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8" w:lineRule="auto"/>
      </w:pPr>
      <w:r>
        <w:pict>
          <v:shape id="_x0000_s1026" o:spid="_x0000_s1026" o:spt="202" type="#_x0000_t202" style="position:absolute;left:0pt;margin-left:14.95pt;margin-top:63.05pt;height:16.6pt;width:9.45pt;mso-position-horizontal-relative:page;mso-position-vertical-relative:page;z-index:251731968;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22" w:lineRule="auto"/>
                    <w:ind w:left="20"/>
                    <w:rPr>
                      <w:rFonts w:ascii="黑体" w:hAnsi="黑体" w:eastAsia="黑体" w:cs="黑体"/>
                      <w:sz w:val="12"/>
                      <w:szCs w:val="12"/>
                    </w:rPr>
                  </w:pPr>
                  <w:r>
                    <w:rPr>
                      <w:rFonts w:ascii="黑体" w:hAnsi="黑体" w:eastAsia="黑体" w:cs="黑体"/>
                      <w:spacing w:val="-3"/>
                      <w:sz w:val="12"/>
                      <w:szCs w:val="12"/>
                    </w:rPr>
                    <w:t>序 号</w:t>
                  </w:r>
                </w:p>
              </w:txbxContent>
            </v:textbox>
          </v:shape>
        </w:pict>
      </w:r>
    </w:p>
    <w:p>
      <w:pPr>
        <w:spacing w:before="90" w:line="212" w:lineRule="auto"/>
        <w:ind w:left="5025"/>
        <w:rPr>
          <w:rFonts w:ascii="微软雅黑" w:hAnsi="微软雅黑" w:eastAsia="微软雅黑" w:cs="微软雅黑"/>
        </w:rPr>
      </w:pPr>
      <w:r>
        <w:rPr>
          <w:rFonts w:hint="eastAsia" w:ascii="微软雅黑" w:hAnsi="微软雅黑" w:eastAsia="微软雅黑" w:cs="微软雅黑"/>
          <w:spacing w:val="5"/>
        </w:rPr>
        <w:t>荣成</w:t>
      </w:r>
      <w:r>
        <w:rPr>
          <w:rFonts w:ascii="微软雅黑" w:hAnsi="微软雅黑" w:eastAsia="微软雅黑" w:cs="微软雅黑"/>
          <w:spacing w:val="5"/>
        </w:rPr>
        <w:t>市部门联合  “双随机 、一公开”抽查事项清单 (第三版 )</w:t>
      </w:r>
    </w:p>
    <w:p>
      <w:pPr>
        <w:spacing w:before="202" w:line="161" w:lineRule="exact"/>
        <w:ind w:left="6109"/>
        <w:rPr>
          <w:rFonts w:ascii="黑体" w:hAnsi="黑体" w:eastAsia="黑体" w:cs="黑体"/>
          <w:sz w:val="12"/>
          <w:szCs w:val="12"/>
        </w:rPr>
      </w:pPr>
      <w:r>
        <w:pict>
          <v:shape id="_x0000_s1027" o:spid="_x0000_s1027" o:spt="202" type="#_x0000_t202" style="position:absolute;left:0pt;margin-left:123.3pt;margin-top:9.1pt;height:17.7pt;width:14.75pt;z-index:25172684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028" o:spid="_x0000_s1028" o:spt="202" type="#_x0000_t202" style="position:absolute;left:0pt;margin-left:14.65pt;margin-top:9.1pt;height:17.7pt;width:103.8pt;z-index:251667456;mso-width-relative:page;mso-height-relative:page;" filled="f" stroked="f" coordsize="21600,21600">
            <v:path/>
            <v:fill on="f" focussize="0,0"/>
            <v:stroke on="f" joinstyle="miter"/>
            <v:imagedata o:title=""/>
            <o:lock v:ext="edit"/>
            <v:textbox inset="0mm,0mm,0mm,0mm">
              <w:txbxContent>
                <w:p>
                  <w:pPr>
                    <w:spacing w:before="19" w:line="236" w:lineRule="auto"/>
                    <w:ind w:left="21"/>
                    <w:rPr>
                      <w:rFonts w:ascii="黑体" w:hAnsi="黑体" w:eastAsia="黑体" w:cs="黑体"/>
                      <w:sz w:val="12"/>
                      <w:szCs w:val="12"/>
                    </w:rPr>
                  </w:pPr>
                  <w:r>
                    <w:rPr>
                      <w:rFonts w:ascii="黑体" w:hAnsi="黑体" w:eastAsia="黑体" w:cs="黑体"/>
                      <w:spacing w:val="12"/>
                      <w:sz w:val="12"/>
                      <w:szCs w:val="12"/>
                    </w:rPr>
                    <w:t>抽</w:t>
                  </w:r>
                  <w:r>
                    <w:rPr>
                      <w:rFonts w:ascii="黑体" w:hAnsi="黑体" w:eastAsia="黑体" w:cs="黑体"/>
                      <w:spacing w:val="9"/>
                      <w:sz w:val="12"/>
                      <w:szCs w:val="12"/>
                    </w:rPr>
                    <w:t>查  联合抽查  检查  事项 检查</w:t>
                  </w:r>
                </w:p>
                <w:p>
                  <w:pPr>
                    <w:spacing w:before="7" w:line="235" w:lineRule="auto"/>
                    <w:ind w:left="20"/>
                    <w:rPr>
                      <w:rFonts w:ascii="黑体" w:hAnsi="黑体" w:eastAsia="黑体" w:cs="黑体"/>
                      <w:sz w:val="12"/>
                      <w:szCs w:val="12"/>
                    </w:rPr>
                  </w:pPr>
                  <w:r>
                    <w:rPr>
                      <w:rFonts w:ascii="黑体" w:hAnsi="黑体" w:eastAsia="黑体" w:cs="黑体"/>
                      <w:spacing w:val="15"/>
                      <w:sz w:val="12"/>
                      <w:szCs w:val="12"/>
                    </w:rPr>
                    <w:t>领</w:t>
                  </w:r>
                  <w:r>
                    <w:rPr>
                      <w:rFonts w:ascii="黑体" w:hAnsi="黑体" w:eastAsia="黑体" w:cs="黑体"/>
                      <w:spacing w:val="8"/>
                      <w:sz w:val="12"/>
                      <w:szCs w:val="12"/>
                    </w:rPr>
                    <w:t>域    事项    对象  类别 方式</w:t>
                  </w:r>
                </w:p>
              </w:txbxContent>
            </v:textbox>
          </v:shape>
        </w:pict>
      </w:r>
      <w:r>
        <w:pict>
          <v:shape id="_x0000_s1029" o:spid="_x0000_s1029" o:spt="202" type="#_x0000_t202" style="position:absolute;left:0pt;margin-left:147.7pt;margin-top:13.1pt;height:9.75pt;width:27.75pt;z-index:251727872;mso-width-relative:page;mso-height-relative:page;" filled="f" stroked="f" coordsize="21600,21600">
            <v:path/>
            <v:fill on="f" focussize="0,0"/>
            <v:stroke on="f" joinstyle="miter"/>
            <v:imagedata o:title=""/>
            <o:lock v:ext="edit"/>
            <v:textbox inset="0mm,0mm,0mm,0mm">
              <w:txbxContent>
                <w:p>
                  <w:pPr>
                    <w:spacing w:before="20" w:line="237"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xbxContent>
            </v:textbox>
          </v:shape>
        </w:pict>
      </w:r>
      <w:r>
        <w:pict>
          <v:shape id="_x0000_s1030" o:spid="_x0000_s1030" o:spt="202" type="#_x0000_t202" style="position:absolute;left:0pt;margin-left:186.6pt;margin-top:13.1pt;height:9.65pt;width:40.7pt;z-index:251710464;mso-width-relative:page;mso-height-relative:page;" filled="f" stroked="f" coordsize="21600,21600">
            <v:path/>
            <v:fill on="f" focussize="0,0"/>
            <v:stroke on="f" joinstyle="miter"/>
            <v:imagedata o:title=""/>
            <o:lock v:ext="edit"/>
            <v:textbox inset="0mm,0mm,0mm,0mm">
              <w:txbxContent>
                <w:p>
                  <w:pPr>
                    <w:spacing w:before="19" w:line="235" w:lineRule="auto"/>
                    <w:ind w:left="20"/>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xbxContent>
            </v:textbox>
          </v:shape>
        </w:pict>
      </w:r>
      <w:r>
        <w:pict>
          <v:shape id="_x0000_s1031" o:spid="_x0000_s1031" o:spt="202" type="#_x0000_t202" style="position:absolute;left:0pt;margin-left:252.35pt;margin-top:13.1pt;height:9.7pt;width:27.65pt;z-index:251729920;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8"/>
                      <w:sz w:val="12"/>
                      <w:szCs w:val="12"/>
                    </w:rPr>
                    <w:t>抽查事项</w:t>
                  </w:r>
                </w:p>
              </w:txbxContent>
            </v:textbox>
          </v:shape>
        </w:pict>
      </w:r>
      <w:r>
        <w:pict>
          <v:shape id="_x0000_s1032" o:spid="_x0000_s1032" o:spt="202" type="#_x0000_t202" style="position:absolute;left:0pt;margin-left:409.55pt;margin-top:13.1pt;height:9.7pt;width:27.65pt;z-index:251730944;mso-width-relative:page;mso-height-relative:page;" filled="f" stroked="f" coordsize="21600,21600">
            <v:path/>
            <v:fill on="f" focussize="0,0"/>
            <v:stroke on="f" joinstyle="miter"/>
            <v:imagedata o:title=""/>
            <o:lock v:ext="edit"/>
            <v:textbox inset="0mm,0mm,0mm,0mm">
              <w:txbxContent>
                <w:p>
                  <w:pPr>
                    <w:spacing w:before="20" w:line="236" w:lineRule="auto"/>
                    <w:ind w:left="20"/>
                    <w:rPr>
                      <w:rFonts w:ascii="黑体" w:hAnsi="黑体" w:eastAsia="黑体" w:cs="黑体"/>
                      <w:sz w:val="12"/>
                      <w:szCs w:val="12"/>
                    </w:rPr>
                  </w:pPr>
                  <w:r>
                    <w:rPr>
                      <w:rFonts w:ascii="黑体" w:hAnsi="黑体" w:eastAsia="黑体" w:cs="黑体"/>
                      <w:spacing w:val="8"/>
                      <w:sz w:val="12"/>
                      <w:szCs w:val="12"/>
                    </w:rPr>
                    <w:t>抽查内容</w:t>
                  </w:r>
                </w:p>
              </w:txbxContent>
            </v:textbox>
          </v:shape>
        </w:pict>
      </w:r>
      <w:r>
        <w:pict>
          <v:shape id="_x0000_s1033" o:spid="_x0000_s1033" o:spt="202" type="#_x0000_t202" style="position:absolute;left:0pt;margin-left:648pt;margin-top:13.1pt;height:9.7pt;width:27.75pt;z-index:251728896;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xbxContent>
            </v:textbox>
          </v:shape>
        </w:pict>
      </w:r>
      <w:r>
        <w:rPr>
          <w:rFonts w:ascii="黑体" w:hAnsi="黑体" w:eastAsia="黑体" w:cs="黑体"/>
          <w:spacing w:val="5"/>
          <w:position w:val="2"/>
          <w:sz w:val="12"/>
          <w:szCs w:val="12"/>
        </w:rPr>
        <w:t>实施</w:t>
      </w:r>
    </w:p>
    <w:p>
      <w:pPr>
        <w:spacing w:line="234" w:lineRule="auto"/>
        <w:ind w:left="6106"/>
        <w:rPr>
          <w:rFonts w:ascii="黑体" w:hAnsi="黑体" w:eastAsia="黑体" w:cs="黑体"/>
          <w:sz w:val="12"/>
          <w:szCs w:val="12"/>
        </w:rPr>
      </w:pPr>
      <w:r>
        <w:rPr>
          <w:rFonts w:ascii="黑体" w:hAnsi="黑体" w:eastAsia="黑体" w:cs="黑体"/>
          <w:spacing w:val="7"/>
          <w:sz w:val="12"/>
          <w:szCs w:val="12"/>
        </w:rPr>
        <w:t>层</w:t>
      </w:r>
      <w:r>
        <w:rPr>
          <w:rFonts w:ascii="黑体" w:hAnsi="黑体" w:eastAsia="黑体" w:cs="黑体"/>
          <w:spacing w:val="6"/>
          <w:sz w:val="12"/>
          <w:szCs w:val="12"/>
        </w:rPr>
        <w:t>级</w:t>
      </w:r>
    </w:p>
    <w:p>
      <w:pPr>
        <w:spacing w:before="187" w:line="137" w:lineRule="exact"/>
        <w:ind w:left="6467"/>
        <w:rPr>
          <w:rFonts w:ascii="仿宋" w:hAnsi="仿宋" w:eastAsia="仿宋" w:cs="仿宋"/>
          <w:sz w:val="10"/>
          <w:szCs w:val="10"/>
        </w:rPr>
      </w:pPr>
      <w:r>
        <w:pict>
          <v:shape id="_x0000_s1034" o:spid="_x0000_s1034" o:spt="202" type="#_x0000_t202" style="position:absolute;left:0pt;margin-left:156.85pt;margin-top:8.35pt;height:15.15pt;width:23.6pt;z-index:25170432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035" o:spid="_x0000_s1035" o:spt="202" type="#_x0000_t202" style="position:absolute;left:0pt;margin-left:183.15pt;margin-top:8.35pt;height:15.1pt;width:45.3pt;z-index:25168281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8"/>
                      <w:sz w:val="10"/>
                      <w:szCs w:val="10"/>
                    </w:rPr>
                    <w:t>工程咨询单位的行</w:t>
                  </w:r>
                  <w:r>
                    <w:rPr>
                      <w:rFonts w:ascii="仿宋" w:hAnsi="仿宋" w:eastAsia="仿宋" w:cs="仿宋"/>
                      <w:sz w:val="10"/>
                      <w:szCs w:val="10"/>
                    </w:rPr>
                    <w:t xml:space="preserve"> </w:t>
                  </w:r>
                  <w:r>
                    <w:rPr>
                      <w:rFonts w:ascii="仿宋" w:hAnsi="仿宋" w:eastAsia="仿宋" w:cs="仿宋"/>
                      <w:spacing w:val="7"/>
                      <w:sz w:val="10"/>
                      <w:szCs w:val="10"/>
                    </w:rPr>
                    <w:t>政</w:t>
                  </w:r>
                  <w:r>
                    <w:rPr>
                      <w:rFonts w:ascii="仿宋" w:hAnsi="仿宋" w:eastAsia="仿宋" w:cs="仿宋"/>
                      <w:spacing w:val="6"/>
                      <w:sz w:val="10"/>
                      <w:szCs w:val="10"/>
                    </w:rPr>
                    <w:t>检查</w:t>
                  </w:r>
                </w:p>
              </w:txbxContent>
            </v:textbox>
          </v:shape>
        </w:pict>
      </w:r>
      <w:r>
        <w:pict>
          <v:shape id="_x0000_s1036" o:spid="_x0000_s1036" o:spt="202" type="#_x0000_t202" style="position:absolute;left:0pt;margin-left:231.75pt;margin-top:8.35pt;height:15.1pt;width:67.1pt;z-index:25167462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13"/>
                      <w:sz w:val="10"/>
                      <w:szCs w:val="10"/>
                    </w:rPr>
                    <w:t>工</w:t>
                  </w:r>
                  <w:r>
                    <w:rPr>
                      <w:rFonts w:ascii="仿宋" w:hAnsi="仿宋" w:eastAsia="仿宋" w:cs="仿宋"/>
                      <w:spacing w:val="8"/>
                      <w:sz w:val="10"/>
                      <w:szCs w:val="10"/>
                    </w:rPr>
                    <w:t>程咨询单位备案信息一致</w:t>
                  </w:r>
                  <w:r>
                    <w:rPr>
                      <w:rFonts w:ascii="仿宋" w:hAnsi="仿宋" w:eastAsia="仿宋" w:cs="仿宋"/>
                      <w:sz w:val="10"/>
                      <w:szCs w:val="10"/>
                    </w:rPr>
                    <w:t xml:space="preserve"> </w:t>
                  </w:r>
                  <w:r>
                    <w:rPr>
                      <w:rFonts w:ascii="仿宋" w:hAnsi="仿宋" w:eastAsia="仿宋" w:cs="仿宋"/>
                      <w:spacing w:val="12"/>
                      <w:sz w:val="10"/>
                      <w:szCs w:val="10"/>
                    </w:rPr>
                    <w:t>性</w:t>
                  </w:r>
                  <w:r>
                    <w:rPr>
                      <w:rFonts w:ascii="仿宋" w:hAnsi="仿宋" w:eastAsia="仿宋" w:cs="仿宋"/>
                      <w:spacing w:val="8"/>
                      <w:sz w:val="10"/>
                      <w:szCs w:val="10"/>
                    </w:rPr>
                    <w:t>及其他情况的行政检查</w:t>
                  </w:r>
                </w:p>
              </w:txbxContent>
            </v:textbox>
          </v:shape>
        </w:pict>
      </w:r>
      <w:r>
        <w:pict>
          <v:shape id="_x0000_s1037" o:spid="_x0000_s1037" o:spt="202" type="#_x0000_t202" style="position:absolute;left:0pt;margin-left:142.2pt;margin-top:11.85pt;height:8.35pt;width:12.65pt;z-index:25173606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038" o:spid="_x0000_s1038" o:spt="202" type="#_x0000_t202" style="position:absolute;left:0pt;margin-left:301.3pt;margin-top:11.85pt;height:8.3pt;width:12.5pt;z-index:251740160;mso-width-relative:page;mso-height-relative:page;" filled="f" stroked="f" coordsize="21600,21600">
            <v:path/>
            <v:fill on="f" focussize="0,0"/>
            <v:stroke on="f" joinstyle="miter"/>
            <v:imagedata o:title=""/>
            <o:lock v:ext="edit"/>
            <v:textbox inset="0mm,0mm,0mm,0mm">
              <w:txbxContent>
                <w:p>
                  <w:pPr>
                    <w:spacing w:before="19" w:line="233" w:lineRule="auto"/>
                    <w:ind w:left="20"/>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xbxContent>
            </v:textbox>
          </v:shape>
        </w:pict>
      </w:r>
      <w:r>
        <w:pict>
          <v:shape id="_x0000_s1039" o:spid="_x0000_s1039" o:spt="202" type="#_x0000_t202" style="position:absolute;left:0pt;margin-left:524.65pt;margin-top:11.85pt;height:8.25pt;width:192.95pt;z-index:251670528;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8"/>
                      <w:sz w:val="10"/>
                      <w:szCs w:val="10"/>
                    </w:rPr>
                    <w:t>《</w:t>
                  </w:r>
                  <w:r>
                    <w:rPr>
                      <w:rFonts w:ascii="仿宋" w:hAnsi="仿宋" w:eastAsia="仿宋" w:cs="仿宋"/>
                      <w:spacing w:val="5"/>
                      <w:sz w:val="10"/>
                      <w:szCs w:val="10"/>
                    </w:rPr>
                    <w:t>工程咨询行业管理办法》  ( 国家发展改革委令 2017年11月第9号) 第二十七条</w:t>
                  </w:r>
                </w:p>
              </w:txbxContent>
            </v:textbox>
          </v:shape>
        </w:pict>
      </w:r>
      <w:r>
        <w:rPr>
          <w:rFonts w:ascii="仿宋" w:hAnsi="仿宋" w:eastAsia="仿宋" w:cs="仿宋"/>
          <w:spacing w:val="8"/>
          <w:position w:val="2"/>
          <w:sz w:val="10"/>
          <w:szCs w:val="10"/>
        </w:rPr>
        <w:t>遵</w:t>
      </w:r>
      <w:r>
        <w:rPr>
          <w:rFonts w:ascii="仿宋" w:hAnsi="仿宋" w:eastAsia="仿宋" w:cs="仿宋"/>
          <w:spacing w:val="7"/>
          <w:position w:val="2"/>
          <w:sz w:val="10"/>
          <w:szCs w:val="10"/>
        </w:rPr>
        <w:t>守国家法律法规及有关规定的情况 ；信息备案情况； 咨询质量管理制度建立情</w:t>
      </w:r>
    </w:p>
    <w:p>
      <w:pPr>
        <w:spacing w:line="231" w:lineRule="auto"/>
        <w:ind w:left="6470"/>
        <w:rPr>
          <w:rFonts w:ascii="仿宋" w:hAnsi="仿宋" w:eastAsia="仿宋" w:cs="仿宋"/>
          <w:sz w:val="10"/>
          <w:szCs w:val="10"/>
        </w:rPr>
      </w:pPr>
      <w:r>
        <w:rPr>
          <w:rFonts w:ascii="仿宋" w:hAnsi="仿宋" w:eastAsia="仿宋" w:cs="仿宋"/>
          <w:spacing w:val="10"/>
          <w:sz w:val="10"/>
          <w:szCs w:val="10"/>
        </w:rPr>
        <w:t>况</w:t>
      </w:r>
      <w:r>
        <w:rPr>
          <w:rFonts w:ascii="仿宋" w:hAnsi="仿宋" w:eastAsia="仿宋" w:cs="仿宋"/>
          <w:spacing w:val="6"/>
          <w:sz w:val="10"/>
          <w:szCs w:val="10"/>
        </w:rPr>
        <w:t>；</w:t>
      </w:r>
      <w:r>
        <w:rPr>
          <w:rFonts w:ascii="仿宋" w:hAnsi="仿宋" w:eastAsia="仿宋" w:cs="仿宋"/>
          <w:spacing w:val="5"/>
          <w:sz w:val="10"/>
          <w:szCs w:val="10"/>
        </w:rPr>
        <w:t xml:space="preserve"> 咨询成果质量情况； 咨询成果文件档案建立情况 ；其他应当检查的内容。</w:t>
      </w:r>
    </w:p>
    <w:p>
      <w:pPr>
        <w:spacing w:before="245" w:line="134" w:lineRule="exact"/>
        <w:ind w:left="6466"/>
        <w:rPr>
          <w:rFonts w:ascii="仿宋" w:hAnsi="仿宋" w:eastAsia="仿宋" w:cs="仿宋"/>
          <w:sz w:val="10"/>
          <w:szCs w:val="10"/>
        </w:rPr>
      </w:pPr>
      <w:r>
        <w:pict>
          <v:shape id="_x0000_s1040" o:spid="_x0000_s1040" o:spt="202" type="#_x0000_t202" style="position:absolute;left:0pt;margin-left:231.6pt;margin-top:14.55pt;height:89.75pt;width:68.3pt;z-index:251664384;mso-width-relative:page;mso-height-relative:page;" filled="f" stroked="f" coordsize="21600,21600">
            <v:path/>
            <v:fill on="f" focussize="0,0"/>
            <v:stroke on="f" joinstyle="miter"/>
            <v:imagedata o:title=""/>
            <o:lock v:ext="edit"/>
            <v:textbox inset="0mm,0mm,0mm,0mm">
              <w:txbxContent>
                <w:p>
                  <w:pPr>
                    <w:spacing w:before="20" w:line="249" w:lineRule="auto"/>
                    <w:ind w:left="20" w:right="20"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xbxContent>
            </v:textbox>
          </v:shape>
        </w:pict>
      </w:r>
      <w:r>
        <w:pict>
          <v:shape id="_x0000_s1041" o:spid="_x0000_s1041" o:spt="202" type="#_x0000_t202" style="position:absolute;left:0pt;margin-left:524.85pt;margin-top:17.9pt;height:83pt;width:273.1pt;z-index:251660288;mso-width-relative:page;mso-height-relative:page;" filled="f" stroked="f" coordsize="21600,21600">
            <v:path/>
            <v:fill on="f" focussize="0,0"/>
            <v:stroke on="f" joinstyle="miter"/>
            <v:imagedata o:title=""/>
            <o:lock v:ext="edit"/>
            <v:textbox inset="0mm,0mm,0mm,0mm">
              <w:txbxContent>
                <w:p>
                  <w:pPr>
                    <w:spacing w:before="20" w:line="131" w:lineRule="exact"/>
                    <w:ind w:left="23"/>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0"/>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0" w:right="683"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23" w:right="20"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1"/>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2" w:line="232" w:lineRule="auto"/>
                    <w:ind w:left="21"/>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8" w:line="232" w:lineRule="auto"/>
                    <w:ind w:left="23"/>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23"/>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xbxContent>
            </v:textbox>
          </v:shape>
        </w:pict>
      </w:r>
      <w:r>
        <w:pict>
          <v:shape id="_x0000_s1042" o:spid="_x0000_s1042" o:spt="202" type="#_x0000_t202" style="position:absolute;left:0pt;margin-left:32.35pt;margin-top:34.1pt;height:28.7pt;width:29.1pt;z-index:251676672;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4"/>
                    <w:rPr>
                      <w:rFonts w:ascii="仿宋" w:hAnsi="仿宋" w:eastAsia="仿宋" w:cs="仿宋"/>
                      <w:sz w:val="10"/>
                      <w:szCs w:val="10"/>
                    </w:rPr>
                  </w:pPr>
                  <w:r>
                    <w:rPr>
                      <w:rFonts w:ascii="仿宋" w:hAnsi="仿宋" w:eastAsia="仿宋" w:cs="仿宋"/>
                      <w:spacing w:val="9"/>
                      <w:sz w:val="10"/>
                      <w:szCs w:val="10"/>
                    </w:rPr>
                    <w:t>工</w:t>
                  </w:r>
                  <w:r>
                    <w:rPr>
                      <w:rFonts w:ascii="仿宋" w:hAnsi="仿宋" w:eastAsia="仿宋" w:cs="仿宋"/>
                      <w:spacing w:val="7"/>
                      <w:sz w:val="10"/>
                      <w:szCs w:val="10"/>
                    </w:rPr>
                    <w:t>程咨询单</w:t>
                  </w:r>
                  <w:r>
                    <w:rPr>
                      <w:rFonts w:ascii="仿宋" w:hAnsi="仿宋" w:eastAsia="仿宋" w:cs="仿宋"/>
                      <w:sz w:val="10"/>
                      <w:szCs w:val="10"/>
                    </w:rPr>
                    <w:t xml:space="preserve"> </w:t>
                  </w:r>
                  <w:r>
                    <w:rPr>
                      <w:rFonts w:ascii="仿宋" w:hAnsi="仿宋" w:eastAsia="仿宋" w:cs="仿宋"/>
                      <w:spacing w:val="9"/>
                      <w:sz w:val="10"/>
                      <w:szCs w:val="10"/>
                    </w:rPr>
                    <w:t>位</w:t>
                  </w:r>
                  <w:r>
                    <w:rPr>
                      <w:rFonts w:ascii="仿宋" w:hAnsi="仿宋" w:eastAsia="仿宋" w:cs="仿宋"/>
                      <w:spacing w:val="8"/>
                      <w:sz w:val="10"/>
                      <w:szCs w:val="10"/>
                    </w:rPr>
                    <w:t>备案信息</w:t>
                  </w:r>
                  <w:r>
                    <w:rPr>
                      <w:rFonts w:ascii="仿宋" w:hAnsi="仿宋" w:eastAsia="仿宋" w:cs="仿宋"/>
                      <w:sz w:val="10"/>
                      <w:szCs w:val="10"/>
                    </w:rPr>
                    <w:t xml:space="preserve"> </w:t>
                  </w:r>
                  <w:r>
                    <w:rPr>
                      <w:rFonts w:ascii="仿宋" w:hAnsi="仿宋" w:eastAsia="仿宋" w:cs="仿宋"/>
                      <w:spacing w:val="9"/>
                      <w:sz w:val="10"/>
                      <w:szCs w:val="10"/>
                    </w:rPr>
                    <w:t>一</w:t>
                  </w:r>
                  <w:r>
                    <w:rPr>
                      <w:rFonts w:ascii="仿宋" w:hAnsi="仿宋" w:eastAsia="仿宋" w:cs="仿宋"/>
                      <w:spacing w:val="8"/>
                      <w:sz w:val="10"/>
                      <w:szCs w:val="10"/>
                    </w:rPr>
                    <w:t>致性及其</w:t>
                  </w:r>
                  <w:r>
                    <w:rPr>
                      <w:rFonts w:ascii="仿宋" w:hAnsi="仿宋" w:eastAsia="仿宋" w:cs="仿宋"/>
                      <w:sz w:val="10"/>
                      <w:szCs w:val="10"/>
                    </w:rPr>
                    <w:t xml:space="preserve"> </w:t>
                  </w:r>
                  <w:r>
                    <w:rPr>
                      <w:rFonts w:ascii="仿宋" w:hAnsi="仿宋" w:eastAsia="仿宋" w:cs="仿宋"/>
                      <w:spacing w:val="9"/>
                      <w:sz w:val="10"/>
                      <w:szCs w:val="10"/>
                    </w:rPr>
                    <w:t>他</w:t>
                  </w:r>
                  <w:r>
                    <w:rPr>
                      <w:rFonts w:ascii="仿宋" w:hAnsi="仿宋" w:eastAsia="仿宋" w:cs="仿宋"/>
                      <w:spacing w:val="8"/>
                      <w:sz w:val="10"/>
                      <w:szCs w:val="10"/>
                    </w:rPr>
                    <w:t>情况抽查</w:t>
                  </w:r>
                </w:p>
              </w:txbxContent>
            </v:textbox>
          </v:shape>
        </w:pict>
      </w:r>
      <w:r>
        <w:pict>
          <v:shape id="_x0000_s1043" o:spid="_x0000_s1043" o:spt="202" type="#_x0000_t202" style="position:absolute;left:0pt;margin-left:86.85pt;margin-top:37.45pt;height:21.9pt;width:12.75pt;z-index:25171251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044" o:spid="_x0000_s1044" o:spt="202" type="#_x0000_t202" style="position:absolute;left:0pt;margin-left:101.5pt;margin-top:37.45pt;height:21.8pt;width:32pt;z-index:251677696;mso-width-relative:page;mso-height-relative:page;" filled="f" stroked="f" coordsize="21600,21600">
            <v:path/>
            <v:fill on="f" focussize="0,0"/>
            <v:stroke on="f" joinstyle="miter"/>
            <v:imagedata o:title=""/>
            <o:lock v:ext="edit"/>
            <v:textbox inset="0mm,0mm,0mm,0mm">
              <w:txbxContent>
                <w:p>
                  <w:pPr>
                    <w:spacing w:before="19" w:line="229" w:lineRule="auto"/>
                    <w:ind w:left="21"/>
                    <w:rPr>
                      <w:rFonts w:ascii="仿宋" w:hAnsi="仿宋" w:eastAsia="仿宋" w:cs="仿宋"/>
                      <w:sz w:val="10"/>
                      <w:szCs w:val="10"/>
                    </w:rPr>
                  </w:pPr>
                  <w:r>
                    <w:rPr>
                      <w:rFonts w:ascii="仿宋" w:hAnsi="仿宋" w:eastAsia="仿宋" w:cs="仿宋"/>
                      <w:spacing w:val="7"/>
                      <w:sz w:val="10"/>
                      <w:szCs w:val="10"/>
                    </w:rPr>
                    <w:t>在线</w:t>
                  </w:r>
                  <w:r>
                    <w:rPr>
                      <w:rFonts w:ascii="仿宋" w:hAnsi="仿宋" w:eastAsia="仿宋" w:cs="仿宋"/>
                      <w:spacing w:val="6"/>
                      <w:sz w:val="10"/>
                      <w:szCs w:val="10"/>
                    </w:rPr>
                    <w:t>监</w:t>
                  </w:r>
                </w:p>
                <w:p>
                  <w:pPr>
                    <w:spacing w:before="12" w:line="239" w:lineRule="auto"/>
                    <w:ind w:left="20" w:right="20" w:firstLine="3"/>
                    <w:rPr>
                      <w:rFonts w:ascii="仿宋" w:hAnsi="仿宋" w:eastAsia="仿宋" w:cs="仿宋"/>
                      <w:sz w:val="10"/>
                      <w:szCs w:val="10"/>
                    </w:rPr>
                  </w:pPr>
                  <w:r>
                    <w:rPr>
                      <w:rFonts w:ascii="仿宋" w:hAnsi="仿宋" w:eastAsia="仿宋" w:cs="仿宋"/>
                      <w:spacing w:val="-1"/>
                      <w:sz w:val="10"/>
                      <w:szCs w:val="10"/>
                    </w:rPr>
                    <w:t>测、 现</w:t>
                  </w:r>
                  <w:r>
                    <w:rPr>
                      <w:rFonts w:ascii="仿宋" w:hAnsi="仿宋" w:eastAsia="仿宋" w:cs="仿宋"/>
                      <w:sz w:val="10"/>
                      <w:szCs w:val="10"/>
                    </w:rPr>
                    <w:t xml:space="preserve"> 省级 </w:t>
                  </w:r>
                  <w:r>
                    <w:rPr>
                      <w:rFonts w:ascii="仿宋" w:hAnsi="仿宋" w:eastAsia="仿宋" w:cs="仿宋"/>
                      <w:spacing w:val="8"/>
                      <w:sz w:val="10"/>
                      <w:szCs w:val="10"/>
                    </w:rPr>
                    <w:t>场</w:t>
                  </w:r>
                  <w:r>
                    <w:rPr>
                      <w:rFonts w:ascii="仿宋" w:hAnsi="仿宋" w:eastAsia="仿宋" w:cs="仿宋"/>
                      <w:spacing w:val="7"/>
                      <w:sz w:val="10"/>
                      <w:szCs w:val="10"/>
                    </w:rPr>
                    <w:t>检查</w:t>
                  </w:r>
                </w:p>
              </w:txbxContent>
            </v:textbox>
          </v:shape>
        </w:pict>
      </w:r>
      <w:r>
        <w:pict>
          <v:shape id="_x0000_s1045" o:spid="_x0000_s1045" o:spt="202" type="#_x0000_t202" style="position:absolute;left:0pt;margin-left:64.4pt;margin-top:40.95pt;height:15pt;width:18.05pt;z-index:251725824;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1"/>
                    <w:rPr>
                      <w:rFonts w:ascii="仿宋" w:hAnsi="仿宋" w:eastAsia="仿宋" w:cs="仿宋"/>
                      <w:sz w:val="10"/>
                      <w:szCs w:val="10"/>
                    </w:rPr>
                  </w:pPr>
                  <w:r>
                    <w:rPr>
                      <w:rFonts w:ascii="仿宋" w:hAnsi="仿宋" w:eastAsia="仿宋" w:cs="仿宋"/>
                      <w:spacing w:val="7"/>
                      <w:sz w:val="10"/>
                      <w:szCs w:val="10"/>
                    </w:rPr>
                    <w:t>工</w:t>
                  </w:r>
                  <w:r>
                    <w:rPr>
                      <w:rFonts w:ascii="仿宋" w:hAnsi="仿宋" w:eastAsia="仿宋" w:cs="仿宋"/>
                      <w:spacing w:val="6"/>
                      <w:sz w:val="10"/>
                      <w:szCs w:val="10"/>
                    </w:rPr>
                    <w:t>程咨</w:t>
                  </w:r>
                  <w:r>
                    <w:rPr>
                      <w:rFonts w:ascii="仿宋" w:hAnsi="仿宋" w:eastAsia="仿宋" w:cs="仿宋"/>
                      <w:sz w:val="10"/>
                      <w:szCs w:val="10"/>
                    </w:rPr>
                    <w:t xml:space="preserve"> </w:t>
                  </w:r>
                  <w:r>
                    <w:rPr>
                      <w:rFonts w:ascii="仿宋" w:hAnsi="仿宋" w:eastAsia="仿宋" w:cs="仿宋"/>
                      <w:spacing w:val="7"/>
                      <w:sz w:val="10"/>
                      <w:szCs w:val="10"/>
                    </w:rPr>
                    <w:t>询单</w:t>
                  </w:r>
                  <w:r>
                    <w:rPr>
                      <w:rFonts w:ascii="仿宋" w:hAnsi="仿宋" w:eastAsia="仿宋" w:cs="仿宋"/>
                      <w:spacing w:val="6"/>
                      <w:sz w:val="10"/>
                      <w:szCs w:val="10"/>
                    </w:rPr>
                    <w:t>位</w:t>
                  </w:r>
                </w:p>
              </w:txbxContent>
            </v:textbox>
          </v:shape>
        </w:pict>
      </w:r>
      <w:r>
        <w:pict>
          <v:shape id="_x0000_s1046" o:spid="_x0000_s1046" o:spt="202" type="#_x0000_t202" style="position:absolute;left:0pt;margin-left:183.1pt;margin-top:51.85pt;height:15.1pt;width:45.35pt;z-index:25168076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xbxContent>
            </v:textbox>
          </v:shape>
        </w:pict>
      </w:r>
      <w:r>
        <w:pict>
          <v:shape id="_x0000_s1047" o:spid="_x0000_s1047" o:spt="202" type="#_x0000_t202" style="position:absolute;left:0pt;margin-left:301.3pt;margin-top:51.85pt;height:15.4pt;width:18.05pt;z-index:251719680;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048" o:spid="_x0000_s1048" o:spt="202" type="#_x0000_t202" style="position:absolute;left:0pt;margin-left:156.85pt;margin-top:51.85pt;height:15.15pt;width:23.6pt;z-index:25170534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049" o:spid="_x0000_s1049" o:spt="202" type="#_x0000_t202" style="position:absolute;left:0pt;margin-left:142.45pt;margin-top:55.35pt;height:8.35pt;width:12.45pt;z-index:25174220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050" o:spid="_x0000_s1050" o:spt="202" type="#_x0000_t202" style="position:absolute;left:0pt;margin-left:11.9pt;margin-top:102.85pt;height:22.05pt;width:18.1pt;z-index:251696128;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2"/>
                    <w:rPr>
                      <w:rFonts w:ascii="仿宋" w:hAnsi="仿宋" w:eastAsia="仿宋" w:cs="仿宋"/>
                      <w:sz w:val="10"/>
                      <w:szCs w:val="10"/>
                    </w:rPr>
                  </w:pPr>
                  <w:r>
                    <w:rPr>
                      <w:rFonts w:ascii="仿宋" w:hAnsi="仿宋" w:eastAsia="仿宋" w:cs="仿宋"/>
                      <w:spacing w:val="7"/>
                      <w:sz w:val="10"/>
                      <w:szCs w:val="10"/>
                    </w:rPr>
                    <w:t>工</w:t>
                  </w:r>
                  <w:r>
                    <w:rPr>
                      <w:rFonts w:ascii="仿宋" w:hAnsi="仿宋" w:eastAsia="仿宋" w:cs="仿宋"/>
                      <w:spacing w:val="6"/>
                      <w:sz w:val="10"/>
                      <w:szCs w:val="10"/>
                    </w:rPr>
                    <w:t>程咨</w:t>
                  </w:r>
                  <w:r>
                    <w:rPr>
                      <w:rFonts w:ascii="仿宋" w:hAnsi="仿宋" w:eastAsia="仿宋" w:cs="仿宋"/>
                      <w:sz w:val="10"/>
                      <w:szCs w:val="10"/>
                    </w:rPr>
                    <w:t xml:space="preserve"> </w:t>
                  </w:r>
                  <w:r>
                    <w:rPr>
                      <w:rFonts w:ascii="仿宋" w:hAnsi="仿宋" w:eastAsia="仿宋" w:cs="仿宋"/>
                      <w:spacing w:val="7"/>
                      <w:sz w:val="10"/>
                      <w:szCs w:val="10"/>
                    </w:rPr>
                    <w:t>询单位</w:t>
                  </w:r>
                  <w:r>
                    <w:rPr>
                      <w:rFonts w:ascii="仿宋" w:hAnsi="仿宋" w:eastAsia="仿宋" w:cs="仿宋"/>
                      <w:sz w:val="10"/>
                      <w:szCs w:val="10"/>
                    </w:rPr>
                    <w:t xml:space="preserve"> </w:t>
                  </w:r>
                  <w:r>
                    <w:rPr>
                      <w:rFonts w:ascii="仿宋" w:hAnsi="仿宋" w:eastAsia="仿宋" w:cs="仿宋"/>
                      <w:spacing w:val="6"/>
                      <w:sz w:val="10"/>
                      <w:szCs w:val="10"/>
                    </w:rPr>
                    <w:t>抽查</w:t>
                  </w:r>
                </w:p>
              </w:txbxContent>
            </v:textbox>
          </v:shape>
        </w:pict>
      </w:r>
      <w:r>
        <w:rPr>
          <w:rFonts w:ascii="仿宋" w:hAnsi="仿宋" w:eastAsia="仿宋" w:cs="仿宋"/>
          <w:spacing w:val="10"/>
          <w:position w:val="2"/>
          <w:sz w:val="10"/>
          <w:szCs w:val="10"/>
        </w:rPr>
        <w:t>检</w:t>
      </w:r>
      <w:r>
        <w:rPr>
          <w:rFonts w:ascii="仿宋" w:hAnsi="仿宋" w:eastAsia="仿宋" w:cs="仿宋"/>
          <w:spacing w:val="7"/>
          <w:position w:val="2"/>
          <w:sz w:val="10"/>
          <w:szCs w:val="10"/>
        </w:rPr>
        <w:t>查是否将营业执照置于住所或者营业场所醒目位置 ， 营业执照是否存在涂改行</w:t>
      </w:r>
    </w:p>
    <w:p>
      <w:pPr>
        <w:spacing w:line="233" w:lineRule="auto"/>
        <w:ind w:left="6470"/>
        <w:rPr>
          <w:rFonts w:ascii="仿宋" w:hAnsi="仿宋" w:eastAsia="仿宋" w:cs="仿宋"/>
          <w:sz w:val="10"/>
          <w:szCs w:val="10"/>
        </w:rPr>
      </w:pPr>
      <w:r>
        <w:rPr>
          <w:rFonts w:ascii="仿宋" w:hAnsi="仿宋" w:eastAsia="仿宋" w:cs="仿宋"/>
          <w:spacing w:val="12"/>
          <w:sz w:val="10"/>
          <w:szCs w:val="10"/>
        </w:rPr>
        <w:t>为；检</w:t>
      </w:r>
      <w:r>
        <w:rPr>
          <w:rFonts w:ascii="仿宋" w:hAnsi="仿宋" w:eastAsia="仿宋" w:cs="仿宋"/>
          <w:spacing w:val="7"/>
          <w:sz w:val="10"/>
          <w:szCs w:val="10"/>
        </w:rPr>
        <w:t>查</w:t>
      </w:r>
      <w:r>
        <w:rPr>
          <w:rFonts w:ascii="仿宋" w:hAnsi="仿宋" w:eastAsia="仿宋" w:cs="仿宋"/>
          <w:spacing w:val="6"/>
          <w:sz w:val="10"/>
          <w:szCs w:val="10"/>
        </w:rPr>
        <w:t>印章 、银行账户 、牌匾、信笺等所使用的名称是否与登记注册的名称相同</w:t>
      </w:r>
    </w:p>
    <w:p>
      <w:pPr>
        <w:spacing w:before="10" w:line="232" w:lineRule="auto"/>
        <w:ind w:left="6467"/>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其中从事商业 、公共饮食 、服务等行业的企业名称牌匾可适当简化 ) ，是否存在</w:t>
      </w:r>
    </w:p>
    <w:p>
      <w:pPr>
        <w:spacing w:before="9" w:line="230" w:lineRule="auto"/>
        <w:ind w:left="6468"/>
        <w:rPr>
          <w:rFonts w:ascii="仿宋" w:hAnsi="仿宋" w:eastAsia="仿宋" w:cs="仿宋"/>
          <w:sz w:val="10"/>
          <w:szCs w:val="10"/>
        </w:rPr>
      </w:pPr>
      <w:r>
        <w:rPr>
          <w:rFonts w:ascii="仿宋" w:hAnsi="仿宋" w:eastAsia="仿宋" w:cs="仿宋"/>
          <w:spacing w:val="6"/>
          <w:sz w:val="10"/>
          <w:szCs w:val="10"/>
        </w:rPr>
        <w:t>擅自变</w:t>
      </w:r>
      <w:r>
        <w:rPr>
          <w:rFonts w:ascii="仿宋" w:hAnsi="仿宋" w:eastAsia="仿宋" w:cs="仿宋"/>
          <w:spacing w:val="3"/>
          <w:sz w:val="10"/>
          <w:szCs w:val="10"/>
        </w:rPr>
        <w:t>更名称的行为 ，合伙企业是否在其名称中标明 “普通合伙” 、  “特殊普通合</w:t>
      </w:r>
    </w:p>
    <w:p>
      <w:pPr>
        <w:spacing w:before="12" w:line="229" w:lineRule="auto"/>
        <w:ind w:left="6468"/>
        <w:rPr>
          <w:rFonts w:ascii="仿宋" w:hAnsi="仿宋" w:eastAsia="仿宋" w:cs="仿宋"/>
          <w:sz w:val="10"/>
          <w:szCs w:val="10"/>
        </w:rPr>
      </w:pPr>
      <w:r>
        <w:rPr>
          <w:rFonts w:ascii="仿宋" w:hAnsi="仿宋" w:eastAsia="仿宋" w:cs="仿宋"/>
          <w:spacing w:val="6"/>
          <w:sz w:val="10"/>
          <w:szCs w:val="10"/>
        </w:rPr>
        <w:t>伙”</w:t>
      </w:r>
      <w:r>
        <w:rPr>
          <w:rFonts w:ascii="仿宋" w:hAnsi="仿宋" w:eastAsia="仿宋" w:cs="仿宋"/>
          <w:spacing w:val="5"/>
          <w:sz w:val="10"/>
          <w:szCs w:val="10"/>
        </w:rPr>
        <w:t>或</w:t>
      </w:r>
      <w:r>
        <w:rPr>
          <w:rFonts w:ascii="仿宋" w:hAnsi="仿宋" w:eastAsia="仿宋" w:cs="仿宋"/>
          <w:spacing w:val="3"/>
          <w:sz w:val="10"/>
          <w:szCs w:val="10"/>
        </w:rPr>
        <w:t>者 “有限合伙 ”字样， 要求提供银行账户名称情况开展核实 ； 营业执照上载</w:t>
      </w:r>
    </w:p>
    <w:p>
      <w:pPr>
        <w:spacing w:before="13" w:line="229" w:lineRule="auto"/>
        <w:ind w:left="6477"/>
        <w:rPr>
          <w:rFonts w:ascii="仿宋" w:hAnsi="仿宋" w:eastAsia="仿宋" w:cs="仿宋"/>
          <w:sz w:val="10"/>
          <w:szCs w:val="10"/>
        </w:rPr>
      </w:pPr>
      <w:r>
        <w:rPr>
          <w:rFonts w:ascii="仿宋" w:hAnsi="仿宋" w:eastAsia="仿宋" w:cs="仿宋"/>
          <w:spacing w:val="3"/>
          <w:sz w:val="10"/>
          <w:szCs w:val="10"/>
        </w:rPr>
        <w:t>明的经营期限 ，是否存在超出经营 ( 驻在 ) 期限开展经营活动的行为 ； 主营业</w:t>
      </w:r>
      <w:r>
        <w:rPr>
          <w:rFonts w:ascii="仿宋" w:hAnsi="仿宋" w:eastAsia="仿宋" w:cs="仿宋"/>
          <w:spacing w:val="1"/>
          <w:sz w:val="10"/>
          <w:szCs w:val="10"/>
        </w:rPr>
        <w:t>务</w:t>
      </w:r>
      <w:r>
        <w:rPr>
          <w:rFonts w:ascii="仿宋" w:hAnsi="仿宋" w:eastAsia="仿宋" w:cs="仿宋"/>
          <w:sz w:val="10"/>
          <w:szCs w:val="10"/>
        </w:rPr>
        <w:t>范</w:t>
      </w:r>
    </w:p>
    <w:p>
      <w:pPr>
        <w:spacing w:before="10" w:line="230" w:lineRule="auto"/>
        <w:ind w:left="6476"/>
        <w:rPr>
          <w:rFonts w:ascii="仿宋" w:hAnsi="仿宋" w:eastAsia="仿宋" w:cs="仿宋"/>
          <w:sz w:val="10"/>
          <w:szCs w:val="10"/>
        </w:rPr>
      </w:pPr>
      <w:r>
        <w:rPr>
          <w:rFonts w:ascii="仿宋" w:hAnsi="仿宋" w:eastAsia="仿宋" w:cs="仿宋"/>
          <w:spacing w:val="10"/>
          <w:sz w:val="10"/>
          <w:szCs w:val="10"/>
        </w:rPr>
        <w:t>围是</w:t>
      </w:r>
      <w:r>
        <w:rPr>
          <w:rFonts w:ascii="仿宋" w:hAnsi="仿宋" w:eastAsia="仿宋" w:cs="仿宋"/>
          <w:spacing w:val="7"/>
          <w:sz w:val="10"/>
          <w:szCs w:val="10"/>
        </w:rPr>
        <w:t>否</w:t>
      </w:r>
      <w:r>
        <w:rPr>
          <w:rFonts w:ascii="仿宋" w:hAnsi="仿宋" w:eastAsia="仿宋" w:cs="仿宋"/>
          <w:spacing w:val="5"/>
          <w:sz w:val="10"/>
          <w:szCs w:val="10"/>
        </w:rPr>
        <w:t>与登记的范围一致 ，是否存在超出登记的经营 ( 业务 ) 范围开展一般性经营</w:t>
      </w:r>
    </w:p>
    <w:p>
      <w:pPr>
        <w:spacing w:before="13" w:line="229" w:lineRule="auto"/>
        <w:ind w:left="6473"/>
        <w:rPr>
          <w:rFonts w:ascii="仿宋" w:hAnsi="仿宋" w:eastAsia="仿宋" w:cs="仿宋"/>
          <w:sz w:val="10"/>
          <w:szCs w:val="10"/>
        </w:rPr>
      </w:pPr>
      <w:r>
        <w:rPr>
          <w:rFonts w:ascii="仿宋" w:hAnsi="仿宋" w:eastAsia="仿宋" w:cs="仿宋"/>
          <w:spacing w:val="10"/>
          <w:sz w:val="10"/>
          <w:szCs w:val="10"/>
        </w:rPr>
        <w:t>活动的行</w:t>
      </w:r>
      <w:r>
        <w:rPr>
          <w:rFonts w:ascii="仿宋" w:hAnsi="仿宋" w:eastAsia="仿宋" w:cs="仿宋"/>
          <w:spacing w:val="6"/>
          <w:sz w:val="10"/>
          <w:szCs w:val="10"/>
        </w:rPr>
        <w:t>为</w:t>
      </w:r>
      <w:r>
        <w:rPr>
          <w:rFonts w:ascii="仿宋" w:hAnsi="仿宋" w:eastAsia="仿宋" w:cs="仿宋"/>
          <w:spacing w:val="5"/>
          <w:sz w:val="10"/>
          <w:szCs w:val="10"/>
        </w:rPr>
        <w:t>； 登记的住所 (经营场所 ) 或驻在场所是否与实际路牌 、楼层等情况一</w:t>
      </w:r>
    </w:p>
    <w:p>
      <w:pPr>
        <w:spacing w:before="10" w:line="230" w:lineRule="auto"/>
        <w:ind w:left="6471"/>
        <w:rPr>
          <w:rFonts w:ascii="仿宋" w:hAnsi="仿宋" w:eastAsia="仿宋" w:cs="仿宋"/>
          <w:sz w:val="10"/>
          <w:szCs w:val="10"/>
        </w:rPr>
      </w:pPr>
      <w:r>
        <w:rPr>
          <w:rFonts w:ascii="仿宋" w:hAnsi="仿宋" w:eastAsia="仿宋" w:cs="仿宋"/>
          <w:spacing w:val="8"/>
          <w:sz w:val="10"/>
          <w:szCs w:val="10"/>
        </w:rPr>
        <w:t>致</w:t>
      </w:r>
      <w:r>
        <w:rPr>
          <w:rFonts w:ascii="仿宋" w:hAnsi="仿宋" w:eastAsia="仿宋" w:cs="仿宋"/>
          <w:spacing w:val="6"/>
          <w:sz w:val="10"/>
          <w:szCs w:val="10"/>
        </w:rPr>
        <w:t>； 对属于实缴制行业的企业出资情况进行核查 ，检查企业提交的验资报告 、财务</w:t>
      </w:r>
    </w:p>
    <w:p>
      <w:pPr>
        <w:spacing w:before="12" w:line="232" w:lineRule="auto"/>
        <w:ind w:left="6470"/>
        <w:rPr>
          <w:rFonts w:ascii="仿宋" w:hAnsi="仿宋" w:eastAsia="仿宋" w:cs="仿宋"/>
          <w:sz w:val="10"/>
          <w:szCs w:val="10"/>
        </w:rPr>
      </w:pPr>
      <w:r>
        <w:rPr>
          <w:rFonts w:ascii="仿宋" w:hAnsi="仿宋" w:eastAsia="仿宋" w:cs="仿宋"/>
          <w:spacing w:val="10"/>
          <w:sz w:val="10"/>
          <w:szCs w:val="10"/>
        </w:rPr>
        <w:t>报表、银行</w:t>
      </w:r>
      <w:r>
        <w:rPr>
          <w:rFonts w:ascii="仿宋" w:hAnsi="仿宋" w:eastAsia="仿宋" w:cs="仿宋"/>
          <w:spacing w:val="9"/>
          <w:sz w:val="10"/>
          <w:szCs w:val="10"/>
        </w:rPr>
        <w:t>进</w:t>
      </w:r>
      <w:r>
        <w:rPr>
          <w:rFonts w:ascii="仿宋" w:hAnsi="仿宋" w:eastAsia="仿宋" w:cs="仿宋"/>
          <w:spacing w:val="5"/>
          <w:sz w:val="10"/>
          <w:szCs w:val="10"/>
        </w:rPr>
        <w:t>账单等证明材料 ，排查有无虚假出资 、抽逃出资 、虚报注册资本等线</w:t>
      </w:r>
    </w:p>
    <w:p>
      <w:pPr>
        <w:spacing w:before="12" w:line="231" w:lineRule="auto"/>
        <w:ind w:left="6475"/>
        <w:rPr>
          <w:rFonts w:ascii="仿宋" w:hAnsi="仿宋" w:eastAsia="仿宋" w:cs="仿宋"/>
          <w:sz w:val="10"/>
          <w:szCs w:val="10"/>
        </w:rPr>
      </w:pPr>
      <w:r>
        <w:rPr>
          <w:rFonts w:ascii="仿宋" w:hAnsi="仿宋" w:eastAsia="仿宋" w:cs="仿宋"/>
          <w:spacing w:val="8"/>
          <w:sz w:val="10"/>
          <w:szCs w:val="10"/>
        </w:rPr>
        <w:t>索；</w:t>
      </w:r>
      <w:r>
        <w:rPr>
          <w:rFonts w:ascii="仿宋" w:hAnsi="仿宋" w:eastAsia="仿宋" w:cs="仿宋"/>
          <w:spacing w:val="5"/>
          <w:sz w:val="10"/>
          <w:szCs w:val="10"/>
        </w:rPr>
        <w:t xml:space="preserve"> </w:t>
      </w:r>
      <w:r>
        <w:rPr>
          <w:rFonts w:ascii="仿宋" w:hAnsi="仿宋" w:eastAsia="仿宋" w:cs="仿宋"/>
          <w:spacing w:val="4"/>
          <w:sz w:val="10"/>
          <w:szCs w:val="10"/>
        </w:rPr>
        <w:t>企业法定代表人 ( 负责人 ) 是否担任其他被吊销企业的法定代表人 ，检查法定</w:t>
      </w:r>
    </w:p>
    <w:p>
      <w:pPr>
        <w:spacing w:before="9" w:line="232" w:lineRule="auto"/>
        <w:ind w:left="6466"/>
        <w:rPr>
          <w:rFonts w:ascii="仿宋" w:hAnsi="仿宋" w:eastAsia="仿宋" w:cs="仿宋"/>
          <w:sz w:val="10"/>
          <w:szCs w:val="10"/>
        </w:rPr>
      </w:pP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p>
    <w:p>
      <w:pPr>
        <w:spacing w:before="11" w:line="230" w:lineRule="auto"/>
        <w:ind w:left="6470"/>
        <w:rPr>
          <w:rFonts w:ascii="仿宋" w:hAnsi="仿宋" w:eastAsia="仿宋" w:cs="仿宋"/>
          <w:sz w:val="10"/>
          <w:szCs w:val="10"/>
        </w:rPr>
      </w:pPr>
      <w:r>
        <w:rPr>
          <w:rFonts w:ascii="仿宋" w:hAnsi="仿宋" w:eastAsia="仿宋" w:cs="仿宋"/>
          <w:spacing w:val="10"/>
          <w:sz w:val="10"/>
          <w:szCs w:val="10"/>
        </w:rPr>
        <w:t>段核实企</w:t>
      </w:r>
      <w:r>
        <w:rPr>
          <w:rFonts w:ascii="仿宋" w:hAnsi="仿宋" w:eastAsia="仿宋" w:cs="仿宋"/>
          <w:spacing w:val="6"/>
          <w:sz w:val="10"/>
          <w:szCs w:val="10"/>
        </w:rPr>
        <w:t>业</w:t>
      </w:r>
      <w:r>
        <w:rPr>
          <w:rFonts w:ascii="仿宋" w:hAnsi="仿宋" w:eastAsia="仿宋" w:cs="仿宋"/>
          <w:spacing w:val="5"/>
          <w:sz w:val="10"/>
          <w:szCs w:val="10"/>
        </w:rPr>
        <w:t>法定代表人身份真实性 ，通过电话 、视频、 函询等方式对其身份和投资</w:t>
      </w:r>
    </w:p>
    <w:p>
      <w:pPr>
        <w:spacing w:before="10" w:line="230" w:lineRule="auto"/>
        <w:ind w:left="6471"/>
        <w:rPr>
          <w:rFonts w:ascii="仿宋" w:hAnsi="仿宋" w:eastAsia="仿宋" w:cs="仿宋"/>
          <w:sz w:val="10"/>
          <w:szCs w:val="10"/>
        </w:rPr>
      </w:pPr>
      <w:r>
        <w:rPr>
          <w:rFonts w:ascii="仿宋" w:hAnsi="仿宋" w:eastAsia="仿宋" w:cs="仿宋"/>
          <w:spacing w:val="10"/>
          <w:sz w:val="10"/>
          <w:szCs w:val="10"/>
        </w:rPr>
        <w:t>情</w:t>
      </w:r>
      <w:r>
        <w:rPr>
          <w:rFonts w:ascii="仿宋" w:hAnsi="仿宋" w:eastAsia="仿宋" w:cs="仿宋"/>
          <w:spacing w:val="6"/>
          <w:sz w:val="10"/>
          <w:szCs w:val="10"/>
        </w:rPr>
        <w:t>况进行核实自然人股东 ，排查是否存在身份被冒用的情况 。</w:t>
      </w:r>
    </w:p>
    <w:p>
      <w:pPr>
        <w:spacing w:before="95" w:line="198" w:lineRule="auto"/>
        <w:ind w:left="106"/>
        <w:rPr>
          <w:rFonts w:ascii="仿宋" w:hAnsi="仿宋" w:eastAsia="仿宋" w:cs="仿宋"/>
          <w:sz w:val="10"/>
          <w:szCs w:val="10"/>
        </w:rPr>
      </w:pPr>
      <w:r>
        <w:rPr>
          <w:rFonts w:ascii="仿宋" w:hAnsi="仿宋" w:eastAsia="仿宋" w:cs="仿宋"/>
          <w:sz w:val="10"/>
          <w:szCs w:val="10"/>
        </w:rPr>
        <w:t>1</w:t>
      </w:r>
    </w:p>
    <w:p>
      <w:pPr>
        <w:spacing w:before="37" w:line="267" w:lineRule="auto"/>
        <w:ind w:left="10517" w:right="2712" w:firstLine="2"/>
        <w:rPr>
          <w:rFonts w:ascii="仿宋" w:hAnsi="仿宋" w:eastAsia="仿宋" w:cs="仿宋"/>
          <w:sz w:val="10"/>
          <w:szCs w:val="10"/>
        </w:rPr>
      </w:pPr>
      <w:r>
        <w:pict>
          <v:shape id="_x0000_s1051" o:spid="_x0000_s1051" o:spt="202" type="#_x0000_t202" style="position:absolute;left:0pt;margin-left:301.3pt;margin-top:0.8pt;height:15.4pt;width:18.05pt;z-index:251722752;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052" o:spid="_x0000_s1052" o:spt="202" type="#_x0000_t202" style="position:absolute;left:0pt;margin-left:231.75pt;margin-top:0.8pt;height:15.1pt;width:67.1pt;z-index:25167564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工程造价咨询企业执业情</w:t>
                  </w:r>
                  <w:r>
                    <w:rPr>
                      <w:rFonts w:ascii="仿宋" w:hAnsi="仿宋" w:eastAsia="仿宋" w:cs="仿宋"/>
                      <w:sz w:val="10"/>
                      <w:szCs w:val="10"/>
                    </w:rPr>
                    <w:t xml:space="preserve"> </w:t>
                  </w:r>
                  <w:r>
                    <w:rPr>
                      <w:rFonts w:ascii="仿宋" w:hAnsi="仿宋" w:eastAsia="仿宋" w:cs="仿宋"/>
                      <w:spacing w:val="10"/>
                      <w:sz w:val="10"/>
                      <w:szCs w:val="10"/>
                    </w:rPr>
                    <w:t>况</w:t>
                  </w:r>
                  <w:r>
                    <w:rPr>
                      <w:rFonts w:ascii="仿宋" w:hAnsi="仿宋" w:eastAsia="仿宋" w:cs="仿宋"/>
                      <w:spacing w:val="7"/>
                      <w:sz w:val="10"/>
                      <w:szCs w:val="10"/>
                    </w:rPr>
                    <w:t>的监督检查</w:t>
                  </w:r>
                </w:p>
              </w:txbxContent>
            </v:textbox>
          </v:shape>
        </w:pict>
      </w:r>
      <w:r>
        <w:pict>
          <v:shape id="_x0000_s1053" o:spid="_x0000_s1053" o:spt="202" type="#_x0000_t202" style="position:absolute;left:0pt;margin-left:156.85pt;margin-top:0.8pt;height:15.15pt;width:23.6pt;z-index:25170227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xbxContent>
            </v:textbox>
          </v:shape>
        </w:pict>
      </w:r>
      <w:r>
        <w:pict>
          <v:shape id="_x0000_s1054" o:spid="_x0000_s1054" o:spt="202" type="#_x0000_t202" style="position:absolute;left:0pt;margin-left:182.95pt;margin-top:-2.5pt;height:21.8pt;width:45.45pt;z-index:25167257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工程造价咨询企</w:t>
                  </w:r>
                  <w:r>
                    <w:rPr>
                      <w:rFonts w:ascii="仿宋" w:hAnsi="仿宋" w:eastAsia="仿宋" w:cs="仿宋"/>
                      <w:sz w:val="10"/>
                      <w:szCs w:val="10"/>
                    </w:rPr>
                    <w:t xml:space="preserve"> </w:t>
                  </w:r>
                  <w:r>
                    <w:rPr>
                      <w:rFonts w:ascii="仿宋" w:hAnsi="仿宋" w:eastAsia="仿宋" w:cs="仿宋"/>
                      <w:spacing w:val="12"/>
                      <w:sz w:val="10"/>
                      <w:szCs w:val="10"/>
                    </w:rPr>
                    <w:t>业</w:t>
                  </w:r>
                  <w:r>
                    <w:rPr>
                      <w:rFonts w:ascii="仿宋" w:hAnsi="仿宋" w:eastAsia="仿宋" w:cs="仿宋"/>
                      <w:spacing w:val="8"/>
                      <w:sz w:val="10"/>
                      <w:szCs w:val="10"/>
                    </w:rPr>
                    <w:t>执业情况的监督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055" o:spid="_x0000_s1055" o:spt="202" type="#_x0000_t202" style="position:absolute;left:0pt;margin-left:142.2pt;margin-top:4.15pt;height:8.35pt;width:12.65pt;z-index:25173708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056" o:spid="_x0000_s1056" o:spt="202" type="#_x0000_t202" style="position:absolute;left:0pt;margin-left:322.3pt;margin-top:4.15pt;height:117.85pt;width:201.65pt;z-index:251659264;mso-width-relative:page;mso-height-relative:page;" filled="f" stroked="f" coordsize="21600,21600">
            <v:path/>
            <v:fill on="f" focussize="0,0"/>
            <v:stroke on="f" joinstyle="miter"/>
            <v:imagedata o:title=""/>
            <o:lock v:ext="edit"/>
            <v:textbox inset="0mm,0mm,0mm,0mm">
              <w:txbxContent>
                <w:p>
                  <w:pPr>
                    <w:spacing w:before="20" w:line="230" w:lineRule="auto"/>
                    <w:ind w:left="22"/>
                    <w:rPr>
                      <w:rFonts w:ascii="仿宋" w:hAnsi="仿宋" w:eastAsia="仿宋" w:cs="仿宋"/>
                      <w:sz w:val="10"/>
                      <w:szCs w:val="10"/>
                    </w:rPr>
                  </w:pPr>
                  <w:r>
                    <w:rPr>
                      <w:rFonts w:ascii="仿宋" w:hAnsi="仿宋" w:eastAsia="仿宋" w:cs="仿宋"/>
                      <w:spacing w:val="12"/>
                      <w:sz w:val="10"/>
                      <w:szCs w:val="10"/>
                    </w:rPr>
                    <w:t>企业</w:t>
                  </w:r>
                  <w:r>
                    <w:rPr>
                      <w:rFonts w:ascii="仿宋" w:hAnsi="仿宋" w:eastAsia="仿宋" w:cs="仿宋"/>
                      <w:spacing w:val="10"/>
                      <w:sz w:val="10"/>
                      <w:szCs w:val="10"/>
                    </w:rPr>
                    <w:t>及</w:t>
                  </w:r>
                  <w:r>
                    <w:rPr>
                      <w:rFonts w:ascii="仿宋" w:hAnsi="仿宋" w:eastAsia="仿宋" w:cs="仿宋"/>
                      <w:spacing w:val="6"/>
                      <w:sz w:val="10"/>
                      <w:szCs w:val="10"/>
                    </w:rPr>
                    <w:t>企业中专职专业人员执业行为 ；工程造价咨询成果质量等 。</w:t>
                  </w:r>
                </w:p>
                <w:p>
                  <w:pPr>
                    <w:spacing w:line="268" w:lineRule="auto"/>
                  </w:pPr>
                </w:p>
                <w:p>
                  <w:pPr>
                    <w:tabs>
                      <w:tab w:val="left" w:pos="70"/>
                    </w:tabs>
                    <w:spacing w:before="33" w:line="249" w:lineRule="auto"/>
                    <w:ind w:left="20" w:right="20"/>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xbxContent>
            </v:textbox>
          </v:shape>
        </w:pict>
      </w:r>
      <w:r>
        <w:rPr>
          <w:rFonts w:ascii="仿宋" w:hAnsi="仿宋" w:eastAsia="仿宋" w:cs="仿宋"/>
          <w:spacing w:val="12"/>
          <w:sz w:val="10"/>
          <w:szCs w:val="10"/>
        </w:rPr>
        <w:t>1.</w:t>
      </w:r>
      <w:r>
        <w:rPr>
          <w:rFonts w:ascii="仿宋" w:hAnsi="仿宋" w:eastAsia="仿宋" w:cs="仿宋"/>
          <w:spacing w:val="11"/>
          <w:sz w:val="10"/>
          <w:szCs w:val="10"/>
        </w:rPr>
        <w:t>《</w:t>
      </w:r>
      <w:r>
        <w:rPr>
          <w:rFonts w:ascii="仿宋" w:hAnsi="仿宋" w:eastAsia="仿宋" w:cs="仿宋"/>
          <w:spacing w:val="6"/>
          <w:sz w:val="10"/>
          <w:szCs w:val="10"/>
        </w:rPr>
        <w:t>工程造价咨询企业管理办法》 第二十七条</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8"/>
          <w:sz w:val="10"/>
          <w:szCs w:val="10"/>
        </w:rPr>
        <w:t>山</w:t>
      </w:r>
      <w:r>
        <w:rPr>
          <w:rFonts w:ascii="仿宋" w:hAnsi="仿宋" w:eastAsia="仿宋" w:cs="仿宋"/>
          <w:spacing w:val="5"/>
          <w:sz w:val="10"/>
          <w:szCs w:val="10"/>
        </w:rPr>
        <w:t>东省建设工程造价管理办法 》第五条、 第三十九条</w:t>
      </w:r>
    </w:p>
    <w:p>
      <w:pPr>
        <w:spacing w:before="273" w:line="134" w:lineRule="exact"/>
        <w:ind w:left="4654"/>
        <w:rPr>
          <w:rFonts w:ascii="仿宋" w:hAnsi="仿宋" w:eastAsia="仿宋" w:cs="仿宋"/>
          <w:sz w:val="10"/>
          <w:szCs w:val="10"/>
        </w:rPr>
      </w:pPr>
      <w:r>
        <w:pict>
          <v:shape id="_x0000_s1057" o:spid="_x0000_s1057" o:spt="202" type="#_x0000_t202" style="position:absolute;left:0pt;margin-left:524.85pt;margin-top:16pt;height:83pt;width:273.1pt;z-index:251661312;mso-width-relative:page;mso-height-relative:page;" filled="f" stroked="f" coordsize="21600,21600">
            <v:path/>
            <v:fill on="f" focussize="0,0"/>
            <v:stroke on="f" joinstyle="miter"/>
            <v:imagedata o:title=""/>
            <o:lock v:ext="edit"/>
            <v:textbox inset="0mm,0mm,0mm,0mm">
              <w:txbxContent>
                <w:p>
                  <w:pPr>
                    <w:spacing w:before="20" w:line="136" w:lineRule="exact"/>
                    <w:ind w:left="23"/>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7"/>
                      <w:position w:val="2"/>
                      <w:sz w:val="10"/>
                      <w:szCs w:val="10"/>
                    </w:rPr>
                    <w:t>.《中华人民共和国市场主体登记管理条例 》</w:t>
                  </w:r>
                </w:p>
                <w:p>
                  <w:pPr>
                    <w:spacing w:line="131" w:lineRule="exact"/>
                    <w:ind w:left="20"/>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3" w:line="251" w:lineRule="auto"/>
                    <w:ind w:left="20" w:right="683"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23" w:right="20"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1"/>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135" w:lineRule="exact"/>
                    <w:ind w:left="21"/>
                    <w:rPr>
                      <w:rFonts w:ascii="仿宋" w:hAnsi="仿宋" w:eastAsia="仿宋" w:cs="仿宋"/>
                      <w:sz w:val="10"/>
                      <w:szCs w:val="10"/>
                    </w:rPr>
                  </w:pPr>
                  <w:r>
                    <w:rPr>
                      <w:rFonts w:ascii="仿宋" w:hAnsi="仿宋" w:eastAsia="仿宋" w:cs="仿宋"/>
                      <w:spacing w:val="6"/>
                      <w:position w:val="2"/>
                      <w:sz w:val="10"/>
                      <w:szCs w:val="10"/>
                    </w:rPr>
                    <w:t>9</w:t>
                  </w:r>
                  <w:r>
                    <w:rPr>
                      <w:rFonts w:ascii="仿宋" w:hAnsi="仿宋" w:eastAsia="仿宋" w:cs="仿宋"/>
                      <w:spacing w:val="4"/>
                      <w:position w:val="2"/>
                      <w:sz w:val="10"/>
                      <w:szCs w:val="10"/>
                    </w:rPr>
                    <w:t>.</w:t>
                  </w:r>
                  <w:r>
                    <w:rPr>
                      <w:rFonts w:ascii="仿宋" w:hAnsi="仿宋" w:eastAsia="仿宋" w:cs="仿宋"/>
                      <w:spacing w:val="3"/>
                      <w:position w:val="2"/>
                      <w:sz w:val="10"/>
                      <w:szCs w:val="10"/>
                    </w:rPr>
                    <w:t>《企业名称登记管理规定》 第二十六条 、 二十七条</w:t>
                  </w:r>
                </w:p>
                <w:p>
                  <w:pPr>
                    <w:spacing w:line="231" w:lineRule="auto"/>
                    <w:ind w:left="23"/>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23"/>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xbxContent>
            </v:textbox>
          </v:shape>
        </w:pict>
      </w:r>
      <w:r>
        <w:pict>
          <v:shape id="_x0000_s1058" o:spid="_x0000_s1058" o:spt="202" type="#_x0000_t202" style="position:absolute;left:0pt;margin-left:64.35pt;margin-top:29.05pt;height:35.5pt;width:18.1pt;z-index:251685888;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firstLine="2"/>
                    <w:rPr>
                      <w:rFonts w:ascii="仿宋" w:hAnsi="仿宋" w:eastAsia="仿宋" w:cs="仿宋"/>
                      <w:sz w:val="10"/>
                      <w:szCs w:val="10"/>
                    </w:rPr>
                  </w:pPr>
                  <w:r>
                    <w:rPr>
                      <w:rFonts w:ascii="仿宋" w:hAnsi="仿宋" w:eastAsia="仿宋" w:cs="仿宋"/>
                      <w:spacing w:val="7"/>
                      <w:sz w:val="10"/>
                      <w:szCs w:val="10"/>
                    </w:rPr>
                    <w:t>工</w:t>
                  </w:r>
                  <w:r>
                    <w:rPr>
                      <w:rFonts w:ascii="仿宋" w:hAnsi="仿宋" w:eastAsia="仿宋" w:cs="仿宋"/>
                      <w:spacing w:val="6"/>
                      <w:sz w:val="10"/>
                      <w:szCs w:val="10"/>
                    </w:rPr>
                    <w:t>程造</w:t>
                  </w:r>
                  <w:r>
                    <w:rPr>
                      <w:rFonts w:ascii="仿宋" w:hAnsi="仿宋" w:eastAsia="仿宋" w:cs="仿宋"/>
                      <w:sz w:val="10"/>
                      <w:szCs w:val="10"/>
                    </w:rPr>
                    <w:t xml:space="preserve"> </w:t>
                  </w:r>
                  <w:r>
                    <w:rPr>
                      <w:rFonts w:ascii="仿宋" w:hAnsi="仿宋" w:eastAsia="仿宋" w:cs="仿宋"/>
                      <w:spacing w:val="7"/>
                      <w:sz w:val="10"/>
                      <w:szCs w:val="10"/>
                    </w:rPr>
                    <w:t>价咨询</w:t>
                  </w:r>
                  <w:r>
                    <w:rPr>
                      <w:rFonts w:ascii="仿宋" w:hAnsi="仿宋" w:eastAsia="仿宋" w:cs="仿宋"/>
                      <w:sz w:val="10"/>
                      <w:szCs w:val="10"/>
                    </w:rPr>
                    <w:t xml:space="preserve"> </w:t>
                  </w: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专职专</w:t>
                  </w:r>
                  <w:r>
                    <w:rPr>
                      <w:rFonts w:ascii="仿宋" w:hAnsi="仿宋" w:eastAsia="仿宋" w:cs="仿宋"/>
                      <w:sz w:val="10"/>
                      <w:szCs w:val="10"/>
                    </w:rPr>
                    <w:t xml:space="preserve"> </w:t>
                  </w:r>
                  <w:r>
                    <w:rPr>
                      <w:rFonts w:ascii="仿宋" w:hAnsi="仿宋" w:eastAsia="仿宋" w:cs="仿宋"/>
                      <w:spacing w:val="7"/>
                      <w:sz w:val="10"/>
                      <w:szCs w:val="10"/>
                    </w:rPr>
                    <w:t>业人员</w:t>
                  </w:r>
                </w:p>
              </w:txbxContent>
            </v:textbox>
          </v:shape>
        </w:pict>
      </w:r>
      <w:r>
        <w:pict>
          <v:shape id="_x0000_s1059" o:spid="_x0000_s1059" o:spt="202" type="#_x0000_t202" style="position:absolute;left:0pt;margin-left:86.85pt;margin-top:35.8pt;height:22pt;width:12.75pt;z-index:251711488;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060" o:spid="_x0000_s1060" o:spt="202" type="#_x0000_t202" style="position:absolute;left:0pt;margin-left:101.7pt;margin-top:35.8pt;height:8.25pt;width:17.95pt;z-index:25173401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现场检</w:t>
                  </w:r>
                </w:p>
              </w:txbxContent>
            </v:textbox>
          </v:shape>
        </w:pict>
      </w:r>
      <w:r>
        <w:pict>
          <v:shape id="_x0000_s1061" o:spid="_x0000_s1061" o:spt="202" type="#_x0000_t202" style="position:absolute;left:0pt;margin-left:101.55pt;margin-top:39.25pt;height:11.7pt;width:37.55pt;z-index:251693056;mso-width-relative:page;mso-height-relative:page;" filled="f" stroked="f" coordsize="21600,21600">
            <v:path/>
            <v:fill on="f" focussize="0,0"/>
            <v:stroke on="f" joinstyle="miter"/>
            <v:imagedata o:title=""/>
            <o:lock v:ext="edit"/>
            <v:textbox inset="0mm,0mm,0mm,0mm">
              <w:txbxContent>
                <w:p>
                  <w:pPr>
                    <w:spacing w:before="19" w:line="179"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4"/>
                      <w:sz w:val="10"/>
                      <w:szCs w:val="10"/>
                    </w:rPr>
                    <w:t>查、 网</w:t>
                  </w:r>
                </w:p>
              </w:txbxContent>
            </v:textbox>
          </v:shape>
        </w:pict>
      </w:r>
      <w:r>
        <w:pict>
          <v:shape id="_x0000_s1062" o:spid="_x0000_s1062" o:spt="202" type="#_x0000_t202" style="position:absolute;left:0pt;margin-left:32.5pt;margin-top:39.25pt;height:15.05pt;width:28.95pt;z-index:251688960;mso-width-relative:page;mso-height-relative:page;" filled="f" stroked="f" coordsize="21600,21600">
            <v:path/>
            <v:fill on="f" focussize="0,0"/>
            <v:stroke on="f" joinstyle="miter"/>
            <v:imagedata o:title=""/>
            <o:lock v:ext="edit"/>
            <v:textbox inset="0mm,0mm,0mm,0mm">
              <w:txbxContent>
                <w:p>
                  <w:pPr>
                    <w:spacing w:before="20"/>
                    <w:ind w:left="20" w:right="20" w:firstLine="1"/>
                    <w:rPr>
                      <w:rFonts w:ascii="仿宋" w:hAnsi="仿宋" w:eastAsia="仿宋" w:cs="仿宋"/>
                      <w:sz w:val="10"/>
                      <w:szCs w:val="10"/>
                    </w:rPr>
                  </w:pPr>
                  <w:r>
                    <w:rPr>
                      <w:rFonts w:ascii="仿宋" w:hAnsi="仿宋" w:eastAsia="仿宋" w:cs="仿宋"/>
                      <w:spacing w:val="9"/>
                      <w:sz w:val="10"/>
                      <w:szCs w:val="10"/>
                    </w:rPr>
                    <w:t>工</w:t>
                  </w:r>
                  <w:r>
                    <w:rPr>
                      <w:rFonts w:ascii="仿宋" w:hAnsi="仿宋" w:eastAsia="仿宋" w:cs="仿宋"/>
                      <w:spacing w:val="7"/>
                      <w:sz w:val="10"/>
                      <w:szCs w:val="10"/>
                    </w:rPr>
                    <w:t>程造价咨</w:t>
                  </w:r>
                  <w:r>
                    <w:rPr>
                      <w:rFonts w:ascii="仿宋" w:hAnsi="仿宋" w:eastAsia="仿宋" w:cs="仿宋"/>
                      <w:sz w:val="10"/>
                      <w:szCs w:val="10"/>
                    </w:rPr>
                    <w:t xml:space="preserve"> </w:t>
                  </w:r>
                  <w:r>
                    <w:rPr>
                      <w:rFonts w:ascii="仿宋" w:hAnsi="仿宋" w:eastAsia="仿宋" w:cs="仿宋"/>
                      <w:spacing w:val="10"/>
                      <w:sz w:val="10"/>
                      <w:szCs w:val="10"/>
                    </w:rPr>
                    <w:t>询</w:t>
                  </w:r>
                  <w:r>
                    <w:rPr>
                      <w:rFonts w:ascii="仿宋" w:hAnsi="仿宋" w:eastAsia="仿宋" w:cs="仿宋"/>
                      <w:spacing w:val="7"/>
                      <w:sz w:val="10"/>
                      <w:szCs w:val="10"/>
                    </w:rPr>
                    <w:t>企业抽查</w:t>
                  </w:r>
                </w:p>
              </w:txbxContent>
            </v:textbox>
          </v:shape>
        </w:pict>
      </w:r>
      <w:r>
        <w:pict>
          <v:shape id="_x0000_s1063" o:spid="_x0000_s1063" o:spt="202" type="#_x0000_t202" style="position:absolute;left:0pt;margin-left:101.65pt;margin-top:45.95pt;height:11.75pt;width:37.35pt;z-index:251692032;mso-width-relative:page;mso-height-relative:page;" filled="f" stroked="f" coordsize="21600,21600">
            <v:path/>
            <v:fill on="f" focussize="0,0"/>
            <v:stroke on="f" joinstyle="miter"/>
            <v:imagedata o:title=""/>
            <o:lock v:ext="edit"/>
            <v:textbox inset="0mm,0mm,0mm,0mm">
              <w:txbxContent>
                <w:p>
                  <w:pPr>
                    <w:spacing w:before="20" w:line="179" w:lineRule="auto"/>
                    <w:ind w:left="20" w:right="20" w:firstLine="392"/>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络</w:t>
                  </w:r>
                  <w:r>
                    <w:rPr>
                      <w:rFonts w:ascii="仿宋" w:hAnsi="仿宋" w:eastAsia="仿宋" w:cs="仿宋"/>
                      <w:spacing w:val="6"/>
                      <w:sz w:val="10"/>
                      <w:szCs w:val="10"/>
                    </w:rPr>
                    <w:t>检查</w:t>
                  </w:r>
                </w:p>
              </w:txbxContent>
            </v:textbox>
          </v:shape>
        </w:pict>
      </w:r>
      <w:r>
        <w:pict>
          <v:shape id="_x0000_s1064" o:spid="_x0000_s1064" o:spt="202" type="#_x0000_t202" style="position:absolute;left:0pt;margin-left:301.3pt;margin-top:49.9pt;height:15.4pt;width:18.05pt;z-index:251720704;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065" o:spid="_x0000_s1065" o:spt="202" type="#_x0000_t202" style="position:absolute;left:0pt;margin-left:156.85pt;margin-top:49.9pt;height:15.15pt;width:23.6pt;z-index:25170636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066" o:spid="_x0000_s1066" o:spt="202" type="#_x0000_t202" style="position:absolute;left:0pt;margin-left:183.1pt;margin-top:49.9pt;height:15.1pt;width:45.35pt;z-index:25168179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xbxContent>
            </v:textbox>
          </v:shape>
        </w:pict>
      </w:r>
      <w:r>
        <w:pict>
          <v:shape id="_x0000_s1067" o:spid="_x0000_s1067" o:spt="202" type="#_x0000_t202" style="position:absolute;left:0pt;margin-left:142.45pt;margin-top:53.3pt;height:8.35pt;width:12.45pt;z-index:25174118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9"/>
          <w:position w:val="2"/>
          <w:sz w:val="10"/>
          <w:szCs w:val="10"/>
        </w:rPr>
        <w:t>登记事项检查 (对应抽查</w:t>
      </w:r>
      <w:r>
        <w:rPr>
          <w:rFonts w:ascii="仿宋" w:hAnsi="仿宋" w:eastAsia="仿宋" w:cs="仿宋"/>
          <w:spacing w:val="8"/>
          <w:position w:val="2"/>
          <w:sz w:val="10"/>
          <w:szCs w:val="10"/>
        </w:rPr>
        <w:t>事</w:t>
      </w:r>
    </w:p>
    <w:p>
      <w:pPr>
        <w:spacing w:before="1" w:line="233" w:lineRule="auto"/>
        <w:ind w:left="4654"/>
        <w:rPr>
          <w:rFonts w:ascii="仿宋" w:hAnsi="仿宋" w:eastAsia="仿宋" w:cs="仿宋"/>
          <w:sz w:val="10"/>
          <w:szCs w:val="10"/>
        </w:rPr>
      </w:pPr>
      <w:r>
        <w:rPr>
          <w:rFonts w:ascii="仿宋" w:hAnsi="仿宋" w:eastAsia="仿宋" w:cs="仿宋"/>
          <w:spacing w:val="2"/>
          <w:sz w:val="10"/>
          <w:szCs w:val="10"/>
        </w:rPr>
        <w:t xml:space="preserve">项： 营业执照 </w:t>
      </w:r>
      <w:r>
        <w:rPr>
          <w:rFonts w:ascii="仿宋" w:hAnsi="仿宋" w:eastAsia="仿宋" w:cs="仿宋"/>
          <w:spacing w:val="1"/>
          <w:sz w:val="10"/>
          <w:szCs w:val="10"/>
        </w:rPr>
        <w:t>(登记证 ) 规</w:t>
      </w:r>
    </w:p>
    <w:p>
      <w:pPr>
        <w:spacing w:before="9" w:line="230" w:lineRule="auto"/>
        <w:ind w:left="4661"/>
        <w:rPr>
          <w:rFonts w:ascii="仿宋" w:hAnsi="仿宋" w:eastAsia="仿宋" w:cs="仿宋"/>
          <w:sz w:val="10"/>
          <w:szCs w:val="10"/>
        </w:rPr>
      </w:pPr>
      <w:r>
        <w:rPr>
          <w:rFonts w:ascii="仿宋" w:hAnsi="仿宋" w:eastAsia="仿宋" w:cs="仿宋"/>
          <w:spacing w:val="5"/>
          <w:sz w:val="10"/>
          <w:szCs w:val="10"/>
        </w:rPr>
        <w:t>范使用情况的检查； 名称</w:t>
      </w:r>
      <w:r>
        <w:rPr>
          <w:rFonts w:ascii="仿宋" w:hAnsi="仿宋" w:eastAsia="仿宋" w:cs="仿宋"/>
          <w:spacing w:val="4"/>
          <w:sz w:val="10"/>
          <w:szCs w:val="10"/>
        </w:rPr>
        <w:t>规</w:t>
      </w:r>
    </w:p>
    <w:p>
      <w:pPr>
        <w:spacing w:before="13" w:line="230" w:lineRule="auto"/>
        <w:ind w:left="4661"/>
        <w:rPr>
          <w:rFonts w:ascii="仿宋" w:hAnsi="仿宋" w:eastAsia="仿宋" w:cs="仿宋"/>
          <w:sz w:val="10"/>
          <w:szCs w:val="10"/>
        </w:rPr>
      </w:pPr>
      <w:r>
        <w:rPr>
          <w:rFonts w:ascii="仿宋" w:hAnsi="仿宋" w:eastAsia="仿宋" w:cs="仿宋"/>
          <w:spacing w:val="7"/>
          <w:sz w:val="10"/>
          <w:szCs w:val="10"/>
        </w:rPr>
        <w:t>范使用情况的检查经营</w:t>
      </w:r>
      <w:r>
        <w:rPr>
          <w:rFonts w:ascii="仿宋" w:hAnsi="仿宋" w:eastAsia="仿宋" w:cs="仿宋"/>
          <w:spacing w:val="6"/>
          <w:sz w:val="10"/>
          <w:szCs w:val="10"/>
        </w:rPr>
        <w:t>；</w:t>
      </w:r>
    </w:p>
    <w:p>
      <w:pPr>
        <w:spacing w:before="10" w:line="229" w:lineRule="auto"/>
        <w:ind w:left="4652"/>
        <w:rPr>
          <w:rFonts w:ascii="仿宋" w:hAnsi="仿宋" w:eastAsia="仿宋" w:cs="仿宋"/>
          <w:sz w:val="10"/>
          <w:szCs w:val="10"/>
        </w:rPr>
      </w:pPr>
      <w:r>
        <w:rPr>
          <w:rFonts w:ascii="仿宋" w:hAnsi="仿宋" w:eastAsia="仿宋" w:cs="仿宋"/>
          <w:spacing w:val="5"/>
          <w:sz w:val="10"/>
          <w:szCs w:val="10"/>
        </w:rPr>
        <w:t>(驻在 ) 期限的检查； 经</w:t>
      </w:r>
      <w:r>
        <w:rPr>
          <w:rFonts w:ascii="仿宋" w:hAnsi="仿宋" w:eastAsia="仿宋" w:cs="仿宋"/>
          <w:spacing w:val="4"/>
          <w:sz w:val="10"/>
          <w:szCs w:val="10"/>
        </w:rPr>
        <w:t>营</w:t>
      </w:r>
    </w:p>
    <w:p>
      <w:pPr>
        <w:spacing w:before="12" w:line="232" w:lineRule="auto"/>
        <w:ind w:left="4652"/>
        <w:rPr>
          <w:rFonts w:ascii="仿宋" w:hAnsi="仿宋" w:eastAsia="仿宋" w:cs="仿宋"/>
          <w:sz w:val="10"/>
          <w:szCs w:val="10"/>
        </w:rPr>
      </w:pP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p>
    <w:p>
      <w:pPr>
        <w:spacing w:before="9" w:line="230" w:lineRule="auto"/>
        <w:ind w:left="4655"/>
        <w:rPr>
          <w:rFonts w:ascii="仿宋" w:hAnsi="仿宋" w:eastAsia="仿宋" w:cs="仿宋"/>
          <w:sz w:val="10"/>
          <w:szCs w:val="10"/>
        </w:rPr>
      </w:pPr>
      <w:r>
        <w:rPr>
          <w:rFonts w:ascii="仿宋" w:hAnsi="仿宋" w:eastAsia="仿宋" w:cs="仿宋"/>
          <w:spacing w:val="1"/>
          <w:sz w:val="10"/>
          <w:szCs w:val="10"/>
        </w:rPr>
        <w:t>经营 (</w:t>
      </w:r>
      <w:r>
        <w:rPr>
          <w:rFonts w:ascii="仿宋" w:hAnsi="仿宋" w:eastAsia="仿宋" w:cs="仿宋"/>
          <w:sz w:val="10"/>
          <w:szCs w:val="10"/>
        </w:rPr>
        <w:t xml:space="preserve"> 业务 ) 项目的检查；</w:t>
      </w:r>
    </w:p>
    <w:p>
      <w:pPr>
        <w:spacing w:before="12" w:line="229" w:lineRule="auto"/>
        <w:ind w:left="4655"/>
        <w:rPr>
          <w:rFonts w:ascii="仿宋" w:hAnsi="仿宋" w:eastAsia="仿宋" w:cs="仿宋"/>
          <w:sz w:val="10"/>
          <w:szCs w:val="10"/>
        </w:rPr>
      </w:pPr>
      <w:r>
        <w:rPr>
          <w:rFonts w:ascii="仿宋" w:hAnsi="仿宋" w:eastAsia="仿宋" w:cs="仿宋"/>
          <w:spacing w:val="8"/>
          <w:sz w:val="10"/>
          <w:szCs w:val="10"/>
        </w:rPr>
        <w:t>住</w:t>
      </w:r>
      <w:r>
        <w:rPr>
          <w:rFonts w:ascii="仿宋" w:hAnsi="仿宋" w:eastAsia="仿宋" w:cs="仿宋"/>
          <w:spacing w:val="7"/>
          <w:sz w:val="10"/>
          <w:szCs w:val="10"/>
        </w:rPr>
        <w:t>所</w:t>
      </w:r>
      <w:r>
        <w:rPr>
          <w:rFonts w:ascii="仿宋" w:hAnsi="仿宋" w:eastAsia="仿宋" w:cs="仿宋"/>
          <w:spacing w:val="4"/>
          <w:sz w:val="10"/>
          <w:szCs w:val="10"/>
        </w:rPr>
        <w:t xml:space="preserve"> (经营场所 ) 或驻在场</w:t>
      </w:r>
    </w:p>
    <w:p>
      <w:pPr>
        <w:spacing w:before="13" w:line="230" w:lineRule="auto"/>
        <w:ind w:left="4653"/>
        <w:rPr>
          <w:rFonts w:ascii="仿宋" w:hAnsi="仿宋" w:eastAsia="仿宋" w:cs="仿宋"/>
          <w:sz w:val="10"/>
          <w:szCs w:val="10"/>
        </w:rPr>
      </w:pPr>
      <w:r>
        <w:rPr>
          <w:rFonts w:ascii="仿宋" w:hAnsi="仿宋" w:eastAsia="仿宋" w:cs="仿宋"/>
          <w:spacing w:val="8"/>
          <w:sz w:val="10"/>
          <w:szCs w:val="10"/>
        </w:rPr>
        <w:t>所的</w:t>
      </w:r>
      <w:r>
        <w:rPr>
          <w:rFonts w:ascii="仿宋" w:hAnsi="仿宋" w:eastAsia="仿宋" w:cs="仿宋"/>
          <w:spacing w:val="6"/>
          <w:sz w:val="10"/>
          <w:szCs w:val="10"/>
        </w:rPr>
        <w:t>检</w:t>
      </w:r>
      <w:r>
        <w:rPr>
          <w:rFonts w:ascii="仿宋" w:hAnsi="仿宋" w:eastAsia="仿宋" w:cs="仿宋"/>
          <w:spacing w:val="4"/>
          <w:sz w:val="10"/>
          <w:szCs w:val="10"/>
        </w:rPr>
        <w:t>查； 注册资本实缴情</w:t>
      </w:r>
    </w:p>
    <w:p>
      <w:pPr>
        <w:spacing w:before="10" w:line="230" w:lineRule="auto"/>
        <w:ind w:left="4656"/>
        <w:rPr>
          <w:rFonts w:ascii="仿宋" w:hAnsi="仿宋" w:eastAsia="仿宋" w:cs="仿宋"/>
          <w:sz w:val="10"/>
          <w:szCs w:val="10"/>
        </w:rPr>
      </w:pPr>
      <w:r>
        <w:rPr>
          <w:rFonts w:ascii="仿宋" w:hAnsi="仿宋" w:eastAsia="仿宋" w:cs="仿宋"/>
          <w:spacing w:val="2"/>
          <w:sz w:val="10"/>
          <w:szCs w:val="10"/>
        </w:rPr>
        <w:t>况的检查； 法定</w:t>
      </w:r>
      <w:r>
        <w:rPr>
          <w:rFonts w:ascii="仿宋" w:hAnsi="仿宋" w:eastAsia="仿宋" w:cs="仿宋"/>
          <w:spacing w:val="1"/>
          <w:sz w:val="10"/>
          <w:szCs w:val="10"/>
        </w:rPr>
        <w:t>代表人 ( 负</w:t>
      </w:r>
    </w:p>
    <w:p>
      <w:pPr>
        <w:spacing w:before="12" w:line="230" w:lineRule="auto"/>
        <w:ind w:left="4656"/>
        <w:rPr>
          <w:rFonts w:ascii="仿宋" w:hAnsi="仿宋" w:eastAsia="仿宋" w:cs="仿宋"/>
          <w:sz w:val="10"/>
          <w:szCs w:val="10"/>
        </w:rPr>
      </w:pPr>
      <w:r>
        <w:rPr>
          <w:rFonts w:ascii="仿宋" w:hAnsi="仿宋" w:eastAsia="仿宋" w:cs="仿宋"/>
          <w:spacing w:val="2"/>
          <w:sz w:val="10"/>
          <w:szCs w:val="10"/>
        </w:rPr>
        <w:t>责人 ) 任职</w:t>
      </w:r>
      <w:r>
        <w:rPr>
          <w:rFonts w:ascii="仿宋" w:hAnsi="仿宋" w:eastAsia="仿宋" w:cs="仿宋"/>
          <w:spacing w:val="1"/>
          <w:sz w:val="10"/>
          <w:szCs w:val="10"/>
        </w:rPr>
        <w:t>情况的检查； 法</w:t>
      </w:r>
    </w:p>
    <w:p>
      <w:pPr>
        <w:spacing w:before="10" w:line="232" w:lineRule="auto"/>
        <w:ind w:left="4654"/>
        <w:rPr>
          <w:rFonts w:ascii="仿宋" w:hAnsi="仿宋" w:eastAsia="仿宋" w:cs="仿宋"/>
          <w:sz w:val="10"/>
          <w:szCs w:val="10"/>
        </w:rPr>
      </w:pPr>
      <w:r>
        <w:rPr>
          <w:rFonts w:ascii="仿宋" w:hAnsi="仿宋" w:eastAsia="仿宋" w:cs="仿宋"/>
          <w:spacing w:val="1"/>
          <w:sz w:val="10"/>
          <w:szCs w:val="10"/>
        </w:rPr>
        <w:t>定代表人 、 自然人股</w:t>
      </w:r>
      <w:r>
        <w:rPr>
          <w:rFonts w:ascii="仿宋" w:hAnsi="仿宋" w:eastAsia="仿宋" w:cs="仿宋"/>
          <w:sz w:val="10"/>
          <w:szCs w:val="10"/>
        </w:rPr>
        <w:t>东身份</w:t>
      </w:r>
    </w:p>
    <w:p>
      <w:pPr>
        <w:spacing w:before="11" w:line="230" w:lineRule="auto"/>
        <w:ind w:left="4656"/>
        <w:rPr>
          <w:rFonts w:ascii="仿宋" w:hAnsi="仿宋" w:eastAsia="仿宋" w:cs="仿宋"/>
          <w:sz w:val="10"/>
          <w:szCs w:val="10"/>
        </w:rPr>
      </w:pPr>
      <w:r>
        <w:rPr>
          <w:rFonts w:ascii="仿宋" w:hAnsi="仿宋" w:eastAsia="仿宋" w:cs="仿宋"/>
          <w:spacing w:val="5"/>
          <w:sz w:val="10"/>
          <w:szCs w:val="10"/>
        </w:rPr>
        <w:t xml:space="preserve">真实性的检查 </w:t>
      </w:r>
      <w:r>
        <w:rPr>
          <w:rFonts w:ascii="仿宋" w:hAnsi="仿宋" w:eastAsia="仿宋" w:cs="仿宋"/>
          <w:spacing w:val="4"/>
          <w:sz w:val="10"/>
          <w:szCs w:val="10"/>
        </w:rPr>
        <w:t>)</w:t>
      </w:r>
    </w:p>
    <w:p>
      <w:pPr>
        <w:spacing w:line="287" w:lineRule="auto"/>
      </w:pPr>
    </w:p>
    <w:p>
      <w:pPr>
        <w:spacing w:before="33" w:line="137" w:lineRule="exact"/>
        <w:ind w:left="6466"/>
        <w:rPr>
          <w:rFonts w:ascii="仿宋" w:hAnsi="仿宋" w:eastAsia="仿宋" w:cs="仿宋"/>
          <w:sz w:val="10"/>
          <w:szCs w:val="10"/>
        </w:rPr>
      </w:pPr>
      <w:r>
        <w:pict>
          <v:shape id="_x0000_s1068" o:spid="_x0000_s1068" o:spt="202" type="#_x0000_t202" style="position:absolute;left:0pt;margin-left:231.6pt;margin-top:0.65pt;height:15.1pt;width:67.2pt;z-index:25167360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节能审查意见落实情况的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p>
              </w:txbxContent>
            </v:textbox>
          </v:shape>
        </w:pict>
      </w:r>
      <w:r>
        <w:pict>
          <v:shape id="_x0000_s1069" o:spid="_x0000_s1069" o:spt="202" type="#_x0000_t202" style="position:absolute;left:0pt;margin-left:301.3pt;margin-top:0.65pt;height:15.4pt;width:18.05pt;z-index:251721728;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070" o:spid="_x0000_s1070" o:spt="202" type="#_x0000_t202" style="position:absolute;left:0pt;margin-left:156.85pt;margin-top:0.65pt;height:15.15pt;width:23.6pt;z-index:25170739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071" o:spid="_x0000_s1071" o:spt="202" type="#_x0000_t202" style="position:absolute;left:0pt;margin-left:183.15pt;margin-top:0.65pt;height:15.1pt;width:45.3pt;z-index:251683840;mso-width-relative:page;mso-height-relative:page;" filled="f" stroked="f" coordsize="21600,21600">
            <v:path/>
            <v:fill on="f" focussize="0,0"/>
            <v:stroke on="f" joinstyle="miter"/>
            <v:imagedata o:title=""/>
            <o:lock v:ext="edit"/>
            <v:textbox inset="0mm,0mm,0mm,0mm">
              <w:txbxContent>
                <w:p>
                  <w:pPr>
                    <w:spacing w:before="20" w:line="241" w:lineRule="auto"/>
                    <w:ind w:left="22" w:right="20" w:hanging="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节能审查意见落</w:t>
                  </w:r>
                  <w:r>
                    <w:rPr>
                      <w:rFonts w:ascii="仿宋" w:hAnsi="仿宋" w:eastAsia="仿宋" w:cs="仿宋"/>
                      <w:sz w:val="10"/>
                      <w:szCs w:val="10"/>
                    </w:rPr>
                    <w:t xml:space="preserve"> </w:t>
                  </w:r>
                  <w:r>
                    <w:rPr>
                      <w:rFonts w:ascii="仿宋" w:hAnsi="仿宋" w:eastAsia="仿宋" w:cs="仿宋"/>
                      <w:spacing w:val="12"/>
                      <w:sz w:val="10"/>
                      <w:szCs w:val="10"/>
                    </w:rPr>
                    <w:t>实</w:t>
                  </w:r>
                  <w:r>
                    <w:rPr>
                      <w:rFonts w:ascii="仿宋" w:hAnsi="仿宋" w:eastAsia="仿宋" w:cs="仿宋"/>
                      <w:spacing w:val="7"/>
                      <w:sz w:val="10"/>
                      <w:szCs w:val="10"/>
                    </w:rPr>
                    <w:t>情况的行政检查</w:t>
                  </w:r>
                </w:p>
              </w:txbxContent>
            </v:textbox>
          </v:shape>
        </w:pict>
      </w:r>
      <w:r>
        <w:pict>
          <v:shape id="_x0000_s1072" o:spid="_x0000_s1072" o:spt="202" type="#_x0000_t202" style="position:absolute;left:0pt;margin-left:142.2pt;margin-top:4pt;height:8.35pt;width:12.65pt;z-index:25173913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073" o:spid="_x0000_s1073" o:spt="202" type="#_x0000_t202" style="position:absolute;left:0pt;margin-left:524.65pt;margin-top:4pt;height:8.3pt;width:212.5pt;z-index:251668480;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6"/>
                      <w:sz w:val="10"/>
                      <w:szCs w:val="10"/>
                    </w:rPr>
                    <w:t>《固定资</w:t>
                  </w:r>
                  <w:r>
                    <w:rPr>
                      <w:rFonts w:ascii="仿宋" w:hAnsi="仿宋" w:eastAsia="仿宋" w:cs="仿宋"/>
                      <w:spacing w:val="3"/>
                      <w:sz w:val="10"/>
                      <w:szCs w:val="10"/>
                    </w:rPr>
                    <w:t>产投资项目节能审查办法 》  ( 国家发展改革委令 2016年11月第44号 ) 第十二条</w:t>
                  </w:r>
                </w:p>
              </w:txbxContent>
            </v:textbox>
          </v:shape>
        </w:pict>
      </w:r>
      <w:r>
        <w:rPr>
          <w:rFonts w:ascii="仿宋" w:hAnsi="仿宋" w:eastAsia="仿宋" w:cs="仿宋"/>
          <w:spacing w:val="7"/>
          <w:position w:val="2"/>
          <w:sz w:val="10"/>
          <w:szCs w:val="10"/>
        </w:rPr>
        <w:t>建</w:t>
      </w:r>
      <w:r>
        <w:rPr>
          <w:rFonts w:ascii="仿宋" w:hAnsi="仿宋" w:eastAsia="仿宋" w:cs="仿宋"/>
          <w:spacing w:val="6"/>
          <w:position w:val="2"/>
          <w:sz w:val="10"/>
          <w:szCs w:val="10"/>
        </w:rPr>
        <w:t>设方案落实情况； 节能技术措施落实情况； 节能管理措施落实情况； 能效水平落</w:t>
      </w:r>
    </w:p>
    <w:p>
      <w:pPr>
        <w:spacing w:line="231" w:lineRule="auto"/>
        <w:ind w:left="6472"/>
        <w:rPr>
          <w:rFonts w:ascii="仿宋" w:hAnsi="仿宋" w:eastAsia="仿宋" w:cs="仿宋"/>
          <w:sz w:val="10"/>
          <w:szCs w:val="10"/>
        </w:rPr>
      </w:pPr>
      <w:r>
        <w:rPr>
          <w:rFonts w:ascii="仿宋" w:hAnsi="仿宋" w:eastAsia="仿宋" w:cs="仿宋"/>
          <w:spacing w:val="8"/>
          <w:sz w:val="10"/>
          <w:szCs w:val="10"/>
        </w:rPr>
        <w:t>实情况</w:t>
      </w:r>
      <w:r>
        <w:rPr>
          <w:rFonts w:ascii="仿宋" w:hAnsi="仿宋" w:eastAsia="仿宋" w:cs="仿宋"/>
          <w:spacing w:val="5"/>
          <w:sz w:val="10"/>
          <w:szCs w:val="10"/>
        </w:rPr>
        <w:t>；</w:t>
      </w:r>
      <w:r>
        <w:rPr>
          <w:rFonts w:ascii="仿宋" w:hAnsi="仿宋" w:eastAsia="仿宋" w:cs="仿宋"/>
          <w:spacing w:val="4"/>
          <w:sz w:val="10"/>
          <w:szCs w:val="10"/>
        </w:rPr>
        <w:t xml:space="preserve"> 能源消费总量落实情况； 其他相关内容。</w:t>
      </w:r>
    </w:p>
    <w:p>
      <w:pPr>
        <w:spacing w:before="228" w:line="134" w:lineRule="exact"/>
        <w:ind w:left="6476"/>
        <w:rPr>
          <w:rFonts w:ascii="仿宋" w:hAnsi="仿宋" w:eastAsia="仿宋" w:cs="仿宋"/>
          <w:sz w:val="10"/>
          <w:szCs w:val="10"/>
        </w:rPr>
      </w:pPr>
      <w:r>
        <w:pict>
          <v:shape id="_x0000_s1074" o:spid="_x0000_s1074" o:spt="202" type="#_x0000_t202" style="position:absolute;left:0pt;margin-left:101.7pt;margin-top:8.65pt;height:8.25pt;width:17.95pt;z-index:25173504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现场检</w:t>
                  </w:r>
                </w:p>
              </w:txbxContent>
            </v:textbox>
          </v:shape>
        </w:pict>
      </w:r>
      <w:r>
        <w:pict>
          <v:shape id="_x0000_s1075" o:spid="_x0000_s1075" o:spt="202" type="#_x0000_t202" style="position:absolute;left:0pt;margin-left:86.85pt;margin-top:8.65pt;height:21.9pt;width:12.75pt;z-index:25171353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076" o:spid="_x0000_s1076" o:spt="202" type="#_x0000_t202" style="position:absolute;left:0pt;margin-left:32.6pt;margin-top:8.65pt;height:21.8pt;width:28.85pt;z-index:251687936;mso-width-relative:page;mso-height-relative:page;" filled="f" stroked="f" coordsize="21600,21600">
            <v:path/>
            <v:fill on="f" focussize="0,0"/>
            <v:stroke on="f" joinstyle="miter"/>
            <v:imagedata o:title=""/>
            <o:lock v:ext="edit"/>
            <v:textbox inset="0mm,0mm,0mm,0mm">
              <w:txbxContent>
                <w:p>
                  <w:pPr>
                    <w:spacing w:before="20" w:line="243" w:lineRule="auto"/>
                    <w:ind w:left="22" w:right="20" w:hanging="2"/>
                    <w:rPr>
                      <w:rFonts w:ascii="仿宋" w:hAnsi="仿宋" w:eastAsia="仿宋" w:cs="仿宋"/>
                      <w:sz w:val="10"/>
                      <w:szCs w:val="10"/>
                    </w:rPr>
                  </w:pPr>
                  <w:r>
                    <w:rPr>
                      <w:rFonts w:ascii="仿宋" w:hAnsi="仿宋" w:eastAsia="仿宋" w:cs="仿宋"/>
                      <w:spacing w:val="8"/>
                      <w:sz w:val="10"/>
                      <w:szCs w:val="10"/>
                    </w:rPr>
                    <w:t>节</w:t>
                  </w:r>
                  <w:r>
                    <w:rPr>
                      <w:rFonts w:ascii="仿宋" w:hAnsi="仿宋" w:eastAsia="仿宋" w:cs="仿宋"/>
                      <w:spacing w:val="7"/>
                      <w:sz w:val="10"/>
                      <w:szCs w:val="10"/>
                    </w:rPr>
                    <w:t>能审查意</w:t>
                  </w:r>
                  <w:r>
                    <w:rPr>
                      <w:rFonts w:ascii="仿宋" w:hAnsi="仿宋" w:eastAsia="仿宋" w:cs="仿宋"/>
                      <w:sz w:val="10"/>
                      <w:szCs w:val="10"/>
                    </w:rPr>
                    <w:t xml:space="preserve"> </w:t>
                  </w:r>
                  <w:r>
                    <w:rPr>
                      <w:rFonts w:ascii="仿宋" w:hAnsi="仿宋" w:eastAsia="仿宋" w:cs="仿宋"/>
                      <w:spacing w:val="7"/>
                      <w:sz w:val="10"/>
                      <w:szCs w:val="10"/>
                    </w:rPr>
                    <w:t>见落实情</w:t>
                  </w:r>
                  <w:r>
                    <w:rPr>
                      <w:rFonts w:ascii="仿宋" w:hAnsi="仿宋" w:eastAsia="仿宋" w:cs="仿宋"/>
                      <w:spacing w:val="6"/>
                      <w:sz w:val="10"/>
                      <w:szCs w:val="10"/>
                    </w:rPr>
                    <w:t>况</w:t>
                  </w:r>
                  <w:r>
                    <w:rPr>
                      <w:rFonts w:ascii="仿宋" w:hAnsi="仿宋" w:eastAsia="仿宋" w:cs="仿宋"/>
                      <w:sz w:val="10"/>
                      <w:szCs w:val="10"/>
                    </w:rPr>
                    <w:t xml:space="preserve"> </w:t>
                  </w:r>
                  <w:r>
                    <w:rPr>
                      <w:rFonts w:ascii="仿宋" w:hAnsi="仿宋" w:eastAsia="仿宋" w:cs="仿宋"/>
                      <w:spacing w:val="7"/>
                      <w:sz w:val="10"/>
                      <w:szCs w:val="10"/>
                    </w:rPr>
                    <w:t>的行政检</w:t>
                  </w:r>
                  <w:r>
                    <w:rPr>
                      <w:rFonts w:ascii="仿宋" w:hAnsi="仿宋" w:eastAsia="仿宋" w:cs="仿宋"/>
                      <w:spacing w:val="6"/>
                      <w:sz w:val="10"/>
                      <w:szCs w:val="10"/>
                    </w:rPr>
                    <w:t>查</w:t>
                  </w:r>
                </w:p>
              </w:txbxContent>
            </v:textbox>
          </v:shape>
        </w:pict>
      </w:r>
      <w:r>
        <w:pict>
          <v:shape id="_x0000_s1077" o:spid="_x0000_s1077" o:spt="202" type="#_x0000_t202" style="position:absolute;left:0pt;margin-left:64.35pt;margin-top:12pt;height:15.1pt;width:18.1pt;z-index:25171660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1"/>
                    <w:rPr>
                      <w:rFonts w:ascii="仿宋" w:hAnsi="仿宋" w:eastAsia="仿宋" w:cs="仿宋"/>
                      <w:sz w:val="10"/>
                      <w:szCs w:val="10"/>
                    </w:rPr>
                  </w:pPr>
                  <w:r>
                    <w:rPr>
                      <w:rFonts w:ascii="仿宋" w:hAnsi="仿宋" w:eastAsia="仿宋" w:cs="仿宋"/>
                      <w:spacing w:val="7"/>
                      <w:sz w:val="10"/>
                      <w:szCs w:val="10"/>
                    </w:rPr>
                    <w:t>项目</w:t>
                  </w:r>
                  <w:r>
                    <w:rPr>
                      <w:rFonts w:ascii="仿宋" w:hAnsi="仿宋" w:eastAsia="仿宋" w:cs="仿宋"/>
                      <w:spacing w:val="6"/>
                      <w:sz w:val="10"/>
                      <w:szCs w:val="10"/>
                    </w:rPr>
                    <w:t>建</w:t>
                  </w:r>
                  <w:r>
                    <w:rPr>
                      <w:rFonts w:ascii="仿宋" w:hAnsi="仿宋" w:eastAsia="仿宋" w:cs="仿宋"/>
                      <w:sz w:val="10"/>
                      <w:szCs w:val="10"/>
                    </w:rPr>
                    <w:t xml:space="preserve"> </w:t>
                  </w:r>
                  <w:r>
                    <w:rPr>
                      <w:rFonts w:ascii="仿宋" w:hAnsi="仿宋" w:eastAsia="仿宋" w:cs="仿宋"/>
                      <w:spacing w:val="7"/>
                      <w:sz w:val="10"/>
                      <w:szCs w:val="10"/>
                    </w:rPr>
                    <w:t>设单位</w:t>
                  </w:r>
                </w:p>
              </w:txbxContent>
            </v:textbox>
          </v:shape>
        </w:pict>
      </w:r>
      <w:r>
        <w:pict>
          <v:shape id="_x0000_s1078" o:spid="_x0000_s1078" o:spt="202" type="#_x0000_t202" style="position:absolute;left:0pt;margin-left:11.9pt;margin-top:12pt;height:15.35pt;width:18.1pt;z-index:251715584;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6"/>
                      <w:sz w:val="10"/>
                      <w:szCs w:val="10"/>
                    </w:rPr>
                    <w:t>节能审</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079" o:spid="_x0000_s1079" o:spt="202" type="#_x0000_t202" style="position:absolute;left:0pt;margin-left:101.55pt;margin-top:12pt;height:11.85pt;width:37.55pt;z-index:251689984;mso-width-relative:page;mso-height-relative:page;" filled="f" stroked="f" coordsize="21600,21600">
            <v:path/>
            <v:fill on="f" focussize="0,0"/>
            <v:stroke on="f" joinstyle="miter"/>
            <v:imagedata o:title=""/>
            <o:lock v:ext="edit"/>
            <v:textbox inset="0mm,0mm,0mm,0mm">
              <w:txbxContent>
                <w:p>
                  <w:pPr>
                    <w:spacing w:before="20" w:line="181"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4"/>
                      <w:sz w:val="10"/>
                      <w:szCs w:val="10"/>
                    </w:rPr>
                    <w:t>查、 网</w:t>
                  </w:r>
                </w:p>
              </w:txbxContent>
            </v:textbox>
          </v:shape>
        </w:pict>
      </w:r>
      <w:r>
        <w:pict>
          <v:shape id="_x0000_s1080" o:spid="_x0000_s1080" o:spt="202" type="#_x0000_t202" style="position:absolute;left:0pt;margin-left:4.2pt;margin-top:16.2pt;height:7.4pt;width:4.3pt;z-index:251746304;mso-width-relative:page;mso-height-relative:page;" filled="f" stroked="f" coordsize="21600,21600">
            <v:path/>
            <v:fill on="f" focussize="0,0"/>
            <v:stroke on="f" joinstyle="miter"/>
            <v:imagedata o:title=""/>
            <o:lock v:ext="edit"/>
            <v:textbox inset="0mm,0mm,0mm,0mm">
              <w:txbxContent>
                <w:p>
                  <w:pPr>
                    <w:spacing w:before="20" w:line="198" w:lineRule="auto"/>
                    <w:ind w:left="20"/>
                    <w:rPr>
                      <w:rFonts w:ascii="仿宋" w:hAnsi="仿宋" w:eastAsia="仿宋" w:cs="仿宋"/>
                      <w:sz w:val="10"/>
                      <w:szCs w:val="10"/>
                    </w:rPr>
                  </w:pPr>
                  <w:r>
                    <w:rPr>
                      <w:rFonts w:ascii="仿宋" w:hAnsi="仿宋" w:eastAsia="仿宋" w:cs="仿宋"/>
                      <w:sz w:val="10"/>
                      <w:szCs w:val="10"/>
                    </w:rPr>
                    <w:t>2</w:t>
                  </w:r>
                </w:p>
              </w:txbxContent>
            </v:textbox>
          </v:shape>
        </w:pict>
      </w:r>
      <w:r>
        <w:pict>
          <v:shape id="_x0000_s1081" o:spid="_x0000_s1081" o:spt="202" type="#_x0000_t202" style="position:absolute;left:0pt;margin-left:524.85pt;margin-top:17.05pt;height:28.7pt;width:273.6pt;z-index:251662336;mso-width-relative:page;mso-height-relative:page;" filled="f" stroked="f" coordsize="21600,21600">
            <v:path/>
            <v:fill on="f" focussize="0,0"/>
            <v:stroke on="f" joinstyle="miter"/>
            <v:imagedata o:title=""/>
            <o:lock v:ext="edit"/>
            <v:textbox inset="0mm,0mm,0mm,0mm">
              <w:txbxContent>
                <w:p>
                  <w:pPr>
                    <w:spacing w:before="19" w:line="253" w:lineRule="auto"/>
                    <w:ind w:left="20" w:right="20" w:firstLine="2"/>
                    <w:rPr>
                      <w:rFonts w:ascii="仿宋" w:hAnsi="仿宋" w:eastAsia="仿宋" w:cs="仿宋"/>
                      <w:sz w:val="10"/>
                      <w:szCs w:val="10"/>
                    </w:rPr>
                  </w:pPr>
                  <w:r>
                    <w:rPr>
                      <w:rFonts w:ascii="仿宋" w:hAnsi="仿宋" w:eastAsia="仿宋" w:cs="仿宋"/>
                      <w:spacing w:val="-2"/>
                      <w:sz w:val="10"/>
                      <w:szCs w:val="10"/>
                    </w:rPr>
                    <w:t xml:space="preserve">1.《节约能源法》 </w:t>
                  </w:r>
                  <w:r>
                    <w:rPr>
                      <w:rFonts w:ascii="仿宋" w:hAnsi="仿宋" w:eastAsia="仿宋" w:cs="仿宋"/>
                      <w:spacing w:val="-1"/>
                      <w:sz w:val="10"/>
                      <w:szCs w:val="10"/>
                    </w:rPr>
                    <w:t>第十二条 、 第十六条 、 第十七条 、 第二十五条 、第二十六条 、第二十八条 、第五十三条 、 第五</w:t>
                  </w:r>
                  <w:r>
                    <w:rPr>
                      <w:rFonts w:ascii="仿宋" w:hAnsi="仿宋" w:eastAsia="仿宋" w:cs="仿宋"/>
                      <w:sz w:val="10"/>
                      <w:szCs w:val="10"/>
                    </w:rPr>
                    <w:t xml:space="preserve"> </w:t>
                  </w:r>
                  <w:r>
                    <w:rPr>
                      <w:rFonts w:ascii="仿宋" w:hAnsi="仿宋" w:eastAsia="仿宋" w:cs="仿宋"/>
                      <w:spacing w:val="7"/>
                      <w:sz w:val="10"/>
                      <w:szCs w:val="10"/>
                    </w:rPr>
                    <w:t>十</w:t>
                  </w:r>
                  <w:r>
                    <w:rPr>
                      <w:rFonts w:ascii="仿宋" w:hAnsi="仿宋" w:eastAsia="仿宋" w:cs="仿宋"/>
                      <w:spacing w:val="5"/>
                      <w:sz w:val="10"/>
                      <w:szCs w:val="10"/>
                    </w:rPr>
                    <w:t>五条</w:t>
                  </w:r>
                </w:p>
                <w:p>
                  <w:pPr>
                    <w:spacing w:line="239" w:lineRule="auto"/>
                    <w:ind w:left="20" w:right="20"/>
                    <w:rPr>
                      <w:rFonts w:ascii="仿宋" w:hAnsi="仿宋" w:eastAsia="仿宋" w:cs="仿宋"/>
                      <w:sz w:val="10"/>
                      <w:szCs w:val="10"/>
                    </w:rPr>
                  </w:pPr>
                  <w:r>
                    <w:rPr>
                      <w:rFonts w:ascii="仿宋" w:hAnsi="仿宋" w:eastAsia="仿宋" w:cs="仿宋"/>
                      <w:spacing w:val="2"/>
                      <w:sz w:val="10"/>
                      <w:szCs w:val="10"/>
                    </w:rPr>
                    <w:t>2.《山东省节约能源条例》 第七条第三款 、</w:t>
                  </w:r>
                  <w:r>
                    <w:rPr>
                      <w:rFonts w:ascii="仿宋" w:hAnsi="仿宋" w:eastAsia="仿宋" w:cs="仿宋"/>
                      <w:spacing w:val="1"/>
                      <w:sz w:val="10"/>
                      <w:szCs w:val="10"/>
                    </w:rPr>
                    <w:t xml:space="preserve"> 第十六条 、第十七条 、第二十四条 、第三十二条 、第三十三条 、 第三</w:t>
                  </w:r>
                  <w:r>
                    <w:rPr>
                      <w:rFonts w:ascii="仿宋" w:hAnsi="仿宋" w:eastAsia="仿宋" w:cs="仿宋"/>
                      <w:sz w:val="10"/>
                      <w:szCs w:val="10"/>
                    </w:rPr>
                    <w:t xml:space="preserve"> </w:t>
                  </w:r>
                  <w:r>
                    <w:rPr>
                      <w:rFonts w:ascii="仿宋" w:hAnsi="仿宋" w:eastAsia="仿宋" w:cs="仿宋"/>
                      <w:spacing w:val="7"/>
                      <w:sz w:val="10"/>
                      <w:szCs w:val="10"/>
                    </w:rPr>
                    <w:t>十</w:t>
                  </w:r>
                  <w:r>
                    <w:rPr>
                      <w:rFonts w:ascii="仿宋" w:hAnsi="仿宋" w:eastAsia="仿宋" w:cs="仿宋"/>
                      <w:spacing w:val="5"/>
                      <w:sz w:val="10"/>
                      <w:szCs w:val="10"/>
                    </w:rPr>
                    <w:t>四条</w:t>
                  </w:r>
                </w:p>
              </w:txbxContent>
            </v:textbox>
          </v:shape>
        </w:pict>
      </w:r>
      <w:r>
        <w:pict>
          <v:shape id="_x0000_s1082" o:spid="_x0000_s1082" o:spt="202" type="#_x0000_t202" style="position:absolute;left:0pt;margin-left:101.65pt;margin-top:18.85pt;height:11.6pt;width:37.35pt;z-index:251695104;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2"/>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络</w:t>
                  </w:r>
                  <w:r>
                    <w:rPr>
                      <w:rFonts w:ascii="仿宋" w:hAnsi="仿宋" w:eastAsia="仿宋" w:cs="仿宋"/>
                      <w:spacing w:val="6"/>
                      <w:sz w:val="10"/>
                      <w:szCs w:val="10"/>
                    </w:rPr>
                    <w:t>检查</w:t>
                  </w:r>
                </w:p>
              </w:txbxContent>
            </v:textbox>
          </v:shape>
        </w:pict>
      </w:r>
      <w:r>
        <w:pict>
          <v:shape id="_x0000_s1083" o:spid="_x0000_s1083" o:spt="202" type="#_x0000_t202" style="position:absolute;left:0pt;margin-left:156.85pt;margin-top:23.9pt;height:15.15pt;width:23.6pt;z-index:251703296;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084" o:spid="_x0000_s1084" o:spt="202" type="#_x0000_t202" style="position:absolute;left:0pt;margin-left:301.3pt;margin-top:23.9pt;height:15.4pt;width:18.05pt;z-index:251717632;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085" o:spid="_x0000_s1085" o:spt="202" type="#_x0000_t202" style="position:absolute;left:0pt;margin-left:182.95pt;margin-top:23.9pt;height:15.1pt;width:45.45pt;z-index:25167974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10"/>
                    <w:rPr>
                      <w:rFonts w:ascii="仿宋" w:hAnsi="仿宋" w:eastAsia="仿宋" w:cs="仿宋"/>
                      <w:sz w:val="10"/>
                      <w:szCs w:val="10"/>
                    </w:rPr>
                  </w:pPr>
                  <w:r>
                    <w:rPr>
                      <w:rFonts w:ascii="仿宋" w:hAnsi="仿宋" w:eastAsia="仿宋" w:cs="仿宋"/>
                      <w:spacing w:val="9"/>
                      <w:sz w:val="10"/>
                      <w:szCs w:val="10"/>
                    </w:rPr>
                    <w:t>能</w:t>
                  </w:r>
                  <w:r>
                    <w:rPr>
                      <w:rFonts w:ascii="仿宋" w:hAnsi="仿宋" w:eastAsia="仿宋" w:cs="仿宋"/>
                      <w:spacing w:val="7"/>
                      <w:sz w:val="10"/>
                      <w:szCs w:val="10"/>
                    </w:rPr>
                    <w:t>源行业节能监督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086" o:spid="_x0000_s1086" o:spt="202" type="#_x0000_t202" style="position:absolute;left:0pt;margin-left:232.1pt;margin-top:27.25pt;height:8.25pt;width:55.85pt;z-index:25170022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能</w:t>
                  </w:r>
                  <w:r>
                    <w:rPr>
                      <w:rFonts w:ascii="仿宋" w:hAnsi="仿宋" w:eastAsia="仿宋" w:cs="仿宋"/>
                      <w:spacing w:val="7"/>
                      <w:sz w:val="10"/>
                      <w:szCs w:val="10"/>
                    </w:rPr>
                    <w:t>源行业节能监督检查</w:t>
                  </w:r>
                </w:p>
              </w:txbxContent>
            </v:textbox>
          </v:shape>
        </w:pict>
      </w:r>
      <w:r>
        <w:pict>
          <v:shape id="_x0000_s1087" o:spid="_x0000_s1087" o:spt="202" type="#_x0000_t202" style="position:absolute;left:0pt;margin-left:142.45pt;margin-top:27.25pt;height:8.35pt;width:12.45pt;z-index:25174425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10"/>
          <w:position w:val="2"/>
          <w:sz w:val="10"/>
          <w:szCs w:val="10"/>
        </w:rPr>
        <w:t>能源行</w:t>
      </w:r>
      <w:r>
        <w:rPr>
          <w:rFonts w:ascii="仿宋" w:hAnsi="仿宋" w:eastAsia="仿宋" w:cs="仿宋"/>
          <w:spacing w:val="7"/>
          <w:position w:val="2"/>
          <w:sz w:val="10"/>
          <w:szCs w:val="10"/>
        </w:rPr>
        <w:t>业</w:t>
      </w:r>
      <w:r>
        <w:rPr>
          <w:rFonts w:ascii="仿宋" w:hAnsi="仿宋" w:eastAsia="仿宋" w:cs="仿宋"/>
          <w:spacing w:val="5"/>
          <w:position w:val="2"/>
          <w:sz w:val="10"/>
          <w:szCs w:val="10"/>
        </w:rPr>
        <w:t>用能产品 、设备和生产工艺淘汰制度执行情况 ； 能源行业生产单位执行单</w:t>
      </w:r>
    </w:p>
    <w:p>
      <w:pPr>
        <w:spacing w:line="230" w:lineRule="auto"/>
        <w:ind w:left="6465"/>
        <w:rPr>
          <w:rFonts w:ascii="仿宋" w:hAnsi="仿宋" w:eastAsia="仿宋" w:cs="仿宋"/>
          <w:sz w:val="10"/>
          <w:szCs w:val="10"/>
        </w:rPr>
      </w:pPr>
      <w:r>
        <w:rPr>
          <w:rFonts w:ascii="仿宋" w:hAnsi="仿宋" w:eastAsia="仿宋" w:cs="仿宋"/>
          <w:spacing w:val="6"/>
          <w:sz w:val="10"/>
          <w:szCs w:val="10"/>
        </w:rPr>
        <w:t>位产品能耗限额标准情况 ； 能源行业用能单位建立节能目标责任制 ，定期开展节能</w:t>
      </w:r>
    </w:p>
    <w:p>
      <w:pPr>
        <w:spacing w:before="13" w:line="230" w:lineRule="auto"/>
        <w:ind w:left="6467"/>
        <w:rPr>
          <w:rFonts w:ascii="仿宋" w:hAnsi="仿宋" w:eastAsia="仿宋" w:cs="仿宋"/>
          <w:sz w:val="10"/>
          <w:szCs w:val="10"/>
        </w:rPr>
      </w:pPr>
      <w:r>
        <w:rPr>
          <w:rFonts w:ascii="仿宋" w:hAnsi="仿宋" w:eastAsia="仿宋" w:cs="仿宋"/>
          <w:spacing w:val="14"/>
          <w:sz w:val="10"/>
          <w:szCs w:val="10"/>
        </w:rPr>
        <w:t>教</w:t>
      </w:r>
      <w:r>
        <w:rPr>
          <w:rFonts w:ascii="仿宋" w:hAnsi="仿宋" w:eastAsia="仿宋" w:cs="仿宋"/>
          <w:spacing w:val="10"/>
          <w:sz w:val="10"/>
          <w:szCs w:val="10"/>
        </w:rPr>
        <w:t>育</w:t>
      </w:r>
      <w:r>
        <w:rPr>
          <w:rFonts w:ascii="仿宋" w:hAnsi="仿宋" w:eastAsia="仿宋" w:cs="仿宋"/>
          <w:spacing w:val="7"/>
          <w:sz w:val="10"/>
          <w:szCs w:val="10"/>
        </w:rPr>
        <w:t>培训等情况； 能源行业重点用能单位设立能源管理岗位 ，聘任能源管理负责人</w:t>
      </w:r>
    </w:p>
    <w:p>
      <w:pPr>
        <w:spacing w:before="12" w:line="230" w:lineRule="auto"/>
        <w:ind w:left="6471"/>
        <w:rPr>
          <w:rFonts w:ascii="仿宋" w:hAnsi="仿宋" w:eastAsia="仿宋" w:cs="仿宋"/>
          <w:sz w:val="10"/>
          <w:szCs w:val="10"/>
        </w:rPr>
      </w:pPr>
      <w:r>
        <w:rPr>
          <w:rFonts w:ascii="仿宋" w:hAnsi="仿宋" w:eastAsia="仿宋" w:cs="仿宋"/>
          <w:spacing w:val="8"/>
          <w:sz w:val="10"/>
          <w:szCs w:val="10"/>
        </w:rPr>
        <w:t>情况</w:t>
      </w:r>
      <w:r>
        <w:rPr>
          <w:rFonts w:ascii="仿宋" w:hAnsi="仿宋" w:eastAsia="仿宋" w:cs="仿宋"/>
          <w:spacing w:val="6"/>
          <w:sz w:val="10"/>
          <w:szCs w:val="10"/>
        </w:rPr>
        <w:t>；</w:t>
      </w:r>
      <w:r>
        <w:rPr>
          <w:rFonts w:ascii="仿宋" w:hAnsi="仿宋" w:eastAsia="仿宋" w:cs="仿宋"/>
          <w:spacing w:val="4"/>
          <w:sz w:val="10"/>
          <w:szCs w:val="10"/>
        </w:rPr>
        <w:t xml:space="preserve"> 能源行业重点用能单位报送能源利用状况报考情况 ；  能源生产经营单位无偿</w:t>
      </w:r>
    </w:p>
    <w:p>
      <w:pPr>
        <w:spacing w:before="10" w:line="230" w:lineRule="auto"/>
        <w:ind w:left="6467"/>
        <w:rPr>
          <w:rFonts w:ascii="仿宋" w:hAnsi="仿宋" w:eastAsia="仿宋" w:cs="仿宋"/>
          <w:sz w:val="10"/>
          <w:szCs w:val="10"/>
        </w:rPr>
      </w:pPr>
      <w:r>
        <w:rPr>
          <w:rFonts w:ascii="仿宋" w:hAnsi="仿宋" w:eastAsia="仿宋" w:cs="仿宋"/>
          <w:spacing w:val="16"/>
          <w:sz w:val="10"/>
          <w:szCs w:val="10"/>
        </w:rPr>
        <w:t>或者</w:t>
      </w:r>
      <w:r>
        <w:rPr>
          <w:rFonts w:ascii="仿宋" w:hAnsi="仿宋" w:eastAsia="仿宋" w:cs="仿宋"/>
          <w:spacing w:val="10"/>
          <w:sz w:val="10"/>
          <w:szCs w:val="10"/>
        </w:rPr>
        <w:t>低</w:t>
      </w:r>
      <w:r>
        <w:rPr>
          <w:rFonts w:ascii="仿宋" w:hAnsi="仿宋" w:eastAsia="仿宋" w:cs="仿宋"/>
          <w:spacing w:val="8"/>
          <w:sz w:val="10"/>
          <w:szCs w:val="10"/>
        </w:rPr>
        <w:t>于市场价格向本单位职工提供能源情况 ，或对本单位职工按能源消费量给予</w:t>
      </w:r>
    </w:p>
    <w:p>
      <w:pPr>
        <w:spacing w:before="12" w:line="230" w:lineRule="auto"/>
        <w:ind w:left="6470"/>
        <w:rPr>
          <w:rFonts w:ascii="仿宋" w:hAnsi="仿宋" w:eastAsia="仿宋" w:cs="仿宋"/>
          <w:sz w:val="10"/>
          <w:szCs w:val="10"/>
        </w:rPr>
      </w:pPr>
      <w:r>
        <w:rPr>
          <w:rFonts w:ascii="仿宋" w:hAnsi="仿宋" w:eastAsia="仿宋" w:cs="仿宋"/>
          <w:spacing w:val="4"/>
          <w:sz w:val="10"/>
          <w:szCs w:val="10"/>
        </w:rPr>
        <w:t>补贴情况 ， 能源行业用能单位实行能源消费包费制情况</w:t>
      </w:r>
      <w:r>
        <w:rPr>
          <w:rFonts w:ascii="仿宋" w:hAnsi="仿宋" w:eastAsia="仿宋" w:cs="仿宋"/>
          <w:spacing w:val="2"/>
          <w:sz w:val="10"/>
          <w:szCs w:val="10"/>
        </w:rPr>
        <w:t xml:space="preserve"> </w:t>
      </w:r>
      <w:r>
        <w:rPr>
          <w:rFonts w:ascii="仿宋" w:hAnsi="仿宋" w:eastAsia="仿宋" w:cs="仿宋"/>
          <w:sz w:val="10"/>
          <w:szCs w:val="10"/>
        </w:rPr>
        <w:t>。</w:t>
      </w:r>
    </w:p>
    <w:p>
      <w:pPr>
        <w:spacing w:line="254" w:lineRule="auto"/>
      </w:pPr>
    </w:p>
    <w:p>
      <w:pPr>
        <w:spacing w:before="33" w:line="136" w:lineRule="exact"/>
        <w:ind w:left="6465"/>
        <w:rPr>
          <w:rFonts w:ascii="仿宋" w:hAnsi="仿宋" w:eastAsia="仿宋" w:cs="仿宋"/>
          <w:sz w:val="10"/>
          <w:szCs w:val="10"/>
        </w:rPr>
      </w:pPr>
      <w:r>
        <w:pict>
          <v:shape id="_x0000_s1088" o:spid="_x0000_s1088" o:spt="202" type="#_x0000_t202" style="position:absolute;left:0pt;margin-left:183pt;margin-top:0.6pt;height:21.8pt;width:45.75pt;z-index:251671552;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已开工企业投资</w:t>
                  </w:r>
                  <w:r>
                    <w:rPr>
                      <w:rFonts w:ascii="仿宋" w:hAnsi="仿宋" w:eastAsia="仿宋" w:cs="仿宋"/>
                      <w:sz w:val="10"/>
                      <w:szCs w:val="10"/>
                    </w:rPr>
                    <w:t xml:space="preserve"> </w:t>
                  </w:r>
                  <w:r>
                    <w:rPr>
                      <w:rFonts w:ascii="仿宋" w:hAnsi="仿宋" w:eastAsia="仿宋" w:cs="仿宋"/>
                      <w:spacing w:val="11"/>
                      <w:sz w:val="10"/>
                      <w:szCs w:val="10"/>
                    </w:rPr>
                    <w:t>核</w:t>
                  </w:r>
                  <w:r>
                    <w:rPr>
                      <w:rFonts w:ascii="仿宋" w:hAnsi="仿宋" w:eastAsia="仿宋" w:cs="仿宋"/>
                      <w:spacing w:val="9"/>
                      <w:sz w:val="10"/>
                      <w:szCs w:val="10"/>
                    </w:rPr>
                    <w:t>准、备案项目的</w:t>
                  </w:r>
                  <w:r>
                    <w:rPr>
                      <w:rFonts w:ascii="仿宋" w:hAnsi="仿宋" w:eastAsia="仿宋" w:cs="仿宋"/>
                      <w:sz w:val="10"/>
                      <w:szCs w:val="10"/>
                    </w:rPr>
                    <w:t xml:space="preserve"> </w:t>
                  </w:r>
                  <w:r>
                    <w:rPr>
                      <w:rFonts w:ascii="仿宋" w:hAnsi="仿宋" w:eastAsia="仿宋" w:cs="仿宋"/>
                      <w:spacing w:val="8"/>
                      <w:sz w:val="10"/>
                      <w:szCs w:val="10"/>
                    </w:rPr>
                    <w:t>行政检</w:t>
                  </w:r>
                  <w:r>
                    <w:rPr>
                      <w:rFonts w:ascii="仿宋" w:hAnsi="仿宋" w:eastAsia="仿宋" w:cs="仿宋"/>
                      <w:spacing w:val="7"/>
                      <w:sz w:val="10"/>
                      <w:szCs w:val="10"/>
                    </w:rPr>
                    <w:t>查</w:t>
                  </w:r>
                </w:p>
              </w:txbxContent>
            </v:textbox>
          </v:shape>
        </w:pict>
      </w:r>
      <w:r>
        <w:pict>
          <v:shape id="_x0000_s1089" o:spid="_x0000_s1089" o:spt="202" type="#_x0000_t202" style="position:absolute;left:0pt;margin-left:231.55pt;margin-top:-6.1pt;height:69.55pt;width:68.35pt;z-index:251665408;mso-width-relative:page;mso-height-relative:page;" filled="f" stroked="f" coordsize="21600,21600">
            <v:path/>
            <v:fill on="f" focussize="0,0"/>
            <v:stroke on="f" joinstyle="miter"/>
            <v:imagedata o:title=""/>
            <o:lock v:ext="edit"/>
            <v:textbox inset="0mm,0mm,0mm,0mm">
              <w:txbxContent>
                <w:p>
                  <w:pPr>
                    <w:spacing w:before="18" w:line="256" w:lineRule="auto"/>
                    <w:ind w:left="21"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已开工企业投资备案项目</w:t>
                  </w:r>
                  <w:r>
                    <w:rPr>
                      <w:rFonts w:ascii="仿宋" w:hAnsi="仿宋" w:eastAsia="仿宋" w:cs="仿宋"/>
                      <w:sz w:val="10"/>
                      <w:szCs w:val="10"/>
                    </w:rPr>
                    <w:t xml:space="preserve"> </w:t>
                  </w:r>
                  <w:r>
                    <w:rPr>
                      <w:rFonts w:ascii="仿宋" w:hAnsi="仿宋" w:eastAsia="仿宋" w:cs="仿宋"/>
                      <w:spacing w:val="16"/>
                      <w:sz w:val="10"/>
                      <w:szCs w:val="10"/>
                    </w:rPr>
                    <w:t>(</w:t>
                  </w:r>
                  <w:r>
                    <w:rPr>
                      <w:rFonts w:ascii="仿宋" w:hAnsi="仿宋" w:eastAsia="仿宋" w:cs="仿宋"/>
                      <w:spacing w:val="9"/>
                      <w:sz w:val="10"/>
                      <w:szCs w:val="10"/>
                    </w:rPr>
                    <w:t>不含汽车投资项目 、境外</w:t>
                  </w:r>
                  <w:r>
                    <w:rPr>
                      <w:rFonts w:ascii="仿宋" w:hAnsi="仿宋" w:eastAsia="仿宋" w:cs="仿宋"/>
                      <w:sz w:val="10"/>
                      <w:szCs w:val="10"/>
                    </w:rPr>
                    <w:t xml:space="preserve"> </w:t>
                  </w:r>
                  <w:r>
                    <w:rPr>
                      <w:rFonts w:ascii="仿宋" w:hAnsi="仿宋" w:eastAsia="仿宋" w:cs="仿宋"/>
                      <w:spacing w:val="10"/>
                      <w:sz w:val="10"/>
                      <w:szCs w:val="10"/>
                    </w:rPr>
                    <w:t>投</w:t>
                  </w:r>
                  <w:r>
                    <w:rPr>
                      <w:rFonts w:ascii="仿宋" w:hAnsi="仿宋" w:eastAsia="仿宋" w:cs="仿宋"/>
                      <w:spacing w:val="9"/>
                      <w:sz w:val="10"/>
                      <w:szCs w:val="10"/>
                    </w:rPr>
                    <w:t>资</w:t>
                  </w:r>
                  <w:r>
                    <w:rPr>
                      <w:rFonts w:ascii="仿宋" w:hAnsi="仿宋" w:eastAsia="仿宋" w:cs="仿宋"/>
                      <w:spacing w:val="5"/>
                      <w:sz w:val="10"/>
                      <w:szCs w:val="10"/>
                    </w:rPr>
                    <w:t>项目和新建炼化 、钢铁</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6"/>
                      <w:sz w:val="10"/>
                      <w:szCs w:val="10"/>
                    </w:rPr>
                    <w:t>焦</w:t>
                  </w:r>
                  <w:r>
                    <w:rPr>
                      <w:rFonts w:ascii="仿宋" w:hAnsi="仿宋" w:eastAsia="仿宋" w:cs="仿宋"/>
                      <w:spacing w:val="5"/>
                      <w:sz w:val="10"/>
                      <w:szCs w:val="10"/>
                    </w:rPr>
                    <w:t>化、水泥、轮胎项目 )</w:t>
                  </w:r>
                  <w:r>
                    <w:rPr>
                      <w:rFonts w:ascii="仿宋" w:hAnsi="仿宋" w:eastAsia="仿宋" w:cs="仿宋"/>
                      <w:sz w:val="10"/>
                      <w:szCs w:val="10"/>
                    </w:rPr>
                    <w:t xml:space="preserve"> </w:t>
                  </w:r>
                  <w:r>
                    <w:rPr>
                      <w:rFonts w:ascii="仿宋" w:hAnsi="仿宋" w:eastAsia="仿宋" w:cs="仿宋"/>
                      <w:spacing w:val="8"/>
                      <w:sz w:val="10"/>
                      <w:szCs w:val="10"/>
                    </w:rPr>
                    <w:t>的行政检查</w:t>
                  </w:r>
                </w:p>
                <w:p>
                  <w:pPr>
                    <w:spacing w:before="125" w:line="246" w:lineRule="auto"/>
                    <w:ind w:left="20" w:right="4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建设单位或个人是否依法</w:t>
                  </w:r>
                  <w:r>
                    <w:rPr>
                      <w:rFonts w:ascii="仿宋" w:hAnsi="仿宋" w:eastAsia="仿宋" w:cs="仿宋"/>
                      <w:sz w:val="10"/>
                      <w:szCs w:val="10"/>
                    </w:rPr>
                    <w:t xml:space="preserve"> </w:t>
                  </w:r>
                  <w:r>
                    <w:rPr>
                      <w:rFonts w:ascii="仿宋" w:hAnsi="仿宋" w:eastAsia="仿宋" w:cs="仿宋"/>
                      <w:spacing w:val="16"/>
                      <w:sz w:val="10"/>
                      <w:szCs w:val="10"/>
                    </w:rPr>
                    <w:t>取</w:t>
                  </w:r>
                  <w:r>
                    <w:rPr>
                      <w:rFonts w:ascii="仿宋" w:hAnsi="仿宋" w:eastAsia="仿宋" w:cs="仿宋"/>
                      <w:spacing w:val="9"/>
                      <w:sz w:val="10"/>
                      <w:szCs w:val="10"/>
                    </w:rPr>
                    <w:t>得</w:t>
                  </w:r>
                  <w:r>
                    <w:rPr>
                      <w:rFonts w:ascii="仿宋" w:hAnsi="仿宋" w:eastAsia="仿宋" w:cs="仿宋"/>
                      <w:spacing w:val="8"/>
                      <w:sz w:val="10"/>
                      <w:szCs w:val="10"/>
                    </w:rPr>
                    <w:t>建设工程规划许可证及</w:t>
                  </w:r>
                  <w:r>
                    <w:rPr>
                      <w:rFonts w:ascii="仿宋" w:hAnsi="仿宋" w:eastAsia="仿宋" w:cs="仿宋"/>
                      <w:sz w:val="10"/>
                      <w:szCs w:val="10"/>
                    </w:rPr>
                    <w:t xml:space="preserve"> </w:t>
                  </w:r>
                  <w:r>
                    <w:rPr>
                      <w:rFonts w:ascii="仿宋" w:hAnsi="仿宋" w:eastAsia="仿宋" w:cs="仿宋"/>
                      <w:spacing w:val="16"/>
                      <w:sz w:val="10"/>
                      <w:szCs w:val="10"/>
                    </w:rPr>
                    <w:t>是</w:t>
                  </w:r>
                  <w:r>
                    <w:rPr>
                      <w:rFonts w:ascii="仿宋" w:hAnsi="仿宋" w:eastAsia="仿宋" w:cs="仿宋"/>
                      <w:spacing w:val="9"/>
                      <w:sz w:val="10"/>
                      <w:szCs w:val="10"/>
                    </w:rPr>
                    <w:t>否</w:t>
                  </w:r>
                  <w:r>
                    <w:rPr>
                      <w:rFonts w:ascii="仿宋" w:hAnsi="仿宋" w:eastAsia="仿宋" w:cs="仿宋"/>
                      <w:spacing w:val="8"/>
                      <w:sz w:val="10"/>
                      <w:szCs w:val="10"/>
                    </w:rPr>
                    <w:t>按建设工程规划许可证</w:t>
                  </w:r>
                  <w:r>
                    <w:rPr>
                      <w:rFonts w:ascii="仿宋" w:hAnsi="仿宋" w:eastAsia="仿宋" w:cs="仿宋"/>
                      <w:sz w:val="10"/>
                      <w:szCs w:val="10"/>
                    </w:rPr>
                    <w:t xml:space="preserve"> </w:t>
                  </w:r>
                  <w:r>
                    <w:rPr>
                      <w:rFonts w:ascii="仿宋" w:hAnsi="仿宋" w:eastAsia="仿宋" w:cs="仿宋"/>
                      <w:spacing w:val="16"/>
                      <w:sz w:val="10"/>
                      <w:szCs w:val="10"/>
                    </w:rPr>
                    <w:t>的</w:t>
                  </w:r>
                  <w:r>
                    <w:rPr>
                      <w:rFonts w:ascii="仿宋" w:hAnsi="仿宋" w:eastAsia="仿宋" w:cs="仿宋"/>
                      <w:spacing w:val="9"/>
                      <w:sz w:val="10"/>
                      <w:szCs w:val="10"/>
                    </w:rPr>
                    <w:t>规</w:t>
                  </w:r>
                  <w:r>
                    <w:rPr>
                      <w:rFonts w:ascii="仿宋" w:hAnsi="仿宋" w:eastAsia="仿宋" w:cs="仿宋"/>
                      <w:spacing w:val="8"/>
                      <w:sz w:val="10"/>
                      <w:szCs w:val="10"/>
                    </w:rPr>
                    <w:t>定进行建设的行政检查</w:t>
                  </w:r>
                </w:p>
              </w:txbxContent>
            </v:textbox>
          </v:shape>
        </w:pict>
      </w:r>
      <w:r>
        <w:pict>
          <v:shape id="_x0000_s1090" o:spid="_x0000_s1090" o:spt="202" type="#_x0000_t202" style="position:absolute;left:0pt;margin-left:156.85pt;margin-top:3.95pt;height:15.1pt;width:23.6pt;z-index:25170841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091" o:spid="_x0000_s1091" o:spt="202" type="#_x0000_t202" style="position:absolute;left:0pt;margin-left:301.3pt;margin-top:3.95pt;height:15.35pt;width:18.05pt;z-index:251723776;mso-width-relative:page;mso-height-relative:page;" filled="f" stroked="f" coordsize="21600,21600">
            <v:path/>
            <v:fill on="f" focussize="0,0"/>
            <v:stroke on="f" joinstyle="miter"/>
            <v:imagedata o:title=""/>
            <o:lock v:ext="edit"/>
            <v:textbox inset="0mm,0mm,0mm,0mm">
              <w:txbxContent>
                <w:p>
                  <w:pPr>
                    <w:spacing w:before="20" w:line="24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092" o:spid="_x0000_s1092" o:spt="202" type="#_x0000_t202" style="position:absolute;left:0pt;margin-left:142.2pt;margin-top:7.45pt;height:8.35pt;width:12.65pt;z-index:25173811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093" o:spid="_x0000_s1093" o:spt="202" type="#_x0000_t202" style="position:absolute;left:0pt;margin-left:524.65pt;margin-top:7.45pt;height:8.3pt;width:209.7pt;z-index:251669504;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8"/>
                      <w:sz w:val="10"/>
                      <w:szCs w:val="10"/>
                    </w:rPr>
                    <w:t>《企业</w:t>
                  </w:r>
                  <w:r>
                    <w:rPr>
                      <w:rFonts w:ascii="仿宋" w:hAnsi="仿宋" w:eastAsia="仿宋" w:cs="仿宋"/>
                      <w:spacing w:val="7"/>
                      <w:sz w:val="10"/>
                      <w:szCs w:val="10"/>
                    </w:rPr>
                    <w:t>投</w:t>
                  </w:r>
                  <w:r>
                    <w:rPr>
                      <w:rFonts w:ascii="仿宋" w:hAnsi="仿宋" w:eastAsia="仿宋" w:cs="仿宋"/>
                      <w:spacing w:val="4"/>
                      <w:sz w:val="10"/>
                      <w:szCs w:val="10"/>
                    </w:rPr>
                    <w:t>资项目事中事后监管办法 》  ( 国家发展改革委令 2018年1月第14号) 第十六条</w:t>
                  </w:r>
                </w:p>
              </w:txbxContent>
            </v:textbox>
          </v:shape>
        </w:pict>
      </w:r>
      <w:r>
        <w:rPr>
          <w:rFonts w:ascii="仿宋" w:hAnsi="仿宋" w:eastAsia="仿宋" w:cs="仿宋"/>
          <w:spacing w:val="12"/>
          <w:position w:val="2"/>
          <w:sz w:val="10"/>
          <w:szCs w:val="10"/>
        </w:rPr>
        <w:t>是</w:t>
      </w:r>
      <w:r>
        <w:rPr>
          <w:rFonts w:ascii="仿宋" w:hAnsi="仿宋" w:eastAsia="仿宋" w:cs="仿宋"/>
          <w:spacing w:val="7"/>
          <w:position w:val="2"/>
          <w:sz w:val="10"/>
          <w:szCs w:val="10"/>
        </w:rPr>
        <w:t>否</w:t>
      </w:r>
      <w:r>
        <w:rPr>
          <w:rFonts w:ascii="仿宋" w:hAnsi="仿宋" w:eastAsia="仿宋" w:cs="仿宋"/>
          <w:spacing w:val="6"/>
          <w:position w:val="2"/>
          <w:sz w:val="10"/>
          <w:szCs w:val="10"/>
        </w:rPr>
        <w:t>通过全国投资项目在线审批监管平台 ， 如实、及时报送项目开工建设 、建设进</w:t>
      </w:r>
    </w:p>
    <w:p>
      <w:pPr>
        <w:spacing w:line="231" w:lineRule="auto"/>
        <w:ind w:left="6466"/>
        <w:rPr>
          <w:rFonts w:ascii="仿宋" w:hAnsi="仿宋" w:eastAsia="仿宋" w:cs="仿宋"/>
          <w:sz w:val="10"/>
          <w:szCs w:val="10"/>
        </w:rPr>
      </w:pPr>
      <w:r>
        <w:rPr>
          <w:rFonts w:ascii="仿宋" w:hAnsi="仿宋" w:eastAsia="仿宋" w:cs="仿宋"/>
          <w:spacing w:val="6"/>
          <w:sz w:val="10"/>
          <w:szCs w:val="10"/>
        </w:rPr>
        <w:t>度、 竣工等建设实施基本信息 ；是否属于实行核准管理的项目 ；是否按照备案的</w:t>
      </w:r>
      <w:r>
        <w:rPr>
          <w:rFonts w:ascii="仿宋" w:hAnsi="仿宋" w:eastAsia="仿宋" w:cs="仿宋"/>
          <w:sz w:val="10"/>
          <w:szCs w:val="10"/>
        </w:rPr>
        <w:t>建</w:t>
      </w:r>
    </w:p>
    <w:p>
      <w:pPr>
        <w:spacing w:before="10" w:line="232" w:lineRule="auto"/>
        <w:ind w:left="6467"/>
        <w:rPr>
          <w:rFonts w:ascii="仿宋" w:hAnsi="仿宋" w:eastAsia="仿宋" w:cs="仿宋"/>
          <w:sz w:val="10"/>
          <w:szCs w:val="10"/>
        </w:rPr>
      </w:pPr>
      <w:r>
        <w:rPr>
          <w:rFonts w:ascii="仿宋" w:hAnsi="仿宋" w:eastAsia="仿宋" w:cs="仿宋"/>
          <w:spacing w:val="8"/>
          <w:sz w:val="10"/>
          <w:szCs w:val="10"/>
        </w:rPr>
        <w:t>设地点 、</w:t>
      </w:r>
      <w:r>
        <w:rPr>
          <w:rFonts w:ascii="仿宋" w:hAnsi="仿宋" w:eastAsia="仿宋" w:cs="仿宋"/>
          <w:spacing w:val="5"/>
          <w:sz w:val="10"/>
          <w:szCs w:val="10"/>
        </w:rPr>
        <w:t>建</w:t>
      </w:r>
      <w:r>
        <w:rPr>
          <w:rFonts w:ascii="仿宋" w:hAnsi="仿宋" w:eastAsia="仿宋" w:cs="仿宋"/>
          <w:spacing w:val="4"/>
          <w:sz w:val="10"/>
          <w:szCs w:val="10"/>
        </w:rPr>
        <w:t>设规模 、建设内容进行建设； 是否属于产业政策禁止投资建设的项目 。</w:t>
      </w:r>
    </w:p>
    <w:p>
      <w:pPr>
        <w:spacing w:line="252" w:lineRule="auto"/>
      </w:pPr>
    </w:p>
    <w:p>
      <w:pPr>
        <w:spacing w:before="33" w:line="135" w:lineRule="exact"/>
        <w:ind w:left="6466"/>
        <w:rPr>
          <w:rFonts w:ascii="仿宋" w:hAnsi="仿宋" w:eastAsia="仿宋" w:cs="仿宋"/>
          <w:sz w:val="10"/>
          <w:szCs w:val="10"/>
        </w:rPr>
      </w:pPr>
      <w:r>
        <w:pict>
          <v:shape id="_x0000_s1094" o:spid="_x0000_s1094" o:spt="202" type="#_x0000_t202" style="position:absolute;left:0pt;margin-left:156.85pt;margin-top:7.4pt;height:15.1pt;width:23.6pt;z-index:25170944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095" o:spid="_x0000_s1095" o:spt="202" type="#_x0000_t202" style="position:absolute;left:0pt;margin-left:183.15pt;margin-top:7.4pt;height:15.05pt;width:45.3pt;z-index:251684864;mso-width-relative:page;mso-height-relative:page;" filled="f" stroked="f" coordsize="21600,21600">
            <v:path/>
            <v:fill on="f" focussize="0,0"/>
            <v:stroke on="f" joinstyle="miter"/>
            <v:imagedata o:title=""/>
            <o:lock v:ext="edit"/>
            <v:textbox inset="0mm,0mm,0mm,0mm">
              <w:txbxContent>
                <w:p>
                  <w:pPr>
                    <w:spacing w:before="19" w:line="241" w:lineRule="auto"/>
                    <w:ind w:left="22" w:right="20"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城乡规划的实施</w:t>
                  </w:r>
                  <w:r>
                    <w:rPr>
                      <w:rFonts w:ascii="仿宋" w:hAnsi="仿宋" w:eastAsia="仿宋" w:cs="仿宋"/>
                      <w:sz w:val="10"/>
                      <w:szCs w:val="10"/>
                    </w:rPr>
                    <w:t xml:space="preserve"> </w:t>
                  </w:r>
                  <w:r>
                    <w:rPr>
                      <w:rFonts w:ascii="仿宋" w:hAnsi="仿宋" w:eastAsia="仿宋" w:cs="仿宋"/>
                      <w:spacing w:val="8"/>
                      <w:sz w:val="10"/>
                      <w:szCs w:val="10"/>
                    </w:rPr>
                    <w:t>情况进行监督检</w:t>
                  </w:r>
                  <w:r>
                    <w:rPr>
                      <w:rFonts w:ascii="仿宋" w:hAnsi="仿宋" w:eastAsia="仿宋" w:cs="仿宋"/>
                      <w:spacing w:val="7"/>
                      <w:sz w:val="10"/>
                      <w:szCs w:val="10"/>
                    </w:rPr>
                    <w:t>查</w:t>
                  </w:r>
                </w:p>
              </w:txbxContent>
            </v:textbox>
          </v:shape>
        </w:pict>
      </w:r>
      <w:r>
        <w:pict>
          <v:shape id="_x0000_s1096" o:spid="_x0000_s1096" o:spt="202" type="#_x0000_t202" style="position:absolute;left:0pt;margin-left:301.35pt;margin-top:7.4pt;height:15.15pt;width:18pt;z-index:251724800;mso-width-relative:page;mso-height-relative:page;" filled="f" stroked="f" coordsize="21600,21600">
            <v:path/>
            <v:fill on="f" focussize="0,0"/>
            <v:stroke on="f" joinstyle="miter"/>
            <v:imagedata o:title=""/>
            <o:lock v:ext="edit"/>
            <v:textbox inset="0mm,0mm,0mm,0mm">
              <w:txbxContent>
                <w:p>
                  <w:pPr>
                    <w:spacing w:before="19" w:line="243"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097" o:spid="_x0000_s1097" o:spt="202" type="#_x0000_t202" style="position:absolute;left:0pt;margin-left:524.85pt;margin-top:7.4pt;height:15.1pt;width:154.05pt;z-index:25166643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2"/>
                    <w:rPr>
                      <w:rFonts w:ascii="仿宋" w:hAnsi="仿宋" w:eastAsia="仿宋" w:cs="仿宋"/>
                      <w:sz w:val="10"/>
                      <w:szCs w:val="10"/>
                    </w:rPr>
                  </w:pPr>
                  <w:r>
                    <w:rPr>
                      <w:rFonts w:ascii="仿宋" w:hAnsi="仿宋" w:eastAsia="仿宋" w:cs="仿宋"/>
                      <w:spacing w:val="4"/>
                      <w:sz w:val="10"/>
                      <w:szCs w:val="10"/>
                    </w:rPr>
                    <w:t>1.《城</w:t>
                  </w:r>
                  <w:r>
                    <w:rPr>
                      <w:rFonts w:ascii="仿宋" w:hAnsi="仿宋" w:eastAsia="仿宋" w:cs="仿宋"/>
                      <w:spacing w:val="3"/>
                      <w:sz w:val="10"/>
                      <w:szCs w:val="10"/>
                    </w:rPr>
                    <w:t>乡</w:t>
                  </w:r>
                  <w:r>
                    <w:rPr>
                      <w:rFonts w:ascii="仿宋" w:hAnsi="仿宋" w:eastAsia="仿宋" w:cs="仿宋"/>
                      <w:spacing w:val="2"/>
                      <w:sz w:val="10"/>
                      <w:szCs w:val="10"/>
                    </w:rPr>
                    <w:t>规划法》  ( 2017年10月通过 ，2019年4月第二次修订 )</w:t>
                  </w:r>
                  <w:r>
                    <w:rPr>
                      <w:rFonts w:ascii="仿宋" w:hAnsi="仿宋" w:eastAsia="仿宋" w:cs="仿宋"/>
                      <w:sz w:val="10"/>
                      <w:szCs w:val="10"/>
                    </w:rPr>
                    <w:t xml:space="preserve"> </w:t>
                  </w:r>
                  <w:r>
                    <w:rPr>
                      <w:rFonts w:ascii="仿宋" w:hAnsi="仿宋" w:eastAsia="仿宋" w:cs="仿宋"/>
                      <w:spacing w:val="6"/>
                      <w:sz w:val="10"/>
                      <w:szCs w:val="10"/>
                    </w:rPr>
                    <w:t>2</w:t>
                  </w:r>
                  <w:r>
                    <w:rPr>
                      <w:rFonts w:ascii="仿宋" w:hAnsi="仿宋" w:eastAsia="仿宋" w:cs="仿宋"/>
                      <w:spacing w:val="4"/>
                      <w:sz w:val="10"/>
                      <w:szCs w:val="10"/>
                    </w:rPr>
                    <w:t>.</w:t>
                  </w:r>
                  <w:r>
                    <w:rPr>
                      <w:rFonts w:ascii="仿宋" w:hAnsi="仿宋" w:eastAsia="仿宋" w:cs="仿宋"/>
                      <w:spacing w:val="3"/>
                      <w:sz w:val="10"/>
                      <w:szCs w:val="10"/>
                    </w:rPr>
                    <w:t>《山东省城乡规划条例》  ( 2012年8月通过 )</w:t>
                  </w:r>
                </w:p>
              </w:txbxContent>
            </v:textbox>
          </v:shape>
        </w:pict>
      </w:r>
      <w:r>
        <w:pict>
          <v:shape id="_x0000_s1098" o:spid="_x0000_s1098" o:spt="202" type="#_x0000_t202" style="position:absolute;left:0pt;margin-left:142.45pt;margin-top:10.85pt;height:8.35pt;width:12.45pt;z-index:25174528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14"/>
          <w:position w:val="2"/>
          <w:sz w:val="10"/>
          <w:szCs w:val="10"/>
        </w:rPr>
        <w:t>建</w:t>
      </w:r>
      <w:r>
        <w:rPr>
          <w:rFonts w:ascii="仿宋" w:hAnsi="仿宋" w:eastAsia="仿宋" w:cs="仿宋"/>
          <w:spacing w:val="11"/>
          <w:position w:val="2"/>
          <w:sz w:val="10"/>
          <w:szCs w:val="10"/>
        </w:rPr>
        <w:t>设</w:t>
      </w:r>
      <w:r>
        <w:rPr>
          <w:rFonts w:ascii="仿宋" w:hAnsi="仿宋" w:eastAsia="仿宋" w:cs="仿宋"/>
          <w:spacing w:val="7"/>
          <w:position w:val="2"/>
          <w:sz w:val="10"/>
          <w:szCs w:val="10"/>
        </w:rPr>
        <w:t>工程许可 ①是否依据相关详细规划和规划建设条件核发 ，核发程序是否依法依</w:t>
      </w:r>
    </w:p>
    <w:p>
      <w:pPr>
        <w:spacing w:line="230" w:lineRule="auto"/>
        <w:ind w:left="6468"/>
        <w:rPr>
          <w:rFonts w:ascii="仿宋" w:hAnsi="仿宋" w:eastAsia="仿宋" w:cs="仿宋"/>
          <w:sz w:val="10"/>
          <w:szCs w:val="10"/>
        </w:rPr>
      </w:pPr>
      <w:r>
        <w:rPr>
          <w:rFonts w:ascii="仿宋" w:hAnsi="仿宋" w:eastAsia="仿宋" w:cs="仿宋"/>
          <w:spacing w:val="8"/>
          <w:sz w:val="10"/>
          <w:szCs w:val="10"/>
        </w:rPr>
        <w:t>据。 ②是否进</w:t>
      </w:r>
      <w:r>
        <w:rPr>
          <w:rFonts w:ascii="仿宋" w:hAnsi="仿宋" w:eastAsia="仿宋" w:cs="仿宋"/>
          <w:spacing w:val="4"/>
          <w:sz w:val="10"/>
          <w:szCs w:val="10"/>
        </w:rPr>
        <w:t>行规划验线 ，查验结果是否与建设工程规划许可内容一致 。 ③是否进</w:t>
      </w:r>
    </w:p>
    <w:p>
      <w:pPr>
        <w:spacing w:before="12" w:line="230" w:lineRule="auto"/>
        <w:ind w:left="6467"/>
        <w:rPr>
          <w:rFonts w:ascii="仿宋" w:hAnsi="仿宋" w:eastAsia="仿宋" w:cs="仿宋"/>
          <w:sz w:val="10"/>
          <w:szCs w:val="10"/>
        </w:rPr>
      </w:pPr>
      <w:r>
        <w:rPr>
          <w:rFonts w:ascii="仿宋" w:hAnsi="仿宋" w:eastAsia="仿宋" w:cs="仿宋"/>
          <w:spacing w:val="10"/>
          <w:sz w:val="10"/>
          <w:szCs w:val="10"/>
        </w:rPr>
        <w:t>行规划核</w:t>
      </w:r>
      <w:r>
        <w:rPr>
          <w:rFonts w:ascii="仿宋" w:hAnsi="仿宋" w:eastAsia="仿宋" w:cs="仿宋"/>
          <w:spacing w:val="7"/>
          <w:sz w:val="10"/>
          <w:szCs w:val="10"/>
        </w:rPr>
        <w:t>实</w:t>
      </w:r>
      <w:r>
        <w:rPr>
          <w:rFonts w:ascii="仿宋" w:hAnsi="仿宋" w:eastAsia="仿宋" w:cs="仿宋"/>
          <w:spacing w:val="5"/>
          <w:sz w:val="10"/>
          <w:szCs w:val="10"/>
        </w:rPr>
        <w:t>验收 ，验收结果是否与规划许可内容一致 。 ④规划许可内容发生变更</w:t>
      </w:r>
    </w:p>
    <w:p>
      <w:pPr>
        <w:spacing w:before="12" w:line="236" w:lineRule="auto"/>
        <w:ind w:left="6476"/>
        <w:rPr>
          <w:rFonts w:ascii="仿宋" w:hAnsi="仿宋" w:eastAsia="仿宋" w:cs="仿宋"/>
          <w:sz w:val="10"/>
          <w:szCs w:val="10"/>
        </w:rPr>
      </w:pPr>
      <w:r>
        <w:rPr>
          <w:rFonts w:ascii="仿宋" w:hAnsi="仿宋" w:eastAsia="仿宋" w:cs="仿宋"/>
          <w:spacing w:val="10"/>
          <w:sz w:val="10"/>
          <w:szCs w:val="10"/>
        </w:rPr>
        <w:t>的</w:t>
      </w:r>
      <w:r>
        <w:rPr>
          <w:rFonts w:ascii="仿宋" w:hAnsi="仿宋" w:eastAsia="仿宋" w:cs="仿宋"/>
          <w:spacing w:val="9"/>
          <w:sz w:val="10"/>
          <w:szCs w:val="10"/>
        </w:rPr>
        <w:t>，</w:t>
      </w:r>
      <w:r>
        <w:rPr>
          <w:rFonts w:ascii="仿宋" w:hAnsi="仿宋" w:eastAsia="仿宋" w:cs="仿宋"/>
          <w:spacing w:val="5"/>
          <w:sz w:val="10"/>
          <w:szCs w:val="10"/>
        </w:rPr>
        <w:t>是否依据法定程序进行变更 。</w:t>
      </w:r>
    </w:p>
    <w:p>
      <w:pPr>
        <w:spacing w:before="221" w:line="249" w:lineRule="auto"/>
        <w:ind w:left="10517" w:right="37" w:firstLine="2"/>
        <w:rPr>
          <w:rFonts w:ascii="仿宋" w:hAnsi="仿宋" w:eastAsia="仿宋" w:cs="仿宋"/>
          <w:sz w:val="10"/>
          <w:szCs w:val="10"/>
        </w:rPr>
      </w:pPr>
      <w:r>
        <w:pict>
          <v:shape id="_x0000_s1099" o:spid="_x0000_s1099" o:spt="202" type="#_x0000_t202" style="position:absolute;left:0pt;margin-left:86.85pt;margin-top:-0.4pt;height:21.9pt;width:12.75pt;z-index:251714560;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100" o:spid="_x0000_s1100" o:spt="202" type="#_x0000_t202" style="position:absolute;left:0pt;margin-left:64.4pt;margin-top:-0.4pt;height:21.95pt;width:18.05pt;z-index:251698176;mso-width-relative:page;mso-height-relative:page;" filled="f" stroked="f" coordsize="21600,21600">
            <v:path/>
            <v:fill on="f" focussize="0,0"/>
            <v:stroke on="f" joinstyle="miter"/>
            <v:imagedata o:title=""/>
            <o:lock v:ext="edit"/>
            <v:textbox inset="0mm,0mm,0mm,0mm">
              <w:txbxContent>
                <w:p>
                  <w:pPr>
                    <w:spacing w:before="20" w:line="245" w:lineRule="auto"/>
                    <w:ind w:left="20" w:right="20" w:firstLine="16"/>
                    <w:rPr>
                      <w:rFonts w:ascii="仿宋" w:hAnsi="仿宋" w:eastAsia="仿宋" w:cs="仿宋"/>
                      <w:sz w:val="10"/>
                      <w:szCs w:val="10"/>
                    </w:rPr>
                  </w:pPr>
                  <w:r>
                    <w:rPr>
                      <w:rFonts w:ascii="仿宋" w:hAnsi="仿宋" w:eastAsia="仿宋" w:cs="仿宋"/>
                      <w:spacing w:val="1"/>
                      <w:sz w:val="10"/>
                      <w:szCs w:val="10"/>
                    </w:rPr>
                    <w:t>已开工</w:t>
                  </w:r>
                  <w:r>
                    <w:rPr>
                      <w:rFonts w:ascii="仿宋" w:hAnsi="仿宋" w:eastAsia="仿宋" w:cs="仿宋"/>
                      <w:sz w:val="10"/>
                      <w:szCs w:val="10"/>
                    </w:rPr>
                    <w:t xml:space="preserve"> </w:t>
                  </w:r>
                  <w:r>
                    <w:rPr>
                      <w:rFonts w:ascii="仿宋" w:hAnsi="仿宋" w:eastAsia="仿宋" w:cs="仿宋"/>
                      <w:spacing w:val="7"/>
                      <w:sz w:val="10"/>
                      <w:szCs w:val="10"/>
                    </w:rPr>
                    <w:t>备案</w:t>
                  </w:r>
                  <w:r>
                    <w:rPr>
                      <w:rFonts w:ascii="仿宋" w:hAnsi="仿宋" w:eastAsia="仿宋" w:cs="仿宋"/>
                      <w:spacing w:val="6"/>
                      <w:sz w:val="10"/>
                      <w:szCs w:val="10"/>
                    </w:rPr>
                    <w:t>项</w:t>
                  </w:r>
                  <w:r>
                    <w:rPr>
                      <w:rFonts w:ascii="仿宋" w:hAnsi="仿宋" w:eastAsia="仿宋" w:cs="仿宋"/>
                      <w:sz w:val="10"/>
                      <w:szCs w:val="10"/>
                    </w:rPr>
                    <w:t xml:space="preserve"> </w:t>
                  </w:r>
                  <w:r>
                    <w:rPr>
                      <w:rFonts w:ascii="仿宋" w:hAnsi="仿宋" w:eastAsia="仿宋" w:cs="仿宋"/>
                      <w:spacing w:val="2"/>
                      <w:sz w:val="10"/>
                      <w:szCs w:val="10"/>
                    </w:rPr>
                    <w:t>目</w:t>
                  </w:r>
                </w:p>
              </w:txbxContent>
            </v:textbox>
          </v:shape>
        </w:pict>
      </w:r>
      <w:r>
        <w:pict>
          <v:shape id="_x0000_s1101" o:spid="_x0000_s1101" o:spt="202" type="#_x0000_t202" style="position:absolute;left:0pt;margin-left:101.6pt;margin-top:-0.4pt;height:8.25pt;width:18.05pt;z-index:251732992;mso-width-relative:page;mso-height-relative:page;" filled="f" stroked="f" coordsize="21600,21600">
            <v:path/>
            <v:fill on="f" focussize="0,0"/>
            <v:stroke on="f" joinstyle="miter"/>
            <v:imagedata o:title=""/>
            <o:lock v:ext="edit"/>
            <v:textbox inset="0mm,0mm,0mm,0mm">
              <w:txbxContent>
                <w:p>
                  <w:pPr>
                    <w:spacing w:before="19" w:line="229" w:lineRule="auto"/>
                    <w:ind w:left="20"/>
                    <w:rPr>
                      <w:rFonts w:ascii="仿宋" w:hAnsi="仿宋" w:eastAsia="仿宋" w:cs="仿宋"/>
                      <w:sz w:val="10"/>
                      <w:szCs w:val="10"/>
                    </w:rPr>
                  </w:pPr>
                  <w:r>
                    <w:rPr>
                      <w:rFonts w:ascii="仿宋" w:hAnsi="仿宋" w:eastAsia="仿宋" w:cs="仿宋"/>
                      <w:spacing w:val="7"/>
                      <w:sz w:val="10"/>
                      <w:szCs w:val="10"/>
                    </w:rPr>
                    <w:t>在线</w:t>
                  </w:r>
                  <w:r>
                    <w:rPr>
                      <w:rFonts w:ascii="仿宋" w:hAnsi="仿宋" w:eastAsia="仿宋" w:cs="仿宋"/>
                      <w:spacing w:val="6"/>
                      <w:sz w:val="10"/>
                      <w:szCs w:val="10"/>
                    </w:rPr>
                    <w:t>监</w:t>
                  </w:r>
                </w:p>
              </w:txbxContent>
            </v:textbox>
          </v:shape>
        </w:pict>
      </w:r>
      <w:r>
        <w:pict>
          <v:shape id="_x0000_s1102" o:spid="_x0000_s1102" o:spt="202" type="#_x0000_t202" style="position:absolute;left:0pt;margin-left:101.7pt;margin-top:2.95pt;height:11.8pt;width:37.4pt;z-index:251691008;mso-width-relative:page;mso-height-relative:page;" filled="f" stroked="f" coordsize="21600,21600">
            <v:path/>
            <v:fill on="f" focussize="0,0"/>
            <v:stroke on="f" joinstyle="miter"/>
            <v:imagedata o:title=""/>
            <o:lock v:ext="edit"/>
            <v:textbox inset="0mm,0mm,0mm,0mm">
              <w:txbxContent>
                <w:p>
                  <w:pPr>
                    <w:spacing w:before="19" w:line="181" w:lineRule="auto"/>
                    <w:ind w:left="20" w:right="20" w:firstLine="386"/>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9"/>
                      <w:sz w:val="10"/>
                      <w:szCs w:val="10"/>
                    </w:rPr>
                    <w:t>测</w:t>
                  </w:r>
                  <w:r>
                    <w:rPr>
                      <w:rFonts w:ascii="仿宋" w:hAnsi="仿宋" w:eastAsia="仿宋" w:cs="仿宋"/>
                      <w:spacing w:val="-6"/>
                      <w:sz w:val="10"/>
                      <w:szCs w:val="10"/>
                    </w:rPr>
                    <w:t>、 现</w:t>
                  </w:r>
                </w:p>
              </w:txbxContent>
            </v:textbox>
          </v:shape>
        </w:pict>
      </w:r>
      <w:r>
        <w:pict>
          <v:shape id="_x0000_s1103" o:spid="_x0000_s1103" o:spt="202" type="#_x0000_t202" style="position:absolute;left:0pt;margin-left:101.5pt;margin-top:9.8pt;height:11.6pt;width:37.5pt;z-index:251694080;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5"/>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xbxContent>
            </v:textbox>
          </v:shape>
        </w:pict>
      </w:r>
      <w:r>
        <w:pict>
          <v:shape id="_x0000_s1104" o:spid="_x0000_s1104" o:spt="202" type="#_x0000_t202" style="position:absolute;left:0pt;margin-left:32.5pt;margin-top:-0.4pt;height:21.8pt;width:28.95pt;z-index:251686912;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16"/>
                    <w:rPr>
                      <w:rFonts w:ascii="仿宋" w:hAnsi="仿宋" w:eastAsia="仿宋" w:cs="仿宋"/>
                      <w:sz w:val="10"/>
                      <w:szCs w:val="10"/>
                    </w:rPr>
                  </w:pPr>
                  <w:r>
                    <w:rPr>
                      <w:rFonts w:ascii="仿宋" w:hAnsi="仿宋" w:eastAsia="仿宋" w:cs="仿宋"/>
                      <w:spacing w:val="5"/>
                      <w:sz w:val="10"/>
                      <w:szCs w:val="10"/>
                    </w:rPr>
                    <w:t>已</w:t>
                  </w:r>
                  <w:r>
                    <w:rPr>
                      <w:rFonts w:ascii="仿宋" w:hAnsi="仿宋" w:eastAsia="仿宋" w:cs="仿宋"/>
                      <w:spacing w:val="4"/>
                      <w:sz w:val="10"/>
                      <w:szCs w:val="10"/>
                    </w:rPr>
                    <w:t>开工企业</w:t>
                  </w:r>
                  <w:r>
                    <w:rPr>
                      <w:rFonts w:ascii="仿宋" w:hAnsi="仿宋" w:eastAsia="仿宋" w:cs="仿宋"/>
                      <w:sz w:val="10"/>
                      <w:szCs w:val="10"/>
                    </w:rPr>
                    <w:t xml:space="preserve"> </w:t>
                  </w:r>
                  <w:r>
                    <w:rPr>
                      <w:rFonts w:ascii="仿宋" w:hAnsi="仿宋" w:eastAsia="仿宋" w:cs="仿宋"/>
                      <w:spacing w:val="10"/>
                      <w:sz w:val="10"/>
                      <w:szCs w:val="10"/>
                    </w:rPr>
                    <w:t>投</w:t>
                  </w:r>
                  <w:r>
                    <w:rPr>
                      <w:rFonts w:ascii="仿宋" w:hAnsi="仿宋" w:eastAsia="仿宋" w:cs="仿宋"/>
                      <w:spacing w:val="7"/>
                      <w:sz w:val="10"/>
                      <w:szCs w:val="10"/>
                    </w:rPr>
                    <w:t>资备案项</w:t>
                  </w:r>
                  <w:r>
                    <w:rPr>
                      <w:rFonts w:ascii="仿宋" w:hAnsi="仿宋" w:eastAsia="仿宋" w:cs="仿宋"/>
                      <w:sz w:val="10"/>
                      <w:szCs w:val="10"/>
                    </w:rPr>
                    <w:t xml:space="preserve"> </w:t>
                  </w:r>
                  <w:r>
                    <w:rPr>
                      <w:rFonts w:ascii="仿宋" w:hAnsi="仿宋" w:eastAsia="仿宋" w:cs="仿宋"/>
                      <w:spacing w:val="10"/>
                      <w:sz w:val="10"/>
                      <w:szCs w:val="10"/>
                    </w:rPr>
                    <w:t>目</w:t>
                  </w:r>
                  <w:r>
                    <w:rPr>
                      <w:rFonts w:ascii="仿宋" w:hAnsi="仿宋" w:eastAsia="仿宋" w:cs="仿宋"/>
                      <w:spacing w:val="7"/>
                      <w:sz w:val="10"/>
                      <w:szCs w:val="10"/>
                    </w:rPr>
                    <w:t>行政检查</w:t>
                  </w:r>
                </w:p>
              </w:txbxContent>
            </v:textbox>
          </v:shape>
        </w:pict>
      </w:r>
      <w:r>
        <w:rPr>
          <w:rFonts w:ascii="仿宋" w:hAnsi="仿宋" w:eastAsia="仿宋" w:cs="仿宋"/>
          <w:spacing w:val="4"/>
          <w:sz w:val="10"/>
          <w:szCs w:val="10"/>
        </w:rPr>
        <w:t>1</w:t>
      </w:r>
      <w:r>
        <w:rPr>
          <w:rFonts w:ascii="仿宋" w:hAnsi="仿宋" w:eastAsia="仿宋" w:cs="仿宋"/>
          <w:spacing w:val="3"/>
          <w:sz w:val="10"/>
          <w:szCs w:val="10"/>
        </w:rPr>
        <w:t>.《建筑法》  (主席令第29号 ) 第六条</w:t>
      </w:r>
      <w:r>
        <w:rPr>
          <w:rFonts w:ascii="仿宋" w:hAnsi="仿宋" w:eastAsia="仿宋" w:cs="仿宋"/>
          <w:sz w:val="10"/>
          <w:szCs w:val="10"/>
        </w:rPr>
        <w:t xml:space="preserve">                                                                       </w:t>
      </w:r>
      <w:r>
        <w:rPr>
          <w:rFonts w:ascii="仿宋" w:hAnsi="仿宋" w:eastAsia="仿宋" w:cs="仿宋"/>
          <w:spacing w:val="6"/>
          <w:sz w:val="10"/>
          <w:szCs w:val="10"/>
        </w:rPr>
        <w:t xml:space="preserve">2.《住房和城乡建设部关于印发建筑工程施工发包与承包违法行为认定查处管理办法的通知 》 (建市规〔 2019 </w:t>
      </w:r>
      <w:r>
        <w:rPr>
          <w:rFonts w:ascii="仿宋" w:hAnsi="仿宋" w:eastAsia="仿宋" w:cs="仿宋"/>
          <w:spacing w:val="3"/>
          <w:sz w:val="10"/>
          <w:szCs w:val="10"/>
        </w:rPr>
        <w:t>〕</w:t>
      </w:r>
      <w:r>
        <w:rPr>
          <w:rFonts w:ascii="仿宋" w:hAnsi="仿宋" w:eastAsia="仿宋" w:cs="仿宋"/>
          <w:sz w:val="10"/>
          <w:szCs w:val="10"/>
        </w:rPr>
        <w:t xml:space="preserve">1 </w:t>
      </w:r>
      <w:r>
        <w:rPr>
          <w:rFonts w:ascii="仿宋" w:hAnsi="仿宋" w:eastAsia="仿宋" w:cs="仿宋"/>
          <w:spacing w:val="9"/>
          <w:sz w:val="10"/>
          <w:szCs w:val="10"/>
        </w:rPr>
        <w:t>号</w:t>
      </w:r>
      <w:r>
        <w:rPr>
          <w:rFonts w:ascii="仿宋" w:hAnsi="仿宋" w:eastAsia="仿宋" w:cs="仿宋"/>
          <w:spacing w:val="6"/>
          <w:sz w:val="10"/>
          <w:szCs w:val="10"/>
        </w:rPr>
        <w:t>)第三条</w:t>
      </w:r>
    </w:p>
    <w:p>
      <w:pPr>
        <w:spacing w:line="137" w:lineRule="exact"/>
        <w:ind w:left="6466"/>
        <w:rPr>
          <w:rFonts w:ascii="仿宋" w:hAnsi="仿宋" w:eastAsia="仿宋" w:cs="仿宋"/>
          <w:sz w:val="10"/>
          <w:szCs w:val="10"/>
        </w:rPr>
      </w:pPr>
      <w:r>
        <w:pict>
          <v:shape id="_x0000_s1105" o:spid="_x0000_s1105" o:spt="202" type="#_x0000_t202" style="position:absolute;left:0pt;margin-left:524.85pt;margin-top:-1pt;height:42.6pt;width:165.15pt;z-index:251663360;mso-width-relative:page;mso-height-relative:page;" filled="f" stroked="f" coordsize="21600,21600">
            <v:path/>
            <v:fill on="f" focussize="0,0"/>
            <v:stroke on="f" joinstyle="miter"/>
            <v:imagedata o:title=""/>
            <o:lock v:ext="edit"/>
            <v:textbox inset="0mm,0mm,0mm,0mm">
              <w:txbxContent>
                <w:p>
                  <w:pPr>
                    <w:spacing w:before="18" w:line="250" w:lineRule="auto"/>
                    <w:ind w:left="20" w:right="20" w:firstLine="4"/>
                    <w:rPr>
                      <w:rFonts w:ascii="仿宋" w:hAnsi="仿宋" w:eastAsia="仿宋" w:cs="仿宋"/>
                      <w:sz w:val="10"/>
                      <w:szCs w:val="10"/>
                    </w:rPr>
                  </w:pPr>
                  <w:r>
                    <w:rPr>
                      <w:rFonts w:ascii="仿宋" w:hAnsi="仿宋" w:eastAsia="仿宋" w:cs="仿宋"/>
                      <w:spacing w:val="6"/>
                      <w:sz w:val="10"/>
                      <w:szCs w:val="10"/>
                    </w:rPr>
                    <w:t>3.《招</w:t>
                  </w:r>
                  <w:r>
                    <w:rPr>
                      <w:rFonts w:ascii="仿宋" w:hAnsi="仿宋" w:eastAsia="仿宋" w:cs="仿宋"/>
                      <w:spacing w:val="4"/>
                      <w:sz w:val="10"/>
                      <w:szCs w:val="10"/>
                    </w:rPr>
                    <w:t>标</w:t>
                  </w:r>
                  <w:r>
                    <w:rPr>
                      <w:rFonts w:ascii="仿宋" w:hAnsi="仿宋" w:eastAsia="仿宋" w:cs="仿宋"/>
                      <w:spacing w:val="3"/>
                      <w:sz w:val="10"/>
                      <w:szCs w:val="10"/>
                    </w:rPr>
                    <w:t>投标法》 (1999年8月通过 ， 2017年12月修正)第七条</w:t>
                  </w:r>
                  <w:r>
                    <w:rPr>
                      <w:rFonts w:ascii="仿宋" w:hAnsi="仿宋" w:eastAsia="仿宋" w:cs="仿宋"/>
                      <w:sz w:val="10"/>
                      <w:szCs w:val="10"/>
                    </w:rPr>
                    <w:t xml:space="preserve">       </w:t>
                  </w:r>
                  <w:r>
                    <w:rPr>
                      <w:rFonts w:ascii="仿宋" w:hAnsi="仿宋" w:eastAsia="仿宋" w:cs="仿宋"/>
                      <w:spacing w:val="4"/>
                      <w:sz w:val="10"/>
                      <w:szCs w:val="10"/>
                    </w:rPr>
                    <w:t xml:space="preserve">4.《招标投标法实施条例》  </w:t>
                  </w:r>
                  <w:r>
                    <w:rPr>
                      <w:rFonts w:ascii="仿宋" w:hAnsi="仿宋" w:eastAsia="仿宋" w:cs="仿宋"/>
                      <w:spacing w:val="2"/>
                      <w:sz w:val="10"/>
                      <w:szCs w:val="10"/>
                    </w:rPr>
                    <w:t>( 2011年11月国务院令第 613号 ) 第四条</w:t>
                  </w:r>
                  <w:r>
                    <w:rPr>
                      <w:rFonts w:ascii="仿宋" w:hAnsi="仿宋" w:eastAsia="仿宋" w:cs="仿宋"/>
                      <w:sz w:val="10"/>
                      <w:szCs w:val="10"/>
                    </w:rPr>
                    <w:t xml:space="preserve"> </w:t>
                  </w:r>
                  <w:r>
                    <w:rPr>
                      <w:rFonts w:ascii="仿宋" w:hAnsi="仿宋" w:eastAsia="仿宋" w:cs="仿宋"/>
                      <w:spacing w:val="16"/>
                      <w:sz w:val="10"/>
                      <w:szCs w:val="10"/>
                    </w:rPr>
                    <w:t>5</w:t>
                  </w:r>
                  <w:r>
                    <w:rPr>
                      <w:rFonts w:ascii="仿宋" w:hAnsi="仿宋" w:eastAsia="仿宋" w:cs="仿宋"/>
                      <w:spacing w:val="9"/>
                      <w:sz w:val="10"/>
                      <w:szCs w:val="10"/>
                    </w:rPr>
                    <w:t>.</w:t>
                  </w:r>
                  <w:r>
                    <w:rPr>
                      <w:rFonts w:ascii="仿宋" w:hAnsi="仿宋" w:eastAsia="仿宋" w:cs="仿宋"/>
                      <w:spacing w:val="8"/>
                      <w:sz w:val="10"/>
                      <w:szCs w:val="10"/>
                    </w:rPr>
                    <w:t>《房屋建筑和市政基础设施工程施工招标投标管理办法 》第三条</w:t>
                  </w:r>
                  <w:r>
                    <w:rPr>
                      <w:rFonts w:ascii="仿宋" w:hAnsi="仿宋" w:eastAsia="仿宋" w:cs="仿宋"/>
                      <w:sz w:val="10"/>
                      <w:szCs w:val="10"/>
                    </w:rPr>
                    <w:t xml:space="preserve"> </w:t>
                  </w:r>
                  <w:r>
                    <w:rPr>
                      <w:rFonts w:ascii="仿宋" w:hAnsi="仿宋" w:eastAsia="仿宋" w:cs="仿宋"/>
                      <w:spacing w:val="8"/>
                      <w:sz w:val="10"/>
                      <w:szCs w:val="10"/>
                    </w:rPr>
                    <w:t>6.《</w:t>
                  </w:r>
                  <w:r>
                    <w:rPr>
                      <w:rFonts w:ascii="仿宋" w:hAnsi="仿宋" w:eastAsia="仿宋" w:cs="仿宋"/>
                      <w:spacing w:val="5"/>
                      <w:sz w:val="10"/>
                      <w:szCs w:val="10"/>
                    </w:rPr>
                    <w:t>建</w:t>
                  </w:r>
                  <w:r>
                    <w:rPr>
                      <w:rFonts w:ascii="仿宋" w:hAnsi="仿宋" w:eastAsia="仿宋" w:cs="仿宋"/>
                      <w:spacing w:val="4"/>
                      <w:sz w:val="10"/>
                      <w:szCs w:val="10"/>
                    </w:rPr>
                    <w:t>筑工程设计招标投标管理办法 》  (住建部令第 33号) 第三条</w:t>
                  </w:r>
                  <w:r>
                    <w:rPr>
                      <w:rFonts w:ascii="仿宋" w:hAnsi="仿宋" w:eastAsia="仿宋" w:cs="仿宋"/>
                      <w:sz w:val="10"/>
                      <w:szCs w:val="10"/>
                    </w:rPr>
                    <w:t xml:space="preserve"> </w:t>
                  </w:r>
                  <w:r>
                    <w:rPr>
                      <w:rFonts w:ascii="仿宋" w:hAnsi="仿宋" w:eastAsia="仿宋" w:cs="仿宋"/>
                      <w:spacing w:val="7"/>
                      <w:sz w:val="10"/>
                      <w:szCs w:val="10"/>
                    </w:rPr>
                    <w:t>7.《建筑工程施工许可管理办法》 第十一</w:t>
                  </w:r>
                  <w:r>
                    <w:rPr>
                      <w:rFonts w:ascii="仿宋" w:hAnsi="仿宋" w:eastAsia="仿宋" w:cs="仿宋"/>
                      <w:spacing w:val="3"/>
                      <w:sz w:val="10"/>
                      <w:szCs w:val="10"/>
                    </w:rPr>
                    <w:t>条</w:t>
                  </w:r>
                  <w:r>
                    <w:rPr>
                      <w:rFonts w:ascii="仿宋" w:hAnsi="仿宋" w:eastAsia="仿宋" w:cs="仿宋"/>
                      <w:sz w:val="10"/>
                      <w:szCs w:val="10"/>
                    </w:rPr>
                    <w:t xml:space="preserve">                       </w:t>
                  </w:r>
                  <w:r>
                    <w:rPr>
                      <w:rFonts w:ascii="仿宋" w:hAnsi="仿宋" w:eastAsia="仿宋" w:cs="仿宋"/>
                      <w:spacing w:val="10"/>
                      <w:sz w:val="10"/>
                      <w:szCs w:val="10"/>
                    </w:rPr>
                    <w:t>8</w:t>
                  </w:r>
                  <w:r>
                    <w:rPr>
                      <w:rFonts w:ascii="仿宋" w:hAnsi="仿宋" w:eastAsia="仿宋" w:cs="仿宋"/>
                      <w:spacing w:val="8"/>
                      <w:sz w:val="10"/>
                      <w:szCs w:val="10"/>
                    </w:rPr>
                    <w:t>.《房屋建筑和市政基础设施工程施工分包管理办法 》第三条</w:t>
                  </w:r>
                </w:p>
              </w:txbxContent>
            </v:textbox>
          </v:shape>
        </w:pict>
      </w:r>
      <w:r>
        <w:pict>
          <v:shape id="_x0000_s1106" o:spid="_x0000_s1106" o:spt="202" type="#_x0000_t202" style="position:absolute;left:0pt;margin-left:182.95pt;margin-top:9.2pt;height:15.1pt;width:45.45pt;z-index:25167872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建筑市场的监管</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107" o:spid="_x0000_s1107" o:spt="202" type="#_x0000_t202" style="position:absolute;left:0pt;margin-left:301.3pt;margin-top:9.2pt;height:15.4pt;width:18.05pt;z-index:251718656;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108" o:spid="_x0000_s1108" o:spt="202" type="#_x0000_t202" style="position:absolute;left:0pt;margin-left:156.85pt;margin-top:9.2pt;height:15.15pt;width:23.6pt;z-index:25170124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xbxContent>
            </v:textbox>
          </v:shape>
        </w:pict>
      </w:r>
      <w:r>
        <w:pict>
          <v:shape id="_x0000_s1109" o:spid="_x0000_s1109" o:spt="202" type="#_x0000_t202" style="position:absolute;left:0pt;margin-left:231.75pt;margin-top:12.65pt;height:8.25pt;width:56.2pt;z-index:25169920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建筑市场的监管检查</w:t>
                  </w:r>
                </w:p>
              </w:txbxContent>
            </v:textbox>
          </v:shape>
        </w:pict>
      </w:r>
      <w:r>
        <w:pict>
          <v:shape id="_x0000_s1110" o:spid="_x0000_s1110" o:spt="202" type="#_x0000_t202" style="position:absolute;left:0pt;margin-left:142.45pt;margin-top:12.65pt;height:8.35pt;width:12.45pt;z-index:25174323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111" o:spid="_x0000_s1111" o:spt="202" type="#_x0000_t202" style="position:absolute;left:0pt;margin-left:11.85pt;margin-top:26pt;height:21.8pt;width:18.2pt;z-index:251697152;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5"/>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产投</w:t>
                  </w:r>
                  <w:r>
                    <w:rPr>
                      <w:rFonts w:ascii="仿宋" w:hAnsi="仿宋" w:eastAsia="仿宋" w:cs="仿宋"/>
                      <w:sz w:val="10"/>
                      <w:szCs w:val="10"/>
                    </w:rPr>
                    <w:t xml:space="preserve"> </w:t>
                  </w:r>
                  <w:r>
                    <w:rPr>
                      <w:rFonts w:ascii="仿宋" w:hAnsi="仿宋" w:eastAsia="仿宋" w:cs="仿宋"/>
                      <w:spacing w:val="9"/>
                      <w:sz w:val="10"/>
                      <w:szCs w:val="10"/>
                    </w:rPr>
                    <w:t>资</w:t>
                  </w:r>
                  <w:r>
                    <w:rPr>
                      <w:rFonts w:ascii="仿宋" w:hAnsi="仿宋" w:eastAsia="仿宋" w:cs="仿宋"/>
                      <w:spacing w:val="7"/>
                      <w:sz w:val="10"/>
                      <w:szCs w:val="10"/>
                    </w:rPr>
                    <w:t>项目</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rPr>
          <w:rFonts w:ascii="仿宋" w:hAnsi="仿宋" w:eastAsia="仿宋" w:cs="仿宋"/>
          <w:spacing w:val="6"/>
          <w:position w:val="2"/>
          <w:sz w:val="10"/>
          <w:szCs w:val="10"/>
        </w:rPr>
        <w:t>建设</w:t>
      </w:r>
      <w:r>
        <w:rPr>
          <w:rFonts w:ascii="仿宋" w:hAnsi="仿宋" w:eastAsia="仿宋" w:cs="仿宋"/>
          <w:spacing w:val="5"/>
          <w:position w:val="2"/>
          <w:sz w:val="10"/>
          <w:szCs w:val="10"/>
        </w:rPr>
        <w:t>单</w:t>
      </w:r>
      <w:r>
        <w:rPr>
          <w:rFonts w:ascii="仿宋" w:hAnsi="仿宋" w:eastAsia="仿宋" w:cs="仿宋"/>
          <w:spacing w:val="3"/>
          <w:position w:val="2"/>
          <w:sz w:val="10"/>
          <w:szCs w:val="10"/>
        </w:rPr>
        <w:t>位： 是否存在违法发包行为； 施工企业： 是否存在转包 、违法分包 、挂靠、</w:t>
      </w:r>
    </w:p>
    <w:p>
      <w:pPr>
        <w:spacing w:line="229" w:lineRule="auto"/>
        <w:ind w:left="6481"/>
        <w:rPr>
          <w:rFonts w:ascii="仿宋" w:hAnsi="仿宋" w:eastAsia="仿宋" w:cs="仿宋"/>
          <w:sz w:val="10"/>
          <w:szCs w:val="10"/>
        </w:rPr>
      </w:pPr>
      <w:r>
        <w:rPr>
          <w:rFonts w:ascii="仿宋" w:hAnsi="仿宋" w:eastAsia="仿宋" w:cs="仿宋"/>
          <w:spacing w:val="10"/>
          <w:sz w:val="10"/>
          <w:szCs w:val="10"/>
        </w:rPr>
        <w:t>出</w:t>
      </w:r>
      <w:r>
        <w:rPr>
          <w:rFonts w:ascii="仿宋" w:hAnsi="仿宋" w:eastAsia="仿宋" w:cs="仿宋"/>
          <w:spacing w:val="5"/>
          <w:sz w:val="10"/>
          <w:szCs w:val="10"/>
        </w:rPr>
        <w:t>借资质 、超越资质承接业务行为。 施工企业： 检查项目负责人是否与中标通知书</w:t>
      </w:r>
    </w:p>
    <w:p>
      <w:pPr>
        <w:spacing w:before="13" w:line="230" w:lineRule="auto"/>
        <w:ind w:left="6476"/>
        <w:rPr>
          <w:rFonts w:ascii="仿宋" w:hAnsi="仿宋" w:eastAsia="仿宋" w:cs="仿宋"/>
          <w:sz w:val="10"/>
          <w:szCs w:val="10"/>
        </w:rPr>
      </w:pPr>
      <w:r>
        <w:rPr>
          <w:rFonts w:ascii="仿宋" w:hAnsi="仿宋" w:eastAsia="仿宋" w:cs="仿宋"/>
          <w:spacing w:val="8"/>
          <w:sz w:val="10"/>
          <w:szCs w:val="10"/>
        </w:rPr>
        <w:t>、</w:t>
      </w:r>
      <w:r>
        <w:rPr>
          <w:rFonts w:ascii="仿宋" w:hAnsi="仿宋" w:eastAsia="仿宋" w:cs="仿宋"/>
          <w:spacing w:val="6"/>
          <w:sz w:val="10"/>
          <w:szCs w:val="10"/>
        </w:rPr>
        <w:t>施</w:t>
      </w:r>
      <w:r>
        <w:rPr>
          <w:rFonts w:ascii="仿宋" w:hAnsi="仿宋" w:eastAsia="仿宋" w:cs="仿宋"/>
          <w:spacing w:val="4"/>
          <w:sz w:val="10"/>
          <w:szCs w:val="10"/>
        </w:rPr>
        <w:t>工许可证一致 ，项目负责人在岗履职情况 ； 监理企业： 检查项目总监是否与中</w:t>
      </w:r>
    </w:p>
    <w:p>
      <w:pPr>
        <w:spacing w:before="9" w:line="231" w:lineRule="auto"/>
        <w:ind w:left="6466"/>
        <w:rPr>
          <w:rFonts w:ascii="仿宋" w:hAnsi="仿宋" w:eastAsia="仿宋" w:cs="仿宋"/>
          <w:sz w:val="10"/>
          <w:szCs w:val="10"/>
        </w:rPr>
      </w:pPr>
      <w:r>
        <w:rPr>
          <w:rFonts w:ascii="仿宋" w:hAnsi="仿宋" w:eastAsia="仿宋" w:cs="仿宋"/>
          <w:spacing w:val="6"/>
          <w:sz w:val="10"/>
          <w:szCs w:val="10"/>
        </w:rPr>
        <w:t xml:space="preserve">标通知书 </w:t>
      </w:r>
      <w:r>
        <w:rPr>
          <w:rFonts w:ascii="仿宋" w:hAnsi="仿宋" w:eastAsia="仿宋" w:cs="仿宋"/>
          <w:spacing w:val="5"/>
          <w:sz w:val="10"/>
          <w:szCs w:val="10"/>
        </w:rPr>
        <w:t>、</w:t>
      </w:r>
      <w:r>
        <w:rPr>
          <w:rFonts w:ascii="仿宋" w:hAnsi="仿宋" w:eastAsia="仿宋" w:cs="仿宋"/>
          <w:spacing w:val="3"/>
          <w:sz w:val="10"/>
          <w:szCs w:val="10"/>
        </w:rPr>
        <w:t>施工许可证一致 ，项目总监在岗履职情况。 落实实名制管理及 “ 一书两</w:t>
      </w:r>
    </w:p>
    <w:p>
      <w:pPr>
        <w:spacing w:before="12" w:line="238" w:lineRule="auto"/>
        <w:ind w:left="6468"/>
        <w:rPr>
          <w:rFonts w:ascii="仿宋" w:hAnsi="仿宋" w:eastAsia="仿宋" w:cs="仿宋"/>
          <w:sz w:val="10"/>
          <w:szCs w:val="10"/>
        </w:rPr>
      </w:pPr>
      <w:r>
        <w:rPr>
          <w:rFonts w:ascii="仿宋" w:hAnsi="仿宋" w:eastAsia="仿宋" w:cs="仿宋"/>
          <w:spacing w:val="9"/>
          <w:sz w:val="10"/>
          <w:szCs w:val="10"/>
        </w:rPr>
        <w:t>金一户一卡”等制度情况</w:t>
      </w:r>
      <w:r>
        <w:rPr>
          <w:rFonts w:ascii="仿宋" w:hAnsi="仿宋" w:eastAsia="仿宋" w:cs="仿宋"/>
          <w:spacing w:val="7"/>
          <w:sz w:val="10"/>
          <w:szCs w:val="10"/>
        </w:rPr>
        <w:t>。</w:t>
      </w:r>
    </w:p>
    <w:p>
      <w:pPr>
        <w:spacing w:before="14" w:line="197" w:lineRule="auto"/>
        <w:ind w:left="108"/>
        <w:rPr>
          <w:rFonts w:ascii="仿宋" w:hAnsi="仿宋" w:eastAsia="仿宋" w:cs="仿宋"/>
          <w:sz w:val="10"/>
          <w:szCs w:val="10"/>
        </w:rPr>
      </w:pPr>
      <w:r>
        <w:rPr>
          <w:rFonts w:ascii="仿宋" w:hAnsi="仿宋" w:eastAsia="仿宋" w:cs="仿宋"/>
          <w:sz w:val="10"/>
          <w:szCs w:val="10"/>
        </w:rPr>
        <w:t>3</w:t>
      </w:r>
    </w:p>
    <w:p>
      <w:pPr>
        <w:spacing w:before="22" w:line="267" w:lineRule="auto"/>
        <w:ind w:left="10519" w:right="542" w:hanging="1"/>
        <w:rPr>
          <w:rFonts w:ascii="仿宋" w:hAnsi="仿宋" w:eastAsia="仿宋" w:cs="仿宋"/>
          <w:sz w:val="10"/>
          <w:szCs w:val="10"/>
        </w:rPr>
      </w:pPr>
      <w:r>
        <w:rPr>
          <w:rFonts w:ascii="仿宋" w:hAnsi="仿宋" w:eastAsia="仿宋" w:cs="仿宋"/>
          <w:spacing w:val="10"/>
          <w:sz w:val="10"/>
          <w:szCs w:val="10"/>
        </w:rPr>
        <w:t>9.《山东省房</w:t>
      </w:r>
      <w:r>
        <w:rPr>
          <w:rFonts w:ascii="仿宋" w:hAnsi="仿宋" w:eastAsia="仿宋" w:cs="仿宋"/>
          <w:spacing w:val="9"/>
          <w:sz w:val="10"/>
          <w:szCs w:val="10"/>
        </w:rPr>
        <w:t>屋</w:t>
      </w:r>
      <w:r>
        <w:rPr>
          <w:rFonts w:ascii="仿宋" w:hAnsi="仿宋" w:eastAsia="仿宋" w:cs="仿宋"/>
          <w:spacing w:val="5"/>
          <w:sz w:val="10"/>
          <w:szCs w:val="10"/>
        </w:rPr>
        <w:t>建筑和市政工程招标投标办法 》  (2011年11月山东省人民政府令第 249号) 第六条</w:t>
      </w:r>
      <w:r>
        <w:rPr>
          <w:rFonts w:ascii="仿宋" w:hAnsi="仿宋" w:eastAsia="仿宋" w:cs="仿宋"/>
          <w:sz w:val="10"/>
          <w:szCs w:val="10"/>
        </w:rPr>
        <w:t xml:space="preserve">    </w:t>
      </w:r>
      <w:r>
        <w:rPr>
          <w:rFonts w:ascii="仿宋" w:hAnsi="仿宋" w:eastAsia="仿宋" w:cs="仿宋"/>
          <w:spacing w:val="4"/>
          <w:sz w:val="10"/>
          <w:szCs w:val="10"/>
        </w:rPr>
        <w:t>1</w:t>
      </w:r>
      <w:r>
        <w:rPr>
          <w:rFonts w:ascii="仿宋" w:hAnsi="仿宋" w:eastAsia="仿宋" w:cs="仿宋"/>
          <w:spacing w:val="3"/>
          <w:sz w:val="10"/>
          <w:szCs w:val="10"/>
        </w:rPr>
        <w:t>0</w:t>
      </w:r>
      <w:r>
        <w:rPr>
          <w:rFonts w:ascii="仿宋" w:hAnsi="仿宋" w:eastAsia="仿宋" w:cs="仿宋"/>
          <w:spacing w:val="2"/>
          <w:sz w:val="10"/>
          <w:szCs w:val="10"/>
        </w:rPr>
        <w:t>.《建设领域农民工工资支付管理暂行办法 》  ( 劳社部发〔 2004 〕22号，2004年9月6 日印发 ) 第二条</w:t>
      </w:r>
    </w:p>
    <w:p>
      <w:pPr>
        <w:sectPr>
          <w:headerReference r:id="rId3" w:type="default"/>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7" w:hRule="atLeast"/>
        </w:trPr>
        <w:tc>
          <w:tcPr>
            <w:tcW w:w="233" w:type="dxa"/>
            <w:vMerge w:val="restart"/>
            <w:tcBorders>
              <w:bottom w:val="nil"/>
            </w:tcBorders>
          </w:tcPr>
          <w:p/>
        </w:tc>
        <w:tc>
          <w:tcPr>
            <w:tcW w:w="410" w:type="dxa"/>
            <w:vMerge w:val="restart"/>
            <w:tcBorders>
              <w:bottom w:val="nil"/>
            </w:tcBorders>
          </w:tcPr>
          <w:p/>
        </w:tc>
        <w:tc>
          <w:tcPr>
            <w:tcW w:w="638" w:type="dxa"/>
            <w:vMerge w:val="restart"/>
            <w:tcBorders>
              <w:bottom w:val="nil"/>
            </w:tcBorders>
          </w:tcPr>
          <w:p>
            <w:pPr>
              <w:spacing w:line="264" w:lineRule="auto"/>
            </w:pPr>
          </w:p>
          <w:p>
            <w:pPr>
              <w:spacing w:line="264" w:lineRule="auto"/>
            </w:pPr>
          </w:p>
          <w:p>
            <w:pPr>
              <w:spacing w:line="265" w:lineRule="auto"/>
            </w:pPr>
          </w:p>
          <w:p>
            <w:pPr>
              <w:spacing w:before="32" w:line="257" w:lineRule="auto"/>
              <w:ind w:left="21" w:right="71" w:firstLine="2"/>
              <w:rPr>
                <w:rFonts w:ascii="仿宋" w:hAnsi="仿宋" w:eastAsia="仿宋" w:cs="仿宋"/>
                <w:sz w:val="10"/>
                <w:szCs w:val="10"/>
              </w:rPr>
            </w:pPr>
            <w:r>
              <w:rPr>
                <w:rFonts w:ascii="仿宋" w:hAnsi="仿宋" w:eastAsia="仿宋" w:cs="仿宋"/>
                <w:spacing w:val="9"/>
                <w:sz w:val="10"/>
                <w:szCs w:val="10"/>
              </w:rPr>
              <w:t>政</w:t>
            </w:r>
            <w:r>
              <w:rPr>
                <w:rFonts w:ascii="仿宋" w:hAnsi="仿宋" w:eastAsia="仿宋" w:cs="仿宋"/>
                <w:spacing w:val="7"/>
                <w:sz w:val="10"/>
                <w:szCs w:val="10"/>
              </w:rPr>
              <w:t>府投资重</w:t>
            </w:r>
            <w:r>
              <w:rPr>
                <w:rFonts w:ascii="仿宋" w:hAnsi="仿宋" w:eastAsia="仿宋" w:cs="仿宋"/>
                <w:sz w:val="10"/>
                <w:szCs w:val="10"/>
              </w:rPr>
              <w:t xml:space="preserve"> </w:t>
            </w:r>
            <w:r>
              <w:rPr>
                <w:rFonts w:ascii="仿宋" w:hAnsi="仿宋" w:eastAsia="仿宋" w:cs="仿宋"/>
                <w:spacing w:val="8"/>
                <w:sz w:val="10"/>
                <w:szCs w:val="10"/>
              </w:rPr>
              <w:t>大项目监督</w:t>
            </w:r>
            <w:r>
              <w:rPr>
                <w:rFonts w:ascii="仿宋" w:hAnsi="仿宋" w:eastAsia="仿宋" w:cs="仿宋"/>
                <w:sz w:val="10"/>
                <w:szCs w:val="10"/>
              </w:rPr>
              <w:t xml:space="preserve"> </w:t>
            </w:r>
            <w:r>
              <w:rPr>
                <w:rFonts w:ascii="仿宋" w:hAnsi="仿宋" w:eastAsia="仿宋" w:cs="仿宋"/>
                <w:spacing w:val="8"/>
                <w:sz w:val="10"/>
                <w:szCs w:val="10"/>
              </w:rPr>
              <w:t>管理和招标</w:t>
            </w:r>
            <w:r>
              <w:rPr>
                <w:rFonts w:ascii="仿宋" w:hAnsi="仿宋" w:eastAsia="仿宋" w:cs="仿宋"/>
                <w:sz w:val="10"/>
                <w:szCs w:val="10"/>
              </w:rPr>
              <w:t xml:space="preserve"> </w:t>
            </w:r>
            <w:r>
              <w:rPr>
                <w:rFonts w:ascii="仿宋" w:hAnsi="仿宋" w:eastAsia="仿宋" w:cs="仿宋"/>
                <w:spacing w:val="8"/>
                <w:sz w:val="10"/>
                <w:szCs w:val="10"/>
              </w:rPr>
              <w:t>投标监督检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48" w:lineRule="auto"/>
            </w:pPr>
          </w:p>
          <w:p>
            <w:pPr>
              <w:spacing w:line="249" w:lineRule="auto"/>
            </w:pPr>
          </w:p>
          <w:p>
            <w:pPr>
              <w:spacing w:line="249" w:lineRule="auto"/>
            </w:pPr>
          </w:p>
          <w:p>
            <w:pPr>
              <w:spacing w:line="249" w:lineRule="auto"/>
            </w:pPr>
          </w:p>
          <w:p>
            <w:pPr>
              <w:spacing w:before="32" w:line="268" w:lineRule="auto"/>
              <w:ind w:left="25" w:right="68" w:hanging="2"/>
              <w:rPr>
                <w:rFonts w:ascii="仿宋" w:hAnsi="仿宋" w:eastAsia="仿宋" w:cs="仿宋"/>
                <w:sz w:val="10"/>
                <w:szCs w:val="10"/>
              </w:rPr>
            </w:pPr>
            <w:r>
              <w:rPr>
                <w:rFonts w:ascii="仿宋" w:hAnsi="仿宋" w:eastAsia="仿宋" w:cs="仿宋"/>
                <w:spacing w:val="7"/>
                <w:sz w:val="10"/>
                <w:szCs w:val="10"/>
              </w:rPr>
              <w:t>政</w:t>
            </w:r>
            <w:r>
              <w:rPr>
                <w:rFonts w:ascii="仿宋" w:hAnsi="仿宋" w:eastAsia="仿宋" w:cs="仿宋"/>
                <w:spacing w:val="6"/>
                <w:sz w:val="10"/>
                <w:szCs w:val="10"/>
              </w:rPr>
              <w:t>府投</w:t>
            </w:r>
            <w:r>
              <w:rPr>
                <w:rFonts w:ascii="仿宋" w:hAnsi="仿宋" w:eastAsia="仿宋" w:cs="仿宋"/>
                <w:sz w:val="10"/>
                <w:szCs w:val="10"/>
              </w:rPr>
              <w:t xml:space="preserve"> </w:t>
            </w:r>
            <w:r>
              <w:rPr>
                <w:rFonts w:ascii="仿宋" w:hAnsi="仿宋" w:eastAsia="仿宋" w:cs="仿宋"/>
                <w:spacing w:val="7"/>
                <w:sz w:val="10"/>
                <w:szCs w:val="10"/>
              </w:rPr>
              <w:t>资</w:t>
            </w:r>
            <w:r>
              <w:rPr>
                <w:rFonts w:ascii="仿宋" w:hAnsi="仿宋" w:eastAsia="仿宋" w:cs="仿宋"/>
                <w:spacing w:val="5"/>
                <w:sz w:val="10"/>
                <w:szCs w:val="10"/>
              </w:rPr>
              <w:t>项目</w:t>
            </w:r>
          </w:p>
        </w:tc>
        <w:tc>
          <w:tcPr>
            <w:tcW w:w="326" w:type="dxa"/>
            <w:vMerge w:val="restart"/>
            <w:tcBorders>
              <w:bottom w:val="nil"/>
            </w:tcBorders>
          </w:tcPr>
          <w:p>
            <w:pPr>
              <w:spacing w:line="309" w:lineRule="auto"/>
            </w:pPr>
          </w:p>
          <w:p>
            <w:pPr>
              <w:spacing w:line="309" w:lineRule="auto"/>
            </w:pPr>
          </w:p>
          <w:p>
            <w:pPr>
              <w:spacing w:line="310"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09" w:lineRule="auto"/>
            </w:pPr>
          </w:p>
          <w:p>
            <w:pPr>
              <w:spacing w:line="309" w:lineRule="auto"/>
            </w:pPr>
          </w:p>
          <w:p>
            <w:pPr>
              <w:spacing w:line="310" w:lineRule="auto"/>
            </w:pPr>
          </w:p>
          <w:p>
            <w:pPr>
              <w:spacing w:before="33" w:line="259" w:lineRule="auto"/>
              <w:ind w:left="21" w:right="31" w:firstLine="1"/>
              <w:rPr>
                <w:rFonts w:ascii="仿宋" w:hAnsi="仿宋" w:eastAsia="仿宋" w:cs="仿宋"/>
                <w:sz w:val="10"/>
                <w:szCs w:val="10"/>
              </w:rPr>
            </w:pPr>
            <w:r>
              <w:rPr>
                <w:rFonts w:ascii="仿宋" w:hAnsi="仿宋" w:eastAsia="仿宋" w:cs="仿宋"/>
                <w:spacing w:val="7"/>
                <w:sz w:val="10"/>
                <w:szCs w:val="10"/>
              </w:rPr>
              <w:t>在线</w:t>
            </w:r>
            <w:r>
              <w:rPr>
                <w:rFonts w:ascii="仿宋" w:hAnsi="仿宋" w:eastAsia="仿宋" w:cs="仿宋"/>
                <w:spacing w:val="6"/>
                <w:sz w:val="10"/>
                <w:szCs w:val="10"/>
              </w:rPr>
              <w:t>监</w:t>
            </w:r>
            <w:r>
              <w:rPr>
                <w:rFonts w:ascii="仿宋" w:hAnsi="仿宋" w:eastAsia="仿宋" w:cs="仿宋"/>
                <w:sz w:val="10"/>
                <w:szCs w:val="10"/>
              </w:rPr>
              <w:t xml:space="preserve"> </w:t>
            </w:r>
            <w:r>
              <w:rPr>
                <w:rFonts w:ascii="仿宋" w:hAnsi="仿宋" w:eastAsia="仿宋" w:cs="仿宋"/>
                <w:spacing w:val="-8"/>
                <w:sz w:val="10"/>
                <w:szCs w:val="10"/>
              </w:rPr>
              <w:t>测</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48" w:lineRule="auto"/>
            </w:pPr>
          </w:p>
          <w:p>
            <w:pPr>
              <w:spacing w:line="249" w:lineRule="auto"/>
            </w:pPr>
          </w:p>
          <w:p>
            <w:pPr>
              <w:spacing w:line="249" w:lineRule="auto"/>
            </w:pPr>
          </w:p>
          <w:p>
            <w:pPr>
              <w:spacing w:line="249"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0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65"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32" w:line="258" w:lineRule="auto"/>
              <w:ind w:left="21" w:right="70" w:firstLine="3"/>
              <w:rPr>
                <w:rFonts w:ascii="仿宋" w:hAnsi="仿宋" w:eastAsia="仿宋" w:cs="仿宋"/>
                <w:sz w:val="10"/>
                <w:szCs w:val="10"/>
              </w:rPr>
            </w:pPr>
            <w:r>
              <w:rPr>
                <w:rFonts w:ascii="仿宋" w:hAnsi="仿宋" w:eastAsia="仿宋" w:cs="仿宋"/>
                <w:spacing w:val="9"/>
                <w:sz w:val="10"/>
                <w:szCs w:val="10"/>
              </w:rPr>
              <w:t>政</w:t>
            </w:r>
            <w:r>
              <w:rPr>
                <w:rFonts w:ascii="仿宋" w:hAnsi="仿宋" w:eastAsia="仿宋" w:cs="仿宋"/>
                <w:spacing w:val="8"/>
                <w:sz w:val="10"/>
                <w:szCs w:val="10"/>
              </w:rPr>
              <w:t>府出资重大建设</w:t>
            </w:r>
            <w:r>
              <w:rPr>
                <w:rFonts w:ascii="仿宋" w:hAnsi="仿宋" w:eastAsia="仿宋" w:cs="仿宋"/>
                <w:sz w:val="10"/>
                <w:szCs w:val="10"/>
              </w:rPr>
              <w:t xml:space="preserve"> </w:t>
            </w:r>
            <w:r>
              <w:rPr>
                <w:rFonts w:ascii="仿宋" w:hAnsi="仿宋" w:eastAsia="仿宋" w:cs="仿宋"/>
                <w:spacing w:val="12"/>
                <w:sz w:val="10"/>
                <w:szCs w:val="10"/>
              </w:rPr>
              <w:t>项</w:t>
            </w:r>
            <w:r>
              <w:rPr>
                <w:rFonts w:ascii="仿宋" w:hAnsi="仿宋" w:eastAsia="仿宋" w:cs="仿宋"/>
                <w:spacing w:val="8"/>
                <w:sz w:val="10"/>
                <w:szCs w:val="10"/>
              </w:rPr>
              <w:t>目招标投标监督</w:t>
            </w:r>
            <w:r>
              <w:rPr>
                <w:rFonts w:ascii="仿宋" w:hAnsi="仿宋" w:eastAsia="仿宋" w:cs="仿宋"/>
                <w:sz w:val="10"/>
                <w:szCs w:val="10"/>
              </w:rPr>
              <w:t xml:space="preserve"> </w:t>
            </w:r>
            <w:r>
              <w:rPr>
                <w:rFonts w:ascii="仿宋" w:hAnsi="仿宋" w:eastAsia="仿宋" w:cs="仿宋"/>
                <w:spacing w:val="12"/>
                <w:sz w:val="10"/>
                <w:szCs w:val="10"/>
              </w:rPr>
              <w:t>检</w:t>
            </w:r>
            <w:r>
              <w:rPr>
                <w:rFonts w:ascii="仿宋" w:hAnsi="仿宋" w:eastAsia="仿宋" w:cs="仿宋"/>
                <w:spacing w:val="9"/>
                <w:sz w:val="10"/>
                <w:szCs w:val="10"/>
              </w:rPr>
              <w:t>查、政府投资项</w:t>
            </w:r>
            <w:r>
              <w:rPr>
                <w:rFonts w:ascii="仿宋" w:hAnsi="仿宋" w:eastAsia="仿宋" w:cs="仿宋"/>
                <w:sz w:val="10"/>
                <w:szCs w:val="10"/>
              </w:rPr>
              <w:t xml:space="preserve"> </w:t>
            </w:r>
            <w:r>
              <w:rPr>
                <w:rFonts w:ascii="仿宋" w:hAnsi="仿宋" w:eastAsia="仿宋" w:cs="仿宋"/>
                <w:spacing w:val="10"/>
                <w:sz w:val="10"/>
                <w:szCs w:val="10"/>
              </w:rPr>
              <w:t>目</w:t>
            </w:r>
            <w:r>
              <w:rPr>
                <w:rFonts w:ascii="仿宋" w:hAnsi="仿宋" w:eastAsia="仿宋" w:cs="仿宋"/>
                <w:spacing w:val="8"/>
                <w:sz w:val="10"/>
                <w:szCs w:val="10"/>
              </w:rPr>
              <w:t>的监督管理</w:t>
            </w:r>
          </w:p>
        </w:tc>
        <w:tc>
          <w:tcPr>
            <w:tcW w:w="1389" w:type="dxa"/>
          </w:tcPr>
          <w:p>
            <w:pPr>
              <w:spacing w:before="266" w:line="265" w:lineRule="auto"/>
              <w:ind w:left="25" w:right="57"/>
              <w:rPr>
                <w:rFonts w:ascii="仿宋" w:hAnsi="仿宋" w:eastAsia="仿宋" w:cs="仿宋"/>
                <w:sz w:val="10"/>
                <w:szCs w:val="10"/>
              </w:rPr>
            </w:pPr>
            <w:r>
              <w:rPr>
                <w:rFonts w:ascii="仿宋" w:hAnsi="仿宋" w:eastAsia="仿宋" w:cs="仿宋"/>
                <w:spacing w:val="13"/>
                <w:sz w:val="10"/>
                <w:szCs w:val="10"/>
              </w:rPr>
              <w:t>政</w:t>
            </w:r>
            <w:r>
              <w:rPr>
                <w:rFonts w:ascii="仿宋" w:hAnsi="仿宋" w:eastAsia="仿宋" w:cs="仿宋"/>
                <w:spacing w:val="8"/>
                <w:sz w:val="10"/>
                <w:szCs w:val="10"/>
              </w:rPr>
              <w:t>府投资重大项目监督管理</w:t>
            </w:r>
            <w:r>
              <w:rPr>
                <w:rFonts w:ascii="仿宋" w:hAnsi="仿宋" w:eastAsia="仿宋" w:cs="仿宋"/>
                <w:sz w:val="10"/>
                <w:szCs w:val="10"/>
              </w:rPr>
              <w:t xml:space="preserve"> </w:t>
            </w:r>
            <w:r>
              <w:rPr>
                <w:rFonts w:ascii="仿宋" w:hAnsi="仿宋" w:eastAsia="仿宋" w:cs="仿宋"/>
                <w:spacing w:val="9"/>
                <w:sz w:val="10"/>
                <w:szCs w:val="10"/>
              </w:rPr>
              <w:t>和</w:t>
            </w:r>
            <w:r>
              <w:rPr>
                <w:rFonts w:ascii="仿宋" w:hAnsi="仿宋" w:eastAsia="仿宋" w:cs="仿宋"/>
                <w:spacing w:val="8"/>
                <w:sz w:val="10"/>
                <w:szCs w:val="10"/>
              </w:rPr>
              <w:t>招标投标监督检查</w:t>
            </w:r>
          </w:p>
        </w:tc>
        <w:tc>
          <w:tcPr>
            <w:tcW w:w="425" w:type="dxa"/>
          </w:tcPr>
          <w:p>
            <w:pPr>
              <w:spacing w:before="266"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66" w:line="266" w:lineRule="auto"/>
              <w:ind w:left="42" w:right="24" w:hanging="21"/>
              <w:rPr>
                <w:rFonts w:ascii="仿宋" w:hAnsi="仿宋" w:eastAsia="仿宋" w:cs="仿宋"/>
                <w:sz w:val="10"/>
                <w:szCs w:val="10"/>
              </w:rPr>
            </w:pPr>
            <w:r>
              <w:rPr>
                <w:rFonts w:ascii="仿宋" w:hAnsi="仿宋" w:eastAsia="仿宋" w:cs="仿宋"/>
                <w:spacing w:val="5"/>
                <w:sz w:val="10"/>
                <w:szCs w:val="10"/>
              </w:rPr>
              <w:t xml:space="preserve">是否按照批复的建设地点 、建设规模 、建设内容 、概算总投资等内容进行建设 </w:t>
            </w:r>
            <w:r>
              <w:rPr>
                <w:rFonts w:ascii="仿宋" w:hAnsi="仿宋" w:eastAsia="仿宋" w:cs="仿宋"/>
                <w:spacing w:val="3"/>
                <w:sz w:val="10"/>
                <w:szCs w:val="10"/>
              </w:rPr>
              <w:t>；</w:t>
            </w:r>
            <w:r>
              <w:rPr>
                <w:rFonts w:ascii="仿宋" w:hAnsi="仿宋" w:eastAsia="仿宋" w:cs="仿宋"/>
                <w:sz w:val="10"/>
                <w:szCs w:val="10"/>
              </w:rPr>
              <w:t xml:space="preserve">项 </w:t>
            </w:r>
            <w:r>
              <w:rPr>
                <w:rFonts w:ascii="仿宋" w:hAnsi="仿宋" w:eastAsia="仿宋" w:cs="仿宋"/>
                <w:spacing w:val="4"/>
                <w:sz w:val="10"/>
                <w:szCs w:val="10"/>
              </w:rPr>
              <w:t>目招标投标是否合法合规等 。</w:t>
            </w:r>
          </w:p>
        </w:tc>
        <w:tc>
          <w:tcPr>
            <w:tcW w:w="5499" w:type="dxa"/>
          </w:tcPr>
          <w:p>
            <w:pPr>
              <w:spacing w:before="266" w:line="136" w:lineRule="exact"/>
              <w:ind w:left="31"/>
              <w:rPr>
                <w:rFonts w:ascii="仿宋" w:hAnsi="仿宋" w:eastAsia="仿宋" w:cs="仿宋"/>
                <w:sz w:val="10"/>
                <w:szCs w:val="10"/>
              </w:rPr>
            </w:pPr>
            <w:r>
              <w:rPr>
                <w:rFonts w:ascii="仿宋" w:hAnsi="仿宋" w:eastAsia="仿宋" w:cs="仿宋"/>
                <w:spacing w:val="6"/>
                <w:position w:val="2"/>
                <w:sz w:val="10"/>
                <w:szCs w:val="10"/>
              </w:rPr>
              <w:t>1.《政府投资条</w:t>
            </w:r>
            <w:r>
              <w:rPr>
                <w:rFonts w:ascii="仿宋" w:hAnsi="仿宋" w:eastAsia="仿宋" w:cs="仿宋"/>
                <w:spacing w:val="4"/>
                <w:position w:val="2"/>
                <w:sz w:val="10"/>
                <w:szCs w:val="10"/>
              </w:rPr>
              <w:t>例</w:t>
            </w:r>
            <w:r>
              <w:rPr>
                <w:rFonts w:ascii="仿宋" w:hAnsi="仿宋" w:eastAsia="仿宋" w:cs="仿宋"/>
                <w:spacing w:val="3"/>
                <w:position w:val="2"/>
                <w:sz w:val="10"/>
                <w:szCs w:val="10"/>
              </w:rPr>
              <w:t>》  ( 国务院令2019年4月第712号 ) 第二十七条</w:t>
            </w:r>
          </w:p>
          <w:p>
            <w:pPr>
              <w:spacing w:line="231" w:lineRule="auto"/>
              <w:ind w:left="28"/>
              <w:rPr>
                <w:rFonts w:ascii="仿宋" w:hAnsi="仿宋" w:eastAsia="仿宋" w:cs="仿宋"/>
                <w:sz w:val="10"/>
                <w:szCs w:val="10"/>
              </w:rPr>
            </w:pPr>
            <w:r>
              <w:rPr>
                <w:rFonts w:ascii="仿宋" w:hAnsi="仿宋" w:eastAsia="仿宋" w:cs="仿宋"/>
                <w:spacing w:val="5"/>
                <w:sz w:val="10"/>
                <w:szCs w:val="10"/>
              </w:rPr>
              <w:t>2.《山东省实施&lt;中华人民共和国招标投标法 &gt;办法》  (2005年5月通过 ) 第四</w:t>
            </w:r>
            <w:r>
              <w:rPr>
                <w:rFonts w:ascii="仿宋" w:hAnsi="仿宋" w:eastAsia="仿宋" w:cs="仿宋"/>
                <w:spacing w:val="1"/>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3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8"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68" w:line="261"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各类工程造价计</w:t>
            </w:r>
            <w:r>
              <w:rPr>
                <w:rFonts w:ascii="仿宋" w:hAnsi="仿宋" w:eastAsia="仿宋" w:cs="仿宋"/>
                <w:sz w:val="10"/>
                <w:szCs w:val="10"/>
              </w:rPr>
              <w:t xml:space="preserve"> </w:t>
            </w:r>
            <w:r>
              <w:rPr>
                <w:rFonts w:ascii="仿宋" w:hAnsi="仿宋" w:eastAsia="仿宋" w:cs="仿宋"/>
                <w:spacing w:val="11"/>
                <w:sz w:val="10"/>
                <w:szCs w:val="10"/>
              </w:rPr>
              <w:t>价</w:t>
            </w:r>
            <w:r>
              <w:rPr>
                <w:rFonts w:ascii="仿宋" w:hAnsi="仿宋" w:eastAsia="仿宋" w:cs="仿宋"/>
                <w:spacing w:val="8"/>
                <w:sz w:val="10"/>
                <w:szCs w:val="10"/>
              </w:rPr>
              <w:t>活动的监督检查</w:t>
            </w:r>
          </w:p>
        </w:tc>
        <w:tc>
          <w:tcPr>
            <w:tcW w:w="1389" w:type="dxa"/>
          </w:tcPr>
          <w:p>
            <w:pPr>
              <w:spacing w:before="168"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各类工程造价计价活动的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before="169"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01" w:line="260" w:lineRule="auto"/>
              <w:ind w:left="22" w:right="33" w:firstLine="3"/>
              <w:rPr>
                <w:rFonts w:ascii="仿宋" w:hAnsi="仿宋" w:eastAsia="仿宋" w:cs="仿宋"/>
                <w:sz w:val="10"/>
                <w:szCs w:val="10"/>
              </w:rPr>
            </w:pPr>
            <w:r>
              <w:rPr>
                <w:rFonts w:ascii="仿宋" w:hAnsi="仿宋" w:eastAsia="仿宋" w:cs="仿宋"/>
                <w:spacing w:val="14"/>
                <w:sz w:val="10"/>
                <w:szCs w:val="10"/>
              </w:rPr>
              <w:t>工程</w:t>
            </w:r>
            <w:r>
              <w:rPr>
                <w:rFonts w:ascii="仿宋" w:hAnsi="仿宋" w:eastAsia="仿宋" w:cs="仿宋"/>
                <w:spacing w:val="7"/>
                <w:sz w:val="10"/>
                <w:szCs w:val="10"/>
              </w:rPr>
              <w:t>造价计价行为是否符合国家法律 、法规、规章及有关计价政策； 是否符合国家</w:t>
            </w:r>
            <w:r>
              <w:rPr>
                <w:rFonts w:ascii="仿宋" w:hAnsi="仿宋" w:eastAsia="仿宋" w:cs="仿宋"/>
                <w:sz w:val="10"/>
                <w:szCs w:val="10"/>
              </w:rPr>
              <w:t xml:space="preserve"> </w:t>
            </w:r>
            <w:r>
              <w:rPr>
                <w:rFonts w:ascii="仿宋" w:hAnsi="仿宋" w:eastAsia="仿宋" w:cs="仿宋"/>
                <w:spacing w:val="16"/>
                <w:sz w:val="10"/>
                <w:szCs w:val="10"/>
              </w:rPr>
              <w:t>标</w:t>
            </w:r>
            <w:r>
              <w:rPr>
                <w:rFonts w:ascii="仿宋" w:hAnsi="仿宋" w:eastAsia="仿宋" w:cs="仿宋"/>
                <w:spacing w:val="10"/>
                <w:sz w:val="10"/>
                <w:szCs w:val="10"/>
              </w:rPr>
              <w:t>准</w:t>
            </w:r>
            <w:r>
              <w:rPr>
                <w:rFonts w:ascii="仿宋" w:hAnsi="仿宋" w:eastAsia="仿宋" w:cs="仿宋"/>
                <w:spacing w:val="8"/>
                <w:sz w:val="10"/>
                <w:szCs w:val="10"/>
              </w:rPr>
              <w:t>《建设工程工程量清单计价规范 》相关规定及山东省建设主管部门颁发的有关</w:t>
            </w:r>
            <w:r>
              <w:rPr>
                <w:rFonts w:ascii="仿宋" w:hAnsi="仿宋" w:eastAsia="仿宋" w:cs="仿宋"/>
                <w:sz w:val="10"/>
                <w:szCs w:val="10"/>
              </w:rPr>
              <w:t xml:space="preserve"> </w:t>
            </w:r>
            <w:r>
              <w:rPr>
                <w:rFonts w:ascii="仿宋" w:hAnsi="仿宋" w:eastAsia="仿宋" w:cs="仿宋"/>
                <w:spacing w:val="8"/>
                <w:sz w:val="10"/>
                <w:szCs w:val="10"/>
              </w:rPr>
              <w:t>计价依据和管理办法</w:t>
            </w:r>
            <w:r>
              <w:rPr>
                <w:rFonts w:ascii="仿宋" w:hAnsi="仿宋" w:eastAsia="仿宋" w:cs="仿宋"/>
                <w:spacing w:val="7"/>
                <w:sz w:val="10"/>
                <w:szCs w:val="10"/>
              </w:rPr>
              <w:t>。</w:t>
            </w:r>
          </w:p>
        </w:tc>
        <w:tc>
          <w:tcPr>
            <w:tcW w:w="5499" w:type="dxa"/>
          </w:tcPr>
          <w:p>
            <w:pPr>
              <w:spacing w:before="168" w:line="134" w:lineRule="exact"/>
              <w:ind w:left="31"/>
              <w:rPr>
                <w:rFonts w:ascii="仿宋" w:hAnsi="仿宋" w:eastAsia="仿宋" w:cs="仿宋"/>
                <w:sz w:val="10"/>
                <w:szCs w:val="10"/>
              </w:rPr>
            </w:pPr>
            <w:r>
              <w:rPr>
                <w:rFonts w:ascii="仿宋" w:hAnsi="仿宋" w:eastAsia="仿宋" w:cs="仿宋"/>
                <w:spacing w:val="14"/>
                <w:position w:val="2"/>
                <w:sz w:val="10"/>
                <w:szCs w:val="10"/>
              </w:rPr>
              <w:t>1</w:t>
            </w:r>
            <w:r>
              <w:rPr>
                <w:rFonts w:ascii="仿宋" w:hAnsi="仿宋" w:eastAsia="仿宋" w:cs="仿宋"/>
                <w:spacing w:val="7"/>
                <w:position w:val="2"/>
                <w:sz w:val="10"/>
                <w:szCs w:val="10"/>
              </w:rPr>
              <w:t>.《建筑工程施工发包与承包管理办法 》第二十一条</w:t>
            </w:r>
          </w:p>
          <w:p>
            <w:pPr>
              <w:spacing w:line="231" w:lineRule="auto"/>
              <w:ind w:left="28"/>
              <w:rPr>
                <w:rFonts w:ascii="仿宋" w:hAnsi="仿宋" w:eastAsia="仿宋" w:cs="仿宋"/>
                <w:sz w:val="10"/>
                <w:szCs w:val="10"/>
              </w:rPr>
            </w:pPr>
            <w:r>
              <w:rPr>
                <w:rFonts w:ascii="仿宋" w:hAnsi="仿宋" w:eastAsia="仿宋" w:cs="仿宋"/>
                <w:spacing w:val="6"/>
                <w:sz w:val="10"/>
                <w:szCs w:val="10"/>
              </w:rPr>
              <w:t>2.《</w:t>
            </w:r>
            <w:r>
              <w:rPr>
                <w:rFonts w:ascii="仿宋" w:hAnsi="仿宋" w:eastAsia="仿宋" w:cs="仿宋"/>
                <w:spacing w:val="5"/>
                <w:sz w:val="10"/>
                <w:szCs w:val="10"/>
              </w:rPr>
              <w:t>山</w:t>
            </w:r>
            <w:r>
              <w:rPr>
                <w:rFonts w:ascii="仿宋" w:hAnsi="仿宋" w:eastAsia="仿宋" w:cs="仿宋"/>
                <w:spacing w:val="3"/>
                <w:sz w:val="10"/>
                <w:szCs w:val="10"/>
              </w:rPr>
              <w:t>东省建设工程造价管理办法 》第五条、 第三十七条 、 第四十条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55"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9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95"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水务部</w:t>
            </w:r>
            <w:r>
              <w:rPr>
                <w:rFonts w:ascii="仿宋" w:hAnsi="仿宋" w:eastAsia="仿宋" w:cs="仿宋"/>
                <w:spacing w:val="7"/>
                <w:sz w:val="10"/>
                <w:szCs w:val="10"/>
              </w:rPr>
              <w:t>门</w:t>
            </w:r>
          </w:p>
        </w:tc>
        <w:tc>
          <w:tcPr>
            <w:tcW w:w="972" w:type="dxa"/>
          </w:tcPr>
          <w:p>
            <w:pPr>
              <w:spacing w:line="260" w:lineRule="auto"/>
            </w:pPr>
          </w:p>
          <w:p>
            <w:pPr>
              <w:spacing w:before="32"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水利工程建设项</w:t>
            </w:r>
            <w:r>
              <w:rPr>
                <w:rFonts w:ascii="仿宋" w:hAnsi="仿宋" w:eastAsia="仿宋" w:cs="仿宋"/>
                <w:sz w:val="10"/>
                <w:szCs w:val="10"/>
              </w:rPr>
              <w:t xml:space="preserve"> </w:t>
            </w:r>
            <w:r>
              <w:rPr>
                <w:rFonts w:ascii="仿宋" w:hAnsi="仿宋" w:eastAsia="仿宋" w:cs="仿宋"/>
                <w:spacing w:val="8"/>
                <w:sz w:val="10"/>
                <w:szCs w:val="10"/>
              </w:rPr>
              <w:t>目招标投标活动</w:t>
            </w:r>
            <w:r>
              <w:rPr>
                <w:rFonts w:ascii="仿宋" w:hAnsi="仿宋" w:eastAsia="仿宋" w:cs="仿宋"/>
                <w:spacing w:val="7"/>
                <w:sz w:val="10"/>
                <w:szCs w:val="10"/>
              </w:rPr>
              <w:t>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326" w:lineRule="auto"/>
            </w:pPr>
          </w:p>
          <w:p>
            <w:pPr>
              <w:spacing w:before="32"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电子招标投标活动的行政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326"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95" w:lineRule="auto"/>
            </w:pPr>
          </w:p>
          <w:p>
            <w:pPr>
              <w:spacing w:before="33" w:line="230" w:lineRule="auto"/>
              <w:ind w:left="25"/>
              <w:rPr>
                <w:rFonts w:ascii="仿宋" w:hAnsi="仿宋" w:eastAsia="仿宋" w:cs="仿宋"/>
                <w:sz w:val="10"/>
                <w:szCs w:val="10"/>
              </w:rPr>
            </w:pPr>
            <w:r>
              <w:rPr>
                <w:rFonts w:ascii="仿宋" w:hAnsi="仿宋" w:eastAsia="仿宋" w:cs="仿宋"/>
                <w:spacing w:val="5"/>
                <w:sz w:val="10"/>
                <w:szCs w:val="10"/>
              </w:rPr>
              <w:t xml:space="preserve">执行招投标法律法规情况 </w:t>
            </w:r>
            <w:r>
              <w:rPr>
                <w:rFonts w:ascii="仿宋" w:hAnsi="仿宋" w:eastAsia="仿宋" w:cs="仿宋"/>
                <w:spacing w:val="2"/>
                <w:sz w:val="10"/>
                <w:szCs w:val="10"/>
              </w:rPr>
              <w:t>。</w:t>
            </w:r>
          </w:p>
        </w:tc>
        <w:tc>
          <w:tcPr>
            <w:tcW w:w="5499" w:type="dxa"/>
          </w:tcPr>
          <w:p>
            <w:pPr>
              <w:spacing w:before="90"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11"/>
                <w:position w:val="2"/>
                <w:sz w:val="10"/>
                <w:szCs w:val="10"/>
              </w:rPr>
              <w:t>.</w:t>
            </w:r>
            <w:r>
              <w:rPr>
                <w:rFonts w:ascii="仿宋" w:hAnsi="仿宋" w:eastAsia="仿宋" w:cs="仿宋"/>
                <w:spacing w:val="6"/>
                <w:position w:val="2"/>
                <w:sz w:val="10"/>
                <w:szCs w:val="10"/>
              </w:rPr>
              <w:t>《中华人民共和国招标投标法》 第七条</w:t>
            </w:r>
          </w:p>
          <w:p>
            <w:pPr>
              <w:spacing w:line="131" w:lineRule="exact"/>
              <w:ind w:left="28"/>
              <w:rPr>
                <w:rFonts w:ascii="仿宋" w:hAnsi="仿宋" w:eastAsia="仿宋" w:cs="仿宋"/>
                <w:sz w:val="10"/>
                <w:szCs w:val="10"/>
              </w:rPr>
            </w:pPr>
            <w:r>
              <w:rPr>
                <w:rFonts w:ascii="仿宋" w:hAnsi="仿宋" w:eastAsia="仿宋" w:cs="仿宋"/>
                <w:spacing w:val="14"/>
                <w:sz w:val="10"/>
                <w:szCs w:val="10"/>
              </w:rPr>
              <w:t>2</w:t>
            </w:r>
            <w:r>
              <w:rPr>
                <w:rFonts w:ascii="仿宋" w:hAnsi="仿宋" w:eastAsia="仿宋" w:cs="仿宋"/>
                <w:spacing w:val="9"/>
                <w:sz w:val="10"/>
                <w:szCs w:val="10"/>
              </w:rPr>
              <w:t>.</w:t>
            </w:r>
            <w:r>
              <w:rPr>
                <w:rFonts w:ascii="仿宋" w:hAnsi="仿宋" w:eastAsia="仿宋" w:cs="仿宋"/>
                <w:spacing w:val="7"/>
                <w:sz w:val="10"/>
                <w:szCs w:val="10"/>
              </w:rPr>
              <w:t>《中华人民共和国招标投标法实施条例 》第四条</w:t>
            </w:r>
          </w:p>
          <w:p>
            <w:pPr>
              <w:spacing w:before="2"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9"/>
                <w:sz w:val="10"/>
                <w:szCs w:val="10"/>
              </w:rPr>
              <w:t>山</w:t>
            </w:r>
            <w:r>
              <w:rPr>
                <w:rFonts w:ascii="仿宋" w:hAnsi="仿宋" w:eastAsia="仿宋" w:cs="仿宋"/>
                <w:spacing w:val="5"/>
                <w:sz w:val="10"/>
                <w:szCs w:val="10"/>
              </w:rPr>
              <w:t>东省实施&lt;中华人民共和国招标投标法 &gt;办法》 第四条</w:t>
            </w:r>
          </w:p>
          <w:p>
            <w:pPr>
              <w:spacing w:before="11" w:line="132" w:lineRule="exact"/>
              <w:ind w:left="28"/>
              <w:rPr>
                <w:rFonts w:ascii="仿宋" w:hAnsi="仿宋" w:eastAsia="仿宋" w:cs="仿宋"/>
                <w:sz w:val="10"/>
                <w:szCs w:val="10"/>
              </w:rPr>
            </w:pPr>
            <w:r>
              <w:rPr>
                <w:rFonts w:ascii="仿宋" w:hAnsi="仿宋" w:eastAsia="仿宋" w:cs="仿宋"/>
                <w:spacing w:val="9"/>
                <w:sz w:val="10"/>
                <w:szCs w:val="10"/>
              </w:rPr>
              <w:t>4</w:t>
            </w:r>
            <w:r>
              <w:rPr>
                <w:rFonts w:ascii="仿宋" w:hAnsi="仿宋" w:eastAsia="仿宋" w:cs="仿宋"/>
                <w:spacing w:val="7"/>
                <w:sz w:val="10"/>
                <w:szCs w:val="10"/>
              </w:rPr>
              <w:t>.《工程建设项目施工招标投标办法 》第六条</w:t>
            </w:r>
          </w:p>
          <w:p>
            <w:pPr>
              <w:spacing w:before="4" w:line="232" w:lineRule="auto"/>
              <w:ind w:left="30"/>
              <w:rPr>
                <w:rFonts w:ascii="仿宋" w:hAnsi="仿宋" w:eastAsia="仿宋" w:cs="仿宋"/>
                <w:sz w:val="10"/>
                <w:szCs w:val="10"/>
              </w:rPr>
            </w:pPr>
            <w:r>
              <w:rPr>
                <w:rFonts w:ascii="仿宋" w:hAnsi="仿宋" w:eastAsia="仿宋" w:cs="仿宋"/>
                <w:spacing w:val="6"/>
                <w:sz w:val="10"/>
                <w:szCs w:val="10"/>
              </w:rPr>
              <w:t>5</w:t>
            </w:r>
            <w:r>
              <w:rPr>
                <w:rFonts w:ascii="仿宋" w:hAnsi="仿宋" w:eastAsia="仿宋" w:cs="仿宋"/>
                <w:spacing w:val="4"/>
                <w:sz w:val="10"/>
                <w:szCs w:val="10"/>
              </w:rPr>
              <w:t>.《水利工程建设项目招标投标管理规定 》第七条 、 第八条</w:t>
            </w:r>
          </w:p>
          <w:p>
            <w:pPr>
              <w:spacing w:before="9" w:line="132" w:lineRule="exact"/>
              <w:ind w:left="29"/>
              <w:rPr>
                <w:rFonts w:ascii="仿宋" w:hAnsi="仿宋" w:eastAsia="仿宋" w:cs="仿宋"/>
                <w:sz w:val="10"/>
                <w:szCs w:val="10"/>
              </w:rPr>
            </w:pPr>
            <w:r>
              <w:rPr>
                <w:rFonts w:ascii="仿宋" w:hAnsi="仿宋" w:eastAsia="仿宋" w:cs="仿宋"/>
                <w:spacing w:val="14"/>
                <w:sz w:val="10"/>
                <w:szCs w:val="10"/>
              </w:rPr>
              <w:t>6</w:t>
            </w:r>
            <w:r>
              <w:rPr>
                <w:rFonts w:ascii="仿宋" w:hAnsi="仿宋" w:eastAsia="仿宋" w:cs="仿宋"/>
                <w:spacing w:val="8"/>
                <w:sz w:val="10"/>
                <w:szCs w:val="10"/>
              </w:rPr>
              <w:t>.</w:t>
            </w:r>
            <w:r>
              <w:rPr>
                <w:rFonts w:ascii="仿宋" w:hAnsi="仿宋" w:eastAsia="仿宋" w:cs="仿宋"/>
                <w:spacing w:val="7"/>
                <w:sz w:val="10"/>
                <w:szCs w:val="10"/>
              </w:rPr>
              <w:t>《工程建设项目勘察设计招标投标办法 》第六条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19" w:hRule="atLeast"/>
        </w:trPr>
        <w:tc>
          <w:tcPr>
            <w:tcW w:w="233" w:type="dxa"/>
            <w:vMerge w:val="restart"/>
            <w:tcBorders>
              <w:bottom w:val="nil"/>
            </w:tcBorders>
          </w:tcPr>
          <w:p>
            <w:pPr>
              <w:spacing w:line="243" w:lineRule="auto"/>
            </w:pPr>
          </w:p>
          <w:p>
            <w:pPr>
              <w:spacing w:line="243" w:lineRule="auto"/>
            </w:pPr>
          </w:p>
          <w:p>
            <w:pPr>
              <w:spacing w:line="243" w:lineRule="auto"/>
            </w:pPr>
          </w:p>
          <w:p>
            <w:pPr>
              <w:spacing w:line="244" w:lineRule="auto"/>
            </w:pPr>
          </w:p>
          <w:p>
            <w:pPr>
              <w:spacing w:line="244" w:lineRule="auto"/>
            </w:pPr>
          </w:p>
          <w:p>
            <w:pPr>
              <w:spacing w:line="244" w:lineRule="auto"/>
            </w:pPr>
          </w:p>
          <w:p>
            <w:pPr>
              <w:spacing w:before="33" w:line="198" w:lineRule="auto"/>
              <w:ind w:left="98"/>
              <w:rPr>
                <w:rFonts w:ascii="仿宋" w:hAnsi="仿宋" w:eastAsia="仿宋" w:cs="仿宋"/>
                <w:sz w:val="10"/>
                <w:szCs w:val="10"/>
              </w:rPr>
            </w:pPr>
            <w:r>
              <w:rPr>
                <w:rFonts w:ascii="仿宋" w:hAnsi="仿宋" w:eastAsia="仿宋" w:cs="仿宋"/>
                <w:sz w:val="10"/>
                <w:szCs w:val="10"/>
              </w:rPr>
              <w:t>4</w:t>
            </w:r>
          </w:p>
        </w:tc>
        <w:tc>
          <w:tcPr>
            <w:tcW w:w="410" w:type="dxa"/>
            <w:vMerge w:val="restart"/>
            <w:tcBorders>
              <w:bottom w:val="nil"/>
            </w:tcBorders>
          </w:tcPr>
          <w:p>
            <w:pPr>
              <w:spacing w:line="248" w:lineRule="auto"/>
            </w:pPr>
          </w:p>
          <w:p>
            <w:pPr>
              <w:spacing w:line="249" w:lineRule="auto"/>
            </w:pPr>
          </w:p>
          <w:p>
            <w:pPr>
              <w:spacing w:line="249" w:lineRule="auto"/>
            </w:pPr>
          </w:p>
          <w:p>
            <w:pPr>
              <w:spacing w:line="249" w:lineRule="auto"/>
            </w:pPr>
          </w:p>
          <w:p>
            <w:pPr>
              <w:spacing w:line="249" w:lineRule="auto"/>
            </w:pPr>
          </w:p>
          <w:p>
            <w:pPr>
              <w:spacing w:before="32" w:line="260" w:lineRule="auto"/>
              <w:ind w:left="19" w:right="62" w:firstLine="1"/>
              <w:rPr>
                <w:rFonts w:ascii="仿宋" w:hAnsi="仿宋" w:eastAsia="仿宋" w:cs="仿宋"/>
                <w:sz w:val="10"/>
                <w:szCs w:val="10"/>
              </w:rPr>
            </w:pPr>
            <w:r>
              <w:rPr>
                <w:rFonts w:ascii="仿宋" w:hAnsi="仿宋" w:eastAsia="仿宋" w:cs="仿宋"/>
                <w:spacing w:val="7"/>
                <w:sz w:val="10"/>
                <w:szCs w:val="10"/>
              </w:rPr>
              <w:t>校外教</w:t>
            </w:r>
            <w:r>
              <w:rPr>
                <w:rFonts w:ascii="仿宋" w:hAnsi="仿宋" w:eastAsia="仿宋" w:cs="仿宋"/>
                <w:sz w:val="10"/>
                <w:szCs w:val="10"/>
              </w:rPr>
              <w:t xml:space="preserve"> </w:t>
            </w:r>
            <w:r>
              <w:rPr>
                <w:rFonts w:ascii="仿宋" w:hAnsi="仿宋" w:eastAsia="仿宋" w:cs="仿宋"/>
                <w:spacing w:val="8"/>
                <w:sz w:val="10"/>
                <w:szCs w:val="10"/>
              </w:rPr>
              <w:t>育</w:t>
            </w:r>
            <w:r>
              <w:rPr>
                <w:rFonts w:ascii="仿宋" w:hAnsi="仿宋" w:eastAsia="仿宋" w:cs="仿宋"/>
                <w:spacing w:val="7"/>
                <w:sz w:val="10"/>
                <w:szCs w:val="10"/>
              </w:rPr>
              <w:t>培训</w:t>
            </w:r>
            <w:r>
              <w:rPr>
                <w:rFonts w:ascii="仿宋" w:hAnsi="仿宋" w:eastAsia="仿宋" w:cs="仿宋"/>
                <w:sz w:val="10"/>
                <w:szCs w:val="10"/>
              </w:rPr>
              <w:t xml:space="preserve"> </w:t>
            </w:r>
            <w:r>
              <w:rPr>
                <w:rFonts w:ascii="仿宋" w:hAnsi="仿宋" w:eastAsia="仿宋" w:cs="仿宋"/>
                <w:spacing w:val="8"/>
                <w:sz w:val="10"/>
                <w:szCs w:val="10"/>
              </w:rPr>
              <w:t>机</w:t>
            </w:r>
            <w:r>
              <w:rPr>
                <w:rFonts w:ascii="仿宋" w:hAnsi="仿宋" w:eastAsia="仿宋" w:cs="仿宋"/>
                <w:spacing w:val="7"/>
                <w:sz w:val="10"/>
                <w:szCs w:val="10"/>
              </w:rPr>
              <w:t>构检</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line="263" w:lineRule="auto"/>
            </w:pPr>
          </w:p>
          <w:p>
            <w:pPr>
              <w:spacing w:before="32" w:line="259" w:lineRule="auto"/>
              <w:ind w:left="21" w:right="71"/>
              <w:rPr>
                <w:rFonts w:ascii="仿宋" w:hAnsi="仿宋" w:eastAsia="仿宋" w:cs="仿宋"/>
                <w:sz w:val="10"/>
                <w:szCs w:val="10"/>
              </w:rPr>
            </w:pPr>
            <w:r>
              <w:rPr>
                <w:rFonts w:ascii="仿宋" w:hAnsi="仿宋" w:eastAsia="仿宋" w:cs="仿宋"/>
                <w:spacing w:val="8"/>
                <w:sz w:val="10"/>
                <w:szCs w:val="10"/>
              </w:rPr>
              <w:t>校外培训</w:t>
            </w:r>
            <w:r>
              <w:rPr>
                <w:rFonts w:ascii="仿宋" w:hAnsi="仿宋" w:eastAsia="仿宋" w:cs="仿宋"/>
                <w:spacing w:val="7"/>
                <w:sz w:val="10"/>
                <w:szCs w:val="10"/>
              </w:rPr>
              <w:t>机</w:t>
            </w:r>
            <w:r>
              <w:rPr>
                <w:rFonts w:ascii="仿宋" w:hAnsi="仿宋" w:eastAsia="仿宋" w:cs="仿宋"/>
                <w:sz w:val="10"/>
                <w:szCs w:val="10"/>
              </w:rPr>
              <w:t xml:space="preserve"> </w:t>
            </w:r>
            <w:r>
              <w:rPr>
                <w:rFonts w:ascii="仿宋" w:hAnsi="仿宋" w:eastAsia="仿宋" w:cs="仿宋"/>
                <w:spacing w:val="8"/>
                <w:sz w:val="10"/>
                <w:szCs w:val="10"/>
              </w:rPr>
              <w:t>构办学情况</w:t>
            </w:r>
            <w:r>
              <w:rPr>
                <w:rFonts w:ascii="仿宋" w:hAnsi="仿宋" w:eastAsia="仿宋" w:cs="仿宋"/>
                <w:sz w:val="10"/>
                <w:szCs w:val="10"/>
              </w:rPr>
              <w:t xml:space="preserve"> </w:t>
            </w:r>
            <w:r>
              <w:rPr>
                <w:rFonts w:ascii="仿宋" w:hAnsi="仿宋" w:eastAsia="仿宋" w:cs="仿宋"/>
                <w:spacing w:val="7"/>
                <w:sz w:val="10"/>
                <w:szCs w:val="10"/>
              </w:rPr>
              <w:t>的检查</w:t>
            </w:r>
          </w:p>
        </w:tc>
        <w:tc>
          <w:tcPr>
            <w:tcW w:w="417" w:type="dxa"/>
            <w:vMerge w:val="restart"/>
            <w:tcBorders>
              <w:bottom w:val="nil"/>
            </w:tcBorders>
          </w:tcPr>
          <w:p>
            <w:pPr>
              <w:spacing w:line="276" w:lineRule="auto"/>
            </w:pPr>
          </w:p>
          <w:p>
            <w:pPr>
              <w:spacing w:line="276" w:lineRule="auto"/>
            </w:pPr>
          </w:p>
          <w:p>
            <w:pPr>
              <w:spacing w:line="276" w:lineRule="auto"/>
            </w:pPr>
          </w:p>
          <w:p>
            <w:pPr>
              <w:spacing w:line="276" w:lineRule="auto"/>
            </w:pPr>
          </w:p>
          <w:p>
            <w:pPr>
              <w:spacing w:line="276" w:lineRule="auto"/>
            </w:pPr>
          </w:p>
          <w:p>
            <w:pPr>
              <w:spacing w:before="33" w:line="267" w:lineRule="auto"/>
              <w:ind w:left="23" w:right="68" w:hanging="1"/>
              <w:rPr>
                <w:rFonts w:ascii="仿宋" w:hAnsi="仿宋" w:eastAsia="仿宋" w:cs="仿宋"/>
                <w:sz w:val="10"/>
                <w:szCs w:val="10"/>
              </w:rPr>
            </w:pPr>
            <w:r>
              <w:rPr>
                <w:rFonts w:ascii="仿宋" w:hAnsi="仿宋" w:eastAsia="仿宋" w:cs="仿宋"/>
                <w:spacing w:val="7"/>
                <w:sz w:val="10"/>
                <w:szCs w:val="10"/>
              </w:rPr>
              <w:t>校外培</w:t>
            </w:r>
            <w:r>
              <w:rPr>
                <w:rFonts w:ascii="仿宋" w:hAnsi="仿宋" w:eastAsia="仿宋" w:cs="仿宋"/>
                <w:sz w:val="10"/>
                <w:szCs w:val="10"/>
              </w:rPr>
              <w:t xml:space="preserve"> </w:t>
            </w:r>
            <w:r>
              <w:rPr>
                <w:rFonts w:ascii="仿宋" w:hAnsi="仿宋" w:eastAsia="仿宋" w:cs="仿宋"/>
                <w:spacing w:val="7"/>
                <w:sz w:val="10"/>
                <w:szCs w:val="10"/>
              </w:rPr>
              <w:t>训</w:t>
            </w:r>
            <w:r>
              <w:rPr>
                <w:rFonts w:ascii="仿宋" w:hAnsi="仿宋" w:eastAsia="仿宋" w:cs="仿宋"/>
                <w:spacing w:val="6"/>
                <w:sz w:val="10"/>
                <w:szCs w:val="10"/>
              </w:rPr>
              <w:t>机构</w:t>
            </w:r>
          </w:p>
        </w:tc>
        <w:tc>
          <w:tcPr>
            <w:tcW w:w="326"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line="263"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line="263" w:lineRule="auto"/>
            </w:pPr>
          </w:p>
          <w:p>
            <w:pPr>
              <w:spacing w:before="32" w:line="259" w:lineRule="auto"/>
              <w:ind w:left="21" w:right="31" w:firstLine="6"/>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76" w:lineRule="auto"/>
            </w:pPr>
          </w:p>
          <w:p>
            <w:pPr>
              <w:spacing w:line="276" w:lineRule="auto"/>
            </w:pPr>
          </w:p>
          <w:p>
            <w:pPr>
              <w:spacing w:line="276" w:lineRule="auto"/>
            </w:pPr>
          </w:p>
          <w:p>
            <w:pPr>
              <w:spacing w:line="276" w:lineRule="auto"/>
            </w:pPr>
          </w:p>
          <w:p>
            <w:pPr>
              <w:spacing w:line="277"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8" w:lineRule="auto"/>
            </w:pPr>
          </w:p>
          <w:p>
            <w:pPr>
              <w:spacing w:line="289"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88" w:lineRule="auto"/>
            </w:pPr>
          </w:p>
          <w:p>
            <w:pPr>
              <w:spacing w:line="289" w:lineRule="auto"/>
            </w:pPr>
          </w:p>
          <w:p>
            <w:pPr>
              <w:spacing w:before="32" w:line="231" w:lineRule="auto"/>
              <w:ind w:left="22"/>
              <w:rPr>
                <w:rFonts w:ascii="仿宋" w:hAnsi="仿宋" w:eastAsia="仿宋" w:cs="仿宋"/>
                <w:sz w:val="10"/>
                <w:szCs w:val="10"/>
              </w:rPr>
            </w:pPr>
            <w:r>
              <w:rPr>
                <w:rFonts w:ascii="仿宋" w:hAnsi="仿宋" w:eastAsia="仿宋" w:cs="仿宋"/>
                <w:spacing w:val="10"/>
                <w:sz w:val="10"/>
                <w:szCs w:val="10"/>
              </w:rPr>
              <w:t>教</w:t>
            </w:r>
            <w:r>
              <w:rPr>
                <w:rFonts w:ascii="仿宋" w:hAnsi="仿宋" w:eastAsia="仿宋" w:cs="仿宋"/>
                <w:spacing w:val="7"/>
                <w:sz w:val="10"/>
                <w:szCs w:val="10"/>
              </w:rPr>
              <w:t>育部门</w:t>
            </w:r>
          </w:p>
        </w:tc>
        <w:tc>
          <w:tcPr>
            <w:tcW w:w="972" w:type="dxa"/>
          </w:tcPr>
          <w:p>
            <w:pPr>
              <w:spacing w:before="137" w:line="254" w:lineRule="auto"/>
              <w:ind w:left="21" w:right="63"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中小学生校外培</w:t>
            </w:r>
            <w:r>
              <w:rPr>
                <w:rFonts w:ascii="仿宋" w:hAnsi="仿宋" w:eastAsia="仿宋" w:cs="仿宋"/>
                <w:sz w:val="10"/>
                <w:szCs w:val="10"/>
              </w:rPr>
              <w:t xml:space="preserve"> </w:t>
            </w:r>
            <w:r>
              <w:rPr>
                <w:rFonts w:ascii="仿宋" w:hAnsi="仿宋" w:eastAsia="仿宋" w:cs="仿宋"/>
                <w:spacing w:val="12"/>
                <w:sz w:val="10"/>
                <w:szCs w:val="10"/>
              </w:rPr>
              <w:t>训</w:t>
            </w:r>
            <w:r>
              <w:rPr>
                <w:rFonts w:ascii="仿宋" w:hAnsi="仿宋" w:eastAsia="仿宋" w:cs="仿宋"/>
                <w:spacing w:val="8"/>
                <w:sz w:val="10"/>
                <w:szCs w:val="10"/>
              </w:rPr>
              <w:t>机构的培训内容</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培</w:t>
            </w:r>
            <w:r>
              <w:rPr>
                <w:rFonts w:ascii="仿宋" w:hAnsi="仿宋" w:eastAsia="仿宋" w:cs="仿宋"/>
                <w:spacing w:val="3"/>
                <w:sz w:val="10"/>
                <w:szCs w:val="10"/>
              </w:rPr>
              <w:t>训收费 、培训</w:t>
            </w:r>
            <w:r>
              <w:rPr>
                <w:rFonts w:ascii="仿宋" w:hAnsi="仿宋" w:eastAsia="仿宋" w:cs="仿宋"/>
                <w:sz w:val="10"/>
                <w:szCs w:val="10"/>
              </w:rPr>
              <w:t xml:space="preserve"> </w:t>
            </w:r>
            <w:r>
              <w:rPr>
                <w:rFonts w:ascii="仿宋" w:hAnsi="仿宋" w:eastAsia="仿宋" w:cs="仿宋"/>
                <w:spacing w:val="6"/>
                <w:sz w:val="10"/>
                <w:szCs w:val="10"/>
              </w:rPr>
              <w:t>班</w:t>
            </w:r>
            <w:r>
              <w:rPr>
                <w:rFonts w:ascii="仿宋" w:hAnsi="仿宋" w:eastAsia="仿宋" w:cs="仿宋"/>
                <w:spacing w:val="4"/>
                <w:sz w:val="10"/>
                <w:szCs w:val="10"/>
              </w:rPr>
              <w:t>次</w:t>
            </w:r>
            <w:r>
              <w:rPr>
                <w:rFonts w:ascii="仿宋" w:hAnsi="仿宋" w:eastAsia="仿宋" w:cs="仿宋"/>
                <w:spacing w:val="3"/>
                <w:sz w:val="10"/>
                <w:szCs w:val="10"/>
              </w:rPr>
              <w:t>、培训对象 、</w:t>
            </w:r>
            <w:r>
              <w:rPr>
                <w:rFonts w:ascii="仿宋" w:hAnsi="仿宋" w:eastAsia="仿宋" w:cs="仿宋"/>
                <w:sz w:val="10"/>
                <w:szCs w:val="10"/>
              </w:rPr>
              <w:t xml:space="preserve"> </w:t>
            </w:r>
            <w:r>
              <w:rPr>
                <w:rFonts w:ascii="仿宋" w:hAnsi="仿宋" w:eastAsia="仿宋" w:cs="仿宋"/>
                <w:spacing w:val="3"/>
                <w:sz w:val="10"/>
                <w:szCs w:val="10"/>
              </w:rPr>
              <w:t>从业人员 、安全管</w:t>
            </w:r>
            <w:r>
              <w:rPr>
                <w:rFonts w:ascii="仿宋" w:hAnsi="仿宋" w:eastAsia="仿宋" w:cs="仿宋"/>
                <w:sz w:val="10"/>
                <w:szCs w:val="10"/>
              </w:rPr>
              <w:t xml:space="preserve"> </w:t>
            </w:r>
            <w:r>
              <w:rPr>
                <w:rFonts w:ascii="仿宋" w:hAnsi="仿宋" w:eastAsia="仿宋" w:cs="仿宋"/>
                <w:spacing w:val="9"/>
                <w:sz w:val="10"/>
                <w:szCs w:val="10"/>
              </w:rPr>
              <w:t>理、培训进度及</w:t>
            </w:r>
            <w:r>
              <w:rPr>
                <w:rFonts w:ascii="仿宋" w:hAnsi="仿宋" w:eastAsia="仿宋" w:cs="仿宋"/>
                <w:spacing w:val="8"/>
                <w:sz w:val="10"/>
                <w:szCs w:val="10"/>
              </w:rPr>
              <w:t>培</w:t>
            </w:r>
            <w:r>
              <w:rPr>
                <w:rFonts w:ascii="仿宋" w:hAnsi="仿宋" w:eastAsia="仿宋" w:cs="仿宋"/>
                <w:sz w:val="10"/>
                <w:szCs w:val="10"/>
              </w:rPr>
              <w:t xml:space="preserve"> </w:t>
            </w:r>
            <w:r>
              <w:rPr>
                <w:rFonts w:ascii="仿宋" w:hAnsi="仿宋" w:eastAsia="仿宋" w:cs="仿宋"/>
                <w:spacing w:val="12"/>
                <w:sz w:val="10"/>
                <w:szCs w:val="10"/>
              </w:rPr>
              <w:t>训</w:t>
            </w:r>
            <w:r>
              <w:rPr>
                <w:rFonts w:ascii="仿宋" w:hAnsi="仿宋" w:eastAsia="仿宋" w:cs="仿宋"/>
                <w:spacing w:val="8"/>
                <w:sz w:val="10"/>
                <w:szCs w:val="10"/>
              </w:rPr>
              <w:t>时限等事项监督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88" w:lineRule="auto"/>
            </w:pPr>
          </w:p>
          <w:p>
            <w:pPr>
              <w:spacing w:line="289" w:lineRule="auto"/>
            </w:pPr>
          </w:p>
          <w:p>
            <w:pPr>
              <w:spacing w:before="32" w:line="230" w:lineRule="auto"/>
              <w:ind w:left="23"/>
              <w:rPr>
                <w:rFonts w:ascii="仿宋" w:hAnsi="仿宋" w:eastAsia="仿宋" w:cs="仿宋"/>
                <w:sz w:val="10"/>
                <w:szCs w:val="10"/>
              </w:rPr>
            </w:pPr>
            <w:r>
              <w:rPr>
                <w:rFonts w:ascii="仿宋" w:hAnsi="仿宋" w:eastAsia="仿宋" w:cs="仿宋"/>
                <w:spacing w:val="14"/>
                <w:sz w:val="10"/>
                <w:szCs w:val="10"/>
              </w:rPr>
              <w:t>校</w:t>
            </w:r>
            <w:r>
              <w:rPr>
                <w:rFonts w:ascii="仿宋" w:hAnsi="仿宋" w:eastAsia="仿宋" w:cs="仿宋"/>
                <w:spacing w:val="8"/>
                <w:sz w:val="10"/>
                <w:szCs w:val="10"/>
              </w:rPr>
              <w:t>外培训机构办学情况检查</w:t>
            </w:r>
          </w:p>
        </w:tc>
        <w:tc>
          <w:tcPr>
            <w:tcW w:w="425" w:type="dxa"/>
          </w:tcPr>
          <w:p>
            <w:pPr>
              <w:spacing w:line="288" w:lineRule="auto"/>
            </w:pPr>
          </w:p>
          <w:p>
            <w:pPr>
              <w:spacing w:line="289" w:lineRule="auto"/>
            </w:pPr>
          </w:p>
          <w:p>
            <w:pPr>
              <w:spacing w:before="32"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273" w:line="255" w:lineRule="auto"/>
              <w:ind w:left="20" w:right="24" w:firstLine="3"/>
              <w:rPr>
                <w:rFonts w:ascii="仿宋" w:hAnsi="仿宋" w:eastAsia="仿宋" w:cs="仿宋"/>
                <w:sz w:val="10"/>
                <w:szCs w:val="10"/>
              </w:rPr>
            </w:pPr>
            <w:r>
              <w:rPr>
                <w:rFonts w:ascii="仿宋" w:hAnsi="仿宋" w:eastAsia="仿宋" w:cs="仿宋"/>
                <w:spacing w:val="14"/>
                <w:sz w:val="10"/>
                <w:szCs w:val="10"/>
              </w:rPr>
              <w:t>在各</w:t>
            </w:r>
            <w:r>
              <w:rPr>
                <w:rFonts w:ascii="仿宋" w:hAnsi="仿宋" w:eastAsia="仿宋" w:cs="仿宋"/>
                <w:spacing w:val="8"/>
                <w:sz w:val="10"/>
                <w:szCs w:val="10"/>
              </w:rPr>
              <w:t>自</w:t>
            </w:r>
            <w:r>
              <w:rPr>
                <w:rFonts w:ascii="仿宋" w:hAnsi="仿宋" w:eastAsia="仿宋" w:cs="仿宋"/>
                <w:spacing w:val="7"/>
                <w:sz w:val="10"/>
                <w:szCs w:val="10"/>
              </w:rPr>
              <w:t>职责范围内对校外培训机构办学行为 、办学内容等进行检查。 教育行政部门</w:t>
            </w:r>
            <w:r>
              <w:rPr>
                <w:rFonts w:ascii="仿宋" w:hAnsi="仿宋" w:eastAsia="仿宋" w:cs="仿宋"/>
                <w:sz w:val="10"/>
                <w:szCs w:val="10"/>
              </w:rPr>
              <w:t xml:space="preserve"> </w:t>
            </w:r>
            <w:r>
              <w:rPr>
                <w:rFonts w:ascii="仿宋" w:hAnsi="仿宋" w:eastAsia="仿宋" w:cs="仿宋"/>
                <w:spacing w:val="16"/>
                <w:sz w:val="10"/>
                <w:szCs w:val="10"/>
              </w:rPr>
              <w:t>具体</w:t>
            </w:r>
            <w:r>
              <w:rPr>
                <w:rFonts w:ascii="仿宋" w:hAnsi="仿宋" w:eastAsia="仿宋" w:cs="仿宋"/>
                <w:spacing w:val="11"/>
                <w:sz w:val="10"/>
                <w:szCs w:val="10"/>
              </w:rPr>
              <w:t>抽</w:t>
            </w:r>
            <w:r>
              <w:rPr>
                <w:rFonts w:ascii="仿宋" w:hAnsi="仿宋" w:eastAsia="仿宋" w:cs="仿宋"/>
                <w:spacing w:val="8"/>
                <w:sz w:val="10"/>
                <w:szCs w:val="10"/>
              </w:rPr>
              <w:t>查检查内容应包含但不限于以下内容 ：校外培训机构与参训学员或家长签订</w:t>
            </w:r>
            <w:r>
              <w:rPr>
                <w:rFonts w:ascii="仿宋" w:hAnsi="仿宋" w:eastAsia="仿宋" w:cs="仿宋"/>
                <w:sz w:val="10"/>
                <w:szCs w:val="10"/>
              </w:rPr>
              <w:t xml:space="preserve"> </w:t>
            </w:r>
            <w:r>
              <w:rPr>
                <w:rFonts w:ascii="仿宋" w:hAnsi="仿宋" w:eastAsia="仿宋" w:cs="仿宋"/>
                <w:spacing w:val="6"/>
                <w:sz w:val="10"/>
                <w:szCs w:val="10"/>
              </w:rPr>
              <w:t>《培训合同</w:t>
            </w:r>
            <w:r>
              <w:rPr>
                <w:rFonts w:ascii="仿宋" w:hAnsi="仿宋" w:eastAsia="仿宋" w:cs="仿宋"/>
                <w:spacing w:val="3"/>
                <w:sz w:val="10"/>
                <w:szCs w:val="10"/>
              </w:rPr>
              <w:t xml:space="preserve"> ( 示范文本 ) 》； 从教人员是否经教育主管部门审核备案 ，并公示； 培</w:t>
            </w:r>
            <w:r>
              <w:rPr>
                <w:rFonts w:ascii="仿宋" w:hAnsi="仿宋" w:eastAsia="仿宋" w:cs="仿宋"/>
                <w:sz w:val="10"/>
                <w:szCs w:val="10"/>
              </w:rPr>
              <w:t xml:space="preserve"> </w:t>
            </w:r>
            <w:r>
              <w:rPr>
                <w:rFonts w:ascii="仿宋" w:hAnsi="仿宋" w:eastAsia="仿宋" w:cs="仿宋"/>
                <w:spacing w:val="6"/>
                <w:sz w:val="10"/>
                <w:szCs w:val="10"/>
              </w:rPr>
              <w:t>训教材是否经教育主管部门审核备案 ；是否占用国家法定节假日 、休息日 以及寒</w:t>
            </w:r>
            <w:r>
              <w:rPr>
                <w:rFonts w:ascii="仿宋" w:hAnsi="仿宋" w:eastAsia="仿宋" w:cs="仿宋"/>
                <w:spacing w:val="3"/>
                <w:sz w:val="10"/>
                <w:szCs w:val="10"/>
              </w:rPr>
              <w:t>暑</w:t>
            </w:r>
            <w:r>
              <w:rPr>
                <w:rFonts w:ascii="仿宋" w:hAnsi="仿宋" w:eastAsia="仿宋" w:cs="仿宋"/>
                <w:sz w:val="10"/>
                <w:szCs w:val="10"/>
              </w:rPr>
              <w:t xml:space="preserve"> </w:t>
            </w:r>
            <w:r>
              <w:rPr>
                <w:rFonts w:ascii="仿宋" w:hAnsi="仿宋" w:eastAsia="仿宋" w:cs="仿宋"/>
                <w:spacing w:val="16"/>
                <w:sz w:val="10"/>
                <w:szCs w:val="10"/>
              </w:rPr>
              <w:t>假开</w:t>
            </w:r>
            <w:r>
              <w:rPr>
                <w:rFonts w:ascii="仿宋" w:hAnsi="仿宋" w:eastAsia="仿宋" w:cs="仿宋"/>
                <w:spacing w:val="11"/>
                <w:sz w:val="10"/>
                <w:szCs w:val="10"/>
              </w:rPr>
              <w:t>展</w:t>
            </w:r>
            <w:r>
              <w:rPr>
                <w:rFonts w:ascii="仿宋" w:hAnsi="仿宋" w:eastAsia="仿宋" w:cs="仿宋"/>
                <w:spacing w:val="8"/>
                <w:sz w:val="10"/>
                <w:szCs w:val="10"/>
              </w:rPr>
              <w:t>面向义务教育阶段学生的学科类培训 ；上课时间是否与学生在校学习时间冲</w:t>
            </w:r>
            <w:r>
              <w:rPr>
                <w:rFonts w:ascii="仿宋" w:hAnsi="仿宋" w:eastAsia="仿宋" w:cs="仿宋"/>
                <w:sz w:val="10"/>
                <w:szCs w:val="10"/>
              </w:rPr>
              <w:t xml:space="preserve"> </w:t>
            </w:r>
            <w:r>
              <w:rPr>
                <w:rFonts w:ascii="仿宋" w:hAnsi="仿宋" w:eastAsia="仿宋" w:cs="仿宋"/>
                <w:spacing w:val="8"/>
                <w:sz w:val="10"/>
                <w:szCs w:val="10"/>
              </w:rPr>
              <w:t xml:space="preserve">突； </w:t>
            </w:r>
            <w:r>
              <w:rPr>
                <w:rFonts w:ascii="仿宋" w:hAnsi="仿宋" w:eastAsia="仿宋" w:cs="仿宋"/>
                <w:spacing w:val="6"/>
                <w:sz w:val="10"/>
                <w:szCs w:val="10"/>
              </w:rPr>
              <w:t>培</w:t>
            </w:r>
            <w:r>
              <w:rPr>
                <w:rFonts w:ascii="仿宋" w:hAnsi="仿宋" w:eastAsia="仿宋" w:cs="仿宋"/>
                <w:spacing w:val="4"/>
                <w:sz w:val="10"/>
                <w:szCs w:val="10"/>
              </w:rPr>
              <w:t>训课程的时段安排是否有违规情况 ( 义务教育学科类 ) 。</w:t>
            </w:r>
          </w:p>
        </w:tc>
        <w:tc>
          <w:tcPr>
            <w:tcW w:w="5499" w:type="dxa"/>
          </w:tcPr>
          <w:p>
            <w:pPr>
              <w:spacing w:before="138" w:line="250" w:lineRule="auto"/>
              <w:ind w:left="27" w:right="87" w:firstLine="4"/>
              <w:rPr>
                <w:rFonts w:ascii="仿宋" w:hAnsi="仿宋" w:eastAsia="仿宋" w:cs="仿宋"/>
                <w:sz w:val="10"/>
                <w:szCs w:val="10"/>
              </w:rPr>
            </w:pPr>
            <w:r>
              <w:rPr>
                <w:rFonts w:ascii="仿宋" w:hAnsi="仿宋" w:eastAsia="仿宋" w:cs="仿宋"/>
                <w:spacing w:val="8"/>
                <w:sz w:val="10"/>
                <w:szCs w:val="10"/>
              </w:rPr>
              <w:t>1.《中共中央办公厅 国务院办公厅印发 &lt;关于进一步减轻义务教育阶段学生作业负担和校外培训负担的意见 &gt;的</w:t>
            </w:r>
            <w:r>
              <w:rPr>
                <w:rFonts w:ascii="仿宋" w:hAnsi="仿宋" w:eastAsia="仿宋" w:cs="仿宋"/>
                <w:sz w:val="10"/>
                <w:szCs w:val="10"/>
              </w:rPr>
              <w:t xml:space="preserve"> </w:t>
            </w:r>
            <w:r>
              <w:rPr>
                <w:rFonts w:ascii="仿宋" w:hAnsi="仿宋" w:eastAsia="仿宋" w:cs="仿宋"/>
                <w:spacing w:val="-4"/>
                <w:sz w:val="10"/>
                <w:szCs w:val="10"/>
              </w:rPr>
              <w:t>通知》  ( 中办发〔</w:t>
            </w:r>
            <w:r>
              <w:rPr>
                <w:rFonts w:ascii="仿宋" w:hAnsi="仿宋" w:eastAsia="仿宋" w:cs="仿宋"/>
                <w:spacing w:val="-2"/>
                <w:sz w:val="10"/>
                <w:szCs w:val="10"/>
              </w:rPr>
              <w:t xml:space="preserve"> 2021 〕40号 ) 第四条</w:t>
            </w:r>
          </w:p>
          <w:p>
            <w:pPr>
              <w:spacing w:line="134" w:lineRule="exact"/>
              <w:ind w:left="28"/>
              <w:rPr>
                <w:rFonts w:ascii="仿宋" w:hAnsi="仿宋" w:eastAsia="仿宋" w:cs="仿宋"/>
                <w:sz w:val="10"/>
                <w:szCs w:val="10"/>
              </w:rPr>
            </w:pPr>
            <w:r>
              <w:rPr>
                <w:rFonts w:ascii="仿宋" w:hAnsi="仿宋" w:eastAsia="仿宋" w:cs="仿宋"/>
                <w:spacing w:val="8"/>
                <w:position w:val="2"/>
                <w:sz w:val="10"/>
                <w:szCs w:val="10"/>
              </w:rPr>
              <w:t>2.《中华人</w:t>
            </w:r>
            <w:r>
              <w:rPr>
                <w:rFonts w:ascii="仿宋" w:hAnsi="仿宋" w:eastAsia="仿宋" w:cs="仿宋"/>
                <w:spacing w:val="4"/>
                <w:position w:val="2"/>
                <w:sz w:val="10"/>
                <w:szCs w:val="10"/>
              </w:rPr>
              <w:t>民共和国民办教育促进法 》  (2018年12月29日修订 ) 第六十二条</w:t>
            </w:r>
          </w:p>
          <w:p>
            <w:pPr>
              <w:spacing w:line="230" w:lineRule="auto"/>
              <w:ind w:left="33"/>
              <w:rPr>
                <w:rFonts w:ascii="仿宋" w:hAnsi="仿宋" w:eastAsia="仿宋" w:cs="仿宋"/>
                <w:sz w:val="10"/>
                <w:szCs w:val="10"/>
              </w:rPr>
            </w:pPr>
            <w:r>
              <w:rPr>
                <w:rFonts w:ascii="仿宋" w:hAnsi="仿宋" w:eastAsia="仿宋" w:cs="仿宋"/>
                <w:spacing w:val="5"/>
                <w:sz w:val="10"/>
                <w:szCs w:val="10"/>
              </w:rPr>
              <w:t>3.《中华人民共和国未成年人保护法 》  (2021年6月1日起施行 ) 第三十三条第</w:t>
            </w:r>
            <w:r>
              <w:rPr>
                <w:rFonts w:ascii="仿宋" w:hAnsi="仿宋" w:eastAsia="仿宋" w:cs="仿宋"/>
                <w:spacing w:val="4"/>
                <w:sz w:val="10"/>
                <w:szCs w:val="10"/>
              </w:rPr>
              <w:t>三</w:t>
            </w:r>
            <w:r>
              <w:rPr>
                <w:rFonts w:ascii="仿宋" w:hAnsi="仿宋" w:eastAsia="仿宋" w:cs="仿宋"/>
                <w:sz w:val="10"/>
                <w:szCs w:val="10"/>
              </w:rPr>
              <w:t>款</w:t>
            </w:r>
          </w:p>
          <w:p>
            <w:pPr>
              <w:spacing w:before="12" w:line="250" w:lineRule="auto"/>
              <w:ind w:left="24" w:right="146" w:firstLine="3"/>
              <w:rPr>
                <w:rFonts w:ascii="仿宋" w:hAnsi="仿宋" w:eastAsia="仿宋" w:cs="仿宋"/>
                <w:sz w:val="10"/>
                <w:szCs w:val="10"/>
              </w:rPr>
            </w:pPr>
            <w:r>
              <w:rPr>
                <w:rFonts w:ascii="仿宋" w:hAnsi="仿宋" w:eastAsia="仿宋" w:cs="仿宋"/>
                <w:spacing w:val="14"/>
                <w:sz w:val="10"/>
                <w:szCs w:val="10"/>
              </w:rPr>
              <w:t>4.《教</w:t>
            </w:r>
            <w:r>
              <w:rPr>
                <w:rFonts w:ascii="仿宋" w:hAnsi="仿宋" w:eastAsia="仿宋" w:cs="仿宋"/>
                <w:spacing w:val="12"/>
                <w:sz w:val="10"/>
                <w:szCs w:val="10"/>
              </w:rPr>
              <w:t>育</w:t>
            </w:r>
            <w:r>
              <w:rPr>
                <w:rFonts w:ascii="仿宋" w:hAnsi="仿宋" w:eastAsia="仿宋" w:cs="仿宋"/>
                <w:spacing w:val="7"/>
                <w:sz w:val="10"/>
                <w:szCs w:val="10"/>
              </w:rPr>
              <w:t>部办公厅  人力资源社会保障部办公厅关于印发 &lt;校外培训机构从业人员管理办法 (试行 ) &gt;的通知》</w:t>
            </w:r>
            <w:r>
              <w:rPr>
                <w:rFonts w:ascii="仿宋" w:hAnsi="仿宋" w:eastAsia="仿宋" w:cs="仿宋"/>
                <w:sz w:val="10"/>
                <w:szCs w:val="10"/>
              </w:rPr>
              <w:t xml:space="preserve"> </w:t>
            </w:r>
            <w:r>
              <w:rPr>
                <w:rFonts w:ascii="仿宋" w:hAnsi="仿宋" w:eastAsia="仿宋" w:cs="仿宋"/>
                <w:spacing w:val="3"/>
                <w:sz w:val="10"/>
                <w:szCs w:val="10"/>
              </w:rPr>
              <w:t>(教监管厅函〔 2021 〕9号 ) 第</w:t>
            </w:r>
            <w:r>
              <w:rPr>
                <w:rFonts w:ascii="仿宋" w:hAnsi="仿宋" w:eastAsia="仿宋" w:cs="仿宋"/>
                <w:spacing w:val="2"/>
                <w:sz w:val="10"/>
                <w:szCs w:val="10"/>
              </w:rPr>
              <w:t>四</w:t>
            </w:r>
            <w:r>
              <w:rPr>
                <w:rFonts w:ascii="仿宋" w:hAnsi="仿宋" w:eastAsia="仿宋" w:cs="仿宋"/>
                <w:sz w:val="10"/>
                <w:szCs w:val="10"/>
              </w:rPr>
              <w:t>条</w:t>
            </w:r>
          </w:p>
          <w:p>
            <w:pPr>
              <w:spacing w:line="266" w:lineRule="auto"/>
              <w:ind w:left="29" w:right="481"/>
              <w:rPr>
                <w:rFonts w:ascii="仿宋" w:hAnsi="仿宋" w:eastAsia="仿宋" w:cs="仿宋"/>
                <w:sz w:val="10"/>
                <w:szCs w:val="10"/>
              </w:rPr>
            </w:pPr>
            <w:r>
              <w:rPr>
                <w:rFonts w:ascii="仿宋" w:hAnsi="仿宋" w:eastAsia="仿宋" w:cs="仿宋"/>
                <w:spacing w:val="8"/>
                <w:sz w:val="10"/>
                <w:szCs w:val="10"/>
              </w:rPr>
              <w:t>5</w:t>
            </w:r>
            <w:r>
              <w:rPr>
                <w:rFonts w:ascii="仿宋" w:hAnsi="仿宋" w:eastAsia="仿宋" w:cs="仿宋"/>
                <w:spacing w:val="4"/>
                <w:sz w:val="10"/>
                <w:szCs w:val="10"/>
              </w:rPr>
              <w:t>.《山东省学生体质健康促进条例 》  (2018年9月通过 ) 第四十三条</w:t>
            </w:r>
            <w:r>
              <w:rPr>
                <w:rFonts w:ascii="仿宋" w:hAnsi="仿宋" w:eastAsia="仿宋" w:cs="仿宋"/>
                <w:sz w:val="10"/>
                <w:szCs w:val="10"/>
              </w:rPr>
              <w:t xml:space="preserve">                                  </w:t>
            </w:r>
            <w:r>
              <w:rPr>
                <w:rFonts w:ascii="仿宋" w:hAnsi="仿宋" w:eastAsia="仿宋" w:cs="仿宋"/>
                <w:spacing w:val="10"/>
                <w:sz w:val="10"/>
                <w:szCs w:val="10"/>
              </w:rPr>
              <w:t>6</w:t>
            </w:r>
            <w:r>
              <w:rPr>
                <w:rFonts w:ascii="仿宋" w:hAnsi="仿宋" w:eastAsia="仿宋" w:cs="仿宋"/>
                <w:spacing w:val="7"/>
                <w:sz w:val="10"/>
                <w:szCs w:val="10"/>
              </w:rPr>
              <w:t>.</w:t>
            </w:r>
            <w:r>
              <w:rPr>
                <w:rFonts w:ascii="仿宋" w:hAnsi="仿宋" w:eastAsia="仿宋" w:cs="仿宋"/>
                <w:spacing w:val="5"/>
                <w:sz w:val="10"/>
                <w:szCs w:val="10"/>
              </w:rPr>
              <w:t>《山东省人民政府办公厅关于规范校外培训机构发展的实施意见 》  (鲁政办字〔 2019 〕49号) 第六条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6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3"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62"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29"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29"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2" w:line="260" w:lineRule="auto"/>
              <w:ind w:left="24" w:right="25" w:hanging="1"/>
              <w:rPr>
                <w:rFonts w:ascii="仿宋" w:hAnsi="仿宋" w:eastAsia="仿宋" w:cs="仿宋"/>
                <w:sz w:val="10"/>
                <w:szCs w:val="10"/>
              </w:rPr>
            </w:pPr>
            <w:r>
              <w:rPr>
                <w:rFonts w:ascii="仿宋" w:hAnsi="仿宋" w:eastAsia="仿宋" w:cs="仿宋"/>
                <w:spacing w:val="16"/>
                <w:sz w:val="10"/>
                <w:szCs w:val="10"/>
              </w:rPr>
              <w:t>用</w:t>
            </w:r>
            <w:r>
              <w:rPr>
                <w:rFonts w:ascii="仿宋" w:hAnsi="仿宋" w:eastAsia="仿宋" w:cs="仿宋"/>
                <w:spacing w:val="9"/>
                <w:sz w:val="10"/>
                <w:szCs w:val="10"/>
              </w:rPr>
              <w:t>人单位提供的劳动合同文本是否载明劳动合同法规定的劳动合同必备条款 ；用人</w:t>
            </w:r>
            <w:r>
              <w:rPr>
                <w:rFonts w:ascii="仿宋" w:hAnsi="仿宋" w:eastAsia="仿宋" w:cs="仿宋"/>
                <w:sz w:val="10"/>
                <w:szCs w:val="10"/>
              </w:rPr>
              <w:t xml:space="preserve"> </w:t>
            </w:r>
            <w:r>
              <w:rPr>
                <w:rFonts w:ascii="仿宋" w:hAnsi="仿宋" w:eastAsia="仿宋" w:cs="仿宋"/>
                <w:spacing w:val="16"/>
                <w:sz w:val="10"/>
                <w:szCs w:val="10"/>
              </w:rPr>
              <w:t>单</w:t>
            </w:r>
            <w:r>
              <w:rPr>
                <w:rFonts w:ascii="仿宋" w:hAnsi="仿宋" w:eastAsia="仿宋" w:cs="仿宋"/>
                <w:spacing w:val="8"/>
                <w:sz w:val="10"/>
                <w:szCs w:val="10"/>
              </w:rPr>
              <w:t>位是否将劳动合同文本交付劳动者 ；用人单位是否违反劳动合同法规定约定试用</w:t>
            </w:r>
            <w:r>
              <w:rPr>
                <w:rFonts w:ascii="仿宋" w:hAnsi="仿宋" w:eastAsia="仿宋" w:cs="仿宋"/>
                <w:sz w:val="10"/>
                <w:szCs w:val="10"/>
              </w:rPr>
              <w:t xml:space="preserve"> </w:t>
            </w:r>
            <w:r>
              <w:rPr>
                <w:rFonts w:ascii="仿宋" w:hAnsi="仿宋" w:eastAsia="仿宋" w:cs="仿宋"/>
                <w:spacing w:val="1"/>
                <w:sz w:val="10"/>
                <w:szCs w:val="10"/>
              </w:rPr>
              <w:t>期。</w:t>
            </w:r>
          </w:p>
        </w:tc>
        <w:tc>
          <w:tcPr>
            <w:tcW w:w="5499" w:type="dxa"/>
          </w:tcPr>
          <w:p>
            <w:pPr>
              <w:spacing w:before="229" w:line="137" w:lineRule="exact"/>
              <w:ind w:left="31"/>
              <w:rPr>
                <w:rFonts w:ascii="仿宋" w:hAnsi="仿宋" w:eastAsia="仿宋" w:cs="仿宋"/>
                <w:sz w:val="10"/>
                <w:szCs w:val="10"/>
              </w:rPr>
            </w:pPr>
            <w:r>
              <w:rPr>
                <w:rFonts w:ascii="仿宋" w:hAnsi="仿宋" w:eastAsia="仿宋" w:cs="仿宋"/>
                <w:spacing w:val="2"/>
                <w:position w:val="2"/>
                <w:sz w:val="10"/>
                <w:szCs w:val="10"/>
              </w:rPr>
              <w:t>1.《劳动合同法》 第八十一条</w:t>
            </w:r>
            <w:r>
              <w:rPr>
                <w:rFonts w:ascii="仿宋" w:hAnsi="仿宋" w:eastAsia="仿宋" w:cs="仿宋"/>
                <w:spacing w:val="1"/>
                <w:position w:val="2"/>
                <w:sz w:val="10"/>
                <w:szCs w:val="10"/>
              </w:rPr>
              <w:t xml:space="preserve"> 、 第八十三条</w:t>
            </w:r>
          </w:p>
          <w:p>
            <w:pPr>
              <w:spacing w:line="131" w:lineRule="exact"/>
              <w:ind w:left="28"/>
              <w:rPr>
                <w:rFonts w:ascii="仿宋" w:hAnsi="仿宋" w:eastAsia="仿宋" w:cs="仿宋"/>
                <w:sz w:val="10"/>
                <w:szCs w:val="10"/>
              </w:rPr>
            </w:pPr>
            <w:r>
              <w:rPr>
                <w:rFonts w:ascii="仿宋" w:hAnsi="仿宋" w:eastAsia="仿宋" w:cs="仿宋"/>
                <w:spacing w:val="6"/>
                <w:sz w:val="10"/>
                <w:szCs w:val="10"/>
              </w:rPr>
              <w:t>2.《劳务派遣暂行规定 》第二十三</w:t>
            </w:r>
            <w:r>
              <w:rPr>
                <w:rFonts w:ascii="仿宋" w:hAnsi="仿宋" w:eastAsia="仿宋" w:cs="仿宋"/>
                <w:spacing w:val="5"/>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86"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20"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19"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19"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86"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119" w:line="266" w:lineRule="auto"/>
              <w:ind w:left="22" w:right="24"/>
              <w:rPr>
                <w:rFonts w:ascii="仿宋" w:hAnsi="仿宋" w:eastAsia="仿宋" w:cs="仿宋"/>
                <w:sz w:val="10"/>
                <w:szCs w:val="10"/>
              </w:rPr>
            </w:pPr>
            <w:r>
              <w:rPr>
                <w:rFonts w:ascii="仿宋" w:hAnsi="仿宋" w:eastAsia="仿宋" w:cs="仿宋"/>
                <w:spacing w:val="12"/>
                <w:sz w:val="10"/>
                <w:szCs w:val="10"/>
              </w:rPr>
              <w:t>检</w:t>
            </w:r>
            <w:r>
              <w:rPr>
                <w:rFonts w:ascii="仿宋" w:hAnsi="仿宋" w:eastAsia="仿宋" w:cs="仿宋"/>
                <w:spacing w:val="9"/>
                <w:sz w:val="10"/>
                <w:szCs w:val="10"/>
              </w:rPr>
              <w:t>查</w:t>
            </w:r>
            <w:r>
              <w:rPr>
                <w:rFonts w:ascii="仿宋" w:hAnsi="仿宋" w:eastAsia="仿宋" w:cs="仿宋"/>
                <w:spacing w:val="6"/>
                <w:sz w:val="10"/>
                <w:szCs w:val="10"/>
              </w:rPr>
              <w:t>是否存在下列行为 ：不执行政府定价 、政府指导价以及不按规定明码标价 、价</w:t>
            </w:r>
            <w:r>
              <w:rPr>
                <w:rFonts w:ascii="仿宋" w:hAnsi="仿宋" w:eastAsia="仿宋" w:cs="仿宋"/>
                <w:sz w:val="10"/>
                <w:szCs w:val="10"/>
              </w:rPr>
              <w:t xml:space="preserve"> </w:t>
            </w:r>
            <w:r>
              <w:rPr>
                <w:rFonts w:ascii="仿宋" w:hAnsi="仿宋" w:eastAsia="仿宋" w:cs="仿宋"/>
                <w:spacing w:val="7"/>
                <w:sz w:val="10"/>
                <w:szCs w:val="10"/>
              </w:rPr>
              <w:t>格欺诈等行为。</w:t>
            </w:r>
          </w:p>
        </w:tc>
        <w:tc>
          <w:tcPr>
            <w:tcW w:w="5499" w:type="dxa"/>
          </w:tcPr>
          <w:p>
            <w:pPr>
              <w:spacing w:before="119"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44"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74"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4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4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17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08"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174"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87" w:hRule="atLeast"/>
        </w:trPr>
        <w:tc>
          <w:tcPr>
            <w:tcW w:w="233" w:type="dxa"/>
            <w:vMerge w:val="restart"/>
            <w:tcBorders>
              <w:bottom w:val="nil"/>
            </w:tcBorders>
          </w:tcPr>
          <w:p>
            <w:pPr>
              <w:spacing w:line="261" w:lineRule="auto"/>
            </w:pPr>
          </w:p>
          <w:p>
            <w:pPr>
              <w:spacing w:line="261" w:lineRule="auto"/>
            </w:pPr>
          </w:p>
          <w:p>
            <w:pPr>
              <w:spacing w:line="261" w:lineRule="auto"/>
            </w:pPr>
          </w:p>
          <w:p>
            <w:pPr>
              <w:spacing w:line="261" w:lineRule="auto"/>
            </w:pPr>
          </w:p>
          <w:p>
            <w:pPr>
              <w:spacing w:line="261" w:lineRule="auto"/>
            </w:pPr>
          </w:p>
          <w:p>
            <w:pPr>
              <w:spacing w:line="262" w:lineRule="auto"/>
            </w:pPr>
          </w:p>
          <w:p>
            <w:pPr>
              <w:spacing w:line="262" w:lineRule="auto"/>
            </w:pPr>
          </w:p>
          <w:p>
            <w:pPr>
              <w:spacing w:line="262" w:lineRule="auto"/>
            </w:pPr>
          </w:p>
          <w:p>
            <w:pPr>
              <w:spacing w:line="262" w:lineRule="auto"/>
            </w:pPr>
          </w:p>
          <w:p>
            <w:pPr>
              <w:spacing w:before="33" w:line="194" w:lineRule="auto"/>
              <w:ind w:left="100"/>
              <w:rPr>
                <w:rFonts w:ascii="仿宋" w:hAnsi="仿宋" w:eastAsia="仿宋" w:cs="仿宋"/>
                <w:sz w:val="10"/>
                <w:szCs w:val="10"/>
              </w:rPr>
            </w:pPr>
            <w:r>
              <w:rPr>
                <w:rFonts w:ascii="仿宋" w:hAnsi="仿宋" w:eastAsia="仿宋" w:cs="仿宋"/>
                <w:sz w:val="10"/>
                <w:szCs w:val="10"/>
              </w:rPr>
              <w:t>5</w:t>
            </w:r>
          </w:p>
        </w:tc>
        <w:tc>
          <w:tcPr>
            <w:tcW w:w="410" w:type="dxa"/>
            <w:vMerge w:val="restart"/>
            <w:tcBorders>
              <w:bottom w:val="nil"/>
            </w:tcBorders>
          </w:tcPr>
          <w:p>
            <w:pPr>
              <w:spacing w:line="252" w:lineRule="auto"/>
            </w:pPr>
          </w:p>
          <w:p>
            <w:pPr>
              <w:spacing w:line="252" w:lineRule="auto"/>
            </w:pPr>
          </w:p>
          <w:p>
            <w:pPr>
              <w:spacing w:line="252" w:lineRule="auto"/>
            </w:pPr>
          </w:p>
          <w:p>
            <w:pPr>
              <w:spacing w:line="252" w:lineRule="auto"/>
            </w:pPr>
          </w:p>
          <w:p>
            <w:pPr>
              <w:spacing w:line="252" w:lineRule="auto"/>
            </w:pPr>
          </w:p>
          <w:p>
            <w:pPr>
              <w:spacing w:line="252" w:lineRule="auto"/>
            </w:pPr>
          </w:p>
          <w:p>
            <w:pPr>
              <w:spacing w:line="253" w:lineRule="auto"/>
            </w:pPr>
          </w:p>
          <w:p>
            <w:pPr>
              <w:spacing w:line="253" w:lineRule="auto"/>
            </w:pPr>
          </w:p>
          <w:p>
            <w:pPr>
              <w:spacing w:line="253" w:lineRule="auto"/>
            </w:pPr>
          </w:p>
          <w:p>
            <w:pPr>
              <w:spacing w:before="33" w:line="270" w:lineRule="auto"/>
              <w:ind w:left="20" w:right="62" w:firstLine="6"/>
              <w:rPr>
                <w:rFonts w:ascii="仿宋" w:hAnsi="仿宋" w:eastAsia="仿宋" w:cs="仿宋"/>
                <w:sz w:val="10"/>
                <w:szCs w:val="10"/>
              </w:rPr>
            </w:pPr>
            <w:r>
              <w:rPr>
                <w:rFonts w:ascii="仿宋" w:hAnsi="仿宋" w:eastAsia="仿宋" w:cs="仿宋"/>
                <w:spacing w:val="5"/>
                <w:sz w:val="10"/>
                <w:szCs w:val="10"/>
              </w:rPr>
              <w:t>学校检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47" w:lineRule="auto"/>
            </w:pPr>
          </w:p>
          <w:p>
            <w:pPr>
              <w:spacing w:line="247" w:lineRule="auto"/>
            </w:pPr>
          </w:p>
          <w:p>
            <w:pPr>
              <w:spacing w:line="247" w:lineRule="auto"/>
            </w:pPr>
          </w:p>
          <w:p>
            <w:pPr>
              <w:spacing w:before="32" w:line="255" w:lineRule="auto"/>
              <w:ind w:left="20" w:right="64" w:firstLine="12"/>
              <w:rPr>
                <w:rFonts w:ascii="仿宋" w:hAnsi="仿宋" w:eastAsia="仿宋" w:cs="仿宋"/>
                <w:sz w:val="10"/>
                <w:szCs w:val="10"/>
              </w:rPr>
            </w:pPr>
            <w:r>
              <w:rPr>
                <w:rFonts w:ascii="仿宋" w:hAnsi="仿宋" w:eastAsia="仿宋" w:cs="仿宋"/>
                <w:spacing w:val="7"/>
                <w:sz w:val="10"/>
                <w:szCs w:val="10"/>
              </w:rPr>
              <w:t>中</w:t>
            </w:r>
            <w:r>
              <w:rPr>
                <w:rFonts w:ascii="仿宋" w:hAnsi="仿宋" w:eastAsia="仿宋" w:cs="仿宋"/>
                <w:spacing w:val="5"/>
                <w:sz w:val="10"/>
                <w:szCs w:val="10"/>
              </w:rPr>
              <w:t>小学教育</w:t>
            </w:r>
            <w:r>
              <w:rPr>
                <w:rFonts w:ascii="仿宋" w:hAnsi="仿宋" w:eastAsia="仿宋" w:cs="仿宋"/>
                <w:sz w:val="10"/>
                <w:szCs w:val="10"/>
              </w:rPr>
              <w:t xml:space="preserve"> </w:t>
            </w:r>
            <w:r>
              <w:rPr>
                <w:rFonts w:ascii="仿宋" w:hAnsi="仿宋" w:eastAsia="仿宋" w:cs="仿宋"/>
                <w:spacing w:val="8"/>
                <w:sz w:val="10"/>
                <w:szCs w:val="10"/>
              </w:rPr>
              <w:t>装备产</w:t>
            </w:r>
            <w:r>
              <w:rPr>
                <w:rFonts w:ascii="仿宋" w:hAnsi="仿宋" w:eastAsia="仿宋" w:cs="仿宋"/>
                <w:spacing w:val="7"/>
                <w:sz w:val="10"/>
                <w:szCs w:val="10"/>
              </w:rPr>
              <w:t>品</w:t>
            </w:r>
            <w:r>
              <w:rPr>
                <w:rFonts w:ascii="仿宋" w:hAnsi="仿宋" w:eastAsia="仿宋" w:cs="仿宋"/>
                <w:sz w:val="10"/>
                <w:szCs w:val="10"/>
              </w:rPr>
              <w:t xml:space="preserve">  </w:t>
            </w:r>
            <w:r>
              <w:rPr>
                <w:rFonts w:ascii="仿宋" w:hAnsi="仿宋" w:eastAsia="仿宋" w:cs="仿宋"/>
                <w:spacing w:val="19"/>
                <w:sz w:val="10"/>
                <w:szCs w:val="10"/>
              </w:rPr>
              <w:t>(</w:t>
            </w:r>
            <w:r>
              <w:rPr>
                <w:rFonts w:ascii="仿宋" w:hAnsi="仿宋" w:eastAsia="仿宋" w:cs="仿宋"/>
                <w:spacing w:val="18"/>
                <w:sz w:val="10"/>
                <w:szCs w:val="10"/>
              </w:rPr>
              <w:t>含文体教</w:t>
            </w:r>
            <w:r>
              <w:rPr>
                <w:rFonts w:ascii="仿宋" w:hAnsi="仿宋" w:eastAsia="仿宋" w:cs="仿宋"/>
                <w:sz w:val="10"/>
                <w:szCs w:val="10"/>
              </w:rPr>
              <w:t xml:space="preserve"> </w:t>
            </w:r>
            <w:r>
              <w:rPr>
                <w:rFonts w:ascii="仿宋" w:hAnsi="仿宋" w:eastAsia="仿宋" w:cs="仿宋"/>
                <w:spacing w:val="-1"/>
                <w:sz w:val="10"/>
                <w:szCs w:val="10"/>
              </w:rPr>
              <w:t>育用品</w:t>
            </w:r>
            <w:r>
              <w:rPr>
                <w:rFonts w:ascii="仿宋" w:hAnsi="仿宋" w:eastAsia="仿宋" w:cs="仿宋"/>
                <w:sz w:val="10"/>
                <w:szCs w:val="10"/>
              </w:rPr>
              <w:t xml:space="preserve"> 、教 </w:t>
            </w:r>
            <w:r>
              <w:rPr>
                <w:rFonts w:ascii="仿宋" w:hAnsi="仿宋" w:eastAsia="仿宋" w:cs="仿宋"/>
                <w:spacing w:val="-1"/>
                <w:sz w:val="10"/>
                <w:szCs w:val="10"/>
              </w:rPr>
              <w:t>学仪器</w:t>
            </w:r>
            <w:r>
              <w:rPr>
                <w:rFonts w:ascii="仿宋" w:hAnsi="仿宋" w:eastAsia="仿宋" w:cs="仿宋"/>
                <w:sz w:val="10"/>
                <w:szCs w:val="10"/>
              </w:rPr>
              <w:t xml:space="preserve"> 、校 </w:t>
            </w:r>
            <w:r>
              <w:rPr>
                <w:rFonts w:ascii="仿宋" w:hAnsi="仿宋" w:eastAsia="仿宋" w:cs="仿宋"/>
                <w:spacing w:val="-1"/>
                <w:sz w:val="10"/>
                <w:szCs w:val="10"/>
              </w:rPr>
              <w:t>服等 )</w:t>
            </w:r>
            <w:r>
              <w:rPr>
                <w:rFonts w:ascii="仿宋" w:hAnsi="仿宋" w:eastAsia="仿宋" w:cs="仿宋"/>
                <w:sz w:val="10"/>
                <w:szCs w:val="10"/>
              </w:rPr>
              <w:t xml:space="preserve"> 检查</w:t>
            </w:r>
          </w:p>
        </w:tc>
        <w:tc>
          <w:tcPr>
            <w:tcW w:w="417" w:type="dxa"/>
            <w:vMerge w:val="restart"/>
            <w:tcBorders>
              <w:bottom w:val="nil"/>
            </w:tcBorders>
          </w:tcPr>
          <w:p>
            <w:pPr>
              <w:spacing w:line="252" w:lineRule="auto"/>
            </w:pPr>
          </w:p>
          <w:p>
            <w:pPr>
              <w:spacing w:line="252" w:lineRule="auto"/>
            </w:pPr>
          </w:p>
          <w:p>
            <w:pPr>
              <w:spacing w:line="252" w:lineRule="auto"/>
            </w:pPr>
          </w:p>
          <w:p>
            <w:pPr>
              <w:spacing w:line="253" w:lineRule="auto"/>
            </w:pPr>
          </w:p>
          <w:p>
            <w:pPr>
              <w:spacing w:before="33" w:line="262" w:lineRule="auto"/>
              <w:ind w:left="21" w:right="68" w:hanging="1"/>
              <w:rPr>
                <w:rFonts w:ascii="仿宋" w:hAnsi="仿宋" w:eastAsia="仿宋" w:cs="仿宋"/>
                <w:sz w:val="10"/>
                <w:szCs w:val="10"/>
              </w:rPr>
            </w:pPr>
            <w:r>
              <w:rPr>
                <w:rFonts w:ascii="仿宋" w:hAnsi="仿宋" w:eastAsia="仿宋" w:cs="仿宋"/>
                <w:spacing w:val="8"/>
                <w:sz w:val="10"/>
                <w:szCs w:val="10"/>
              </w:rPr>
              <w:t>各</w:t>
            </w:r>
            <w:r>
              <w:rPr>
                <w:rFonts w:ascii="仿宋" w:hAnsi="仿宋" w:eastAsia="仿宋" w:cs="仿宋"/>
                <w:spacing w:val="7"/>
                <w:sz w:val="10"/>
                <w:szCs w:val="10"/>
              </w:rPr>
              <w:t>类学</w:t>
            </w:r>
            <w:r>
              <w:rPr>
                <w:rFonts w:ascii="仿宋" w:hAnsi="仿宋" w:eastAsia="仿宋" w:cs="仿宋"/>
                <w:sz w:val="10"/>
                <w:szCs w:val="10"/>
              </w:rPr>
              <w:t xml:space="preserve"> </w:t>
            </w:r>
            <w:r>
              <w:rPr>
                <w:rFonts w:ascii="仿宋" w:hAnsi="仿宋" w:eastAsia="仿宋" w:cs="仿宋"/>
                <w:spacing w:val="2"/>
                <w:sz w:val="10"/>
                <w:szCs w:val="10"/>
              </w:rPr>
              <w:t>校</w:t>
            </w:r>
          </w:p>
        </w:tc>
        <w:tc>
          <w:tcPr>
            <w:tcW w:w="326" w:type="dxa"/>
            <w:vMerge w:val="restart"/>
            <w:tcBorders>
              <w:bottom w:val="nil"/>
            </w:tcBorders>
          </w:tcPr>
          <w:p>
            <w:pPr>
              <w:spacing w:line="314" w:lineRule="auto"/>
            </w:pPr>
          </w:p>
          <w:p>
            <w:pPr>
              <w:spacing w:line="314" w:lineRule="auto"/>
            </w:pPr>
          </w:p>
          <w:p>
            <w:pPr>
              <w:spacing w:line="315"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2" w:lineRule="auto"/>
            </w:pPr>
          </w:p>
          <w:p>
            <w:pPr>
              <w:spacing w:line="252" w:lineRule="auto"/>
            </w:pPr>
          </w:p>
          <w:p>
            <w:pPr>
              <w:spacing w:line="253" w:lineRule="auto"/>
            </w:pPr>
          </w:p>
          <w:p>
            <w:pPr>
              <w:spacing w:line="253"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2" w:lineRule="auto"/>
            </w:pPr>
          </w:p>
          <w:p>
            <w:pPr>
              <w:spacing w:line="252" w:lineRule="auto"/>
            </w:pPr>
          </w:p>
          <w:p>
            <w:pPr>
              <w:spacing w:line="253" w:lineRule="auto"/>
            </w:pPr>
          </w:p>
          <w:p>
            <w:pPr>
              <w:spacing w:line="253"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5" w:lineRule="auto"/>
            </w:pPr>
          </w:p>
          <w:p>
            <w:pPr>
              <w:spacing w:line="256"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55" w:lineRule="auto"/>
            </w:pPr>
          </w:p>
          <w:p>
            <w:pPr>
              <w:spacing w:line="256" w:lineRule="auto"/>
            </w:pPr>
          </w:p>
          <w:p>
            <w:pPr>
              <w:spacing w:before="33" w:line="231" w:lineRule="auto"/>
              <w:ind w:left="22"/>
              <w:rPr>
                <w:rFonts w:ascii="仿宋" w:hAnsi="仿宋" w:eastAsia="仿宋" w:cs="仿宋"/>
                <w:sz w:val="10"/>
                <w:szCs w:val="10"/>
              </w:rPr>
            </w:pPr>
            <w:r>
              <w:rPr>
                <w:rFonts w:ascii="仿宋" w:hAnsi="仿宋" w:eastAsia="仿宋" w:cs="仿宋"/>
                <w:spacing w:val="10"/>
                <w:sz w:val="10"/>
                <w:szCs w:val="10"/>
              </w:rPr>
              <w:t>教</w:t>
            </w:r>
            <w:r>
              <w:rPr>
                <w:rFonts w:ascii="仿宋" w:hAnsi="仿宋" w:eastAsia="仿宋" w:cs="仿宋"/>
                <w:spacing w:val="7"/>
                <w:sz w:val="10"/>
                <w:szCs w:val="10"/>
              </w:rPr>
              <w:t>育部门</w:t>
            </w:r>
          </w:p>
        </w:tc>
        <w:tc>
          <w:tcPr>
            <w:tcW w:w="972" w:type="dxa"/>
          </w:tcPr>
          <w:p>
            <w:pPr>
              <w:spacing w:line="255" w:lineRule="auto"/>
            </w:pPr>
          </w:p>
          <w:p>
            <w:pPr>
              <w:spacing w:line="256"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308" w:lineRule="auto"/>
            </w:pPr>
          </w:p>
          <w:p>
            <w:pPr>
              <w:spacing w:before="32" w:line="258" w:lineRule="auto"/>
              <w:ind w:left="20" w:right="35" w:firstLine="15"/>
              <w:rPr>
                <w:rFonts w:ascii="仿宋" w:hAnsi="仿宋" w:eastAsia="仿宋" w:cs="仿宋"/>
                <w:sz w:val="10"/>
                <w:szCs w:val="10"/>
              </w:rPr>
            </w:pPr>
            <w:r>
              <w:rPr>
                <w:rFonts w:ascii="仿宋" w:hAnsi="仿宋" w:eastAsia="仿宋" w:cs="仿宋"/>
                <w:spacing w:val="15"/>
                <w:sz w:val="10"/>
                <w:szCs w:val="10"/>
              </w:rPr>
              <w:t>中</w:t>
            </w:r>
            <w:r>
              <w:rPr>
                <w:rFonts w:ascii="仿宋" w:hAnsi="仿宋" w:eastAsia="仿宋" w:cs="仿宋"/>
                <w:spacing w:val="8"/>
                <w:sz w:val="10"/>
                <w:szCs w:val="10"/>
              </w:rPr>
              <w:t>小学教育装备产品 (含文</w:t>
            </w:r>
            <w:r>
              <w:rPr>
                <w:rFonts w:ascii="仿宋" w:hAnsi="仿宋" w:eastAsia="仿宋" w:cs="仿宋"/>
                <w:sz w:val="10"/>
                <w:szCs w:val="10"/>
              </w:rPr>
              <w:t xml:space="preserve"> </w:t>
            </w:r>
            <w:r>
              <w:rPr>
                <w:rFonts w:ascii="仿宋" w:hAnsi="仿宋" w:eastAsia="仿宋" w:cs="仿宋"/>
                <w:spacing w:val="2"/>
                <w:sz w:val="10"/>
                <w:szCs w:val="10"/>
              </w:rPr>
              <w:t>体教育用品 、教学仪器 、</w:t>
            </w:r>
            <w:r>
              <w:rPr>
                <w:rFonts w:ascii="仿宋" w:hAnsi="仿宋" w:eastAsia="仿宋" w:cs="仿宋"/>
                <w:spacing w:val="1"/>
                <w:sz w:val="10"/>
                <w:szCs w:val="10"/>
              </w:rPr>
              <w:t>校</w:t>
            </w:r>
            <w:r>
              <w:rPr>
                <w:rFonts w:ascii="仿宋" w:hAnsi="仿宋" w:eastAsia="仿宋" w:cs="仿宋"/>
                <w:sz w:val="10"/>
                <w:szCs w:val="10"/>
              </w:rPr>
              <w:t xml:space="preserve"> </w:t>
            </w:r>
            <w:r>
              <w:rPr>
                <w:rFonts w:ascii="仿宋" w:hAnsi="仿宋" w:eastAsia="仿宋" w:cs="仿宋"/>
                <w:spacing w:val="1"/>
                <w:sz w:val="10"/>
                <w:szCs w:val="10"/>
              </w:rPr>
              <w:t>服等 ) 、 学校絮用纤维制</w:t>
            </w:r>
            <w:r>
              <w:rPr>
                <w:rFonts w:ascii="仿宋" w:hAnsi="仿宋" w:eastAsia="仿宋" w:cs="仿宋"/>
                <w:sz w:val="10"/>
                <w:szCs w:val="10"/>
              </w:rPr>
              <w:t xml:space="preserve">品 </w:t>
            </w:r>
            <w:r>
              <w:rPr>
                <w:rFonts w:ascii="仿宋" w:hAnsi="仿宋" w:eastAsia="仿宋" w:cs="仿宋"/>
                <w:spacing w:val="8"/>
                <w:sz w:val="10"/>
                <w:szCs w:val="10"/>
              </w:rPr>
              <w:t>检</w:t>
            </w:r>
            <w:r>
              <w:rPr>
                <w:rFonts w:ascii="仿宋" w:hAnsi="仿宋" w:eastAsia="仿宋" w:cs="仿宋"/>
                <w:spacing w:val="7"/>
                <w:sz w:val="10"/>
                <w:szCs w:val="10"/>
              </w:rPr>
              <w:t>查</w:t>
            </w:r>
          </w:p>
        </w:tc>
        <w:tc>
          <w:tcPr>
            <w:tcW w:w="425" w:type="dxa"/>
          </w:tcPr>
          <w:p>
            <w:pPr>
              <w:spacing w:line="445"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08" w:lineRule="auto"/>
            </w:pPr>
          </w:p>
          <w:p>
            <w:pPr>
              <w:spacing w:before="33" w:line="258" w:lineRule="auto"/>
              <w:ind w:left="26" w:right="31" w:firstLine="3"/>
              <w:rPr>
                <w:rFonts w:ascii="仿宋" w:hAnsi="仿宋" w:eastAsia="仿宋" w:cs="仿宋"/>
                <w:sz w:val="10"/>
                <w:szCs w:val="10"/>
              </w:rPr>
            </w:pPr>
            <w:r>
              <w:rPr>
                <w:rFonts w:ascii="仿宋" w:hAnsi="仿宋" w:eastAsia="仿宋" w:cs="仿宋"/>
                <w:spacing w:val="6"/>
                <w:sz w:val="10"/>
                <w:szCs w:val="10"/>
              </w:rPr>
              <w:t>随机抽取配备目录要求的文体教育用品 、教学仪器 ，对学校的装备质量 、装备条</w:t>
            </w:r>
            <w:r>
              <w:rPr>
                <w:rFonts w:ascii="仿宋" w:hAnsi="仿宋" w:eastAsia="仿宋" w:cs="仿宋"/>
                <w:sz w:val="10"/>
                <w:szCs w:val="10"/>
              </w:rPr>
              <w:t xml:space="preserve">件 </w:t>
            </w:r>
            <w:r>
              <w:rPr>
                <w:rFonts w:ascii="仿宋" w:hAnsi="仿宋" w:eastAsia="仿宋" w:cs="仿宋"/>
                <w:spacing w:val="6"/>
                <w:sz w:val="10"/>
                <w:szCs w:val="10"/>
              </w:rPr>
              <w:t>、装</w:t>
            </w:r>
            <w:r>
              <w:rPr>
                <w:rFonts w:ascii="仿宋" w:hAnsi="仿宋" w:eastAsia="仿宋" w:cs="仿宋"/>
                <w:spacing w:val="4"/>
                <w:sz w:val="10"/>
                <w:szCs w:val="10"/>
              </w:rPr>
              <w:t>备</w:t>
            </w:r>
            <w:r>
              <w:rPr>
                <w:rFonts w:ascii="仿宋" w:hAnsi="仿宋" w:eastAsia="仿宋" w:cs="仿宋"/>
                <w:spacing w:val="3"/>
                <w:sz w:val="10"/>
                <w:szCs w:val="10"/>
              </w:rPr>
              <w:t>管理 、装备应用等进行检查； 学生服 、 学校絮用纤维制品招标 、采购及管理</w:t>
            </w:r>
            <w:r>
              <w:rPr>
                <w:rFonts w:ascii="仿宋" w:hAnsi="仿宋" w:eastAsia="仿宋" w:cs="仿宋"/>
                <w:sz w:val="10"/>
                <w:szCs w:val="10"/>
              </w:rPr>
              <w:t xml:space="preserve"> </w:t>
            </w:r>
            <w:r>
              <w:rPr>
                <w:rFonts w:ascii="仿宋" w:hAnsi="仿宋" w:eastAsia="仿宋" w:cs="仿宋"/>
                <w:spacing w:val="6"/>
                <w:sz w:val="10"/>
                <w:szCs w:val="10"/>
              </w:rPr>
              <w:t>情况； 学校建立并执行絮用纤维制品进货检查验收和记录制度情况 、 学校絮用纤</w:t>
            </w:r>
            <w:r>
              <w:rPr>
                <w:rFonts w:ascii="仿宋" w:hAnsi="仿宋" w:eastAsia="仿宋" w:cs="仿宋"/>
                <w:spacing w:val="1"/>
                <w:sz w:val="10"/>
                <w:szCs w:val="10"/>
              </w:rPr>
              <w:t>维</w:t>
            </w:r>
            <w:r>
              <w:rPr>
                <w:rFonts w:ascii="仿宋" w:hAnsi="仿宋" w:eastAsia="仿宋" w:cs="仿宋"/>
                <w:sz w:val="10"/>
                <w:szCs w:val="10"/>
              </w:rPr>
              <w:t xml:space="preserve"> </w:t>
            </w:r>
            <w:r>
              <w:rPr>
                <w:rFonts w:ascii="仿宋" w:hAnsi="仿宋" w:eastAsia="仿宋" w:cs="仿宋"/>
                <w:spacing w:val="7"/>
                <w:sz w:val="10"/>
                <w:szCs w:val="10"/>
              </w:rPr>
              <w:t xml:space="preserve">制品的产品标识是否规范及产品质量状况 </w:t>
            </w:r>
            <w:r>
              <w:rPr>
                <w:rFonts w:ascii="仿宋" w:hAnsi="仿宋" w:eastAsia="仿宋" w:cs="仿宋"/>
                <w:spacing w:val="6"/>
                <w:sz w:val="10"/>
                <w:szCs w:val="10"/>
              </w:rPr>
              <w:t>。</w:t>
            </w:r>
          </w:p>
        </w:tc>
        <w:tc>
          <w:tcPr>
            <w:tcW w:w="5499" w:type="dxa"/>
          </w:tcPr>
          <w:p>
            <w:pPr>
              <w:spacing w:before="19" w:line="250" w:lineRule="auto"/>
              <w:ind w:left="28" w:right="595" w:firstLine="2"/>
              <w:rPr>
                <w:rFonts w:ascii="仿宋" w:hAnsi="仿宋" w:eastAsia="仿宋" w:cs="仿宋"/>
                <w:sz w:val="10"/>
                <w:szCs w:val="10"/>
              </w:rPr>
            </w:pPr>
            <w:r>
              <w:rPr>
                <w:rFonts w:ascii="仿宋" w:hAnsi="仿宋" w:eastAsia="仿宋" w:cs="仿宋"/>
                <w:spacing w:val="4"/>
                <w:sz w:val="10"/>
                <w:szCs w:val="10"/>
              </w:rPr>
              <w:t xml:space="preserve">1.教育部关于发布《初中物理教学装备配置标准》 等6个学科配置标准的通知 (教基函 </w:t>
            </w:r>
            <w:r>
              <w:rPr>
                <w:rFonts w:ascii="宋体" w:hAnsi="宋体" w:eastAsia="宋体" w:cs="宋体"/>
                <w:spacing w:val="4"/>
                <w:sz w:val="10"/>
                <w:szCs w:val="10"/>
              </w:rPr>
              <w:t xml:space="preserve">﹝ </w:t>
            </w:r>
            <w:r>
              <w:rPr>
                <w:rFonts w:ascii="仿宋" w:hAnsi="仿宋" w:eastAsia="仿宋" w:cs="仿宋"/>
                <w:spacing w:val="4"/>
                <w:sz w:val="10"/>
                <w:szCs w:val="10"/>
              </w:rPr>
              <w:t xml:space="preserve">2019 </w:t>
            </w:r>
            <w:r>
              <w:rPr>
                <w:rFonts w:ascii="宋体" w:hAnsi="宋体" w:eastAsia="宋体" w:cs="宋体"/>
                <w:spacing w:val="4"/>
                <w:sz w:val="10"/>
                <w:szCs w:val="10"/>
              </w:rPr>
              <w:t xml:space="preserve">﹞ </w:t>
            </w:r>
            <w:r>
              <w:rPr>
                <w:rFonts w:ascii="仿宋" w:hAnsi="仿宋" w:eastAsia="仿宋" w:cs="仿宋"/>
                <w:spacing w:val="4"/>
                <w:sz w:val="10"/>
                <w:szCs w:val="10"/>
              </w:rPr>
              <w:t>5号)</w:t>
            </w:r>
            <w:r>
              <w:rPr>
                <w:rFonts w:ascii="仿宋" w:hAnsi="仿宋" w:eastAsia="仿宋" w:cs="仿宋"/>
                <w:sz w:val="10"/>
                <w:szCs w:val="10"/>
              </w:rPr>
              <w:t xml:space="preserve"> </w:t>
            </w:r>
            <w:r>
              <w:rPr>
                <w:rFonts w:ascii="仿宋" w:hAnsi="仿宋" w:eastAsia="仿宋" w:cs="仿宋"/>
                <w:spacing w:val="1"/>
                <w:sz w:val="10"/>
                <w:szCs w:val="10"/>
              </w:rPr>
              <w:t>2.《教育部关于加强和改进中小学实验教学的意</w:t>
            </w:r>
            <w:r>
              <w:rPr>
                <w:rFonts w:ascii="仿宋" w:hAnsi="仿宋" w:eastAsia="仿宋" w:cs="仿宋"/>
                <w:sz w:val="10"/>
                <w:szCs w:val="10"/>
              </w:rPr>
              <w:t xml:space="preserve">见 》  (教基 </w:t>
            </w:r>
            <w:r>
              <w:rPr>
                <w:rFonts w:ascii="宋体" w:hAnsi="宋体" w:eastAsia="宋体" w:cs="宋体"/>
                <w:sz w:val="10"/>
                <w:szCs w:val="10"/>
              </w:rPr>
              <w:t xml:space="preserve">﹝ </w:t>
            </w:r>
            <w:r>
              <w:rPr>
                <w:rFonts w:ascii="仿宋" w:hAnsi="仿宋" w:eastAsia="仿宋" w:cs="仿宋"/>
                <w:sz w:val="10"/>
                <w:szCs w:val="10"/>
              </w:rPr>
              <w:t xml:space="preserve">2019 </w:t>
            </w:r>
            <w:r>
              <w:rPr>
                <w:rFonts w:ascii="宋体" w:hAnsi="宋体" w:eastAsia="宋体" w:cs="宋体"/>
                <w:sz w:val="10"/>
                <w:szCs w:val="10"/>
              </w:rPr>
              <w:t xml:space="preserve">﹞ </w:t>
            </w:r>
            <w:r>
              <w:rPr>
                <w:rFonts w:ascii="仿宋" w:hAnsi="仿宋" w:eastAsia="仿宋" w:cs="仿宋"/>
                <w:sz w:val="10"/>
                <w:szCs w:val="10"/>
              </w:rPr>
              <w:t>16号 )</w:t>
            </w:r>
          </w:p>
          <w:p>
            <w:pPr>
              <w:spacing w:before="2" w:line="236" w:lineRule="auto"/>
              <w:ind w:left="24" w:right="146" w:firstLine="8"/>
              <w:rPr>
                <w:rFonts w:ascii="仿宋" w:hAnsi="仿宋" w:eastAsia="仿宋" w:cs="仿宋"/>
                <w:sz w:val="10"/>
                <w:szCs w:val="10"/>
              </w:rPr>
            </w:pPr>
            <w:r>
              <w:rPr>
                <w:rFonts w:ascii="仿宋" w:hAnsi="仿宋" w:eastAsia="仿宋" w:cs="仿宋"/>
                <w:spacing w:val="-2"/>
                <w:sz w:val="10"/>
                <w:szCs w:val="10"/>
              </w:rPr>
              <w:t>3.教育</w:t>
            </w:r>
            <w:r>
              <w:rPr>
                <w:rFonts w:ascii="仿宋" w:hAnsi="仿宋" w:eastAsia="仿宋" w:cs="仿宋"/>
                <w:spacing w:val="-1"/>
                <w:sz w:val="10"/>
                <w:szCs w:val="10"/>
              </w:rPr>
              <w:t xml:space="preserve">部关于印发《中小学图书馆 ( 室 ) 规程》 的通知 (教基 </w:t>
            </w:r>
            <w:r>
              <w:rPr>
                <w:rFonts w:ascii="宋体" w:hAnsi="宋体" w:eastAsia="宋体" w:cs="宋体"/>
                <w:spacing w:val="-1"/>
                <w:sz w:val="10"/>
                <w:szCs w:val="10"/>
              </w:rPr>
              <w:t xml:space="preserve">﹝ </w:t>
            </w:r>
            <w:r>
              <w:rPr>
                <w:rFonts w:ascii="仿宋" w:hAnsi="仿宋" w:eastAsia="仿宋" w:cs="仿宋"/>
                <w:spacing w:val="-1"/>
                <w:sz w:val="10"/>
                <w:szCs w:val="10"/>
              </w:rPr>
              <w:t xml:space="preserve">2018 </w:t>
            </w:r>
            <w:r>
              <w:rPr>
                <w:rFonts w:ascii="宋体" w:hAnsi="宋体" w:eastAsia="宋体" w:cs="宋体"/>
                <w:spacing w:val="-1"/>
                <w:sz w:val="10"/>
                <w:szCs w:val="10"/>
              </w:rPr>
              <w:t xml:space="preserve">﹞ </w:t>
            </w:r>
            <w:r>
              <w:rPr>
                <w:rFonts w:ascii="仿宋" w:hAnsi="仿宋" w:eastAsia="仿宋" w:cs="仿宋"/>
                <w:spacing w:val="-1"/>
                <w:sz w:val="10"/>
                <w:szCs w:val="10"/>
              </w:rPr>
              <w:t>5号 )</w:t>
            </w:r>
            <w:r>
              <w:rPr>
                <w:rFonts w:ascii="仿宋" w:hAnsi="仿宋" w:eastAsia="仿宋" w:cs="仿宋"/>
                <w:sz w:val="10"/>
                <w:szCs w:val="10"/>
              </w:rPr>
              <w:t xml:space="preserve">                                 </w:t>
            </w:r>
            <w:r>
              <w:rPr>
                <w:rFonts w:ascii="仿宋" w:hAnsi="仿宋" w:eastAsia="仿宋" w:cs="仿宋"/>
                <w:spacing w:val="-1"/>
                <w:sz w:val="10"/>
                <w:szCs w:val="10"/>
              </w:rPr>
              <w:t xml:space="preserve">4.《山东省普通中小学校办学条件标准 》  (鲁教基发 </w:t>
            </w:r>
            <w:r>
              <w:rPr>
                <w:rFonts w:ascii="宋体" w:hAnsi="宋体" w:eastAsia="宋体" w:cs="宋体"/>
                <w:spacing w:val="-1"/>
                <w:sz w:val="10"/>
                <w:szCs w:val="10"/>
              </w:rPr>
              <w:t xml:space="preserve">﹝ </w:t>
            </w:r>
            <w:r>
              <w:rPr>
                <w:rFonts w:ascii="仿宋" w:hAnsi="仿宋" w:eastAsia="仿宋" w:cs="仿宋"/>
                <w:spacing w:val="-1"/>
                <w:sz w:val="10"/>
                <w:szCs w:val="10"/>
              </w:rPr>
              <w:t xml:space="preserve">2017 </w:t>
            </w:r>
            <w:r>
              <w:rPr>
                <w:rFonts w:ascii="宋体" w:hAnsi="宋体" w:eastAsia="宋体" w:cs="宋体"/>
                <w:spacing w:val="-1"/>
                <w:sz w:val="10"/>
                <w:szCs w:val="10"/>
              </w:rPr>
              <w:t xml:space="preserve">﹞ </w:t>
            </w:r>
            <w:r>
              <w:rPr>
                <w:rFonts w:ascii="仿宋" w:hAnsi="仿宋" w:eastAsia="仿宋" w:cs="仿宋"/>
                <w:sz w:val="10"/>
                <w:szCs w:val="10"/>
              </w:rPr>
              <w:t xml:space="preserve">1号 )                                          </w:t>
            </w:r>
            <w:r>
              <w:rPr>
                <w:rFonts w:ascii="仿宋" w:hAnsi="仿宋" w:eastAsia="仿宋" w:cs="仿宋"/>
                <w:spacing w:val="4"/>
                <w:sz w:val="10"/>
                <w:szCs w:val="10"/>
              </w:rPr>
              <w:t>5.《山东省教育厅关于进</w:t>
            </w:r>
            <w:r>
              <w:rPr>
                <w:rFonts w:ascii="仿宋" w:hAnsi="仿宋" w:eastAsia="仿宋" w:cs="仿宋"/>
                <w:spacing w:val="2"/>
                <w:sz w:val="10"/>
                <w:szCs w:val="10"/>
              </w:rPr>
              <w:t xml:space="preserve">一步加强实验室安全管理工作的意见 》  (鲁教科字 </w:t>
            </w:r>
            <w:r>
              <w:rPr>
                <w:rFonts w:ascii="宋体" w:hAnsi="宋体" w:eastAsia="宋体" w:cs="宋体"/>
                <w:spacing w:val="2"/>
                <w:sz w:val="10"/>
                <w:szCs w:val="10"/>
              </w:rPr>
              <w:t xml:space="preserve">﹝ </w:t>
            </w:r>
            <w:r>
              <w:rPr>
                <w:rFonts w:ascii="仿宋" w:hAnsi="仿宋" w:eastAsia="仿宋" w:cs="仿宋"/>
                <w:spacing w:val="2"/>
                <w:sz w:val="10"/>
                <w:szCs w:val="10"/>
              </w:rPr>
              <w:t xml:space="preserve">2019 </w:t>
            </w:r>
            <w:r>
              <w:rPr>
                <w:rFonts w:ascii="宋体" w:hAnsi="宋体" w:eastAsia="宋体" w:cs="宋体"/>
                <w:spacing w:val="2"/>
                <w:sz w:val="10"/>
                <w:szCs w:val="10"/>
              </w:rPr>
              <w:t xml:space="preserve">﹞ </w:t>
            </w:r>
            <w:r>
              <w:rPr>
                <w:rFonts w:ascii="仿宋" w:hAnsi="仿宋" w:eastAsia="仿宋" w:cs="仿宋"/>
                <w:spacing w:val="2"/>
                <w:sz w:val="10"/>
                <w:szCs w:val="10"/>
              </w:rPr>
              <w:t>2号)</w:t>
            </w:r>
            <w:r>
              <w:rPr>
                <w:rFonts w:ascii="仿宋" w:hAnsi="仿宋" w:eastAsia="仿宋" w:cs="仿宋"/>
                <w:sz w:val="10"/>
                <w:szCs w:val="10"/>
              </w:rPr>
              <w:t xml:space="preserve">                    </w:t>
            </w:r>
            <w:r>
              <w:rPr>
                <w:rFonts w:ascii="仿宋" w:hAnsi="仿宋" w:eastAsia="仿宋" w:cs="仿宋"/>
                <w:spacing w:val="10"/>
                <w:sz w:val="10"/>
                <w:szCs w:val="10"/>
              </w:rPr>
              <w:t>6</w:t>
            </w:r>
            <w:r>
              <w:rPr>
                <w:rFonts w:ascii="仿宋" w:hAnsi="仿宋" w:eastAsia="仿宋" w:cs="仿宋"/>
                <w:spacing w:val="9"/>
                <w:sz w:val="10"/>
                <w:szCs w:val="10"/>
              </w:rPr>
              <w:t>.</w:t>
            </w:r>
            <w:r>
              <w:rPr>
                <w:rFonts w:ascii="仿宋" w:hAnsi="仿宋" w:eastAsia="仿宋" w:cs="仿宋"/>
                <w:spacing w:val="5"/>
                <w:sz w:val="10"/>
                <w:szCs w:val="10"/>
              </w:rPr>
              <w:t>《纤维制品质量监督管理办法》  ( 国家质量监督检验检疫总局令第 178号)</w:t>
            </w:r>
            <w:r>
              <w:rPr>
                <w:rFonts w:ascii="仿宋" w:hAnsi="仿宋" w:eastAsia="仿宋" w:cs="仿宋"/>
                <w:sz w:val="10"/>
                <w:szCs w:val="10"/>
              </w:rPr>
              <w:t xml:space="preserve">                                 </w:t>
            </w:r>
            <w:r>
              <w:rPr>
                <w:rFonts w:ascii="仿宋" w:hAnsi="仿宋" w:eastAsia="仿宋" w:cs="仿宋"/>
                <w:spacing w:val="6"/>
                <w:sz w:val="10"/>
                <w:szCs w:val="10"/>
              </w:rPr>
              <w:t>7.《山东省人民政府办公厅关于</w:t>
            </w:r>
            <w:r>
              <w:rPr>
                <w:rFonts w:ascii="仿宋" w:hAnsi="仿宋" w:eastAsia="仿宋" w:cs="仿宋"/>
                <w:spacing w:val="3"/>
                <w:sz w:val="10"/>
                <w:szCs w:val="10"/>
              </w:rPr>
              <w:t>推进新时代山东高等教育高质量发展的若干意见 》  ( 鲁政办字〔 2019 〕76号 )</w:t>
            </w:r>
            <w:r>
              <w:rPr>
                <w:rFonts w:ascii="仿宋" w:hAnsi="仿宋" w:eastAsia="仿宋" w:cs="仿宋"/>
                <w:sz w:val="10"/>
                <w:szCs w:val="10"/>
              </w:rPr>
              <w:t xml:space="preserve"> </w:t>
            </w:r>
            <w:r>
              <w:rPr>
                <w:rFonts w:ascii="仿宋" w:hAnsi="仿宋" w:eastAsia="仿宋" w:cs="仿宋"/>
                <w:spacing w:val="16"/>
                <w:sz w:val="10"/>
                <w:szCs w:val="10"/>
              </w:rPr>
              <w:t>8</w:t>
            </w:r>
            <w:r>
              <w:rPr>
                <w:rFonts w:ascii="仿宋" w:hAnsi="仿宋" w:eastAsia="仿宋" w:cs="仿宋"/>
                <w:spacing w:val="13"/>
                <w:sz w:val="10"/>
                <w:szCs w:val="10"/>
              </w:rPr>
              <w:t>.</w:t>
            </w:r>
            <w:r>
              <w:rPr>
                <w:rFonts w:ascii="仿宋" w:hAnsi="仿宋" w:eastAsia="仿宋" w:cs="仿宋"/>
                <w:spacing w:val="8"/>
                <w:sz w:val="10"/>
                <w:szCs w:val="10"/>
              </w:rPr>
              <w:t>山东省教育厅 山东省市场监督管理局 《关于进一步加强高校学生床上用品管理保障产品质量安全的通知 》</w:t>
            </w:r>
            <w:r>
              <w:rPr>
                <w:rFonts w:ascii="仿宋" w:hAnsi="仿宋" w:eastAsia="仿宋" w:cs="仿宋"/>
                <w:sz w:val="10"/>
                <w:szCs w:val="10"/>
              </w:rPr>
              <w:t xml:space="preserve"> </w:t>
            </w:r>
            <w:r>
              <w:rPr>
                <w:rFonts w:ascii="仿宋" w:hAnsi="仿宋" w:eastAsia="仿宋" w:cs="仿宋"/>
                <w:spacing w:val="4"/>
                <w:sz w:val="10"/>
                <w:szCs w:val="10"/>
              </w:rPr>
              <w:t>(鲁教办字</w:t>
            </w:r>
            <w:r>
              <w:rPr>
                <w:rFonts w:ascii="仿宋" w:hAnsi="仿宋" w:eastAsia="仿宋" w:cs="仿宋"/>
                <w:spacing w:val="3"/>
                <w:sz w:val="10"/>
                <w:szCs w:val="10"/>
              </w:rPr>
              <w:t>〔</w:t>
            </w:r>
            <w:r>
              <w:rPr>
                <w:rFonts w:ascii="仿宋" w:hAnsi="仿宋" w:eastAsia="仿宋" w:cs="仿宋"/>
                <w:spacing w:val="2"/>
                <w:sz w:val="10"/>
                <w:szCs w:val="10"/>
              </w:rPr>
              <w:t xml:space="preserve"> 2020〕 10号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3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3" w:lineRule="auto"/>
            </w:pPr>
          </w:p>
          <w:p>
            <w:pPr>
              <w:spacing w:line="243"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17"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83" w:lineRule="auto"/>
            </w:pPr>
          </w:p>
          <w:p>
            <w:pPr>
              <w:spacing w:before="32" w:line="260" w:lineRule="auto"/>
              <w:ind w:left="23" w:right="62" w:firstLine="2"/>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棉花 、茧丝、毛</w:t>
            </w:r>
            <w:r>
              <w:rPr>
                <w:rFonts w:ascii="仿宋" w:hAnsi="仿宋" w:eastAsia="仿宋" w:cs="仿宋"/>
                <w:sz w:val="10"/>
                <w:szCs w:val="10"/>
              </w:rPr>
              <w:t xml:space="preserve"> </w:t>
            </w:r>
            <w:r>
              <w:rPr>
                <w:rFonts w:ascii="仿宋" w:hAnsi="仿宋" w:eastAsia="仿宋" w:cs="仿宋"/>
                <w:spacing w:val="13"/>
                <w:sz w:val="10"/>
                <w:szCs w:val="10"/>
              </w:rPr>
              <w:t>绒</w:t>
            </w:r>
            <w:r>
              <w:rPr>
                <w:rFonts w:ascii="仿宋" w:hAnsi="仿宋" w:eastAsia="仿宋" w:cs="仿宋"/>
                <w:spacing w:val="8"/>
                <w:sz w:val="10"/>
                <w:szCs w:val="10"/>
              </w:rPr>
              <w:t>、麻类纤维及纤</w:t>
            </w:r>
            <w:r>
              <w:rPr>
                <w:rFonts w:ascii="仿宋" w:hAnsi="仿宋" w:eastAsia="仿宋" w:cs="仿宋"/>
                <w:sz w:val="10"/>
                <w:szCs w:val="10"/>
              </w:rPr>
              <w:t xml:space="preserve"> </w:t>
            </w:r>
            <w:r>
              <w:rPr>
                <w:rFonts w:ascii="仿宋" w:hAnsi="仿宋" w:eastAsia="仿宋" w:cs="仿宋"/>
                <w:spacing w:val="11"/>
                <w:sz w:val="10"/>
                <w:szCs w:val="10"/>
              </w:rPr>
              <w:t>维</w:t>
            </w:r>
            <w:r>
              <w:rPr>
                <w:rFonts w:ascii="仿宋" w:hAnsi="仿宋" w:eastAsia="仿宋" w:cs="仿宋"/>
                <w:spacing w:val="8"/>
                <w:sz w:val="10"/>
                <w:szCs w:val="10"/>
              </w:rPr>
              <w:t>制品实施监督检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line="416" w:lineRule="auto"/>
            </w:pPr>
          </w:p>
          <w:p>
            <w:pPr>
              <w:spacing w:before="33" w:line="266" w:lineRule="auto"/>
              <w:ind w:left="30" w:right="57"/>
              <w:rPr>
                <w:rFonts w:ascii="仿宋" w:hAnsi="仿宋" w:eastAsia="仿宋" w:cs="仿宋"/>
                <w:sz w:val="10"/>
                <w:szCs w:val="10"/>
              </w:rPr>
            </w:pPr>
            <w:r>
              <w:rPr>
                <w:rFonts w:ascii="仿宋" w:hAnsi="仿宋" w:eastAsia="仿宋" w:cs="仿宋"/>
                <w:spacing w:val="8"/>
                <w:sz w:val="10"/>
                <w:szCs w:val="10"/>
              </w:rPr>
              <w:t>絮用纤维制品质量监督检</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4"/>
                <w:sz w:val="10"/>
                <w:szCs w:val="10"/>
              </w:rPr>
              <w:t>、 学</w:t>
            </w:r>
            <w:r>
              <w:rPr>
                <w:rFonts w:ascii="仿宋" w:hAnsi="仿宋" w:eastAsia="仿宋" w:cs="仿宋"/>
                <w:spacing w:val="2"/>
                <w:sz w:val="10"/>
                <w:szCs w:val="10"/>
              </w:rPr>
              <w:t>生服质量监督检查</w:t>
            </w:r>
          </w:p>
        </w:tc>
        <w:tc>
          <w:tcPr>
            <w:tcW w:w="425" w:type="dxa"/>
          </w:tcPr>
          <w:p>
            <w:pPr>
              <w:spacing w:line="416"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14" w:line="250" w:lineRule="auto"/>
              <w:ind w:left="21" w:right="40" w:firstLine="9"/>
              <w:rPr>
                <w:rFonts w:ascii="仿宋" w:hAnsi="仿宋" w:eastAsia="仿宋" w:cs="仿宋"/>
                <w:sz w:val="10"/>
                <w:szCs w:val="10"/>
              </w:rPr>
            </w:pPr>
            <w:r>
              <w:rPr>
                <w:rFonts w:ascii="仿宋" w:hAnsi="仿宋" w:eastAsia="仿宋" w:cs="仿宋"/>
                <w:spacing w:val="8"/>
                <w:sz w:val="10"/>
                <w:szCs w:val="10"/>
              </w:rPr>
              <w:t>絮</w:t>
            </w:r>
            <w:r>
              <w:rPr>
                <w:rFonts w:ascii="仿宋" w:hAnsi="仿宋" w:eastAsia="仿宋" w:cs="仿宋"/>
                <w:spacing w:val="7"/>
                <w:sz w:val="10"/>
                <w:szCs w:val="10"/>
              </w:rPr>
              <w:t>用纤维制品： 是否按规定履行进货检查验收和记录义务 ；是否按有关规定标注标</w:t>
            </w:r>
            <w:r>
              <w:rPr>
                <w:rFonts w:ascii="仿宋" w:hAnsi="仿宋" w:eastAsia="仿宋" w:cs="仿宋"/>
                <w:sz w:val="10"/>
                <w:szCs w:val="10"/>
              </w:rPr>
              <w:t xml:space="preserve"> </w:t>
            </w:r>
            <w:r>
              <w:rPr>
                <w:rFonts w:ascii="仿宋" w:hAnsi="仿宋" w:eastAsia="仿宋" w:cs="仿宋"/>
                <w:spacing w:val="1"/>
                <w:sz w:val="10"/>
                <w:szCs w:val="10"/>
              </w:rPr>
              <w:t>识；是否使用国家禁止使用的原辅材料 ；是否掺杂 、掺</w:t>
            </w:r>
            <w:r>
              <w:rPr>
                <w:rFonts w:ascii="仿宋" w:hAnsi="仿宋" w:eastAsia="仿宋" w:cs="仿宋"/>
                <w:sz w:val="10"/>
                <w:szCs w:val="10"/>
              </w:rPr>
              <w:t xml:space="preserve">假，  以假充真 ，  以次充好； </w:t>
            </w:r>
            <w:r>
              <w:rPr>
                <w:rFonts w:ascii="仿宋" w:hAnsi="仿宋" w:eastAsia="仿宋" w:cs="仿宋"/>
                <w:spacing w:val="8"/>
                <w:sz w:val="10"/>
                <w:szCs w:val="10"/>
              </w:rPr>
              <w:t>是否伪造</w:t>
            </w:r>
            <w:r>
              <w:rPr>
                <w:rFonts w:ascii="仿宋" w:hAnsi="仿宋" w:eastAsia="仿宋" w:cs="仿宋"/>
                <w:spacing w:val="6"/>
                <w:sz w:val="10"/>
                <w:szCs w:val="10"/>
              </w:rPr>
              <w:t>产</w:t>
            </w:r>
            <w:r>
              <w:rPr>
                <w:rFonts w:ascii="仿宋" w:hAnsi="仿宋" w:eastAsia="仿宋" w:cs="仿宋"/>
                <w:spacing w:val="4"/>
                <w:sz w:val="10"/>
                <w:szCs w:val="10"/>
              </w:rPr>
              <w:t>地 ，伪造或者冒用他人的厂名 、厂址；是否伪造 、 冒用质量标志或者其</w:t>
            </w:r>
            <w:r>
              <w:rPr>
                <w:rFonts w:ascii="仿宋" w:hAnsi="仿宋" w:eastAsia="仿宋" w:cs="仿宋"/>
                <w:sz w:val="10"/>
                <w:szCs w:val="10"/>
              </w:rPr>
              <w:t xml:space="preserve"> </w:t>
            </w:r>
            <w:r>
              <w:rPr>
                <w:rFonts w:ascii="仿宋" w:hAnsi="仿宋" w:eastAsia="仿宋" w:cs="仿宋"/>
                <w:spacing w:val="10"/>
                <w:sz w:val="10"/>
                <w:szCs w:val="10"/>
              </w:rPr>
              <w:t>他</w:t>
            </w:r>
            <w:r>
              <w:rPr>
                <w:rFonts w:ascii="仿宋" w:hAnsi="仿宋" w:eastAsia="仿宋" w:cs="仿宋"/>
                <w:spacing w:val="7"/>
                <w:sz w:val="10"/>
                <w:szCs w:val="10"/>
              </w:rPr>
              <w:t>质量证明文件。</w:t>
            </w:r>
          </w:p>
          <w:p>
            <w:pPr>
              <w:spacing w:line="261" w:lineRule="auto"/>
              <w:ind w:left="27" w:right="24" w:firstLine="2"/>
              <w:rPr>
                <w:rFonts w:ascii="仿宋" w:hAnsi="仿宋" w:eastAsia="仿宋" w:cs="仿宋"/>
                <w:sz w:val="10"/>
                <w:szCs w:val="10"/>
              </w:rPr>
            </w:pPr>
            <w:r>
              <w:rPr>
                <w:rFonts w:ascii="仿宋" w:hAnsi="仿宋" w:eastAsia="仿宋" w:cs="仿宋"/>
                <w:spacing w:val="7"/>
                <w:sz w:val="10"/>
                <w:szCs w:val="10"/>
              </w:rPr>
              <w:t>学</w:t>
            </w:r>
            <w:r>
              <w:rPr>
                <w:rFonts w:ascii="仿宋" w:hAnsi="仿宋" w:eastAsia="仿宋" w:cs="仿宋"/>
                <w:spacing w:val="6"/>
                <w:sz w:val="10"/>
                <w:szCs w:val="10"/>
              </w:rPr>
              <w:t>生服： 是否按规定履行进货检查验收和记录义务 ；是否按有关规定标注标识 ；是</w:t>
            </w:r>
            <w:r>
              <w:rPr>
                <w:rFonts w:ascii="仿宋" w:hAnsi="仿宋" w:eastAsia="仿宋" w:cs="仿宋"/>
                <w:sz w:val="10"/>
                <w:szCs w:val="10"/>
              </w:rPr>
              <w:t xml:space="preserve"> </w:t>
            </w:r>
            <w:r>
              <w:rPr>
                <w:rFonts w:ascii="仿宋" w:hAnsi="仿宋" w:eastAsia="仿宋" w:cs="仿宋"/>
                <w:spacing w:val="14"/>
                <w:sz w:val="10"/>
                <w:szCs w:val="10"/>
              </w:rPr>
              <w:t>否</w:t>
            </w:r>
            <w:r>
              <w:rPr>
                <w:rFonts w:ascii="仿宋" w:hAnsi="仿宋" w:eastAsia="仿宋" w:cs="仿宋"/>
                <w:spacing w:val="7"/>
                <w:sz w:val="10"/>
                <w:szCs w:val="10"/>
              </w:rPr>
              <w:t>委托具有法定资质的检验检测机构进行检验 ；是否伪造产地 ，伪造或者冒用他人</w:t>
            </w:r>
            <w:r>
              <w:rPr>
                <w:rFonts w:ascii="仿宋" w:hAnsi="仿宋" w:eastAsia="仿宋" w:cs="仿宋"/>
                <w:sz w:val="10"/>
                <w:szCs w:val="10"/>
              </w:rPr>
              <w:t xml:space="preserve"> </w:t>
            </w:r>
            <w:r>
              <w:rPr>
                <w:rFonts w:ascii="仿宋" w:hAnsi="仿宋" w:eastAsia="仿宋" w:cs="仿宋"/>
                <w:spacing w:val="3"/>
                <w:sz w:val="10"/>
                <w:szCs w:val="10"/>
              </w:rPr>
              <w:t>的厂名 、厂址；是否伪造 、 冒用质量标志或者其他质量证明文件 。</w:t>
            </w:r>
          </w:p>
        </w:tc>
        <w:tc>
          <w:tcPr>
            <w:tcW w:w="5499" w:type="dxa"/>
          </w:tcPr>
          <w:p>
            <w:pPr>
              <w:spacing w:line="243" w:lineRule="auto"/>
            </w:pPr>
          </w:p>
          <w:p>
            <w:pPr>
              <w:spacing w:line="243" w:lineRule="auto"/>
            </w:pPr>
          </w:p>
          <w:p>
            <w:pPr>
              <w:spacing w:before="32" w:line="230" w:lineRule="auto"/>
              <w:ind w:left="24"/>
              <w:rPr>
                <w:rFonts w:ascii="仿宋" w:hAnsi="仿宋" w:eastAsia="仿宋" w:cs="仿宋"/>
                <w:sz w:val="10"/>
                <w:szCs w:val="10"/>
              </w:rPr>
            </w:pPr>
            <w:r>
              <w:rPr>
                <w:rFonts w:ascii="仿宋" w:hAnsi="仿宋" w:eastAsia="仿宋" w:cs="仿宋"/>
                <w:spacing w:val="4"/>
                <w:sz w:val="10"/>
                <w:szCs w:val="10"/>
              </w:rPr>
              <w:t>《纤维制品质量监督管理办法 》  ( 国家质量监督检验检疫总局令第 178</w:t>
            </w:r>
            <w:r>
              <w:rPr>
                <w:rFonts w:ascii="仿宋" w:hAnsi="仿宋" w:eastAsia="仿宋" w:cs="仿宋"/>
                <w:spacing w:val="1"/>
                <w:sz w:val="10"/>
                <w:szCs w:val="10"/>
              </w:rPr>
              <w:t>号</w:t>
            </w:r>
            <w:r>
              <w:rPr>
                <w:rFonts w:ascii="仿宋" w:hAnsi="仿宋" w:eastAsia="仿宋" w:cs="仿宋"/>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82" w:lineRule="auto"/>
            </w:pPr>
          </w:p>
          <w:p>
            <w:pPr>
              <w:spacing w:line="283" w:lineRule="auto"/>
            </w:pPr>
          </w:p>
          <w:p>
            <w:pPr>
              <w:spacing w:before="32" w:line="259" w:lineRule="auto"/>
              <w:ind w:left="19" w:right="71" w:firstLine="7"/>
              <w:rPr>
                <w:rFonts w:ascii="仿宋" w:hAnsi="仿宋" w:eastAsia="仿宋" w:cs="仿宋"/>
                <w:sz w:val="10"/>
                <w:szCs w:val="10"/>
              </w:rPr>
            </w:pPr>
            <w:r>
              <w:rPr>
                <w:rFonts w:ascii="仿宋" w:hAnsi="仿宋" w:eastAsia="仿宋" w:cs="仿宋"/>
                <w:spacing w:val="-4"/>
                <w:sz w:val="10"/>
                <w:szCs w:val="10"/>
              </w:rPr>
              <w:t>学校</w:t>
            </w:r>
            <w:r>
              <w:rPr>
                <w:rFonts w:ascii="仿宋" w:hAnsi="仿宋" w:eastAsia="仿宋" w:cs="仿宋"/>
                <w:spacing w:val="-3"/>
                <w:sz w:val="10"/>
                <w:szCs w:val="10"/>
              </w:rPr>
              <w:t>招</w:t>
            </w:r>
            <w:r>
              <w:rPr>
                <w:rFonts w:ascii="仿宋" w:hAnsi="仿宋" w:eastAsia="仿宋" w:cs="仿宋"/>
                <w:spacing w:val="-2"/>
                <w:sz w:val="10"/>
                <w:szCs w:val="10"/>
              </w:rPr>
              <w:t>生 、</w:t>
            </w:r>
            <w:r>
              <w:rPr>
                <w:rFonts w:ascii="仿宋" w:hAnsi="仿宋" w:eastAsia="仿宋" w:cs="仿宋"/>
                <w:sz w:val="10"/>
                <w:szCs w:val="10"/>
              </w:rPr>
              <w:t xml:space="preserve"> </w:t>
            </w:r>
            <w:r>
              <w:rPr>
                <w:rFonts w:ascii="仿宋" w:hAnsi="仿宋" w:eastAsia="仿宋" w:cs="仿宋"/>
                <w:spacing w:val="9"/>
                <w:sz w:val="10"/>
                <w:szCs w:val="10"/>
              </w:rPr>
              <w:t>办</w:t>
            </w:r>
            <w:r>
              <w:rPr>
                <w:rFonts w:ascii="仿宋" w:hAnsi="仿宋" w:eastAsia="仿宋" w:cs="仿宋"/>
                <w:spacing w:val="8"/>
                <w:sz w:val="10"/>
                <w:szCs w:val="10"/>
              </w:rPr>
              <w:t>学情况的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316" w:lineRule="auto"/>
            </w:pPr>
          </w:p>
          <w:p>
            <w:pPr>
              <w:spacing w:line="316" w:lineRule="auto"/>
            </w:pPr>
          </w:p>
          <w:p>
            <w:pPr>
              <w:spacing w:before="32" w:line="267" w:lineRule="auto"/>
              <w:ind w:left="22" w:right="68" w:firstLine="3"/>
              <w:rPr>
                <w:rFonts w:ascii="仿宋" w:hAnsi="仿宋" w:eastAsia="仿宋" w:cs="仿宋"/>
                <w:sz w:val="10"/>
                <w:szCs w:val="10"/>
              </w:rPr>
            </w:pPr>
            <w:r>
              <w:rPr>
                <w:rFonts w:ascii="仿宋" w:hAnsi="仿宋" w:eastAsia="仿宋" w:cs="仿宋"/>
                <w:spacing w:val="7"/>
                <w:sz w:val="10"/>
                <w:szCs w:val="10"/>
              </w:rPr>
              <w:t>普</w:t>
            </w:r>
            <w:r>
              <w:rPr>
                <w:rFonts w:ascii="仿宋" w:hAnsi="仿宋" w:eastAsia="仿宋" w:cs="仿宋"/>
                <w:spacing w:val="5"/>
                <w:sz w:val="10"/>
                <w:szCs w:val="10"/>
              </w:rPr>
              <w:t>通中</w:t>
            </w:r>
            <w:r>
              <w:rPr>
                <w:rFonts w:ascii="仿宋" w:hAnsi="仿宋" w:eastAsia="仿宋" w:cs="仿宋"/>
                <w:sz w:val="10"/>
                <w:szCs w:val="10"/>
              </w:rPr>
              <w:t xml:space="preserve"> </w:t>
            </w:r>
            <w:r>
              <w:rPr>
                <w:rFonts w:ascii="仿宋" w:hAnsi="仿宋" w:eastAsia="仿宋" w:cs="仿宋"/>
                <w:spacing w:val="6"/>
                <w:sz w:val="10"/>
                <w:szCs w:val="10"/>
              </w:rPr>
              <w:t>小学</w:t>
            </w:r>
          </w:p>
        </w:tc>
        <w:tc>
          <w:tcPr>
            <w:tcW w:w="326" w:type="dxa"/>
            <w:vMerge w:val="restart"/>
            <w:tcBorders>
              <w:bottom w:val="nil"/>
            </w:tcBorders>
          </w:tcPr>
          <w:p>
            <w:pPr>
              <w:spacing w:line="282" w:lineRule="auto"/>
            </w:pPr>
          </w:p>
          <w:p>
            <w:pPr>
              <w:spacing w:line="283"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6" w:lineRule="auto"/>
            </w:pPr>
          </w:p>
          <w:p>
            <w:pPr>
              <w:spacing w:line="316"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16" w:lineRule="auto"/>
            </w:pPr>
          </w:p>
          <w:p>
            <w:pPr>
              <w:spacing w:line="31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05"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05" w:lineRule="auto"/>
            </w:pPr>
          </w:p>
          <w:p>
            <w:pPr>
              <w:spacing w:before="32" w:line="231" w:lineRule="auto"/>
              <w:ind w:left="22"/>
              <w:rPr>
                <w:rFonts w:ascii="仿宋" w:hAnsi="仿宋" w:eastAsia="仿宋" w:cs="仿宋"/>
                <w:sz w:val="10"/>
                <w:szCs w:val="10"/>
              </w:rPr>
            </w:pPr>
            <w:r>
              <w:rPr>
                <w:rFonts w:ascii="仿宋" w:hAnsi="仿宋" w:eastAsia="仿宋" w:cs="仿宋"/>
                <w:spacing w:val="10"/>
                <w:sz w:val="10"/>
                <w:szCs w:val="10"/>
              </w:rPr>
              <w:t>教</w:t>
            </w:r>
            <w:r>
              <w:rPr>
                <w:rFonts w:ascii="仿宋" w:hAnsi="仿宋" w:eastAsia="仿宋" w:cs="仿宋"/>
                <w:spacing w:val="7"/>
                <w:sz w:val="10"/>
                <w:szCs w:val="10"/>
              </w:rPr>
              <w:t>育部门</w:t>
            </w:r>
          </w:p>
        </w:tc>
        <w:tc>
          <w:tcPr>
            <w:tcW w:w="972" w:type="dxa"/>
          </w:tcPr>
          <w:p>
            <w:pPr>
              <w:spacing w:before="270" w:line="266"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义务教育课程的</w:t>
            </w:r>
            <w:r>
              <w:rPr>
                <w:rFonts w:ascii="仿宋" w:hAnsi="仿宋" w:eastAsia="仿宋" w:cs="仿宋"/>
                <w:sz w:val="10"/>
                <w:szCs w:val="10"/>
              </w:rPr>
              <w:t xml:space="preserve"> </w:t>
            </w:r>
            <w:r>
              <w:rPr>
                <w:rFonts w:ascii="仿宋" w:hAnsi="仿宋" w:eastAsia="仿宋" w:cs="仿宋"/>
                <w:spacing w:val="6"/>
                <w:sz w:val="10"/>
                <w:szCs w:val="10"/>
              </w:rPr>
              <w:t>评估</w:t>
            </w:r>
          </w:p>
        </w:tc>
        <w:tc>
          <w:tcPr>
            <w:tcW w:w="1389" w:type="dxa"/>
          </w:tcPr>
          <w:p>
            <w:pPr>
              <w:spacing w:line="305" w:lineRule="auto"/>
            </w:pPr>
          </w:p>
          <w:p>
            <w:pPr>
              <w:spacing w:before="32" w:line="230" w:lineRule="auto"/>
              <w:ind w:left="35"/>
              <w:rPr>
                <w:rFonts w:ascii="仿宋" w:hAnsi="仿宋" w:eastAsia="仿宋" w:cs="仿宋"/>
                <w:sz w:val="10"/>
                <w:szCs w:val="10"/>
              </w:rPr>
            </w:pPr>
            <w:r>
              <w:rPr>
                <w:rFonts w:ascii="仿宋" w:hAnsi="仿宋" w:eastAsia="仿宋" w:cs="仿宋"/>
                <w:spacing w:val="11"/>
                <w:sz w:val="10"/>
                <w:szCs w:val="10"/>
              </w:rPr>
              <w:t>中</w:t>
            </w:r>
            <w:r>
              <w:rPr>
                <w:rFonts w:ascii="仿宋" w:hAnsi="仿宋" w:eastAsia="仿宋" w:cs="仿宋"/>
                <w:spacing w:val="7"/>
                <w:sz w:val="10"/>
                <w:szCs w:val="10"/>
              </w:rPr>
              <w:t>小学规范办学行为检查</w:t>
            </w:r>
          </w:p>
        </w:tc>
        <w:tc>
          <w:tcPr>
            <w:tcW w:w="425" w:type="dxa"/>
          </w:tcPr>
          <w:p>
            <w:pPr>
              <w:spacing w:before="269"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03" w:line="259" w:lineRule="auto"/>
              <w:ind w:left="24" w:right="24" w:firstLine="11"/>
              <w:rPr>
                <w:rFonts w:ascii="仿宋" w:hAnsi="仿宋" w:eastAsia="仿宋" w:cs="仿宋"/>
                <w:sz w:val="10"/>
                <w:szCs w:val="10"/>
              </w:rPr>
            </w:pPr>
            <w:r>
              <w:rPr>
                <w:rFonts w:ascii="仿宋" w:hAnsi="仿宋" w:eastAsia="仿宋" w:cs="仿宋"/>
                <w:spacing w:val="7"/>
                <w:sz w:val="10"/>
                <w:szCs w:val="10"/>
              </w:rPr>
              <w:t>中小学办学行为： 检查中小学校是否开齐开足国家规定课程 ，是否使用未定审定</w:t>
            </w:r>
            <w:r>
              <w:rPr>
                <w:rFonts w:ascii="仿宋" w:hAnsi="仿宋" w:eastAsia="仿宋" w:cs="仿宋"/>
                <w:spacing w:val="5"/>
                <w:sz w:val="10"/>
                <w:szCs w:val="10"/>
              </w:rPr>
              <w:t>教</w:t>
            </w:r>
            <w:r>
              <w:rPr>
                <w:rFonts w:ascii="仿宋" w:hAnsi="仿宋" w:eastAsia="仿宋" w:cs="仿宋"/>
                <w:sz w:val="10"/>
                <w:szCs w:val="10"/>
              </w:rPr>
              <w:t xml:space="preserve"> </w:t>
            </w:r>
            <w:r>
              <w:rPr>
                <w:rFonts w:ascii="仿宋" w:hAnsi="仿宋" w:eastAsia="仿宋" w:cs="仿宋"/>
                <w:spacing w:val="12"/>
                <w:sz w:val="10"/>
                <w:szCs w:val="10"/>
              </w:rPr>
              <w:t>材</w:t>
            </w:r>
            <w:r>
              <w:rPr>
                <w:rFonts w:ascii="仿宋" w:hAnsi="仿宋" w:eastAsia="仿宋" w:cs="仿宋"/>
                <w:spacing w:val="6"/>
                <w:sz w:val="10"/>
                <w:szCs w:val="10"/>
              </w:rPr>
              <w:t>，是否存在超出省定目录推荐教材教辅 、 强制或变相强制学生购买教辅材料 ，是</w:t>
            </w:r>
            <w:r>
              <w:rPr>
                <w:rFonts w:ascii="仿宋" w:hAnsi="仿宋" w:eastAsia="仿宋" w:cs="仿宋"/>
                <w:sz w:val="10"/>
                <w:szCs w:val="10"/>
              </w:rPr>
              <w:t xml:space="preserve"> </w:t>
            </w:r>
            <w:r>
              <w:rPr>
                <w:rFonts w:ascii="仿宋" w:hAnsi="仿宋" w:eastAsia="仿宋" w:cs="仿宋"/>
                <w:spacing w:val="5"/>
                <w:sz w:val="10"/>
                <w:szCs w:val="10"/>
              </w:rPr>
              <w:t>否</w:t>
            </w:r>
            <w:r>
              <w:rPr>
                <w:rFonts w:ascii="仿宋" w:hAnsi="仿宋" w:eastAsia="仿宋" w:cs="仿宋"/>
                <w:spacing w:val="4"/>
                <w:sz w:val="10"/>
                <w:szCs w:val="10"/>
              </w:rPr>
              <w:t>按程序组织课外读物的遴选 、 审核工作。</w:t>
            </w:r>
          </w:p>
        </w:tc>
        <w:tc>
          <w:tcPr>
            <w:tcW w:w="5499" w:type="dxa"/>
          </w:tcPr>
          <w:p>
            <w:pPr>
              <w:spacing w:before="66" w:line="251" w:lineRule="auto"/>
              <w:ind w:left="28" w:right="219" w:firstLine="2"/>
              <w:rPr>
                <w:rFonts w:ascii="仿宋" w:hAnsi="仿宋" w:eastAsia="仿宋" w:cs="仿宋"/>
                <w:sz w:val="10"/>
                <w:szCs w:val="10"/>
              </w:rPr>
            </w:pPr>
            <w:r>
              <w:rPr>
                <w:rFonts w:ascii="仿宋" w:hAnsi="仿宋" w:eastAsia="仿宋" w:cs="仿宋"/>
                <w:spacing w:val="12"/>
                <w:sz w:val="10"/>
                <w:szCs w:val="10"/>
              </w:rPr>
              <w:t>1.《</w:t>
            </w:r>
            <w:r>
              <w:rPr>
                <w:rFonts w:ascii="仿宋" w:hAnsi="仿宋" w:eastAsia="仿宋" w:cs="仿宋"/>
                <w:spacing w:val="7"/>
                <w:sz w:val="10"/>
                <w:szCs w:val="10"/>
              </w:rPr>
              <w:t>山</w:t>
            </w:r>
            <w:r>
              <w:rPr>
                <w:rFonts w:ascii="仿宋" w:hAnsi="仿宋" w:eastAsia="仿宋" w:cs="仿宋"/>
                <w:spacing w:val="6"/>
                <w:sz w:val="10"/>
                <w:szCs w:val="10"/>
              </w:rPr>
              <w:t>东省义务教育条例》 (2000年11月通过)第五十五条</w:t>
            </w:r>
            <w:r>
              <w:rPr>
                <w:rFonts w:ascii="仿宋" w:hAnsi="仿宋" w:eastAsia="仿宋" w:cs="仿宋"/>
                <w:sz w:val="10"/>
                <w:szCs w:val="10"/>
              </w:rPr>
              <w:t xml:space="preserve">                                                  </w:t>
            </w:r>
            <w:r>
              <w:rPr>
                <w:rFonts w:ascii="仿宋" w:hAnsi="仿宋" w:eastAsia="仿宋" w:cs="仿宋"/>
                <w:spacing w:val="14"/>
                <w:sz w:val="10"/>
                <w:szCs w:val="10"/>
              </w:rPr>
              <w:t>2.《国</w:t>
            </w:r>
            <w:r>
              <w:rPr>
                <w:rFonts w:ascii="仿宋" w:hAnsi="仿宋" w:eastAsia="仿宋" w:cs="仿宋"/>
                <w:spacing w:val="10"/>
                <w:sz w:val="10"/>
                <w:szCs w:val="10"/>
              </w:rPr>
              <w:t>家</w:t>
            </w:r>
            <w:r>
              <w:rPr>
                <w:rFonts w:ascii="仿宋" w:hAnsi="仿宋" w:eastAsia="仿宋" w:cs="仿宋"/>
                <w:spacing w:val="7"/>
                <w:sz w:val="10"/>
                <w:szCs w:val="10"/>
              </w:rPr>
              <w:t>新闻出版广电总局教育部国家发展改革委关于印发 &lt;中小学教辅材料管理办法&gt;的通知》 (新广出发〔</w:t>
            </w:r>
            <w:r>
              <w:rPr>
                <w:rFonts w:ascii="仿宋" w:hAnsi="仿宋" w:eastAsia="仿宋" w:cs="仿宋"/>
                <w:sz w:val="10"/>
                <w:szCs w:val="10"/>
              </w:rPr>
              <w:t xml:space="preserve"> </w:t>
            </w:r>
            <w:r>
              <w:rPr>
                <w:rFonts w:ascii="仿宋" w:hAnsi="仿宋" w:eastAsia="仿宋" w:cs="仿宋"/>
                <w:spacing w:val="-4"/>
                <w:sz w:val="10"/>
                <w:szCs w:val="10"/>
              </w:rPr>
              <w:t>2</w:t>
            </w:r>
            <w:r>
              <w:rPr>
                <w:rFonts w:ascii="仿宋" w:hAnsi="仿宋" w:eastAsia="仿宋" w:cs="仿宋"/>
                <w:spacing w:val="-3"/>
                <w:sz w:val="10"/>
                <w:szCs w:val="10"/>
              </w:rPr>
              <w:t>0</w:t>
            </w:r>
            <w:r>
              <w:rPr>
                <w:rFonts w:ascii="仿宋" w:hAnsi="仿宋" w:eastAsia="仿宋" w:cs="仿宋"/>
                <w:spacing w:val="-2"/>
                <w:sz w:val="10"/>
                <w:szCs w:val="10"/>
              </w:rPr>
              <w:t>15 〕45号 )</w:t>
            </w:r>
          </w:p>
          <w:p>
            <w:pPr>
              <w:spacing w:line="136" w:lineRule="exact"/>
              <w:ind w:left="33"/>
              <w:rPr>
                <w:rFonts w:ascii="仿宋" w:hAnsi="仿宋" w:eastAsia="仿宋" w:cs="仿宋"/>
                <w:sz w:val="10"/>
                <w:szCs w:val="10"/>
              </w:rPr>
            </w:pPr>
            <w:r>
              <w:rPr>
                <w:rFonts w:ascii="仿宋" w:hAnsi="仿宋" w:eastAsia="仿宋" w:cs="仿宋"/>
                <w:spacing w:val="6"/>
                <w:position w:val="2"/>
                <w:sz w:val="10"/>
                <w:szCs w:val="10"/>
              </w:rPr>
              <w:t>3.《山东省义务教育条例》 第五十二</w:t>
            </w:r>
            <w:r>
              <w:rPr>
                <w:rFonts w:ascii="仿宋" w:hAnsi="仿宋" w:eastAsia="仿宋" w:cs="仿宋"/>
                <w:spacing w:val="5"/>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7"/>
                <w:sz w:val="10"/>
                <w:szCs w:val="10"/>
              </w:rPr>
              <w:t>4.《山东省对违规从事普通中小学办学行为责任追究办法 》 (省政府令第255号</w:t>
            </w:r>
            <w:r>
              <w:rPr>
                <w:rFonts w:ascii="仿宋" w:hAnsi="仿宋" w:eastAsia="仿宋" w:cs="仿宋"/>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1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8" w:lineRule="auto"/>
            </w:pPr>
          </w:p>
          <w:p>
            <w:pPr>
              <w:spacing w:before="33" w:line="262"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45" w:line="258" w:lineRule="auto"/>
              <w:ind w:left="23" w:right="67"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省内出版物的内</w:t>
            </w:r>
            <w:r>
              <w:rPr>
                <w:rFonts w:ascii="仿宋" w:hAnsi="仿宋" w:eastAsia="仿宋" w:cs="仿宋"/>
                <w:sz w:val="10"/>
                <w:szCs w:val="10"/>
              </w:rPr>
              <w:t xml:space="preserve"> </w:t>
            </w:r>
            <w:r>
              <w:rPr>
                <w:rFonts w:ascii="仿宋" w:hAnsi="仿宋" w:eastAsia="仿宋" w:cs="仿宋"/>
                <w:spacing w:val="3"/>
                <w:sz w:val="10"/>
                <w:szCs w:val="10"/>
              </w:rPr>
              <w:t>容、编校、 印刷</w:t>
            </w:r>
            <w:r>
              <w:rPr>
                <w:rFonts w:ascii="仿宋" w:hAnsi="仿宋" w:eastAsia="仿宋" w:cs="仿宋"/>
                <w:spacing w:val="1"/>
                <w:sz w:val="10"/>
                <w:szCs w:val="10"/>
              </w:rPr>
              <w:t>或</w:t>
            </w:r>
            <w:r>
              <w:rPr>
                <w:rFonts w:ascii="仿宋" w:hAnsi="仿宋" w:eastAsia="仿宋" w:cs="仿宋"/>
                <w:sz w:val="10"/>
                <w:szCs w:val="10"/>
              </w:rPr>
              <w:t xml:space="preserve"> </w:t>
            </w:r>
            <w:r>
              <w:rPr>
                <w:rFonts w:ascii="仿宋" w:hAnsi="仿宋" w:eastAsia="仿宋" w:cs="仿宋"/>
                <w:spacing w:val="4"/>
                <w:sz w:val="10"/>
                <w:szCs w:val="10"/>
              </w:rPr>
              <w:t>者复制</w:t>
            </w:r>
            <w:r>
              <w:rPr>
                <w:rFonts w:ascii="仿宋" w:hAnsi="仿宋" w:eastAsia="仿宋" w:cs="仿宋"/>
                <w:spacing w:val="2"/>
                <w:sz w:val="10"/>
                <w:szCs w:val="10"/>
              </w:rPr>
              <w:t xml:space="preserve"> 、装帧设计</w:t>
            </w:r>
            <w:r>
              <w:rPr>
                <w:rFonts w:ascii="仿宋" w:hAnsi="仿宋" w:eastAsia="仿宋" w:cs="仿宋"/>
                <w:sz w:val="10"/>
                <w:szCs w:val="10"/>
              </w:rPr>
              <w:t xml:space="preserve"> </w:t>
            </w:r>
            <w:r>
              <w:rPr>
                <w:rFonts w:ascii="仿宋" w:hAnsi="仿宋" w:eastAsia="仿宋" w:cs="仿宋"/>
                <w:spacing w:val="10"/>
                <w:sz w:val="10"/>
                <w:szCs w:val="10"/>
              </w:rPr>
              <w:t>等</w:t>
            </w:r>
            <w:r>
              <w:rPr>
                <w:rFonts w:ascii="仿宋" w:hAnsi="仿宋" w:eastAsia="仿宋" w:cs="仿宋"/>
                <w:spacing w:val="8"/>
                <w:sz w:val="10"/>
                <w:szCs w:val="10"/>
              </w:rPr>
              <w:t>方面质量的检查</w:t>
            </w:r>
          </w:p>
        </w:tc>
        <w:tc>
          <w:tcPr>
            <w:tcW w:w="1389" w:type="dxa"/>
          </w:tcPr>
          <w:p>
            <w:pPr>
              <w:spacing w:before="216" w:line="259" w:lineRule="auto"/>
              <w:ind w:left="24" w:right="43"/>
              <w:rPr>
                <w:rFonts w:ascii="仿宋" w:hAnsi="仿宋" w:eastAsia="仿宋" w:cs="仿宋"/>
                <w:sz w:val="10"/>
                <w:szCs w:val="10"/>
              </w:rPr>
            </w:pPr>
            <w:r>
              <w:rPr>
                <w:rFonts w:ascii="仿宋" w:hAnsi="仿宋" w:eastAsia="仿宋" w:cs="仿宋"/>
                <w:spacing w:val="5"/>
                <w:sz w:val="10"/>
                <w:szCs w:val="10"/>
              </w:rPr>
              <w:t>对省内出版物的容 、编校、</w:t>
            </w:r>
            <w:r>
              <w:rPr>
                <w:rFonts w:ascii="仿宋" w:hAnsi="仿宋" w:eastAsia="仿宋" w:cs="仿宋"/>
                <w:sz w:val="10"/>
                <w:szCs w:val="10"/>
              </w:rPr>
              <w:t xml:space="preserve"> </w:t>
            </w:r>
            <w:r>
              <w:rPr>
                <w:rFonts w:ascii="仿宋" w:hAnsi="仿宋" w:eastAsia="仿宋" w:cs="仿宋"/>
                <w:spacing w:val="6"/>
                <w:sz w:val="10"/>
                <w:szCs w:val="10"/>
              </w:rPr>
              <w:t>印</w:t>
            </w:r>
            <w:r>
              <w:rPr>
                <w:rFonts w:ascii="仿宋" w:hAnsi="仿宋" w:eastAsia="仿宋" w:cs="仿宋"/>
                <w:spacing w:val="5"/>
                <w:sz w:val="10"/>
                <w:szCs w:val="10"/>
              </w:rPr>
              <w:t>刷或者复制 、装帧设计等</w:t>
            </w:r>
            <w:r>
              <w:rPr>
                <w:rFonts w:ascii="仿宋" w:hAnsi="仿宋" w:eastAsia="仿宋" w:cs="仿宋"/>
                <w:sz w:val="10"/>
                <w:szCs w:val="10"/>
              </w:rPr>
              <w:t xml:space="preserve"> </w:t>
            </w:r>
            <w:r>
              <w:rPr>
                <w:rFonts w:ascii="仿宋" w:hAnsi="仿宋" w:eastAsia="仿宋" w:cs="仿宋"/>
                <w:spacing w:val="8"/>
                <w:sz w:val="10"/>
                <w:szCs w:val="10"/>
              </w:rPr>
              <w:t>方面质量的检查</w:t>
            </w:r>
          </w:p>
        </w:tc>
        <w:tc>
          <w:tcPr>
            <w:tcW w:w="425" w:type="dxa"/>
          </w:tcPr>
          <w:p>
            <w:pPr>
              <w:spacing w:line="249"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16" w:lineRule="auto"/>
            </w:pPr>
          </w:p>
          <w:p>
            <w:pPr>
              <w:spacing w:before="32" w:line="230" w:lineRule="auto"/>
              <w:ind w:left="35"/>
              <w:rPr>
                <w:rFonts w:ascii="仿宋" w:hAnsi="仿宋" w:eastAsia="仿宋" w:cs="仿宋"/>
                <w:sz w:val="10"/>
                <w:szCs w:val="10"/>
              </w:rPr>
            </w:pPr>
            <w:r>
              <w:rPr>
                <w:rFonts w:ascii="仿宋" w:hAnsi="仿宋" w:eastAsia="仿宋" w:cs="仿宋"/>
                <w:spacing w:val="12"/>
                <w:sz w:val="10"/>
                <w:szCs w:val="10"/>
              </w:rPr>
              <w:t>中小学教</w:t>
            </w:r>
            <w:r>
              <w:rPr>
                <w:rFonts w:ascii="仿宋" w:hAnsi="仿宋" w:eastAsia="仿宋" w:cs="仿宋"/>
                <w:spacing w:val="7"/>
                <w:sz w:val="10"/>
                <w:szCs w:val="10"/>
              </w:rPr>
              <w:t>材</w:t>
            </w:r>
            <w:r>
              <w:rPr>
                <w:rFonts w:ascii="仿宋" w:hAnsi="仿宋" w:eastAsia="仿宋" w:cs="仿宋"/>
                <w:spacing w:val="6"/>
                <w:sz w:val="10"/>
                <w:szCs w:val="10"/>
              </w:rPr>
              <w:t>教辅出版物的内容 、编校、装帧设计等方面质量实施监督检查 。</w:t>
            </w:r>
          </w:p>
        </w:tc>
        <w:tc>
          <w:tcPr>
            <w:tcW w:w="5499" w:type="dxa"/>
          </w:tcPr>
          <w:p>
            <w:pPr>
              <w:spacing w:line="315" w:lineRule="auto"/>
            </w:pPr>
          </w:p>
          <w:p>
            <w:pPr>
              <w:spacing w:before="33" w:line="232" w:lineRule="auto"/>
              <w:ind w:left="24"/>
              <w:rPr>
                <w:rFonts w:ascii="仿宋" w:hAnsi="仿宋" w:eastAsia="仿宋" w:cs="仿宋"/>
                <w:sz w:val="10"/>
                <w:szCs w:val="10"/>
              </w:rPr>
            </w:pPr>
            <w:r>
              <w:rPr>
                <w:rFonts w:ascii="仿宋" w:hAnsi="仿宋" w:eastAsia="仿宋" w:cs="仿宋"/>
                <w:spacing w:val="4"/>
                <w:sz w:val="10"/>
                <w:szCs w:val="10"/>
              </w:rPr>
              <w:t xml:space="preserve">《出版管理条例》  ( </w:t>
            </w:r>
            <w:r>
              <w:rPr>
                <w:rFonts w:ascii="仿宋" w:hAnsi="仿宋" w:eastAsia="仿宋" w:cs="仿宋"/>
                <w:spacing w:val="3"/>
                <w:sz w:val="10"/>
                <w:szCs w:val="10"/>
              </w:rPr>
              <w:t>2</w:t>
            </w:r>
            <w:r>
              <w:rPr>
                <w:rFonts w:ascii="仿宋" w:hAnsi="仿宋" w:eastAsia="仿宋" w:cs="仿宋"/>
                <w:spacing w:val="2"/>
                <w:sz w:val="10"/>
                <w:szCs w:val="10"/>
              </w:rPr>
              <w:t>001年12月国务院令第 343号， 2016年3月修改 ) 第五十一条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337" w:lineRule="auto"/>
            </w:pPr>
          </w:p>
          <w:p>
            <w:pPr>
              <w:spacing w:before="33" w:line="265" w:lineRule="auto"/>
              <w:ind w:left="30" w:right="71" w:hanging="3"/>
              <w:rPr>
                <w:rFonts w:ascii="仿宋" w:hAnsi="仿宋" w:eastAsia="仿宋" w:cs="仿宋"/>
                <w:sz w:val="10"/>
                <w:szCs w:val="10"/>
              </w:rPr>
            </w:pPr>
            <w:r>
              <w:rPr>
                <w:rFonts w:ascii="仿宋" w:hAnsi="仿宋" w:eastAsia="仿宋" w:cs="仿宋"/>
                <w:spacing w:val="9"/>
                <w:sz w:val="10"/>
                <w:szCs w:val="10"/>
              </w:rPr>
              <w:t>学</w:t>
            </w:r>
            <w:r>
              <w:rPr>
                <w:rFonts w:ascii="仿宋" w:hAnsi="仿宋" w:eastAsia="仿宋" w:cs="仿宋"/>
                <w:spacing w:val="6"/>
                <w:sz w:val="10"/>
                <w:szCs w:val="10"/>
              </w:rPr>
              <w:t>校采光照</w:t>
            </w:r>
            <w:r>
              <w:rPr>
                <w:rFonts w:ascii="仿宋" w:hAnsi="仿宋" w:eastAsia="仿宋" w:cs="仿宋"/>
                <w:sz w:val="10"/>
                <w:szCs w:val="10"/>
              </w:rPr>
              <w:t xml:space="preserve"> </w:t>
            </w:r>
            <w:r>
              <w:rPr>
                <w:rFonts w:ascii="仿宋" w:hAnsi="仿宋" w:eastAsia="仿宋" w:cs="仿宋"/>
                <w:spacing w:val="4"/>
                <w:sz w:val="10"/>
                <w:szCs w:val="10"/>
              </w:rPr>
              <w:t>明检</w:t>
            </w:r>
            <w:r>
              <w:rPr>
                <w:rFonts w:ascii="仿宋" w:hAnsi="仿宋" w:eastAsia="仿宋" w:cs="仿宋"/>
                <w:spacing w:val="3"/>
                <w:sz w:val="10"/>
                <w:szCs w:val="10"/>
              </w:rPr>
              <w:t>查</w:t>
            </w:r>
          </w:p>
        </w:tc>
        <w:tc>
          <w:tcPr>
            <w:tcW w:w="417" w:type="dxa"/>
            <w:vMerge w:val="restart"/>
            <w:tcBorders>
              <w:bottom w:val="nil"/>
            </w:tcBorders>
          </w:tcPr>
          <w:p>
            <w:pPr>
              <w:spacing w:line="337" w:lineRule="auto"/>
            </w:pPr>
          </w:p>
          <w:p>
            <w:pPr>
              <w:spacing w:before="32" w:line="266" w:lineRule="auto"/>
              <w:ind w:left="22" w:right="68" w:firstLine="11"/>
              <w:rPr>
                <w:rFonts w:ascii="仿宋" w:hAnsi="仿宋" w:eastAsia="仿宋" w:cs="仿宋"/>
                <w:sz w:val="10"/>
                <w:szCs w:val="10"/>
              </w:rPr>
            </w:pPr>
            <w:r>
              <w:rPr>
                <w:rFonts w:ascii="仿宋" w:hAnsi="仿宋" w:eastAsia="仿宋" w:cs="仿宋"/>
                <w:spacing w:val="3"/>
                <w:sz w:val="10"/>
                <w:szCs w:val="10"/>
              </w:rPr>
              <w:t>中小学</w:t>
            </w:r>
            <w:r>
              <w:rPr>
                <w:rFonts w:ascii="仿宋" w:hAnsi="仿宋" w:eastAsia="仿宋" w:cs="仿宋"/>
                <w:sz w:val="10"/>
                <w:szCs w:val="10"/>
              </w:rPr>
              <w:t xml:space="preserve"> </w:t>
            </w:r>
            <w:r>
              <w:rPr>
                <w:rFonts w:ascii="仿宋" w:hAnsi="仿宋" w:eastAsia="仿宋" w:cs="仿宋"/>
                <w:spacing w:val="2"/>
                <w:sz w:val="10"/>
                <w:szCs w:val="10"/>
              </w:rPr>
              <w:t>校</w:t>
            </w:r>
          </w:p>
        </w:tc>
        <w:tc>
          <w:tcPr>
            <w:tcW w:w="326" w:type="dxa"/>
            <w:vMerge w:val="restart"/>
            <w:tcBorders>
              <w:bottom w:val="nil"/>
            </w:tcBorders>
          </w:tcPr>
          <w:p>
            <w:pPr>
              <w:spacing w:line="270"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38" w:lineRule="auto"/>
            </w:pPr>
          </w:p>
          <w:p>
            <w:pPr>
              <w:spacing w:before="32" w:line="269"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38" w:lineRule="auto"/>
            </w:pPr>
          </w:p>
          <w:p>
            <w:pPr>
              <w:spacing w:before="32"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30"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30" w:line="231" w:lineRule="auto"/>
              <w:ind w:left="22"/>
              <w:rPr>
                <w:rFonts w:ascii="仿宋" w:hAnsi="仿宋" w:eastAsia="仿宋" w:cs="仿宋"/>
                <w:sz w:val="10"/>
                <w:szCs w:val="10"/>
              </w:rPr>
            </w:pPr>
            <w:r>
              <w:rPr>
                <w:rFonts w:ascii="仿宋" w:hAnsi="仿宋" w:eastAsia="仿宋" w:cs="仿宋"/>
                <w:spacing w:val="10"/>
                <w:sz w:val="10"/>
                <w:szCs w:val="10"/>
              </w:rPr>
              <w:t>教</w:t>
            </w:r>
            <w:r>
              <w:rPr>
                <w:rFonts w:ascii="仿宋" w:hAnsi="仿宋" w:eastAsia="仿宋" w:cs="仿宋"/>
                <w:spacing w:val="7"/>
                <w:sz w:val="10"/>
                <w:szCs w:val="10"/>
              </w:rPr>
              <w:t>育部门</w:t>
            </w:r>
          </w:p>
        </w:tc>
        <w:tc>
          <w:tcPr>
            <w:tcW w:w="972" w:type="dxa"/>
          </w:tcPr>
          <w:p>
            <w:pPr>
              <w:spacing w:before="163" w:line="261"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学生体质健康促</w:t>
            </w:r>
            <w:r>
              <w:rPr>
                <w:rFonts w:ascii="仿宋" w:hAnsi="仿宋" w:eastAsia="仿宋" w:cs="仿宋"/>
                <w:sz w:val="10"/>
                <w:szCs w:val="10"/>
              </w:rPr>
              <w:t xml:space="preserve"> </w:t>
            </w:r>
            <w:r>
              <w:rPr>
                <w:rFonts w:ascii="仿宋" w:hAnsi="仿宋" w:eastAsia="仿宋" w:cs="仿宋"/>
                <w:spacing w:val="11"/>
                <w:sz w:val="10"/>
                <w:szCs w:val="10"/>
              </w:rPr>
              <w:t>进</w:t>
            </w:r>
            <w:r>
              <w:rPr>
                <w:rFonts w:ascii="仿宋" w:hAnsi="仿宋" w:eastAsia="仿宋" w:cs="仿宋"/>
                <w:spacing w:val="8"/>
                <w:sz w:val="10"/>
                <w:szCs w:val="10"/>
              </w:rPr>
              <w:t>工作的监督检查</w:t>
            </w:r>
          </w:p>
        </w:tc>
        <w:tc>
          <w:tcPr>
            <w:tcW w:w="1389" w:type="dxa"/>
          </w:tcPr>
          <w:p>
            <w:pPr>
              <w:spacing w:before="230" w:line="230" w:lineRule="auto"/>
              <w:ind w:left="29"/>
              <w:rPr>
                <w:rFonts w:ascii="仿宋" w:hAnsi="仿宋" w:eastAsia="仿宋" w:cs="仿宋"/>
                <w:sz w:val="10"/>
                <w:szCs w:val="10"/>
              </w:rPr>
            </w:pPr>
            <w:r>
              <w:rPr>
                <w:rFonts w:ascii="仿宋" w:hAnsi="仿宋" w:eastAsia="仿宋" w:cs="仿宋"/>
                <w:spacing w:val="11"/>
                <w:sz w:val="10"/>
                <w:szCs w:val="10"/>
              </w:rPr>
              <w:t>学</w:t>
            </w:r>
            <w:r>
              <w:rPr>
                <w:rFonts w:ascii="仿宋" w:hAnsi="仿宋" w:eastAsia="仿宋" w:cs="仿宋"/>
                <w:spacing w:val="7"/>
                <w:sz w:val="10"/>
                <w:szCs w:val="10"/>
              </w:rPr>
              <w:t>校采光照明检查</w:t>
            </w:r>
          </w:p>
        </w:tc>
        <w:tc>
          <w:tcPr>
            <w:tcW w:w="425" w:type="dxa"/>
          </w:tcPr>
          <w:p>
            <w:pPr>
              <w:spacing w:before="16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63" w:line="262" w:lineRule="auto"/>
              <w:ind w:left="22" w:right="33"/>
              <w:rPr>
                <w:rFonts w:ascii="仿宋" w:hAnsi="仿宋" w:eastAsia="仿宋" w:cs="仿宋"/>
                <w:sz w:val="10"/>
                <w:szCs w:val="10"/>
              </w:rPr>
            </w:pPr>
            <w:r>
              <w:rPr>
                <w:rFonts w:ascii="仿宋" w:hAnsi="仿宋" w:eastAsia="仿宋" w:cs="仿宋"/>
                <w:spacing w:val="6"/>
                <w:sz w:val="10"/>
                <w:szCs w:val="10"/>
              </w:rPr>
              <w:t>检查教</w:t>
            </w:r>
            <w:r>
              <w:rPr>
                <w:rFonts w:ascii="仿宋" w:hAnsi="仿宋" w:eastAsia="仿宋" w:cs="仿宋"/>
                <w:spacing w:val="5"/>
                <w:sz w:val="10"/>
                <w:szCs w:val="10"/>
              </w:rPr>
              <w:t>室</w:t>
            </w:r>
            <w:r>
              <w:rPr>
                <w:rFonts w:ascii="仿宋" w:hAnsi="仿宋" w:eastAsia="仿宋" w:cs="仿宋"/>
                <w:spacing w:val="3"/>
                <w:sz w:val="10"/>
                <w:szCs w:val="10"/>
              </w:rPr>
              <w:t>灯具安装规范情况 ，课桌面和黑板平均照度 、 照度均匀度 、 光源色温等指</w:t>
            </w:r>
            <w:r>
              <w:rPr>
                <w:rFonts w:ascii="仿宋" w:hAnsi="仿宋" w:eastAsia="仿宋" w:cs="仿宋"/>
                <w:sz w:val="10"/>
                <w:szCs w:val="10"/>
              </w:rPr>
              <w:t xml:space="preserve"> </w:t>
            </w:r>
            <w:r>
              <w:rPr>
                <w:rFonts w:ascii="仿宋" w:hAnsi="仿宋" w:eastAsia="仿宋" w:cs="仿宋"/>
                <w:spacing w:val="10"/>
                <w:sz w:val="10"/>
                <w:szCs w:val="10"/>
              </w:rPr>
              <w:t>标</w:t>
            </w:r>
            <w:r>
              <w:rPr>
                <w:rFonts w:ascii="仿宋" w:hAnsi="仿宋" w:eastAsia="仿宋" w:cs="仿宋"/>
                <w:spacing w:val="7"/>
                <w:sz w:val="10"/>
                <w:szCs w:val="10"/>
              </w:rPr>
              <w:t>的达标情况等。</w:t>
            </w:r>
          </w:p>
        </w:tc>
        <w:tc>
          <w:tcPr>
            <w:tcW w:w="5499" w:type="dxa"/>
          </w:tcPr>
          <w:p>
            <w:pPr>
              <w:spacing w:before="93" w:line="260" w:lineRule="auto"/>
              <w:ind w:left="28" w:right="260" w:firstLine="2"/>
              <w:rPr>
                <w:rFonts w:ascii="仿宋" w:hAnsi="仿宋" w:eastAsia="仿宋" w:cs="仿宋"/>
                <w:sz w:val="10"/>
                <w:szCs w:val="10"/>
              </w:rPr>
            </w:pPr>
            <w:r>
              <w:rPr>
                <w:rFonts w:ascii="仿宋" w:hAnsi="仿宋" w:eastAsia="仿宋" w:cs="仿宋"/>
                <w:spacing w:val="2"/>
                <w:sz w:val="10"/>
                <w:szCs w:val="10"/>
              </w:rPr>
              <w:t xml:space="preserve">1.教育部等八部门关于印发 《综合防控儿童青少年近视实施方案 》的通知 (教体艺 </w:t>
            </w:r>
            <w:r>
              <w:rPr>
                <w:rFonts w:ascii="宋体" w:hAnsi="宋体" w:eastAsia="宋体" w:cs="宋体"/>
                <w:spacing w:val="2"/>
                <w:sz w:val="10"/>
                <w:szCs w:val="10"/>
              </w:rPr>
              <w:t xml:space="preserve">﹝ </w:t>
            </w:r>
            <w:r>
              <w:rPr>
                <w:rFonts w:ascii="仿宋" w:hAnsi="仿宋" w:eastAsia="仿宋" w:cs="仿宋"/>
                <w:spacing w:val="2"/>
                <w:sz w:val="10"/>
                <w:szCs w:val="10"/>
              </w:rPr>
              <w:t xml:space="preserve">2018 </w:t>
            </w:r>
            <w:r>
              <w:rPr>
                <w:rFonts w:ascii="宋体" w:hAnsi="宋体" w:eastAsia="宋体" w:cs="宋体"/>
                <w:spacing w:val="2"/>
                <w:sz w:val="10"/>
                <w:szCs w:val="10"/>
              </w:rPr>
              <w:t xml:space="preserve">﹞ </w:t>
            </w:r>
            <w:r>
              <w:rPr>
                <w:rFonts w:ascii="仿宋" w:hAnsi="仿宋" w:eastAsia="仿宋" w:cs="仿宋"/>
                <w:sz w:val="10"/>
                <w:szCs w:val="10"/>
              </w:rPr>
              <w:t xml:space="preserve">3号 )           </w:t>
            </w:r>
            <w:r>
              <w:rPr>
                <w:rFonts w:ascii="仿宋" w:hAnsi="仿宋" w:eastAsia="仿宋" w:cs="仿宋"/>
                <w:spacing w:val="12"/>
                <w:sz w:val="10"/>
                <w:szCs w:val="10"/>
              </w:rPr>
              <w:t>2.山东省</w:t>
            </w:r>
            <w:r>
              <w:rPr>
                <w:rFonts w:ascii="仿宋" w:hAnsi="仿宋" w:eastAsia="仿宋" w:cs="仿宋"/>
                <w:spacing w:val="6"/>
                <w:sz w:val="10"/>
                <w:szCs w:val="10"/>
              </w:rPr>
              <w:t>教育厅等九部门关于印发 《山东省儿童青少年近视综合防控推进计划 》的通知 (鲁教体发〔 2019〕</w:t>
            </w:r>
            <w:r>
              <w:rPr>
                <w:rFonts w:ascii="仿宋" w:hAnsi="仿宋" w:eastAsia="仿宋" w:cs="仿宋"/>
                <w:sz w:val="10"/>
                <w:szCs w:val="10"/>
              </w:rPr>
              <w:t xml:space="preserve"> </w:t>
            </w:r>
            <w:r>
              <w:rPr>
                <w:rFonts w:ascii="仿宋" w:hAnsi="仿宋" w:eastAsia="仿宋" w:cs="仿宋"/>
                <w:spacing w:val="-5"/>
                <w:sz w:val="10"/>
                <w:szCs w:val="10"/>
              </w:rPr>
              <w:t>1</w:t>
            </w:r>
            <w:r>
              <w:rPr>
                <w:rFonts w:ascii="仿宋" w:hAnsi="仿宋" w:eastAsia="仿宋" w:cs="仿宋"/>
                <w:spacing w:val="-3"/>
                <w:sz w:val="10"/>
                <w:szCs w:val="10"/>
              </w:rPr>
              <w:t>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16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96"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95"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学校卫生工作的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163" w:line="230"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学校卫生的检查</w:t>
            </w:r>
          </w:p>
        </w:tc>
        <w:tc>
          <w:tcPr>
            <w:tcW w:w="425" w:type="dxa"/>
          </w:tcPr>
          <w:p>
            <w:pPr>
              <w:spacing w:before="95"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95" w:line="267" w:lineRule="auto"/>
              <w:ind w:left="27" w:right="45" w:firstLine="2"/>
              <w:rPr>
                <w:rFonts w:ascii="仿宋" w:hAnsi="仿宋" w:eastAsia="仿宋" w:cs="仿宋"/>
                <w:sz w:val="10"/>
                <w:szCs w:val="10"/>
              </w:rPr>
            </w:pPr>
            <w:r>
              <w:rPr>
                <w:rFonts w:ascii="仿宋" w:hAnsi="仿宋" w:eastAsia="仿宋" w:cs="仿宋"/>
                <w:spacing w:val="10"/>
                <w:sz w:val="10"/>
                <w:szCs w:val="10"/>
              </w:rPr>
              <w:t>学校教学</w:t>
            </w:r>
            <w:r>
              <w:rPr>
                <w:rFonts w:ascii="仿宋" w:hAnsi="仿宋" w:eastAsia="仿宋" w:cs="仿宋"/>
                <w:spacing w:val="5"/>
                <w:sz w:val="10"/>
                <w:szCs w:val="10"/>
              </w:rPr>
              <w:t>环境卫生； 学校落实传染病和常见病防控情况 ； 学校落实饮用水卫生要求</w:t>
            </w:r>
            <w:r>
              <w:rPr>
                <w:rFonts w:ascii="仿宋" w:hAnsi="仿宋" w:eastAsia="仿宋" w:cs="仿宋"/>
                <w:sz w:val="10"/>
                <w:szCs w:val="10"/>
              </w:rPr>
              <w:t xml:space="preserve"> </w:t>
            </w:r>
            <w:r>
              <w:rPr>
                <w:rFonts w:ascii="仿宋" w:hAnsi="仿宋" w:eastAsia="仿宋" w:cs="仿宋"/>
                <w:spacing w:val="3"/>
                <w:sz w:val="10"/>
                <w:szCs w:val="10"/>
              </w:rPr>
              <w:t>情况</w:t>
            </w:r>
            <w:r>
              <w:rPr>
                <w:rFonts w:ascii="仿宋" w:hAnsi="仿宋" w:eastAsia="仿宋" w:cs="仿宋"/>
                <w:spacing w:val="2"/>
                <w:sz w:val="10"/>
                <w:szCs w:val="10"/>
              </w:rPr>
              <w:t>。</w:t>
            </w:r>
          </w:p>
        </w:tc>
        <w:tc>
          <w:tcPr>
            <w:tcW w:w="5499" w:type="dxa"/>
          </w:tcPr>
          <w:p>
            <w:pPr>
              <w:spacing w:before="163" w:line="230" w:lineRule="auto"/>
              <w:ind w:left="24"/>
              <w:rPr>
                <w:rFonts w:ascii="仿宋" w:hAnsi="仿宋" w:eastAsia="仿宋" w:cs="仿宋"/>
                <w:sz w:val="10"/>
                <w:szCs w:val="10"/>
              </w:rPr>
            </w:pPr>
            <w:r>
              <w:rPr>
                <w:rFonts w:ascii="仿宋" w:hAnsi="仿宋" w:eastAsia="仿宋" w:cs="仿宋"/>
                <w:spacing w:val="3"/>
                <w:sz w:val="10"/>
                <w:szCs w:val="10"/>
              </w:rPr>
              <w:t>《</w:t>
            </w:r>
            <w:r>
              <w:rPr>
                <w:rFonts w:ascii="仿宋" w:hAnsi="仿宋" w:eastAsia="仿宋" w:cs="仿宋"/>
                <w:spacing w:val="2"/>
                <w:sz w:val="10"/>
                <w:szCs w:val="10"/>
              </w:rPr>
              <w:t>学校卫生工作条例》 第四条 、 第二十八条</w:t>
            </w:r>
          </w:p>
        </w:tc>
      </w:tr>
    </w:tbl>
    <w:p/>
    <w:p>
      <w:pPr>
        <w:sectPr>
          <w:headerReference r:id="rId4" w:type="default"/>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8" w:hRule="atLeast"/>
        </w:trPr>
        <w:tc>
          <w:tcPr>
            <w:tcW w:w="233" w:type="dxa"/>
            <w:vMerge w:val="restart"/>
            <w:tcBorders>
              <w:bottom w:val="nil"/>
            </w:tcBorders>
          </w:tcPr>
          <w:p>
            <w:pPr>
              <w:spacing w:line="298" w:lineRule="auto"/>
            </w:pPr>
          </w:p>
          <w:p>
            <w:pPr>
              <w:spacing w:line="298" w:lineRule="auto"/>
            </w:pPr>
          </w:p>
          <w:p>
            <w:pPr>
              <w:spacing w:line="299" w:lineRule="auto"/>
            </w:pPr>
          </w:p>
          <w:p>
            <w:pPr>
              <w:spacing w:before="32" w:line="197" w:lineRule="auto"/>
              <w:ind w:left="100"/>
              <w:rPr>
                <w:rFonts w:ascii="仿宋" w:hAnsi="仿宋" w:eastAsia="仿宋" w:cs="仿宋"/>
                <w:sz w:val="10"/>
                <w:szCs w:val="10"/>
              </w:rPr>
            </w:pPr>
            <w:r>
              <w:rPr>
                <w:rFonts w:ascii="仿宋" w:hAnsi="仿宋" w:eastAsia="仿宋" w:cs="仿宋"/>
                <w:sz w:val="10"/>
                <w:szCs w:val="10"/>
              </w:rPr>
              <w:t>6</w:t>
            </w:r>
          </w:p>
        </w:tc>
        <w:tc>
          <w:tcPr>
            <w:tcW w:w="410" w:type="dxa"/>
            <w:vMerge w:val="restart"/>
            <w:tcBorders>
              <w:bottom w:val="nil"/>
            </w:tcBorders>
          </w:tcPr>
          <w:p>
            <w:pPr>
              <w:spacing w:line="249" w:lineRule="auto"/>
            </w:pPr>
          </w:p>
          <w:p>
            <w:pPr>
              <w:spacing w:line="249" w:lineRule="auto"/>
            </w:pPr>
          </w:p>
          <w:p>
            <w:pPr>
              <w:spacing w:line="249" w:lineRule="auto"/>
            </w:pPr>
          </w:p>
          <w:p>
            <w:pPr>
              <w:spacing w:before="32" w:line="259" w:lineRule="auto"/>
              <w:ind w:left="21" w:right="62" w:firstLine="3"/>
              <w:rPr>
                <w:rFonts w:ascii="仿宋" w:hAnsi="仿宋" w:eastAsia="仿宋" w:cs="仿宋"/>
                <w:sz w:val="10"/>
                <w:szCs w:val="10"/>
              </w:rPr>
            </w:pPr>
            <w:r>
              <w:rPr>
                <w:rFonts w:ascii="仿宋" w:hAnsi="仿宋" w:eastAsia="仿宋" w:cs="仿宋"/>
                <w:spacing w:val="6"/>
                <w:sz w:val="10"/>
                <w:szCs w:val="10"/>
              </w:rPr>
              <w:t>外</w:t>
            </w:r>
            <w:r>
              <w:rPr>
                <w:rFonts w:ascii="仿宋" w:hAnsi="仿宋" w:eastAsia="仿宋" w:cs="仿宋"/>
                <w:spacing w:val="5"/>
                <w:sz w:val="10"/>
                <w:szCs w:val="10"/>
              </w:rPr>
              <w:t>国人</w:t>
            </w:r>
            <w:r>
              <w:rPr>
                <w:rFonts w:ascii="仿宋" w:hAnsi="仿宋" w:eastAsia="仿宋" w:cs="仿宋"/>
                <w:sz w:val="10"/>
                <w:szCs w:val="10"/>
              </w:rPr>
              <w:t xml:space="preserve"> </w:t>
            </w:r>
            <w:r>
              <w:rPr>
                <w:rFonts w:ascii="仿宋" w:hAnsi="仿宋" w:eastAsia="仿宋" w:cs="仿宋"/>
                <w:spacing w:val="7"/>
                <w:sz w:val="10"/>
                <w:szCs w:val="10"/>
              </w:rPr>
              <w:t>来华</w:t>
            </w:r>
            <w:r>
              <w:rPr>
                <w:rFonts w:ascii="仿宋" w:hAnsi="仿宋" w:eastAsia="仿宋" w:cs="仿宋"/>
                <w:spacing w:val="6"/>
                <w:sz w:val="10"/>
                <w:szCs w:val="10"/>
              </w:rPr>
              <w:t>工</w:t>
            </w:r>
            <w:r>
              <w:rPr>
                <w:rFonts w:ascii="仿宋" w:hAnsi="仿宋" w:eastAsia="仿宋" w:cs="仿宋"/>
                <w:sz w:val="10"/>
                <w:szCs w:val="10"/>
              </w:rPr>
              <w:t xml:space="preserve"> </w:t>
            </w:r>
            <w:r>
              <w:rPr>
                <w:rFonts w:ascii="仿宋" w:hAnsi="仿宋" w:eastAsia="仿宋" w:cs="仿宋"/>
                <w:spacing w:val="7"/>
                <w:sz w:val="10"/>
                <w:szCs w:val="10"/>
              </w:rPr>
              <w:t>作检</w:t>
            </w:r>
            <w:r>
              <w:rPr>
                <w:rFonts w:ascii="仿宋" w:hAnsi="仿宋" w:eastAsia="仿宋" w:cs="仿宋"/>
                <w:spacing w:val="6"/>
                <w:sz w:val="10"/>
                <w:szCs w:val="10"/>
              </w:rPr>
              <w:t>查</w:t>
            </w:r>
          </w:p>
        </w:tc>
        <w:tc>
          <w:tcPr>
            <w:tcW w:w="638" w:type="dxa"/>
            <w:vMerge w:val="restart"/>
            <w:tcBorders>
              <w:bottom w:val="nil"/>
            </w:tcBorders>
          </w:tcPr>
          <w:p>
            <w:pPr>
              <w:spacing w:line="338" w:lineRule="auto"/>
            </w:pPr>
          </w:p>
          <w:p>
            <w:pPr>
              <w:spacing w:line="339" w:lineRule="auto"/>
            </w:pPr>
          </w:p>
          <w:p>
            <w:pPr>
              <w:spacing w:before="33" w:line="258" w:lineRule="auto"/>
              <w:ind w:left="19" w:right="63" w:firstLine="6"/>
              <w:rPr>
                <w:rFonts w:ascii="仿宋" w:hAnsi="仿宋" w:eastAsia="仿宋" w:cs="仿宋"/>
                <w:sz w:val="10"/>
                <w:szCs w:val="10"/>
              </w:rPr>
            </w:pPr>
            <w:r>
              <w:rPr>
                <w:rFonts w:ascii="仿宋" w:hAnsi="仿宋" w:eastAsia="仿宋" w:cs="仿宋"/>
                <w:spacing w:val="7"/>
                <w:sz w:val="10"/>
                <w:szCs w:val="10"/>
              </w:rPr>
              <w:t>外国人来华</w:t>
            </w:r>
            <w:r>
              <w:rPr>
                <w:rFonts w:ascii="仿宋" w:hAnsi="仿宋" w:eastAsia="仿宋" w:cs="仿宋"/>
                <w:sz w:val="10"/>
                <w:szCs w:val="10"/>
              </w:rPr>
              <w:t xml:space="preserve"> </w:t>
            </w:r>
            <w:r>
              <w:rPr>
                <w:rFonts w:ascii="仿宋" w:hAnsi="仿宋" w:eastAsia="仿宋" w:cs="仿宋"/>
                <w:spacing w:val="13"/>
                <w:sz w:val="10"/>
                <w:szCs w:val="10"/>
              </w:rPr>
              <w:t>工</w:t>
            </w:r>
            <w:r>
              <w:rPr>
                <w:rFonts w:ascii="仿宋" w:hAnsi="仿宋" w:eastAsia="仿宋" w:cs="仿宋"/>
                <w:spacing w:val="12"/>
                <w:sz w:val="10"/>
                <w:szCs w:val="10"/>
              </w:rPr>
              <w:t>作</w:t>
            </w:r>
            <w:r>
              <w:rPr>
                <w:rFonts w:ascii="仿宋" w:hAnsi="仿宋" w:eastAsia="仿宋" w:cs="仿宋"/>
                <w:sz w:val="10"/>
                <w:szCs w:val="10"/>
              </w:rPr>
              <w:t>A</w:t>
            </w:r>
            <w:r>
              <w:rPr>
                <w:rFonts w:ascii="仿宋" w:hAnsi="仿宋" w:eastAsia="仿宋" w:cs="仿宋"/>
                <w:spacing w:val="12"/>
                <w:sz w:val="10"/>
                <w:szCs w:val="10"/>
              </w:rPr>
              <w:t>类、</w:t>
            </w:r>
            <w:r>
              <w:rPr>
                <w:rFonts w:ascii="仿宋" w:hAnsi="仿宋" w:eastAsia="仿宋" w:cs="仿宋"/>
                <w:sz w:val="10"/>
                <w:szCs w:val="10"/>
              </w:rPr>
              <w:t xml:space="preserve">B </w:t>
            </w:r>
            <w:r>
              <w:rPr>
                <w:rFonts w:ascii="仿宋" w:hAnsi="仿宋" w:eastAsia="仿宋" w:cs="仿宋"/>
                <w:spacing w:val="9"/>
                <w:sz w:val="10"/>
                <w:szCs w:val="10"/>
              </w:rPr>
              <w:t>类</w:t>
            </w:r>
            <w:r>
              <w:rPr>
                <w:rFonts w:ascii="仿宋" w:hAnsi="仿宋" w:eastAsia="仿宋" w:cs="仿宋"/>
                <w:spacing w:val="8"/>
                <w:sz w:val="10"/>
                <w:szCs w:val="10"/>
              </w:rPr>
              <w:t>许可规范</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478" w:lineRule="auto"/>
            </w:pPr>
          </w:p>
          <w:p>
            <w:pPr>
              <w:spacing w:before="33" w:line="254" w:lineRule="auto"/>
              <w:ind w:left="19" w:right="68" w:firstLine="6"/>
              <w:rPr>
                <w:rFonts w:ascii="仿宋" w:hAnsi="仿宋" w:eastAsia="仿宋" w:cs="仿宋"/>
                <w:sz w:val="10"/>
                <w:szCs w:val="10"/>
              </w:rPr>
            </w:pPr>
            <w:r>
              <w:rPr>
                <w:rFonts w:ascii="仿宋" w:hAnsi="仿宋" w:eastAsia="仿宋" w:cs="仿宋"/>
                <w:spacing w:val="9"/>
                <w:sz w:val="10"/>
                <w:szCs w:val="10"/>
              </w:rPr>
              <w:t>办理</w:t>
            </w:r>
            <w:r>
              <w:rPr>
                <w:rFonts w:ascii="仿宋" w:hAnsi="仿宋" w:eastAsia="仿宋" w:cs="仿宋"/>
                <w:sz w:val="10"/>
                <w:szCs w:val="10"/>
              </w:rPr>
              <w:t xml:space="preserve">A </w:t>
            </w:r>
            <w:r>
              <w:rPr>
                <w:rFonts w:ascii="仿宋" w:hAnsi="仿宋" w:eastAsia="仿宋" w:cs="仿宋"/>
                <w:spacing w:val="12"/>
                <w:sz w:val="10"/>
                <w:szCs w:val="10"/>
              </w:rPr>
              <w:t>类、</w:t>
            </w:r>
            <w:r>
              <w:rPr>
                <w:rFonts w:ascii="仿宋" w:hAnsi="仿宋" w:eastAsia="仿宋" w:cs="仿宋"/>
                <w:sz w:val="10"/>
                <w:szCs w:val="10"/>
              </w:rPr>
              <w:t xml:space="preserve">B </w:t>
            </w:r>
            <w:r>
              <w:rPr>
                <w:rFonts w:ascii="仿宋" w:hAnsi="仿宋" w:eastAsia="仿宋" w:cs="仿宋"/>
                <w:spacing w:val="8"/>
                <w:sz w:val="10"/>
                <w:szCs w:val="10"/>
              </w:rPr>
              <w:t>类外</w:t>
            </w:r>
            <w:r>
              <w:rPr>
                <w:rFonts w:ascii="仿宋" w:hAnsi="仿宋" w:eastAsia="仿宋" w:cs="仿宋"/>
                <w:spacing w:val="7"/>
                <w:sz w:val="10"/>
                <w:szCs w:val="10"/>
              </w:rPr>
              <w:t>国</w:t>
            </w:r>
            <w:r>
              <w:rPr>
                <w:rFonts w:ascii="仿宋" w:hAnsi="仿宋" w:eastAsia="仿宋" w:cs="仿宋"/>
                <w:sz w:val="10"/>
                <w:szCs w:val="10"/>
              </w:rPr>
              <w:t xml:space="preserve"> </w:t>
            </w:r>
            <w:r>
              <w:rPr>
                <w:rFonts w:ascii="仿宋" w:hAnsi="仿宋" w:eastAsia="仿宋" w:cs="仿宋"/>
                <w:spacing w:val="8"/>
                <w:sz w:val="10"/>
                <w:szCs w:val="10"/>
              </w:rPr>
              <w:t>人来</w:t>
            </w:r>
            <w:r>
              <w:rPr>
                <w:rFonts w:ascii="仿宋" w:hAnsi="仿宋" w:eastAsia="仿宋" w:cs="仿宋"/>
                <w:spacing w:val="7"/>
                <w:sz w:val="10"/>
                <w:szCs w:val="10"/>
              </w:rPr>
              <w:t>华</w:t>
            </w:r>
            <w:r>
              <w:rPr>
                <w:rFonts w:ascii="仿宋" w:hAnsi="仿宋" w:eastAsia="仿宋" w:cs="仿宋"/>
                <w:sz w:val="10"/>
                <w:szCs w:val="10"/>
              </w:rPr>
              <w:t xml:space="preserve"> </w:t>
            </w:r>
            <w:r>
              <w:rPr>
                <w:rFonts w:ascii="仿宋" w:hAnsi="仿宋" w:eastAsia="仿宋" w:cs="仿宋"/>
                <w:spacing w:val="8"/>
                <w:sz w:val="10"/>
                <w:szCs w:val="10"/>
              </w:rPr>
              <w:t>工作</w:t>
            </w:r>
            <w:r>
              <w:rPr>
                <w:rFonts w:ascii="仿宋" w:hAnsi="仿宋" w:eastAsia="仿宋" w:cs="仿宋"/>
                <w:spacing w:val="7"/>
                <w:sz w:val="10"/>
                <w:szCs w:val="10"/>
              </w:rPr>
              <w:t>许</w:t>
            </w:r>
            <w:r>
              <w:rPr>
                <w:rFonts w:ascii="仿宋" w:hAnsi="仿宋" w:eastAsia="仿宋" w:cs="仿宋"/>
                <w:sz w:val="10"/>
                <w:szCs w:val="10"/>
              </w:rPr>
              <w:t xml:space="preserve"> </w:t>
            </w:r>
            <w:r>
              <w:rPr>
                <w:rFonts w:ascii="仿宋" w:hAnsi="仿宋" w:eastAsia="仿宋" w:cs="仿宋"/>
                <w:spacing w:val="8"/>
                <w:sz w:val="10"/>
                <w:szCs w:val="10"/>
              </w:rPr>
              <w:t>可的</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49" w:lineRule="auto"/>
            </w:pPr>
          </w:p>
          <w:p>
            <w:pPr>
              <w:spacing w:line="249" w:lineRule="auto"/>
            </w:pPr>
          </w:p>
          <w:p>
            <w:pPr>
              <w:spacing w:line="249"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1" w:lineRule="auto"/>
            </w:pPr>
          </w:p>
          <w:p>
            <w:pPr>
              <w:spacing w:line="271" w:lineRule="auto"/>
            </w:pPr>
          </w:p>
          <w:p>
            <w:pPr>
              <w:spacing w:line="272"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1" w:lineRule="auto"/>
            </w:pPr>
          </w:p>
          <w:p>
            <w:pPr>
              <w:spacing w:line="271" w:lineRule="auto"/>
            </w:pPr>
          </w:p>
          <w:p>
            <w:pPr>
              <w:spacing w:line="271" w:lineRule="auto"/>
            </w:pPr>
          </w:p>
          <w:p>
            <w:pPr>
              <w:spacing w:before="33" w:line="268" w:lineRule="auto"/>
              <w:ind w:left="27" w:right="4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326" w:type="dxa"/>
          </w:tcPr>
          <w:p>
            <w:pPr>
              <w:spacing w:before="184"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4" w:line="231" w:lineRule="auto"/>
              <w:ind w:left="22"/>
              <w:rPr>
                <w:rFonts w:ascii="仿宋" w:hAnsi="仿宋" w:eastAsia="仿宋" w:cs="仿宋"/>
                <w:sz w:val="10"/>
                <w:szCs w:val="10"/>
              </w:rPr>
            </w:pPr>
            <w:r>
              <w:rPr>
                <w:rFonts w:ascii="仿宋" w:hAnsi="仿宋" w:eastAsia="仿宋" w:cs="仿宋"/>
                <w:spacing w:val="8"/>
                <w:sz w:val="10"/>
                <w:szCs w:val="10"/>
              </w:rPr>
              <w:t>科技部</w:t>
            </w:r>
            <w:r>
              <w:rPr>
                <w:rFonts w:ascii="仿宋" w:hAnsi="仿宋" w:eastAsia="仿宋" w:cs="仿宋"/>
                <w:spacing w:val="7"/>
                <w:sz w:val="10"/>
                <w:szCs w:val="10"/>
              </w:rPr>
              <w:t>门</w:t>
            </w:r>
          </w:p>
        </w:tc>
        <w:tc>
          <w:tcPr>
            <w:tcW w:w="972" w:type="dxa"/>
          </w:tcPr>
          <w:p>
            <w:pPr>
              <w:spacing w:before="117" w:line="266" w:lineRule="auto"/>
              <w:ind w:left="27" w:right="76"/>
              <w:rPr>
                <w:rFonts w:ascii="仿宋" w:hAnsi="仿宋" w:eastAsia="仿宋" w:cs="仿宋"/>
                <w:sz w:val="10"/>
                <w:szCs w:val="10"/>
              </w:rPr>
            </w:pPr>
            <w:r>
              <w:rPr>
                <w:rFonts w:ascii="仿宋" w:hAnsi="仿宋" w:eastAsia="仿宋" w:cs="仿宋"/>
                <w:spacing w:val="13"/>
                <w:sz w:val="10"/>
                <w:szCs w:val="10"/>
              </w:rPr>
              <w:t>外</w:t>
            </w:r>
            <w:r>
              <w:rPr>
                <w:rFonts w:ascii="仿宋" w:hAnsi="仿宋" w:eastAsia="仿宋" w:cs="仿宋"/>
                <w:spacing w:val="7"/>
                <w:sz w:val="10"/>
                <w:szCs w:val="10"/>
              </w:rPr>
              <w:t>国人来华工作许</w:t>
            </w:r>
            <w:r>
              <w:rPr>
                <w:rFonts w:ascii="仿宋" w:hAnsi="仿宋" w:eastAsia="仿宋" w:cs="仿宋"/>
                <w:sz w:val="10"/>
                <w:szCs w:val="10"/>
              </w:rPr>
              <w:t xml:space="preserve"> </w:t>
            </w:r>
            <w:r>
              <w:rPr>
                <w:rFonts w:ascii="仿宋" w:hAnsi="仿宋" w:eastAsia="仿宋" w:cs="仿宋"/>
                <w:spacing w:val="7"/>
                <w:sz w:val="10"/>
                <w:szCs w:val="10"/>
              </w:rPr>
              <w:t>可规范检查</w:t>
            </w:r>
          </w:p>
        </w:tc>
        <w:tc>
          <w:tcPr>
            <w:tcW w:w="1389" w:type="dxa"/>
          </w:tcPr>
          <w:p>
            <w:pPr>
              <w:spacing w:before="117" w:line="270" w:lineRule="auto"/>
              <w:ind w:left="22" w:right="57" w:firstLine="5"/>
              <w:rPr>
                <w:rFonts w:ascii="仿宋" w:hAnsi="仿宋" w:eastAsia="仿宋" w:cs="仿宋"/>
                <w:sz w:val="10"/>
                <w:szCs w:val="10"/>
              </w:rPr>
            </w:pPr>
            <w:r>
              <w:rPr>
                <w:rFonts w:ascii="仿宋" w:hAnsi="仿宋" w:eastAsia="仿宋" w:cs="仿宋"/>
                <w:spacing w:val="10"/>
                <w:sz w:val="10"/>
                <w:szCs w:val="10"/>
              </w:rPr>
              <w:t>外</w:t>
            </w:r>
            <w:r>
              <w:rPr>
                <w:rFonts w:ascii="仿宋" w:hAnsi="仿宋" w:eastAsia="仿宋" w:cs="仿宋"/>
                <w:spacing w:val="8"/>
                <w:sz w:val="10"/>
                <w:szCs w:val="10"/>
              </w:rPr>
              <w:t>国人来华工作许可规范检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16"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before="184" w:line="230" w:lineRule="auto"/>
              <w:ind w:left="23"/>
              <w:rPr>
                <w:rFonts w:ascii="仿宋" w:hAnsi="仿宋" w:eastAsia="仿宋" w:cs="仿宋"/>
                <w:sz w:val="10"/>
                <w:szCs w:val="10"/>
              </w:rPr>
            </w:pPr>
            <w:r>
              <w:rPr>
                <w:rFonts w:ascii="仿宋" w:hAnsi="仿宋" w:eastAsia="仿宋" w:cs="仿宋"/>
                <w:spacing w:val="12"/>
                <w:sz w:val="10"/>
                <w:szCs w:val="10"/>
              </w:rPr>
              <w:t>抽查是</w:t>
            </w:r>
            <w:r>
              <w:rPr>
                <w:rFonts w:ascii="仿宋" w:hAnsi="仿宋" w:eastAsia="仿宋" w:cs="仿宋"/>
                <w:spacing w:val="10"/>
                <w:sz w:val="10"/>
                <w:szCs w:val="10"/>
              </w:rPr>
              <w:t>否</w:t>
            </w:r>
            <w:r>
              <w:rPr>
                <w:rFonts w:ascii="仿宋" w:hAnsi="仿宋" w:eastAsia="仿宋" w:cs="仿宋"/>
                <w:spacing w:val="6"/>
                <w:sz w:val="10"/>
                <w:szCs w:val="10"/>
              </w:rPr>
              <w:t>具有外国人来华工作许可证 ，是否在工作许可限定范围内 。</w:t>
            </w:r>
          </w:p>
        </w:tc>
        <w:tc>
          <w:tcPr>
            <w:tcW w:w="5499" w:type="dxa"/>
          </w:tcPr>
          <w:p>
            <w:pPr>
              <w:spacing w:before="50" w:line="134" w:lineRule="exact"/>
              <w:ind w:left="31"/>
              <w:rPr>
                <w:rFonts w:ascii="仿宋" w:hAnsi="仿宋" w:eastAsia="仿宋" w:cs="仿宋"/>
                <w:sz w:val="10"/>
                <w:szCs w:val="10"/>
              </w:rPr>
            </w:pPr>
            <w:r>
              <w:rPr>
                <w:rFonts w:ascii="仿宋" w:hAnsi="仿宋" w:eastAsia="仿宋" w:cs="仿宋"/>
                <w:spacing w:val="14"/>
                <w:position w:val="2"/>
                <w:sz w:val="10"/>
                <w:szCs w:val="10"/>
              </w:rPr>
              <w:t>1</w:t>
            </w:r>
            <w:r>
              <w:rPr>
                <w:rFonts w:ascii="仿宋" w:hAnsi="仿宋" w:eastAsia="仿宋" w:cs="仿宋"/>
                <w:spacing w:val="7"/>
                <w:position w:val="2"/>
                <w:sz w:val="10"/>
                <w:szCs w:val="10"/>
              </w:rPr>
              <w:t>.《</w:t>
            </w:r>
            <w:r>
              <w:rPr>
                <w:rFonts w:hint="eastAsia" w:ascii="仿宋" w:hAnsi="仿宋" w:eastAsia="仿宋" w:cs="仿宋"/>
                <w:spacing w:val="7"/>
                <w:position w:val="2"/>
                <w:sz w:val="10"/>
                <w:szCs w:val="10"/>
              </w:rPr>
              <w:t>中华人民共和国出境入境管理法</w:t>
            </w:r>
            <w:r>
              <w:rPr>
                <w:rFonts w:ascii="仿宋" w:hAnsi="仿宋" w:eastAsia="仿宋" w:cs="仿宋"/>
                <w:spacing w:val="7"/>
                <w:position w:val="2"/>
                <w:sz w:val="10"/>
                <w:szCs w:val="10"/>
              </w:rPr>
              <w:t xml:space="preserve"> 》第四十一条第一款</w:t>
            </w:r>
          </w:p>
          <w:p>
            <w:pPr>
              <w:spacing w:line="131" w:lineRule="exact"/>
              <w:ind w:left="28"/>
              <w:rPr>
                <w:rFonts w:ascii="仿宋" w:hAnsi="仿宋" w:eastAsia="仿宋" w:cs="仿宋"/>
                <w:sz w:val="10"/>
                <w:szCs w:val="10"/>
              </w:rPr>
            </w:pPr>
            <w:r>
              <w:rPr>
                <w:rFonts w:ascii="仿宋" w:hAnsi="仿宋" w:eastAsia="仿宋" w:cs="仿宋"/>
                <w:spacing w:val="14"/>
                <w:sz w:val="10"/>
                <w:szCs w:val="10"/>
              </w:rPr>
              <w:t>2</w:t>
            </w:r>
            <w:r>
              <w:rPr>
                <w:rFonts w:ascii="仿宋" w:hAnsi="仿宋" w:eastAsia="仿宋" w:cs="仿宋"/>
                <w:spacing w:val="9"/>
                <w:sz w:val="10"/>
                <w:szCs w:val="10"/>
              </w:rPr>
              <w:t>.</w:t>
            </w:r>
            <w:r>
              <w:rPr>
                <w:rFonts w:ascii="仿宋" w:hAnsi="仿宋" w:eastAsia="仿宋" w:cs="仿宋"/>
                <w:spacing w:val="7"/>
                <w:sz w:val="10"/>
                <w:szCs w:val="10"/>
              </w:rPr>
              <w:t>《</w:t>
            </w:r>
            <w:r>
              <w:rPr>
                <w:rFonts w:hint="eastAsia" w:ascii="仿宋" w:hAnsi="仿宋" w:eastAsia="仿宋" w:cs="仿宋"/>
                <w:spacing w:val="7"/>
                <w:sz w:val="10"/>
                <w:szCs w:val="10"/>
              </w:rPr>
              <w:t>中华人民共和国出境入境管理法</w:t>
            </w:r>
            <w:r>
              <w:rPr>
                <w:rFonts w:ascii="仿宋" w:hAnsi="仿宋" w:eastAsia="仿宋" w:cs="仿宋"/>
                <w:spacing w:val="7"/>
                <w:sz w:val="10"/>
                <w:szCs w:val="10"/>
              </w:rPr>
              <w:t xml:space="preserve"> 》第四十三条第二款</w:t>
            </w:r>
          </w:p>
          <w:p>
            <w:pPr>
              <w:spacing w:before="5" w:line="232" w:lineRule="auto"/>
              <w:ind w:left="33"/>
              <w:rPr>
                <w:rFonts w:ascii="仿宋" w:hAnsi="仿宋" w:eastAsia="仿宋" w:cs="仿宋"/>
                <w:sz w:val="10"/>
                <w:szCs w:val="10"/>
              </w:rPr>
            </w:pPr>
            <w:r>
              <w:rPr>
                <w:rFonts w:ascii="仿宋" w:hAnsi="仿宋" w:eastAsia="仿宋" w:cs="仿宋"/>
                <w:spacing w:val="12"/>
                <w:sz w:val="10"/>
                <w:szCs w:val="10"/>
              </w:rPr>
              <w:t>3.</w:t>
            </w:r>
            <w:r>
              <w:rPr>
                <w:rFonts w:ascii="仿宋" w:hAnsi="仿宋" w:eastAsia="仿宋" w:cs="仿宋"/>
                <w:spacing w:val="9"/>
                <w:sz w:val="10"/>
                <w:szCs w:val="10"/>
              </w:rPr>
              <w:t>《</w:t>
            </w:r>
            <w:r>
              <w:rPr>
                <w:rFonts w:ascii="仿宋" w:hAnsi="仿宋" w:eastAsia="仿宋" w:cs="仿宋"/>
                <w:spacing w:val="6"/>
                <w:sz w:val="10"/>
                <w:szCs w:val="10"/>
              </w:rPr>
              <w:t>中华人民共和国行政许可法》 第六十九条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89"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89"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18" w:line="258" w:lineRule="auto"/>
              <w:ind w:left="20" w:right="70" w:firstLine="4"/>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外国人持有护照</w:t>
            </w:r>
            <w:r>
              <w:rPr>
                <w:rFonts w:ascii="仿宋" w:hAnsi="仿宋" w:eastAsia="仿宋" w:cs="仿宋"/>
                <w:sz w:val="10"/>
                <w:szCs w:val="10"/>
              </w:rPr>
              <w:t xml:space="preserve"> </w:t>
            </w:r>
            <w:r>
              <w:rPr>
                <w:rFonts w:ascii="仿宋" w:hAnsi="仿宋" w:eastAsia="仿宋" w:cs="仿宋"/>
                <w:spacing w:val="13"/>
                <w:sz w:val="10"/>
                <w:szCs w:val="10"/>
              </w:rPr>
              <w:t>或</w:t>
            </w:r>
            <w:r>
              <w:rPr>
                <w:rFonts w:ascii="仿宋" w:hAnsi="仿宋" w:eastAsia="仿宋" w:cs="仿宋"/>
                <w:spacing w:val="8"/>
                <w:sz w:val="10"/>
                <w:szCs w:val="10"/>
              </w:rPr>
              <w:t>者其他国际旅行</w:t>
            </w:r>
            <w:r>
              <w:rPr>
                <w:rFonts w:ascii="仿宋" w:hAnsi="仿宋" w:eastAsia="仿宋" w:cs="仿宋"/>
                <w:sz w:val="10"/>
                <w:szCs w:val="10"/>
              </w:rPr>
              <w:t xml:space="preserve"> </w:t>
            </w:r>
            <w:r>
              <w:rPr>
                <w:rFonts w:ascii="仿宋" w:hAnsi="仿宋" w:eastAsia="仿宋" w:cs="仿宋"/>
                <w:spacing w:val="3"/>
                <w:sz w:val="10"/>
                <w:szCs w:val="10"/>
              </w:rPr>
              <w:t>证件， 外国人停</w:t>
            </w:r>
            <w:r>
              <w:rPr>
                <w:rFonts w:ascii="仿宋" w:hAnsi="仿宋" w:eastAsia="仿宋" w:cs="仿宋"/>
                <w:spacing w:val="2"/>
                <w:sz w:val="10"/>
                <w:szCs w:val="10"/>
              </w:rPr>
              <w:t>留</w:t>
            </w:r>
            <w:r>
              <w:rPr>
                <w:rFonts w:ascii="仿宋" w:hAnsi="仿宋" w:eastAsia="仿宋" w:cs="仿宋"/>
                <w:sz w:val="10"/>
                <w:szCs w:val="10"/>
              </w:rPr>
              <w:t xml:space="preserve"> </w:t>
            </w:r>
            <w:r>
              <w:rPr>
                <w:rFonts w:ascii="仿宋" w:hAnsi="仿宋" w:eastAsia="仿宋" w:cs="仿宋"/>
                <w:spacing w:val="12"/>
                <w:sz w:val="10"/>
                <w:szCs w:val="10"/>
              </w:rPr>
              <w:t>居</w:t>
            </w:r>
            <w:r>
              <w:rPr>
                <w:rFonts w:ascii="仿宋" w:hAnsi="仿宋" w:eastAsia="仿宋" w:cs="仿宋"/>
                <w:spacing w:val="8"/>
                <w:sz w:val="10"/>
                <w:szCs w:val="10"/>
              </w:rPr>
              <w:t>留证件的检查</w:t>
            </w:r>
          </w:p>
        </w:tc>
        <w:tc>
          <w:tcPr>
            <w:tcW w:w="1389" w:type="dxa"/>
          </w:tcPr>
          <w:p>
            <w:pPr>
              <w:spacing w:line="289" w:lineRule="auto"/>
            </w:pPr>
          </w:p>
          <w:p>
            <w:pPr>
              <w:spacing w:before="32" w:line="230" w:lineRule="auto"/>
              <w:ind w:left="27"/>
              <w:rPr>
                <w:rFonts w:ascii="仿宋" w:hAnsi="仿宋" w:eastAsia="仿宋" w:cs="仿宋"/>
                <w:sz w:val="10"/>
                <w:szCs w:val="10"/>
              </w:rPr>
            </w:pPr>
            <w:r>
              <w:rPr>
                <w:rFonts w:ascii="仿宋" w:hAnsi="仿宋" w:eastAsia="仿宋" w:cs="仿宋"/>
                <w:spacing w:val="8"/>
                <w:sz w:val="10"/>
                <w:szCs w:val="10"/>
              </w:rPr>
              <w:t>外国人来华工作检</w:t>
            </w:r>
            <w:r>
              <w:rPr>
                <w:rFonts w:ascii="仿宋" w:hAnsi="仿宋" w:eastAsia="仿宋" w:cs="仿宋"/>
                <w:spacing w:val="7"/>
                <w:sz w:val="10"/>
                <w:szCs w:val="10"/>
              </w:rPr>
              <w:t>查</w:t>
            </w:r>
          </w:p>
        </w:tc>
        <w:tc>
          <w:tcPr>
            <w:tcW w:w="425" w:type="dxa"/>
          </w:tcPr>
          <w:p>
            <w:pPr>
              <w:spacing w:before="255"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line="289" w:lineRule="auto"/>
            </w:pPr>
          </w:p>
          <w:p>
            <w:pPr>
              <w:spacing w:before="32" w:line="230" w:lineRule="auto"/>
              <w:ind w:left="28"/>
              <w:rPr>
                <w:rFonts w:ascii="仿宋" w:hAnsi="仿宋" w:eastAsia="仿宋" w:cs="仿宋"/>
                <w:sz w:val="10"/>
                <w:szCs w:val="10"/>
              </w:rPr>
            </w:pPr>
            <w:r>
              <w:rPr>
                <w:rFonts w:ascii="仿宋" w:hAnsi="仿宋" w:eastAsia="仿宋" w:cs="仿宋"/>
                <w:spacing w:val="10"/>
                <w:sz w:val="10"/>
                <w:szCs w:val="10"/>
              </w:rPr>
              <w:t>外</w:t>
            </w:r>
            <w:r>
              <w:rPr>
                <w:rFonts w:ascii="仿宋" w:hAnsi="仿宋" w:eastAsia="仿宋" w:cs="仿宋"/>
                <w:spacing w:val="7"/>
                <w:sz w:val="10"/>
                <w:szCs w:val="10"/>
              </w:rPr>
              <w:t>国</w:t>
            </w:r>
            <w:r>
              <w:rPr>
                <w:rFonts w:ascii="仿宋" w:hAnsi="仿宋" w:eastAsia="仿宋" w:cs="仿宋"/>
                <w:spacing w:val="5"/>
                <w:sz w:val="10"/>
                <w:szCs w:val="10"/>
              </w:rPr>
              <w:t>人持有的护照或者其他国际旅行证件 ， 外国人停留居留证件的检查 。</w:t>
            </w:r>
          </w:p>
        </w:tc>
        <w:tc>
          <w:tcPr>
            <w:tcW w:w="5499" w:type="dxa"/>
          </w:tcPr>
          <w:p>
            <w:pPr>
              <w:spacing w:line="289" w:lineRule="auto"/>
            </w:pPr>
          </w:p>
          <w:p>
            <w:pPr>
              <w:spacing w:before="32" w:line="232" w:lineRule="auto"/>
              <w:ind w:left="24"/>
              <w:rPr>
                <w:rFonts w:ascii="仿宋" w:hAnsi="仿宋" w:eastAsia="仿宋" w:cs="仿宋"/>
                <w:sz w:val="10"/>
                <w:szCs w:val="10"/>
              </w:rPr>
            </w:pPr>
            <w:r>
              <w:rPr>
                <w:rFonts w:ascii="仿宋" w:hAnsi="仿宋" w:eastAsia="仿宋" w:cs="仿宋"/>
                <w:spacing w:val="5"/>
                <w:sz w:val="10"/>
                <w:szCs w:val="10"/>
              </w:rPr>
              <w:t>《出境入境管理法》  (2012年6月30日通过 ) 第三十八</w:t>
            </w:r>
            <w:r>
              <w:rPr>
                <w:rFonts w:ascii="仿宋" w:hAnsi="仿宋" w:eastAsia="仿宋" w:cs="仿宋"/>
                <w:spacing w:val="2"/>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73"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72"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39"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39"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line="272" w:lineRule="auto"/>
            </w:pPr>
          </w:p>
          <w:p>
            <w:pPr>
              <w:spacing w:before="32" w:line="230" w:lineRule="auto"/>
              <w:ind w:left="23"/>
              <w:rPr>
                <w:rFonts w:ascii="仿宋" w:hAnsi="仿宋" w:eastAsia="仿宋" w:cs="仿宋"/>
                <w:sz w:val="10"/>
                <w:szCs w:val="10"/>
              </w:rPr>
            </w:pPr>
            <w:r>
              <w:rPr>
                <w:rFonts w:ascii="仿宋" w:hAnsi="仿宋" w:eastAsia="仿宋" w:cs="仿宋"/>
                <w:spacing w:val="12"/>
                <w:sz w:val="10"/>
                <w:szCs w:val="10"/>
              </w:rPr>
              <w:t>抽查是</w:t>
            </w:r>
            <w:r>
              <w:rPr>
                <w:rFonts w:ascii="仿宋" w:hAnsi="仿宋" w:eastAsia="仿宋" w:cs="仿宋"/>
                <w:spacing w:val="10"/>
                <w:sz w:val="10"/>
                <w:szCs w:val="10"/>
              </w:rPr>
              <w:t>否</w:t>
            </w:r>
            <w:r>
              <w:rPr>
                <w:rFonts w:ascii="仿宋" w:hAnsi="仿宋" w:eastAsia="仿宋" w:cs="仿宋"/>
                <w:spacing w:val="6"/>
                <w:sz w:val="10"/>
                <w:szCs w:val="10"/>
              </w:rPr>
              <w:t>具有外国人来华工作许可证 ，是否在工作许可限定范围内 。</w:t>
            </w:r>
          </w:p>
        </w:tc>
        <w:tc>
          <w:tcPr>
            <w:tcW w:w="5499" w:type="dxa"/>
          </w:tcPr>
          <w:p>
            <w:pPr>
              <w:spacing w:before="172" w:line="134" w:lineRule="exact"/>
              <w:ind w:left="31"/>
              <w:rPr>
                <w:rFonts w:ascii="仿宋" w:hAnsi="仿宋" w:eastAsia="仿宋" w:cs="仿宋"/>
                <w:sz w:val="10"/>
                <w:szCs w:val="10"/>
              </w:rPr>
            </w:pPr>
            <w:r>
              <w:rPr>
                <w:rFonts w:ascii="仿宋" w:hAnsi="仿宋" w:eastAsia="仿宋" w:cs="仿宋"/>
                <w:spacing w:val="14"/>
                <w:position w:val="2"/>
                <w:sz w:val="10"/>
                <w:szCs w:val="10"/>
              </w:rPr>
              <w:t>1</w:t>
            </w:r>
            <w:r>
              <w:rPr>
                <w:rFonts w:ascii="仿宋" w:hAnsi="仿宋" w:eastAsia="仿宋" w:cs="仿宋"/>
                <w:spacing w:val="7"/>
                <w:position w:val="2"/>
                <w:sz w:val="10"/>
                <w:szCs w:val="10"/>
              </w:rPr>
              <w:t>.《</w:t>
            </w:r>
            <w:r>
              <w:rPr>
                <w:rFonts w:hint="eastAsia" w:ascii="仿宋" w:hAnsi="仿宋" w:eastAsia="仿宋" w:cs="仿宋"/>
                <w:spacing w:val="7"/>
                <w:position w:val="2"/>
                <w:sz w:val="10"/>
                <w:szCs w:val="10"/>
              </w:rPr>
              <w:t>中华人民共和国出境入境管理法</w:t>
            </w:r>
            <w:r>
              <w:rPr>
                <w:rFonts w:ascii="仿宋" w:hAnsi="仿宋" w:eastAsia="仿宋" w:cs="仿宋"/>
                <w:spacing w:val="7"/>
                <w:position w:val="2"/>
                <w:sz w:val="10"/>
                <w:szCs w:val="10"/>
              </w:rPr>
              <w:t xml:space="preserve"> 》第四十一条第一款</w:t>
            </w:r>
          </w:p>
          <w:p>
            <w:pPr>
              <w:spacing w:line="131" w:lineRule="exact"/>
              <w:ind w:left="28"/>
              <w:rPr>
                <w:rFonts w:ascii="仿宋" w:hAnsi="仿宋" w:eastAsia="仿宋" w:cs="仿宋"/>
                <w:sz w:val="10"/>
                <w:szCs w:val="10"/>
              </w:rPr>
            </w:pPr>
            <w:r>
              <w:rPr>
                <w:rFonts w:ascii="仿宋" w:hAnsi="仿宋" w:eastAsia="仿宋" w:cs="仿宋"/>
                <w:spacing w:val="14"/>
                <w:sz w:val="10"/>
                <w:szCs w:val="10"/>
              </w:rPr>
              <w:t>2</w:t>
            </w:r>
            <w:r>
              <w:rPr>
                <w:rFonts w:ascii="仿宋" w:hAnsi="仿宋" w:eastAsia="仿宋" w:cs="仿宋"/>
                <w:spacing w:val="9"/>
                <w:sz w:val="10"/>
                <w:szCs w:val="10"/>
              </w:rPr>
              <w:t>.</w:t>
            </w:r>
            <w:r>
              <w:rPr>
                <w:rFonts w:ascii="仿宋" w:hAnsi="仿宋" w:eastAsia="仿宋" w:cs="仿宋"/>
                <w:spacing w:val="7"/>
                <w:sz w:val="10"/>
                <w:szCs w:val="10"/>
              </w:rPr>
              <w:t>《</w:t>
            </w:r>
            <w:r>
              <w:rPr>
                <w:rFonts w:hint="eastAsia" w:ascii="仿宋" w:hAnsi="仿宋" w:eastAsia="仿宋" w:cs="仿宋"/>
                <w:spacing w:val="7"/>
                <w:sz w:val="10"/>
                <w:szCs w:val="10"/>
              </w:rPr>
              <w:t>中华人民共和国出境入境管理法</w:t>
            </w:r>
            <w:r>
              <w:rPr>
                <w:rFonts w:ascii="仿宋" w:hAnsi="仿宋" w:eastAsia="仿宋" w:cs="仿宋"/>
                <w:spacing w:val="7"/>
                <w:sz w:val="10"/>
                <w:szCs w:val="10"/>
              </w:rPr>
              <w:t xml:space="preserve"> 》第四十三条第二款</w:t>
            </w:r>
          </w:p>
          <w:p>
            <w:pPr>
              <w:spacing w:before="5" w:line="232" w:lineRule="auto"/>
              <w:ind w:left="33"/>
              <w:rPr>
                <w:rFonts w:ascii="仿宋" w:hAnsi="仿宋" w:eastAsia="仿宋" w:cs="仿宋"/>
                <w:sz w:val="10"/>
                <w:szCs w:val="10"/>
              </w:rPr>
            </w:pPr>
            <w:r>
              <w:rPr>
                <w:rFonts w:ascii="仿宋" w:hAnsi="仿宋" w:eastAsia="仿宋" w:cs="仿宋"/>
                <w:spacing w:val="12"/>
                <w:sz w:val="10"/>
                <w:szCs w:val="10"/>
              </w:rPr>
              <w:t>3.</w:t>
            </w:r>
            <w:r>
              <w:rPr>
                <w:rFonts w:ascii="仿宋" w:hAnsi="仿宋" w:eastAsia="仿宋" w:cs="仿宋"/>
                <w:spacing w:val="9"/>
                <w:sz w:val="10"/>
                <w:szCs w:val="10"/>
              </w:rPr>
              <w:t>《</w:t>
            </w:r>
            <w:r>
              <w:rPr>
                <w:rFonts w:ascii="仿宋" w:hAnsi="仿宋" w:eastAsia="仿宋" w:cs="仿宋"/>
                <w:spacing w:val="6"/>
                <w:sz w:val="10"/>
                <w:szCs w:val="10"/>
              </w:rPr>
              <w:t>中华人民共和国行政许可法》 第六十九条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9" w:hRule="atLeast"/>
        </w:trPr>
        <w:tc>
          <w:tcPr>
            <w:tcW w:w="233" w:type="dxa"/>
            <w:vMerge w:val="restart"/>
            <w:tcBorders>
              <w:bottom w:val="nil"/>
            </w:tcBorders>
          </w:tcPr>
          <w:p>
            <w:pPr>
              <w:spacing w:line="359" w:lineRule="auto"/>
            </w:pPr>
          </w:p>
          <w:p>
            <w:pPr>
              <w:spacing w:line="359" w:lineRule="auto"/>
            </w:pPr>
          </w:p>
          <w:p>
            <w:pPr>
              <w:spacing w:before="32" w:line="194" w:lineRule="auto"/>
              <w:ind w:left="100"/>
              <w:rPr>
                <w:rFonts w:ascii="仿宋" w:hAnsi="仿宋" w:eastAsia="仿宋" w:cs="仿宋"/>
                <w:sz w:val="10"/>
                <w:szCs w:val="10"/>
              </w:rPr>
            </w:pPr>
            <w:r>
              <w:rPr>
                <w:rFonts w:ascii="仿宋" w:hAnsi="仿宋" w:eastAsia="仿宋" w:cs="仿宋"/>
                <w:sz w:val="10"/>
                <w:szCs w:val="10"/>
              </w:rPr>
              <w:t>7</w:t>
            </w:r>
          </w:p>
        </w:tc>
        <w:tc>
          <w:tcPr>
            <w:tcW w:w="410" w:type="dxa"/>
            <w:vMerge w:val="restart"/>
            <w:tcBorders>
              <w:bottom w:val="nil"/>
            </w:tcBorders>
          </w:tcPr>
          <w:p>
            <w:pPr>
              <w:spacing w:line="297" w:lineRule="auto"/>
            </w:pPr>
          </w:p>
          <w:p>
            <w:pPr>
              <w:spacing w:before="33" w:line="254" w:lineRule="auto"/>
              <w:ind w:left="21" w:right="59"/>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技术</w:t>
            </w:r>
            <w:r>
              <w:rPr>
                <w:rFonts w:ascii="仿宋" w:hAnsi="仿宋" w:eastAsia="仿宋" w:cs="仿宋"/>
                <w:spacing w:val="6"/>
                <w:sz w:val="10"/>
                <w:szCs w:val="10"/>
              </w:rPr>
              <w:t>改</w:t>
            </w:r>
            <w:r>
              <w:rPr>
                <w:rFonts w:ascii="仿宋" w:hAnsi="仿宋" w:eastAsia="仿宋" w:cs="仿宋"/>
                <w:sz w:val="10"/>
                <w:szCs w:val="10"/>
              </w:rPr>
              <w:t xml:space="preserve"> </w:t>
            </w:r>
            <w:r>
              <w:rPr>
                <w:rFonts w:ascii="仿宋" w:hAnsi="仿宋" w:eastAsia="仿宋" w:cs="仿宋"/>
                <w:spacing w:val="7"/>
                <w:sz w:val="10"/>
                <w:szCs w:val="10"/>
              </w:rPr>
              <w:t>造投</w:t>
            </w:r>
            <w:r>
              <w:rPr>
                <w:rFonts w:ascii="仿宋" w:hAnsi="仿宋" w:eastAsia="仿宋" w:cs="仿宋"/>
                <w:spacing w:val="6"/>
                <w:sz w:val="10"/>
                <w:szCs w:val="10"/>
              </w:rPr>
              <w:t>资</w:t>
            </w:r>
            <w:r>
              <w:rPr>
                <w:rFonts w:ascii="仿宋" w:hAnsi="仿宋" w:eastAsia="仿宋" w:cs="仿宋"/>
                <w:sz w:val="10"/>
                <w:szCs w:val="10"/>
              </w:rPr>
              <w:t xml:space="preserve"> </w:t>
            </w:r>
            <w:r>
              <w:rPr>
                <w:rFonts w:ascii="仿宋" w:hAnsi="仿宋" w:eastAsia="仿宋" w:cs="仿宋"/>
                <w:spacing w:val="7"/>
                <w:sz w:val="10"/>
                <w:szCs w:val="10"/>
              </w:rPr>
              <w:t>项目</w:t>
            </w:r>
            <w:r>
              <w:rPr>
                <w:rFonts w:ascii="仿宋" w:hAnsi="仿宋" w:eastAsia="仿宋" w:cs="仿宋"/>
                <w:spacing w:val="6"/>
                <w:sz w:val="10"/>
                <w:szCs w:val="10"/>
              </w:rPr>
              <w:t>核</w:t>
            </w:r>
            <w:r>
              <w:rPr>
                <w:rFonts w:ascii="仿宋" w:hAnsi="仿宋" w:eastAsia="仿宋" w:cs="仿宋"/>
                <w:sz w:val="10"/>
                <w:szCs w:val="10"/>
              </w:rPr>
              <w:t xml:space="preserve"> </w:t>
            </w:r>
            <w:r>
              <w:rPr>
                <w:rFonts w:ascii="仿宋" w:hAnsi="仿宋" w:eastAsia="仿宋" w:cs="仿宋"/>
                <w:spacing w:val="8"/>
                <w:sz w:val="10"/>
                <w:szCs w:val="10"/>
              </w:rPr>
              <w:t>准、</w:t>
            </w:r>
            <w:r>
              <w:rPr>
                <w:rFonts w:ascii="仿宋" w:hAnsi="仿宋" w:eastAsia="仿宋" w:cs="仿宋"/>
                <w:spacing w:val="7"/>
                <w:sz w:val="10"/>
                <w:szCs w:val="10"/>
              </w:rPr>
              <w:t>备</w:t>
            </w:r>
            <w:r>
              <w:rPr>
                <w:rFonts w:ascii="仿宋" w:hAnsi="仿宋" w:eastAsia="仿宋" w:cs="仿宋"/>
                <w:sz w:val="10"/>
                <w:szCs w:val="10"/>
              </w:rPr>
              <w:t xml:space="preserve"> </w:t>
            </w:r>
            <w:r>
              <w:rPr>
                <w:rFonts w:ascii="仿宋" w:hAnsi="仿宋" w:eastAsia="仿宋" w:cs="仿宋"/>
                <w:spacing w:val="7"/>
                <w:sz w:val="10"/>
                <w:szCs w:val="10"/>
              </w:rPr>
              <w:t>案行</w:t>
            </w:r>
            <w:r>
              <w:rPr>
                <w:rFonts w:ascii="仿宋" w:hAnsi="仿宋" w:eastAsia="仿宋" w:cs="仿宋"/>
                <w:spacing w:val="6"/>
                <w:sz w:val="10"/>
                <w:szCs w:val="10"/>
              </w:rPr>
              <w:t>为</w:t>
            </w:r>
            <w:r>
              <w:rPr>
                <w:rFonts w:ascii="仿宋" w:hAnsi="仿宋" w:eastAsia="仿宋" w:cs="仿宋"/>
                <w:sz w:val="10"/>
                <w:szCs w:val="10"/>
              </w:rPr>
              <w:t xml:space="preserve"> </w:t>
            </w:r>
            <w:r>
              <w:rPr>
                <w:rFonts w:ascii="仿宋" w:hAnsi="仿宋" w:eastAsia="仿宋" w:cs="仿宋"/>
                <w:spacing w:val="7"/>
                <w:sz w:val="10"/>
                <w:szCs w:val="10"/>
              </w:rPr>
              <w:t>的检</w:t>
            </w:r>
            <w:r>
              <w:rPr>
                <w:rFonts w:ascii="仿宋" w:hAnsi="仿宋" w:eastAsia="仿宋" w:cs="仿宋"/>
                <w:spacing w:val="6"/>
                <w:sz w:val="10"/>
                <w:szCs w:val="10"/>
              </w:rPr>
              <w:t>查</w:t>
            </w:r>
          </w:p>
        </w:tc>
        <w:tc>
          <w:tcPr>
            <w:tcW w:w="638" w:type="dxa"/>
            <w:vMerge w:val="restart"/>
            <w:tcBorders>
              <w:bottom w:val="nil"/>
            </w:tcBorders>
          </w:tcPr>
          <w:p>
            <w:pPr>
              <w:spacing w:line="432" w:lineRule="auto"/>
            </w:pPr>
          </w:p>
          <w:p>
            <w:pPr>
              <w:spacing w:before="32" w:line="258" w:lineRule="auto"/>
              <w:ind w:left="21" w:right="64"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企业技术</w:t>
            </w:r>
            <w:r>
              <w:rPr>
                <w:rFonts w:ascii="仿宋" w:hAnsi="仿宋" w:eastAsia="仿宋" w:cs="仿宋"/>
                <w:sz w:val="10"/>
                <w:szCs w:val="10"/>
              </w:rPr>
              <w:t xml:space="preserve"> </w:t>
            </w:r>
            <w:r>
              <w:rPr>
                <w:rFonts w:ascii="仿宋" w:hAnsi="仿宋" w:eastAsia="仿宋" w:cs="仿宋"/>
                <w:spacing w:val="8"/>
                <w:sz w:val="10"/>
                <w:szCs w:val="10"/>
              </w:rPr>
              <w:t>改造投资项</w:t>
            </w:r>
            <w:r>
              <w:rPr>
                <w:rFonts w:ascii="仿宋" w:hAnsi="仿宋" w:eastAsia="仿宋" w:cs="仿宋"/>
                <w:sz w:val="10"/>
                <w:szCs w:val="10"/>
              </w:rPr>
              <w:t xml:space="preserve"> </w:t>
            </w:r>
            <w:r>
              <w:rPr>
                <w:rFonts w:ascii="仿宋" w:hAnsi="仿宋" w:eastAsia="仿宋" w:cs="仿宋"/>
                <w:spacing w:val="-1"/>
                <w:sz w:val="10"/>
                <w:szCs w:val="10"/>
              </w:rPr>
              <w:t>目核准</w:t>
            </w:r>
            <w:r>
              <w:rPr>
                <w:rFonts w:ascii="仿宋" w:hAnsi="仿宋" w:eastAsia="仿宋" w:cs="仿宋"/>
                <w:sz w:val="10"/>
                <w:szCs w:val="10"/>
              </w:rPr>
              <w:t xml:space="preserve"> 、备 </w:t>
            </w:r>
            <w:r>
              <w:rPr>
                <w:rFonts w:ascii="仿宋" w:hAnsi="仿宋" w:eastAsia="仿宋" w:cs="仿宋"/>
                <w:spacing w:val="8"/>
                <w:sz w:val="10"/>
                <w:szCs w:val="10"/>
              </w:rPr>
              <w:t>案行为的检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51" w:lineRule="auto"/>
            </w:pPr>
          </w:p>
          <w:p>
            <w:pPr>
              <w:spacing w:line="352" w:lineRule="auto"/>
            </w:pPr>
          </w:p>
          <w:p>
            <w:pPr>
              <w:spacing w:before="32" w:line="241" w:lineRule="auto"/>
              <w:ind w:left="22"/>
              <w:rPr>
                <w:rFonts w:ascii="仿宋" w:hAnsi="仿宋" w:eastAsia="仿宋" w:cs="仿宋"/>
                <w:sz w:val="10"/>
                <w:szCs w:val="10"/>
              </w:rPr>
            </w:pPr>
            <w:r>
              <w:rPr>
                <w:rFonts w:ascii="仿宋" w:hAnsi="仿宋" w:eastAsia="仿宋" w:cs="仿宋"/>
                <w:spacing w:val="6"/>
                <w:sz w:val="10"/>
                <w:szCs w:val="10"/>
              </w:rPr>
              <w:t>企业</w:t>
            </w:r>
          </w:p>
        </w:tc>
        <w:tc>
          <w:tcPr>
            <w:tcW w:w="326" w:type="dxa"/>
            <w:vMerge w:val="restart"/>
            <w:tcBorders>
              <w:bottom w:val="nil"/>
            </w:tcBorders>
          </w:tcPr>
          <w:p>
            <w:pPr>
              <w:spacing w:line="283" w:lineRule="auto"/>
            </w:pPr>
          </w:p>
          <w:p>
            <w:pPr>
              <w:spacing w:line="283"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6" w:lineRule="auto"/>
            </w:pPr>
          </w:p>
          <w:p>
            <w:pPr>
              <w:spacing w:line="317"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51" w:lineRule="auto"/>
            </w:pPr>
          </w:p>
          <w:p>
            <w:pPr>
              <w:spacing w:line="351" w:lineRule="auto"/>
            </w:pPr>
          </w:p>
          <w:p>
            <w:pPr>
              <w:spacing w:before="33" w:line="233" w:lineRule="auto"/>
              <w:ind w:left="26"/>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326" w:type="dxa"/>
          </w:tcPr>
          <w:p>
            <w:pPr>
              <w:spacing w:line="252"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18" w:line="262" w:lineRule="auto"/>
              <w:ind w:left="29" w:right="64" w:hanging="4"/>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6"/>
                <w:sz w:val="10"/>
                <w:szCs w:val="10"/>
              </w:rPr>
              <w:t>息化部</w:t>
            </w:r>
            <w:r>
              <w:rPr>
                <w:rFonts w:ascii="仿宋" w:hAnsi="仿宋" w:eastAsia="仿宋" w:cs="仿宋"/>
                <w:spacing w:val="5"/>
                <w:sz w:val="10"/>
                <w:szCs w:val="10"/>
              </w:rPr>
              <w:t>门</w:t>
            </w:r>
          </w:p>
        </w:tc>
        <w:tc>
          <w:tcPr>
            <w:tcW w:w="972" w:type="dxa"/>
          </w:tcPr>
          <w:p>
            <w:pPr>
              <w:spacing w:before="152" w:line="259" w:lineRule="auto"/>
              <w:ind w:left="23" w:right="63"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企业技术改造投</w:t>
            </w:r>
            <w:r>
              <w:rPr>
                <w:rFonts w:ascii="仿宋" w:hAnsi="仿宋" w:eastAsia="仿宋" w:cs="仿宋"/>
                <w:sz w:val="10"/>
                <w:szCs w:val="10"/>
              </w:rPr>
              <w:t xml:space="preserve"> </w:t>
            </w:r>
            <w:r>
              <w:rPr>
                <w:rFonts w:ascii="仿宋" w:hAnsi="仿宋" w:eastAsia="仿宋" w:cs="仿宋"/>
                <w:spacing w:val="6"/>
                <w:sz w:val="10"/>
                <w:szCs w:val="10"/>
              </w:rPr>
              <w:t>资</w:t>
            </w:r>
            <w:r>
              <w:rPr>
                <w:rFonts w:ascii="仿宋" w:hAnsi="仿宋" w:eastAsia="仿宋" w:cs="仿宋"/>
                <w:spacing w:val="3"/>
                <w:sz w:val="10"/>
                <w:szCs w:val="10"/>
              </w:rPr>
              <w:t>项目核准 、备案</w:t>
            </w:r>
            <w:r>
              <w:rPr>
                <w:rFonts w:ascii="仿宋" w:hAnsi="仿宋" w:eastAsia="仿宋" w:cs="仿宋"/>
                <w:sz w:val="10"/>
                <w:szCs w:val="10"/>
              </w:rPr>
              <w:t xml:space="preserve"> </w:t>
            </w:r>
            <w:r>
              <w:rPr>
                <w:rFonts w:ascii="仿宋" w:hAnsi="仿宋" w:eastAsia="仿宋" w:cs="仿宋"/>
                <w:spacing w:val="8"/>
                <w:sz w:val="10"/>
                <w:szCs w:val="10"/>
              </w:rPr>
              <w:t>行为的检查</w:t>
            </w:r>
          </w:p>
        </w:tc>
        <w:tc>
          <w:tcPr>
            <w:tcW w:w="1389" w:type="dxa"/>
          </w:tcPr>
          <w:p>
            <w:pPr>
              <w:spacing w:before="219" w:line="262" w:lineRule="auto"/>
              <w:ind w:left="25"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企业技术改造投资项目核</w:t>
            </w:r>
            <w:r>
              <w:rPr>
                <w:rFonts w:ascii="仿宋" w:hAnsi="仿宋" w:eastAsia="仿宋" w:cs="仿宋"/>
                <w:sz w:val="10"/>
                <w:szCs w:val="10"/>
              </w:rPr>
              <w:t xml:space="preserve"> </w:t>
            </w:r>
            <w:r>
              <w:rPr>
                <w:rFonts w:ascii="仿宋" w:hAnsi="仿宋" w:eastAsia="仿宋" w:cs="仿宋"/>
                <w:spacing w:val="9"/>
                <w:sz w:val="10"/>
                <w:szCs w:val="10"/>
              </w:rPr>
              <w:t>准、备案行为的检</w:t>
            </w:r>
            <w:r>
              <w:rPr>
                <w:rFonts w:ascii="仿宋" w:hAnsi="仿宋" w:eastAsia="仿宋" w:cs="仿宋"/>
                <w:spacing w:val="7"/>
                <w:sz w:val="10"/>
                <w:szCs w:val="10"/>
              </w:rPr>
              <w:t>查</w:t>
            </w:r>
          </w:p>
        </w:tc>
        <w:tc>
          <w:tcPr>
            <w:tcW w:w="425" w:type="dxa"/>
          </w:tcPr>
          <w:p>
            <w:pPr>
              <w:spacing w:line="251" w:lineRule="auto"/>
            </w:pPr>
          </w:p>
          <w:p>
            <w:pPr>
              <w:spacing w:before="33"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51" w:lineRule="auto"/>
            </w:pPr>
          </w:p>
          <w:p>
            <w:pPr>
              <w:spacing w:before="33" w:line="232" w:lineRule="auto"/>
              <w:ind w:left="24"/>
              <w:rPr>
                <w:rFonts w:ascii="仿宋" w:hAnsi="仿宋" w:eastAsia="仿宋" w:cs="仿宋"/>
                <w:sz w:val="10"/>
                <w:szCs w:val="10"/>
              </w:rPr>
            </w:pPr>
            <w:r>
              <w:rPr>
                <w:rFonts w:ascii="仿宋" w:hAnsi="仿宋" w:eastAsia="仿宋" w:cs="仿宋"/>
                <w:spacing w:val="6"/>
                <w:sz w:val="10"/>
                <w:szCs w:val="10"/>
              </w:rPr>
              <w:t xml:space="preserve">企业技术改造投资项目核准 、备案以后的项目实施情况 </w:t>
            </w:r>
            <w:r>
              <w:rPr>
                <w:rFonts w:ascii="仿宋" w:hAnsi="仿宋" w:eastAsia="仿宋" w:cs="仿宋"/>
                <w:spacing w:val="3"/>
                <w:sz w:val="10"/>
                <w:szCs w:val="10"/>
              </w:rPr>
              <w:t>。</w:t>
            </w:r>
          </w:p>
        </w:tc>
        <w:tc>
          <w:tcPr>
            <w:tcW w:w="5499" w:type="dxa"/>
          </w:tcPr>
          <w:p>
            <w:pPr>
              <w:spacing w:before="151" w:line="232" w:lineRule="auto"/>
              <w:ind w:left="31"/>
              <w:rPr>
                <w:rFonts w:ascii="仿宋" w:hAnsi="仿宋" w:eastAsia="仿宋" w:cs="仿宋"/>
                <w:sz w:val="10"/>
                <w:szCs w:val="10"/>
              </w:rPr>
            </w:pPr>
            <w:r>
              <w:rPr>
                <w:rFonts w:ascii="仿宋" w:hAnsi="仿宋" w:eastAsia="仿宋" w:cs="仿宋"/>
                <w:spacing w:val="10"/>
                <w:sz w:val="10"/>
                <w:szCs w:val="10"/>
              </w:rPr>
              <w:t>1.</w:t>
            </w:r>
            <w:r>
              <w:rPr>
                <w:rFonts w:ascii="仿宋" w:hAnsi="仿宋" w:eastAsia="仿宋" w:cs="仿宋"/>
                <w:spacing w:val="6"/>
                <w:sz w:val="10"/>
                <w:szCs w:val="10"/>
              </w:rPr>
              <w:t>《</w:t>
            </w:r>
            <w:r>
              <w:rPr>
                <w:rFonts w:ascii="仿宋" w:hAnsi="仿宋" w:eastAsia="仿宋" w:cs="仿宋"/>
                <w:spacing w:val="5"/>
                <w:sz w:val="10"/>
                <w:szCs w:val="10"/>
              </w:rPr>
              <w:t>企业投资项目核准和备案管理条例 》  (2016年11月国务院令第 673号) 第十六条第一款</w:t>
            </w:r>
          </w:p>
          <w:p>
            <w:pPr>
              <w:spacing w:before="9" w:line="232" w:lineRule="auto"/>
              <w:ind w:left="28"/>
              <w:rPr>
                <w:rFonts w:ascii="仿宋" w:hAnsi="仿宋" w:eastAsia="仿宋" w:cs="仿宋"/>
                <w:sz w:val="10"/>
                <w:szCs w:val="10"/>
              </w:rPr>
            </w:pPr>
            <w:r>
              <w:rPr>
                <w:rFonts w:ascii="仿宋" w:hAnsi="仿宋" w:eastAsia="仿宋" w:cs="仿宋"/>
                <w:spacing w:val="8"/>
                <w:sz w:val="10"/>
                <w:szCs w:val="10"/>
              </w:rPr>
              <w:t>2.《企业投资项目核</w:t>
            </w:r>
            <w:r>
              <w:rPr>
                <w:rFonts w:ascii="仿宋" w:hAnsi="仿宋" w:eastAsia="仿宋" w:cs="仿宋"/>
                <w:spacing w:val="5"/>
                <w:sz w:val="10"/>
                <w:szCs w:val="10"/>
              </w:rPr>
              <w:t>准</w:t>
            </w:r>
            <w:r>
              <w:rPr>
                <w:rFonts w:ascii="仿宋" w:hAnsi="仿宋" w:eastAsia="仿宋" w:cs="仿宋"/>
                <w:spacing w:val="4"/>
                <w:sz w:val="10"/>
                <w:szCs w:val="10"/>
              </w:rPr>
              <w:t>和备案管理办法 》  (2017年3月发展和改革委员会令第2号) 第十一条 、第四十五条 、 第四</w:t>
            </w:r>
          </w:p>
          <w:p>
            <w:pPr>
              <w:spacing w:before="11" w:line="232" w:lineRule="auto"/>
              <w:ind w:left="29"/>
              <w:rPr>
                <w:rFonts w:ascii="仿宋" w:hAnsi="仿宋" w:eastAsia="仿宋" w:cs="仿宋"/>
                <w:sz w:val="10"/>
                <w:szCs w:val="10"/>
              </w:rPr>
            </w:pPr>
            <w:r>
              <w:rPr>
                <w:rFonts w:ascii="仿宋" w:hAnsi="仿宋" w:eastAsia="仿宋" w:cs="仿宋"/>
                <w:spacing w:val="-2"/>
                <w:sz w:val="10"/>
                <w:szCs w:val="10"/>
              </w:rPr>
              <w:t>十六条 、 第四十七</w:t>
            </w:r>
            <w:r>
              <w:rPr>
                <w:rFonts w:ascii="仿宋" w:hAnsi="仿宋" w:eastAsia="仿宋" w:cs="仿宋"/>
                <w:spacing w:val="-1"/>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0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6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00" w:lineRule="auto"/>
            </w:pPr>
          </w:p>
          <w:p>
            <w:pPr>
              <w:spacing w:before="32"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67" w:line="259" w:lineRule="auto"/>
              <w:ind w:left="23" w:right="76"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冶金企业和有色</w:t>
            </w:r>
            <w:r>
              <w:rPr>
                <w:rFonts w:ascii="仿宋" w:hAnsi="仿宋" w:eastAsia="仿宋" w:cs="仿宋"/>
                <w:sz w:val="10"/>
                <w:szCs w:val="10"/>
              </w:rPr>
              <w:t xml:space="preserve"> </w:t>
            </w:r>
            <w:r>
              <w:rPr>
                <w:rFonts w:ascii="仿宋" w:hAnsi="仿宋" w:eastAsia="仿宋" w:cs="仿宋"/>
                <w:spacing w:val="10"/>
                <w:sz w:val="10"/>
                <w:szCs w:val="10"/>
              </w:rPr>
              <w:t>金</w:t>
            </w:r>
            <w:r>
              <w:rPr>
                <w:rFonts w:ascii="仿宋" w:hAnsi="仿宋" w:eastAsia="仿宋" w:cs="仿宋"/>
                <w:spacing w:val="8"/>
                <w:sz w:val="10"/>
                <w:szCs w:val="10"/>
              </w:rPr>
              <w:t>属企业安全生产</w:t>
            </w:r>
            <w:r>
              <w:rPr>
                <w:rFonts w:ascii="仿宋" w:hAnsi="仿宋" w:eastAsia="仿宋" w:cs="仿宋"/>
                <w:sz w:val="10"/>
                <w:szCs w:val="10"/>
              </w:rPr>
              <w:t xml:space="preserve"> </w:t>
            </w:r>
            <w:r>
              <w:rPr>
                <w:rFonts w:ascii="仿宋" w:hAnsi="仿宋" w:eastAsia="仿宋" w:cs="仿宋"/>
                <w:spacing w:val="9"/>
                <w:sz w:val="10"/>
                <w:szCs w:val="10"/>
              </w:rPr>
              <w:t>工</w:t>
            </w:r>
            <w:r>
              <w:rPr>
                <w:rFonts w:ascii="仿宋" w:hAnsi="仿宋" w:eastAsia="仿宋" w:cs="仿宋"/>
                <w:spacing w:val="8"/>
                <w:sz w:val="10"/>
                <w:szCs w:val="10"/>
              </w:rPr>
              <w:t>作的监督检查</w:t>
            </w:r>
          </w:p>
        </w:tc>
        <w:tc>
          <w:tcPr>
            <w:tcW w:w="1389" w:type="dxa"/>
          </w:tcPr>
          <w:p>
            <w:pPr>
              <w:spacing w:line="299" w:lineRule="auto"/>
            </w:pPr>
          </w:p>
          <w:p>
            <w:pPr>
              <w:spacing w:before="33"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有色企业安全生产情况的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p>
        </w:tc>
        <w:tc>
          <w:tcPr>
            <w:tcW w:w="425" w:type="dxa"/>
          </w:tcPr>
          <w:p>
            <w:pPr>
              <w:spacing w:line="366"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266" w:line="259" w:lineRule="auto"/>
              <w:ind w:left="23" w:right="31"/>
              <w:rPr>
                <w:rFonts w:ascii="仿宋" w:hAnsi="仿宋" w:eastAsia="仿宋" w:cs="仿宋"/>
                <w:sz w:val="10"/>
                <w:szCs w:val="10"/>
              </w:rPr>
            </w:pPr>
            <w:r>
              <w:rPr>
                <w:rFonts w:ascii="仿宋" w:hAnsi="仿宋" w:eastAsia="仿宋" w:cs="仿宋"/>
                <w:spacing w:val="8"/>
                <w:sz w:val="10"/>
                <w:szCs w:val="10"/>
              </w:rPr>
              <w:t>人员管理情况</w:t>
            </w:r>
            <w:r>
              <w:rPr>
                <w:rFonts w:ascii="仿宋" w:hAnsi="仿宋" w:eastAsia="仿宋" w:cs="仿宋"/>
                <w:spacing w:val="4"/>
                <w:sz w:val="10"/>
                <w:szCs w:val="10"/>
              </w:rPr>
              <w:t>； 建设项目安全评价及建设项目安全设施  “三同时”情况； 起重机使</w:t>
            </w:r>
            <w:r>
              <w:rPr>
                <w:rFonts w:ascii="仿宋" w:hAnsi="仿宋" w:eastAsia="仿宋" w:cs="仿宋"/>
                <w:sz w:val="10"/>
                <w:szCs w:val="10"/>
              </w:rPr>
              <w:t xml:space="preserve"> </w:t>
            </w:r>
            <w:r>
              <w:rPr>
                <w:rFonts w:ascii="仿宋" w:hAnsi="仿宋" w:eastAsia="仿宋" w:cs="仿宋"/>
                <w:spacing w:val="8"/>
                <w:sz w:val="10"/>
                <w:szCs w:val="10"/>
              </w:rPr>
              <w:t>用情况；</w:t>
            </w:r>
            <w:r>
              <w:rPr>
                <w:rFonts w:ascii="仿宋" w:hAnsi="仿宋" w:eastAsia="仿宋" w:cs="仿宋"/>
                <w:spacing w:val="5"/>
                <w:sz w:val="10"/>
                <w:szCs w:val="10"/>
              </w:rPr>
              <w:t xml:space="preserve"> </w:t>
            </w:r>
            <w:r>
              <w:rPr>
                <w:rFonts w:ascii="仿宋" w:hAnsi="仿宋" w:eastAsia="仿宋" w:cs="仿宋"/>
                <w:spacing w:val="4"/>
                <w:sz w:val="10"/>
                <w:szCs w:val="10"/>
              </w:rPr>
              <w:t>人员聚集场所设置情况； 防积水情况； 有色金属铸造 、浇铸流程紧急排放</w:t>
            </w:r>
            <w:r>
              <w:rPr>
                <w:rFonts w:ascii="仿宋" w:hAnsi="仿宋" w:eastAsia="仿宋" w:cs="仿宋"/>
                <w:sz w:val="10"/>
                <w:szCs w:val="10"/>
              </w:rPr>
              <w:t xml:space="preserve"> </w:t>
            </w:r>
            <w:r>
              <w:rPr>
                <w:rFonts w:ascii="仿宋" w:hAnsi="仿宋" w:eastAsia="仿宋" w:cs="仿宋"/>
                <w:spacing w:val="8"/>
                <w:sz w:val="10"/>
                <w:szCs w:val="10"/>
              </w:rPr>
              <w:t>和应急储</w:t>
            </w:r>
            <w:r>
              <w:rPr>
                <w:rFonts w:ascii="仿宋" w:hAnsi="仿宋" w:eastAsia="仿宋" w:cs="仿宋"/>
                <w:spacing w:val="7"/>
                <w:sz w:val="10"/>
                <w:szCs w:val="10"/>
              </w:rPr>
              <w:t>存</w:t>
            </w:r>
            <w:r>
              <w:rPr>
                <w:rFonts w:ascii="仿宋" w:hAnsi="仿宋" w:eastAsia="仿宋" w:cs="仿宋"/>
                <w:spacing w:val="4"/>
                <w:sz w:val="10"/>
                <w:szCs w:val="10"/>
              </w:rPr>
              <w:t>设施情况； 应急预案 、应急演练情况。</w:t>
            </w:r>
          </w:p>
        </w:tc>
        <w:tc>
          <w:tcPr>
            <w:tcW w:w="5499" w:type="dxa"/>
          </w:tcPr>
          <w:p>
            <w:pPr>
              <w:spacing w:before="267" w:line="250" w:lineRule="auto"/>
              <w:ind w:left="31" w:right="37"/>
              <w:rPr>
                <w:rFonts w:ascii="仿宋" w:hAnsi="仿宋" w:eastAsia="仿宋" w:cs="仿宋"/>
                <w:sz w:val="10"/>
                <w:szCs w:val="10"/>
              </w:rPr>
            </w:pPr>
            <w:r>
              <w:rPr>
                <w:rFonts w:ascii="仿宋" w:hAnsi="仿宋" w:eastAsia="仿宋" w:cs="仿宋"/>
                <w:spacing w:val="4"/>
                <w:sz w:val="10"/>
                <w:szCs w:val="10"/>
              </w:rPr>
              <w:t>1.《冶金企业和有色金属企业安全生产规定 》  ( 国家安全监管总局令第91号 ) 第五条第二款 、第四十条 、</w:t>
            </w:r>
            <w:r>
              <w:rPr>
                <w:rFonts w:ascii="仿宋" w:hAnsi="仿宋" w:eastAsia="仿宋" w:cs="仿宋"/>
                <w:sz w:val="10"/>
                <w:szCs w:val="10"/>
              </w:rPr>
              <w:t xml:space="preserve">第四十 </w:t>
            </w:r>
            <w:r>
              <w:rPr>
                <w:rFonts w:ascii="仿宋" w:hAnsi="仿宋" w:eastAsia="仿宋" w:cs="仿宋"/>
                <w:spacing w:val="-3"/>
                <w:sz w:val="10"/>
                <w:szCs w:val="10"/>
              </w:rPr>
              <w:t>一</w:t>
            </w:r>
            <w:r>
              <w:rPr>
                <w:rFonts w:ascii="仿宋" w:hAnsi="仿宋" w:eastAsia="仿宋" w:cs="仿宋"/>
                <w:spacing w:val="-2"/>
                <w:sz w:val="10"/>
                <w:szCs w:val="10"/>
              </w:rPr>
              <w:t>条、 第四十二条 、 第四十三条 、 第四十四条</w:t>
            </w:r>
          </w:p>
          <w:p>
            <w:pPr>
              <w:spacing w:line="232" w:lineRule="auto"/>
              <w:ind w:left="28"/>
              <w:rPr>
                <w:rFonts w:ascii="仿宋" w:hAnsi="仿宋" w:eastAsia="仿宋" w:cs="仿宋"/>
                <w:sz w:val="10"/>
                <w:szCs w:val="10"/>
              </w:rPr>
            </w:pPr>
            <w:r>
              <w:rPr>
                <w:rFonts w:ascii="仿宋" w:hAnsi="仿宋" w:eastAsia="仿宋" w:cs="仿宋"/>
                <w:spacing w:val="9"/>
                <w:sz w:val="10"/>
                <w:szCs w:val="10"/>
              </w:rPr>
              <w:t>2</w:t>
            </w:r>
            <w:r>
              <w:rPr>
                <w:rFonts w:ascii="仿宋" w:hAnsi="仿宋" w:eastAsia="仿宋" w:cs="仿宋"/>
                <w:spacing w:val="7"/>
                <w:sz w:val="10"/>
                <w:szCs w:val="10"/>
              </w:rPr>
              <w:t>.《工贸行业重大生产安全事故隐患判定标准 ( 2017版)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1" w:hRule="atLeast"/>
        </w:trPr>
        <w:tc>
          <w:tcPr>
            <w:tcW w:w="233" w:type="dxa"/>
            <w:vMerge w:val="restart"/>
            <w:tcBorders>
              <w:bottom w:val="nil"/>
            </w:tcBorders>
          </w:tcPr>
          <w:p>
            <w:pPr>
              <w:spacing w:line="246" w:lineRule="auto"/>
            </w:pPr>
          </w:p>
          <w:p>
            <w:pPr>
              <w:spacing w:line="246" w:lineRule="auto"/>
            </w:pPr>
          </w:p>
          <w:p>
            <w:pPr>
              <w:spacing w:line="247" w:lineRule="auto"/>
            </w:pPr>
          </w:p>
          <w:p>
            <w:pPr>
              <w:spacing w:line="247" w:lineRule="auto"/>
            </w:pPr>
          </w:p>
          <w:p>
            <w:pPr>
              <w:spacing w:before="32" w:line="197" w:lineRule="auto"/>
              <w:ind w:left="100"/>
              <w:rPr>
                <w:rFonts w:ascii="仿宋" w:hAnsi="仿宋" w:eastAsia="仿宋" w:cs="仿宋"/>
                <w:sz w:val="10"/>
                <w:szCs w:val="10"/>
              </w:rPr>
            </w:pPr>
            <w:r>
              <w:rPr>
                <w:rFonts w:ascii="仿宋" w:hAnsi="仿宋" w:eastAsia="仿宋" w:cs="仿宋"/>
                <w:sz w:val="10"/>
                <w:szCs w:val="10"/>
              </w:rPr>
              <w:t>8</w:t>
            </w:r>
          </w:p>
        </w:tc>
        <w:tc>
          <w:tcPr>
            <w:tcW w:w="410" w:type="dxa"/>
            <w:vMerge w:val="restart"/>
            <w:tcBorders>
              <w:bottom w:val="nil"/>
            </w:tcBorders>
          </w:tcPr>
          <w:p>
            <w:pPr>
              <w:spacing w:line="278" w:lineRule="auto"/>
            </w:pPr>
          </w:p>
          <w:p>
            <w:pPr>
              <w:spacing w:line="279" w:lineRule="auto"/>
            </w:pPr>
          </w:p>
          <w:p>
            <w:pPr>
              <w:spacing w:line="279" w:lineRule="auto"/>
            </w:pPr>
          </w:p>
          <w:p>
            <w:pPr>
              <w:spacing w:before="32" w:line="259" w:lineRule="auto"/>
              <w:ind w:left="19" w:right="62" w:firstLine="3"/>
              <w:rPr>
                <w:rFonts w:ascii="仿宋" w:hAnsi="仿宋" w:eastAsia="仿宋" w:cs="仿宋"/>
                <w:sz w:val="10"/>
                <w:szCs w:val="10"/>
              </w:rPr>
            </w:pPr>
            <w:r>
              <w:rPr>
                <w:rFonts w:ascii="仿宋" w:hAnsi="仿宋" w:eastAsia="仿宋" w:cs="仿宋"/>
                <w:spacing w:val="8"/>
                <w:sz w:val="10"/>
                <w:szCs w:val="10"/>
              </w:rPr>
              <w:t>食</w:t>
            </w:r>
            <w:r>
              <w:rPr>
                <w:rFonts w:ascii="仿宋" w:hAnsi="仿宋" w:eastAsia="仿宋" w:cs="仿宋"/>
                <w:spacing w:val="6"/>
                <w:sz w:val="10"/>
                <w:szCs w:val="10"/>
              </w:rPr>
              <w:t>盐专</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7"/>
                <w:sz w:val="10"/>
                <w:szCs w:val="10"/>
              </w:rPr>
              <w:t>工作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83" w:lineRule="auto"/>
            </w:pPr>
          </w:p>
          <w:p>
            <w:pPr>
              <w:spacing w:line="283" w:lineRule="auto"/>
            </w:pPr>
          </w:p>
          <w:p>
            <w:pPr>
              <w:spacing w:before="32" w:line="255" w:lineRule="auto"/>
              <w:ind w:left="19" w:right="64" w:firstLine="3"/>
              <w:rPr>
                <w:rFonts w:ascii="仿宋" w:hAnsi="仿宋" w:eastAsia="仿宋" w:cs="仿宋"/>
                <w:sz w:val="10"/>
                <w:szCs w:val="10"/>
              </w:rPr>
            </w:pPr>
            <w:r>
              <w:rPr>
                <w:rFonts w:ascii="仿宋" w:hAnsi="仿宋" w:eastAsia="仿宋" w:cs="仿宋"/>
                <w:spacing w:val="10"/>
                <w:sz w:val="10"/>
                <w:szCs w:val="10"/>
              </w:rPr>
              <w:t>食</w:t>
            </w:r>
            <w:r>
              <w:rPr>
                <w:rFonts w:ascii="仿宋" w:hAnsi="仿宋" w:eastAsia="仿宋" w:cs="仿宋"/>
                <w:spacing w:val="7"/>
                <w:sz w:val="10"/>
                <w:szCs w:val="10"/>
              </w:rPr>
              <w:t>盐定点企</w:t>
            </w:r>
            <w:r>
              <w:rPr>
                <w:rFonts w:ascii="仿宋" w:hAnsi="仿宋" w:eastAsia="仿宋" w:cs="仿宋"/>
                <w:sz w:val="10"/>
                <w:szCs w:val="10"/>
              </w:rPr>
              <w:t xml:space="preserve"> </w:t>
            </w:r>
            <w:r>
              <w:rPr>
                <w:rFonts w:ascii="仿宋" w:hAnsi="仿宋" w:eastAsia="仿宋" w:cs="仿宋"/>
                <w:spacing w:val="-1"/>
                <w:sz w:val="10"/>
                <w:szCs w:val="10"/>
              </w:rPr>
              <w:t>业资</w:t>
            </w:r>
            <w:r>
              <w:rPr>
                <w:rFonts w:ascii="仿宋" w:hAnsi="仿宋" w:eastAsia="仿宋" w:cs="仿宋"/>
                <w:sz w:val="10"/>
                <w:szCs w:val="10"/>
              </w:rPr>
              <w:t xml:space="preserve">质 、流 </w:t>
            </w:r>
            <w:r>
              <w:rPr>
                <w:rFonts w:ascii="仿宋" w:hAnsi="仿宋" w:eastAsia="仿宋" w:cs="仿宋"/>
                <w:spacing w:val="-1"/>
                <w:sz w:val="10"/>
                <w:szCs w:val="10"/>
              </w:rPr>
              <w:t>通渠</w:t>
            </w:r>
            <w:r>
              <w:rPr>
                <w:rFonts w:ascii="仿宋" w:hAnsi="仿宋" w:eastAsia="仿宋" w:cs="仿宋"/>
                <w:sz w:val="10"/>
                <w:szCs w:val="10"/>
              </w:rPr>
              <w:t xml:space="preserve">道 、销 </w:t>
            </w:r>
            <w:r>
              <w:rPr>
                <w:rFonts w:ascii="仿宋" w:hAnsi="仿宋" w:eastAsia="仿宋" w:cs="仿宋"/>
                <w:spacing w:val="-1"/>
                <w:sz w:val="10"/>
                <w:szCs w:val="10"/>
              </w:rPr>
              <w:t>售范</w:t>
            </w:r>
            <w:r>
              <w:rPr>
                <w:rFonts w:ascii="仿宋" w:hAnsi="仿宋" w:eastAsia="仿宋" w:cs="仿宋"/>
                <w:sz w:val="10"/>
                <w:szCs w:val="10"/>
              </w:rPr>
              <w:t xml:space="preserve">围 、经 </w:t>
            </w:r>
            <w:r>
              <w:rPr>
                <w:rFonts w:ascii="仿宋" w:hAnsi="仿宋" w:eastAsia="仿宋" w:cs="仿宋"/>
                <w:spacing w:val="-1"/>
                <w:sz w:val="10"/>
                <w:szCs w:val="10"/>
              </w:rPr>
              <w:t>营记</w:t>
            </w:r>
            <w:r>
              <w:rPr>
                <w:rFonts w:ascii="仿宋" w:hAnsi="仿宋" w:eastAsia="仿宋" w:cs="仿宋"/>
                <w:sz w:val="10"/>
                <w:szCs w:val="10"/>
              </w:rPr>
              <w:t xml:space="preserve">录 、食 </w:t>
            </w:r>
            <w:r>
              <w:rPr>
                <w:rFonts w:ascii="仿宋" w:hAnsi="仿宋" w:eastAsia="仿宋" w:cs="仿宋"/>
                <w:spacing w:val="9"/>
                <w:sz w:val="10"/>
                <w:szCs w:val="10"/>
              </w:rPr>
              <w:t>盐</w:t>
            </w:r>
            <w:r>
              <w:rPr>
                <w:rFonts w:ascii="仿宋" w:hAnsi="仿宋" w:eastAsia="仿宋" w:cs="仿宋"/>
                <w:spacing w:val="8"/>
                <w:sz w:val="10"/>
                <w:szCs w:val="10"/>
              </w:rPr>
              <w:t>储备情况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before="262" w:line="254" w:lineRule="auto"/>
              <w:ind w:left="19" w:right="63" w:firstLine="15"/>
              <w:rPr>
                <w:rFonts w:ascii="仿宋" w:hAnsi="仿宋" w:eastAsia="仿宋" w:cs="仿宋"/>
                <w:sz w:val="10"/>
                <w:szCs w:val="10"/>
              </w:rPr>
            </w:pPr>
            <w:r>
              <w:rPr>
                <w:rFonts w:ascii="仿宋" w:hAnsi="仿宋" w:eastAsia="仿宋" w:cs="仿宋"/>
                <w:spacing w:val="3"/>
                <w:sz w:val="10"/>
                <w:szCs w:val="10"/>
              </w:rPr>
              <w:t>山东</w:t>
            </w:r>
            <w:r>
              <w:rPr>
                <w:rFonts w:ascii="仿宋" w:hAnsi="仿宋" w:eastAsia="仿宋" w:cs="仿宋"/>
                <w:spacing w:val="2"/>
                <w:sz w:val="10"/>
                <w:szCs w:val="10"/>
              </w:rPr>
              <w:t>省</w:t>
            </w:r>
            <w:r>
              <w:rPr>
                <w:rFonts w:ascii="仿宋" w:hAnsi="仿宋" w:eastAsia="仿宋" w:cs="仿宋"/>
                <w:sz w:val="10"/>
                <w:szCs w:val="10"/>
              </w:rPr>
              <w:t xml:space="preserve"> </w:t>
            </w:r>
            <w:r>
              <w:rPr>
                <w:rFonts w:ascii="仿宋" w:hAnsi="仿宋" w:eastAsia="仿宋" w:cs="仿宋"/>
                <w:spacing w:val="8"/>
                <w:sz w:val="10"/>
                <w:szCs w:val="10"/>
              </w:rPr>
              <w:t>内食</w:t>
            </w:r>
            <w:r>
              <w:rPr>
                <w:rFonts w:ascii="仿宋" w:hAnsi="仿宋" w:eastAsia="仿宋" w:cs="仿宋"/>
                <w:spacing w:val="7"/>
                <w:sz w:val="10"/>
                <w:szCs w:val="10"/>
              </w:rPr>
              <w:t>盐</w:t>
            </w:r>
            <w:r>
              <w:rPr>
                <w:rFonts w:ascii="仿宋" w:hAnsi="仿宋" w:eastAsia="仿宋" w:cs="仿宋"/>
                <w:sz w:val="10"/>
                <w:szCs w:val="10"/>
              </w:rPr>
              <w:t xml:space="preserve"> </w:t>
            </w:r>
            <w:r>
              <w:rPr>
                <w:rFonts w:ascii="仿宋" w:hAnsi="仿宋" w:eastAsia="仿宋" w:cs="仿宋"/>
                <w:spacing w:val="8"/>
                <w:sz w:val="10"/>
                <w:szCs w:val="10"/>
              </w:rPr>
              <w:t>定点</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8"/>
                <w:sz w:val="10"/>
                <w:szCs w:val="10"/>
              </w:rPr>
              <w:t>业和</w:t>
            </w:r>
            <w:r>
              <w:rPr>
                <w:rFonts w:ascii="仿宋" w:hAnsi="仿宋" w:eastAsia="仿宋" w:cs="仿宋"/>
                <w:spacing w:val="7"/>
                <w:sz w:val="10"/>
                <w:szCs w:val="10"/>
              </w:rPr>
              <w:t>来</w:t>
            </w:r>
            <w:r>
              <w:rPr>
                <w:rFonts w:ascii="仿宋" w:hAnsi="仿宋" w:eastAsia="仿宋" w:cs="仿宋"/>
                <w:sz w:val="10"/>
                <w:szCs w:val="10"/>
              </w:rPr>
              <w:t xml:space="preserve"> </w:t>
            </w:r>
            <w:r>
              <w:rPr>
                <w:rFonts w:ascii="仿宋" w:hAnsi="仿宋" w:eastAsia="仿宋" w:cs="仿宋"/>
                <w:spacing w:val="8"/>
                <w:sz w:val="10"/>
                <w:szCs w:val="10"/>
              </w:rPr>
              <w:t>鲁经</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8"/>
                <w:sz w:val="10"/>
                <w:szCs w:val="10"/>
              </w:rPr>
              <w:t>食盐</w:t>
            </w:r>
            <w:r>
              <w:rPr>
                <w:rFonts w:ascii="仿宋" w:hAnsi="仿宋" w:eastAsia="仿宋" w:cs="仿宋"/>
                <w:spacing w:val="7"/>
                <w:sz w:val="10"/>
                <w:szCs w:val="10"/>
              </w:rPr>
              <w:t>业</w:t>
            </w:r>
            <w:r>
              <w:rPr>
                <w:rFonts w:ascii="仿宋" w:hAnsi="仿宋" w:eastAsia="仿宋" w:cs="仿宋"/>
                <w:sz w:val="10"/>
                <w:szCs w:val="10"/>
              </w:rPr>
              <w:t xml:space="preserve"> </w:t>
            </w:r>
            <w:r>
              <w:rPr>
                <w:rFonts w:ascii="仿宋" w:hAnsi="仿宋" w:eastAsia="仿宋" w:cs="仿宋"/>
                <w:spacing w:val="8"/>
                <w:sz w:val="10"/>
                <w:szCs w:val="10"/>
              </w:rPr>
              <w:t>务的</w:t>
            </w:r>
            <w:r>
              <w:rPr>
                <w:rFonts w:ascii="仿宋" w:hAnsi="仿宋" w:eastAsia="仿宋" w:cs="仿宋"/>
                <w:spacing w:val="7"/>
                <w:sz w:val="10"/>
                <w:szCs w:val="10"/>
              </w:rPr>
              <w:t>外</w:t>
            </w:r>
            <w:r>
              <w:rPr>
                <w:rFonts w:ascii="仿宋" w:hAnsi="仿宋" w:eastAsia="仿宋" w:cs="仿宋"/>
                <w:sz w:val="10"/>
                <w:szCs w:val="10"/>
              </w:rPr>
              <w:t xml:space="preserve"> </w:t>
            </w:r>
            <w:r>
              <w:rPr>
                <w:rFonts w:ascii="仿宋" w:hAnsi="仿宋" w:eastAsia="仿宋" w:cs="仿宋"/>
                <w:spacing w:val="8"/>
                <w:sz w:val="10"/>
                <w:szCs w:val="10"/>
              </w:rPr>
              <w:t>省食</w:t>
            </w:r>
            <w:r>
              <w:rPr>
                <w:rFonts w:ascii="仿宋" w:hAnsi="仿宋" w:eastAsia="仿宋" w:cs="仿宋"/>
                <w:spacing w:val="7"/>
                <w:sz w:val="10"/>
                <w:szCs w:val="10"/>
              </w:rPr>
              <w:t>盐</w:t>
            </w:r>
            <w:r>
              <w:rPr>
                <w:rFonts w:ascii="仿宋" w:hAnsi="仿宋" w:eastAsia="仿宋" w:cs="仿宋"/>
                <w:sz w:val="10"/>
                <w:szCs w:val="10"/>
              </w:rPr>
              <w:t xml:space="preserve"> </w:t>
            </w:r>
            <w:r>
              <w:rPr>
                <w:rFonts w:ascii="仿宋" w:hAnsi="仿宋" w:eastAsia="仿宋" w:cs="仿宋"/>
                <w:spacing w:val="8"/>
                <w:sz w:val="10"/>
                <w:szCs w:val="10"/>
              </w:rPr>
              <w:t>批发</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10"/>
                <w:sz w:val="10"/>
                <w:szCs w:val="10"/>
              </w:rPr>
              <w:t>业</w:t>
            </w:r>
            <w:r>
              <w:rPr>
                <w:rFonts w:ascii="仿宋" w:hAnsi="仿宋" w:eastAsia="仿宋" w:cs="仿宋"/>
                <w:spacing w:val="9"/>
                <w:sz w:val="10"/>
                <w:szCs w:val="10"/>
              </w:rPr>
              <w:t>、其</w:t>
            </w:r>
            <w:r>
              <w:rPr>
                <w:rFonts w:ascii="仿宋" w:hAnsi="仿宋" w:eastAsia="仿宋" w:cs="仿宋"/>
                <w:sz w:val="10"/>
                <w:szCs w:val="10"/>
              </w:rPr>
              <w:t xml:space="preserve"> </w:t>
            </w:r>
            <w:r>
              <w:rPr>
                <w:rFonts w:ascii="仿宋" w:hAnsi="仿宋" w:eastAsia="仿宋" w:cs="仿宋"/>
                <w:spacing w:val="8"/>
                <w:sz w:val="10"/>
                <w:szCs w:val="10"/>
              </w:rPr>
              <w:t>他制</w:t>
            </w:r>
            <w:r>
              <w:rPr>
                <w:rFonts w:ascii="仿宋" w:hAnsi="仿宋" w:eastAsia="仿宋" w:cs="仿宋"/>
                <w:spacing w:val="7"/>
                <w:sz w:val="10"/>
                <w:szCs w:val="10"/>
              </w:rPr>
              <w:t>盐</w:t>
            </w:r>
            <w:r>
              <w:rPr>
                <w:rFonts w:ascii="仿宋" w:hAnsi="仿宋" w:eastAsia="仿宋" w:cs="仿宋"/>
                <w:sz w:val="10"/>
                <w:szCs w:val="10"/>
              </w:rPr>
              <w:t xml:space="preserve"> </w:t>
            </w:r>
            <w:r>
              <w:rPr>
                <w:rFonts w:ascii="仿宋" w:hAnsi="仿宋" w:eastAsia="仿宋" w:cs="仿宋"/>
                <w:spacing w:val="7"/>
                <w:sz w:val="10"/>
                <w:szCs w:val="10"/>
              </w:rPr>
              <w:t>企业</w:t>
            </w:r>
          </w:p>
        </w:tc>
        <w:tc>
          <w:tcPr>
            <w:tcW w:w="326" w:type="dxa"/>
            <w:vMerge w:val="restart"/>
            <w:tcBorders>
              <w:bottom w:val="nil"/>
            </w:tcBorders>
          </w:tcPr>
          <w:p>
            <w:pPr>
              <w:spacing w:line="278" w:lineRule="auto"/>
            </w:pPr>
          </w:p>
          <w:p>
            <w:pPr>
              <w:spacing w:line="279" w:lineRule="auto"/>
            </w:pPr>
          </w:p>
          <w:p>
            <w:pPr>
              <w:spacing w:line="279"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02" w:lineRule="auto"/>
            </w:pPr>
          </w:p>
          <w:p>
            <w:pPr>
              <w:spacing w:line="302" w:lineRule="auto"/>
            </w:pPr>
          </w:p>
          <w:p>
            <w:pPr>
              <w:spacing w:line="302"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02" w:lineRule="auto"/>
            </w:pPr>
          </w:p>
          <w:p>
            <w:pPr>
              <w:spacing w:line="302" w:lineRule="auto"/>
            </w:pPr>
          </w:p>
          <w:p>
            <w:pPr>
              <w:spacing w:line="302"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8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7" w:line="225" w:lineRule="auto"/>
              <w:ind w:left="29" w:right="64" w:hanging="4"/>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6"/>
                <w:sz w:val="10"/>
                <w:szCs w:val="10"/>
              </w:rPr>
              <w:t>息化部</w:t>
            </w:r>
            <w:r>
              <w:rPr>
                <w:rFonts w:ascii="仿宋" w:hAnsi="仿宋" w:eastAsia="仿宋" w:cs="仿宋"/>
                <w:spacing w:val="5"/>
                <w:sz w:val="10"/>
                <w:szCs w:val="10"/>
              </w:rPr>
              <w:t>门</w:t>
            </w:r>
          </w:p>
        </w:tc>
        <w:tc>
          <w:tcPr>
            <w:tcW w:w="972" w:type="dxa"/>
          </w:tcPr>
          <w:p>
            <w:pPr>
              <w:spacing w:before="81" w:line="230" w:lineRule="auto"/>
              <w:ind w:left="24"/>
              <w:rPr>
                <w:rFonts w:ascii="仿宋" w:hAnsi="仿宋" w:eastAsia="仿宋" w:cs="仿宋"/>
                <w:sz w:val="10"/>
                <w:szCs w:val="10"/>
              </w:rPr>
            </w:pPr>
            <w:r>
              <w:rPr>
                <w:rFonts w:ascii="仿宋" w:hAnsi="仿宋" w:eastAsia="仿宋" w:cs="仿宋"/>
                <w:spacing w:val="9"/>
                <w:sz w:val="10"/>
                <w:szCs w:val="10"/>
              </w:rPr>
              <w:t>食</w:t>
            </w:r>
            <w:r>
              <w:rPr>
                <w:rFonts w:ascii="仿宋" w:hAnsi="仿宋" w:eastAsia="仿宋" w:cs="仿宋"/>
                <w:spacing w:val="8"/>
                <w:sz w:val="10"/>
                <w:szCs w:val="10"/>
              </w:rPr>
              <w:t>盐专营工作检查</w:t>
            </w:r>
          </w:p>
        </w:tc>
        <w:tc>
          <w:tcPr>
            <w:tcW w:w="1389" w:type="dxa"/>
          </w:tcPr>
          <w:p>
            <w:pPr>
              <w:spacing w:before="81" w:line="230" w:lineRule="auto"/>
              <w:ind w:left="24"/>
              <w:rPr>
                <w:rFonts w:ascii="仿宋" w:hAnsi="仿宋" w:eastAsia="仿宋" w:cs="仿宋"/>
                <w:sz w:val="10"/>
                <w:szCs w:val="10"/>
              </w:rPr>
            </w:pPr>
            <w:r>
              <w:rPr>
                <w:rFonts w:ascii="仿宋" w:hAnsi="仿宋" w:eastAsia="仿宋" w:cs="仿宋"/>
                <w:spacing w:val="9"/>
                <w:sz w:val="10"/>
                <w:szCs w:val="10"/>
              </w:rPr>
              <w:t>食</w:t>
            </w:r>
            <w:r>
              <w:rPr>
                <w:rFonts w:ascii="仿宋" w:hAnsi="仿宋" w:eastAsia="仿宋" w:cs="仿宋"/>
                <w:spacing w:val="8"/>
                <w:sz w:val="10"/>
                <w:szCs w:val="10"/>
              </w:rPr>
              <w:t>盐专营工作检查</w:t>
            </w:r>
          </w:p>
        </w:tc>
        <w:tc>
          <w:tcPr>
            <w:tcW w:w="425" w:type="dxa"/>
          </w:tcPr>
          <w:p>
            <w:pPr>
              <w:spacing w:before="17" w:line="225"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82" w:line="233" w:lineRule="auto"/>
              <w:ind w:left="25"/>
              <w:rPr>
                <w:rFonts w:ascii="仿宋" w:hAnsi="仿宋" w:eastAsia="仿宋" w:cs="仿宋"/>
                <w:sz w:val="10"/>
                <w:szCs w:val="10"/>
              </w:rPr>
            </w:pPr>
            <w:r>
              <w:rPr>
                <w:rFonts w:ascii="仿宋" w:hAnsi="仿宋" w:eastAsia="仿宋" w:cs="仿宋"/>
                <w:spacing w:val="6"/>
                <w:sz w:val="10"/>
                <w:szCs w:val="10"/>
              </w:rPr>
              <w:t>食盐定点企业资</w:t>
            </w:r>
            <w:r>
              <w:rPr>
                <w:rFonts w:ascii="仿宋" w:hAnsi="仿宋" w:eastAsia="仿宋" w:cs="仿宋"/>
                <w:spacing w:val="3"/>
                <w:sz w:val="10"/>
                <w:szCs w:val="10"/>
              </w:rPr>
              <w:t>质 、流通渠道 、销售范围 、经营记录 、食盐储备情况检查。</w:t>
            </w:r>
          </w:p>
        </w:tc>
        <w:tc>
          <w:tcPr>
            <w:tcW w:w="5499" w:type="dxa"/>
          </w:tcPr>
          <w:p>
            <w:pPr>
              <w:spacing w:before="82" w:line="232" w:lineRule="auto"/>
              <w:ind w:left="24"/>
              <w:rPr>
                <w:rFonts w:ascii="仿宋" w:hAnsi="仿宋" w:eastAsia="仿宋" w:cs="仿宋"/>
                <w:sz w:val="10"/>
                <w:szCs w:val="10"/>
              </w:rPr>
            </w:pPr>
            <w:r>
              <w:rPr>
                <w:rFonts w:ascii="仿宋" w:hAnsi="仿宋" w:eastAsia="仿宋" w:cs="仿宋"/>
                <w:spacing w:val="2"/>
                <w:sz w:val="10"/>
                <w:szCs w:val="10"/>
              </w:rPr>
              <w:t>《食盐专营办法 》  ( 1</w:t>
            </w:r>
            <w:r>
              <w:rPr>
                <w:rFonts w:ascii="仿宋" w:hAnsi="仿宋" w:eastAsia="仿宋" w:cs="仿宋"/>
                <w:spacing w:val="1"/>
                <w:sz w:val="10"/>
                <w:szCs w:val="10"/>
              </w:rPr>
              <w:t>996年5月国务院令第 197号令， 2017年12月修订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9" w:lineRule="auto"/>
            </w:pPr>
          </w:p>
          <w:p>
            <w:pPr>
              <w:spacing w:line="280" w:lineRule="auto"/>
            </w:pPr>
          </w:p>
          <w:p>
            <w:pPr>
              <w:spacing w:line="28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7" w:lineRule="auto"/>
            </w:pPr>
          </w:p>
          <w:p>
            <w:pPr>
              <w:spacing w:line="258" w:lineRule="auto"/>
            </w:pPr>
          </w:p>
          <w:p>
            <w:pPr>
              <w:spacing w:before="32"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7" w:lineRule="auto"/>
            </w:pPr>
          </w:p>
          <w:p>
            <w:pPr>
              <w:spacing w:line="258" w:lineRule="auto"/>
            </w:pPr>
          </w:p>
          <w:p>
            <w:pPr>
              <w:spacing w:before="33"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1"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8" w:lineRule="auto"/>
            </w:pPr>
          </w:p>
          <w:p>
            <w:pPr>
              <w:spacing w:line="258"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 w:line="241"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4"/>
                <w:sz w:val="10"/>
                <w:szCs w:val="10"/>
              </w:rPr>
              <w:t>情况</w:t>
            </w:r>
            <w:r>
              <w:rPr>
                <w:rFonts w:ascii="仿宋" w:hAnsi="仿宋" w:eastAsia="仿宋" w:cs="仿宋"/>
                <w:spacing w:val="8"/>
                <w:sz w:val="10"/>
                <w:szCs w:val="10"/>
              </w:rPr>
              <w:t>进</w:t>
            </w:r>
            <w:r>
              <w:rPr>
                <w:rFonts w:ascii="仿宋" w:hAnsi="仿宋" w:eastAsia="仿宋" w:cs="仿宋"/>
                <w:spacing w:val="7"/>
                <w:sz w:val="10"/>
                <w:szCs w:val="10"/>
              </w:rPr>
              <w:t>行核实自然人股东 ，排查是否存在身份被冒用的情况</w:t>
            </w:r>
          </w:p>
        </w:tc>
        <w:tc>
          <w:tcPr>
            <w:tcW w:w="5499" w:type="dxa"/>
          </w:tcPr>
          <w:p>
            <w:pPr>
              <w:spacing w:before="130"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9"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restart"/>
            <w:tcBorders>
              <w:bottom w:val="nil"/>
            </w:tcBorders>
          </w:tcPr>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before="32" w:line="197" w:lineRule="auto"/>
              <w:ind w:left="100"/>
              <w:rPr>
                <w:rFonts w:ascii="仿宋" w:hAnsi="仿宋" w:eastAsia="仿宋" w:cs="仿宋"/>
                <w:sz w:val="10"/>
                <w:szCs w:val="10"/>
              </w:rPr>
            </w:pPr>
            <w:r>
              <w:rPr>
                <w:rFonts w:ascii="仿宋" w:hAnsi="仿宋" w:eastAsia="仿宋" w:cs="仿宋"/>
                <w:sz w:val="10"/>
                <w:szCs w:val="10"/>
              </w:rPr>
              <w:t>9</w:t>
            </w:r>
          </w:p>
        </w:tc>
        <w:tc>
          <w:tcPr>
            <w:tcW w:w="410" w:type="dxa"/>
            <w:vMerge w:val="restart"/>
            <w:tcBorders>
              <w:bottom w:val="nil"/>
            </w:tcBorders>
          </w:tcPr>
          <w:p>
            <w:pPr>
              <w:spacing w:line="272" w:lineRule="auto"/>
            </w:pPr>
          </w:p>
          <w:p>
            <w:pPr>
              <w:spacing w:line="272" w:lineRule="auto"/>
            </w:pPr>
          </w:p>
          <w:p>
            <w:pPr>
              <w:spacing w:line="273" w:lineRule="auto"/>
            </w:pPr>
          </w:p>
          <w:p>
            <w:pPr>
              <w:spacing w:line="273" w:lineRule="auto"/>
            </w:pPr>
          </w:p>
          <w:p>
            <w:pPr>
              <w:spacing w:line="273" w:lineRule="auto"/>
            </w:pPr>
          </w:p>
          <w:p>
            <w:pPr>
              <w:spacing w:line="273" w:lineRule="auto"/>
            </w:pPr>
          </w:p>
          <w:p>
            <w:pPr>
              <w:spacing w:line="273" w:lineRule="auto"/>
            </w:pPr>
          </w:p>
          <w:p>
            <w:pPr>
              <w:spacing w:before="32" w:line="259" w:lineRule="auto"/>
              <w:ind w:left="20" w:right="62" w:firstLine="3"/>
              <w:rPr>
                <w:rFonts w:ascii="仿宋" w:hAnsi="仿宋" w:eastAsia="仿宋" w:cs="仿宋"/>
                <w:sz w:val="10"/>
                <w:szCs w:val="10"/>
              </w:rPr>
            </w:pPr>
            <w:r>
              <w:rPr>
                <w:rFonts w:ascii="仿宋" w:hAnsi="仿宋" w:eastAsia="仿宋" w:cs="仿宋"/>
                <w:spacing w:val="6"/>
                <w:sz w:val="10"/>
                <w:szCs w:val="10"/>
              </w:rPr>
              <w:t>无线电</w:t>
            </w:r>
            <w:r>
              <w:rPr>
                <w:rFonts w:ascii="仿宋" w:hAnsi="仿宋" w:eastAsia="仿宋" w:cs="仿宋"/>
                <w:sz w:val="10"/>
                <w:szCs w:val="10"/>
              </w:rPr>
              <w:t xml:space="preserve"> </w:t>
            </w:r>
            <w:r>
              <w:rPr>
                <w:rFonts w:ascii="仿宋" w:hAnsi="仿宋" w:eastAsia="仿宋" w:cs="仿宋"/>
                <w:spacing w:val="7"/>
                <w:sz w:val="10"/>
                <w:szCs w:val="10"/>
              </w:rPr>
              <w:t>管理监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638" w:type="dxa"/>
            <w:vMerge w:val="restart"/>
            <w:tcBorders>
              <w:bottom w:val="nil"/>
            </w:tcBorders>
          </w:tcPr>
          <w:p>
            <w:pPr>
              <w:spacing w:line="283" w:lineRule="auto"/>
            </w:pPr>
          </w:p>
          <w:p>
            <w:pPr>
              <w:spacing w:line="283" w:lineRule="auto"/>
            </w:pPr>
          </w:p>
          <w:p>
            <w:pPr>
              <w:spacing w:line="284" w:lineRule="auto"/>
            </w:pPr>
          </w:p>
          <w:p>
            <w:pPr>
              <w:spacing w:line="284" w:lineRule="auto"/>
            </w:pPr>
          </w:p>
          <w:p>
            <w:pPr>
              <w:spacing w:before="32" w:line="259" w:lineRule="auto"/>
              <w:ind w:left="21" w:right="71" w:firstLine="3"/>
              <w:rPr>
                <w:rFonts w:ascii="仿宋" w:hAnsi="仿宋" w:eastAsia="仿宋" w:cs="仿宋"/>
                <w:sz w:val="10"/>
                <w:szCs w:val="10"/>
              </w:rPr>
            </w:pPr>
            <w:r>
              <w:rPr>
                <w:rFonts w:ascii="仿宋" w:hAnsi="仿宋" w:eastAsia="仿宋" w:cs="仿宋"/>
                <w:spacing w:val="8"/>
                <w:sz w:val="10"/>
                <w:szCs w:val="10"/>
              </w:rPr>
              <w:t>无</w:t>
            </w:r>
            <w:r>
              <w:rPr>
                <w:rFonts w:ascii="仿宋" w:hAnsi="仿宋" w:eastAsia="仿宋" w:cs="仿宋"/>
                <w:spacing w:val="7"/>
                <w:sz w:val="10"/>
                <w:szCs w:val="10"/>
              </w:rPr>
              <w:t>线电发射</w:t>
            </w:r>
            <w:r>
              <w:rPr>
                <w:rFonts w:ascii="仿宋" w:hAnsi="仿宋" w:eastAsia="仿宋" w:cs="仿宋"/>
                <w:sz w:val="10"/>
                <w:szCs w:val="10"/>
              </w:rPr>
              <w:t xml:space="preserve"> </w:t>
            </w:r>
            <w:r>
              <w:rPr>
                <w:rFonts w:ascii="仿宋" w:hAnsi="仿宋" w:eastAsia="仿宋" w:cs="仿宋"/>
                <w:spacing w:val="8"/>
                <w:sz w:val="10"/>
                <w:szCs w:val="10"/>
              </w:rPr>
              <w:t>设备销售备</w:t>
            </w:r>
            <w:r>
              <w:rPr>
                <w:rFonts w:ascii="仿宋" w:hAnsi="仿宋" w:eastAsia="仿宋" w:cs="仿宋"/>
                <w:sz w:val="10"/>
                <w:szCs w:val="10"/>
              </w:rPr>
              <w:t xml:space="preserve"> </w:t>
            </w:r>
            <w:r>
              <w:rPr>
                <w:rFonts w:ascii="仿宋" w:hAnsi="仿宋" w:eastAsia="仿宋" w:cs="仿宋"/>
                <w:spacing w:val="7"/>
                <w:sz w:val="10"/>
                <w:szCs w:val="10"/>
              </w:rPr>
              <w:t>案检查</w:t>
            </w:r>
          </w:p>
        </w:tc>
        <w:tc>
          <w:tcPr>
            <w:tcW w:w="417" w:type="dxa"/>
            <w:vMerge w:val="restart"/>
            <w:tcBorders>
              <w:bottom w:val="nil"/>
            </w:tcBorders>
          </w:tcPr>
          <w:p>
            <w:pPr>
              <w:spacing w:line="287" w:lineRule="auto"/>
            </w:pPr>
          </w:p>
          <w:p>
            <w:pPr>
              <w:spacing w:line="288" w:lineRule="auto"/>
            </w:pPr>
          </w:p>
          <w:p>
            <w:pPr>
              <w:spacing w:line="288" w:lineRule="auto"/>
            </w:pPr>
          </w:p>
          <w:p>
            <w:pPr>
              <w:spacing w:before="32" w:line="256" w:lineRule="auto"/>
              <w:ind w:left="21" w:right="68" w:firstLine="13"/>
              <w:rPr>
                <w:rFonts w:ascii="仿宋" w:hAnsi="仿宋" w:eastAsia="仿宋" w:cs="仿宋"/>
                <w:sz w:val="10"/>
                <w:szCs w:val="10"/>
              </w:rPr>
            </w:pPr>
            <w:r>
              <w:rPr>
                <w:rFonts w:ascii="仿宋" w:hAnsi="仿宋" w:eastAsia="仿宋" w:cs="仿宋"/>
                <w:spacing w:val="3"/>
                <w:sz w:val="10"/>
                <w:szCs w:val="10"/>
              </w:rPr>
              <w:t>山东</w:t>
            </w:r>
            <w:r>
              <w:rPr>
                <w:rFonts w:ascii="仿宋" w:hAnsi="仿宋" w:eastAsia="仿宋" w:cs="仿宋"/>
                <w:spacing w:val="2"/>
                <w:sz w:val="10"/>
                <w:szCs w:val="10"/>
              </w:rPr>
              <w:t>省</w:t>
            </w:r>
            <w:r>
              <w:rPr>
                <w:rFonts w:ascii="仿宋" w:hAnsi="仿宋" w:eastAsia="仿宋" w:cs="仿宋"/>
                <w:sz w:val="10"/>
                <w:szCs w:val="10"/>
              </w:rPr>
              <w:t xml:space="preserve"> </w:t>
            </w:r>
            <w:r>
              <w:rPr>
                <w:rFonts w:ascii="仿宋" w:hAnsi="仿宋" w:eastAsia="仿宋" w:cs="仿宋"/>
                <w:spacing w:val="7"/>
                <w:sz w:val="10"/>
                <w:szCs w:val="10"/>
              </w:rPr>
              <w:t>内办理</w:t>
            </w:r>
            <w:r>
              <w:rPr>
                <w:rFonts w:ascii="仿宋" w:hAnsi="仿宋" w:eastAsia="仿宋" w:cs="仿宋"/>
                <w:sz w:val="10"/>
                <w:szCs w:val="10"/>
              </w:rPr>
              <w:t xml:space="preserve"> </w:t>
            </w:r>
            <w:r>
              <w:rPr>
                <w:rFonts w:ascii="仿宋" w:hAnsi="仿宋" w:eastAsia="仿宋" w:cs="仿宋"/>
                <w:spacing w:val="7"/>
                <w:sz w:val="10"/>
                <w:szCs w:val="10"/>
              </w:rPr>
              <w:t>无线电</w:t>
            </w:r>
            <w:r>
              <w:rPr>
                <w:rFonts w:ascii="仿宋" w:hAnsi="仿宋" w:eastAsia="仿宋" w:cs="仿宋"/>
                <w:sz w:val="10"/>
                <w:szCs w:val="10"/>
              </w:rPr>
              <w:t xml:space="preserve"> </w:t>
            </w:r>
            <w:r>
              <w:rPr>
                <w:rFonts w:ascii="仿宋" w:hAnsi="仿宋" w:eastAsia="仿宋" w:cs="仿宋"/>
                <w:spacing w:val="7"/>
                <w:sz w:val="10"/>
                <w:szCs w:val="10"/>
              </w:rPr>
              <w:t>发射设</w:t>
            </w:r>
            <w:r>
              <w:rPr>
                <w:rFonts w:ascii="仿宋" w:hAnsi="仿宋" w:eastAsia="仿宋" w:cs="仿宋"/>
                <w:sz w:val="10"/>
                <w:szCs w:val="10"/>
              </w:rPr>
              <w:t xml:space="preserve"> </w:t>
            </w:r>
            <w:r>
              <w:rPr>
                <w:rFonts w:ascii="仿宋" w:hAnsi="仿宋" w:eastAsia="仿宋" w:cs="仿宋"/>
                <w:spacing w:val="7"/>
                <w:sz w:val="10"/>
                <w:szCs w:val="10"/>
              </w:rPr>
              <w:t>备销售</w:t>
            </w:r>
            <w:r>
              <w:rPr>
                <w:rFonts w:ascii="仿宋" w:hAnsi="仿宋" w:eastAsia="仿宋" w:cs="仿宋"/>
                <w:sz w:val="10"/>
                <w:szCs w:val="10"/>
              </w:rPr>
              <w:t xml:space="preserve"> </w:t>
            </w:r>
            <w:r>
              <w:rPr>
                <w:rFonts w:ascii="仿宋" w:hAnsi="仿宋" w:eastAsia="仿宋" w:cs="仿宋"/>
                <w:spacing w:val="7"/>
                <w:sz w:val="10"/>
                <w:szCs w:val="10"/>
              </w:rPr>
              <w:t>备案的</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vMerge w:val="restart"/>
            <w:tcBorders>
              <w:bottom w:val="nil"/>
            </w:tcBorders>
          </w:tcPr>
          <w:p>
            <w:pPr>
              <w:spacing w:line="283" w:lineRule="auto"/>
            </w:pPr>
          </w:p>
          <w:p>
            <w:pPr>
              <w:spacing w:line="283" w:lineRule="auto"/>
            </w:pPr>
          </w:p>
          <w:p>
            <w:pPr>
              <w:spacing w:line="283" w:lineRule="auto"/>
            </w:pPr>
          </w:p>
          <w:p>
            <w:pPr>
              <w:spacing w:line="284"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
          <w:p/>
          <w:p/>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
          <w:p/>
          <w:p/>
          <w:p/>
          <w:p>
            <w:pPr>
              <w:spacing w:before="32" w:line="268" w:lineRule="auto"/>
              <w:ind w:left="27" w:right="4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326" w:type="dxa"/>
          </w:tcPr>
          <w:p>
            <w:pPr>
              <w:spacing w:before="216"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48" w:line="266" w:lineRule="auto"/>
              <w:ind w:left="29" w:right="64" w:hanging="4"/>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6"/>
                <w:sz w:val="10"/>
                <w:szCs w:val="10"/>
              </w:rPr>
              <w:t>息化部</w:t>
            </w:r>
            <w:r>
              <w:rPr>
                <w:rFonts w:ascii="仿宋" w:hAnsi="仿宋" w:eastAsia="仿宋" w:cs="仿宋"/>
                <w:spacing w:val="5"/>
                <w:sz w:val="10"/>
                <w:szCs w:val="10"/>
              </w:rPr>
              <w:t>门</w:t>
            </w:r>
          </w:p>
        </w:tc>
        <w:tc>
          <w:tcPr>
            <w:tcW w:w="972" w:type="dxa"/>
          </w:tcPr>
          <w:p>
            <w:pPr>
              <w:spacing w:before="148" w:line="270" w:lineRule="auto"/>
              <w:ind w:left="23" w:right="76" w:firstLine="3"/>
              <w:rPr>
                <w:rFonts w:ascii="仿宋" w:hAnsi="仿宋" w:eastAsia="仿宋" w:cs="仿宋"/>
                <w:sz w:val="10"/>
                <w:szCs w:val="10"/>
              </w:rPr>
            </w:pPr>
            <w:r>
              <w:rPr>
                <w:rFonts w:ascii="仿宋" w:hAnsi="仿宋" w:eastAsia="仿宋" w:cs="仿宋"/>
                <w:spacing w:val="8"/>
                <w:sz w:val="10"/>
                <w:szCs w:val="10"/>
              </w:rPr>
              <w:t>无线电管理监督</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148" w:line="270" w:lineRule="auto"/>
              <w:ind w:left="22" w:right="57" w:firstLine="3"/>
              <w:rPr>
                <w:rFonts w:ascii="仿宋" w:hAnsi="仿宋" w:eastAsia="仿宋" w:cs="仿宋"/>
                <w:sz w:val="10"/>
                <w:szCs w:val="10"/>
              </w:rPr>
            </w:pPr>
            <w:r>
              <w:rPr>
                <w:rFonts w:ascii="仿宋" w:hAnsi="仿宋" w:eastAsia="仿宋" w:cs="仿宋"/>
                <w:spacing w:val="12"/>
                <w:sz w:val="10"/>
                <w:szCs w:val="10"/>
              </w:rPr>
              <w:t>无</w:t>
            </w:r>
            <w:r>
              <w:rPr>
                <w:rFonts w:ascii="仿宋" w:hAnsi="仿宋" w:eastAsia="仿宋" w:cs="仿宋"/>
                <w:spacing w:val="8"/>
                <w:sz w:val="10"/>
                <w:szCs w:val="10"/>
              </w:rPr>
              <w:t>线电发射设备销售备案检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15" w:line="232" w:lineRule="auto"/>
              <w:ind w:left="28"/>
              <w:rPr>
                <w:rFonts w:ascii="仿宋" w:hAnsi="仿宋" w:eastAsia="仿宋" w:cs="仿宋"/>
                <w:sz w:val="10"/>
                <w:szCs w:val="10"/>
              </w:rPr>
            </w:pPr>
            <w:r>
              <w:rPr>
                <w:rFonts w:ascii="仿宋" w:hAnsi="仿宋" w:eastAsia="仿宋" w:cs="仿宋"/>
                <w:spacing w:val="4"/>
                <w:sz w:val="10"/>
                <w:szCs w:val="10"/>
              </w:rPr>
              <w:t>市级</w:t>
            </w:r>
          </w:p>
        </w:tc>
        <w:tc>
          <w:tcPr>
            <w:tcW w:w="4045" w:type="dxa"/>
          </w:tcPr>
          <w:p>
            <w:pPr>
              <w:spacing w:before="81" w:line="259" w:lineRule="auto"/>
              <w:ind w:left="21" w:right="25"/>
              <w:rPr>
                <w:rFonts w:ascii="仿宋" w:hAnsi="仿宋" w:eastAsia="仿宋" w:cs="仿宋"/>
                <w:sz w:val="10"/>
                <w:szCs w:val="10"/>
              </w:rPr>
            </w:pPr>
            <w:r>
              <w:rPr>
                <w:rFonts w:ascii="仿宋" w:hAnsi="仿宋" w:eastAsia="仿宋" w:cs="仿宋"/>
                <w:spacing w:val="18"/>
                <w:sz w:val="10"/>
                <w:szCs w:val="10"/>
              </w:rPr>
              <w:t>是</w:t>
            </w:r>
            <w:r>
              <w:rPr>
                <w:rFonts w:ascii="仿宋" w:hAnsi="仿宋" w:eastAsia="仿宋" w:cs="仿宋"/>
                <w:spacing w:val="9"/>
                <w:sz w:val="10"/>
                <w:szCs w:val="10"/>
              </w:rPr>
              <w:t>否存在销售应当取得型号核准而未取得型号核准的无线电发射设备的情况 ；是否</w:t>
            </w:r>
            <w:r>
              <w:rPr>
                <w:rFonts w:ascii="仿宋" w:hAnsi="仿宋" w:eastAsia="仿宋" w:cs="仿宋"/>
                <w:sz w:val="10"/>
                <w:szCs w:val="10"/>
              </w:rPr>
              <w:t xml:space="preserve"> </w:t>
            </w:r>
            <w:r>
              <w:rPr>
                <w:rFonts w:ascii="仿宋" w:hAnsi="仿宋" w:eastAsia="仿宋" w:cs="仿宋"/>
                <w:spacing w:val="9"/>
                <w:sz w:val="10"/>
                <w:szCs w:val="10"/>
              </w:rPr>
              <w:t>存在销售应当取得型号核准的无线电发射设备未向无线电管理机构办理销售备案</w:t>
            </w:r>
            <w:r>
              <w:rPr>
                <w:rFonts w:ascii="仿宋" w:hAnsi="仿宋" w:eastAsia="仿宋" w:cs="仿宋"/>
                <w:spacing w:val="7"/>
                <w:sz w:val="10"/>
                <w:szCs w:val="10"/>
              </w:rPr>
              <w:t>的</w:t>
            </w:r>
            <w:r>
              <w:rPr>
                <w:rFonts w:ascii="仿宋" w:hAnsi="仿宋" w:eastAsia="仿宋" w:cs="仿宋"/>
                <w:sz w:val="10"/>
                <w:szCs w:val="10"/>
              </w:rPr>
              <w:t xml:space="preserve"> </w:t>
            </w:r>
            <w:r>
              <w:rPr>
                <w:rFonts w:ascii="仿宋" w:hAnsi="仿宋" w:eastAsia="仿宋" w:cs="仿宋"/>
                <w:spacing w:val="4"/>
                <w:sz w:val="10"/>
                <w:szCs w:val="10"/>
              </w:rPr>
              <w:t xml:space="preserve">情况； 无线电发射设备销售备案信息 </w:t>
            </w:r>
            <w:r>
              <w:rPr>
                <w:rFonts w:ascii="仿宋" w:hAnsi="仿宋" w:eastAsia="仿宋" w:cs="仿宋"/>
                <w:spacing w:val="1"/>
                <w:sz w:val="10"/>
                <w:szCs w:val="10"/>
              </w:rPr>
              <w:t>。</w:t>
            </w:r>
          </w:p>
        </w:tc>
        <w:tc>
          <w:tcPr>
            <w:tcW w:w="5499" w:type="dxa"/>
          </w:tcPr>
          <w:p>
            <w:pPr>
              <w:spacing w:before="148"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11"/>
                <w:position w:val="2"/>
                <w:sz w:val="10"/>
                <w:szCs w:val="10"/>
              </w:rPr>
              <w:t>.</w:t>
            </w:r>
            <w:r>
              <w:rPr>
                <w:rFonts w:ascii="仿宋" w:hAnsi="仿宋" w:eastAsia="仿宋" w:cs="仿宋"/>
                <w:spacing w:val="6"/>
                <w:position w:val="2"/>
                <w:sz w:val="10"/>
                <w:szCs w:val="10"/>
              </w:rPr>
              <w:t>《中华人民共和国无线电管理条例 》</w:t>
            </w:r>
          </w:p>
          <w:p>
            <w:pPr>
              <w:spacing w:line="136" w:lineRule="exact"/>
              <w:ind w:left="28"/>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.《山东省无线电管理条例》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1" w:lineRule="auto"/>
            </w:pPr>
          </w:p>
          <w:p>
            <w:pPr>
              <w:spacing w:line="251" w:lineRule="auto"/>
            </w:pPr>
          </w:p>
          <w:p>
            <w:pPr>
              <w:spacing w:line="251" w:lineRule="auto"/>
            </w:pPr>
          </w:p>
          <w:p>
            <w:pPr>
              <w:spacing w:line="252"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13" w:lineRule="auto"/>
            </w:pPr>
          </w:p>
          <w:p>
            <w:pPr>
              <w:spacing w:line="313" w:lineRule="auto"/>
            </w:pPr>
          </w:p>
          <w:p>
            <w:pPr>
              <w:spacing w:line="313"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12" w:lineRule="auto"/>
            </w:pPr>
          </w:p>
          <w:p>
            <w:pPr>
              <w:spacing w:line="313" w:lineRule="auto"/>
            </w:pPr>
          </w:p>
          <w:p>
            <w:pPr>
              <w:spacing w:line="313" w:lineRule="auto"/>
            </w:pPr>
          </w:p>
          <w:p>
            <w:pPr>
              <w:spacing w:before="32"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228"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312" w:lineRule="auto"/>
            </w:pPr>
          </w:p>
          <w:p>
            <w:pPr>
              <w:spacing w:line="313" w:lineRule="auto"/>
            </w:pPr>
          </w:p>
          <w:p>
            <w:pPr>
              <w:spacing w:line="313"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59"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63"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358" w:lineRule="auto"/>
            </w:pPr>
          </w:p>
          <w:p>
            <w:pPr>
              <w:tabs>
                <w:tab w:val="left" w:pos="70"/>
              </w:tabs>
              <w:spacing w:before="33" w:line="255" w:lineRule="auto"/>
              <w:ind w:left="19" w:right="65" w:firstLine="4"/>
              <w:rPr>
                <w:rFonts w:ascii="仿宋" w:hAnsi="仿宋" w:eastAsia="仿宋" w:cs="仿宋"/>
                <w:sz w:val="10"/>
                <w:szCs w:val="10"/>
              </w:rPr>
            </w:pPr>
            <w:r>
              <w:rPr>
                <w:rFonts w:ascii="仿宋" w:hAnsi="仿宋" w:eastAsia="仿宋" w:cs="仿宋"/>
                <w:spacing w:val="8"/>
                <w:sz w:val="10"/>
                <w:szCs w:val="10"/>
              </w:rPr>
              <w:t>无</w:t>
            </w:r>
            <w:r>
              <w:rPr>
                <w:rFonts w:ascii="仿宋" w:hAnsi="仿宋" w:eastAsia="仿宋" w:cs="仿宋"/>
                <w:spacing w:val="7"/>
                <w:sz w:val="10"/>
                <w:szCs w:val="10"/>
              </w:rPr>
              <w:t>线电频率</w:t>
            </w:r>
            <w:r>
              <w:rPr>
                <w:rFonts w:ascii="仿宋" w:hAnsi="仿宋" w:eastAsia="仿宋" w:cs="仿宋"/>
                <w:sz w:val="10"/>
                <w:szCs w:val="10"/>
              </w:rPr>
              <w:t xml:space="preserve"> </w:t>
            </w:r>
            <w:r>
              <w:rPr>
                <w:rFonts w:ascii="仿宋" w:hAnsi="仿宋" w:eastAsia="仿宋" w:cs="仿宋"/>
                <w:spacing w:val="9"/>
                <w:sz w:val="10"/>
                <w:szCs w:val="10"/>
              </w:rPr>
              <w:t>使</w:t>
            </w:r>
            <w:r>
              <w:rPr>
                <w:rFonts w:ascii="仿宋" w:hAnsi="仿宋" w:eastAsia="仿宋" w:cs="仿宋"/>
                <w:spacing w:val="8"/>
                <w:sz w:val="10"/>
                <w:szCs w:val="10"/>
              </w:rPr>
              <w:t>用情况和</w:t>
            </w:r>
            <w:r>
              <w:rPr>
                <w:rFonts w:ascii="仿宋" w:hAnsi="仿宋" w:eastAsia="仿宋" w:cs="仿宋"/>
                <w:sz w:val="10"/>
                <w:szCs w:val="10"/>
              </w:rPr>
              <w:t xml:space="preserve"> </w:t>
            </w:r>
            <w:r>
              <w:rPr>
                <w:rFonts w:ascii="仿宋" w:hAnsi="仿宋" w:eastAsia="仿宋" w:cs="仿宋"/>
                <w:spacing w:val="8"/>
                <w:sz w:val="10"/>
                <w:szCs w:val="10"/>
              </w:rPr>
              <w:t>无线电台</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1"/>
                <w:sz w:val="10"/>
                <w:szCs w:val="10"/>
              </w:rPr>
              <w:t xml:space="preserve">(站 </w:t>
            </w:r>
            <w:r>
              <w:rPr>
                <w:rFonts w:ascii="仿宋" w:hAnsi="仿宋" w:eastAsia="仿宋" w:cs="仿宋"/>
                <w:sz w:val="10"/>
                <w:szCs w:val="10"/>
              </w:rPr>
              <w:t xml:space="preserve">) 设置 </w:t>
            </w:r>
            <w:r>
              <w:rPr>
                <w:rFonts w:ascii="仿宋" w:hAnsi="仿宋" w:eastAsia="仿宋" w:cs="仿宋"/>
                <w:spacing w:val="10"/>
                <w:sz w:val="10"/>
                <w:szCs w:val="10"/>
              </w:rPr>
              <w:t>、</w:t>
            </w:r>
            <w:r>
              <w:rPr>
                <w:rFonts w:ascii="仿宋" w:hAnsi="仿宋" w:eastAsia="仿宋" w:cs="仿宋"/>
                <w:spacing w:val="8"/>
                <w:sz w:val="10"/>
                <w:szCs w:val="10"/>
              </w:rPr>
              <w:t>使用情况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before="189" w:line="254" w:lineRule="auto"/>
              <w:ind w:left="20" w:right="63" w:hanging="1"/>
              <w:rPr>
                <w:rFonts w:ascii="仿宋" w:hAnsi="仿宋" w:eastAsia="仿宋" w:cs="仿宋"/>
                <w:sz w:val="10"/>
                <w:szCs w:val="10"/>
              </w:rPr>
            </w:pPr>
            <w:r>
              <w:rPr>
                <w:rFonts w:ascii="仿宋" w:hAnsi="仿宋" w:eastAsia="仿宋" w:cs="仿宋"/>
                <w:spacing w:val="9"/>
                <w:sz w:val="10"/>
                <w:szCs w:val="10"/>
              </w:rPr>
              <w:t>使</w:t>
            </w:r>
            <w:r>
              <w:rPr>
                <w:rFonts w:ascii="仿宋" w:hAnsi="仿宋" w:eastAsia="仿宋" w:cs="仿宋"/>
                <w:spacing w:val="7"/>
                <w:sz w:val="10"/>
                <w:szCs w:val="10"/>
              </w:rPr>
              <w:t>用无</w:t>
            </w:r>
            <w:r>
              <w:rPr>
                <w:rFonts w:ascii="仿宋" w:hAnsi="仿宋" w:eastAsia="仿宋" w:cs="仿宋"/>
                <w:sz w:val="10"/>
                <w:szCs w:val="10"/>
              </w:rPr>
              <w:t xml:space="preserve"> </w:t>
            </w:r>
            <w:r>
              <w:rPr>
                <w:rFonts w:ascii="仿宋" w:hAnsi="仿宋" w:eastAsia="仿宋" w:cs="仿宋"/>
                <w:spacing w:val="8"/>
                <w:sz w:val="10"/>
                <w:szCs w:val="10"/>
              </w:rPr>
              <w:t>线</w:t>
            </w:r>
            <w:r>
              <w:rPr>
                <w:rFonts w:ascii="仿宋" w:hAnsi="仿宋" w:eastAsia="仿宋" w:cs="仿宋"/>
                <w:spacing w:val="7"/>
                <w:sz w:val="10"/>
                <w:szCs w:val="10"/>
              </w:rPr>
              <w:t>电频</w:t>
            </w:r>
            <w:r>
              <w:rPr>
                <w:rFonts w:ascii="仿宋" w:hAnsi="仿宋" w:eastAsia="仿宋" w:cs="仿宋"/>
                <w:sz w:val="10"/>
                <w:szCs w:val="10"/>
              </w:rPr>
              <w:t xml:space="preserve"> </w:t>
            </w:r>
            <w:r>
              <w:rPr>
                <w:rFonts w:ascii="仿宋" w:hAnsi="仿宋" w:eastAsia="仿宋" w:cs="仿宋"/>
                <w:spacing w:val="9"/>
                <w:sz w:val="10"/>
                <w:szCs w:val="10"/>
              </w:rPr>
              <w:t>率、设</w:t>
            </w:r>
            <w:r>
              <w:rPr>
                <w:rFonts w:ascii="仿宋" w:hAnsi="仿宋" w:eastAsia="仿宋" w:cs="仿宋"/>
                <w:sz w:val="10"/>
                <w:szCs w:val="10"/>
              </w:rPr>
              <w:t xml:space="preserve"> </w:t>
            </w:r>
            <w:r>
              <w:rPr>
                <w:rFonts w:ascii="仿宋" w:hAnsi="仿宋" w:eastAsia="仿宋" w:cs="仿宋"/>
                <w:spacing w:val="8"/>
                <w:sz w:val="10"/>
                <w:szCs w:val="10"/>
              </w:rPr>
              <w:t>置</w:t>
            </w:r>
            <w:r>
              <w:rPr>
                <w:rFonts w:ascii="仿宋" w:hAnsi="仿宋" w:eastAsia="仿宋" w:cs="仿宋"/>
                <w:spacing w:val="7"/>
                <w:sz w:val="10"/>
                <w:szCs w:val="10"/>
              </w:rPr>
              <w:t>使用</w:t>
            </w:r>
            <w:r>
              <w:rPr>
                <w:rFonts w:ascii="仿宋" w:hAnsi="仿宋" w:eastAsia="仿宋" w:cs="仿宋"/>
                <w:sz w:val="10"/>
                <w:szCs w:val="10"/>
              </w:rPr>
              <w:t xml:space="preserve"> </w:t>
            </w:r>
            <w:r>
              <w:rPr>
                <w:rFonts w:ascii="仿宋" w:hAnsi="仿宋" w:eastAsia="仿宋" w:cs="仿宋"/>
                <w:spacing w:val="8"/>
                <w:sz w:val="10"/>
                <w:szCs w:val="10"/>
              </w:rPr>
              <w:t>无</w:t>
            </w:r>
            <w:r>
              <w:rPr>
                <w:rFonts w:ascii="仿宋" w:hAnsi="仿宋" w:eastAsia="仿宋" w:cs="仿宋"/>
                <w:spacing w:val="7"/>
                <w:sz w:val="10"/>
                <w:szCs w:val="10"/>
              </w:rPr>
              <w:t>线电</w:t>
            </w:r>
            <w:r>
              <w:rPr>
                <w:rFonts w:ascii="仿宋" w:hAnsi="仿宋" w:eastAsia="仿宋" w:cs="仿宋"/>
                <w:sz w:val="10"/>
                <w:szCs w:val="10"/>
              </w:rPr>
              <w:t xml:space="preserve"> </w:t>
            </w:r>
            <w:r>
              <w:rPr>
                <w:rFonts w:ascii="仿宋" w:hAnsi="仿宋" w:eastAsia="仿宋" w:cs="仿宋"/>
                <w:spacing w:val="4"/>
                <w:sz w:val="10"/>
                <w:szCs w:val="10"/>
              </w:rPr>
              <w:t>台</w:t>
            </w:r>
            <w:r>
              <w:rPr>
                <w:rFonts w:ascii="仿宋" w:hAnsi="仿宋" w:eastAsia="仿宋" w:cs="仿宋"/>
                <w:sz w:val="10"/>
                <w:szCs w:val="10"/>
              </w:rPr>
              <w:t xml:space="preserve">    </w:t>
            </w:r>
            <w:r>
              <w:rPr>
                <w:rFonts w:ascii="仿宋" w:hAnsi="仿宋" w:eastAsia="仿宋" w:cs="仿宋"/>
                <w:spacing w:val="-7"/>
                <w:sz w:val="10"/>
                <w:szCs w:val="10"/>
              </w:rPr>
              <w:t>(</w:t>
            </w:r>
            <w:r>
              <w:rPr>
                <w:rFonts w:ascii="仿宋" w:hAnsi="仿宋" w:eastAsia="仿宋" w:cs="仿宋"/>
                <w:spacing w:val="-5"/>
                <w:sz w:val="10"/>
                <w:szCs w:val="10"/>
              </w:rPr>
              <w:t xml:space="preserve"> 站 )</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单位</w:t>
            </w:r>
            <w:r>
              <w:rPr>
                <w:rFonts w:ascii="仿宋" w:hAnsi="仿宋" w:eastAsia="仿宋" w:cs="仿宋"/>
                <w:sz w:val="10"/>
                <w:szCs w:val="10"/>
              </w:rPr>
              <w:t xml:space="preserve"> </w:t>
            </w:r>
            <w:r>
              <w:rPr>
                <w:rFonts w:ascii="仿宋" w:hAnsi="仿宋" w:eastAsia="仿宋" w:cs="仿宋"/>
                <w:spacing w:val="8"/>
                <w:sz w:val="10"/>
                <w:szCs w:val="10"/>
              </w:rPr>
              <w:t>或</w:t>
            </w:r>
            <w:r>
              <w:rPr>
                <w:rFonts w:ascii="仿宋" w:hAnsi="仿宋" w:eastAsia="仿宋" w:cs="仿宋"/>
                <w:spacing w:val="7"/>
                <w:sz w:val="10"/>
                <w:szCs w:val="10"/>
              </w:rPr>
              <w:t>个人</w:t>
            </w:r>
          </w:p>
        </w:tc>
        <w:tc>
          <w:tcPr>
            <w:tcW w:w="326" w:type="dxa"/>
            <w:vMerge w:val="restart"/>
            <w:tcBorders>
              <w:bottom w:val="nil"/>
            </w:tcBorders>
          </w:tcPr>
          <w:p>
            <w:pPr>
              <w:spacing w:line="280" w:lineRule="auto"/>
            </w:pPr>
          </w:p>
          <w:p>
            <w:pPr>
              <w:spacing w:line="280"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3" w:lineRule="auto"/>
            </w:pPr>
          </w:p>
          <w:p>
            <w:pPr>
              <w:spacing w:line="314"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13" w:lineRule="auto"/>
            </w:pPr>
          </w:p>
          <w:p>
            <w:pPr>
              <w:spacing w:line="314" w:lineRule="auto"/>
            </w:pPr>
          </w:p>
          <w:p>
            <w:pPr>
              <w:spacing w:before="32" w:line="268" w:lineRule="auto"/>
              <w:ind w:left="27" w:right="4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326" w:type="dxa"/>
            <w:vMerge w:val="restart"/>
            <w:tcBorders>
              <w:bottom w:val="nil"/>
            </w:tcBorders>
          </w:tcPr>
          <w:p>
            <w:pPr>
              <w:spacing w:line="365"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98" w:lineRule="auto"/>
            </w:pPr>
          </w:p>
          <w:p>
            <w:pPr>
              <w:spacing w:before="32" w:line="266" w:lineRule="auto"/>
              <w:ind w:left="29" w:right="64" w:hanging="4"/>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6"/>
                <w:sz w:val="10"/>
                <w:szCs w:val="10"/>
              </w:rPr>
              <w:t>息化部</w:t>
            </w:r>
            <w:r>
              <w:rPr>
                <w:rFonts w:ascii="仿宋" w:hAnsi="仿宋" w:eastAsia="仿宋" w:cs="仿宋"/>
                <w:spacing w:val="5"/>
                <w:sz w:val="10"/>
                <w:szCs w:val="10"/>
              </w:rPr>
              <w:t>门</w:t>
            </w:r>
          </w:p>
        </w:tc>
        <w:tc>
          <w:tcPr>
            <w:tcW w:w="972" w:type="dxa"/>
          </w:tcPr>
          <w:p>
            <w:pPr>
              <w:spacing w:before="150" w:line="270" w:lineRule="auto"/>
              <w:ind w:left="23" w:right="76" w:firstLine="3"/>
              <w:rPr>
                <w:rFonts w:ascii="仿宋" w:hAnsi="仿宋" w:eastAsia="仿宋" w:cs="仿宋"/>
                <w:sz w:val="10"/>
                <w:szCs w:val="10"/>
              </w:rPr>
            </w:pPr>
            <w:r>
              <w:rPr>
                <w:rFonts w:ascii="仿宋" w:hAnsi="仿宋" w:eastAsia="仿宋" w:cs="仿宋"/>
                <w:spacing w:val="8"/>
                <w:sz w:val="10"/>
                <w:szCs w:val="10"/>
              </w:rPr>
              <w:t>无线电管理监督</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83" w:line="259" w:lineRule="auto"/>
              <w:ind w:left="21" w:right="41" w:firstLine="4"/>
              <w:rPr>
                <w:rFonts w:ascii="仿宋" w:hAnsi="仿宋" w:eastAsia="仿宋" w:cs="仿宋"/>
                <w:sz w:val="10"/>
                <w:szCs w:val="10"/>
              </w:rPr>
            </w:pPr>
            <w:r>
              <w:rPr>
                <w:rFonts w:ascii="仿宋" w:hAnsi="仿宋" w:eastAsia="仿宋" w:cs="仿宋"/>
                <w:spacing w:val="12"/>
                <w:sz w:val="10"/>
                <w:szCs w:val="10"/>
              </w:rPr>
              <w:t>无</w:t>
            </w:r>
            <w:r>
              <w:rPr>
                <w:rFonts w:ascii="仿宋" w:hAnsi="仿宋" w:eastAsia="仿宋" w:cs="仿宋"/>
                <w:spacing w:val="8"/>
                <w:sz w:val="10"/>
                <w:szCs w:val="10"/>
              </w:rPr>
              <w:t>线电频率使用情况和无线</w:t>
            </w:r>
            <w:r>
              <w:rPr>
                <w:rFonts w:ascii="仿宋" w:hAnsi="仿宋" w:eastAsia="仿宋" w:cs="仿宋"/>
                <w:sz w:val="10"/>
                <w:szCs w:val="10"/>
              </w:rPr>
              <w:t xml:space="preserve"> </w:t>
            </w:r>
            <w:r>
              <w:rPr>
                <w:rFonts w:ascii="仿宋" w:hAnsi="仿宋" w:eastAsia="仿宋" w:cs="仿宋"/>
                <w:spacing w:val="2"/>
                <w:sz w:val="10"/>
                <w:szCs w:val="10"/>
              </w:rPr>
              <w:t>电台 (</w:t>
            </w:r>
            <w:r>
              <w:rPr>
                <w:rFonts w:ascii="仿宋" w:hAnsi="仿宋" w:eastAsia="仿宋" w:cs="仿宋"/>
                <w:spacing w:val="1"/>
                <w:sz w:val="10"/>
                <w:szCs w:val="10"/>
              </w:rPr>
              <w:t xml:space="preserve"> 站 ) 设置、使用情况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217" w:line="232" w:lineRule="auto"/>
              <w:ind w:left="28"/>
              <w:rPr>
                <w:rFonts w:ascii="仿宋" w:hAnsi="仿宋" w:eastAsia="仿宋" w:cs="仿宋"/>
                <w:sz w:val="10"/>
                <w:szCs w:val="10"/>
              </w:rPr>
            </w:pPr>
            <w:r>
              <w:rPr>
                <w:rFonts w:ascii="仿宋" w:hAnsi="仿宋" w:eastAsia="仿宋" w:cs="仿宋"/>
                <w:spacing w:val="4"/>
                <w:sz w:val="10"/>
                <w:szCs w:val="10"/>
              </w:rPr>
              <w:t>市级</w:t>
            </w:r>
          </w:p>
        </w:tc>
        <w:tc>
          <w:tcPr>
            <w:tcW w:w="4045" w:type="dxa"/>
          </w:tcPr>
          <w:p>
            <w:pPr>
              <w:spacing w:before="217" w:line="230" w:lineRule="auto"/>
              <w:ind w:left="22"/>
              <w:rPr>
                <w:rFonts w:ascii="仿宋" w:hAnsi="仿宋" w:eastAsia="仿宋" w:cs="仿宋"/>
                <w:sz w:val="10"/>
                <w:szCs w:val="10"/>
              </w:rPr>
            </w:pPr>
            <w:r>
              <w:rPr>
                <w:rFonts w:ascii="仿宋" w:hAnsi="仿宋" w:eastAsia="仿宋" w:cs="仿宋"/>
                <w:spacing w:val="18"/>
                <w:sz w:val="10"/>
                <w:szCs w:val="10"/>
              </w:rPr>
              <w:t>检</w:t>
            </w:r>
            <w:r>
              <w:rPr>
                <w:rFonts w:ascii="仿宋" w:hAnsi="仿宋" w:eastAsia="仿宋" w:cs="仿宋"/>
                <w:spacing w:val="10"/>
                <w:sz w:val="10"/>
                <w:szCs w:val="10"/>
              </w:rPr>
              <w:t>查</w:t>
            </w:r>
            <w:r>
              <w:rPr>
                <w:rFonts w:ascii="仿宋" w:hAnsi="仿宋" w:eastAsia="仿宋" w:cs="仿宋"/>
                <w:spacing w:val="9"/>
                <w:sz w:val="10"/>
                <w:szCs w:val="10"/>
              </w:rPr>
              <w:t>无线电频率使用情况和无线电台 (站) 设置使用情况。</w:t>
            </w:r>
          </w:p>
        </w:tc>
        <w:tc>
          <w:tcPr>
            <w:tcW w:w="5499" w:type="dxa"/>
          </w:tcPr>
          <w:p>
            <w:pPr>
              <w:spacing w:before="150"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11"/>
                <w:position w:val="2"/>
                <w:sz w:val="10"/>
                <w:szCs w:val="10"/>
              </w:rPr>
              <w:t>.</w:t>
            </w:r>
            <w:r>
              <w:rPr>
                <w:rFonts w:ascii="仿宋" w:hAnsi="仿宋" w:eastAsia="仿宋" w:cs="仿宋"/>
                <w:spacing w:val="6"/>
                <w:position w:val="2"/>
                <w:sz w:val="10"/>
                <w:szCs w:val="10"/>
              </w:rPr>
              <w:t>《中华人民共和国无线电管理条例 》</w:t>
            </w:r>
          </w:p>
          <w:p>
            <w:pPr>
              <w:spacing w:line="136" w:lineRule="exact"/>
              <w:ind w:left="28"/>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.《山东省无线电管理条例》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69" w:line="262" w:lineRule="auto"/>
              <w:ind w:left="26" w:right="76"/>
              <w:rPr>
                <w:rFonts w:ascii="仿宋" w:hAnsi="仿宋" w:eastAsia="仿宋" w:cs="仿宋"/>
                <w:sz w:val="10"/>
                <w:szCs w:val="10"/>
              </w:rPr>
            </w:pPr>
            <w:r>
              <w:rPr>
                <w:rFonts w:ascii="仿宋" w:hAnsi="仿宋" w:eastAsia="仿宋" w:cs="仿宋"/>
                <w:spacing w:val="8"/>
                <w:sz w:val="10"/>
                <w:szCs w:val="10"/>
              </w:rPr>
              <w:t>无线电发射设备</w:t>
            </w:r>
            <w:r>
              <w:rPr>
                <w:rFonts w:ascii="仿宋" w:hAnsi="仿宋" w:eastAsia="仿宋" w:cs="仿宋"/>
                <w:spacing w:val="7"/>
                <w:sz w:val="10"/>
                <w:szCs w:val="10"/>
              </w:rPr>
              <w:t>检</w:t>
            </w:r>
            <w:r>
              <w:rPr>
                <w:rFonts w:ascii="仿宋" w:hAnsi="仿宋" w:eastAsia="仿宋" w:cs="仿宋"/>
                <w:sz w:val="10"/>
                <w:szCs w:val="10"/>
              </w:rPr>
              <w:t xml:space="preserve"> 测</w:t>
            </w:r>
          </w:p>
        </w:tc>
        <w:tc>
          <w:tcPr>
            <w:tcW w:w="1389" w:type="dxa"/>
          </w:tcPr>
          <w:p>
            <w:pPr>
              <w:spacing w:before="136" w:line="230" w:lineRule="auto"/>
              <w:ind w:left="26"/>
              <w:rPr>
                <w:rFonts w:ascii="仿宋" w:hAnsi="仿宋" w:eastAsia="仿宋" w:cs="仿宋"/>
                <w:sz w:val="10"/>
                <w:szCs w:val="10"/>
              </w:rPr>
            </w:pPr>
            <w:r>
              <w:rPr>
                <w:rFonts w:ascii="仿宋" w:hAnsi="仿宋" w:eastAsia="仿宋" w:cs="仿宋"/>
                <w:spacing w:val="9"/>
                <w:sz w:val="10"/>
                <w:szCs w:val="10"/>
              </w:rPr>
              <w:t>无</w:t>
            </w:r>
            <w:r>
              <w:rPr>
                <w:rFonts w:ascii="仿宋" w:hAnsi="仿宋" w:eastAsia="仿宋" w:cs="仿宋"/>
                <w:spacing w:val="8"/>
                <w:sz w:val="10"/>
                <w:szCs w:val="10"/>
              </w:rPr>
              <w:t>线电发射设备检测</w:t>
            </w:r>
          </w:p>
        </w:tc>
        <w:tc>
          <w:tcPr>
            <w:tcW w:w="425" w:type="dxa"/>
          </w:tcPr>
          <w:p>
            <w:pPr>
              <w:spacing w:before="136" w:line="232" w:lineRule="auto"/>
              <w:ind w:left="28"/>
              <w:rPr>
                <w:rFonts w:ascii="仿宋" w:hAnsi="仿宋" w:eastAsia="仿宋" w:cs="仿宋"/>
                <w:sz w:val="10"/>
                <w:szCs w:val="10"/>
              </w:rPr>
            </w:pPr>
            <w:r>
              <w:rPr>
                <w:rFonts w:ascii="仿宋" w:hAnsi="仿宋" w:eastAsia="仿宋" w:cs="仿宋"/>
                <w:spacing w:val="4"/>
                <w:sz w:val="10"/>
                <w:szCs w:val="10"/>
              </w:rPr>
              <w:t>市级</w:t>
            </w:r>
          </w:p>
        </w:tc>
        <w:tc>
          <w:tcPr>
            <w:tcW w:w="4045" w:type="dxa"/>
          </w:tcPr>
          <w:p>
            <w:pPr>
              <w:spacing w:before="136" w:line="230" w:lineRule="auto"/>
              <w:ind w:left="26"/>
              <w:rPr>
                <w:rFonts w:ascii="仿宋" w:hAnsi="仿宋" w:eastAsia="仿宋" w:cs="仿宋"/>
                <w:sz w:val="10"/>
                <w:szCs w:val="10"/>
              </w:rPr>
            </w:pPr>
            <w:r>
              <w:rPr>
                <w:rFonts w:ascii="仿宋" w:hAnsi="仿宋" w:eastAsia="仿宋" w:cs="仿宋"/>
                <w:spacing w:val="8"/>
                <w:sz w:val="10"/>
                <w:szCs w:val="10"/>
              </w:rPr>
              <w:t>无线电</w:t>
            </w:r>
            <w:r>
              <w:rPr>
                <w:rFonts w:ascii="仿宋" w:hAnsi="仿宋" w:eastAsia="仿宋" w:cs="仿宋"/>
                <w:spacing w:val="6"/>
                <w:sz w:val="10"/>
                <w:szCs w:val="10"/>
              </w:rPr>
              <w:t>台</w:t>
            </w:r>
            <w:r>
              <w:rPr>
                <w:rFonts w:ascii="仿宋" w:hAnsi="仿宋" w:eastAsia="仿宋" w:cs="仿宋"/>
                <w:spacing w:val="4"/>
                <w:sz w:val="10"/>
                <w:szCs w:val="10"/>
              </w:rPr>
              <w:t xml:space="preserve"> ( 站 ) 设置、使用情况检查涉及的无线电发射设备情况 。</w:t>
            </w:r>
          </w:p>
        </w:tc>
        <w:tc>
          <w:tcPr>
            <w:tcW w:w="5499" w:type="dxa"/>
          </w:tcPr>
          <w:p>
            <w:pPr>
              <w:spacing w:before="69" w:line="134"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11"/>
                <w:position w:val="2"/>
                <w:sz w:val="10"/>
                <w:szCs w:val="10"/>
              </w:rPr>
              <w:t>.</w:t>
            </w:r>
            <w:r>
              <w:rPr>
                <w:rFonts w:ascii="仿宋" w:hAnsi="仿宋" w:eastAsia="仿宋" w:cs="仿宋"/>
                <w:spacing w:val="6"/>
                <w:position w:val="2"/>
                <w:sz w:val="10"/>
                <w:szCs w:val="10"/>
              </w:rPr>
              <w:t>《中华人民共和国无线电管理条例 》</w:t>
            </w:r>
          </w:p>
          <w:p>
            <w:pPr>
              <w:spacing w:line="136" w:lineRule="exact"/>
              <w:ind w:left="28"/>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.《山东省无线电管理条例》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5" w:line="266"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5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5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15"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8"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15"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1"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9" w:hRule="atLeast"/>
        </w:trPr>
        <w:tc>
          <w:tcPr>
            <w:tcW w:w="233"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line="247" w:lineRule="auto"/>
            </w:pPr>
          </w:p>
          <w:p>
            <w:pPr>
              <w:spacing w:line="247" w:lineRule="auto"/>
            </w:pPr>
          </w:p>
          <w:p>
            <w:pPr>
              <w:spacing w:line="247" w:lineRule="auto"/>
            </w:pPr>
          </w:p>
          <w:p>
            <w:pPr>
              <w:spacing w:line="247" w:lineRule="auto"/>
            </w:pPr>
          </w:p>
          <w:p>
            <w:pPr>
              <w:spacing w:before="32" w:line="197"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0</w:t>
            </w:r>
          </w:p>
        </w:tc>
        <w:tc>
          <w:tcPr>
            <w:tcW w:w="410" w:type="dxa"/>
            <w:vMerge w:val="restart"/>
            <w:tcBorders>
              <w:bottom w:val="nil"/>
            </w:tcBorders>
          </w:tcPr>
          <w:p>
            <w:pPr>
              <w:spacing w:line="258" w:lineRule="auto"/>
            </w:pPr>
          </w:p>
          <w:p>
            <w:pPr>
              <w:spacing w:line="258" w:lineRule="auto"/>
            </w:pPr>
          </w:p>
          <w:p>
            <w:pPr>
              <w:spacing w:line="259" w:lineRule="auto"/>
            </w:pPr>
          </w:p>
          <w:p>
            <w:pPr>
              <w:spacing w:line="259" w:lineRule="auto"/>
            </w:pPr>
          </w:p>
          <w:p>
            <w:pPr>
              <w:spacing w:line="259" w:lineRule="auto"/>
            </w:pPr>
          </w:p>
          <w:p>
            <w:pPr>
              <w:spacing w:line="259" w:lineRule="auto"/>
            </w:pPr>
          </w:p>
          <w:p>
            <w:pPr>
              <w:spacing w:before="32" w:line="255" w:lineRule="auto"/>
              <w:ind w:left="19" w:right="61"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民用</w:t>
            </w:r>
            <w:r>
              <w:rPr>
                <w:rFonts w:ascii="仿宋" w:hAnsi="仿宋" w:eastAsia="仿宋" w:cs="仿宋"/>
                <w:sz w:val="10"/>
                <w:szCs w:val="10"/>
              </w:rPr>
              <w:t xml:space="preserve"> </w:t>
            </w:r>
            <w:r>
              <w:rPr>
                <w:rFonts w:ascii="仿宋" w:hAnsi="仿宋" w:eastAsia="仿宋" w:cs="仿宋"/>
                <w:spacing w:val="8"/>
                <w:sz w:val="10"/>
                <w:szCs w:val="10"/>
              </w:rPr>
              <w:t>爆</w:t>
            </w:r>
            <w:r>
              <w:rPr>
                <w:rFonts w:ascii="仿宋" w:hAnsi="仿宋" w:eastAsia="仿宋" w:cs="仿宋"/>
                <w:spacing w:val="7"/>
                <w:sz w:val="10"/>
                <w:szCs w:val="10"/>
              </w:rPr>
              <w:t>炸物</w:t>
            </w:r>
            <w:r>
              <w:rPr>
                <w:rFonts w:ascii="仿宋" w:hAnsi="仿宋" w:eastAsia="仿宋" w:cs="仿宋"/>
                <w:sz w:val="10"/>
                <w:szCs w:val="10"/>
              </w:rPr>
              <w:t xml:space="preserve"> </w:t>
            </w:r>
            <w:r>
              <w:rPr>
                <w:rFonts w:ascii="仿宋" w:hAnsi="仿宋" w:eastAsia="仿宋" w:cs="仿宋"/>
                <w:spacing w:val="8"/>
                <w:sz w:val="10"/>
                <w:szCs w:val="10"/>
              </w:rPr>
              <w:t>品</w:t>
            </w:r>
            <w:r>
              <w:rPr>
                <w:rFonts w:ascii="仿宋" w:hAnsi="仿宋" w:eastAsia="仿宋" w:cs="仿宋"/>
                <w:spacing w:val="7"/>
                <w:sz w:val="10"/>
                <w:szCs w:val="10"/>
              </w:rPr>
              <w:t>生产</w:t>
            </w:r>
            <w:r>
              <w:rPr>
                <w:rFonts w:ascii="仿宋" w:hAnsi="仿宋" w:eastAsia="仿宋" w:cs="仿宋"/>
                <w:sz w:val="10"/>
                <w:szCs w:val="10"/>
              </w:rPr>
              <w:t xml:space="preserve"> </w:t>
            </w:r>
            <w:r>
              <w:rPr>
                <w:rFonts w:ascii="仿宋" w:hAnsi="仿宋" w:eastAsia="仿宋" w:cs="仿宋"/>
                <w:spacing w:val="8"/>
                <w:sz w:val="10"/>
                <w:szCs w:val="10"/>
              </w:rPr>
              <w:t>、销</w:t>
            </w:r>
            <w:r>
              <w:rPr>
                <w:rFonts w:ascii="仿宋" w:hAnsi="仿宋" w:eastAsia="仿宋" w:cs="仿宋"/>
                <w:spacing w:val="7"/>
                <w:sz w:val="10"/>
                <w:szCs w:val="10"/>
              </w:rPr>
              <w:t>售</w:t>
            </w:r>
            <w:r>
              <w:rPr>
                <w:rFonts w:ascii="仿宋" w:hAnsi="仿宋" w:eastAsia="仿宋" w:cs="仿宋"/>
                <w:sz w:val="10"/>
                <w:szCs w:val="10"/>
              </w:rPr>
              <w:t xml:space="preserve"> </w:t>
            </w:r>
            <w:r>
              <w:rPr>
                <w:rFonts w:ascii="仿宋" w:hAnsi="仿宋" w:eastAsia="仿宋" w:cs="仿宋"/>
                <w:spacing w:val="8"/>
                <w:sz w:val="10"/>
                <w:szCs w:val="10"/>
              </w:rPr>
              <w:t>企</w:t>
            </w:r>
            <w:r>
              <w:rPr>
                <w:rFonts w:ascii="仿宋" w:hAnsi="仿宋" w:eastAsia="仿宋" w:cs="仿宋"/>
                <w:spacing w:val="7"/>
                <w:sz w:val="10"/>
                <w:szCs w:val="10"/>
              </w:rPr>
              <w:t>业的</w:t>
            </w:r>
            <w:r>
              <w:rPr>
                <w:rFonts w:ascii="仿宋" w:hAnsi="仿宋" w:eastAsia="仿宋" w:cs="仿宋"/>
                <w:sz w:val="10"/>
                <w:szCs w:val="10"/>
              </w:rPr>
              <w:t xml:space="preserve"> </w:t>
            </w:r>
            <w:r>
              <w:rPr>
                <w:rFonts w:ascii="仿宋" w:hAnsi="仿宋" w:eastAsia="仿宋" w:cs="仿宋"/>
                <w:spacing w:val="8"/>
                <w:sz w:val="10"/>
                <w:szCs w:val="10"/>
              </w:rPr>
              <w:t>现</w:t>
            </w:r>
            <w:r>
              <w:rPr>
                <w:rFonts w:ascii="仿宋" w:hAnsi="仿宋" w:eastAsia="仿宋" w:cs="仿宋"/>
                <w:spacing w:val="7"/>
                <w:sz w:val="10"/>
                <w:szCs w:val="10"/>
              </w:rPr>
              <w:t>场安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检查</w:t>
            </w:r>
          </w:p>
        </w:tc>
        <w:tc>
          <w:tcPr>
            <w:tcW w:w="638" w:type="dxa"/>
            <w:vMerge w:val="restart"/>
            <w:tcBorders>
              <w:bottom w:val="nil"/>
            </w:tcBorders>
          </w:tcPr>
          <w:p>
            <w:pPr>
              <w:spacing w:line="315" w:lineRule="auto"/>
            </w:pPr>
          </w:p>
          <w:p>
            <w:pPr>
              <w:spacing w:line="316" w:lineRule="auto"/>
            </w:pPr>
          </w:p>
          <w:p>
            <w:pPr>
              <w:spacing w:line="316" w:lineRule="auto"/>
            </w:pPr>
          </w:p>
          <w:p>
            <w:pPr>
              <w:spacing w:before="33" w:line="252"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.对取得民</w:t>
            </w:r>
            <w:r>
              <w:rPr>
                <w:rFonts w:ascii="仿宋" w:hAnsi="仿宋" w:eastAsia="仿宋" w:cs="仿宋"/>
                <w:sz w:val="10"/>
                <w:szCs w:val="10"/>
              </w:rPr>
              <w:t xml:space="preserve"> </w:t>
            </w:r>
            <w:r>
              <w:rPr>
                <w:rFonts w:ascii="仿宋" w:hAnsi="仿宋" w:eastAsia="仿宋" w:cs="仿宋"/>
                <w:spacing w:val="10"/>
                <w:sz w:val="10"/>
                <w:szCs w:val="10"/>
              </w:rPr>
              <w:t>用</w:t>
            </w:r>
            <w:r>
              <w:rPr>
                <w:rFonts w:ascii="仿宋" w:hAnsi="仿宋" w:eastAsia="仿宋" w:cs="仿宋"/>
                <w:spacing w:val="8"/>
                <w:sz w:val="10"/>
                <w:szCs w:val="10"/>
              </w:rPr>
              <w:t>爆炸物品</w:t>
            </w:r>
            <w:r>
              <w:rPr>
                <w:rFonts w:ascii="仿宋" w:hAnsi="仿宋" w:eastAsia="仿宋" w:cs="仿宋"/>
                <w:sz w:val="10"/>
                <w:szCs w:val="10"/>
              </w:rPr>
              <w:t xml:space="preserve"> </w:t>
            </w:r>
            <w:r>
              <w:rPr>
                <w:rFonts w:ascii="仿宋" w:hAnsi="仿宋" w:eastAsia="仿宋" w:cs="仿宋"/>
                <w:spacing w:val="10"/>
                <w:sz w:val="10"/>
                <w:szCs w:val="10"/>
              </w:rPr>
              <w:t>生</w:t>
            </w:r>
            <w:r>
              <w:rPr>
                <w:rFonts w:ascii="仿宋" w:hAnsi="仿宋" w:eastAsia="仿宋" w:cs="仿宋"/>
                <w:spacing w:val="8"/>
                <w:sz w:val="10"/>
                <w:szCs w:val="10"/>
              </w:rPr>
              <w:t>产许可证</w:t>
            </w:r>
            <w:r>
              <w:rPr>
                <w:rFonts w:ascii="仿宋" w:hAnsi="仿宋" w:eastAsia="仿宋" w:cs="仿宋"/>
                <w:sz w:val="10"/>
                <w:szCs w:val="10"/>
              </w:rPr>
              <w:t xml:space="preserve"> </w:t>
            </w:r>
            <w:r>
              <w:rPr>
                <w:rFonts w:ascii="仿宋" w:hAnsi="仿宋" w:eastAsia="仿宋" w:cs="仿宋"/>
                <w:spacing w:val="11"/>
                <w:sz w:val="10"/>
                <w:szCs w:val="10"/>
              </w:rPr>
              <w:t>、</w:t>
            </w:r>
            <w:r>
              <w:rPr>
                <w:rFonts w:ascii="仿宋" w:hAnsi="仿宋" w:eastAsia="仿宋" w:cs="仿宋"/>
                <w:spacing w:val="8"/>
                <w:sz w:val="10"/>
                <w:szCs w:val="10"/>
              </w:rPr>
              <w:t>安全生产</w:t>
            </w:r>
            <w:r>
              <w:rPr>
                <w:rFonts w:ascii="仿宋" w:hAnsi="仿宋" w:eastAsia="仿宋" w:cs="仿宋"/>
                <w:sz w:val="10"/>
                <w:szCs w:val="10"/>
              </w:rPr>
              <w:t xml:space="preserve"> </w:t>
            </w:r>
            <w:r>
              <w:rPr>
                <w:rFonts w:ascii="仿宋" w:hAnsi="仿宋" w:eastAsia="仿宋" w:cs="仿宋"/>
                <w:spacing w:val="10"/>
                <w:sz w:val="10"/>
                <w:szCs w:val="10"/>
              </w:rPr>
              <w:t>许</w:t>
            </w:r>
            <w:r>
              <w:rPr>
                <w:rFonts w:ascii="仿宋" w:hAnsi="仿宋" w:eastAsia="仿宋" w:cs="仿宋"/>
                <w:spacing w:val="8"/>
                <w:sz w:val="10"/>
                <w:szCs w:val="10"/>
              </w:rPr>
              <w:t>可证的企</w:t>
            </w:r>
            <w:r>
              <w:rPr>
                <w:rFonts w:ascii="仿宋" w:hAnsi="仿宋" w:eastAsia="仿宋" w:cs="仿宋"/>
                <w:sz w:val="10"/>
                <w:szCs w:val="10"/>
              </w:rPr>
              <w:t xml:space="preserve"> </w:t>
            </w:r>
            <w:r>
              <w:rPr>
                <w:rFonts w:ascii="仿宋" w:hAnsi="仿宋" w:eastAsia="仿宋" w:cs="仿宋"/>
                <w:spacing w:val="10"/>
                <w:sz w:val="10"/>
                <w:szCs w:val="10"/>
              </w:rPr>
              <w:t>业</w:t>
            </w:r>
            <w:r>
              <w:rPr>
                <w:rFonts w:ascii="仿宋" w:hAnsi="仿宋" w:eastAsia="仿宋" w:cs="仿宋"/>
                <w:spacing w:val="8"/>
                <w:sz w:val="10"/>
                <w:szCs w:val="10"/>
              </w:rPr>
              <w:t>违法违规</w:t>
            </w:r>
            <w:r>
              <w:rPr>
                <w:rFonts w:ascii="仿宋" w:hAnsi="仿宋" w:eastAsia="仿宋" w:cs="仿宋"/>
                <w:sz w:val="10"/>
                <w:szCs w:val="10"/>
              </w:rPr>
              <w:t xml:space="preserve"> </w:t>
            </w:r>
            <w:r>
              <w:rPr>
                <w:rFonts w:ascii="仿宋" w:hAnsi="仿宋" w:eastAsia="仿宋" w:cs="仿宋"/>
                <w:spacing w:val="10"/>
                <w:sz w:val="10"/>
                <w:szCs w:val="10"/>
              </w:rPr>
              <w:t>生</w:t>
            </w:r>
            <w:r>
              <w:rPr>
                <w:rFonts w:ascii="仿宋" w:hAnsi="仿宋" w:eastAsia="仿宋" w:cs="仿宋"/>
                <w:spacing w:val="8"/>
                <w:sz w:val="10"/>
                <w:szCs w:val="10"/>
              </w:rPr>
              <w:t>产行为的</w:t>
            </w:r>
            <w:r>
              <w:rPr>
                <w:rFonts w:ascii="仿宋" w:hAnsi="仿宋" w:eastAsia="仿宋" w:cs="仿宋"/>
                <w:sz w:val="10"/>
                <w:szCs w:val="10"/>
              </w:rPr>
              <w:t xml:space="preserve"> </w:t>
            </w:r>
            <w:r>
              <w:rPr>
                <w:rFonts w:ascii="仿宋" w:hAnsi="仿宋" w:eastAsia="仿宋" w:cs="仿宋"/>
                <w:spacing w:val="9"/>
                <w:sz w:val="10"/>
                <w:szCs w:val="10"/>
              </w:rPr>
              <w:t>监</w:t>
            </w:r>
            <w:r>
              <w:rPr>
                <w:rFonts w:ascii="仿宋" w:hAnsi="仿宋" w:eastAsia="仿宋" w:cs="仿宋"/>
                <w:spacing w:val="8"/>
                <w:sz w:val="10"/>
                <w:szCs w:val="10"/>
              </w:rPr>
              <w:t>督检查</w:t>
            </w:r>
            <w:r>
              <w:rPr>
                <w:rFonts w:ascii="仿宋" w:hAnsi="仿宋" w:eastAsia="仿宋" w:cs="仿宋"/>
                <w:sz w:val="10"/>
                <w:szCs w:val="10"/>
              </w:rPr>
              <w:t xml:space="preserve">  </w:t>
            </w:r>
            <w:r>
              <w:rPr>
                <w:rFonts w:ascii="仿宋" w:hAnsi="仿宋" w:eastAsia="仿宋" w:cs="仿宋"/>
                <w:spacing w:val="8"/>
                <w:sz w:val="10"/>
                <w:szCs w:val="10"/>
              </w:rPr>
              <w:t>2</w:t>
            </w:r>
            <w:r>
              <w:rPr>
                <w:rFonts w:ascii="仿宋" w:hAnsi="仿宋" w:eastAsia="仿宋" w:cs="仿宋"/>
                <w:spacing w:val="7"/>
                <w:sz w:val="10"/>
                <w:szCs w:val="10"/>
              </w:rPr>
              <w:t>.对取得民</w:t>
            </w:r>
            <w:r>
              <w:rPr>
                <w:rFonts w:ascii="仿宋" w:hAnsi="仿宋" w:eastAsia="仿宋" w:cs="仿宋"/>
                <w:sz w:val="10"/>
                <w:szCs w:val="10"/>
              </w:rPr>
              <w:t xml:space="preserve"> </w:t>
            </w:r>
            <w:r>
              <w:rPr>
                <w:rFonts w:ascii="仿宋" w:hAnsi="仿宋" w:eastAsia="仿宋" w:cs="仿宋"/>
                <w:spacing w:val="10"/>
                <w:sz w:val="10"/>
                <w:szCs w:val="10"/>
              </w:rPr>
              <w:t>用</w:t>
            </w:r>
            <w:r>
              <w:rPr>
                <w:rFonts w:ascii="仿宋" w:hAnsi="仿宋" w:eastAsia="仿宋" w:cs="仿宋"/>
                <w:spacing w:val="8"/>
                <w:sz w:val="10"/>
                <w:szCs w:val="10"/>
              </w:rPr>
              <w:t>爆炸物品</w:t>
            </w:r>
            <w:r>
              <w:rPr>
                <w:rFonts w:ascii="仿宋" w:hAnsi="仿宋" w:eastAsia="仿宋" w:cs="仿宋"/>
                <w:sz w:val="10"/>
                <w:szCs w:val="10"/>
              </w:rPr>
              <w:t xml:space="preserve"> </w:t>
            </w:r>
            <w:r>
              <w:rPr>
                <w:rFonts w:ascii="仿宋" w:hAnsi="仿宋" w:eastAsia="仿宋" w:cs="仿宋"/>
                <w:spacing w:val="10"/>
                <w:sz w:val="10"/>
                <w:szCs w:val="10"/>
              </w:rPr>
              <w:t>销</w:t>
            </w:r>
            <w:r>
              <w:rPr>
                <w:rFonts w:ascii="仿宋" w:hAnsi="仿宋" w:eastAsia="仿宋" w:cs="仿宋"/>
                <w:spacing w:val="8"/>
                <w:sz w:val="10"/>
                <w:szCs w:val="10"/>
              </w:rPr>
              <w:t>售许可证</w:t>
            </w:r>
            <w:r>
              <w:rPr>
                <w:rFonts w:ascii="仿宋" w:hAnsi="仿宋" w:eastAsia="仿宋" w:cs="仿宋"/>
                <w:sz w:val="10"/>
                <w:szCs w:val="10"/>
              </w:rPr>
              <w:t xml:space="preserve"> </w:t>
            </w:r>
            <w:r>
              <w:rPr>
                <w:rFonts w:ascii="仿宋" w:hAnsi="仿宋" w:eastAsia="仿宋" w:cs="仿宋"/>
                <w:spacing w:val="10"/>
                <w:sz w:val="10"/>
                <w:szCs w:val="10"/>
              </w:rPr>
              <w:t>的</w:t>
            </w:r>
            <w:r>
              <w:rPr>
                <w:rFonts w:ascii="仿宋" w:hAnsi="仿宋" w:eastAsia="仿宋" w:cs="仿宋"/>
                <w:spacing w:val="8"/>
                <w:sz w:val="10"/>
                <w:szCs w:val="10"/>
              </w:rPr>
              <w:t>企业进行</w:t>
            </w:r>
            <w:r>
              <w:rPr>
                <w:rFonts w:ascii="仿宋" w:hAnsi="仿宋" w:eastAsia="仿宋" w:cs="仿宋"/>
                <w:sz w:val="10"/>
                <w:szCs w:val="10"/>
              </w:rPr>
              <w:t xml:space="preserve"> </w:t>
            </w:r>
            <w:r>
              <w:rPr>
                <w:rFonts w:ascii="仿宋" w:hAnsi="仿宋" w:eastAsia="仿宋" w:cs="仿宋"/>
                <w:spacing w:val="10"/>
                <w:sz w:val="10"/>
                <w:szCs w:val="10"/>
              </w:rPr>
              <w:t>违</w:t>
            </w:r>
            <w:r>
              <w:rPr>
                <w:rFonts w:ascii="仿宋" w:hAnsi="仿宋" w:eastAsia="仿宋" w:cs="仿宋"/>
                <w:spacing w:val="8"/>
                <w:sz w:val="10"/>
                <w:szCs w:val="10"/>
              </w:rPr>
              <w:t>法违规购</w:t>
            </w:r>
            <w:r>
              <w:rPr>
                <w:rFonts w:ascii="仿宋" w:hAnsi="仿宋" w:eastAsia="仿宋" w:cs="仿宋"/>
                <w:sz w:val="10"/>
                <w:szCs w:val="10"/>
              </w:rPr>
              <w:t xml:space="preserve"> </w:t>
            </w:r>
            <w:r>
              <w:rPr>
                <w:rFonts w:ascii="仿宋" w:hAnsi="仿宋" w:eastAsia="仿宋" w:cs="仿宋"/>
                <w:spacing w:val="11"/>
                <w:sz w:val="10"/>
                <w:szCs w:val="10"/>
              </w:rPr>
              <w:t>买</w:t>
            </w:r>
            <w:r>
              <w:rPr>
                <w:rFonts w:ascii="仿宋" w:hAnsi="仿宋" w:eastAsia="仿宋" w:cs="仿宋"/>
                <w:spacing w:val="8"/>
                <w:sz w:val="10"/>
                <w:szCs w:val="10"/>
              </w:rPr>
              <w:t>、销售、</w:t>
            </w:r>
            <w:r>
              <w:rPr>
                <w:rFonts w:ascii="仿宋" w:hAnsi="仿宋" w:eastAsia="仿宋" w:cs="仿宋"/>
                <w:sz w:val="10"/>
                <w:szCs w:val="10"/>
              </w:rPr>
              <w:t xml:space="preserve"> </w:t>
            </w:r>
            <w:r>
              <w:rPr>
                <w:rFonts w:ascii="仿宋" w:hAnsi="仿宋" w:eastAsia="仿宋" w:cs="仿宋"/>
                <w:spacing w:val="10"/>
                <w:sz w:val="10"/>
                <w:szCs w:val="10"/>
              </w:rPr>
              <w:t>储</w:t>
            </w:r>
            <w:r>
              <w:rPr>
                <w:rFonts w:ascii="仿宋" w:hAnsi="仿宋" w:eastAsia="仿宋" w:cs="仿宋"/>
                <w:spacing w:val="8"/>
                <w:sz w:val="10"/>
                <w:szCs w:val="10"/>
              </w:rPr>
              <w:t>藏行为的</w:t>
            </w:r>
            <w:r>
              <w:rPr>
                <w:rFonts w:ascii="仿宋" w:hAnsi="仿宋" w:eastAsia="仿宋" w:cs="仿宋"/>
                <w:sz w:val="10"/>
                <w:szCs w:val="10"/>
              </w:rPr>
              <w:t xml:space="preserve"> </w:t>
            </w:r>
            <w:r>
              <w:rPr>
                <w:rFonts w:ascii="仿宋" w:hAnsi="仿宋" w:eastAsia="仿宋" w:cs="仿宋"/>
                <w:spacing w:val="9"/>
                <w:sz w:val="10"/>
                <w:szCs w:val="10"/>
              </w:rPr>
              <w:t>监</w:t>
            </w:r>
            <w:r>
              <w:rPr>
                <w:rFonts w:ascii="仿宋" w:hAnsi="仿宋" w:eastAsia="仿宋" w:cs="仿宋"/>
                <w:spacing w:val="8"/>
                <w:sz w:val="10"/>
                <w:szCs w:val="10"/>
              </w:rPr>
              <w:t>督检查</w:t>
            </w:r>
          </w:p>
        </w:tc>
        <w:tc>
          <w:tcPr>
            <w:tcW w:w="417" w:type="dxa"/>
            <w:vMerge w:val="restart"/>
            <w:tcBorders>
              <w:bottom w:val="nil"/>
            </w:tcBorders>
          </w:tcPr>
          <w:p>
            <w:pPr>
              <w:spacing w:line="292" w:lineRule="auto"/>
            </w:pPr>
          </w:p>
          <w:p>
            <w:pPr>
              <w:spacing w:line="292" w:lineRule="auto"/>
            </w:pPr>
          </w:p>
          <w:p>
            <w:pPr>
              <w:spacing w:line="292" w:lineRule="auto"/>
            </w:pPr>
          </w:p>
          <w:p>
            <w:pPr>
              <w:spacing w:before="32" w:line="253" w:lineRule="auto"/>
              <w:ind w:left="22" w:right="67" w:firstLine="5"/>
              <w:rPr>
                <w:rFonts w:ascii="仿宋" w:hAnsi="仿宋" w:eastAsia="仿宋" w:cs="仿宋"/>
                <w:sz w:val="10"/>
                <w:szCs w:val="10"/>
              </w:rPr>
            </w:pPr>
            <w:r>
              <w:rPr>
                <w:rFonts w:ascii="仿宋" w:hAnsi="仿宋" w:eastAsia="仿宋" w:cs="仿宋"/>
                <w:spacing w:val="4"/>
                <w:sz w:val="10"/>
                <w:szCs w:val="10"/>
              </w:rPr>
              <w:t>1.山东</w:t>
            </w:r>
            <w:r>
              <w:rPr>
                <w:rFonts w:ascii="仿宋" w:hAnsi="仿宋" w:eastAsia="仿宋" w:cs="仿宋"/>
                <w:sz w:val="10"/>
                <w:szCs w:val="10"/>
              </w:rPr>
              <w:t xml:space="preserve"> </w:t>
            </w:r>
            <w:r>
              <w:rPr>
                <w:rFonts w:ascii="仿宋" w:hAnsi="仿宋" w:eastAsia="仿宋" w:cs="仿宋"/>
                <w:spacing w:val="7"/>
                <w:sz w:val="10"/>
                <w:szCs w:val="10"/>
              </w:rPr>
              <w:t>省内取</w:t>
            </w:r>
            <w:r>
              <w:rPr>
                <w:rFonts w:ascii="仿宋" w:hAnsi="仿宋" w:eastAsia="仿宋" w:cs="仿宋"/>
                <w:sz w:val="10"/>
                <w:szCs w:val="10"/>
              </w:rPr>
              <w:t xml:space="preserve"> </w:t>
            </w:r>
            <w:r>
              <w:rPr>
                <w:rFonts w:ascii="仿宋" w:hAnsi="仿宋" w:eastAsia="仿宋" w:cs="仿宋"/>
                <w:spacing w:val="7"/>
                <w:sz w:val="10"/>
                <w:szCs w:val="10"/>
              </w:rPr>
              <w:t>得民用</w:t>
            </w:r>
            <w:r>
              <w:rPr>
                <w:rFonts w:ascii="仿宋" w:hAnsi="仿宋" w:eastAsia="仿宋" w:cs="仿宋"/>
                <w:sz w:val="10"/>
                <w:szCs w:val="10"/>
              </w:rPr>
              <w:t xml:space="preserve"> </w:t>
            </w:r>
            <w:r>
              <w:rPr>
                <w:rFonts w:ascii="仿宋" w:hAnsi="仿宋" w:eastAsia="仿宋" w:cs="仿宋"/>
                <w:spacing w:val="7"/>
                <w:sz w:val="10"/>
                <w:szCs w:val="10"/>
              </w:rPr>
              <w:t>爆炸物</w:t>
            </w:r>
            <w:r>
              <w:rPr>
                <w:rFonts w:ascii="仿宋" w:hAnsi="仿宋" w:eastAsia="仿宋" w:cs="仿宋"/>
                <w:sz w:val="10"/>
                <w:szCs w:val="10"/>
              </w:rPr>
              <w:t xml:space="preserve"> </w:t>
            </w:r>
            <w:r>
              <w:rPr>
                <w:rFonts w:ascii="仿宋" w:hAnsi="仿宋" w:eastAsia="仿宋" w:cs="仿宋"/>
                <w:spacing w:val="7"/>
                <w:sz w:val="10"/>
                <w:szCs w:val="10"/>
              </w:rPr>
              <w:t>品生产</w:t>
            </w:r>
            <w:r>
              <w:rPr>
                <w:rFonts w:ascii="仿宋" w:hAnsi="仿宋" w:eastAsia="仿宋" w:cs="仿宋"/>
                <w:sz w:val="10"/>
                <w:szCs w:val="10"/>
              </w:rPr>
              <w:t xml:space="preserve"> </w:t>
            </w:r>
            <w:r>
              <w:rPr>
                <w:rFonts w:ascii="仿宋" w:hAnsi="仿宋" w:eastAsia="仿宋" w:cs="仿宋"/>
                <w:spacing w:val="7"/>
                <w:sz w:val="10"/>
                <w:szCs w:val="10"/>
              </w:rPr>
              <w:t>许可证</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7"/>
                <w:sz w:val="10"/>
                <w:szCs w:val="10"/>
              </w:rPr>
              <w:t>安全</w:t>
            </w:r>
            <w:r>
              <w:rPr>
                <w:rFonts w:ascii="仿宋" w:hAnsi="仿宋" w:eastAsia="仿宋" w:cs="仿宋"/>
                <w:sz w:val="10"/>
                <w:szCs w:val="10"/>
              </w:rPr>
              <w:t xml:space="preserve"> </w:t>
            </w:r>
            <w:r>
              <w:rPr>
                <w:rFonts w:ascii="仿宋" w:hAnsi="仿宋" w:eastAsia="仿宋" w:cs="仿宋"/>
                <w:spacing w:val="7"/>
                <w:sz w:val="10"/>
                <w:szCs w:val="10"/>
              </w:rPr>
              <w:t>生产许</w:t>
            </w:r>
            <w:r>
              <w:rPr>
                <w:rFonts w:ascii="仿宋" w:hAnsi="仿宋" w:eastAsia="仿宋" w:cs="仿宋"/>
                <w:sz w:val="10"/>
                <w:szCs w:val="10"/>
              </w:rPr>
              <w:t xml:space="preserve"> </w:t>
            </w:r>
            <w:r>
              <w:rPr>
                <w:rFonts w:ascii="仿宋" w:hAnsi="仿宋" w:eastAsia="仿宋" w:cs="仿宋"/>
                <w:spacing w:val="7"/>
                <w:sz w:val="10"/>
                <w:szCs w:val="10"/>
              </w:rPr>
              <w:t>可证的</w:t>
            </w:r>
            <w:r>
              <w:rPr>
                <w:rFonts w:ascii="仿宋" w:hAnsi="仿宋" w:eastAsia="仿宋" w:cs="仿宋"/>
                <w:sz w:val="10"/>
                <w:szCs w:val="10"/>
              </w:rPr>
              <w:t xml:space="preserve"> </w:t>
            </w:r>
            <w:r>
              <w:rPr>
                <w:rFonts w:ascii="仿宋" w:hAnsi="仿宋" w:eastAsia="仿宋" w:cs="仿宋"/>
                <w:spacing w:val="6"/>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2</w:t>
            </w:r>
            <w:r>
              <w:rPr>
                <w:rFonts w:ascii="仿宋" w:hAnsi="仿宋" w:eastAsia="仿宋" w:cs="仿宋"/>
                <w:spacing w:val="5"/>
                <w:sz w:val="10"/>
                <w:szCs w:val="10"/>
              </w:rPr>
              <w:t>.山东</w:t>
            </w:r>
            <w:r>
              <w:rPr>
                <w:rFonts w:ascii="仿宋" w:hAnsi="仿宋" w:eastAsia="仿宋" w:cs="仿宋"/>
                <w:sz w:val="10"/>
                <w:szCs w:val="10"/>
              </w:rPr>
              <w:t xml:space="preserve"> </w:t>
            </w:r>
            <w:r>
              <w:rPr>
                <w:rFonts w:ascii="仿宋" w:hAnsi="仿宋" w:eastAsia="仿宋" w:cs="仿宋"/>
                <w:spacing w:val="7"/>
                <w:sz w:val="10"/>
                <w:szCs w:val="10"/>
              </w:rPr>
              <w:t>省内取</w:t>
            </w:r>
            <w:r>
              <w:rPr>
                <w:rFonts w:ascii="仿宋" w:hAnsi="仿宋" w:eastAsia="仿宋" w:cs="仿宋"/>
                <w:sz w:val="10"/>
                <w:szCs w:val="10"/>
              </w:rPr>
              <w:t xml:space="preserve"> </w:t>
            </w:r>
            <w:r>
              <w:rPr>
                <w:rFonts w:ascii="仿宋" w:hAnsi="仿宋" w:eastAsia="仿宋" w:cs="仿宋"/>
                <w:spacing w:val="7"/>
                <w:sz w:val="10"/>
                <w:szCs w:val="10"/>
              </w:rPr>
              <w:t>得民用</w:t>
            </w:r>
            <w:r>
              <w:rPr>
                <w:rFonts w:ascii="仿宋" w:hAnsi="仿宋" w:eastAsia="仿宋" w:cs="仿宋"/>
                <w:sz w:val="10"/>
                <w:szCs w:val="10"/>
              </w:rPr>
              <w:t xml:space="preserve"> </w:t>
            </w:r>
            <w:r>
              <w:rPr>
                <w:rFonts w:ascii="仿宋" w:hAnsi="仿宋" w:eastAsia="仿宋" w:cs="仿宋"/>
                <w:spacing w:val="7"/>
                <w:sz w:val="10"/>
                <w:szCs w:val="10"/>
              </w:rPr>
              <w:t>爆炸物</w:t>
            </w:r>
            <w:r>
              <w:rPr>
                <w:rFonts w:ascii="仿宋" w:hAnsi="仿宋" w:eastAsia="仿宋" w:cs="仿宋"/>
                <w:sz w:val="10"/>
                <w:szCs w:val="10"/>
              </w:rPr>
              <w:t xml:space="preserve"> </w:t>
            </w:r>
            <w:r>
              <w:rPr>
                <w:rFonts w:ascii="仿宋" w:hAnsi="仿宋" w:eastAsia="仿宋" w:cs="仿宋"/>
                <w:spacing w:val="7"/>
                <w:sz w:val="10"/>
                <w:szCs w:val="10"/>
              </w:rPr>
              <w:t>品销售</w:t>
            </w:r>
            <w:r>
              <w:rPr>
                <w:rFonts w:ascii="仿宋" w:hAnsi="仿宋" w:eastAsia="仿宋" w:cs="仿宋"/>
                <w:sz w:val="10"/>
                <w:szCs w:val="10"/>
              </w:rPr>
              <w:t xml:space="preserve"> </w:t>
            </w:r>
            <w:r>
              <w:rPr>
                <w:rFonts w:ascii="仿宋" w:hAnsi="仿宋" w:eastAsia="仿宋" w:cs="仿宋"/>
                <w:spacing w:val="7"/>
                <w:sz w:val="10"/>
                <w:szCs w:val="10"/>
              </w:rPr>
              <w:t>许可证</w:t>
            </w:r>
            <w:r>
              <w:rPr>
                <w:rFonts w:ascii="仿宋" w:hAnsi="仿宋" w:eastAsia="仿宋" w:cs="仿宋"/>
                <w:sz w:val="10"/>
                <w:szCs w:val="10"/>
              </w:rPr>
              <w:t xml:space="preserve"> </w:t>
            </w:r>
            <w:r>
              <w:rPr>
                <w:rFonts w:ascii="仿宋" w:hAnsi="仿宋" w:eastAsia="仿宋" w:cs="仿宋"/>
                <w:spacing w:val="7"/>
                <w:sz w:val="10"/>
                <w:szCs w:val="10"/>
              </w:rPr>
              <w:t>的企业</w:t>
            </w:r>
          </w:p>
        </w:tc>
        <w:tc>
          <w:tcPr>
            <w:tcW w:w="326" w:type="dxa"/>
            <w:vMerge w:val="restart"/>
            <w:tcBorders>
              <w:bottom w:val="nil"/>
            </w:tcBorders>
          </w:tcPr>
          <w:p>
            <w:pPr>
              <w:spacing w:line="260" w:lineRule="auto"/>
            </w:pPr>
          </w:p>
          <w:p>
            <w:pPr>
              <w:spacing w:line="260" w:lineRule="auto"/>
            </w:pPr>
          </w:p>
          <w:p>
            <w:pPr>
              <w:spacing w:line="260" w:lineRule="auto"/>
            </w:pPr>
          </w:p>
          <w:p>
            <w:pPr>
              <w:spacing w:line="260" w:lineRule="auto"/>
            </w:pPr>
          </w:p>
          <w:p>
            <w:pPr>
              <w:spacing w:line="260" w:lineRule="auto"/>
            </w:pPr>
          </w:p>
          <w:p>
            <w:pPr>
              <w:spacing w:line="261" w:lineRule="auto"/>
            </w:pPr>
          </w:p>
          <w:p>
            <w:pPr>
              <w:spacing w:line="261" w:lineRule="auto"/>
            </w:pPr>
          </w:p>
          <w:p>
            <w:pPr>
              <w:spacing w:before="32"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9" w:lineRule="auto"/>
            </w:pPr>
          </w:p>
          <w:p>
            <w:pPr>
              <w:spacing w:line="269" w:lineRule="auto"/>
            </w:pPr>
          </w:p>
          <w:p>
            <w:pPr>
              <w:spacing w:line="270" w:lineRule="auto"/>
            </w:pPr>
          </w:p>
          <w:p>
            <w:pPr>
              <w:spacing w:line="270" w:lineRule="auto"/>
            </w:pPr>
          </w:p>
          <w:p>
            <w:pPr>
              <w:spacing w:line="270" w:lineRule="auto"/>
            </w:pPr>
          </w:p>
          <w:p>
            <w:pPr>
              <w:spacing w:line="270" w:lineRule="auto"/>
            </w:pPr>
          </w:p>
          <w:p>
            <w:pPr>
              <w:spacing w:line="270"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44" w:lineRule="auto"/>
            </w:pPr>
          </w:p>
          <w:p>
            <w:pPr>
              <w:spacing w:line="244" w:lineRule="auto"/>
            </w:pPr>
          </w:p>
          <w:p>
            <w:pPr>
              <w:spacing w:line="244"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before="33" w:line="233" w:lineRule="auto"/>
              <w:ind w:left="26"/>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326" w:type="dxa"/>
            <w:vMerge w:val="restart"/>
            <w:tcBorders>
              <w:bottom w:val="nil"/>
            </w:tcBorders>
          </w:tcPr>
          <w:p>
            <w:pPr>
              <w:spacing w:line="252" w:lineRule="auto"/>
            </w:pPr>
          </w:p>
          <w:p>
            <w:pPr>
              <w:spacing w:line="252" w:lineRule="auto"/>
            </w:pPr>
          </w:p>
          <w:p>
            <w:pPr>
              <w:spacing w:line="252"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343" w:lineRule="auto"/>
            </w:pPr>
          </w:p>
          <w:p>
            <w:pPr>
              <w:spacing w:line="344" w:lineRule="auto"/>
            </w:pPr>
          </w:p>
          <w:p>
            <w:pPr>
              <w:spacing w:before="32" w:line="266" w:lineRule="auto"/>
              <w:ind w:left="29" w:right="64" w:hanging="4"/>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6"/>
                <w:sz w:val="10"/>
                <w:szCs w:val="10"/>
              </w:rPr>
              <w:t>息化部</w:t>
            </w:r>
            <w:r>
              <w:rPr>
                <w:rFonts w:ascii="仿宋" w:hAnsi="仿宋" w:eastAsia="仿宋" w:cs="仿宋"/>
                <w:spacing w:val="5"/>
                <w:sz w:val="10"/>
                <w:szCs w:val="10"/>
              </w:rPr>
              <w:t>门</w:t>
            </w:r>
          </w:p>
        </w:tc>
        <w:tc>
          <w:tcPr>
            <w:tcW w:w="972" w:type="dxa"/>
            <w:vMerge w:val="restart"/>
            <w:tcBorders>
              <w:bottom w:val="nil"/>
            </w:tcBorders>
          </w:tcPr>
          <w:p>
            <w:pPr>
              <w:spacing w:line="310" w:lineRule="auto"/>
            </w:pPr>
          </w:p>
          <w:p>
            <w:pPr>
              <w:spacing w:line="310" w:lineRule="auto"/>
            </w:pPr>
          </w:p>
          <w:p>
            <w:pPr>
              <w:spacing w:before="32" w:line="259" w:lineRule="auto"/>
              <w:ind w:left="22" w:right="74"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民用爆炸物品生</w:t>
            </w:r>
            <w:r>
              <w:rPr>
                <w:rFonts w:ascii="仿宋" w:hAnsi="仿宋" w:eastAsia="仿宋" w:cs="仿宋"/>
                <w:sz w:val="10"/>
                <w:szCs w:val="10"/>
              </w:rPr>
              <w:t xml:space="preserve"> </w:t>
            </w:r>
            <w:r>
              <w:rPr>
                <w:rFonts w:ascii="仿宋" w:hAnsi="仿宋" w:eastAsia="仿宋" w:cs="仿宋"/>
                <w:spacing w:val="14"/>
                <w:sz w:val="10"/>
                <w:szCs w:val="10"/>
              </w:rPr>
              <w:t>产</w:t>
            </w:r>
            <w:r>
              <w:rPr>
                <w:rFonts w:ascii="仿宋" w:hAnsi="仿宋" w:eastAsia="仿宋" w:cs="仿宋"/>
                <w:spacing w:val="8"/>
                <w:sz w:val="10"/>
                <w:szCs w:val="10"/>
              </w:rPr>
              <w:t>、销售企业的现</w:t>
            </w:r>
            <w:r>
              <w:rPr>
                <w:rFonts w:ascii="仿宋" w:hAnsi="仿宋" w:eastAsia="仿宋" w:cs="仿宋"/>
                <w:sz w:val="10"/>
                <w:szCs w:val="10"/>
              </w:rPr>
              <w:t xml:space="preserve"> </w:t>
            </w:r>
            <w:r>
              <w:rPr>
                <w:rFonts w:ascii="仿宋" w:hAnsi="仿宋" w:eastAsia="仿宋" w:cs="仿宋"/>
                <w:spacing w:val="8"/>
                <w:sz w:val="10"/>
                <w:szCs w:val="10"/>
              </w:rPr>
              <w:t>场安全检查</w:t>
            </w:r>
          </w:p>
        </w:tc>
        <w:tc>
          <w:tcPr>
            <w:tcW w:w="1389" w:type="dxa"/>
          </w:tcPr>
          <w:p>
            <w:pPr>
              <w:spacing w:before="139" w:line="258" w:lineRule="auto"/>
              <w:ind w:left="21" w:right="5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取得民用爆炸物品生产许</w:t>
            </w:r>
            <w:r>
              <w:rPr>
                <w:rFonts w:ascii="仿宋" w:hAnsi="仿宋" w:eastAsia="仿宋" w:cs="仿宋"/>
                <w:sz w:val="10"/>
                <w:szCs w:val="10"/>
              </w:rPr>
              <w:t xml:space="preserve"> </w:t>
            </w:r>
            <w:r>
              <w:rPr>
                <w:rFonts w:ascii="仿宋" w:hAnsi="仿宋" w:eastAsia="仿宋" w:cs="仿宋"/>
                <w:spacing w:val="12"/>
                <w:sz w:val="10"/>
                <w:szCs w:val="10"/>
              </w:rPr>
              <w:t>可</w:t>
            </w:r>
            <w:r>
              <w:rPr>
                <w:rFonts w:ascii="仿宋" w:hAnsi="仿宋" w:eastAsia="仿宋" w:cs="仿宋"/>
                <w:spacing w:val="9"/>
                <w:sz w:val="10"/>
                <w:szCs w:val="10"/>
              </w:rPr>
              <w:t>证、安全生产许可证的企</w:t>
            </w:r>
            <w:r>
              <w:rPr>
                <w:rFonts w:ascii="仿宋" w:hAnsi="仿宋" w:eastAsia="仿宋" w:cs="仿宋"/>
                <w:sz w:val="10"/>
                <w:szCs w:val="10"/>
              </w:rPr>
              <w:t xml:space="preserve"> </w:t>
            </w:r>
            <w:r>
              <w:rPr>
                <w:rFonts w:ascii="仿宋" w:hAnsi="仿宋" w:eastAsia="仿宋" w:cs="仿宋"/>
                <w:spacing w:val="16"/>
                <w:sz w:val="10"/>
                <w:szCs w:val="10"/>
              </w:rPr>
              <w:t>业</w:t>
            </w:r>
            <w:r>
              <w:rPr>
                <w:rFonts w:ascii="仿宋" w:hAnsi="仿宋" w:eastAsia="仿宋" w:cs="仿宋"/>
                <w:spacing w:val="8"/>
                <w:sz w:val="10"/>
                <w:szCs w:val="10"/>
              </w:rPr>
              <w:t>违法违规生产行为的监督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vMerge w:val="restart"/>
            <w:tcBorders>
              <w:bottom w:val="nil"/>
            </w:tcBorders>
          </w:tcPr>
          <w:p>
            <w:pPr>
              <w:spacing w:line="343" w:lineRule="auto"/>
            </w:pPr>
          </w:p>
          <w:p>
            <w:pPr>
              <w:spacing w:line="343"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43" w:lineRule="auto"/>
            </w:pPr>
          </w:p>
          <w:p>
            <w:pPr>
              <w:spacing w:before="33"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取得民用爆炸物品生产许可证 、安全生产许可证的企业违法违规生产行为的检查</w:t>
            </w:r>
          </w:p>
          <w:p>
            <w:pPr>
              <w:spacing w:before="85" w:line="45" w:lineRule="exact"/>
              <w:ind w:left="30"/>
              <w:rPr>
                <w:rFonts w:ascii="仿宋" w:hAnsi="仿宋" w:eastAsia="仿宋" w:cs="仿宋"/>
                <w:sz w:val="10"/>
                <w:szCs w:val="10"/>
              </w:rPr>
            </w:pPr>
            <w:r>
              <w:rPr>
                <w:rFonts w:ascii="仿宋" w:hAnsi="仿宋" w:eastAsia="仿宋" w:cs="仿宋"/>
                <w:position w:val="1"/>
                <w:sz w:val="10"/>
                <w:szCs w:val="10"/>
              </w:rPr>
              <w:t>。</w:t>
            </w:r>
          </w:p>
        </w:tc>
        <w:tc>
          <w:tcPr>
            <w:tcW w:w="5499" w:type="dxa"/>
            <w:vMerge w:val="restart"/>
            <w:tcBorders>
              <w:bottom w:val="nil"/>
            </w:tcBorders>
          </w:tcPr>
          <w:p>
            <w:pPr>
              <w:spacing w:line="343" w:lineRule="auto"/>
            </w:pPr>
          </w:p>
          <w:p>
            <w:pPr>
              <w:spacing w:line="343" w:lineRule="auto"/>
            </w:pPr>
          </w:p>
          <w:p>
            <w:pPr>
              <w:spacing w:before="33" w:line="232" w:lineRule="auto"/>
              <w:ind w:left="31"/>
              <w:rPr>
                <w:rFonts w:ascii="仿宋" w:hAnsi="仿宋" w:eastAsia="仿宋" w:cs="仿宋"/>
                <w:sz w:val="10"/>
                <w:szCs w:val="10"/>
              </w:rPr>
            </w:pPr>
            <w:r>
              <w:rPr>
                <w:rFonts w:ascii="仿宋" w:hAnsi="仿宋" w:eastAsia="仿宋" w:cs="仿宋"/>
                <w:spacing w:val="4"/>
                <w:sz w:val="10"/>
                <w:szCs w:val="10"/>
              </w:rPr>
              <w:t>1.《中华人民共和国安全生产法 》  (</w:t>
            </w:r>
            <w:r>
              <w:rPr>
                <w:rFonts w:ascii="仿宋" w:hAnsi="仿宋" w:eastAsia="仿宋" w:cs="仿宋"/>
                <w:spacing w:val="2"/>
                <w:sz w:val="10"/>
                <w:szCs w:val="10"/>
              </w:rPr>
              <w:t xml:space="preserve"> 2002年6月通过 ，2014年8月修正 ，2021年6月修订 ) 第六十五条</w:t>
            </w:r>
          </w:p>
          <w:p>
            <w:pPr>
              <w:spacing w:before="11" w:line="232"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w:t>
            </w:r>
            <w:r>
              <w:rPr>
                <w:rFonts w:ascii="仿宋" w:hAnsi="仿宋" w:eastAsia="仿宋" w:cs="仿宋"/>
                <w:spacing w:val="4"/>
                <w:sz w:val="10"/>
                <w:szCs w:val="10"/>
              </w:rPr>
              <w:t>民用爆炸物品安全管理条例 》  ( 2006年5月国务院令第466号，2014年7月修正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vMerge w:val="continue"/>
            <w:tcBorders>
              <w:top w:val="nil"/>
            </w:tcBorders>
          </w:tcPr>
          <w:p/>
        </w:tc>
        <w:tc>
          <w:tcPr>
            <w:tcW w:w="1389" w:type="dxa"/>
          </w:tcPr>
          <w:p>
            <w:pPr>
              <w:spacing w:before="194" w:line="256" w:lineRule="auto"/>
              <w:ind w:left="21" w:right="48"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取得民用爆炸物品销售许</w:t>
            </w:r>
            <w:r>
              <w:rPr>
                <w:rFonts w:ascii="仿宋" w:hAnsi="仿宋" w:eastAsia="仿宋" w:cs="仿宋"/>
                <w:sz w:val="10"/>
                <w:szCs w:val="10"/>
              </w:rPr>
              <w:t xml:space="preserve"> </w:t>
            </w:r>
            <w:r>
              <w:rPr>
                <w:rFonts w:ascii="仿宋" w:hAnsi="仿宋" w:eastAsia="仿宋" w:cs="仿宋"/>
                <w:spacing w:val="16"/>
                <w:sz w:val="10"/>
                <w:szCs w:val="10"/>
              </w:rPr>
              <w:t>可</w:t>
            </w:r>
            <w:r>
              <w:rPr>
                <w:rFonts w:ascii="仿宋" w:hAnsi="仿宋" w:eastAsia="仿宋" w:cs="仿宋"/>
                <w:spacing w:val="8"/>
                <w:sz w:val="10"/>
                <w:szCs w:val="10"/>
              </w:rPr>
              <w:t>证的企业进行违法违规购</w:t>
            </w:r>
            <w:r>
              <w:rPr>
                <w:rFonts w:ascii="仿宋" w:hAnsi="仿宋" w:eastAsia="仿宋" w:cs="仿宋"/>
                <w:sz w:val="10"/>
                <w:szCs w:val="10"/>
              </w:rPr>
              <w:t xml:space="preserve"> </w:t>
            </w:r>
            <w:r>
              <w:rPr>
                <w:rFonts w:ascii="仿宋" w:hAnsi="仿宋" w:eastAsia="仿宋" w:cs="仿宋"/>
                <w:spacing w:val="14"/>
                <w:sz w:val="10"/>
                <w:szCs w:val="10"/>
              </w:rPr>
              <w:t>买</w:t>
            </w:r>
            <w:r>
              <w:rPr>
                <w:rFonts w:ascii="仿宋" w:hAnsi="仿宋" w:eastAsia="仿宋" w:cs="仿宋"/>
                <w:spacing w:val="9"/>
                <w:sz w:val="10"/>
                <w:szCs w:val="10"/>
              </w:rPr>
              <w:t>、销售、储藏行为的监督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vMerge w:val="continue"/>
            <w:tcBorders>
              <w:top w:val="nil"/>
            </w:tcBorders>
          </w:tcPr>
          <w:p/>
        </w:tc>
        <w:tc>
          <w:tcPr>
            <w:tcW w:w="4045" w:type="dxa"/>
          </w:tcPr>
          <w:p>
            <w:pPr>
              <w:spacing w:line="360" w:lineRule="auto"/>
            </w:pPr>
          </w:p>
          <w:p>
            <w:pPr>
              <w:spacing w:before="33" w:line="230" w:lineRule="auto"/>
              <w:ind w:left="25"/>
              <w:rPr>
                <w:rFonts w:ascii="仿宋" w:hAnsi="仿宋" w:eastAsia="仿宋" w:cs="仿宋"/>
                <w:sz w:val="10"/>
                <w:szCs w:val="10"/>
              </w:rPr>
            </w:pPr>
            <w:r>
              <w:rPr>
                <w:rFonts w:ascii="仿宋" w:hAnsi="仿宋" w:eastAsia="仿宋" w:cs="仿宋"/>
                <w:spacing w:val="16"/>
                <w:sz w:val="10"/>
                <w:szCs w:val="10"/>
              </w:rPr>
              <w:t>对取</w:t>
            </w:r>
            <w:r>
              <w:rPr>
                <w:rFonts w:ascii="仿宋" w:hAnsi="仿宋" w:eastAsia="仿宋" w:cs="仿宋"/>
                <w:spacing w:val="10"/>
                <w:sz w:val="10"/>
                <w:szCs w:val="10"/>
              </w:rPr>
              <w:t>得</w:t>
            </w:r>
            <w:r>
              <w:rPr>
                <w:rFonts w:ascii="仿宋" w:hAnsi="仿宋" w:eastAsia="仿宋" w:cs="仿宋"/>
                <w:spacing w:val="8"/>
                <w:sz w:val="10"/>
                <w:szCs w:val="10"/>
              </w:rPr>
              <w:t>民用爆炸物品销售许可证的企业违法违规购买 、销售、储藏行为的检查。</w:t>
            </w:r>
          </w:p>
        </w:tc>
        <w:tc>
          <w:tcPr>
            <w:tcW w:w="5499" w:type="dxa"/>
            <w:vMerge w:val="continue"/>
            <w:tcBorders>
              <w:top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3"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9" w:lineRule="auto"/>
            </w:pPr>
          </w:p>
          <w:p>
            <w:pPr>
              <w:spacing w:line="280" w:lineRule="auto"/>
            </w:pPr>
          </w:p>
          <w:p>
            <w:pPr>
              <w:spacing w:line="280"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62" w:lineRule="auto"/>
            </w:pPr>
          </w:p>
          <w:p>
            <w:pPr>
              <w:spacing w:line="262" w:lineRule="auto"/>
            </w:pPr>
          </w:p>
          <w:p>
            <w:pPr>
              <w:spacing w:line="263" w:lineRule="auto"/>
            </w:pPr>
          </w:p>
          <w:p>
            <w:pPr>
              <w:spacing w:line="263"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62" w:lineRule="auto"/>
            </w:pPr>
          </w:p>
          <w:p>
            <w:pPr>
              <w:spacing w:line="262" w:lineRule="auto"/>
            </w:pPr>
          </w:p>
          <w:p>
            <w:pPr>
              <w:spacing w:line="262" w:lineRule="auto"/>
            </w:pPr>
          </w:p>
          <w:p>
            <w:pPr>
              <w:spacing w:line="263"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306"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62" w:lineRule="auto"/>
            </w:pPr>
          </w:p>
          <w:p>
            <w:pPr>
              <w:spacing w:line="262" w:lineRule="auto"/>
            </w:pPr>
          </w:p>
          <w:p>
            <w:pPr>
              <w:spacing w:line="262" w:lineRule="auto"/>
            </w:pPr>
          </w:p>
          <w:p>
            <w:pPr>
              <w:spacing w:line="263"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73"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75"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4"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9"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44" w:hRule="atLeast"/>
        </w:trPr>
        <w:tc>
          <w:tcPr>
            <w:tcW w:w="233" w:type="dxa"/>
            <w:vMerge w:val="restart"/>
            <w:tcBorders>
              <w:bottom w:val="nil"/>
            </w:tcBorders>
          </w:tcPr>
          <w:p>
            <w:pPr>
              <w:spacing w:line="278" w:lineRule="auto"/>
            </w:pPr>
          </w:p>
          <w:p>
            <w:pPr>
              <w:spacing w:line="279" w:lineRule="auto"/>
            </w:pPr>
          </w:p>
          <w:p>
            <w:pPr>
              <w:spacing w:line="279" w:lineRule="auto"/>
            </w:pPr>
          </w:p>
          <w:p>
            <w:pPr>
              <w:spacing w:line="279" w:lineRule="auto"/>
            </w:pPr>
          </w:p>
          <w:p>
            <w:pPr>
              <w:spacing w:line="279" w:lineRule="auto"/>
            </w:pPr>
          </w:p>
          <w:p>
            <w:pPr>
              <w:spacing w:line="279" w:lineRule="auto"/>
            </w:pPr>
          </w:p>
          <w:p>
            <w:pPr>
              <w:spacing w:before="33" w:line="198"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1</w:t>
            </w:r>
          </w:p>
        </w:tc>
        <w:tc>
          <w:tcPr>
            <w:tcW w:w="410" w:type="dxa"/>
            <w:vMerge w:val="restart"/>
            <w:tcBorders>
              <w:bottom w:val="nil"/>
            </w:tcBorders>
          </w:tcPr>
          <w:p>
            <w:pPr>
              <w:spacing w:line="305" w:lineRule="auto"/>
            </w:pPr>
          </w:p>
          <w:p>
            <w:pPr>
              <w:spacing w:line="305" w:lineRule="auto"/>
            </w:pPr>
          </w:p>
          <w:p>
            <w:pPr>
              <w:spacing w:line="306" w:lineRule="auto"/>
            </w:pPr>
          </w:p>
          <w:p>
            <w:pPr>
              <w:spacing w:before="32" w:line="253" w:lineRule="auto"/>
              <w:ind w:left="20" w:right="59"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从事</w:t>
            </w:r>
            <w:r>
              <w:rPr>
                <w:rFonts w:ascii="仿宋" w:hAnsi="仿宋" w:eastAsia="仿宋" w:cs="仿宋"/>
                <w:sz w:val="10"/>
                <w:szCs w:val="10"/>
              </w:rPr>
              <w:t xml:space="preserve"> </w:t>
            </w:r>
            <w:r>
              <w:rPr>
                <w:rFonts w:ascii="仿宋" w:hAnsi="仿宋" w:eastAsia="仿宋" w:cs="仿宋"/>
                <w:spacing w:val="7"/>
                <w:sz w:val="10"/>
                <w:szCs w:val="10"/>
              </w:rPr>
              <w:t>监控化</w:t>
            </w:r>
            <w:r>
              <w:rPr>
                <w:rFonts w:ascii="仿宋" w:hAnsi="仿宋" w:eastAsia="仿宋" w:cs="仿宋"/>
                <w:sz w:val="10"/>
                <w:szCs w:val="10"/>
              </w:rPr>
              <w:t xml:space="preserve"> </w:t>
            </w:r>
            <w:r>
              <w:rPr>
                <w:rFonts w:ascii="仿宋" w:hAnsi="仿宋" w:eastAsia="仿宋" w:cs="仿宋"/>
                <w:spacing w:val="7"/>
                <w:sz w:val="10"/>
                <w:szCs w:val="10"/>
              </w:rPr>
              <w:t>学品生</w:t>
            </w:r>
            <w:r>
              <w:rPr>
                <w:rFonts w:ascii="仿宋" w:hAnsi="仿宋" w:eastAsia="仿宋" w:cs="仿宋"/>
                <w:sz w:val="10"/>
                <w:szCs w:val="10"/>
              </w:rPr>
              <w:t xml:space="preserve"> </w:t>
            </w:r>
            <w:r>
              <w:rPr>
                <w:rFonts w:ascii="仿宋" w:hAnsi="仿宋" w:eastAsia="仿宋" w:cs="仿宋"/>
                <w:spacing w:val="8"/>
                <w:sz w:val="10"/>
                <w:szCs w:val="10"/>
              </w:rPr>
              <w:t>产、经</w:t>
            </w:r>
            <w:r>
              <w:rPr>
                <w:rFonts w:ascii="仿宋" w:hAnsi="仿宋" w:eastAsia="仿宋" w:cs="仿宋"/>
                <w:sz w:val="10"/>
                <w:szCs w:val="10"/>
              </w:rPr>
              <w:t xml:space="preserve"> </w:t>
            </w:r>
            <w:r>
              <w:rPr>
                <w:rFonts w:ascii="仿宋" w:hAnsi="仿宋" w:eastAsia="仿宋" w:cs="仿宋"/>
                <w:spacing w:val="8"/>
                <w:sz w:val="10"/>
                <w:szCs w:val="10"/>
              </w:rPr>
              <w:t>营、使</w:t>
            </w:r>
            <w:r>
              <w:rPr>
                <w:rFonts w:ascii="仿宋" w:hAnsi="仿宋" w:eastAsia="仿宋" w:cs="仿宋"/>
                <w:sz w:val="10"/>
                <w:szCs w:val="10"/>
              </w:rPr>
              <w:t xml:space="preserve"> </w:t>
            </w:r>
            <w:r>
              <w:rPr>
                <w:rFonts w:ascii="仿宋" w:hAnsi="仿宋" w:eastAsia="仿宋" w:cs="仿宋"/>
                <w:spacing w:val="-8"/>
                <w:sz w:val="10"/>
                <w:szCs w:val="10"/>
              </w:rPr>
              <w:t>用</w:t>
            </w:r>
            <w:r>
              <w:rPr>
                <w:rFonts w:ascii="仿宋" w:hAnsi="仿宋" w:eastAsia="仿宋" w:cs="仿宋"/>
                <w:spacing w:val="-7"/>
                <w:sz w:val="10"/>
                <w:szCs w:val="10"/>
              </w:rPr>
              <w:t xml:space="preserve"> 以及</w:t>
            </w:r>
            <w:r>
              <w:rPr>
                <w:rFonts w:ascii="仿宋" w:hAnsi="仿宋" w:eastAsia="仿宋" w:cs="仿宋"/>
                <w:sz w:val="10"/>
                <w:szCs w:val="10"/>
              </w:rPr>
              <w:t xml:space="preserve"> </w:t>
            </w:r>
            <w:r>
              <w:rPr>
                <w:rFonts w:ascii="仿宋" w:hAnsi="仿宋" w:eastAsia="仿宋" w:cs="仿宋"/>
                <w:spacing w:val="-8"/>
                <w:sz w:val="10"/>
                <w:szCs w:val="10"/>
              </w:rPr>
              <w:t>进</w:t>
            </w:r>
            <w:r>
              <w:rPr>
                <w:rFonts w:ascii="仿宋" w:hAnsi="仿宋" w:eastAsia="仿宋" w:cs="仿宋"/>
                <w:spacing w:val="-7"/>
                <w:sz w:val="10"/>
                <w:szCs w:val="10"/>
              </w:rPr>
              <w:t>出 口</w:t>
            </w:r>
            <w:r>
              <w:rPr>
                <w:rFonts w:ascii="仿宋" w:hAnsi="仿宋" w:eastAsia="仿宋" w:cs="仿宋"/>
                <w:sz w:val="10"/>
                <w:szCs w:val="10"/>
              </w:rPr>
              <w:t xml:space="preserve"> </w:t>
            </w:r>
            <w:r>
              <w:rPr>
                <w:rFonts w:ascii="仿宋" w:hAnsi="仿宋" w:eastAsia="仿宋" w:cs="仿宋"/>
                <w:spacing w:val="7"/>
                <w:sz w:val="10"/>
                <w:szCs w:val="10"/>
              </w:rPr>
              <w:t>单位的</w:t>
            </w:r>
            <w:r>
              <w:rPr>
                <w:rFonts w:ascii="仿宋" w:hAnsi="仿宋" w:eastAsia="仿宋" w:cs="仿宋"/>
                <w:sz w:val="10"/>
                <w:szCs w:val="10"/>
              </w:rPr>
              <w:t xml:space="preserve"> </w:t>
            </w:r>
            <w:r>
              <w:rPr>
                <w:rFonts w:ascii="仿宋" w:hAnsi="仿宋" w:eastAsia="仿宋" w:cs="仿宋"/>
                <w:spacing w:val="7"/>
                <w:sz w:val="10"/>
                <w:szCs w:val="10"/>
              </w:rPr>
              <w:t>监控化</w:t>
            </w:r>
            <w:r>
              <w:rPr>
                <w:rFonts w:ascii="仿宋" w:hAnsi="仿宋" w:eastAsia="仿宋" w:cs="仿宋"/>
                <w:sz w:val="10"/>
                <w:szCs w:val="10"/>
              </w:rPr>
              <w:t xml:space="preserve"> </w:t>
            </w:r>
            <w:r>
              <w:rPr>
                <w:rFonts w:ascii="仿宋" w:hAnsi="仿宋" w:eastAsia="仿宋" w:cs="仿宋"/>
                <w:spacing w:val="7"/>
                <w:sz w:val="10"/>
                <w:szCs w:val="10"/>
              </w:rPr>
              <w:t>学品有</w:t>
            </w:r>
            <w:r>
              <w:rPr>
                <w:rFonts w:ascii="仿宋" w:hAnsi="仿宋" w:eastAsia="仿宋" w:cs="仿宋"/>
                <w:sz w:val="10"/>
                <w:szCs w:val="10"/>
              </w:rPr>
              <w:t xml:space="preserve"> </w:t>
            </w:r>
            <w:r>
              <w:rPr>
                <w:rFonts w:ascii="仿宋" w:hAnsi="仿宋" w:eastAsia="仿宋" w:cs="仿宋"/>
                <w:spacing w:val="7"/>
                <w:sz w:val="10"/>
                <w:szCs w:val="10"/>
              </w:rPr>
              <w:t>关情况</w:t>
            </w:r>
            <w:r>
              <w:rPr>
                <w:rFonts w:ascii="仿宋" w:hAnsi="仿宋" w:eastAsia="仿宋" w:cs="仿宋"/>
                <w:sz w:val="10"/>
                <w:szCs w:val="10"/>
              </w:rPr>
              <w:t xml:space="preserve"> </w:t>
            </w:r>
            <w:r>
              <w:rPr>
                <w:rFonts w:ascii="仿宋" w:hAnsi="仿宋" w:eastAsia="仿宋" w:cs="仿宋"/>
                <w:spacing w:val="7"/>
                <w:sz w:val="10"/>
                <w:szCs w:val="10"/>
              </w:rPr>
              <w:t>的检查</w:t>
            </w:r>
          </w:p>
        </w:tc>
        <w:tc>
          <w:tcPr>
            <w:tcW w:w="638" w:type="dxa"/>
            <w:vMerge w:val="restart"/>
            <w:tcBorders>
              <w:bottom w:val="nil"/>
            </w:tcBorders>
          </w:tcPr>
          <w:p>
            <w:pPr>
              <w:spacing w:line="264" w:lineRule="auto"/>
            </w:pPr>
          </w:p>
          <w:p>
            <w:pPr>
              <w:spacing w:line="265" w:lineRule="auto"/>
            </w:pPr>
          </w:p>
          <w:p>
            <w:pPr>
              <w:spacing w:line="265" w:lineRule="auto"/>
            </w:pPr>
          </w:p>
          <w:p>
            <w:pPr>
              <w:spacing w:line="265" w:lineRule="auto"/>
            </w:pPr>
          </w:p>
          <w:p>
            <w:pPr>
              <w:spacing w:line="265" w:lineRule="auto"/>
            </w:pPr>
          </w:p>
          <w:p>
            <w:pPr>
              <w:spacing w:line="265" w:lineRule="auto"/>
            </w:pPr>
          </w:p>
          <w:p>
            <w:pPr>
              <w:spacing w:before="33" w:line="266" w:lineRule="auto"/>
              <w:ind w:left="29" w:right="71" w:hanging="5"/>
              <w:rPr>
                <w:rFonts w:ascii="仿宋" w:hAnsi="仿宋" w:eastAsia="仿宋" w:cs="仿宋"/>
                <w:sz w:val="10"/>
                <w:szCs w:val="10"/>
              </w:rPr>
            </w:pPr>
            <w:r>
              <w:rPr>
                <w:rFonts w:ascii="仿宋" w:hAnsi="仿宋" w:eastAsia="仿宋" w:cs="仿宋"/>
                <w:spacing w:val="8"/>
                <w:sz w:val="10"/>
                <w:szCs w:val="10"/>
              </w:rPr>
              <w:t>监</w:t>
            </w:r>
            <w:r>
              <w:rPr>
                <w:rFonts w:ascii="仿宋" w:hAnsi="仿宋" w:eastAsia="仿宋" w:cs="仿宋"/>
                <w:spacing w:val="7"/>
                <w:sz w:val="10"/>
                <w:szCs w:val="10"/>
              </w:rPr>
              <w:t>控化学品</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417" w:type="dxa"/>
            <w:vMerge w:val="restart"/>
            <w:tcBorders>
              <w:bottom w:val="nil"/>
            </w:tcBorders>
          </w:tcPr>
          <w:p>
            <w:pPr>
              <w:spacing w:line="305" w:lineRule="auto"/>
            </w:pPr>
          </w:p>
          <w:p>
            <w:pPr>
              <w:spacing w:line="305" w:lineRule="auto"/>
            </w:pPr>
          </w:p>
          <w:p>
            <w:pPr>
              <w:spacing w:line="306" w:lineRule="auto"/>
            </w:pPr>
          </w:p>
          <w:p>
            <w:pPr>
              <w:spacing w:before="33" w:line="253" w:lineRule="auto"/>
              <w:ind w:left="19" w:right="67" w:firstLine="1"/>
              <w:rPr>
                <w:rFonts w:ascii="仿宋" w:hAnsi="仿宋" w:eastAsia="仿宋" w:cs="仿宋"/>
                <w:sz w:val="10"/>
                <w:szCs w:val="10"/>
              </w:rPr>
            </w:pPr>
            <w:r>
              <w:rPr>
                <w:rFonts w:ascii="仿宋" w:hAnsi="仿宋" w:eastAsia="仿宋" w:cs="仿宋"/>
                <w:spacing w:val="7"/>
                <w:sz w:val="10"/>
                <w:szCs w:val="10"/>
              </w:rPr>
              <w:t>本行政</w:t>
            </w:r>
            <w:r>
              <w:rPr>
                <w:rFonts w:ascii="仿宋" w:hAnsi="仿宋" w:eastAsia="仿宋" w:cs="仿宋"/>
                <w:sz w:val="10"/>
                <w:szCs w:val="10"/>
              </w:rPr>
              <w:t xml:space="preserve"> </w:t>
            </w:r>
            <w:r>
              <w:rPr>
                <w:rFonts w:ascii="仿宋" w:hAnsi="仿宋" w:eastAsia="仿宋" w:cs="仿宋"/>
                <w:spacing w:val="8"/>
                <w:sz w:val="10"/>
                <w:szCs w:val="10"/>
              </w:rPr>
              <w:t>区域</w:t>
            </w:r>
            <w:r>
              <w:rPr>
                <w:rFonts w:ascii="仿宋" w:hAnsi="仿宋" w:eastAsia="仿宋" w:cs="仿宋"/>
                <w:spacing w:val="7"/>
                <w:sz w:val="10"/>
                <w:szCs w:val="10"/>
              </w:rPr>
              <w:t>内</w:t>
            </w:r>
            <w:r>
              <w:rPr>
                <w:rFonts w:ascii="仿宋" w:hAnsi="仿宋" w:eastAsia="仿宋" w:cs="仿宋"/>
                <w:sz w:val="10"/>
                <w:szCs w:val="10"/>
              </w:rPr>
              <w:t xml:space="preserve"> </w:t>
            </w:r>
            <w:r>
              <w:rPr>
                <w:rFonts w:ascii="仿宋" w:hAnsi="仿宋" w:eastAsia="仿宋" w:cs="仿宋"/>
                <w:spacing w:val="8"/>
                <w:sz w:val="10"/>
                <w:szCs w:val="10"/>
              </w:rPr>
              <w:t>从事</w:t>
            </w:r>
            <w:r>
              <w:rPr>
                <w:rFonts w:ascii="仿宋" w:hAnsi="仿宋" w:eastAsia="仿宋" w:cs="仿宋"/>
                <w:spacing w:val="7"/>
                <w:sz w:val="10"/>
                <w:szCs w:val="10"/>
              </w:rPr>
              <w:t>监</w:t>
            </w:r>
            <w:r>
              <w:rPr>
                <w:rFonts w:ascii="仿宋" w:hAnsi="仿宋" w:eastAsia="仿宋" w:cs="仿宋"/>
                <w:sz w:val="10"/>
                <w:szCs w:val="10"/>
              </w:rPr>
              <w:t xml:space="preserve"> </w:t>
            </w:r>
            <w:r>
              <w:rPr>
                <w:rFonts w:ascii="仿宋" w:hAnsi="仿宋" w:eastAsia="仿宋" w:cs="仿宋"/>
                <w:spacing w:val="8"/>
                <w:sz w:val="10"/>
                <w:szCs w:val="10"/>
              </w:rPr>
              <w:t>控化</w:t>
            </w:r>
            <w:r>
              <w:rPr>
                <w:rFonts w:ascii="仿宋" w:hAnsi="仿宋" w:eastAsia="仿宋" w:cs="仿宋"/>
                <w:spacing w:val="7"/>
                <w:sz w:val="10"/>
                <w:szCs w:val="10"/>
              </w:rPr>
              <w:t>学</w:t>
            </w:r>
            <w:r>
              <w:rPr>
                <w:rFonts w:ascii="仿宋" w:hAnsi="仿宋" w:eastAsia="仿宋" w:cs="仿宋"/>
                <w:sz w:val="10"/>
                <w:szCs w:val="10"/>
              </w:rPr>
              <w:t xml:space="preserve"> </w:t>
            </w:r>
            <w:r>
              <w:rPr>
                <w:rFonts w:ascii="仿宋" w:hAnsi="仿宋" w:eastAsia="仿宋" w:cs="仿宋"/>
                <w:spacing w:val="8"/>
                <w:sz w:val="10"/>
                <w:szCs w:val="10"/>
              </w:rPr>
              <w:t>品生</w:t>
            </w:r>
            <w:r>
              <w:rPr>
                <w:rFonts w:ascii="仿宋" w:hAnsi="仿宋" w:eastAsia="仿宋" w:cs="仿宋"/>
                <w:spacing w:val="7"/>
                <w:sz w:val="10"/>
                <w:szCs w:val="10"/>
              </w:rPr>
              <w:t>产</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经营</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使用</w:t>
            </w:r>
            <w:r>
              <w:rPr>
                <w:rFonts w:ascii="仿宋" w:hAnsi="仿宋" w:eastAsia="仿宋" w:cs="仿宋"/>
                <w:sz w:val="10"/>
                <w:szCs w:val="10"/>
              </w:rPr>
              <w:t xml:space="preserve"> </w:t>
            </w:r>
            <w:r>
              <w:rPr>
                <w:rFonts w:ascii="仿宋" w:hAnsi="仿宋" w:eastAsia="仿宋" w:cs="仿宋"/>
                <w:spacing w:val="8"/>
                <w:sz w:val="10"/>
                <w:szCs w:val="10"/>
              </w:rPr>
              <w:t>以及</w:t>
            </w:r>
            <w:r>
              <w:rPr>
                <w:rFonts w:ascii="仿宋" w:hAnsi="仿宋" w:eastAsia="仿宋" w:cs="仿宋"/>
                <w:spacing w:val="7"/>
                <w:sz w:val="10"/>
                <w:szCs w:val="10"/>
              </w:rPr>
              <w:t>进</w:t>
            </w:r>
            <w:r>
              <w:rPr>
                <w:rFonts w:ascii="仿宋" w:hAnsi="仿宋" w:eastAsia="仿宋" w:cs="仿宋"/>
                <w:sz w:val="10"/>
                <w:szCs w:val="10"/>
              </w:rPr>
              <w:t xml:space="preserve"> </w:t>
            </w:r>
            <w:r>
              <w:rPr>
                <w:rFonts w:ascii="仿宋" w:hAnsi="仿宋" w:eastAsia="仿宋" w:cs="仿宋"/>
                <w:spacing w:val="-9"/>
                <w:sz w:val="10"/>
                <w:szCs w:val="10"/>
              </w:rPr>
              <w:t>出</w:t>
            </w:r>
            <w:r>
              <w:rPr>
                <w:rFonts w:ascii="仿宋" w:hAnsi="仿宋" w:eastAsia="仿宋" w:cs="仿宋"/>
                <w:spacing w:val="-6"/>
                <w:sz w:val="10"/>
                <w:szCs w:val="10"/>
              </w:rPr>
              <w:t xml:space="preserve"> 口监</w:t>
            </w:r>
            <w:r>
              <w:rPr>
                <w:rFonts w:ascii="仿宋" w:hAnsi="仿宋" w:eastAsia="仿宋" w:cs="仿宋"/>
                <w:sz w:val="10"/>
                <w:szCs w:val="10"/>
              </w:rPr>
              <w:t xml:space="preserve"> </w:t>
            </w:r>
            <w:r>
              <w:rPr>
                <w:rFonts w:ascii="仿宋" w:hAnsi="仿宋" w:eastAsia="仿宋" w:cs="仿宋"/>
                <w:spacing w:val="8"/>
                <w:sz w:val="10"/>
                <w:szCs w:val="10"/>
              </w:rPr>
              <w:t>控化</w:t>
            </w:r>
            <w:r>
              <w:rPr>
                <w:rFonts w:ascii="仿宋" w:hAnsi="仿宋" w:eastAsia="仿宋" w:cs="仿宋"/>
                <w:spacing w:val="7"/>
                <w:sz w:val="10"/>
                <w:szCs w:val="10"/>
              </w:rPr>
              <w:t>学</w:t>
            </w:r>
            <w:r>
              <w:rPr>
                <w:rFonts w:ascii="仿宋" w:hAnsi="仿宋" w:eastAsia="仿宋" w:cs="仿宋"/>
                <w:sz w:val="10"/>
                <w:szCs w:val="10"/>
              </w:rPr>
              <w:t xml:space="preserve"> </w:t>
            </w:r>
            <w:r>
              <w:rPr>
                <w:rFonts w:ascii="仿宋" w:hAnsi="仿宋" w:eastAsia="仿宋" w:cs="仿宋"/>
                <w:spacing w:val="8"/>
                <w:sz w:val="10"/>
                <w:szCs w:val="10"/>
              </w:rPr>
              <w:t>品的</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53" w:lineRule="auto"/>
            </w:pPr>
          </w:p>
          <w:p>
            <w:pPr>
              <w:spacing w:line="254" w:lineRule="auto"/>
            </w:pPr>
          </w:p>
          <w:p>
            <w:pPr>
              <w:spacing w:line="254" w:lineRule="auto"/>
            </w:pPr>
          </w:p>
          <w:p>
            <w:pPr>
              <w:spacing w:line="254" w:lineRule="auto"/>
            </w:pPr>
          </w:p>
          <w:p>
            <w:pPr>
              <w:spacing w:line="254" w:lineRule="auto"/>
            </w:pPr>
          </w:p>
          <w:p>
            <w:pPr>
              <w:spacing w:line="25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5" w:lineRule="auto"/>
            </w:pPr>
          </w:p>
          <w:p>
            <w:pPr>
              <w:spacing w:line="265" w:lineRule="auto"/>
            </w:pPr>
          </w:p>
          <w:p>
            <w:pPr>
              <w:spacing w:line="265" w:lineRule="auto"/>
            </w:pPr>
          </w:p>
          <w:p>
            <w:pPr>
              <w:spacing w:line="265" w:lineRule="auto"/>
            </w:pPr>
          </w:p>
          <w:p>
            <w:pPr>
              <w:spacing w:line="265" w:lineRule="auto"/>
            </w:pPr>
          </w:p>
          <w:p>
            <w:pPr>
              <w:spacing w:line="265"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6" w:lineRule="auto"/>
            </w:pPr>
          </w:p>
          <w:p>
            <w:pPr>
              <w:spacing w:line="276" w:lineRule="auto"/>
            </w:pPr>
          </w:p>
          <w:p>
            <w:pPr>
              <w:spacing w:line="276" w:lineRule="auto"/>
            </w:pPr>
          </w:p>
          <w:p>
            <w:pPr>
              <w:spacing w:line="277" w:lineRule="auto"/>
            </w:pPr>
          </w:p>
          <w:p>
            <w:pPr>
              <w:spacing w:line="277" w:lineRule="auto"/>
            </w:pPr>
          </w:p>
          <w:p>
            <w:pPr>
              <w:spacing w:line="277" w:lineRule="auto"/>
            </w:pPr>
          </w:p>
          <w:p>
            <w:pPr>
              <w:spacing w:before="32" w:line="233" w:lineRule="auto"/>
              <w:ind w:left="26"/>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326" w:type="dxa"/>
          </w:tcPr>
          <w:p>
            <w:pPr>
              <w:spacing w:line="244" w:lineRule="auto"/>
            </w:pPr>
          </w:p>
          <w:p>
            <w:pPr>
              <w:spacing w:line="244"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22" w:lineRule="auto"/>
            </w:pPr>
          </w:p>
          <w:p>
            <w:pPr>
              <w:spacing w:before="32" w:line="266" w:lineRule="auto"/>
              <w:ind w:left="29" w:right="64" w:hanging="4"/>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6"/>
                <w:sz w:val="10"/>
                <w:szCs w:val="10"/>
              </w:rPr>
              <w:t>息化部</w:t>
            </w:r>
            <w:r>
              <w:rPr>
                <w:rFonts w:ascii="仿宋" w:hAnsi="仿宋" w:eastAsia="仿宋" w:cs="仿宋"/>
                <w:spacing w:val="5"/>
                <w:sz w:val="10"/>
                <w:szCs w:val="10"/>
              </w:rPr>
              <w:t>门</w:t>
            </w:r>
          </w:p>
        </w:tc>
        <w:tc>
          <w:tcPr>
            <w:tcW w:w="972" w:type="dxa"/>
          </w:tcPr>
          <w:p>
            <w:pPr>
              <w:spacing w:before="251" w:line="257" w:lineRule="auto"/>
              <w:ind w:left="26" w:right="63"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从事监控化学品</w:t>
            </w:r>
            <w:r>
              <w:rPr>
                <w:rFonts w:ascii="仿宋" w:hAnsi="仿宋" w:eastAsia="仿宋" w:cs="仿宋"/>
                <w:sz w:val="10"/>
                <w:szCs w:val="10"/>
              </w:rPr>
              <w:t xml:space="preserve"> </w:t>
            </w:r>
            <w:r>
              <w:rPr>
                <w:rFonts w:ascii="仿宋" w:hAnsi="仿宋" w:eastAsia="仿宋" w:cs="仿宋"/>
                <w:spacing w:val="13"/>
                <w:sz w:val="10"/>
                <w:szCs w:val="10"/>
              </w:rPr>
              <w:t>生</w:t>
            </w:r>
            <w:r>
              <w:rPr>
                <w:rFonts w:ascii="仿宋" w:hAnsi="仿宋" w:eastAsia="仿宋" w:cs="仿宋"/>
                <w:spacing w:val="9"/>
                <w:sz w:val="10"/>
                <w:szCs w:val="10"/>
              </w:rPr>
              <w:t>产、经营、使用</w:t>
            </w:r>
            <w:r>
              <w:rPr>
                <w:rFonts w:ascii="仿宋" w:hAnsi="仿宋" w:eastAsia="仿宋" w:cs="仿宋"/>
                <w:sz w:val="10"/>
                <w:szCs w:val="10"/>
              </w:rPr>
              <w:t xml:space="preserve"> </w:t>
            </w:r>
            <w:r>
              <w:rPr>
                <w:rFonts w:ascii="仿宋" w:hAnsi="仿宋" w:eastAsia="仿宋" w:cs="仿宋"/>
                <w:spacing w:val="8"/>
                <w:sz w:val="10"/>
                <w:szCs w:val="10"/>
              </w:rPr>
              <w:t>以及进出口单位</w:t>
            </w:r>
            <w:r>
              <w:rPr>
                <w:rFonts w:ascii="仿宋" w:hAnsi="仿宋" w:eastAsia="仿宋" w:cs="仿宋"/>
                <w:spacing w:val="7"/>
                <w:sz w:val="10"/>
                <w:szCs w:val="10"/>
              </w:rPr>
              <w:t>的</w:t>
            </w:r>
            <w:r>
              <w:rPr>
                <w:rFonts w:ascii="仿宋" w:hAnsi="仿宋" w:eastAsia="仿宋" w:cs="仿宋"/>
                <w:sz w:val="10"/>
                <w:szCs w:val="10"/>
              </w:rPr>
              <w:t xml:space="preserve"> </w:t>
            </w:r>
            <w:r>
              <w:rPr>
                <w:rFonts w:ascii="仿宋" w:hAnsi="仿宋" w:eastAsia="仿宋" w:cs="仿宋"/>
                <w:spacing w:val="8"/>
                <w:sz w:val="10"/>
                <w:szCs w:val="10"/>
              </w:rPr>
              <w:t>监控化学品有关</w:t>
            </w:r>
            <w:r>
              <w:rPr>
                <w:rFonts w:ascii="仿宋" w:hAnsi="仿宋" w:eastAsia="仿宋" w:cs="仿宋"/>
                <w:spacing w:val="7"/>
                <w:sz w:val="10"/>
                <w:szCs w:val="10"/>
              </w:rPr>
              <w:t>情</w:t>
            </w:r>
            <w:r>
              <w:rPr>
                <w:rFonts w:ascii="仿宋" w:hAnsi="仿宋" w:eastAsia="仿宋" w:cs="仿宋"/>
                <w:sz w:val="10"/>
                <w:szCs w:val="10"/>
              </w:rPr>
              <w:t xml:space="preserve"> </w:t>
            </w:r>
            <w:r>
              <w:rPr>
                <w:rFonts w:ascii="仿宋" w:hAnsi="仿宋" w:eastAsia="仿宋" w:cs="仿宋"/>
                <w:spacing w:val="7"/>
                <w:sz w:val="10"/>
                <w:szCs w:val="10"/>
              </w:rPr>
              <w:t>况的检</w:t>
            </w:r>
            <w:r>
              <w:rPr>
                <w:rFonts w:ascii="仿宋" w:hAnsi="仿宋" w:eastAsia="仿宋" w:cs="仿宋"/>
                <w:spacing w:val="6"/>
                <w:sz w:val="10"/>
                <w:szCs w:val="10"/>
              </w:rPr>
              <w:t>查</w:t>
            </w:r>
          </w:p>
        </w:tc>
        <w:tc>
          <w:tcPr>
            <w:tcW w:w="1389" w:type="dxa"/>
          </w:tcPr>
          <w:p>
            <w:pPr>
              <w:spacing w:line="354" w:lineRule="auto"/>
            </w:pPr>
          </w:p>
          <w:p>
            <w:pPr>
              <w:spacing w:before="33" w:line="259" w:lineRule="auto"/>
              <w:ind w:left="26" w:right="35" w:hanging="1"/>
              <w:rPr>
                <w:rFonts w:ascii="仿宋" w:hAnsi="仿宋" w:eastAsia="仿宋" w:cs="仿宋"/>
                <w:sz w:val="10"/>
                <w:szCs w:val="10"/>
              </w:rPr>
            </w:pPr>
            <w:r>
              <w:rPr>
                <w:rFonts w:ascii="仿宋" w:hAnsi="仿宋" w:eastAsia="仿宋" w:cs="仿宋"/>
                <w:spacing w:val="10"/>
                <w:sz w:val="10"/>
                <w:szCs w:val="10"/>
              </w:rPr>
              <w:t>对</w:t>
            </w:r>
            <w:r>
              <w:rPr>
                <w:rFonts w:ascii="仿宋" w:hAnsi="仿宋" w:eastAsia="仿宋" w:cs="仿宋"/>
                <w:spacing w:val="8"/>
                <w:sz w:val="10"/>
                <w:szCs w:val="10"/>
              </w:rPr>
              <w:t>从</w:t>
            </w:r>
            <w:r>
              <w:rPr>
                <w:rFonts w:ascii="仿宋" w:hAnsi="仿宋" w:eastAsia="仿宋" w:cs="仿宋"/>
                <w:spacing w:val="5"/>
                <w:sz w:val="10"/>
                <w:szCs w:val="10"/>
              </w:rPr>
              <w:t>事监控化学品生产 、经</w:t>
            </w:r>
            <w:r>
              <w:rPr>
                <w:rFonts w:ascii="仿宋" w:hAnsi="仿宋" w:eastAsia="仿宋" w:cs="仿宋"/>
                <w:sz w:val="10"/>
                <w:szCs w:val="10"/>
              </w:rPr>
              <w:t xml:space="preserve"> </w:t>
            </w:r>
            <w:r>
              <w:rPr>
                <w:rFonts w:ascii="仿宋" w:hAnsi="仿宋" w:eastAsia="仿宋" w:cs="仿宋"/>
                <w:spacing w:val="16"/>
                <w:sz w:val="10"/>
                <w:szCs w:val="10"/>
              </w:rPr>
              <w:t>营</w:t>
            </w:r>
            <w:r>
              <w:rPr>
                <w:rFonts w:ascii="仿宋" w:hAnsi="仿宋" w:eastAsia="仿宋" w:cs="仿宋"/>
                <w:spacing w:val="9"/>
                <w:sz w:val="10"/>
                <w:szCs w:val="10"/>
              </w:rPr>
              <w:t>、</w:t>
            </w:r>
            <w:r>
              <w:rPr>
                <w:rFonts w:ascii="仿宋" w:hAnsi="仿宋" w:eastAsia="仿宋" w:cs="仿宋"/>
                <w:spacing w:val="8"/>
                <w:sz w:val="10"/>
                <w:szCs w:val="10"/>
              </w:rPr>
              <w:t>使用以及进出口单位的</w:t>
            </w:r>
            <w:r>
              <w:rPr>
                <w:rFonts w:ascii="仿宋" w:hAnsi="仿宋" w:eastAsia="仿宋" w:cs="仿宋"/>
                <w:sz w:val="10"/>
                <w:szCs w:val="10"/>
              </w:rPr>
              <w:t xml:space="preserve"> </w:t>
            </w:r>
            <w:r>
              <w:rPr>
                <w:rFonts w:ascii="仿宋" w:hAnsi="仿宋" w:eastAsia="仿宋" w:cs="仿宋"/>
                <w:spacing w:val="12"/>
                <w:sz w:val="10"/>
                <w:szCs w:val="10"/>
              </w:rPr>
              <w:t>监</w:t>
            </w:r>
            <w:r>
              <w:rPr>
                <w:rFonts w:ascii="仿宋" w:hAnsi="仿宋" w:eastAsia="仿宋" w:cs="仿宋"/>
                <w:spacing w:val="8"/>
                <w:sz w:val="10"/>
                <w:szCs w:val="10"/>
              </w:rPr>
              <w:t>控化学品有关情况的检查</w:t>
            </w:r>
          </w:p>
        </w:tc>
        <w:tc>
          <w:tcPr>
            <w:tcW w:w="425" w:type="dxa"/>
          </w:tcPr>
          <w:p>
            <w:pPr>
              <w:spacing w:line="421"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4" w:line="256" w:lineRule="auto"/>
              <w:ind w:left="21" w:right="24"/>
              <w:rPr>
                <w:rFonts w:ascii="仿宋" w:hAnsi="仿宋" w:eastAsia="仿宋" w:cs="仿宋"/>
                <w:sz w:val="10"/>
                <w:szCs w:val="10"/>
              </w:rPr>
            </w:pPr>
            <w:r>
              <w:rPr>
                <w:rFonts w:ascii="仿宋" w:hAnsi="仿宋" w:eastAsia="仿宋" w:cs="仿宋"/>
                <w:spacing w:val="6"/>
                <w:sz w:val="10"/>
                <w:szCs w:val="10"/>
              </w:rPr>
              <w:t>是否存在故意</w:t>
            </w:r>
            <w:r>
              <w:rPr>
                <w:rFonts w:ascii="仿宋" w:hAnsi="仿宋" w:eastAsia="仿宋" w:cs="仿宋"/>
                <w:spacing w:val="5"/>
                <w:sz w:val="10"/>
                <w:szCs w:val="10"/>
              </w:rPr>
              <w:t>漏</w:t>
            </w:r>
            <w:r>
              <w:rPr>
                <w:rFonts w:ascii="仿宋" w:hAnsi="仿宋" w:eastAsia="仿宋" w:cs="仿宋"/>
                <w:spacing w:val="3"/>
                <w:sz w:val="10"/>
                <w:szCs w:val="10"/>
              </w:rPr>
              <w:t>报 、误报、 隐瞒、拒报有关监控化学品的资料 、数据或者妨碍 、 阻</w:t>
            </w:r>
            <w:r>
              <w:rPr>
                <w:rFonts w:ascii="仿宋" w:hAnsi="仿宋" w:eastAsia="仿宋" w:cs="仿宋"/>
                <w:sz w:val="10"/>
                <w:szCs w:val="10"/>
              </w:rPr>
              <w:t xml:space="preserve"> </w:t>
            </w:r>
            <w:r>
              <w:rPr>
                <w:rFonts w:ascii="仿宋" w:hAnsi="仿宋" w:eastAsia="仿宋" w:cs="仿宋"/>
                <w:spacing w:val="16"/>
                <w:sz w:val="10"/>
                <w:szCs w:val="10"/>
              </w:rPr>
              <w:t>挠化学</w:t>
            </w:r>
            <w:r>
              <w:rPr>
                <w:rFonts w:ascii="仿宋" w:hAnsi="仿宋" w:eastAsia="仿宋" w:cs="仿宋"/>
                <w:spacing w:val="11"/>
                <w:sz w:val="10"/>
                <w:szCs w:val="10"/>
              </w:rPr>
              <w:t>工</w:t>
            </w:r>
            <w:r>
              <w:rPr>
                <w:rFonts w:ascii="仿宋" w:hAnsi="仿宋" w:eastAsia="仿宋" w:cs="仿宋"/>
                <w:spacing w:val="8"/>
                <w:sz w:val="10"/>
                <w:szCs w:val="10"/>
              </w:rPr>
              <w:t>业主管部门依照规定履行检查监督职责的行为 ；是否存在未经生产特别许</w:t>
            </w:r>
            <w:r>
              <w:rPr>
                <w:rFonts w:ascii="仿宋" w:hAnsi="仿宋" w:eastAsia="仿宋" w:cs="仿宋"/>
                <w:sz w:val="10"/>
                <w:szCs w:val="10"/>
              </w:rPr>
              <w:t xml:space="preserve"> </w:t>
            </w:r>
            <w:r>
              <w:rPr>
                <w:rFonts w:ascii="仿宋" w:hAnsi="仿宋" w:eastAsia="仿宋" w:cs="仿宋"/>
                <w:spacing w:val="12"/>
                <w:sz w:val="10"/>
                <w:szCs w:val="10"/>
              </w:rPr>
              <w:t xml:space="preserve">可新建 </w:t>
            </w:r>
            <w:r>
              <w:rPr>
                <w:rFonts w:ascii="仿宋" w:hAnsi="仿宋" w:eastAsia="仿宋" w:cs="仿宋"/>
                <w:spacing w:val="11"/>
                <w:sz w:val="10"/>
                <w:szCs w:val="10"/>
              </w:rPr>
              <w:t>、</w:t>
            </w:r>
            <w:r>
              <w:rPr>
                <w:rFonts w:ascii="仿宋" w:hAnsi="仿宋" w:eastAsia="仿宋" w:cs="仿宋"/>
                <w:spacing w:val="6"/>
                <w:sz w:val="10"/>
                <w:szCs w:val="10"/>
              </w:rPr>
              <w:t>扩建或改建用于生产第二类 、第三类监控化学品和第四类监控化学品中含</w:t>
            </w:r>
            <w:r>
              <w:rPr>
                <w:rFonts w:ascii="仿宋" w:hAnsi="仿宋" w:eastAsia="仿宋" w:cs="仿宋"/>
                <w:sz w:val="10"/>
                <w:szCs w:val="10"/>
              </w:rPr>
              <w:t xml:space="preserve"> </w:t>
            </w:r>
            <w:r>
              <w:rPr>
                <w:rFonts w:ascii="仿宋" w:hAnsi="仿宋" w:eastAsia="仿宋" w:cs="仿宋"/>
                <w:spacing w:val="12"/>
                <w:sz w:val="10"/>
                <w:szCs w:val="10"/>
              </w:rPr>
              <w:t>磷</w:t>
            </w:r>
            <w:r>
              <w:rPr>
                <w:rFonts w:ascii="仿宋" w:hAnsi="仿宋" w:eastAsia="仿宋" w:cs="仿宋"/>
                <w:spacing w:val="9"/>
                <w:sz w:val="10"/>
                <w:szCs w:val="10"/>
              </w:rPr>
              <w:t>、</w:t>
            </w:r>
            <w:r>
              <w:rPr>
                <w:rFonts w:ascii="仿宋" w:hAnsi="仿宋" w:eastAsia="仿宋" w:cs="仿宋"/>
                <w:spacing w:val="6"/>
                <w:sz w:val="10"/>
                <w:szCs w:val="10"/>
              </w:rPr>
              <w:t>硫、 氟的特定有机化学品设施的行为 ；是否存在违规经营监控化学品的行为 ；</w:t>
            </w:r>
            <w:r>
              <w:rPr>
                <w:rFonts w:ascii="仿宋" w:hAnsi="仿宋" w:eastAsia="仿宋" w:cs="仿宋"/>
                <w:sz w:val="10"/>
                <w:szCs w:val="10"/>
              </w:rPr>
              <w:t xml:space="preserve"> </w:t>
            </w:r>
            <w:r>
              <w:rPr>
                <w:rFonts w:ascii="仿宋" w:hAnsi="仿宋" w:eastAsia="仿宋" w:cs="仿宋"/>
                <w:spacing w:val="16"/>
                <w:sz w:val="10"/>
                <w:szCs w:val="10"/>
              </w:rPr>
              <w:t>是否</w:t>
            </w:r>
            <w:r>
              <w:rPr>
                <w:rFonts w:ascii="仿宋" w:hAnsi="仿宋" w:eastAsia="仿宋" w:cs="仿宋"/>
                <w:spacing w:val="8"/>
                <w:sz w:val="10"/>
                <w:szCs w:val="10"/>
              </w:rPr>
              <w:t>存在违反规定生产监控化学品的行为 ；是否存在违反规定使用监控化学品的行</w:t>
            </w:r>
            <w:r>
              <w:rPr>
                <w:rFonts w:ascii="仿宋" w:hAnsi="仿宋" w:eastAsia="仿宋" w:cs="仿宋"/>
                <w:sz w:val="10"/>
                <w:szCs w:val="10"/>
              </w:rPr>
              <w:t xml:space="preserve"> </w:t>
            </w:r>
            <w:r>
              <w:rPr>
                <w:rFonts w:ascii="仿宋" w:hAnsi="仿宋" w:eastAsia="仿宋" w:cs="仿宋"/>
                <w:spacing w:val="3"/>
                <w:sz w:val="10"/>
                <w:szCs w:val="10"/>
              </w:rPr>
              <w:t>为</w:t>
            </w:r>
            <w:r>
              <w:rPr>
                <w:rFonts w:ascii="仿宋" w:hAnsi="仿宋" w:eastAsia="仿宋" w:cs="仿宋"/>
                <w:spacing w:val="2"/>
                <w:sz w:val="10"/>
                <w:szCs w:val="10"/>
              </w:rPr>
              <w:t>。</w:t>
            </w:r>
          </w:p>
        </w:tc>
        <w:tc>
          <w:tcPr>
            <w:tcW w:w="5499" w:type="dxa"/>
          </w:tcPr>
          <w:p>
            <w:pPr>
              <w:spacing w:line="354" w:lineRule="auto"/>
            </w:pPr>
          </w:p>
          <w:p>
            <w:pPr>
              <w:spacing w:before="32" w:line="260" w:lineRule="auto"/>
              <w:ind w:left="28" w:right="92" w:firstLine="2"/>
              <w:rPr>
                <w:rFonts w:ascii="仿宋" w:hAnsi="仿宋" w:eastAsia="仿宋" w:cs="仿宋"/>
                <w:sz w:val="10"/>
                <w:szCs w:val="10"/>
              </w:rPr>
            </w:pPr>
            <w:r>
              <w:rPr>
                <w:rFonts w:ascii="仿宋" w:hAnsi="仿宋" w:eastAsia="仿宋" w:cs="仿宋"/>
                <w:spacing w:val="4"/>
                <w:sz w:val="10"/>
                <w:szCs w:val="10"/>
              </w:rPr>
              <w:t xml:space="preserve">1.《监控化学品管理条例》  ( 1995年12月国务院令第 190号,2011年1月8日修订 ) </w:t>
            </w:r>
            <w:r>
              <w:rPr>
                <w:rFonts w:ascii="仿宋" w:hAnsi="仿宋" w:eastAsia="仿宋" w:cs="仿宋"/>
                <w:spacing w:val="3"/>
                <w:sz w:val="10"/>
                <w:szCs w:val="10"/>
              </w:rPr>
              <w:t>第</w:t>
            </w:r>
            <w:r>
              <w:rPr>
                <w:rFonts w:ascii="仿宋" w:hAnsi="仿宋" w:eastAsia="仿宋" w:cs="仿宋"/>
                <w:sz w:val="10"/>
                <w:szCs w:val="10"/>
              </w:rPr>
              <w:t xml:space="preserve">五条                       </w:t>
            </w:r>
            <w:r>
              <w:rPr>
                <w:rFonts w:ascii="仿宋" w:hAnsi="仿宋" w:eastAsia="仿宋" w:cs="仿宋"/>
                <w:spacing w:val="8"/>
                <w:sz w:val="10"/>
                <w:szCs w:val="10"/>
              </w:rPr>
              <w:t>2.《&lt;中华人</w:t>
            </w:r>
            <w:r>
              <w:rPr>
                <w:rFonts w:ascii="仿宋" w:hAnsi="仿宋" w:eastAsia="仿宋" w:cs="仿宋"/>
                <w:spacing w:val="4"/>
                <w:sz w:val="10"/>
                <w:szCs w:val="10"/>
              </w:rPr>
              <w:t>民共和国监控化学品管理条例 &gt;实施细则》  (2018年7月工业和信息化部令第48号 ) 第三条 、 第四十</w:t>
            </w:r>
            <w:r>
              <w:rPr>
                <w:rFonts w:ascii="仿宋" w:hAnsi="仿宋" w:eastAsia="仿宋" w:cs="仿宋"/>
                <w:sz w:val="10"/>
                <w:szCs w:val="10"/>
              </w:rPr>
              <w:t xml:space="preserve"> </w:t>
            </w:r>
            <w:r>
              <w:rPr>
                <w:rFonts w:ascii="仿宋" w:hAnsi="仿宋" w:eastAsia="仿宋" w:cs="仿宋"/>
                <w:spacing w:val="3"/>
                <w:sz w:val="10"/>
                <w:szCs w:val="10"/>
              </w:rPr>
              <w:t>四</w:t>
            </w:r>
            <w:r>
              <w:rPr>
                <w:rFonts w:ascii="仿宋" w:hAnsi="仿宋" w:eastAsia="仿宋" w:cs="仿宋"/>
                <w:spacing w:val="2"/>
                <w:sz w:val="10"/>
                <w:szCs w:val="10"/>
              </w:rPr>
              <w:t>条、 第四十五条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4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1" w:lineRule="auto"/>
            </w:pPr>
          </w:p>
          <w:p>
            <w:pPr>
              <w:spacing w:line="272" w:lineRule="auto"/>
            </w:pPr>
          </w:p>
          <w:p>
            <w:pPr>
              <w:spacing w:line="272" w:lineRule="auto"/>
            </w:pPr>
          </w:p>
          <w:p>
            <w:pPr>
              <w:spacing w:line="27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5" w:lineRule="auto"/>
            </w:pPr>
          </w:p>
          <w:p>
            <w:pPr>
              <w:spacing w:line="255" w:lineRule="auto"/>
            </w:pPr>
          </w:p>
          <w:p>
            <w:pPr>
              <w:spacing w:line="255" w:lineRule="auto"/>
            </w:pPr>
          </w:p>
          <w:p>
            <w:pPr>
              <w:spacing w:line="256"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5" w:lineRule="auto"/>
            </w:pPr>
          </w:p>
          <w:p>
            <w:pPr>
              <w:spacing w:line="255" w:lineRule="auto"/>
            </w:pPr>
          </w:p>
          <w:p>
            <w:pPr>
              <w:spacing w:line="255" w:lineRule="auto"/>
            </w:pPr>
          </w:p>
          <w:p>
            <w:pPr>
              <w:spacing w:line="255" w:lineRule="auto"/>
            </w:pPr>
          </w:p>
          <w:p>
            <w:pPr>
              <w:spacing w:before="32"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76" w:lineRule="auto"/>
            </w:pPr>
          </w:p>
          <w:p>
            <w:pPr>
              <w:spacing w:before="3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5" w:lineRule="auto"/>
            </w:pPr>
          </w:p>
          <w:p>
            <w:pPr>
              <w:spacing w:line="255" w:lineRule="auto"/>
            </w:pPr>
          </w:p>
          <w:p>
            <w:pPr>
              <w:spacing w:line="255" w:lineRule="auto"/>
            </w:pPr>
          </w:p>
          <w:p>
            <w:pPr>
              <w:spacing w:line="255"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41"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46"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1"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0"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2"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restart"/>
            <w:tcBorders>
              <w:bottom w:val="nil"/>
            </w:tcBorders>
          </w:tcPr>
          <w:p>
            <w:pPr>
              <w:spacing w:line="286" w:lineRule="auto"/>
            </w:pPr>
          </w:p>
          <w:p>
            <w:pPr>
              <w:spacing w:line="286" w:lineRule="auto"/>
            </w:pPr>
          </w:p>
          <w:p>
            <w:pPr>
              <w:spacing w:line="287" w:lineRule="auto"/>
            </w:pPr>
          </w:p>
          <w:p>
            <w:pPr>
              <w:spacing w:line="287" w:lineRule="auto"/>
            </w:pPr>
          </w:p>
          <w:p>
            <w:pPr>
              <w:spacing w:before="32" w:line="198"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2</w:t>
            </w:r>
          </w:p>
        </w:tc>
        <w:tc>
          <w:tcPr>
            <w:tcW w:w="410" w:type="dxa"/>
            <w:vMerge w:val="restart"/>
            <w:tcBorders>
              <w:bottom w:val="nil"/>
            </w:tcBorders>
          </w:tcPr>
          <w:p>
            <w:pPr>
              <w:spacing w:line="264" w:lineRule="auto"/>
            </w:pPr>
          </w:p>
          <w:p>
            <w:pPr>
              <w:spacing w:line="265" w:lineRule="auto"/>
            </w:pPr>
          </w:p>
          <w:p>
            <w:pPr>
              <w:spacing w:line="265" w:lineRule="auto"/>
            </w:pPr>
          </w:p>
          <w:p>
            <w:pPr>
              <w:spacing w:before="32" w:line="257"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清真</w:t>
            </w:r>
            <w:r>
              <w:rPr>
                <w:rFonts w:ascii="仿宋" w:hAnsi="仿宋" w:eastAsia="仿宋" w:cs="仿宋"/>
                <w:sz w:val="10"/>
                <w:szCs w:val="10"/>
              </w:rPr>
              <w:t xml:space="preserve"> </w:t>
            </w:r>
            <w:r>
              <w:rPr>
                <w:rFonts w:ascii="仿宋" w:hAnsi="仿宋" w:eastAsia="仿宋" w:cs="仿宋"/>
                <w:spacing w:val="7"/>
                <w:sz w:val="10"/>
                <w:szCs w:val="10"/>
              </w:rPr>
              <w:t>食品生</w:t>
            </w:r>
            <w:r>
              <w:rPr>
                <w:rFonts w:ascii="仿宋" w:hAnsi="仿宋" w:eastAsia="仿宋" w:cs="仿宋"/>
                <w:sz w:val="10"/>
                <w:szCs w:val="10"/>
              </w:rPr>
              <w:t xml:space="preserve"> </w:t>
            </w:r>
            <w:r>
              <w:rPr>
                <w:rFonts w:ascii="仿宋" w:hAnsi="仿宋" w:eastAsia="仿宋" w:cs="仿宋"/>
                <w:spacing w:val="7"/>
                <w:sz w:val="10"/>
                <w:szCs w:val="10"/>
              </w:rPr>
              <w:t>产经营</w:t>
            </w:r>
            <w:r>
              <w:rPr>
                <w:rFonts w:ascii="仿宋" w:hAnsi="仿宋" w:eastAsia="仿宋" w:cs="仿宋"/>
                <w:sz w:val="10"/>
                <w:szCs w:val="10"/>
              </w:rPr>
              <w:t xml:space="preserve"> </w:t>
            </w:r>
            <w:r>
              <w:rPr>
                <w:rFonts w:ascii="仿宋" w:hAnsi="仿宋" w:eastAsia="仿宋" w:cs="仿宋"/>
                <w:spacing w:val="7"/>
                <w:sz w:val="10"/>
                <w:szCs w:val="10"/>
              </w:rPr>
              <w:t>条件的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309" w:lineRule="auto"/>
            </w:pPr>
          </w:p>
          <w:p>
            <w:pPr>
              <w:spacing w:line="309" w:lineRule="auto"/>
            </w:pPr>
          </w:p>
          <w:p>
            <w:pPr>
              <w:spacing w:line="310" w:lineRule="auto"/>
            </w:pPr>
          </w:p>
          <w:p>
            <w:pPr>
              <w:spacing w:before="33" w:line="260"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清真食品</w:t>
            </w:r>
            <w:r>
              <w:rPr>
                <w:rFonts w:ascii="仿宋" w:hAnsi="仿宋" w:eastAsia="仿宋" w:cs="仿宋"/>
                <w:sz w:val="10"/>
                <w:szCs w:val="10"/>
              </w:rPr>
              <w:t xml:space="preserve"> </w:t>
            </w:r>
            <w:r>
              <w:rPr>
                <w:rFonts w:ascii="仿宋" w:hAnsi="仿宋" w:eastAsia="仿宋" w:cs="仿宋"/>
                <w:spacing w:val="9"/>
                <w:sz w:val="10"/>
                <w:szCs w:val="10"/>
              </w:rPr>
              <w:t>生</w:t>
            </w:r>
            <w:r>
              <w:rPr>
                <w:rFonts w:ascii="仿宋" w:hAnsi="仿宋" w:eastAsia="仿宋" w:cs="仿宋"/>
                <w:spacing w:val="8"/>
                <w:sz w:val="10"/>
                <w:szCs w:val="10"/>
              </w:rPr>
              <w:t>产经营条</w:t>
            </w:r>
            <w:r>
              <w:rPr>
                <w:rFonts w:ascii="仿宋" w:hAnsi="仿宋" w:eastAsia="仿宋" w:cs="仿宋"/>
                <w:sz w:val="10"/>
                <w:szCs w:val="10"/>
              </w:rPr>
              <w:t xml:space="preserve"> </w:t>
            </w:r>
            <w:r>
              <w:rPr>
                <w:rFonts w:ascii="仿宋" w:hAnsi="仿宋" w:eastAsia="仿宋" w:cs="仿宋"/>
                <w:spacing w:val="9"/>
                <w:sz w:val="10"/>
                <w:szCs w:val="10"/>
              </w:rPr>
              <w:t>件</w:t>
            </w:r>
            <w:r>
              <w:rPr>
                <w:rFonts w:ascii="仿宋" w:hAnsi="仿宋" w:eastAsia="仿宋" w:cs="仿宋"/>
                <w:spacing w:val="8"/>
                <w:sz w:val="10"/>
                <w:szCs w:val="10"/>
              </w:rPr>
              <w:t>的监督检</w:t>
            </w:r>
            <w:r>
              <w:rPr>
                <w:rFonts w:ascii="仿宋" w:hAnsi="仿宋" w:eastAsia="仿宋" w:cs="仿宋"/>
                <w:sz w:val="10"/>
                <w:szCs w:val="10"/>
              </w:rPr>
              <w:t xml:space="preserve"> </w:t>
            </w:r>
            <w:r>
              <w:rPr>
                <w:rFonts w:ascii="仿宋" w:hAnsi="仿宋" w:eastAsia="仿宋" w:cs="仿宋"/>
                <w:spacing w:val="5"/>
                <w:sz w:val="10"/>
                <w:szCs w:val="10"/>
              </w:rPr>
              <w:t>查</w:t>
            </w:r>
          </w:p>
        </w:tc>
        <w:tc>
          <w:tcPr>
            <w:tcW w:w="417" w:type="dxa"/>
            <w:vMerge w:val="restart"/>
            <w:tcBorders>
              <w:bottom w:val="nil"/>
            </w:tcBorders>
          </w:tcPr>
          <w:p>
            <w:pPr>
              <w:spacing w:line="287" w:lineRule="auto"/>
            </w:pPr>
          </w:p>
          <w:p>
            <w:pPr>
              <w:spacing w:line="287" w:lineRule="auto"/>
            </w:pPr>
          </w:p>
          <w:p>
            <w:pPr>
              <w:spacing w:line="288" w:lineRule="auto"/>
            </w:pPr>
          </w:p>
          <w:p>
            <w:pPr>
              <w:spacing w:before="33" w:line="256" w:lineRule="auto"/>
              <w:ind w:left="23" w:right="68" w:firstLine="4"/>
              <w:rPr>
                <w:rFonts w:ascii="仿宋" w:hAnsi="仿宋" w:eastAsia="仿宋" w:cs="仿宋"/>
                <w:sz w:val="10"/>
                <w:szCs w:val="10"/>
              </w:rPr>
            </w:pPr>
            <w:r>
              <w:rPr>
                <w:rFonts w:ascii="仿宋" w:hAnsi="仿宋" w:eastAsia="仿宋" w:cs="仿宋"/>
                <w:spacing w:val="5"/>
                <w:sz w:val="10"/>
                <w:szCs w:val="10"/>
              </w:rPr>
              <w:t>生产、</w:t>
            </w:r>
            <w:r>
              <w:rPr>
                <w:rFonts w:ascii="仿宋" w:hAnsi="仿宋" w:eastAsia="仿宋" w:cs="仿宋"/>
                <w:sz w:val="10"/>
                <w:szCs w:val="10"/>
              </w:rPr>
              <w:t xml:space="preserve"> </w:t>
            </w:r>
            <w:r>
              <w:rPr>
                <w:rFonts w:ascii="仿宋" w:hAnsi="仿宋" w:eastAsia="仿宋" w:cs="仿宋"/>
                <w:spacing w:val="7"/>
                <w:sz w:val="10"/>
                <w:szCs w:val="10"/>
              </w:rPr>
              <w:t>经</w:t>
            </w:r>
            <w:r>
              <w:rPr>
                <w:rFonts w:ascii="仿宋" w:hAnsi="仿宋" w:eastAsia="仿宋" w:cs="仿宋"/>
                <w:spacing w:val="6"/>
                <w:sz w:val="10"/>
                <w:szCs w:val="10"/>
              </w:rPr>
              <w:t>营清</w:t>
            </w:r>
            <w:r>
              <w:rPr>
                <w:rFonts w:ascii="仿宋" w:hAnsi="仿宋" w:eastAsia="仿宋" w:cs="仿宋"/>
                <w:sz w:val="10"/>
                <w:szCs w:val="10"/>
              </w:rPr>
              <w:t xml:space="preserve"> </w:t>
            </w:r>
            <w:r>
              <w:rPr>
                <w:rFonts w:ascii="仿宋" w:hAnsi="仿宋" w:eastAsia="仿宋" w:cs="仿宋"/>
                <w:spacing w:val="7"/>
                <w:sz w:val="10"/>
                <w:szCs w:val="10"/>
              </w:rPr>
              <w:t>真</w:t>
            </w:r>
            <w:r>
              <w:rPr>
                <w:rFonts w:ascii="仿宋" w:hAnsi="仿宋" w:eastAsia="仿宋" w:cs="仿宋"/>
                <w:spacing w:val="6"/>
                <w:sz w:val="10"/>
                <w:szCs w:val="10"/>
              </w:rPr>
              <w:t>食品</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单位</w:t>
            </w:r>
            <w:r>
              <w:rPr>
                <w:rFonts w:ascii="仿宋" w:hAnsi="仿宋" w:eastAsia="仿宋" w:cs="仿宋"/>
                <w:sz w:val="10"/>
                <w:szCs w:val="10"/>
              </w:rPr>
              <w:t xml:space="preserve"> </w:t>
            </w:r>
            <w:r>
              <w:rPr>
                <w:rFonts w:ascii="仿宋" w:hAnsi="仿宋" w:eastAsia="仿宋" w:cs="仿宋"/>
                <w:spacing w:val="7"/>
                <w:sz w:val="10"/>
                <w:szCs w:val="10"/>
              </w:rPr>
              <w:t>和</w:t>
            </w:r>
            <w:r>
              <w:rPr>
                <w:rFonts w:ascii="仿宋" w:hAnsi="仿宋" w:eastAsia="仿宋" w:cs="仿宋"/>
                <w:spacing w:val="6"/>
                <w:sz w:val="10"/>
                <w:szCs w:val="10"/>
              </w:rPr>
              <w:t>个人</w:t>
            </w:r>
          </w:p>
        </w:tc>
        <w:tc>
          <w:tcPr>
            <w:tcW w:w="326" w:type="dxa"/>
            <w:vMerge w:val="restart"/>
            <w:tcBorders>
              <w:bottom w:val="nil"/>
            </w:tcBorders>
          </w:tcPr>
          <w:p>
            <w:pPr>
              <w:spacing w:line="249" w:lineRule="auto"/>
            </w:pPr>
          </w:p>
          <w:p>
            <w:pPr>
              <w:spacing w:line="249" w:lineRule="auto"/>
            </w:pPr>
          </w:p>
          <w:p>
            <w:pPr>
              <w:spacing w:line="250" w:lineRule="auto"/>
            </w:pPr>
          </w:p>
          <w:p>
            <w:pPr>
              <w:spacing w:line="250"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9" w:lineRule="auto"/>
            </w:pPr>
          </w:p>
          <w:p>
            <w:pPr>
              <w:spacing w:line="249" w:lineRule="auto"/>
            </w:pPr>
          </w:p>
          <w:p>
            <w:pPr>
              <w:spacing w:line="250" w:lineRule="auto"/>
            </w:pPr>
          </w:p>
          <w:p>
            <w:pPr>
              <w:spacing w:line="250" w:lineRule="auto"/>
            </w:pPr>
          </w:p>
          <w:p>
            <w:pPr>
              <w:spacing w:before="33"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面检查</w:t>
            </w:r>
          </w:p>
        </w:tc>
        <w:tc>
          <w:tcPr>
            <w:tcW w:w="394" w:type="dxa"/>
            <w:vMerge w:val="restart"/>
            <w:tcBorders>
              <w:bottom w:val="nil"/>
            </w:tcBorders>
          </w:tcPr>
          <w:p>
            <w:pPr>
              <w:spacing w:line="266" w:lineRule="auto"/>
            </w:pPr>
          </w:p>
          <w:p>
            <w:pPr>
              <w:spacing w:line="266" w:lineRule="auto"/>
            </w:pPr>
          </w:p>
          <w:p>
            <w:pPr>
              <w:spacing w:line="266" w:lineRule="auto"/>
            </w:pPr>
          </w:p>
          <w:p>
            <w:pPr>
              <w:spacing w:line="267"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15" w:line="263" w:lineRule="auto"/>
              <w:ind w:left="22" w:right="64" w:firstLine="14"/>
              <w:rPr>
                <w:rFonts w:ascii="仿宋" w:hAnsi="仿宋" w:eastAsia="仿宋" w:cs="仿宋"/>
                <w:sz w:val="10"/>
                <w:szCs w:val="10"/>
              </w:rPr>
            </w:pPr>
            <w:r>
              <w:rPr>
                <w:rFonts w:ascii="仿宋" w:hAnsi="仿宋" w:eastAsia="仿宋" w:cs="仿宋"/>
                <w:spacing w:val="4"/>
                <w:sz w:val="10"/>
                <w:szCs w:val="10"/>
              </w:rPr>
              <w:t>民族宗教</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5" w:line="262" w:lineRule="auto"/>
              <w:ind w:left="29" w:right="76" w:hanging="4"/>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清真食品生产经</w:t>
            </w:r>
            <w:r>
              <w:rPr>
                <w:rFonts w:ascii="仿宋" w:hAnsi="仿宋" w:eastAsia="仿宋" w:cs="仿宋"/>
                <w:sz w:val="10"/>
                <w:szCs w:val="10"/>
              </w:rPr>
              <w:t xml:space="preserve"> </w:t>
            </w:r>
            <w:r>
              <w:rPr>
                <w:rFonts w:ascii="仿宋" w:hAnsi="仿宋" w:eastAsia="仿宋" w:cs="仿宋"/>
                <w:spacing w:val="11"/>
                <w:sz w:val="10"/>
                <w:szCs w:val="10"/>
              </w:rPr>
              <w:t>营</w:t>
            </w:r>
            <w:r>
              <w:rPr>
                <w:rFonts w:ascii="仿宋" w:hAnsi="仿宋" w:eastAsia="仿宋" w:cs="仿宋"/>
                <w:spacing w:val="7"/>
                <w:sz w:val="10"/>
                <w:szCs w:val="10"/>
              </w:rPr>
              <w:t>条件的监督检查</w:t>
            </w:r>
          </w:p>
        </w:tc>
        <w:tc>
          <w:tcPr>
            <w:tcW w:w="1389" w:type="dxa"/>
          </w:tcPr>
          <w:p>
            <w:pPr>
              <w:spacing w:before="215" w:line="262"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清真食品生产经营条件的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line="248" w:lineRule="auto"/>
            </w:pPr>
          </w:p>
          <w:p>
            <w:pPr>
              <w:spacing w:before="33"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147" w:line="261" w:lineRule="auto"/>
              <w:ind w:left="26" w:right="32" w:firstLine="3"/>
              <w:rPr>
                <w:rFonts w:ascii="仿宋" w:hAnsi="仿宋" w:eastAsia="仿宋" w:cs="仿宋"/>
                <w:sz w:val="10"/>
                <w:szCs w:val="10"/>
              </w:rPr>
            </w:pPr>
            <w:r>
              <w:rPr>
                <w:rFonts w:ascii="仿宋" w:hAnsi="仿宋" w:eastAsia="仿宋" w:cs="仿宋"/>
                <w:spacing w:val="14"/>
                <w:sz w:val="10"/>
                <w:szCs w:val="10"/>
              </w:rPr>
              <w:t>生</w:t>
            </w:r>
            <w:r>
              <w:rPr>
                <w:rFonts w:ascii="仿宋" w:hAnsi="仿宋" w:eastAsia="仿宋" w:cs="仿宋"/>
                <w:spacing w:val="9"/>
                <w:sz w:val="10"/>
                <w:szCs w:val="10"/>
              </w:rPr>
              <w:t>产</w:t>
            </w:r>
            <w:r>
              <w:rPr>
                <w:rFonts w:ascii="仿宋" w:hAnsi="仿宋" w:eastAsia="仿宋" w:cs="仿宋"/>
                <w:spacing w:val="7"/>
                <w:sz w:val="10"/>
                <w:szCs w:val="10"/>
              </w:rPr>
              <w:t>、经营清真食品的单位和个人遵守 《山东省清真食品管理规定》 等有关规定情</w:t>
            </w:r>
            <w:r>
              <w:rPr>
                <w:rFonts w:ascii="仿宋" w:hAnsi="仿宋" w:eastAsia="仿宋" w:cs="仿宋"/>
                <w:sz w:val="10"/>
                <w:szCs w:val="10"/>
              </w:rPr>
              <w:t xml:space="preserve"> </w:t>
            </w:r>
            <w:r>
              <w:rPr>
                <w:rFonts w:ascii="仿宋" w:hAnsi="仿宋" w:eastAsia="仿宋" w:cs="仿宋"/>
                <w:spacing w:val="6"/>
                <w:sz w:val="10"/>
                <w:szCs w:val="10"/>
              </w:rPr>
              <w:t>况； 生产、经营清真食品的单位和个人生产 、经营清真食品资质情况； 有关部门</w:t>
            </w:r>
            <w:r>
              <w:rPr>
                <w:rFonts w:ascii="仿宋" w:hAnsi="仿宋" w:eastAsia="仿宋" w:cs="仿宋"/>
                <w:spacing w:val="2"/>
                <w:sz w:val="10"/>
                <w:szCs w:val="10"/>
              </w:rPr>
              <w:t>对</w:t>
            </w:r>
            <w:r>
              <w:rPr>
                <w:rFonts w:ascii="仿宋" w:hAnsi="仿宋" w:eastAsia="仿宋" w:cs="仿宋"/>
                <w:sz w:val="10"/>
                <w:szCs w:val="10"/>
              </w:rPr>
              <w:t xml:space="preserve"> </w:t>
            </w:r>
            <w:r>
              <w:rPr>
                <w:rFonts w:ascii="仿宋" w:hAnsi="仿宋" w:eastAsia="仿宋" w:cs="仿宋"/>
                <w:spacing w:val="7"/>
                <w:sz w:val="10"/>
                <w:szCs w:val="10"/>
              </w:rPr>
              <w:t xml:space="preserve">清真食品生产经营条件进行监督管理情况 </w:t>
            </w:r>
            <w:r>
              <w:rPr>
                <w:rFonts w:ascii="仿宋" w:hAnsi="仿宋" w:eastAsia="仿宋" w:cs="仿宋"/>
                <w:spacing w:val="6"/>
                <w:sz w:val="10"/>
                <w:szCs w:val="10"/>
              </w:rPr>
              <w:t>。</w:t>
            </w:r>
          </w:p>
        </w:tc>
        <w:tc>
          <w:tcPr>
            <w:tcW w:w="5499" w:type="dxa"/>
          </w:tcPr>
          <w:p>
            <w:pPr>
              <w:spacing w:line="249" w:lineRule="auto"/>
            </w:pPr>
          </w:p>
          <w:p>
            <w:pPr>
              <w:spacing w:before="32" w:line="232" w:lineRule="auto"/>
              <w:ind w:left="24"/>
              <w:rPr>
                <w:rFonts w:ascii="仿宋" w:hAnsi="仿宋" w:eastAsia="仿宋" w:cs="仿宋"/>
                <w:sz w:val="10"/>
                <w:szCs w:val="10"/>
              </w:rPr>
            </w:pPr>
            <w:r>
              <w:rPr>
                <w:rFonts w:ascii="仿宋" w:hAnsi="仿宋" w:eastAsia="仿宋" w:cs="仿宋"/>
                <w:spacing w:val="10"/>
                <w:sz w:val="10"/>
                <w:szCs w:val="10"/>
              </w:rPr>
              <w:t>《山东省</w:t>
            </w:r>
            <w:r>
              <w:rPr>
                <w:rFonts w:ascii="仿宋" w:hAnsi="仿宋" w:eastAsia="仿宋" w:cs="仿宋"/>
                <w:spacing w:val="8"/>
                <w:sz w:val="10"/>
                <w:szCs w:val="10"/>
              </w:rPr>
              <w:t>清</w:t>
            </w:r>
            <w:r>
              <w:rPr>
                <w:rFonts w:ascii="仿宋" w:hAnsi="仿宋" w:eastAsia="仿宋" w:cs="仿宋"/>
                <w:spacing w:val="5"/>
                <w:sz w:val="10"/>
                <w:szCs w:val="10"/>
              </w:rPr>
              <w:t>真食品管理规定》  (2002年山东省人民政府令第 150号) 第五条、 第十三条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267" w:lineRule="auto"/>
            </w:pPr>
          </w:p>
          <w:p>
            <w:pPr>
              <w:spacing w:line="268" w:lineRule="auto"/>
            </w:pPr>
          </w:p>
          <w:p>
            <w:pPr>
              <w:spacing w:line="26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245" w:lineRule="auto"/>
            </w:pPr>
          </w:p>
          <w:p>
            <w:pPr>
              <w:spacing w:line="245" w:lineRule="auto"/>
            </w:pPr>
          </w:p>
          <w:p>
            <w:pPr>
              <w:spacing w:line="246"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vMerge w:val="restart"/>
            <w:tcBorders>
              <w:bottom w:val="nil"/>
            </w:tcBorders>
          </w:tcPr>
          <w:p>
            <w:pPr>
              <w:spacing w:line="245" w:lineRule="auto"/>
            </w:pPr>
          </w:p>
          <w:p>
            <w:pPr>
              <w:spacing w:line="245" w:lineRule="auto"/>
            </w:pPr>
          </w:p>
          <w:p>
            <w:pPr>
              <w:spacing w:line="246" w:lineRule="auto"/>
            </w:pPr>
          </w:p>
          <w:p>
            <w:pPr>
              <w:spacing w:before="32"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食品安全的监督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75" w:line="259" w:lineRule="auto"/>
              <w:ind w:left="21" w:right="35" w:firstLine="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食品 (含食品添加剂 ，不</w:t>
            </w:r>
            <w:r>
              <w:rPr>
                <w:rFonts w:ascii="仿宋" w:hAnsi="仿宋" w:eastAsia="仿宋" w:cs="仿宋"/>
                <w:sz w:val="10"/>
                <w:szCs w:val="10"/>
              </w:rPr>
              <w:t xml:space="preserve"> </w:t>
            </w:r>
            <w:r>
              <w:rPr>
                <w:rFonts w:ascii="仿宋" w:hAnsi="仿宋" w:eastAsia="仿宋" w:cs="仿宋"/>
                <w:spacing w:val="5"/>
                <w:sz w:val="10"/>
                <w:szCs w:val="10"/>
              </w:rPr>
              <w:t>含特殊食品 ) 生产企业的</w:t>
            </w:r>
            <w:r>
              <w:rPr>
                <w:rFonts w:ascii="仿宋" w:hAnsi="仿宋" w:eastAsia="仿宋" w:cs="仿宋"/>
                <w:spacing w:val="3"/>
                <w:sz w:val="10"/>
                <w:szCs w:val="10"/>
              </w:rPr>
              <w:t>行</w:t>
            </w:r>
            <w:r>
              <w:rPr>
                <w:rFonts w:ascii="仿宋" w:hAnsi="仿宋" w:eastAsia="仿宋" w:cs="仿宋"/>
                <w:sz w:val="10"/>
                <w:szCs w:val="10"/>
              </w:rPr>
              <w:t xml:space="preserve"> </w:t>
            </w:r>
            <w:r>
              <w:rPr>
                <w:rFonts w:ascii="仿宋" w:hAnsi="仿宋" w:eastAsia="仿宋" w:cs="仿宋"/>
                <w:spacing w:val="8"/>
                <w:sz w:val="10"/>
                <w:szCs w:val="10"/>
              </w:rPr>
              <w:t>政检</w:t>
            </w:r>
            <w:r>
              <w:rPr>
                <w:rFonts w:ascii="仿宋" w:hAnsi="仿宋" w:eastAsia="仿宋" w:cs="仿宋"/>
                <w:spacing w:val="7"/>
                <w:sz w:val="10"/>
                <w:szCs w:val="10"/>
              </w:rPr>
              <w:t>查</w:t>
            </w:r>
          </w:p>
        </w:tc>
        <w:tc>
          <w:tcPr>
            <w:tcW w:w="425" w:type="dxa"/>
          </w:tcPr>
          <w:p>
            <w:pPr>
              <w:spacing w:before="24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43" w:line="262" w:lineRule="auto"/>
              <w:ind w:left="31" w:right="27" w:hanging="6"/>
              <w:rPr>
                <w:rFonts w:ascii="仿宋" w:hAnsi="仿宋" w:eastAsia="仿宋" w:cs="仿宋"/>
                <w:sz w:val="10"/>
                <w:szCs w:val="10"/>
              </w:rPr>
            </w:pPr>
            <w:r>
              <w:rPr>
                <w:rFonts w:ascii="仿宋" w:hAnsi="仿宋" w:eastAsia="仿宋" w:cs="仿宋"/>
                <w:spacing w:val="8"/>
                <w:sz w:val="10"/>
                <w:szCs w:val="10"/>
              </w:rPr>
              <w:t>食品生产企业</w:t>
            </w:r>
            <w:r>
              <w:rPr>
                <w:rFonts w:ascii="仿宋" w:hAnsi="仿宋" w:eastAsia="仿宋" w:cs="仿宋"/>
                <w:spacing w:val="7"/>
                <w:sz w:val="10"/>
                <w:szCs w:val="10"/>
              </w:rPr>
              <w:t>的</w:t>
            </w:r>
            <w:r>
              <w:rPr>
                <w:rFonts w:ascii="仿宋" w:hAnsi="仿宋" w:eastAsia="仿宋" w:cs="仿宋"/>
                <w:spacing w:val="4"/>
                <w:sz w:val="10"/>
                <w:szCs w:val="10"/>
              </w:rPr>
              <w:t>生产环境条件 、 生产过程控制 、不合格品管理和食品召回 、从业人</w:t>
            </w:r>
            <w:r>
              <w:rPr>
                <w:rFonts w:ascii="仿宋" w:hAnsi="仿宋" w:eastAsia="仿宋" w:cs="仿宋"/>
                <w:sz w:val="10"/>
                <w:szCs w:val="10"/>
              </w:rPr>
              <w:t xml:space="preserve"> </w:t>
            </w:r>
            <w:r>
              <w:rPr>
                <w:rFonts w:ascii="仿宋" w:hAnsi="仿宋" w:eastAsia="仿宋" w:cs="仿宋"/>
                <w:spacing w:val="6"/>
                <w:sz w:val="10"/>
                <w:szCs w:val="10"/>
              </w:rPr>
              <w:t>员管理等情况</w:t>
            </w:r>
            <w:r>
              <w:rPr>
                <w:rFonts w:ascii="仿宋" w:hAnsi="仿宋" w:eastAsia="仿宋" w:cs="仿宋"/>
                <w:spacing w:val="5"/>
                <w:sz w:val="10"/>
                <w:szCs w:val="10"/>
              </w:rPr>
              <w:t>。</w:t>
            </w:r>
          </w:p>
        </w:tc>
        <w:tc>
          <w:tcPr>
            <w:tcW w:w="5499" w:type="dxa"/>
          </w:tcPr>
          <w:p>
            <w:pPr>
              <w:spacing w:before="243" w:line="232" w:lineRule="auto"/>
              <w:ind w:left="31"/>
              <w:rPr>
                <w:rFonts w:ascii="仿宋" w:hAnsi="仿宋" w:eastAsia="仿宋" w:cs="仿宋"/>
                <w:sz w:val="10"/>
                <w:szCs w:val="10"/>
              </w:rPr>
            </w:pPr>
            <w:r>
              <w:rPr>
                <w:rFonts w:ascii="仿宋" w:hAnsi="仿宋" w:eastAsia="仿宋" w:cs="仿宋"/>
                <w:spacing w:val="5"/>
                <w:sz w:val="10"/>
                <w:szCs w:val="10"/>
              </w:rPr>
              <w:t>1.《食品安全法》  第一百一十条</w:t>
            </w:r>
          </w:p>
          <w:p>
            <w:pPr>
              <w:spacing w:before="8" w:line="232"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食</w:t>
            </w:r>
            <w:r>
              <w:rPr>
                <w:rFonts w:ascii="仿宋" w:hAnsi="仿宋" w:eastAsia="仿宋" w:cs="仿宋"/>
                <w:spacing w:val="4"/>
                <w:sz w:val="10"/>
                <w:szCs w:val="10"/>
              </w:rPr>
              <w:t>品生产经营监督检查管理办法 》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tcPr>
          <w:p>
            <w:pPr>
              <w:spacing w:before="216" w:line="230" w:lineRule="auto"/>
              <w:ind w:left="25"/>
              <w:rPr>
                <w:rFonts w:ascii="仿宋" w:hAnsi="仿宋" w:eastAsia="仿宋" w:cs="仿宋"/>
                <w:sz w:val="10"/>
                <w:szCs w:val="10"/>
              </w:rPr>
            </w:pPr>
            <w:r>
              <w:rPr>
                <w:rFonts w:ascii="仿宋" w:hAnsi="仿宋" w:eastAsia="仿宋" w:cs="仿宋"/>
                <w:spacing w:val="12"/>
                <w:sz w:val="10"/>
                <w:szCs w:val="10"/>
              </w:rPr>
              <w:t>对</w:t>
            </w:r>
            <w:r>
              <w:rPr>
                <w:rFonts w:ascii="仿宋" w:hAnsi="仿宋" w:eastAsia="仿宋" w:cs="仿宋"/>
                <w:spacing w:val="8"/>
                <w:sz w:val="10"/>
                <w:szCs w:val="10"/>
              </w:rPr>
              <w:t>食品销售者的监督检查</w:t>
            </w:r>
          </w:p>
        </w:tc>
        <w:tc>
          <w:tcPr>
            <w:tcW w:w="425" w:type="dxa"/>
          </w:tcPr>
          <w:p>
            <w:pPr>
              <w:spacing w:before="149"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50" w:line="266" w:lineRule="auto"/>
              <w:ind w:left="24" w:right="27"/>
              <w:rPr>
                <w:rFonts w:ascii="仿宋" w:hAnsi="仿宋" w:eastAsia="仿宋" w:cs="仿宋"/>
                <w:sz w:val="10"/>
                <w:szCs w:val="10"/>
              </w:rPr>
            </w:pPr>
            <w:r>
              <w:rPr>
                <w:rFonts w:ascii="仿宋" w:hAnsi="仿宋" w:eastAsia="仿宋" w:cs="仿宋"/>
                <w:spacing w:val="8"/>
                <w:sz w:val="10"/>
                <w:szCs w:val="10"/>
              </w:rPr>
              <w:t>食品销售者的</w:t>
            </w:r>
            <w:r>
              <w:rPr>
                <w:rFonts w:ascii="仿宋" w:hAnsi="仿宋" w:eastAsia="仿宋" w:cs="仿宋"/>
                <w:spacing w:val="7"/>
                <w:sz w:val="10"/>
                <w:szCs w:val="10"/>
              </w:rPr>
              <w:t>资</w:t>
            </w:r>
            <w:r>
              <w:rPr>
                <w:rFonts w:ascii="仿宋" w:hAnsi="仿宋" w:eastAsia="仿宋" w:cs="仿宋"/>
                <w:spacing w:val="4"/>
                <w:sz w:val="10"/>
                <w:szCs w:val="10"/>
              </w:rPr>
              <w:t>质 、食品安全管理制度建立及落实 、人员管理 、设施设备 、经营过</w:t>
            </w:r>
            <w:r>
              <w:rPr>
                <w:rFonts w:ascii="仿宋" w:hAnsi="仿宋" w:eastAsia="仿宋" w:cs="仿宋"/>
                <w:sz w:val="10"/>
                <w:szCs w:val="10"/>
              </w:rPr>
              <w:t xml:space="preserve"> </w:t>
            </w:r>
            <w:r>
              <w:rPr>
                <w:rFonts w:ascii="仿宋" w:hAnsi="仿宋" w:eastAsia="仿宋" w:cs="仿宋"/>
                <w:spacing w:val="6"/>
                <w:sz w:val="10"/>
                <w:szCs w:val="10"/>
              </w:rPr>
              <w:t>程控制等</w:t>
            </w:r>
            <w:r>
              <w:rPr>
                <w:rFonts w:ascii="仿宋" w:hAnsi="仿宋" w:eastAsia="仿宋" w:cs="仿宋"/>
                <w:spacing w:val="5"/>
                <w:sz w:val="10"/>
                <w:szCs w:val="10"/>
              </w:rPr>
              <w:t>。</w:t>
            </w:r>
          </w:p>
        </w:tc>
        <w:tc>
          <w:tcPr>
            <w:tcW w:w="5499" w:type="dxa"/>
          </w:tcPr>
          <w:p>
            <w:pPr>
              <w:spacing w:before="149" w:line="137" w:lineRule="exact"/>
              <w:ind w:left="31"/>
              <w:rPr>
                <w:rFonts w:ascii="仿宋" w:hAnsi="仿宋" w:eastAsia="仿宋" w:cs="仿宋"/>
                <w:sz w:val="10"/>
                <w:szCs w:val="10"/>
              </w:rPr>
            </w:pPr>
            <w:r>
              <w:rPr>
                <w:rFonts w:ascii="仿宋" w:hAnsi="仿宋" w:eastAsia="仿宋" w:cs="仿宋"/>
                <w:spacing w:val="5"/>
                <w:position w:val="2"/>
                <w:sz w:val="10"/>
                <w:szCs w:val="10"/>
              </w:rPr>
              <w:t>1.《食品安全法》 第一百一十条</w:t>
            </w:r>
          </w:p>
          <w:p>
            <w:pPr>
              <w:spacing w:line="131" w:lineRule="exact"/>
              <w:ind w:left="28"/>
              <w:rPr>
                <w:rFonts w:ascii="仿宋" w:hAnsi="仿宋" w:eastAsia="仿宋" w:cs="仿宋"/>
                <w:sz w:val="10"/>
                <w:szCs w:val="10"/>
              </w:rPr>
            </w:pPr>
            <w:r>
              <w:rPr>
                <w:rFonts w:ascii="仿宋" w:hAnsi="仿宋" w:eastAsia="仿宋" w:cs="仿宋"/>
                <w:spacing w:val="9"/>
                <w:sz w:val="10"/>
                <w:szCs w:val="10"/>
              </w:rPr>
              <w:t>2</w:t>
            </w:r>
            <w:r>
              <w:rPr>
                <w:rFonts w:ascii="仿宋" w:hAnsi="仿宋" w:eastAsia="仿宋" w:cs="仿宋"/>
                <w:spacing w:val="7"/>
                <w:sz w:val="10"/>
                <w:szCs w:val="10"/>
              </w:rPr>
              <w:t>.《食品生产经营监督检查管理办法 》第九条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vMerge w:val="continue"/>
            <w:tcBorders>
              <w:top w:val="nil"/>
            </w:tcBorders>
          </w:tcPr>
          <w:p/>
        </w:tc>
        <w:tc>
          <w:tcPr>
            <w:tcW w:w="523" w:type="dxa"/>
            <w:vMerge w:val="continue"/>
            <w:tcBorders>
              <w:top w:val="nil"/>
            </w:tcBorders>
          </w:tcPr>
          <w:p/>
        </w:tc>
        <w:tc>
          <w:tcPr>
            <w:tcW w:w="972" w:type="dxa"/>
            <w:vMerge w:val="continue"/>
            <w:tcBorders>
              <w:top w:val="nil"/>
            </w:tcBorders>
          </w:tcPr>
          <w:p/>
        </w:tc>
        <w:tc>
          <w:tcPr>
            <w:tcW w:w="1389" w:type="dxa"/>
          </w:tcPr>
          <w:p>
            <w:pPr>
              <w:spacing w:before="150"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餐饮服务经营者的行政检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50"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17" w:line="232"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7"/>
                <w:sz w:val="10"/>
                <w:szCs w:val="10"/>
              </w:rPr>
              <w:t>餐饮服务经营者日常经营行为的行政检查 。</w:t>
            </w:r>
          </w:p>
        </w:tc>
        <w:tc>
          <w:tcPr>
            <w:tcW w:w="5499" w:type="dxa"/>
          </w:tcPr>
          <w:p>
            <w:pPr>
              <w:spacing w:before="150" w:line="137" w:lineRule="exact"/>
              <w:ind w:left="31"/>
              <w:rPr>
                <w:rFonts w:ascii="仿宋" w:hAnsi="仿宋" w:eastAsia="仿宋" w:cs="仿宋"/>
                <w:sz w:val="10"/>
                <w:szCs w:val="10"/>
              </w:rPr>
            </w:pPr>
            <w:r>
              <w:rPr>
                <w:rFonts w:ascii="仿宋" w:hAnsi="仿宋" w:eastAsia="仿宋" w:cs="仿宋"/>
                <w:spacing w:val="5"/>
                <w:position w:val="2"/>
                <w:sz w:val="10"/>
                <w:szCs w:val="10"/>
              </w:rPr>
              <w:t>1.《食品安全法》 第一百一十条</w:t>
            </w:r>
          </w:p>
          <w:p>
            <w:pPr>
              <w:spacing w:line="131" w:lineRule="exact"/>
              <w:ind w:left="28"/>
              <w:rPr>
                <w:rFonts w:ascii="仿宋" w:hAnsi="仿宋" w:eastAsia="仿宋" w:cs="仿宋"/>
                <w:sz w:val="10"/>
                <w:szCs w:val="10"/>
              </w:rPr>
            </w:pPr>
            <w:r>
              <w:rPr>
                <w:rFonts w:ascii="仿宋" w:hAnsi="仿宋" w:eastAsia="仿宋" w:cs="仿宋"/>
                <w:spacing w:val="14"/>
                <w:sz w:val="10"/>
                <w:szCs w:val="10"/>
              </w:rPr>
              <w:t>2</w:t>
            </w:r>
            <w:r>
              <w:rPr>
                <w:rFonts w:ascii="仿宋" w:hAnsi="仿宋" w:eastAsia="仿宋" w:cs="仿宋"/>
                <w:spacing w:val="9"/>
                <w:sz w:val="10"/>
                <w:szCs w:val="10"/>
              </w:rPr>
              <w:t>.</w:t>
            </w:r>
            <w:r>
              <w:rPr>
                <w:rFonts w:ascii="仿宋" w:hAnsi="仿宋" w:eastAsia="仿宋" w:cs="仿宋"/>
                <w:spacing w:val="7"/>
                <w:sz w:val="10"/>
                <w:szCs w:val="10"/>
              </w:rPr>
              <w:t>《食品生产经营日常监督检查管理办法 》第九条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0" w:hRule="atLeast"/>
        </w:trPr>
        <w:tc>
          <w:tcPr>
            <w:tcW w:w="233"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line="246" w:lineRule="auto"/>
            </w:pPr>
          </w:p>
          <w:p>
            <w:pPr>
              <w:spacing w:line="247" w:lineRule="auto"/>
            </w:pPr>
          </w:p>
          <w:p>
            <w:pPr>
              <w:spacing w:line="247" w:lineRule="auto"/>
            </w:pPr>
          </w:p>
          <w:p>
            <w:pPr>
              <w:spacing w:before="33" w:line="197"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3</w:t>
            </w:r>
          </w:p>
        </w:tc>
        <w:tc>
          <w:tcPr>
            <w:tcW w:w="410"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line="263" w:lineRule="auto"/>
            </w:pPr>
          </w:p>
          <w:p>
            <w:pPr>
              <w:spacing w:line="263" w:lineRule="auto"/>
            </w:pPr>
          </w:p>
          <w:p>
            <w:pPr>
              <w:spacing w:before="33" w:line="260" w:lineRule="auto"/>
              <w:ind w:left="19" w:right="62" w:firstLine="4"/>
              <w:rPr>
                <w:rFonts w:ascii="仿宋" w:hAnsi="仿宋" w:eastAsia="仿宋" w:cs="仿宋"/>
                <w:sz w:val="10"/>
                <w:szCs w:val="10"/>
              </w:rPr>
            </w:pPr>
            <w:r>
              <w:rPr>
                <w:rFonts w:ascii="仿宋" w:hAnsi="仿宋" w:eastAsia="仿宋" w:cs="仿宋"/>
                <w:spacing w:val="6"/>
                <w:sz w:val="10"/>
                <w:szCs w:val="10"/>
              </w:rPr>
              <w:t>宾馆、</w:t>
            </w:r>
            <w:r>
              <w:rPr>
                <w:rFonts w:ascii="仿宋" w:hAnsi="仿宋" w:eastAsia="仿宋" w:cs="仿宋"/>
                <w:sz w:val="10"/>
                <w:szCs w:val="10"/>
              </w:rPr>
              <w:t xml:space="preserve"> </w:t>
            </w:r>
            <w:r>
              <w:rPr>
                <w:rFonts w:ascii="仿宋" w:hAnsi="仿宋" w:eastAsia="仿宋" w:cs="仿宋"/>
                <w:spacing w:val="8"/>
                <w:sz w:val="10"/>
                <w:szCs w:val="10"/>
              </w:rPr>
              <w:t>旅</w:t>
            </w:r>
            <w:r>
              <w:rPr>
                <w:rFonts w:ascii="仿宋" w:hAnsi="仿宋" w:eastAsia="仿宋" w:cs="仿宋"/>
                <w:spacing w:val="7"/>
                <w:sz w:val="10"/>
                <w:szCs w:val="10"/>
              </w:rPr>
              <w:t>店监</w:t>
            </w:r>
            <w:r>
              <w:rPr>
                <w:rFonts w:ascii="仿宋" w:hAnsi="仿宋" w:eastAsia="仿宋" w:cs="仿宋"/>
                <w:sz w:val="10"/>
                <w:szCs w:val="10"/>
              </w:rPr>
              <w:t xml:space="preserve"> </w:t>
            </w:r>
            <w:r>
              <w:rPr>
                <w:rFonts w:ascii="仿宋" w:hAnsi="仿宋" w:eastAsia="仿宋" w:cs="仿宋"/>
                <w:spacing w:val="8"/>
                <w:sz w:val="10"/>
                <w:szCs w:val="10"/>
              </w:rPr>
              <w:t>督</w:t>
            </w:r>
            <w:r>
              <w:rPr>
                <w:rFonts w:ascii="仿宋" w:hAnsi="仿宋" w:eastAsia="仿宋" w:cs="仿宋"/>
                <w:spacing w:val="7"/>
                <w:sz w:val="10"/>
                <w:szCs w:val="10"/>
              </w:rPr>
              <w:t>抽查</w:t>
            </w:r>
          </w:p>
        </w:tc>
        <w:tc>
          <w:tcPr>
            <w:tcW w:w="638" w:type="dxa"/>
            <w:vMerge w:val="restart"/>
            <w:tcBorders>
              <w:bottom w:val="nil"/>
            </w:tcBorders>
          </w:tcPr>
          <w:p>
            <w:pPr>
              <w:spacing w:line="317" w:lineRule="auto"/>
            </w:pPr>
          </w:p>
          <w:p>
            <w:pPr>
              <w:spacing w:line="317" w:lineRule="auto"/>
            </w:pPr>
          </w:p>
          <w:p>
            <w:pPr>
              <w:spacing w:before="33" w:line="252" w:lineRule="auto"/>
              <w:ind w:left="21" w:right="64" w:firstLine="6"/>
              <w:rPr>
                <w:rFonts w:ascii="仿宋" w:hAnsi="仿宋" w:eastAsia="仿宋" w:cs="仿宋"/>
                <w:sz w:val="10"/>
                <w:szCs w:val="10"/>
              </w:rPr>
            </w:pPr>
            <w:r>
              <w:rPr>
                <w:rFonts w:ascii="仿宋" w:hAnsi="仿宋" w:eastAsia="仿宋" w:cs="仿宋"/>
                <w:spacing w:val="7"/>
                <w:sz w:val="10"/>
                <w:szCs w:val="10"/>
              </w:rPr>
              <w:t>1.宾馆、</w:t>
            </w:r>
            <w:r>
              <w:rPr>
                <w:rFonts w:ascii="仿宋" w:hAnsi="仿宋" w:eastAsia="仿宋" w:cs="仿宋"/>
                <w:spacing w:val="5"/>
                <w:sz w:val="10"/>
                <w:szCs w:val="10"/>
              </w:rPr>
              <w:t>旅</w:t>
            </w:r>
            <w:r>
              <w:rPr>
                <w:rFonts w:ascii="仿宋" w:hAnsi="仿宋" w:eastAsia="仿宋" w:cs="仿宋"/>
                <w:sz w:val="10"/>
                <w:szCs w:val="10"/>
              </w:rPr>
              <w:t xml:space="preserve"> </w:t>
            </w:r>
            <w:r>
              <w:rPr>
                <w:rFonts w:ascii="仿宋" w:hAnsi="仿宋" w:eastAsia="仿宋" w:cs="仿宋"/>
                <w:spacing w:val="8"/>
                <w:sz w:val="10"/>
                <w:szCs w:val="10"/>
              </w:rPr>
              <w:t>店取得特种</w:t>
            </w:r>
            <w:r>
              <w:rPr>
                <w:rFonts w:ascii="仿宋" w:hAnsi="仿宋" w:eastAsia="仿宋" w:cs="仿宋"/>
                <w:sz w:val="10"/>
                <w:szCs w:val="10"/>
              </w:rPr>
              <w:t xml:space="preserve"> </w:t>
            </w:r>
            <w:r>
              <w:rPr>
                <w:rFonts w:ascii="仿宋" w:hAnsi="仿宋" w:eastAsia="仿宋" w:cs="仿宋"/>
                <w:spacing w:val="8"/>
                <w:sz w:val="10"/>
                <w:szCs w:val="10"/>
              </w:rPr>
              <w:t>行业许可证</w:t>
            </w:r>
            <w:r>
              <w:rPr>
                <w:rFonts w:ascii="仿宋" w:hAnsi="仿宋" w:eastAsia="仿宋" w:cs="仿宋"/>
                <w:sz w:val="10"/>
                <w:szCs w:val="10"/>
              </w:rPr>
              <w:t xml:space="preserve"> </w:t>
            </w:r>
            <w:r>
              <w:rPr>
                <w:rFonts w:ascii="仿宋" w:hAnsi="仿宋" w:eastAsia="仿宋" w:cs="仿宋"/>
                <w:spacing w:val="8"/>
                <w:sz w:val="10"/>
                <w:szCs w:val="10"/>
              </w:rPr>
              <w:t>情况的检查</w:t>
            </w:r>
            <w:r>
              <w:rPr>
                <w:rFonts w:ascii="仿宋" w:hAnsi="仿宋" w:eastAsia="仿宋" w:cs="仿宋"/>
                <w:sz w:val="10"/>
                <w:szCs w:val="10"/>
              </w:rPr>
              <w:t xml:space="preserve"> </w:t>
            </w:r>
            <w:r>
              <w:rPr>
                <w:rFonts w:ascii="仿宋" w:hAnsi="仿宋" w:eastAsia="仿宋" w:cs="仿宋"/>
                <w:spacing w:val="8"/>
                <w:sz w:val="10"/>
                <w:szCs w:val="10"/>
              </w:rPr>
              <w:t>2.宾馆、</w:t>
            </w:r>
            <w:r>
              <w:rPr>
                <w:rFonts w:ascii="仿宋" w:hAnsi="仿宋" w:eastAsia="仿宋" w:cs="仿宋"/>
                <w:spacing w:val="7"/>
                <w:sz w:val="10"/>
                <w:szCs w:val="10"/>
              </w:rPr>
              <w:t>旅</w:t>
            </w:r>
            <w:r>
              <w:rPr>
                <w:rFonts w:ascii="仿宋" w:hAnsi="仿宋" w:eastAsia="仿宋" w:cs="仿宋"/>
                <w:sz w:val="10"/>
                <w:szCs w:val="10"/>
              </w:rPr>
              <w:t xml:space="preserve"> </w:t>
            </w:r>
            <w:r>
              <w:rPr>
                <w:rFonts w:ascii="仿宋" w:hAnsi="仿宋" w:eastAsia="仿宋" w:cs="仿宋"/>
                <w:spacing w:val="8"/>
                <w:sz w:val="10"/>
                <w:szCs w:val="10"/>
              </w:rPr>
              <w:t>店治安安全</w:t>
            </w:r>
            <w:r>
              <w:rPr>
                <w:rFonts w:ascii="仿宋" w:hAnsi="仿宋" w:eastAsia="仿宋" w:cs="仿宋"/>
                <w:sz w:val="10"/>
                <w:szCs w:val="10"/>
              </w:rPr>
              <w:t xml:space="preserve"> </w:t>
            </w:r>
            <w:r>
              <w:rPr>
                <w:rFonts w:ascii="仿宋" w:hAnsi="仿宋" w:eastAsia="仿宋" w:cs="仿宋"/>
                <w:spacing w:val="8"/>
                <w:sz w:val="10"/>
                <w:szCs w:val="10"/>
              </w:rPr>
              <w:t>情况的检查</w:t>
            </w:r>
            <w:r>
              <w:rPr>
                <w:rFonts w:ascii="仿宋" w:hAnsi="仿宋" w:eastAsia="仿宋" w:cs="仿宋"/>
                <w:sz w:val="10"/>
                <w:szCs w:val="10"/>
              </w:rPr>
              <w:t xml:space="preserve"> </w:t>
            </w:r>
            <w:r>
              <w:rPr>
                <w:rFonts w:ascii="仿宋" w:hAnsi="仿宋" w:eastAsia="仿宋" w:cs="仿宋"/>
                <w:spacing w:val="8"/>
                <w:sz w:val="10"/>
                <w:szCs w:val="10"/>
              </w:rPr>
              <w:t>3.宾馆、</w:t>
            </w:r>
            <w:r>
              <w:rPr>
                <w:rFonts w:ascii="仿宋" w:hAnsi="仿宋" w:eastAsia="仿宋" w:cs="仿宋"/>
                <w:spacing w:val="7"/>
                <w:sz w:val="10"/>
                <w:szCs w:val="10"/>
              </w:rPr>
              <w:t>旅</w:t>
            </w:r>
            <w:r>
              <w:rPr>
                <w:rFonts w:ascii="仿宋" w:hAnsi="仿宋" w:eastAsia="仿宋" w:cs="仿宋"/>
                <w:sz w:val="10"/>
                <w:szCs w:val="10"/>
              </w:rPr>
              <w:t xml:space="preserve"> </w:t>
            </w:r>
            <w:r>
              <w:rPr>
                <w:rFonts w:ascii="仿宋" w:hAnsi="仿宋" w:eastAsia="仿宋" w:cs="仿宋"/>
                <w:spacing w:val="8"/>
                <w:sz w:val="10"/>
                <w:szCs w:val="10"/>
              </w:rPr>
              <w:t>店取得卫生</w:t>
            </w:r>
            <w:r>
              <w:rPr>
                <w:rFonts w:ascii="仿宋" w:hAnsi="仿宋" w:eastAsia="仿宋" w:cs="仿宋"/>
                <w:sz w:val="10"/>
                <w:szCs w:val="10"/>
              </w:rPr>
              <w:t xml:space="preserve"> </w:t>
            </w:r>
            <w:r>
              <w:rPr>
                <w:rFonts w:ascii="仿宋" w:hAnsi="仿宋" w:eastAsia="仿宋" w:cs="仿宋"/>
                <w:spacing w:val="8"/>
                <w:sz w:val="10"/>
                <w:szCs w:val="10"/>
              </w:rPr>
              <w:t>许可证情况</w:t>
            </w:r>
            <w:r>
              <w:rPr>
                <w:rFonts w:ascii="仿宋" w:hAnsi="仿宋" w:eastAsia="仿宋" w:cs="仿宋"/>
                <w:sz w:val="10"/>
                <w:szCs w:val="10"/>
              </w:rPr>
              <w:t xml:space="preserve"> </w:t>
            </w:r>
            <w:r>
              <w:rPr>
                <w:rFonts w:ascii="仿宋" w:hAnsi="仿宋" w:eastAsia="仿宋" w:cs="仿宋"/>
                <w:spacing w:val="7"/>
                <w:sz w:val="10"/>
                <w:szCs w:val="10"/>
              </w:rPr>
              <w:t>的检查</w:t>
            </w:r>
            <w:r>
              <w:rPr>
                <w:rFonts w:ascii="仿宋" w:hAnsi="仿宋" w:eastAsia="仿宋" w:cs="仿宋"/>
                <w:sz w:val="10"/>
                <w:szCs w:val="10"/>
              </w:rPr>
              <w:t xml:space="preserve">    </w:t>
            </w:r>
            <w:r>
              <w:rPr>
                <w:rFonts w:ascii="仿宋" w:hAnsi="仿宋" w:eastAsia="仿宋" w:cs="仿宋"/>
                <w:spacing w:val="8"/>
                <w:sz w:val="10"/>
                <w:szCs w:val="10"/>
              </w:rPr>
              <w:t>4.宾馆、</w:t>
            </w:r>
            <w:r>
              <w:rPr>
                <w:rFonts w:ascii="仿宋" w:hAnsi="仿宋" w:eastAsia="仿宋" w:cs="仿宋"/>
                <w:spacing w:val="7"/>
                <w:sz w:val="10"/>
                <w:szCs w:val="10"/>
              </w:rPr>
              <w:t>旅</w:t>
            </w:r>
            <w:r>
              <w:rPr>
                <w:rFonts w:ascii="仿宋" w:hAnsi="仿宋" w:eastAsia="仿宋" w:cs="仿宋"/>
                <w:sz w:val="10"/>
                <w:szCs w:val="10"/>
              </w:rPr>
              <w:t xml:space="preserve"> </w:t>
            </w:r>
            <w:r>
              <w:rPr>
                <w:rFonts w:ascii="仿宋" w:hAnsi="仿宋" w:eastAsia="仿宋" w:cs="仿宋"/>
                <w:spacing w:val="8"/>
                <w:sz w:val="10"/>
                <w:szCs w:val="10"/>
              </w:rPr>
              <w:t>店卫生情况</w:t>
            </w:r>
            <w:r>
              <w:rPr>
                <w:rFonts w:ascii="仿宋" w:hAnsi="仿宋" w:eastAsia="仿宋" w:cs="仿宋"/>
                <w:sz w:val="10"/>
                <w:szCs w:val="10"/>
              </w:rPr>
              <w:t xml:space="preserve"> </w:t>
            </w:r>
            <w:r>
              <w:rPr>
                <w:rFonts w:ascii="仿宋" w:hAnsi="仿宋" w:eastAsia="仿宋" w:cs="仿宋"/>
                <w:spacing w:val="7"/>
                <w:sz w:val="10"/>
                <w:szCs w:val="10"/>
              </w:rPr>
              <w:t>的检查</w:t>
            </w:r>
            <w:r>
              <w:rPr>
                <w:rFonts w:ascii="仿宋" w:hAnsi="仿宋" w:eastAsia="仿宋" w:cs="仿宋"/>
                <w:sz w:val="10"/>
                <w:szCs w:val="10"/>
              </w:rPr>
              <w:t xml:space="preserve">    </w:t>
            </w:r>
            <w:r>
              <w:rPr>
                <w:rFonts w:ascii="仿宋" w:hAnsi="仿宋" w:eastAsia="仿宋" w:cs="仿宋"/>
                <w:spacing w:val="8"/>
                <w:sz w:val="10"/>
                <w:szCs w:val="10"/>
              </w:rPr>
              <w:t>5.宾馆、</w:t>
            </w:r>
            <w:r>
              <w:rPr>
                <w:rFonts w:ascii="仿宋" w:hAnsi="仿宋" w:eastAsia="仿宋" w:cs="仿宋"/>
                <w:spacing w:val="7"/>
                <w:sz w:val="10"/>
                <w:szCs w:val="10"/>
              </w:rPr>
              <w:t>旅</w:t>
            </w:r>
            <w:r>
              <w:rPr>
                <w:rFonts w:ascii="仿宋" w:hAnsi="仿宋" w:eastAsia="仿宋" w:cs="仿宋"/>
                <w:sz w:val="10"/>
                <w:szCs w:val="10"/>
              </w:rPr>
              <w:t xml:space="preserve"> </w:t>
            </w:r>
            <w:r>
              <w:rPr>
                <w:rFonts w:ascii="仿宋" w:hAnsi="仿宋" w:eastAsia="仿宋" w:cs="仿宋"/>
                <w:spacing w:val="8"/>
                <w:sz w:val="10"/>
                <w:szCs w:val="10"/>
              </w:rPr>
              <w:t>店消防情况</w:t>
            </w:r>
            <w:r>
              <w:rPr>
                <w:rFonts w:ascii="仿宋" w:hAnsi="仿宋" w:eastAsia="仿宋" w:cs="仿宋"/>
                <w:sz w:val="10"/>
                <w:szCs w:val="10"/>
              </w:rPr>
              <w:t xml:space="preserve"> </w:t>
            </w:r>
            <w:r>
              <w:rPr>
                <w:rFonts w:ascii="仿宋" w:hAnsi="仿宋" w:eastAsia="仿宋" w:cs="仿宋"/>
                <w:spacing w:val="7"/>
                <w:sz w:val="10"/>
                <w:szCs w:val="10"/>
              </w:rPr>
              <w:t>的检查</w:t>
            </w:r>
          </w:p>
        </w:tc>
        <w:tc>
          <w:tcPr>
            <w:tcW w:w="417"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line="263" w:lineRule="auto"/>
            </w:pPr>
          </w:p>
          <w:p>
            <w:pPr>
              <w:spacing w:line="263" w:lineRule="auto"/>
            </w:pPr>
          </w:p>
          <w:p>
            <w:pPr>
              <w:spacing w:before="32" w:line="260" w:lineRule="auto"/>
              <w:ind w:left="18" w:right="63" w:firstLine="2"/>
              <w:rPr>
                <w:rFonts w:ascii="仿宋" w:hAnsi="仿宋" w:eastAsia="仿宋" w:cs="仿宋"/>
                <w:sz w:val="10"/>
                <w:szCs w:val="10"/>
              </w:rPr>
            </w:pPr>
            <w:r>
              <w:rPr>
                <w:rFonts w:ascii="仿宋" w:hAnsi="仿宋" w:eastAsia="仿宋" w:cs="仿宋"/>
                <w:spacing w:val="8"/>
                <w:sz w:val="10"/>
                <w:szCs w:val="10"/>
              </w:rPr>
              <w:t>各</w:t>
            </w:r>
            <w:r>
              <w:rPr>
                <w:rFonts w:ascii="仿宋" w:hAnsi="仿宋" w:eastAsia="仿宋" w:cs="仿宋"/>
                <w:spacing w:val="7"/>
                <w:sz w:val="10"/>
                <w:szCs w:val="10"/>
              </w:rPr>
              <w:t>类宾</w:t>
            </w:r>
            <w:r>
              <w:rPr>
                <w:rFonts w:ascii="仿宋" w:hAnsi="仿宋" w:eastAsia="仿宋" w:cs="仿宋"/>
                <w:sz w:val="10"/>
                <w:szCs w:val="10"/>
              </w:rPr>
              <w:t xml:space="preserve"> </w:t>
            </w:r>
            <w:r>
              <w:rPr>
                <w:rFonts w:ascii="仿宋" w:hAnsi="仿宋" w:eastAsia="仿宋" w:cs="仿宋"/>
                <w:spacing w:val="10"/>
                <w:sz w:val="10"/>
                <w:szCs w:val="10"/>
              </w:rPr>
              <w:t>馆、</w:t>
            </w:r>
            <w:r>
              <w:rPr>
                <w:rFonts w:ascii="仿宋" w:hAnsi="仿宋" w:eastAsia="仿宋" w:cs="仿宋"/>
                <w:spacing w:val="9"/>
                <w:sz w:val="10"/>
                <w:szCs w:val="10"/>
              </w:rPr>
              <w:t>旅</w:t>
            </w:r>
            <w:r>
              <w:rPr>
                <w:rFonts w:ascii="仿宋" w:hAnsi="仿宋" w:eastAsia="仿宋" w:cs="仿宋"/>
                <w:sz w:val="10"/>
                <w:szCs w:val="10"/>
              </w:rPr>
              <w:t xml:space="preserve"> </w:t>
            </w:r>
            <w:r>
              <w:rPr>
                <w:rFonts w:ascii="仿宋" w:hAnsi="仿宋" w:eastAsia="仿宋" w:cs="仿宋"/>
                <w:spacing w:val="6"/>
                <w:sz w:val="10"/>
                <w:szCs w:val="10"/>
              </w:rPr>
              <w:t>店</w:t>
            </w:r>
          </w:p>
        </w:tc>
        <w:tc>
          <w:tcPr>
            <w:tcW w:w="326"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line="263" w:lineRule="auto"/>
            </w:pPr>
          </w:p>
          <w:p>
            <w:pPr>
              <w:spacing w:line="263"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4" w:lineRule="auto"/>
            </w:pPr>
          </w:p>
          <w:p>
            <w:pPr>
              <w:spacing w:line="274" w:lineRule="auto"/>
            </w:pPr>
          </w:p>
          <w:p>
            <w:pPr>
              <w:spacing w:line="274" w:lineRule="auto"/>
            </w:pPr>
          </w:p>
          <w:p>
            <w:pPr>
              <w:spacing w:line="274" w:lineRule="auto"/>
            </w:pPr>
          </w:p>
          <w:p>
            <w:pPr>
              <w:spacing w:line="274" w:lineRule="auto"/>
            </w:pPr>
          </w:p>
          <w:p>
            <w:pPr>
              <w:spacing w:line="274"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4" w:lineRule="auto"/>
            </w:pPr>
          </w:p>
          <w:p>
            <w:pPr>
              <w:spacing w:line="274" w:lineRule="auto"/>
            </w:pPr>
          </w:p>
          <w:p>
            <w:pPr>
              <w:spacing w:line="274" w:lineRule="auto"/>
            </w:pPr>
          </w:p>
          <w:p>
            <w:pPr>
              <w:spacing w:line="274" w:lineRule="auto"/>
            </w:pPr>
          </w:p>
          <w:p>
            <w:pPr>
              <w:spacing w:line="274" w:lineRule="auto"/>
            </w:pPr>
          </w:p>
          <w:p>
            <w:pPr>
              <w:spacing w:line="274"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6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60"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361" w:lineRule="auto"/>
            </w:pPr>
          </w:p>
          <w:p>
            <w:pPr>
              <w:spacing w:before="32"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293" w:lineRule="auto"/>
            </w:pPr>
          </w:p>
          <w:p>
            <w:pPr>
              <w:spacing w:before="33" w:line="266" w:lineRule="auto"/>
              <w:ind w:left="28" w:right="49" w:hanging="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7"/>
                <w:sz w:val="10"/>
                <w:szCs w:val="10"/>
              </w:rPr>
              <w:t>宾</w:t>
            </w:r>
            <w:r>
              <w:rPr>
                <w:rFonts w:ascii="仿宋" w:hAnsi="仿宋" w:eastAsia="仿宋" w:cs="仿宋"/>
                <w:spacing w:val="4"/>
                <w:sz w:val="10"/>
                <w:szCs w:val="10"/>
              </w:rPr>
              <w:t>馆 、旅店取得许可证及</w:t>
            </w:r>
            <w:r>
              <w:rPr>
                <w:rFonts w:ascii="仿宋" w:hAnsi="仿宋" w:eastAsia="仿宋" w:cs="仿宋"/>
                <w:sz w:val="10"/>
                <w:szCs w:val="10"/>
              </w:rPr>
              <w:t xml:space="preserve"> </w:t>
            </w:r>
            <w:r>
              <w:rPr>
                <w:rFonts w:ascii="仿宋" w:hAnsi="仿宋" w:eastAsia="仿宋" w:cs="仿宋"/>
                <w:spacing w:val="8"/>
                <w:sz w:val="10"/>
                <w:szCs w:val="10"/>
              </w:rPr>
              <w:t>治安安全情况的检</w:t>
            </w:r>
            <w:r>
              <w:rPr>
                <w:rFonts w:ascii="仿宋" w:hAnsi="仿宋" w:eastAsia="仿宋" w:cs="仿宋"/>
                <w:spacing w:val="6"/>
                <w:sz w:val="10"/>
                <w:szCs w:val="10"/>
              </w:rPr>
              <w:t>查</w:t>
            </w:r>
          </w:p>
        </w:tc>
        <w:tc>
          <w:tcPr>
            <w:tcW w:w="425" w:type="dxa"/>
          </w:tcPr>
          <w:p>
            <w:pPr>
              <w:spacing w:line="360" w:lineRule="auto"/>
            </w:pPr>
          </w:p>
          <w:p>
            <w:pPr>
              <w:spacing w:before="3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191" w:line="258" w:lineRule="auto"/>
              <w:ind w:left="21" w:right="39"/>
              <w:rPr>
                <w:rFonts w:ascii="仿宋" w:hAnsi="仿宋" w:eastAsia="仿宋" w:cs="仿宋"/>
                <w:sz w:val="10"/>
                <w:szCs w:val="10"/>
              </w:rPr>
            </w:pPr>
            <w:r>
              <w:rPr>
                <w:rFonts w:ascii="仿宋" w:hAnsi="仿宋" w:eastAsia="仿宋" w:cs="仿宋"/>
                <w:spacing w:val="14"/>
                <w:sz w:val="10"/>
                <w:szCs w:val="10"/>
              </w:rPr>
              <w:t>是</w:t>
            </w:r>
            <w:r>
              <w:rPr>
                <w:rFonts w:ascii="仿宋" w:hAnsi="仿宋" w:eastAsia="仿宋" w:cs="仿宋"/>
                <w:spacing w:val="13"/>
                <w:sz w:val="10"/>
                <w:szCs w:val="10"/>
              </w:rPr>
              <w:t>否</w:t>
            </w:r>
            <w:r>
              <w:rPr>
                <w:rFonts w:ascii="仿宋" w:hAnsi="仿宋" w:eastAsia="仿宋" w:cs="仿宋"/>
                <w:spacing w:val="7"/>
                <w:sz w:val="10"/>
                <w:szCs w:val="10"/>
              </w:rPr>
              <w:t>取得特种行业许可证 ，重点开展用作旅馆的自建房特种行业许可证复核工作 ；</w:t>
            </w:r>
            <w:r>
              <w:rPr>
                <w:rFonts w:ascii="仿宋" w:hAnsi="仿宋" w:eastAsia="仿宋" w:cs="仿宋"/>
                <w:sz w:val="10"/>
                <w:szCs w:val="10"/>
              </w:rPr>
              <w:t xml:space="preserve"> </w:t>
            </w:r>
            <w:r>
              <w:rPr>
                <w:rFonts w:ascii="仿宋" w:hAnsi="仿宋" w:eastAsia="仿宋" w:cs="仿宋"/>
                <w:spacing w:val="2"/>
                <w:sz w:val="10"/>
                <w:szCs w:val="10"/>
              </w:rPr>
              <w:t>是否严格落实 “四实” ( 实名、 实数、实情、 实时 ) 登记制度 ，重点是</w:t>
            </w:r>
            <w:r>
              <w:rPr>
                <w:rFonts w:ascii="仿宋" w:hAnsi="仿宋" w:eastAsia="仿宋" w:cs="仿宋"/>
                <w:spacing w:val="1"/>
                <w:sz w:val="10"/>
                <w:szCs w:val="10"/>
              </w:rPr>
              <w:t>检</w:t>
            </w:r>
            <w:r>
              <w:rPr>
                <w:rFonts w:ascii="仿宋" w:hAnsi="仿宋" w:eastAsia="仿宋" w:cs="仿宋"/>
                <w:sz w:val="10"/>
                <w:szCs w:val="10"/>
              </w:rPr>
              <w:t xml:space="preserve">查落实接 </w:t>
            </w:r>
            <w:r>
              <w:rPr>
                <w:rFonts w:ascii="仿宋" w:hAnsi="仿宋" w:eastAsia="仿宋" w:cs="仿宋"/>
                <w:spacing w:val="6"/>
                <w:sz w:val="10"/>
                <w:szCs w:val="10"/>
              </w:rPr>
              <w:t>待未成年人入住 “五必须”规定情况； 是否建立安全管理制度 ，治安保卫组织或</w:t>
            </w:r>
            <w:r>
              <w:rPr>
                <w:rFonts w:ascii="仿宋" w:hAnsi="仿宋" w:eastAsia="仿宋" w:cs="仿宋"/>
                <w:spacing w:val="1"/>
                <w:sz w:val="10"/>
                <w:szCs w:val="10"/>
              </w:rPr>
              <w:t>者</w:t>
            </w:r>
            <w:r>
              <w:rPr>
                <w:rFonts w:ascii="仿宋" w:hAnsi="仿宋" w:eastAsia="仿宋" w:cs="仿宋"/>
                <w:sz w:val="10"/>
                <w:szCs w:val="10"/>
              </w:rPr>
              <w:t xml:space="preserve"> </w:t>
            </w:r>
            <w:r>
              <w:rPr>
                <w:rFonts w:ascii="仿宋" w:hAnsi="仿宋" w:eastAsia="仿宋" w:cs="仿宋"/>
                <w:spacing w:val="13"/>
                <w:sz w:val="10"/>
                <w:szCs w:val="10"/>
              </w:rPr>
              <w:t>指</w:t>
            </w:r>
            <w:r>
              <w:rPr>
                <w:rFonts w:ascii="仿宋" w:hAnsi="仿宋" w:eastAsia="仿宋" w:cs="仿宋"/>
                <w:spacing w:val="7"/>
                <w:sz w:val="10"/>
                <w:szCs w:val="10"/>
              </w:rPr>
              <w:t>定安全保卫人员。</w:t>
            </w:r>
          </w:p>
        </w:tc>
        <w:tc>
          <w:tcPr>
            <w:tcW w:w="5499" w:type="dxa"/>
          </w:tcPr>
          <w:p>
            <w:pPr>
              <w:spacing w:line="294" w:lineRule="auto"/>
            </w:pPr>
          </w:p>
          <w:p>
            <w:pPr>
              <w:spacing w:before="32" w:line="231" w:lineRule="auto"/>
              <w:ind w:left="24"/>
              <w:rPr>
                <w:rFonts w:ascii="仿宋" w:hAnsi="仿宋" w:eastAsia="仿宋" w:cs="仿宋"/>
                <w:sz w:val="10"/>
                <w:szCs w:val="10"/>
              </w:rPr>
            </w:pPr>
            <w:r>
              <w:rPr>
                <w:rFonts w:ascii="仿宋" w:hAnsi="仿宋" w:eastAsia="仿宋" w:cs="仿宋"/>
                <w:spacing w:val="4"/>
                <w:sz w:val="10"/>
                <w:szCs w:val="10"/>
              </w:rPr>
              <w:t>《旅馆业治安管理办法》  ( 1987年9月国</w:t>
            </w:r>
            <w:r>
              <w:rPr>
                <w:rFonts w:ascii="仿宋" w:hAnsi="仿宋" w:eastAsia="仿宋" w:cs="仿宋"/>
                <w:spacing w:val="3"/>
                <w:sz w:val="10"/>
                <w:szCs w:val="10"/>
              </w:rPr>
              <w:t>务</w:t>
            </w:r>
            <w:r>
              <w:rPr>
                <w:rFonts w:ascii="仿宋" w:hAnsi="仿宋" w:eastAsia="仿宋" w:cs="仿宋"/>
                <w:spacing w:val="2"/>
                <w:sz w:val="10"/>
                <w:szCs w:val="10"/>
              </w:rPr>
              <w:t>院批准 ， 1987年10月公安部公发 36号印发 ，2011年1月国务院令第 588</w:t>
            </w:r>
          </w:p>
          <w:p>
            <w:pPr>
              <w:spacing w:before="11" w:line="232" w:lineRule="auto"/>
              <w:ind w:left="29"/>
              <w:rPr>
                <w:rFonts w:ascii="仿宋" w:hAnsi="仿宋" w:eastAsia="仿宋" w:cs="仿宋"/>
                <w:sz w:val="10"/>
                <w:szCs w:val="10"/>
              </w:rPr>
            </w:pPr>
            <w:r>
              <w:rPr>
                <w:rFonts w:ascii="仿宋" w:hAnsi="仿宋" w:eastAsia="仿宋" w:cs="仿宋"/>
                <w:spacing w:val="2"/>
                <w:sz w:val="10"/>
                <w:szCs w:val="10"/>
              </w:rPr>
              <w:t>号修订 ) 第十四条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6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33"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32"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公共场所卫生的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68" w:lineRule="auto"/>
            </w:pPr>
          </w:p>
          <w:p>
            <w:pPr>
              <w:spacing w:before="32" w:line="230" w:lineRule="auto"/>
              <w:ind w:left="22"/>
              <w:rPr>
                <w:rFonts w:ascii="仿宋" w:hAnsi="仿宋" w:eastAsia="仿宋" w:cs="仿宋"/>
                <w:sz w:val="10"/>
                <w:szCs w:val="10"/>
              </w:rPr>
            </w:pPr>
            <w:r>
              <w:rPr>
                <w:rFonts w:ascii="仿宋" w:hAnsi="仿宋" w:eastAsia="仿宋" w:cs="仿宋"/>
                <w:spacing w:val="12"/>
                <w:sz w:val="10"/>
                <w:szCs w:val="10"/>
              </w:rPr>
              <w:t>公</w:t>
            </w:r>
            <w:r>
              <w:rPr>
                <w:rFonts w:ascii="仿宋" w:hAnsi="仿宋" w:eastAsia="仿宋" w:cs="仿宋"/>
                <w:spacing w:val="8"/>
                <w:sz w:val="10"/>
                <w:szCs w:val="10"/>
              </w:rPr>
              <w:t>共场所卫生的检查</w:t>
            </w:r>
          </w:p>
        </w:tc>
        <w:tc>
          <w:tcPr>
            <w:tcW w:w="425" w:type="dxa"/>
          </w:tcPr>
          <w:p>
            <w:pPr>
              <w:spacing w:before="2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32" w:line="267" w:lineRule="auto"/>
              <w:ind w:left="23" w:right="41" w:hanging="1"/>
              <w:rPr>
                <w:rFonts w:ascii="仿宋" w:hAnsi="仿宋" w:eastAsia="仿宋" w:cs="仿宋"/>
                <w:sz w:val="10"/>
                <w:szCs w:val="10"/>
              </w:rPr>
            </w:pPr>
            <w:r>
              <w:rPr>
                <w:rFonts w:ascii="仿宋" w:hAnsi="仿宋" w:eastAsia="仿宋" w:cs="仿宋"/>
                <w:spacing w:val="8"/>
                <w:sz w:val="10"/>
                <w:szCs w:val="10"/>
              </w:rPr>
              <w:t>公共场</w:t>
            </w:r>
            <w:r>
              <w:rPr>
                <w:rFonts w:ascii="仿宋" w:hAnsi="仿宋" w:eastAsia="仿宋" w:cs="仿宋"/>
                <w:spacing w:val="7"/>
                <w:sz w:val="10"/>
                <w:szCs w:val="10"/>
              </w:rPr>
              <w:t>所</w:t>
            </w:r>
            <w:r>
              <w:rPr>
                <w:rFonts w:ascii="仿宋" w:hAnsi="仿宋" w:eastAsia="仿宋" w:cs="仿宋"/>
                <w:spacing w:val="4"/>
                <w:sz w:val="10"/>
                <w:szCs w:val="10"/>
              </w:rPr>
              <w:t>卫生许可 、从业人员 、卫生检测 、公共用品用具 、集中空调通风系统等公</w:t>
            </w:r>
            <w:r>
              <w:rPr>
                <w:rFonts w:ascii="仿宋" w:hAnsi="仿宋" w:eastAsia="仿宋" w:cs="仿宋"/>
                <w:sz w:val="10"/>
                <w:szCs w:val="10"/>
              </w:rPr>
              <w:t xml:space="preserve"> </w:t>
            </w:r>
            <w:r>
              <w:rPr>
                <w:rFonts w:ascii="仿宋" w:hAnsi="仿宋" w:eastAsia="仿宋" w:cs="仿宋"/>
                <w:spacing w:val="8"/>
                <w:sz w:val="10"/>
                <w:szCs w:val="10"/>
              </w:rPr>
              <w:t>共场</w:t>
            </w:r>
            <w:r>
              <w:rPr>
                <w:rFonts w:ascii="仿宋" w:hAnsi="仿宋" w:eastAsia="仿宋" w:cs="仿宋"/>
                <w:spacing w:val="6"/>
                <w:sz w:val="10"/>
                <w:szCs w:val="10"/>
              </w:rPr>
              <w:t>所</w:t>
            </w:r>
            <w:r>
              <w:rPr>
                <w:rFonts w:ascii="仿宋" w:hAnsi="仿宋" w:eastAsia="仿宋" w:cs="仿宋"/>
                <w:spacing w:val="4"/>
                <w:sz w:val="10"/>
                <w:szCs w:val="10"/>
              </w:rPr>
              <w:t>卫生管理情况 ，顾客用品用具 、水质、 空气等的卫生质量。</w:t>
            </w:r>
          </w:p>
        </w:tc>
        <w:tc>
          <w:tcPr>
            <w:tcW w:w="5499" w:type="dxa"/>
          </w:tcPr>
          <w:p>
            <w:pPr>
              <w:spacing w:before="165" w:line="137" w:lineRule="exact"/>
              <w:ind w:left="31"/>
              <w:rPr>
                <w:rFonts w:ascii="仿宋" w:hAnsi="仿宋" w:eastAsia="仿宋" w:cs="仿宋"/>
                <w:sz w:val="10"/>
                <w:szCs w:val="10"/>
              </w:rPr>
            </w:pPr>
            <w:r>
              <w:rPr>
                <w:rFonts w:ascii="仿宋" w:hAnsi="仿宋" w:eastAsia="仿宋" w:cs="仿宋"/>
                <w:spacing w:val="9"/>
                <w:position w:val="2"/>
                <w:sz w:val="10"/>
                <w:szCs w:val="10"/>
              </w:rPr>
              <w:t>1.《传染病防治法》第五十三</w:t>
            </w:r>
            <w:r>
              <w:rPr>
                <w:rFonts w:ascii="仿宋" w:hAnsi="仿宋" w:eastAsia="仿宋" w:cs="仿宋"/>
                <w:spacing w:val="8"/>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.《公共场所卫生管理条例》 第十条</w:t>
            </w:r>
          </w:p>
          <w:p>
            <w:pPr>
              <w:spacing w:before="8" w:line="232" w:lineRule="auto"/>
              <w:ind w:left="33"/>
              <w:rPr>
                <w:rFonts w:ascii="仿宋" w:hAnsi="仿宋" w:eastAsia="仿宋" w:cs="仿宋"/>
                <w:sz w:val="10"/>
                <w:szCs w:val="10"/>
              </w:rPr>
            </w:pPr>
            <w:r>
              <w:rPr>
                <w:rFonts w:ascii="仿宋" w:hAnsi="仿宋" w:eastAsia="仿宋" w:cs="仿宋"/>
                <w:spacing w:val="6"/>
                <w:sz w:val="10"/>
                <w:szCs w:val="10"/>
              </w:rPr>
              <w:t>3.《公</w:t>
            </w:r>
            <w:r>
              <w:rPr>
                <w:rFonts w:ascii="仿宋" w:hAnsi="仿宋" w:eastAsia="仿宋" w:cs="仿宋"/>
                <w:spacing w:val="3"/>
                <w:sz w:val="10"/>
                <w:szCs w:val="10"/>
              </w:rPr>
              <w:t>共场所卫生管理条例实施细则 》第三条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323"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223"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各类工程建设标</w:t>
            </w:r>
            <w:r>
              <w:rPr>
                <w:rFonts w:ascii="仿宋" w:hAnsi="仿宋" w:eastAsia="仿宋" w:cs="仿宋"/>
                <w:sz w:val="10"/>
                <w:szCs w:val="10"/>
              </w:rPr>
              <w:t xml:space="preserve"> </w:t>
            </w:r>
            <w:r>
              <w:rPr>
                <w:rFonts w:ascii="仿宋" w:hAnsi="仿宋" w:eastAsia="仿宋" w:cs="仿宋"/>
                <w:spacing w:val="12"/>
                <w:sz w:val="10"/>
                <w:szCs w:val="10"/>
              </w:rPr>
              <w:t>准</w:t>
            </w:r>
            <w:r>
              <w:rPr>
                <w:rFonts w:ascii="仿宋" w:hAnsi="仿宋" w:eastAsia="仿宋" w:cs="仿宋"/>
                <w:spacing w:val="8"/>
                <w:sz w:val="10"/>
                <w:szCs w:val="10"/>
              </w:rPr>
              <w:t>实施情况的监督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56" w:lineRule="auto"/>
            </w:pPr>
          </w:p>
          <w:p>
            <w:pPr>
              <w:spacing w:before="33" w:line="266"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各类工程建设标准实施情</w:t>
            </w:r>
            <w:r>
              <w:rPr>
                <w:rFonts w:ascii="仿宋" w:hAnsi="仿宋" w:eastAsia="仿宋" w:cs="仿宋"/>
                <w:sz w:val="10"/>
                <w:szCs w:val="10"/>
              </w:rPr>
              <w:t xml:space="preserve"> </w:t>
            </w:r>
            <w:r>
              <w:rPr>
                <w:rFonts w:ascii="仿宋" w:hAnsi="仿宋" w:eastAsia="仿宋" w:cs="仿宋"/>
                <w:spacing w:val="10"/>
                <w:sz w:val="10"/>
                <w:szCs w:val="10"/>
              </w:rPr>
              <w:t>况</w:t>
            </w:r>
            <w:r>
              <w:rPr>
                <w:rFonts w:ascii="仿宋" w:hAnsi="仿宋" w:eastAsia="仿宋" w:cs="仿宋"/>
                <w:spacing w:val="7"/>
                <w:sz w:val="10"/>
                <w:szCs w:val="10"/>
              </w:rPr>
              <w:t>的监督检查</w:t>
            </w:r>
          </w:p>
        </w:tc>
        <w:tc>
          <w:tcPr>
            <w:tcW w:w="425" w:type="dxa"/>
          </w:tcPr>
          <w:p>
            <w:pPr>
              <w:spacing w:line="256"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23" w:lineRule="auto"/>
            </w:pPr>
          </w:p>
          <w:p>
            <w:pPr>
              <w:spacing w:before="33" w:line="230" w:lineRule="auto"/>
              <w:ind w:left="25"/>
              <w:rPr>
                <w:rFonts w:ascii="仿宋" w:hAnsi="仿宋" w:eastAsia="仿宋" w:cs="仿宋"/>
                <w:sz w:val="10"/>
                <w:szCs w:val="10"/>
              </w:rPr>
            </w:pPr>
            <w:r>
              <w:rPr>
                <w:rFonts w:ascii="仿宋" w:hAnsi="仿宋" w:eastAsia="仿宋" w:cs="仿宋"/>
                <w:spacing w:val="8"/>
                <w:sz w:val="10"/>
                <w:szCs w:val="10"/>
              </w:rPr>
              <w:t xml:space="preserve">工程建设活动中各方主体对工程建设标准的执行情况 </w:t>
            </w:r>
            <w:r>
              <w:rPr>
                <w:rFonts w:ascii="仿宋" w:hAnsi="仿宋" w:eastAsia="仿宋" w:cs="仿宋"/>
                <w:spacing w:val="4"/>
                <w:sz w:val="10"/>
                <w:szCs w:val="10"/>
              </w:rPr>
              <w:t>。</w:t>
            </w:r>
          </w:p>
        </w:tc>
        <w:tc>
          <w:tcPr>
            <w:tcW w:w="5499" w:type="dxa"/>
          </w:tcPr>
          <w:p>
            <w:pPr>
              <w:spacing w:before="154"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5"/>
                <w:sz w:val="10"/>
                <w:szCs w:val="10"/>
              </w:rPr>
              <w:t>.</w:t>
            </w:r>
            <w:r>
              <w:rPr>
                <w:rFonts w:ascii="仿宋" w:hAnsi="仿宋" w:eastAsia="仿宋" w:cs="仿宋"/>
                <w:spacing w:val="4"/>
                <w:sz w:val="10"/>
                <w:szCs w:val="10"/>
              </w:rPr>
              <w:t>《标准化法》 第三十二条</w:t>
            </w:r>
          </w:p>
          <w:p>
            <w:pPr>
              <w:spacing w:before="11" w:line="137" w:lineRule="exact"/>
              <w:ind w:left="28"/>
              <w:rPr>
                <w:rFonts w:ascii="仿宋" w:hAnsi="仿宋" w:eastAsia="仿宋" w:cs="仿宋"/>
                <w:sz w:val="10"/>
                <w:szCs w:val="10"/>
              </w:rPr>
            </w:pPr>
            <w:r>
              <w:rPr>
                <w:rFonts w:ascii="仿宋" w:hAnsi="仿宋" w:eastAsia="仿宋" w:cs="仿宋"/>
                <w:spacing w:val="12"/>
                <w:position w:val="2"/>
                <w:sz w:val="10"/>
                <w:szCs w:val="10"/>
              </w:rPr>
              <w:t>2</w:t>
            </w:r>
            <w:r>
              <w:rPr>
                <w:rFonts w:ascii="仿宋" w:hAnsi="仿宋" w:eastAsia="仿宋" w:cs="仿宋"/>
                <w:spacing w:val="10"/>
                <w:position w:val="2"/>
                <w:sz w:val="10"/>
                <w:szCs w:val="10"/>
              </w:rPr>
              <w:t>.</w:t>
            </w:r>
            <w:r>
              <w:rPr>
                <w:rFonts w:ascii="仿宋" w:hAnsi="仿宋" w:eastAsia="仿宋" w:cs="仿宋"/>
                <w:spacing w:val="6"/>
                <w:position w:val="2"/>
                <w:sz w:val="10"/>
                <w:szCs w:val="10"/>
              </w:rPr>
              <w:t>《建设工程质量管理条例》 第四十七条</w:t>
            </w:r>
          </w:p>
          <w:p>
            <w:pPr>
              <w:spacing w:line="131" w:lineRule="exact"/>
              <w:ind w:left="33"/>
              <w:rPr>
                <w:rFonts w:ascii="仿宋" w:hAnsi="仿宋" w:eastAsia="仿宋" w:cs="仿宋"/>
                <w:sz w:val="10"/>
                <w:szCs w:val="10"/>
              </w:rPr>
            </w:pPr>
            <w:r>
              <w:rPr>
                <w:rFonts w:ascii="仿宋" w:hAnsi="仿宋" w:eastAsia="仿宋" w:cs="仿宋"/>
                <w:spacing w:val="8"/>
                <w:sz w:val="10"/>
                <w:szCs w:val="10"/>
              </w:rPr>
              <w:t>3</w:t>
            </w:r>
            <w:r>
              <w:rPr>
                <w:rFonts w:ascii="仿宋" w:hAnsi="仿宋" w:eastAsia="仿宋" w:cs="仿宋"/>
                <w:spacing w:val="7"/>
                <w:sz w:val="10"/>
                <w:szCs w:val="10"/>
              </w:rPr>
              <w:t>.《实施工程建设强制性标准监督规定 》第四条</w:t>
            </w:r>
          </w:p>
          <w:p>
            <w:pPr>
              <w:spacing w:before="2" w:line="232" w:lineRule="auto"/>
              <w:ind w:left="28"/>
              <w:rPr>
                <w:rFonts w:ascii="仿宋" w:hAnsi="仿宋" w:eastAsia="仿宋" w:cs="仿宋"/>
                <w:sz w:val="10"/>
                <w:szCs w:val="10"/>
              </w:rPr>
            </w:pPr>
            <w:r>
              <w:rPr>
                <w:rFonts w:ascii="仿宋" w:hAnsi="仿宋" w:eastAsia="仿宋" w:cs="仿宋"/>
                <w:spacing w:val="8"/>
                <w:sz w:val="10"/>
                <w:szCs w:val="10"/>
              </w:rPr>
              <w:t>4.《</w:t>
            </w:r>
            <w:r>
              <w:rPr>
                <w:rFonts w:ascii="仿宋" w:hAnsi="仿宋" w:eastAsia="仿宋" w:cs="仿宋"/>
                <w:spacing w:val="6"/>
                <w:sz w:val="10"/>
                <w:szCs w:val="10"/>
              </w:rPr>
              <w:t>山</w:t>
            </w:r>
            <w:r>
              <w:rPr>
                <w:rFonts w:ascii="仿宋" w:hAnsi="仿宋" w:eastAsia="仿宋" w:cs="仿宋"/>
                <w:spacing w:val="4"/>
                <w:sz w:val="10"/>
                <w:szCs w:val="10"/>
              </w:rPr>
              <w:t>东省工程建设标准化管理办法 》第二十一条 、 第二十三条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8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5" w:lineRule="auto"/>
            </w:pPr>
          </w:p>
          <w:p>
            <w:pPr>
              <w:spacing w:line="255"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43" w:lineRule="auto"/>
            </w:pPr>
          </w:p>
          <w:p>
            <w:pPr>
              <w:spacing w:before="32"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54" w:lineRule="auto"/>
            </w:pPr>
          </w:p>
          <w:p>
            <w:pPr>
              <w:spacing w:line="255"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54" w:lineRule="auto"/>
            </w:pPr>
          </w:p>
          <w:p>
            <w:pPr>
              <w:spacing w:line="255"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line="442"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77" w:lineRule="auto"/>
            </w:pPr>
          </w:p>
          <w:p>
            <w:pPr>
              <w:spacing w:before="32"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line="443" w:lineRule="auto"/>
            </w:pPr>
          </w:p>
          <w:p>
            <w:pPr>
              <w:spacing w:before="32"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78" w:hRule="atLeast"/>
        </w:trPr>
        <w:tc>
          <w:tcPr>
            <w:tcW w:w="233" w:type="dxa"/>
            <w:vMerge w:val="restart"/>
            <w:tcBorders>
              <w:bottom w:val="nil"/>
            </w:tcBorders>
          </w:tcPr>
          <w:p>
            <w:pPr>
              <w:spacing w:line="303" w:lineRule="auto"/>
            </w:pPr>
          </w:p>
          <w:p>
            <w:pPr>
              <w:spacing w:line="304" w:lineRule="auto"/>
            </w:pPr>
          </w:p>
          <w:p>
            <w:pPr>
              <w:spacing w:line="304" w:lineRule="auto"/>
            </w:pPr>
          </w:p>
          <w:p>
            <w:pPr>
              <w:spacing w:before="32" w:line="198"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4</w:t>
            </w:r>
          </w:p>
        </w:tc>
        <w:tc>
          <w:tcPr>
            <w:tcW w:w="410" w:type="dxa"/>
            <w:vMerge w:val="restart"/>
            <w:tcBorders>
              <w:bottom w:val="nil"/>
            </w:tcBorders>
          </w:tcPr>
          <w:p>
            <w:pPr>
              <w:spacing w:line="347" w:lineRule="auto"/>
            </w:pPr>
          </w:p>
          <w:p>
            <w:pPr>
              <w:spacing w:line="347" w:lineRule="auto"/>
            </w:pPr>
          </w:p>
          <w:p>
            <w:pPr>
              <w:spacing w:before="33" w:line="258" w:lineRule="auto"/>
              <w:ind w:left="18" w:right="62" w:firstLine="16"/>
              <w:rPr>
                <w:rFonts w:ascii="仿宋" w:hAnsi="仿宋" w:eastAsia="仿宋" w:cs="仿宋"/>
                <w:sz w:val="10"/>
                <w:szCs w:val="10"/>
              </w:rPr>
            </w:pPr>
            <w:r>
              <w:rPr>
                <w:rFonts w:ascii="仿宋" w:hAnsi="仿宋" w:eastAsia="仿宋" w:cs="仿宋"/>
                <w:spacing w:val="3"/>
                <w:sz w:val="10"/>
                <w:szCs w:val="10"/>
              </w:rPr>
              <w:t>民</w:t>
            </w:r>
            <w:r>
              <w:rPr>
                <w:rFonts w:ascii="仿宋" w:hAnsi="仿宋" w:eastAsia="仿宋" w:cs="仿宋"/>
                <w:spacing w:val="2"/>
                <w:sz w:val="10"/>
                <w:szCs w:val="10"/>
              </w:rPr>
              <w:t>用枪</w:t>
            </w:r>
            <w:r>
              <w:rPr>
                <w:rFonts w:ascii="仿宋" w:hAnsi="仿宋" w:eastAsia="仿宋" w:cs="仿宋"/>
                <w:sz w:val="10"/>
                <w:szCs w:val="10"/>
              </w:rPr>
              <w:t xml:space="preserve"> </w:t>
            </w:r>
            <w:r>
              <w:rPr>
                <w:rFonts w:ascii="仿宋" w:hAnsi="仿宋" w:eastAsia="仿宋" w:cs="仿宋"/>
                <w:spacing w:val="8"/>
                <w:sz w:val="10"/>
                <w:szCs w:val="10"/>
              </w:rPr>
              <w:t>支经</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8"/>
                <w:sz w:val="10"/>
                <w:szCs w:val="10"/>
              </w:rPr>
              <w:t>使用</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8"/>
                <w:sz w:val="10"/>
                <w:szCs w:val="10"/>
              </w:rPr>
              <w:t>位抽</w:t>
            </w:r>
            <w:r>
              <w:rPr>
                <w:rFonts w:ascii="仿宋" w:hAnsi="仿宋" w:eastAsia="仿宋" w:cs="仿宋"/>
                <w:spacing w:val="7"/>
                <w:sz w:val="10"/>
                <w:szCs w:val="10"/>
              </w:rPr>
              <w:t>查</w:t>
            </w:r>
          </w:p>
        </w:tc>
        <w:tc>
          <w:tcPr>
            <w:tcW w:w="638" w:type="dxa"/>
            <w:vMerge w:val="restart"/>
            <w:tcBorders>
              <w:bottom w:val="nil"/>
            </w:tcBorders>
          </w:tcPr>
          <w:p>
            <w:pPr>
              <w:spacing w:before="187" w:line="253" w:lineRule="auto"/>
              <w:ind w:left="19" w:right="70" w:firstLine="8"/>
              <w:rPr>
                <w:rFonts w:ascii="仿宋" w:hAnsi="仿宋" w:eastAsia="仿宋" w:cs="仿宋"/>
                <w:sz w:val="10"/>
                <w:szCs w:val="10"/>
              </w:rPr>
            </w:pPr>
            <w:r>
              <w:rPr>
                <w:rFonts w:ascii="仿宋" w:hAnsi="仿宋" w:eastAsia="仿宋" w:cs="仿宋"/>
                <w:spacing w:val="-4"/>
                <w:sz w:val="10"/>
                <w:szCs w:val="10"/>
              </w:rPr>
              <w:t>1</w:t>
            </w:r>
            <w:r>
              <w:rPr>
                <w:rFonts w:ascii="仿宋" w:hAnsi="仿宋" w:eastAsia="仿宋" w:cs="仿宋"/>
                <w:spacing w:val="-2"/>
                <w:sz w:val="10"/>
                <w:szCs w:val="10"/>
              </w:rPr>
              <w:t>. 民用枪支</w:t>
            </w:r>
            <w:r>
              <w:rPr>
                <w:rFonts w:ascii="仿宋" w:hAnsi="仿宋" w:eastAsia="仿宋" w:cs="仿宋"/>
                <w:sz w:val="10"/>
                <w:szCs w:val="10"/>
              </w:rPr>
              <w:t xml:space="preserve"> </w:t>
            </w:r>
            <w:r>
              <w:rPr>
                <w:rFonts w:ascii="仿宋" w:hAnsi="仿宋" w:eastAsia="仿宋" w:cs="仿宋"/>
                <w:spacing w:val="9"/>
                <w:sz w:val="10"/>
                <w:szCs w:val="10"/>
              </w:rPr>
              <w:t>制</w:t>
            </w:r>
            <w:r>
              <w:rPr>
                <w:rFonts w:ascii="仿宋" w:hAnsi="仿宋" w:eastAsia="仿宋" w:cs="仿宋"/>
                <w:spacing w:val="8"/>
                <w:sz w:val="10"/>
                <w:szCs w:val="10"/>
              </w:rPr>
              <w:t>造企业经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情况的检</w:t>
            </w:r>
            <w:r>
              <w:rPr>
                <w:rFonts w:ascii="仿宋" w:hAnsi="仿宋" w:eastAsia="仿宋" w:cs="仿宋"/>
                <w:sz w:val="10"/>
                <w:szCs w:val="10"/>
              </w:rPr>
              <w:t xml:space="preserve"> </w:t>
            </w:r>
            <w:r>
              <w:rPr>
                <w:rFonts w:ascii="仿宋" w:hAnsi="仿宋" w:eastAsia="仿宋" w:cs="仿宋"/>
                <w:spacing w:val="5"/>
                <w:sz w:val="10"/>
                <w:szCs w:val="10"/>
              </w:rPr>
              <w:t>查</w:t>
            </w:r>
            <w:r>
              <w:rPr>
                <w:rFonts w:ascii="仿宋" w:hAnsi="仿宋" w:eastAsia="仿宋" w:cs="仿宋"/>
                <w:sz w:val="10"/>
                <w:szCs w:val="10"/>
              </w:rPr>
              <w:t xml:space="preserve">         </w:t>
            </w:r>
            <w:r>
              <w:rPr>
                <w:rFonts w:ascii="仿宋" w:hAnsi="仿宋" w:eastAsia="仿宋" w:cs="仿宋"/>
                <w:spacing w:val="-2"/>
                <w:sz w:val="10"/>
                <w:szCs w:val="10"/>
              </w:rPr>
              <w:t>2</w:t>
            </w:r>
            <w:r>
              <w:rPr>
                <w:rFonts w:ascii="仿宋" w:hAnsi="仿宋" w:eastAsia="仿宋" w:cs="仿宋"/>
                <w:spacing w:val="-1"/>
                <w:sz w:val="10"/>
                <w:szCs w:val="10"/>
              </w:rPr>
              <w:t>. 民用枪支</w:t>
            </w:r>
            <w:r>
              <w:rPr>
                <w:rFonts w:ascii="仿宋" w:hAnsi="仿宋" w:eastAsia="仿宋" w:cs="仿宋"/>
                <w:sz w:val="10"/>
                <w:szCs w:val="10"/>
              </w:rPr>
              <w:t xml:space="preserve"> </w:t>
            </w:r>
            <w:r>
              <w:rPr>
                <w:rFonts w:ascii="仿宋" w:hAnsi="仿宋" w:eastAsia="仿宋" w:cs="仿宋"/>
                <w:spacing w:val="9"/>
                <w:sz w:val="10"/>
                <w:szCs w:val="10"/>
              </w:rPr>
              <w:t>配</w:t>
            </w:r>
            <w:r>
              <w:rPr>
                <w:rFonts w:ascii="仿宋" w:hAnsi="仿宋" w:eastAsia="仿宋" w:cs="仿宋"/>
                <w:spacing w:val="8"/>
                <w:sz w:val="10"/>
                <w:szCs w:val="10"/>
              </w:rPr>
              <w:t>售企业经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情况的检</w:t>
            </w:r>
            <w:r>
              <w:rPr>
                <w:rFonts w:ascii="仿宋" w:hAnsi="仿宋" w:eastAsia="仿宋" w:cs="仿宋"/>
                <w:sz w:val="10"/>
                <w:szCs w:val="10"/>
              </w:rPr>
              <w:t xml:space="preserve"> </w:t>
            </w:r>
            <w:r>
              <w:rPr>
                <w:rFonts w:ascii="仿宋" w:hAnsi="仿宋" w:eastAsia="仿宋" w:cs="仿宋"/>
                <w:spacing w:val="5"/>
                <w:sz w:val="10"/>
                <w:szCs w:val="10"/>
              </w:rPr>
              <w:t>查</w:t>
            </w:r>
            <w:r>
              <w:rPr>
                <w:rFonts w:ascii="仿宋" w:hAnsi="仿宋" w:eastAsia="仿宋" w:cs="仿宋"/>
                <w:sz w:val="10"/>
                <w:szCs w:val="10"/>
              </w:rPr>
              <w:t xml:space="preserve">         </w:t>
            </w:r>
            <w:r>
              <w:rPr>
                <w:rFonts w:ascii="仿宋" w:hAnsi="仿宋" w:eastAsia="仿宋" w:cs="仿宋"/>
                <w:spacing w:val="-2"/>
                <w:sz w:val="10"/>
                <w:szCs w:val="10"/>
              </w:rPr>
              <w:t>3</w:t>
            </w:r>
            <w:r>
              <w:rPr>
                <w:rFonts w:ascii="仿宋" w:hAnsi="仿宋" w:eastAsia="仿宋" w:cs="仿宋"/>
                <w:spacing w:val="-1"/>
                <w:sz w:val="10"/>
                <w:szCs w:val="10"/>
              </w:rPr>
              <w:t>. 民用枪支</w:t>
            </w:r>
            <w:r>
              <w:rPr>
                <w:rFonts w:ascii="仿宋" w:hAnsi="仿宋" w:eastAsia="仿宋" w:cs="仿宋"/>
                <w:sz w:val="10"/>
                <w:szCs w:val="10"/>
              </w:rPr>
              <w:t xml:space="preserve"> </w:t>
            </w:r>
            <w:r>
              <w:rPr>
                <w:rFonts w:ascii="仿宋" w:hAnsi="仿宋" w:eastAsia="仿宋" w:cs="仿宋"/>
                <w:spacing w:val="9"/>
                <w:sz w:val="10"/>
                <w:szCs w:val="10"/>
              </w:rPr>
              <w:t>配</w:t>
            </w:r>
            <w:r>
              <w:rPr>
                <w:rFonts w:ascii="仿宋" w:hAnsi="仿宋" w:eastAsia="仿宋" w:cs="仿宋"/>
                <w:spacing w:val="8"/>
                <w:sz w:val="10"/>
                <w:szCs w:val="10"/>
              </w:rPr>
              <w:t>置使用单</w:t>
            </w:r>
            <w:r>
              <w:rPr>
                <w:rFonts w:ascii="仿宋" w:hAnsi="仿宋" w:eastAsia="仿宋" w:cs="仿宋"/>
                <w:sz w:val="10"/>
                <w:szCs w:val="10"/>
              </w:rPr>
              <w:t xml:space="preserve"> </w:t>
            </w:r>
            <w:r>
              <w:rPr>
                <w:rFonts w:ascii="仿宋" w:hAnsi="仿宋" w:eastAsia="仿宋" w:cs="仿宋"/>
                <w:spacing w:val="9"/>
                <w:sz w:val="10"/>
                <w:szCs w:val="10"/>
              </w:rPr>
              <w:t>位</w:t>
            </w:r>
            <w:r>
              <w:rPr>
                <w:rFonts w:ascii="仿宋" w:hAnsi="仿宋" w:eastAsia="仿宋" w:cs="仿宋"/>
                <w:spacing w:val="8"/>
                <w:sz w:val="10"/>
                <w:szCs w:val="10"/>
              </w:rPr>
              <w:t>使用枪支</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8"/>
                <w:sz w:val="10"/>
                <w:szCs w:val="10"/>
              </w:rPr>
              <w:t>况的检查</w:t>
            </w:r>
          </w:p>
        </w:tc>
        <w:tc>
          <w:tcPr>
            <w:tcW w:w="417" w:type="dxa"/>
            <w:vMerge w:val="restart"/>
            <w:tcBorders>
              <w:bottom w:val="nil"/>
            </w:tcBorders>
          </w:tcPr>
          <w:p>
            <w:pPr>
              <w:spacing w:line="347" w:lineRule="auto"/>
            </w:pPr>
          </w:p>
          <w:p>
            <w:pPr>
              <w:spacing w:line="347" w:lineRule="auto"/>
            </w:pPr>
          </w:p>
          <w:p>
            <w:pPr>
              <w:spacing w:before="33" w:line="258" w:lineRule="auto"/>
              <w:ind w:left="19" w:right="68" w:firstLine="16"/>
              <w:rPr>
                <w:rFonts w:ascii="仿宋" w:hAnsi="仿宋" w:eastAsia="仿宋" w:cs="仿宋"/>
                <w:sz w:val="10"/>
                <w:szCs w:val="10"/>
              </w:rPr>
            </w:pPr>
            <w:r>
              <w:rPr>
                <w:rFonts w:ascii="仿宋" w:hAnsi="仿宋" w:eastAsia="仿宋" w:cs="仿宋"/>
                <w:spacing w:val="3"/>
                <w:sz w:val="10"/>
                <w:szCs w:val="10"/>
              </w:rPr>
              <w:t>民</w:t>
            </w:r>
            <w:r>
              <w:rPr>
                <w:rFonts w:ascii="仿宋" w:hAnsi="仿宋" w:eastAsia="仿宋" w:cs="仿宋"/>
                <w:spacing w:val="2"/>
                <w:sz w:val="10"/>
                <w:szCs w:val="10"/>
              </w:rPr>
              <w:t>用枪</w:t>
            </w:r>
            <w:r>
              <w:rPr>
                <w:rFonts w:ascii="仿宋" w:hAnsi="仿宋" w:eastAsia="仿宋" w:cs="仿宋"/>
                <w:sz w:val="10"/>
                <w:szCs w:val="10"/>
              </w:rPr>
              <w:t xml:space="preserve"> </w:t>
            </w:r>
            <w:r>
              <w:rPr>
                <w:rFonts w:ascii="仿宋" w:hAnsi="仿宋" w:eastAsia="仿宋" w:cs="仿宋"/>
                <w:spacing w:val="8"/>
                <w:sz w:val="10"/>
                <w:szCs w:val="10"/>
              </w:rPr>
              <w:t>支经</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8"/>
                <w:sz w:val="10"/>
                <w:szCs w:val="10"/>
              </w:rPr>
              <w:t>使用</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53" w:lineRule="auto"/>
            </w:pPr>
          </w:p>
          <w:p>
            <w:pPr>
              <w:spacing w:line="254" w:lineRule="auto"/>
            </w:pPr>
          </w:p>
          <w:p>
            <w:pPr>
              <w:spacing w:line="254" w:lineRule="auto"/>
            </w:pPr>
          </w:p>
          <w:p>
            <w:pPr>
              <w:spacing w:before="32"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6" w:lineRule="auto"/>
            </w:pPr>
          </w:p>
          <w:p>
            <w:pPr>
              <w:spacing w:line="276" w:lineRule="auto"/>
            </w:pPr>
          </w:p>
          <w:p>
            <w:pPr>
              <w:spacing w:line="276" w:lineRule="auto"/>
            </w:pPr>
          </w:p>
          <w:p>
            <w:pPr>
              <w:spacing w:before="33" w:line="269"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6" w:lineRule="auto"/>
            </w:pPr>
          </w:p>
          <w:p>
            <w:pPr>
              <w:spacing w:line="276" w:lineRule="auto"/>
            </w:pPr>
          </w:p>
          <w:p>
            <w:pPr>
              <w:spacing w:line="276"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3" w:lineRule="auto"/>
            </w:pPr>
          </w:p>
          <w:p>
            <w:pPr>
              <w:spacing w:line="253"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53" w:lineRule="auto"/>
            </w:pPr>
          </w:p>
          <w:p>
            <w:pPr>
              <w:spacing w:line="253"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438" w:lineRule="auto"/>
            </w:pPr>
          </w:p>
          <w:p>
            <w:pPr>
              <w:spacing w:before="33"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枪支管理的监督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438" w:lineRule="auto"/>
            </w:pPr>
          </w:p>
          <w:p>
            <w:pPr>
              <w:spacing w:before="33" w:line="266"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民用枪支配置单位安全管</w:t>
            </w:r>
            <w:r>
              <w:rPr>
                <w:rFonts w:ascii="仿宋" w:hAnsi="仿宋" w:eastAsia="仿宋" w:cs="仿宋"/>
                <w:sz w:val="10"/>
                <w:szCs w:val="10"/>
              </w:rPr>
              <w:t xml:space="preserve"> </w:t>
            </w:r>
            <w:r>
              <w:rPr>
                <w:rFonts w:ascii="仿宋" w:hAnsi="仿宋" w:eastAsia="仿宋" w:cs="仿宋"/>
                <w:spacing w:val="8"/>
                <w:sz w:val="10"/>
                <w:szCs w:val="10"/>
              </w:rPr>
              <w:t>理情况的检</w:t>
            </w:r>
            <w:r>
              <w:rPr>
                <w:rFonts w:ascii="仿宋" w:hAnsi="仿宋" w:eastAsia="仿宋" w:cs="仿宋"/>
                <w:spacing w:val="7"/>
                <w:sz w:val="10"/>
                <w:szCs w:val="10"/>
              </w:rPr>
              <w:t>查</w:t>
            </w:r>
          </w:p>
        </w:tc>
        <w:tc>
          <w:tcPr>
            <w:tcW w:w="425" w:type="dxa"/>
          </w:tcPr>
          <w:p>
            <w:pPr>
              <w:spacing w:line="439"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02" w:lineRule="auto"/>
            </w:pPr>
          </w:p>
          <w:p>
            <w:pPr>
              <w:spacing w:before="33" w:line="258" w:lineRule="auto"/>
              <w:ind w:left="24" w:right="31" w:firstLine="1"/>
              <w:rPr>
                <w:rFonts w:ascii="仿宋" w:hAnsi="仿宋" w:eastAsia="仿宋" w:cs="仿宋"/>
                <w:sz w:val="10"/>
                <w:szCs w:val="10"/>
              </w:rPr>
            </w:pPr>
            <w:r>
              <w:rPr>
                <w:rFonts w:ascii="仿宋" w:hAnsi="仿宋" w:eastAsia="仿宋" w:cs="仿宋"/>
                <w:spacing w:val="14"/>
                <w:sz w:val="10"/>
                <w:szCs w:val="10"/>
              </w:rPr>
              <w:t>对从</w:t>
            </w:r>
            <w:r>
              <w:rPr>
                <w:rFonts w:ascii="仿宋" w:hAnsi="仿宋" w:eastAsia="仿宋" w:cs="仿宋"/>
                <w:spacing w:val="10"/>
                <w:sz w:val="10"/>
                <w:szCs w:val="10"/>
              </w:rPr>
              <w:t>业</w:t>
            </w:r>
            <w:r>
              <w:rPr>
                <w:rFonts w:ascii="仿宋" w:hAnsi="仿宋" w:eastAsia="仿宋" w:cs="仿宋"/>
                <w:spacing w:val="7"/>
                <w:sz w:val="10"/>
                <w:szCs w:val="10"/>
              </w:rPr>
              <w:t>单位落实枪支安全管理责任 、执行枪支管理制度等情况进行检查 ，是否建立</w:t>
            </w:r>
            <w:r>
              <w:rPr>
                <w:rFonts w:ascii="仿宋" w:hAnsi="仿宋" w:eastAsia="仿宋" w:cs="仿宋"/>
                <w:sz w:val="10"/>
                <w:szCs w:val="10"/>
              </w:rPr>
              <w:t xml:space="preserve"> </w:t>
            </w:r>
            <w:r>
              <w:rPr>
                <w:rFonts w:ascii="仿宋" w:hAnsi="仿宋" w:eastAsia="仿宋" w:cs="仿宋"/>
                <w:spacing w:val="8"/>
                <w:sz w:val="10"/>
                <w:szCs w:val="10"/>
              </w:rPr>
              <w:t>枪支安全管理</w:t>
            </w:r>
            <w:r>
              <w:rPr>
                <w:rFonts w:ascii="仿宋" w:hAnsi="仿宋" w:eastAsia="仿宋" w:cs="仿宋"/>
                <w:spacing w:val="4"/>
                <w:sz w:val="10"/>
                <w:szCs w:val="10"/>
              </w:rPr>
              <w:t>责任制度 ， 明确责任人； 是否严格落实领用枪支审批制度 ；是否严格</w:t>
            </w:r>
            <w:r>
              <w:rPr>
                <w:rFonts w:ascii="仿宋" w:hAnsi="仿宋" w:eastAsia="仿宋" w:cs="仿宋"/>
                <w:sz w:val="10"/>
                <w:szCs w:val="10"/>
              </w:rPr>
              <w:t xml:space="preserve"> </w:t>
            </w:r>
            <w:r>
              <w:rPr>
                <w:rFonts w:ascii="仿宋" w:hAnsi="仿宋" w:eastAsia="仿宋" w:cs="仿宋"/>
                <w:spacing w:val="14"/>
                <w:sz w:val="10"/>
                <w:szCs w:val="10"/>
              </w:rPr>
              <w:t>落</w:t>
            </w:r>
            <w:r>
              <w:rPr>
                <w:rFonts w:ascii="仿宋" w:hAnsi="仿宋" w:eastAsia="仿宋" w:cs="仿宋"/>
                <w:spacing w:val="10"/>
                <w:sz w:val="10"/>
                <w:szCs w:val="10"/>
              </w:rPr>
              <w:t>实</w:t>
            </w:r>
            <w:r>
              <w:rPr>
                <w:rFonts w:ascii="仿宋" w:hAnsi="仿宋" w:eastAsia="仿宋" w:cs="仿宋"/>
                <w:spacing w:val="7"/>
                <w:sz w:val="10"/>
                <w:szCs w:val="10"/>
              </w:rPr>
              <w:t>领取交还枪支登记制度 ；是否严格落实日常安全检查制度 ；是否落实枪弹分离</w:t>
            </w:r>
            <w:r>
              <w:rPr>
                <w:rFonts w:ascii="仿宋" w:hAnsi="仿宋" w:eastAsia="仿宋" w:cs="仿宋"/>
                <w:sz w:val="10"/>
                <w:szCs w:val="10"/>
              </w:rPr>
              <w:t xml:space="preserve"> </w:t>
            </w:r>
            <w:r>
              <w:rPr>
                <w:rFonts w:ascii="仿宋" w:hAnsi="仿宋" w:eastAsia="仿宋" w:cs="仿宋"/>
                <w:spacing w:val="4"/>
                <w:sz w:val="10"/>
                <w:szCs w:val="10"/>
              </w:rPr>
              <w:t>、双人双锁 、</w:t>
            </w:r>
            <w:r>
              <w:rPr>
                <w:rFonts w:ascii="仿宋" w:hAnsi="仿宋" w:eastAsia="仿宋" w:cs="仿宋"/>
                <w:spacing w:val="3"/>
                <w:sz w:val="10"/>
                <w:szCs w:val="10"/>
              </w:rPr>
              <w:t xml:space="preserve"> </w:t>
            </w:r>
            <w:r>
              <w:rPr>
                <w:rFonts w:ascii="仿宋" w:hAnsi="仿宋" w:eastAsia="仿宋" w:cs="仿宋"/>
                <w:spacing w:val="2"/>
                <w:sz w:val="10"/>
                <w:szCs w:val="10"/>
              </w:rPr>
              <w:t>24小时专人值守等制度。</w:t>
            </w:r>
          </w:p>
        </w:tc>
        <w:tc>
          <w:tcPr>
            <w:tcW w:w="5499" w:type="dxa"/>
          </w:tcPr>
          <w:p>
            <w:pPr>
              <w:spacing w:line="252" w:lineRule="auto"/>
            </w:pPr>
          </w:p>
          <w:p>
            <w:pPr>
              <w:spacing w:line="253" w:lineRule="auto"/>
            </w:pPr>
          </w:p>
          <w:p>
            <w:pPr>
              <w:spacing w:before="33" w:line="232" w:lineRule="auto"/>
              <w:ind w:left="24"/>
              <w:rPr>
                <w:rFonts w:ascii="仿宋" w:hAnsi="仿宋" w:eastAsia="仿宋" w:cs="仿宋"/>
                <w:sz w:val="10"/>
                <w:szCs w:val="10"/>
              </w:rPr>
            </w:pPr>
            <w:r>
              <w:rPr>
                <w:rFonts w:ascii="仿宋" w:hAnsi="仿宋" w:eastAsia="仿宋" w:cs="仿宋"/>
                <w:spacing w:val="1"/>
                <w:sz w:val="10"/>
                <w:szCs w:val="10"/>
              </w:rPr>
              <w:t>《枪支管理法 》  ( 1996年7月通过 ，2015年4月修正 ) 第二</w:t>
            </w:r>
            <w:r>
              <w:rPr>
                <w:rFonts w:ascii="仿宋" w:hAnsi="仿宋" w:eastAsia="仿宋" w:cs="仿宋"/>
                <w:sz w:val="10"/>
                <w:szCs w:val="10"/>
              </w:rPr>
              <w:t>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0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08" w:lineRule="auto"/>
            </w:pPr>
          </w:p>
          <w:p>
            <w:pPr>
              <w:spacing w:before="33" w:line="231" w:lineRule="auto"/>
              <w:ind w:left="20"/>
              <w:rPr>
                <w:rFonts w:ascii="仿宋" w:hAnsi="仿宋" w:eastAsia="仿宋" w:cs="仿宋"/>
                <w:sz w:val="10"/>
                <w:szCs w:val="10"/>
              </w:rPr>
            </w:pPr>
            <w:r>
              <w:rPr>
                <w:rFonts w:ascii="仿宋" w:hAnsi="仿宋" w:eastAsia="仿宋" w:cs="仿宋"/>
                <w:spacing w:val="9"/>
                <w:sz w:val="10"/>
                <w:szCs w:val="10"/>
              </w:rPr>
              <w:t>体</w:t>
            </w:r>
            <w:r>
              <w:rPr>
                <w:rFonts w:ascii="仿宋" w:hAnsi="仿宋" w:eastAsia="仿宋" w:cs="仿宋"/>
                <w:spacing w:val="8"/>
                <w:sz w:val="10"/>
                <w:szCs w:val="10"/>
              </w:rPr>
              <w:t>育部门</w:t>
            </w:r>
          </w:p>
        </w:tc>
        <w:tc>
          <w:tcPr>
            <w:tcW w:w="972" w:type="dxa"/>
          </w:tcPr>
          <w:p>
            <w:pPr>
              <w:spacing w:line="241" w:lineRule="auto"/>
            </w:pPr>
          </w:p>
          <w:p>
            <w:pPr>
              <w:spacing w:before="33" w:line="267" w:lineRule="auto"/>
              <w:ind w:left="27" w:right="76"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射击竞技体育枪</w:t>
            </w:r>
            <w:r>
              <w:rPr>
                <w:rFonts w:ascii="仿宋" w:hAnsi="仿宋" w:eastAsia="仿宋" w:cs="仿宋"/>
                <w:sz w:val="10"/>
                <w:szCs w:val="10"/>
              </w:rPr>
              <w:t xml:space="preserve"> </w:t>
            </w:r>
            <w:r>
              <w:rPr>
                <w:rFonts w:ascii="仿宋" w:hAnsi="仿宋" w:eastAsia="仿宋" w:cs="仿宋"/>
                <w:spacing w:val="7"/>
                <w:sz w:val="10"/>
                <w:szCs w:val="10"/>
              </w:rPr>
              <w:t>弹安全监管</w:t>
            </w:r>
          </w:p>
        </w:tc>
        <w:tc>
          <w:tcPr>
            <w:tcW w:w="1389" w:type="dxa"/>
          </w:tcPr>
          <w:p/>
          <w:p>
            <w:pPr>
              <w:spacing w:before="33" w:line="268" w:lineRule="auto"/>
              <w:ind w:left="23" w:right="57" w:firstLine="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射击竞技体育枪弹安全监</w:t>
            </w:r>
            <w:r>
              <w:rPr>
                <w:rFonts w:ascii="仿宋" w:hAnsi="仿宋" w:eastAsia="仿宋" w:cs="仿宋"/>
                <w:sz w:val="10"/>
                <w:szCs w:val="10"/>
              </w:rPr>
              <w:t xml:space="preserve"> </w:t>
            </w:r>
            <w:r>
              <w:rPr>
                <w:rFonts w:ascii="仿宋" w:hAnsi="仿宋" w:eastAsia="仿宋" w:cs="仿宋"/>
                <w:spacing w:val="3"/>
                <w:sz w:val="10"/>
                <w:szCs w:val="10"/>
              </w:rPr>
              <w:t>管</w:t>
            </w:r>
          </w:p>
        </w:tc>
        <w:tc>
          <w:tcPr>
            <w:tcW w:w="425" w:type="dxa"/>
          </w:tcPr>
          <w:p>
            <w:pPr>
              <w:spacing w:line="241"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08" w:lineRule="auto"/>
            </w:pPr>
          </w:p>
          <w:p>
            <w:pPr>
              <w:spacing w:before="33" w:line="230" w:lineRule="auto"/>
              <w:ind w:left="25"/>
              <w:rPr>
                <w:rFonts w:ascii="仿宋" w:hAnsi="仿宋" w:eastAsia="仿宋" w:cs="仿宋"/>
                <w:sz w:val="10"/>
                <w:szCs w:val="10"/>
              </w:rPr>
            </w:pPr>
            <w:r>
              <w:rPr>
                <w:rFonts w:ascii="仿宋" w:hAnsi="仿宋" w:eastAsia="仿宋" w:cs="仿宋"/>
                <w:spacing w:val="14"/>
                <w:sz w:val="10"/>
                <w:szCs w:val="10"/>
              </w:rPr>
              <w:t>对射</w:t>
            </w:r>
            <w:r>
              <w:rPr>
                <w:rFonts w:ascii="仿宋" w:hAnsi="仿宋" w:eastAsia="仿宋" w:cs="仿宋"/>
                <w:spacing w:val="9"/>
                <w:sz w:val="10"/>
                <w:szCs w:val="10"/>
              </w:rPr>
              <w:t>击</w:t>
            </w:r>
            <w:r>
              <w:rPr>
                <w:rFonts w:ascii="仿宋" w:hAnsi="仿宋" w:eastAsia="仿宋" w:cs="仿宋"/>
                <w:spacing w:val="7"/>
                <w:sz w:val="10"/>
                <w:szCs w:val="10"/>
              </w:rPr>
              <w:t>竞技体育运动单位枪支安全管理 、安全防范的检查。</w:t>
            </w:r>
          </w:p>
        </w:tc>
        <w:tc>
          <w:tcPr>
            <w:tcW w:w="5499" w:type="dxa"/>
          </w:tcPr>
          <w:p>
            <w:pPr>
              <w:spacing w:line="308" w:lineRule="auto"/>
            </w:pPr>
          </w:p>
          <w:p>
            <w:pPr>
              <w:spacing w:before="33" w:line="232" w:lineRule="auto"/>
              <w:ind w:left="24"/>
              <w:rPr>
                <w:rFonts w:ascii="仿宋" w:hAnsi="仿宋" w:eastAsia="仿宋" w:cs="仿宋"/>
                <w:sz w:val="10"/>
                <w:szCs w:val="10"/>
              </w:rPr>
            </w:pPr>
            <w:r>
              <w:rPr>
                <w:rFonts w:ascii="仿宋" w:hAnsi="仿宋" w:eastAsia="仿宋" w:cs="仿宋"/>
                <w:spacing w:val="3"/>
                <w:sz w:val="10"/>
                <w:szCs w:val="10"/>
              </w:rPr>
              <w:t>《射击竞技体育运动枪支管理办法 》  (2010年6月11 日通过 ) 第五</w:t>
            </w:r>
            <w:r>
              <w:rPr>
                <w:rFonts w:ascii="仿宋" w:hAnsi="仿宋" w:eastAsia="仿宋" w:cs="仿宋"/>
                <w:spacing w:val="2"/>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23" w:hRule="atLeast"/>
        </w:trPr>
        <w:tc>
          <w:tcPr>
            <w:tcW w:w="233" w:type="dxa"/>
            <w:vMerge w:val="restart"/>
            <w:tcBorders>
              <w:bottom w:val="nil"/>
            </w:tcBorders>
          </w:tcPr>
          <w:p>
            <w:pPr>
              <w:spacing w:line="292" w:lineRule="auto"/>
            </w:pPr>
          </w:p>
          <w:p>
            <w:pPr>
              <w:spacing w:line="292" w:lineRule="auto"/>
            </w:pPr>
          </w:p>
          <w:p>
            <w:pPr>
              <w:spacing w:line="293" w:lineRule="auto"/>
            </w:pPr>
          </w:p>
          <w:p>
            <w:pPr>
              <w:spacing w:line="293" w:lineRule="auto"/>
            </w:pPr>
          </w:p>
          <w:p>
            <w:pPr>
              <w:spacing w:before="32" w:line="197"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5</w:t>
            </w:r>
          </w:p>
        </w:tc>
        <w:tc>
          <w:tcPr>
            <w:tcW w:w="410" w:type="dxa"/>
            <w:vMerge w:val="restart"/>
            <w:tcBorders>
              <w:bottom w:val="nil"/>
            </w:tcBorders>
          </w:tcPr>
          <w:p>
            <w:pPr>
              <w:spacing w:line="318" w:lineRule="auto"/>
            </w:pPr>
          </w:p>
          <w:p>
            <w:pPr>
              <w:spacing w:line="318" w:lineRule="auto"/>
            </w:pPr>
          </w:p>
          <w:p>
            <w:pPr>
              <w:spacing w:line="318" w:lineRule="auto"/>
            </w:pPr>
          </w:p>
          <w:p>
            <w:pPr>
              <w:spacing w:before="32" w:line="259" w:lineRule="auto"/>
              <w:ind w:left="20" w:right="62" w:hanging="1"/>
              <w:rPr>
                <w:rFonts w:ascii="仿宋" w:hAnsi="仿宋" w:eastAsia="仿宋" w:cs="仿宋"/>
                <w:sz w:val="10"/>
                <w:szCs w:val="10"/>
              </w:rPr>
            </w:pPr>
            <w:r>
              <w:rPr>
                <w:rFonts w:ascii="仿宋" w:hAnsi="仿宋" w:eastAsia="仿宋" w:cs="仿宋"/>
                <w:spacing w:val="9"/>
                <w:sz w:val="10"/>
                <w:szCs w:val="10"/>
              </w:rPr>
              <w:t>保</w:t>
            </w:r>
            <w:r>
              <w:rPr>
                <w:rFonts w:ascii="仿宋" w:hAnsi="仿宋" w:eastAsia="仿宋" w:cs="仿宋"/>
                <w:spacing w:val="7"/>
                <w:sz w:val="10"/>
                <w:szCs w:val="10"/>
              </w:rPr>
              <w:t>安行</w:t>
            </w:r>
            <w:r>
              <w:rPr>
                <w:rFonts w:ascii="仿宋" w:hAnsi="仿宋" w:eastAsia="仿宋" w:cs="仿宋"/>
                <w:sz w:val="10"/>
                <w:szCs w:val="10"/>
              </w:rPr>
              <w:t xml:space="preserve"> </w:t>
            </w:r>
            <w:r>
              <w:rPr>
                <w:rFonts w:ascii="仿宋" w:hAnsi="仿宋" w:eastAsia="仿宋" w:cs="仿宋"/>
                <w:spacing w:val="7"/>
                <w:sz w:val="10"/>
                <w:szCs w:val="10"/>
              </w:rPr>
              <w:t>业相关</w:t>
            </w:r>
            <w:r>
              <w:rPr>
                <w:rFonts w:ascii="仿宋" w:hAnsi="仿宋" w:eastAsia="仿宋" w:cs="仿宋"/>
                <w:sz w:val="10"/>
                <w:szCs w:val="10"/>
              </w:rPr>
              <w:t xml:space="preserve"> </w:t>
            </w:r>
            <w:r>
              <w:rPr>
                <w:rFonts w:ascii="仿宋" w:hAnsi="仿宋" w:eastAsia="仿宋" w:cs="仿宋"/>
                <w:spacing w:val="7"/>
                <w:sz w:val="10"/>
                <w:szCs w:val="10"/>
              </w:rPr>
              <w:t>单位抽</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318" w:lineRule="auto"/>
            </w:pPr>
          </w:p>
          <w:p>
            <w:pPr>
              <w:spacing w:line="318" w:lineRule="auto"/>
            </w:pPr>
          </w:p>
          <w:p>
            <w:pPr>
              <w:spacing w:line="318" w:lineRule="auto"/>
            </w:pPr>
          </w:p>
          <w:p>
            <w:pPr>
              <w:spacing w:before="32" w:line="259" w:lineRule="auto"/>
              <w:ind w:left="20"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保安服务</w:t>
            </w:r>
            <w:r>
              <w:rPr>
                <w:rFonts w:ascii="仿宋" w:hAnsi="仿宋" w:eastAsia="仿宋" w:cs="仿宋"/>
                <w:sz w:val="10"/>
                <w:szCs w:val="10"/>
              </w:rPr>
              <w:t xml:space="preserve"> </w:t>
            </w:r>
            <w:r>
              <w:rPr>
                <w:rFonts w:ascii="仿宋" w:hAnsi="仿宋" w:eastAsia="仿宋" w:cs="仿宋"/>
                <w:spacing w:val="8"/>
                <w:sz w:val="10"/>
                <w:szCs w:val="10"/>
              </w:rPr>
              <w:t>公司开展活</w:t>
            </w:r>
            <w:r>
              <w:rPr>
                <w:rFonts w:ascii="仿宋" w:hAnsi="仿宋" w:eastAsia="仿宋" w:cs="仿宋"/>
                <w:sz w:val="10"/>
                <w:szCs w:val="10"/>
              </w:rPr>
              <w:t xml:space="preserve"> </w:t>
            </w:r>
            <w:r>
              <w:rPr>
                <w:rFonts w:ascii="仿宋" w:hAnsi="仿宋" w:eastAsia="仿宋" w:cs="仿宋"/>
                <w:spacing w:val="8"/>
                <w:sz w:val="10"/>
                <w:szCs w:val="10"/>
              </w:rPr>
              <w:t>动情况的检</w:t>
            </w:r>
            <w:r>
              <w:rPr>
                <w:rFonts w:ascii="仿宋" w:hAnsi="仿宋" w:eastAsia="仿宋" w:cs="仿宋"/>
                <w:sz w:val="10"/>
                <w:szCs w:val="10"/>
              </w:rPr>
              <w:t xml:space="preserve"> </w:t>
            </w:r>
            <w:r>
              <w:rPr>
                <w:rFonts w:ascii="仿宋" w:hAnsi="仿宋" w:eastAsia="仿宋" w:cs="仿宋"/>
                <w:spacing w:val="4"/>
                <w:sz w:val="10"/>
                <w:szCs w:val="10"/>
              </w:rPr>
              <w:t>查</w:t>
            </w:r>
          </w:p>
        </w:tc>
        <w:tc>
          <w:tcPr>
            <w:tcW w:w="417" w:type="dxa"/>
            <w:vMerge w:val="restart"/>
            <w:tcBorders>
              <w:bottom w:val="nil"/>
            </w:tcBorders>
          </w:tcPr>
          <w:p>
            <w:pPr>
              <w:spacing w:line="272" w:lineRule="auto"/>
            </w:pPr>
          </w:p>
          <w:p>
            <w:pPr>
              <w:spacing w:line="272" w:lineRule="auto"/>
            </w:pPr>
          </w:p>
          <w:p>
            <w:pPr>
              <w:spacing w:line="272" w:lineRule="auto"/>
            </w:pPr>
          </w:p>
          <w:p>
            <w:pPr>
              <w:spacing w:line="273" w:lineRule="auto"/>
            </w:pPr>
          </w:p>
          <w:p>
            <w:pPr>
              <w:spacing w:before="32" w:line="267" w:lineRule="auto"/>
              <w:ind w:left="22" w:right="68" w:hanging="3"/>
              <w:rPr>
                <w:rFonts w:ascii="仿宋" w:hAnsi="仿宋" w:eastAsia="仿宋" w:cs="仿宋"/>
                <w:sz w:val="10"/>
                <w:szCs w:val="10"/>
              </w:rPr>
            </w:pPr>
            <w:r>
              <w:rPr>
                <w:rFonts w:ascii="仿宋" w:hAnsi="仿宋" w:eastAsia="仿宋" w:cs="仿宋"/>
                <w:spacing w:val="9"/>
                <w:sz w:val="10"/>
                <w:szCs w:val="10"/>
              </w:rPr>
              <w:t>保</w:t>
            </w:r>
            <w:r>
              <w:rPr>
                <w:rFonts w:ascii="仿宋" w:hAnsi="仿宋" w:eastAsia="仿宋" w:cs="仿宋"/>
                <w:spacing w:val="7"/>
                <w:sz w:val="10"/>
                <w:szCs w:val="10"/>
              </w:rPr>
              <w:t>安服</w:t>
            </w:r>
            <w:r>
              <w:rPr>
                <w:rFonts w:ascii="仿宋" w:hAnsi="仿宋" w:eastAsia="仿宋" w:cs="仿宋"/>
                <w:sz w:val="10"/>
                <w:szCs w:val="10"/>
              </w:rPr>
              <w:t xml:space="preserve"> </w:t>
            </w:r>
            <w:r>
              <w:rPr>
                <w:rFonts w:ascii="仿宋" w:hAnsi="仿宋" w:eastAsia="仿宋" w:cs="仿宋"/>
                <w:spacing w:val="7"/>
                <w:sz w:val="10"/>
                <w:szCs w:val="10"/>
              </w:rPr>
              <w:t>务</w:t>
            </w:r>
            <w:r>
              <w:rPr>
                <w:rFonts w:ascii="仿宋" w:hAnsi="仿宋" w:eastAsia="仿宋" w:cs="仿宋"/>
                <w:spacing w:val="6"/>
                <w:sz w:val="10"/>
                <w:szCs w:val="10"/>
              </w:rPr>
              <w:t>公司</w:t>
            </w:r>
          </w:p>
        </w:tc>
        <w:tc>
          <w:tcPr>
            <w:tcW w:w="326" w:type="dxa"/>
            <w:vMerge w:val="restart"/>
            <w:tcBorders>
              <w:bottom w:val="nil"/>
            </w:tcBorders>
          </w:tcPr>
          <w:p>
            <w:pPr>
              <w:spacing w:line="255" w:lineRule="auto"/>
            </w:pPr>
          </w:p>
          <w:p>
            <w:pPr>
              <w:spacing w:line="255" w:lineRule="auto"/>
            </w:pPr>
          </w:p>
          <w:p>
            <w:pPr>
              <w:spacing w:line="256" w:lineRule="auto"/>
            </w:pPr>
          </w:p>
          <w:p>
            <w:pPr>
              <w:spacing w:line="256"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2" w:lineRule="auto"/>
            </w:pPr>
          </w:p>
          <w:p>
            <w:pPr>
              <w:spacing w:line="272" w:lineRule="auto"/>
            </w:pPr>
          </w:p>
          <w:p>
            <w:pPr>
              <w:spacing w:line="272" w:lineRule="auto"/>
            </w:pPr>
          </w:p>
          <w:p>
            <w:pPr>
              <w:spacing w:line="273"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2" w:lineRule="auto"/>
            </w:pPr>
          </w:p>
          <w:p>
            <w:pPr>
              <w:spacing w:line="272" w:lineRule="auto"/>
            </w:pPr>
          </w:p>
          <w:p>
            <w:pPr>
              <w:spacing w:line="272" w:lineRule="auto"/>
            </w:pPr>
          </w:p>
          <w:p>
            <w:pPr>
              <w:spacing w:line="273"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80"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80"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247" w:lineRule="auto"/>
            </w:pPr>
          </w:p>
          <w:p>
            <w:pPr>
              <w:spacing w:before="32"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保安服务公司开</w:t>
            </w:r>
            <w:r>
              <w:rPr>
                <w:rFonts w:ascii="仿宋" w:hAnsi="仿宋" w:eastAsia="仿宋" w:cs="仿宋"/>
                <w:sz w:val="10"/>
                <w:szCs w:val="10"/>
              </w:rPr>
              <w:t xml:space="preserve"> </w:t>
            </w:r>
            <w:r>
              <w:rPr>
                <w:rFonts w:ascii="仿宋" w:hAnsi="仿宋" w:eastAsia="仿宋" w:cs="仿宋"/>
                <w:spacing w:val="12"/>
                <w:sz w:val="10"/>
                <w:szCs w:val="10"/>
              </w:rPr>
              <w:t>展</w:t>
            </w:r>
            <w:r>
              <w:rPr>
                <w:rFonts w:ascii="仿宋" w:hAnsi="仿宋" w:eastAsia="仿宋" w:cs="仿宋"/>
                <w:spacing w:val="8"/>
                <w:sz w:val="10"/>
                <w:szCs w:val="10"/>
              </w:rPr>
              <w:t>活动情况的监督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13" w:lineRule="auto"/>
            </w:pPr>
          </w:p>
          <w:p>
            <w:pPr>
              <w:spacing w:before="33" w:line="266"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保安服务公司开展活动情</w:t>
            </w:r>
            <w:r>
              <w:rPr>
                <w:rFonts w:ascii="仿宋" w:hAnsi="仿宋" w:eastAsia="仿宋" w:cs="仿宋"/>
                <w:sz w:val="10"/>
                <w:szCs w:val="10"/>
              </w:rPr>
              <w:t xml:space="preserve"> </w:t>
            </w:r>
            <w:r>
              <w:rPr>
                <w:rFonts w:ascii="仿宋" w:hAnsi="仿宋" w:eastAsia="仿宋" w:cs="仿宋"/>
                <w:spacing w:val="7"/>
                <w:sz w:val="10"/>
                <w:szCs w:val="10"/>
              </w:rPr>
              <w:t>况的检</w:t>
            </w:r>
            <w:r>
              <w:rPr>
                <w:rFonts w:ascii="仿宋" w:hAnsi="仿宋" w:eastAsia="仿宋" w:cs="仿宋"/>
                <w:spacing w:val="6"/>
                <w:sz w:val="10"/>
                <w:szCs w:val="10"/>
              </w:rPr>
              <w:t>查</w:t>
            </w:r>
          </w:p>
        </w:tc>
        <w:tc>
          <w:tcPr>
            <w:tcW w:w="425" w:type="dxa"/>
          </w:tcPr>
          <w:p>
            <w:pPr>
              <w:spacing w:line="314"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43" w:line="257" w:lineRule="auto"/>
              <w:ind w:left="21" w:right="32"/>
              <w:rPr>
                <w:rFonts w:ascii="仿宋" w:hAnsi="仿宋" w:eastAsia="仿宋" w:cs="仿宋"/>
                <w:sz w:val="10"/>
                <w:szCs w:val="10"/>
              </w:rPr>
            </w:pPr>
            <w:r>
              <w:rPr>
                <w:rFonts w:ascii="仿宋" w:hAnsi="仿宋" w:eastAsia="仿宋" w:cs="仿宋"/>
                <w:spacing w:val="3"/>
                <w:sz w:val="10"/>
                <w:szCs w:val="10"/>
              </w:rPr>
              <w:t>保安服务公司基本情况； 设立分公司和跨省 、  自治区 、直辖市开展保安服务经营</w:t>
            </w:r>
            <w:r>
              <w:rPr>
                <w:rFonts w:ascii="仿宋" w:hAnsi="仿宋" w:eastAsia="仿宋" w:cs="仿宋"/>
                <w:spacing w:val="1"/>
                <w:sz w:val="10"/>
                <w:szCs w:val="10"/>
              </w:rPr>
              <w:t>活</w:t>
            </w:r>
            <w:r>
              <w:rPr>
                <w:rFonts w:ascii="仿宋" w:hAnsi="仿宋" w:eastAsia="仿宋" w:cs="仿宋"/>
                <w:sz w:val="10"/>
                <w:szCs w:val="10"/>
              </w:rPr>
              <w:t xml:space="preserve"> </w:t>
            </w:r>
            <w:r>
              <w:rPr>
                <w:rFonts w:ascii="仿宋" w:hAnsi="仿宋" w:eastAsia="仿宋" w:cs="仿宋"/>
                <w:spacing w:val="7"/>
                <w:sz w:val="10"/>
                <w:szCs w:val="10"/>
              </w:rPr>
              <w:t>动</w:t>
            </w:r>
            <w:r>
              <w:rPr>
                <w:rFonts w:ascii="仿宋" w:hAnsi="仿宋" w:eastAsia="仿宋" w:cs="仿宋"/>
                <w:spacing w:val="6"/>
                <w:sz w:val="10"/>
                <w:szCs w:val="10"/>
              </w:rPr>
              <w:t>情况； 保安服务合同和监控影像资料 、报警记录留存制度落实情况 ；保安服务中</w:t>
            </w:r>
            <w:r>
              <w:rPr>
                <w:rFonts w:ascii="仿宋" w:hAnsi="仿宋" w:eastAsia="仿宋" w:cs="仿宋"/>
                <w:sz w:val="10"/>
                <w:szCs w:val="10"/>
              </w:rPr>
              <w:t xml:space="preserve"> </w:t>
            </w:r>
            <w:r>
              <w:rPr>
                <w:rFonts w:ascii="仿宋" w:hAnsi="仿宋" w:eastAsia="仿宋" w:cs="仿宋"/>
                <w:spacing w:val="4"/>
                <w:sz w:val="10"/>
                <w:szCs w:val="10"/>
              </w:rPr>
              <w:t>涉及</w:t>
            </w:r>
            <w:r>
              <w:rPr>
                <w:rFonts w:ascii="仿宋" w:hAnsi="仿宋" w:eastAsia="仿宋" w:cs="仿宋"/>
                <w:spacing w:val="2"/>
                <w:sz w:val="10"/>
                <w:szCs w:val="10"/>
              </w:rPr>
              <w:t>的安全技术防范产品 、设备安装 、 变更、使用情况；  保安服务管理制度 、 岗</w:t>
            </w:r>
            <w:r>
              <w:rPr>
                <w:rFonts w:ascii="仿宋" w:hAnsi="仿宋" w:eastAsia="仿宋" w:cs="仿宋"/>
                <w:sz w:val="10"/>
                <w:szCs w:val="10"/>
              </w:rPr>
              <w:t xml:space="preserve"> </w:t>
            </w:r>
            <w:r>
              <w:rPr>
                <w:rFonts w:ascii="仿宋" w:hAnsi="仿宋" w:eastAsia="仿宋" w:cs="仿宋"/>
                <w:spacing w:val="14"/>
                <w:sz w:val="10"/>
                <w:szCs w:val="10"/>
              </w:rPr>
              <w:t>位责</w:t>
            </w:r>
            <w:r>
              <w:rPr>
                <w:rFonts w:ascii="仿宋" w:hAnsi="仿宋" w:eastAsia="仿宋" w:cs="仿宋"/>
                <w:spacing w:val="7"/>
                <w:sz w:val="10"/>
                <w:szCs w:val="10"/>
              </w:rPr>
              <w:t>任制度 、保安员管理制度和紧急情况应急预案建立落实情况 ；保安培训单位基</w:t>
            </w:r>
            <w:r>
              <w:rPr>
                <w:rFonts w:ascii="仿宋" w:hAnsi="仿宋" w:eastAsia="仿宋" w:cs="仿宋"/>
                <w:sz w:val="10"/>
                <w:szCs w:val="10"/>
              </w:rPr>
              <w:t xml:space="preserve"> </w:t>
            </w:r>
            <w:r>
              <w:rPr>
                <w:rFonts w:ascii="仿宋" w:hAnsi="仿宋" w:eastAsia="仿宋" w:cs="仿宋"/>
                <w:spacing w:val="8"/>
                <w:sz w:val="10"/>
                <w:szCs w:val="10"/>
              </w:rPr>
              <w:t>本</w:t>
            </w:r>
            <w:r>
              <w:rPr>
                <w:rFonts w:ascii="仿宋" w:hAnsi="仿宋" w:eastAsia="仿宋" w:cs="仿宋"/>
                <w:spacing w:val="6"/>
                <w:sz w:val="10"/>
                <w:szCs w:val="10"/>
              </w:rPr>
              <w:t>情</w:t>
            </w:r>
            <w:r>
              <w:rPr>
                <w:rFonts w:ascii="仿宋" w:hAnsi="仿宋" w:eastAsia="仿宋" w:cs="仿宋"/>
                <w:spacing w:val="4"/>
                <w:sz w:val="10"/>
                <w:szCs w:val="10"/>
              </w:rPr>
              <w:t>况； 保安培训教学情况。</w:t>
            </w:r>
          </w:p>
        </w:tc>
        <w:tc>
          <w:tcPr>
            <w:tcW w:w="5499" w:type="dxa"/>
          </w:tcPr>
          <w:p>
            <w:pPr>
              <w:spacing w:line="380" w:lineRule="auto"/>
            </w:pPr>
          </w:p>
          <w:p>
            <w:pPr>
              <w:spacing w:before="33" w:line="230" w:lineRule="auto"/>
              <w:ind w:left="24"/>
              <w:rPr>
                <w:rFonts w:ascii="仿宋" w:hAnsi="仿宋" w:eastAsia="仿宋" w:cs="仿宋"/>
                <w:sz w:val="10"/>
                <w:szCs w:val="10"/>
              </w:rPr>
            </w:pPr>
            <w:r>
              <w:rPr>
                <w:rFonts w:ascii="仿宋" w:hAnsi="仿宋" w:eastAsia="仿宋" w:cs="仿宋"/>
                <w:spacing w:val="8"/>
                <w:sz w:val="10"/>
                <w:szCs w:val="10"/>
              </w:rPr>
              <w:t>《公安机</w:t>
            </w:r>
            <w:r>
              <w:rPr>
                <w:rFonts w:ascii="仿宋" w:hAnsi="仿宋" w:eastAsia="仿宋" w:cs="仿宋"/>
                <w:spacing w:val="5"/>
                <w:sz w:val="10"/>
                <w:szCs w:val="10"/>
              </w:rPr>
              <w:t>关</w:t>
            </w:r>
            <w:r>
              <w:rPr>
                <w:rFonts w:ascii="仿宋" w:hAnsi="仿宋" w:eastAsia="仿宋" w:cs="仿宋"/>
                <w:spacing w:val="4"/>
                <w:sz w:val="10"/>
                <w:szCs w:val="10"/>
              </w:rPr>
              <w:t>实施保安服务管理条例办法 》  (2010年实施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36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60" w:line="260"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60"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line="293" w:lineRule="auto"/>
            </w:pPr>
          </w:p>
          <w:p>
            <w:pPr>
              <w:spacing w:before="32" w:line="261"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line="293" w:lineRule="auto"/>
            </w:pPr>
          </w:p>
          <w:p>
            <w:pPr>
              <w:spacing w:before="32"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93" w:lineRule="auto"/>
            </w:pPr>
          </w:p>
          <w:p>
            <w:pPr>
              <w:spacing w:before="32" w:line="262"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line="293" w:lineRule="auto"/>
            </w:pPr>
          </w:p>
          <w:p>
            <w:pPr>
              <w:spacing w:before="32" w:line="135"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2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222"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物业管理活动的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55" w:lineRule="auto"/>
            </w:pPr>
          </w:p>
          <w:p>
            <w:pPr>
              <w:spacing w:before="33"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物业管理活动的监督检查</w:t>
            </w:r>
          </w:p>
        </w:tc>
        <w:tc>
          <w:tcPr>
            <w:tcW w:w="425" w:type="dxa"/>
          </w:tcPr>
          <w:p>
            <w:pPr>
              <w:spacing w:before="22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5" w:lineRule="auto"/>
            </w:pPr>
          </w:p>
          <w:p>
            <w:pPr>
              <w:spacing w:before="33" w:line="231" w:lineRule="auto"/>
              <w:ind w:left="21"/>
              <w:rPr>
                <w:rFonts w:ascii="仿宋" w:hAnsi="仿宋" w:eastAsia="仿宋" w:cs="仿宋"/>
                <w:sz w:val="10"/>
                <w:szCs w:val="10"/>
              </w:rPr>
            </w:pPr>
            <w:r>
              <w:rPr>
                <w:rFonts w:ascii="仿宋" w:hAnsi="仿宋" w:eastAsia="仿宋" w:cs="仿宋"/>
                <w:spacing w:val="14"/>
                <w:sz w:val="10"/>
                <w:szCs w:val="10"/>
              </w:rPr>
              <w:t>是否</w:t>
            </w:r>
            <w:r>
              <w:rPr>
                <w:rFonts w:ascii="仿宋" w:hAnsi="仿宋" w:eastAsia="仿宋" w:cs="仿宋"/>
                <w:spacing w:val="10"/>
                <w:sz w:val="10"/>
                <w:szCs w:val="10"/>
              </w:rPr>
              <w:t>按</w:t>
            </w:r>
            <w:r>
              <w:rPr>
                <w:rFonts w:ascii="仿宋" w:hAnsi="仿宋" w:eastAsia="仿宋" w:cs="仿宋"/>
                <w:spacing w:val="7"/>
                <w:sz w:val="10"/>
                <w:szCs w:val="10"/>
              </w:rPr>
              <w:t>照合同约定提供秩序维护服务 ，是否协助做好物业管理区域安全防范工作 。</w:t>
            </w:r>
          </w:p>
        </w:tc>
        <w:tc>
          <w:tcPr>
            <w:tcW w:w="5499" w:type="dxa"/>
          </w:tcPr>
          <w:p>
            <w:pPr>
              <w:spacing w:before="222" w:line="137" w:lineRule="exact"/>
              <w:ind w:left="31"/>
              <w:rPr>
                <w:rFonts w:ascii="仿宋" w:hAnsi="仿宋" w:eastAsia="仿宋" w:cs="仿宋"/>
                <w:sz w:val="10"/>
                <w:szCs w:val="10"/>
              </w:rPr>
            </w:pPr>
            <w:r>
              <w:rPr>
                <w:rFonts w:ascii="仿宋" w:hAnsi="仿宋" w:eastAsia="仿宋" w:cs="仿宋"/>
                <w:spacing w:val="6"/>
                <w:position w:val="2"/>
                <w:sz w:val="10"/>
                <w:szCs w:val="10"/>
              </w:rPr>
              <w:t>1.《物</w:t>
            </w:r>
            <w:r>
              <w:rPr>
                <w:rFonts w:ascii="仿宋" w:hAnsi="仿宋" w:eastAsia="仿宋" w:cs="仿宋"/>
                <w:spacing w:val="4"/>
                <w:position w:val="2"/>
                <w:sz w:val="10"/>
                <w:szCs w:val="10"/>
              </w:rPr>
              <w:t>业</w:t>
            </w:r>
            <w:r>
              <w:rPr>
                <w:rFonts w:ascii="仿宋" w:hAnsi="仿宋" w:eastAsia="仿宋" w:cs="仿宋"/>
                <w:spacing w:val="3"/>
                <w:position w:val="2"/>
                <w:sz w:val="10"/>
                <w:szCs w:val="10"/>
              </w:rPr>
              <w:t>管理条例》  (2003年6月国务院令第 379号， 2018年3月修订 ) 第五条</w:t>
            </w:r>
          </w:p>
          <w:p>
            <w:pPr>
              <w:spacing w:line="231" w:lineRule="auto"/>
              <w:ind w:left="28"/>
              <w:rPr>
                <w:rFonts w:ascii="仿宋" w:hAnsi="仿宋" w:eastAsia="仿宋" w:cs="仿宋"/>
                <w:sz w:val="10"/>
                <w:szCs w:val="10"/>
              </w:rPr>
            </w:pPr>
            <w:r>
              <w:rPr>
                <w:rFonts w:ascii="仿宋" w:hAnsi="仿宋" w:eastAsia="仿宋" w:cs="仿宋"/>
                <w:spacing w:val="4"/>
                <w:sz w:val="10"/>
                <w:szCs w:val="10"/>
              </w:rPr>
              <w:t>2.《山东省物业管理条例》  ( 2009年1月，2018年9月修正 ) 第五</w:t>
            </w:r>
            <w:r>
              <w:rPr>
                <w:rFonts w:ascii="仿宋" w:hAnsi="仿宋" w:eastAsia="仿宋" w:cs="仿宋"/>
                <w:spacing w:val="1"/>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20" w:hRule="atLeast"/>
        </w:trPr>
        <w:tc>
          <w:tcPr>
            <w:tcW w:w="233" w:type="dxa"/>
            <w:vMerge w:val="restart"/>
            <w:tcBorders>
              <w:bottom w:val="nil"/>
            </w:tcBorders>
          </w:tcPr>
          <w:p>
            <w:pPr>
              <w:spacing w:line="313" w:lineRule="auto"/>
            </w:pPr>
          </w:p>
          <w:p>
            <w:pPr>
              <w:spacing w:line="313" w:lineRule="auto"/>
            </w:pPr>
          </w:p>
          <w:p>
            <w:pPr>
              <w:spacing w:line="314" w:lineRule="auto"/>
            </w:pPr>
          </w:p>
          <w:p>
            <w:pPr>
              <w:spacing w:before="32" w:line="197"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6</w:t>
            </w:r>
          </w:p>
        </w:tc>
        <w:tc>
          <w:tcPr>
            <w:tcW w:w="410" w:type="dxa"/>
            <w:vMerge w:val="restart"/>
            <w:tcBorders>
              <w:bottom w:val="nil"/>
            </w:tcBorders>
          </w:tcPr>
          <w:p>
            <w:pPr>
              <w:spacing w:line="263" w:lineRule="auto"/>
            </w:pPr>
          </w:p>
          <w:p>
            <w:pPr>
              <w:spacing w:line="263" w:lineRule="auto"/>
            </w:pPr>
          </w:p>
          <w:p>
            <w:pPr>
              <w:spacing w:line="264" w:lineRule="auto"/>
            </w:pPr>
          </w:p>
          <w:p>
            <w:pPr>
              <w:spacing w:before="32" w:line="263" w:lineRule="auto"/>
              <w:ind w:left="20" w:right="62"/>
              <w:rPr>
                <w:rFonts w:ascii="仿宋" w:hAnsi="仿宋" w:eastAsia="仿宋" w:cs="仿宋"/>
                <w:sz w:val="10"/>
                <w:szCs w:val="10"/>
              </w:rPr>
            </w:pPr>
            <w:r>
              <w:rPr>
                <w:rFonts w:ascii="仿宋" w:hAnsi="仿宋" w:eastAsia="仿宋" w:cs="仿宋"/>
                <w:spacing w:val="7"/>
                <w:sz w:val="10"/>
                <w:szCs w:val="10"/>
              </w:rPr>
              <w:t>爆破作</w:t>
            </w:r>
            <w:r>
              <w:rPr>
                <w:rFonts w:ascii="仿宋" w:hAnsi="仿宋" w:eastAsia="仿宋" w:cs="仿宋"/>
                <w:sz w:val="10"/>
                <w:szCs w:val="10"/>
              </w:rPr>
              <w:t xml:space="preserve"> </w:t>
            </w:r>
            <w:r>
              <w:rPr>
                <w:rFonts w:ascii="仿宋" w:hAnsi="仿宋" w:eastAsia="仿宋" w:cs="仿宋"/>
                <w:spacing w:val="7"/>
                <w:sz w:val="10"/>
                <w:szCs w:val="10"/>
              </w:rPr>
              <w:t>业单位</w:t>
            </w:r>
            <w:r>
              <w:rPr>
                <w:rFonts w:ascii="仿宋" w:hAnsi="仿宋" w:eastAsia="仿宋" w:cs="仿宋"/>
                <w:sz w:val="10"/>
                <w:szCs w:val="10"/>
              </w:rPr>
              <w:t xml:space="preserve"> </w:t>
            </w:r>
            <w:r>
              <w:rPr>
                <w:rFonts w:ascii="仿宋" w:hAnsi="仿宋" w:eastAsia="仿宋" w:cs="仿宋"/>
                <w:spacing w:val="6"/>
                <w:sz w:val="10"/>
                <w:szCs w:val="10"/>
              </w:rPr>
              <w:t>抽查</w:t>
            </w:r>
          </w:p>
        </w:tc>
        <w:tc>
          <w:tcPr>
            <w:tcW w:w="638" w:type="dxa"/>
            <w:vMerge w:val="restart"/>
            <w:tcBorders>
              <w:bottom w:val="nil"/>
            </w:tcBorders>
          </w:tcPr>
          <w:p>
            <w:pPr>
              <w:spacing w:line="316" w:lineRule="auto"/>
            </w:pPr>
          </w:p>
          <w:p>
            <w:pPr>
              <w:spacing w:before="32" w:line="254" w:lineRule="auto"/>
              <w:ind w:left="20" w:right="70" w:firstLine="7"/>
              <w:rPr>
                <w:rFonts w:ascii="仿宋" w:hAnsi="仿宋" w:eastAsia="仿宋" w:cs="仿宋"/>
                <w:sz w:val="10"/>
                <w:szCs w:val="10"/>
              </w:rPr>
            </w:pPr>
            <w:r>
              <w:rPr>
                <w:rFonts w:ascii="仿宋" w:hAnsi="仿宋" w:eastAsia="仿宋" w:cs="仿宋"/>
                <w:spacing w:val="-4"/>
                <w:sz w:val="10"/>
                <w:szCs w:val="10"/>
              </w:rPr>
              <w:t>1</w:t>
            </w:r>
            <w:r>
              <w:rPr>
                <w:rFonts w:ascii="仿宋" w:hAnsi="仿宋" w:eastAsia="仿宋" w:cs="仿宋"/>
                <w:spacing w:val="-2"/>
                <w:sz w:val="10"/>
                <w:szCs w:val="10"/>
              </w:rPr>
              <w:t>. 民用爆炸</w:t>
            </w:r>
            <w:r>
              <w:rPr>
                <w:rFonts w:ascii="仿宋" w:hAnsi="仿宋" w:eastAsia="仿宋" w:cs="仿宋"/>
                <w:sz w:val="10"/>
                <w:szCs w:val="10"/>
              </w:rPr>
              <w:t xml:space="preserve"> </w:t>
            </w:r>
            <w:r>
              <w:rPr>
                <w:rFonts w:ascii="仿宋" w:hAnsi="仿宋" w:eastAsia="仿宋" w:cs="仿宋"/>
                <w:spacing w:val="8"/>
                <w:sz w:val="10"/>
                <w:szCs w:val="10"/>
              </w:rPr>
              <w:t>物品储存情</w:t>
            </w:r>
            <w:r>
              <w:rPr>
                <w:rFonts w:ascii="仿宋" w:hAnsi="仿宋" w:eastAsia="仿宋" w:cs="仿宋"/>
                <w:sz w:val="10"/>
                <w:szCs w:val="10"/>
              </w:rPr>
              <w:t xml:space="preserve"> </w:t>
            </w:r>
            <w:r>
              <w:rPr>
                <w:rFonts w:ascii="仿宋" w:hAnsi="仿宋" w:eastAsia="仿宋" w:cs="仿宋"/>
                <w:spacing w:val="8"/>
                <w:sz w:val="10"/>
                <w:szCs w:val="10"/>
              </w:rPr>
              <w:t>况的检</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7"/>
                <w:sz w:val="10"/>
                <w:szCs w:val="10"/>
              </w:rPr>
              <w:t>2.爆破作</w:t>
            </w:r>
            <w:r>
              <w:rPr>
                <w:rFonts w:ascii="仿宋" w:hAnsi="仿宋" w:eastAsia="仿宋" w:cs="仿宋"/>
                <w:spacing w:val="6"/>
                <w:sz w:val="10"/>
                <w:szCs w:val="10"/>
              </w:rPr>
              <w:t>业</w:t>
            </w:r>
            <w:r>
              <w:rPr>
                <w:rFonts w:ascii="仿宋" w:hAnsi="仿宋" w:eastAsia="仿宋" w:cs="仿宋"/>
                <w:sz w:val="10"/>
                <w:szCs w:val="10"/>
              </w:rPr>
              <w:t xml:space="preserve"> </w:t>
            </w:r>
            <w:r>
              <w:rPr>
                <w:rFonts w:ascii="仿宋" w:hAnsi="仿宋" w:eastAsia="仿宋" w:cs="仿宋"/>
                <w:spacing w:val="8"/>
                <w:sz w:val="10"/>
                <w:szCs w:val="10"/>
              </w:rPr>
              <w:t>单位有关制</w:t>
            </w:r>
            <w:r>
              <w:rPr>
                <w:rFonts w:ascii="仿宋" w:hAnsi="仿宋" w:eastAsia="仿宋" w:cs="仿宋"/>
                <w:sz w:val="10"/>
                <w:szCs w:val="10"/>
              </w:rPr>
              <w:t xml:space="preserve"> </w:t>
            </w:r>
            <w:r>
              <w:rPr>
                <w:rFonts w:ascii="仿宋" w:hAnsi="仿宋" w:eastAsia="仿宋" w:cs="仿宋"/>
                <w:spacing w:val="8"/>
                <w:sz w:val="10"/>
                <w:szCs w:val="10"/>
              </w:rPr>
              <w:t>度情况的检</w:t>
            </w:r>
            <w:r>
              <w:rPr>
                <w:rFonts w:ascii="仿宋" w:hAnsi="仿宋" w:eastAsia="仿宋" w:cs="仿宋"/>
                <w:sz w:val="10"/>
                <w:szCs w:val="10"/>
              </w:rPr>
              <w:t xml:space="preserve"> </w:t>
            </w:r>
            <w:r>
              <w:rPr>
                <w:rFonts w:ascii="仿宋" w:hAnsi="仿宋" w:eastAsia="仿宋" w:cs="仿宋"/>
                <w:spacing w:val="4"/>
                <w:sz w:val="10"/>
                <w:szCs w:val="10"/>
              </w:rPr>
              <w:t>查</w:t>
            </w:r>
            <w:r>
              <w:rPr>
                <w:rFonts w:ascii="仿宋" w:hAnsi="仿宋" w:eastAsia="仿宋" w:cs="仿宋"/>
                <w:sz w:val="10"/>
                <w:szCs w:val="10"/>
              </w:rPr>
              <w:t xml:space="preserve">         </w:t>
            </w:r>
            <w:r>
              <w:rPr>
                <w:rFonts w:ascii="仿宋" w:hAnsi="仿宋" w:eastAsia="仿宋" w:cs="仿宋"/>
                <w:spacing w:val="7"/>
                <w:sz w:val="10"/>
                <w:szCs w:val="10"/>
              </w:rPr>
              <w:t>3.爆破作</w:t>
            </w:r>
            <w:r>
              <w:rPr>
                <w:rFonts w:ascii="仿宋" w:hAnsi="仿宋" w:eastAsia="仿宋" w:cs="仿宋"/>
                <w:spacing w:val="6"/>
                <w:sz w:val="10"/>
                <w:szCs w:val="10"/>
              </w:rPr>
              <w:t>业</w:t>
            </w:r>
            <w:r>
              <w:rPr>
                <w:rFonts w:ascii="仿宋" w:hAnsi="仿宋" w:eastAsia="仿宋" w:cs="仿宋"/>
                <w:sz w:val="10"/>
                <w:szCs w:val="10"/>
              </w:rPr>
              <w:t xml:space="preserve"> </w:t>
            </w:r>
            <w:r>
              <w:rPr>
                <w:rFonts w:ascii="仿宋" w:hAnsi="仿宋" w:eastAsia="仿宋" w:cs="仿宋"/>
                <w:spacing w:val="8"/>
                <w:sz w:val="10"/>
                <w:szCs w:val="10"/>
              </w:rPr>
              <w:t>单位作业情</w:t>
            </w:r>
            <w:r>
              <w:rPr>
                <w:rFonts w:ascii="仿宋" w:hAnsi="仿宋" w:eastAsia="仿宋" w:cs="仿宋"/>
                <w:sz w:val="10"/>
                <w:szCs w:val="10"/>
              </w:rPr>
              <w:t xml:space="preserve"> </w:t>
            </w:r>
            <w:r>
              <w:rPr>
                <w:rFonts w:ascii="仿宋" w:hAnsi="仿宋" w:eastAsia="仿宋" w:cs="仿宋"/>
                <w:spacing w:val="8"/>
                <w:sz w:val="10"/>
                <w:szCs w:val="10"/>
              </w:rPr>
              <w:t>况的检</w:t>
            </w:r>
            <w:r>
              <w:rPr>
                <w:rFonts w:ascii="仿宋" w:hAnsi="仿宋" w:eastAsia="仿宋" w:cs="仿宋"/>
                <w:spacing w:val="7"/>
                <w:sz w:val="10"/>
                <w:szCs w:val="10"/>
              </w:rPr>
              <w:t>查</w:t>
            </w:r>
          </w:p>
        </w:tc>
        <w:tc>
          <w:tcPr>
            <w:tcW w:w="417" w:type="dxa"/>
            <w:vMerge w:val="restart"/>
            <w:tcBorders>
              <w:bottom w:val="nil"/>
            </w:tcBorders>
          </w:tcPr>
          <w:p>
            <w:pPr>
              <w:spacing w:line="286" w:lineRule="auto"/>
            </w:pPr>
          </w:p>
          <w:p>
            <w:pPr>
              <w:spacing w:line="286" w:lineRule="auto"/>
            </w:pPr>
          </w:p>
          <w:p>
            <w:pPr>
              <w:spacing w:line="287" w:lineRule="auto"/>
            </w:pPr>
          </w:p>
          <w:p>
            <w:pPr>
              <w:spacing w:before="33" w:line="262" w:lineRule="auto"/>
              <w:ind w:left="25" w:right="68" w:hanging="3"/>
              <w:rPr>
                <w:rFonts w:ascii="仿宋" w:hAnsi="仿宋" w:eastAsia="仿宋" w:cs="仿宋"/>
                <w:sz w:val="10"/>
                <w:szCs w:val="10"/>
              </w:rPr>
            </w:pPr>
            <w:r>
              <w:rPr>
                <w:rFonts w:ascii="仿宋" w:hAnsi="仿宋" w:eastAsia="仿宋" w:cs="仿宋"/>
                <w:spacing w:val="7"/>
                <w:sz w:val="10"/>
                <w:szCs w:val="10"/>
              </w:rPr>
              <w:t>爆破作</w:t>
            </w:r>
            <w:r>
              <w:rPr>
                <w:rFonts w:ascii="仿宋" w:hAnsi="仿宋" w:eastAsia="仿宋" w:cs="仿宋"/>
                <w:sz w:val="10"/>
                <w:szCs w:val="10"/>
              </w:rPr>
              <w:t xml:space="preserve"> </w:t>
            </w:r>
            <w:r>
              <w:rPr>
                <w:rFonts w:ascii="仿宋" w:hAnsi="仿宋" w:eastAsia="仿宋" w:cs="仿宋"/>
                <w:spacing w:val="7"/>
                <w:sz w:val="10"/>
                <w:szCs w:val="10"/>
              </w:rPr>
              <w:t>业</w:t>
            </w:r>
            <w:r>
              <w:rPr>
                <w:rFonts w:ascii="仿宋" w:hAnsi="仿宋" w:eastAsia="仿宋" w:cs="仿宋"/>
                <w:spacing w:val="5"/>
                <w:sz w:val="10"/>
                <w:szCs w:val="10"/>
              </w:rPr>
              <w:t>单位</w:t>
            </w:r>
          </w:p>
        </w:tc>
        <w:tc>
          <w:tcPr>
            <w:tcW w:w="326" w:type="dxa"/>
            <w:vMerge w:val="restart"/>
            <w:tcBorders>
              <w:bottom w:val="nil"/>
            </w:tcBorders>
          </w:tcPr>
          <w:p>
            <w:pPr>
              <w:spacing w:line="263" w:lineRule="auto"/>
            </w:pPr>
          </w:p>
          <w:p>
            <w:pPr>
              <w:spacing w:line="263" w:lineRule="auto"/>
            </w:pPr>
          </w:p>
          <w:p>
            <w:pPr>
              <w:spacing w:line="264" w:lineRule="auto"/>
            </w:pPr>
          </w:p>
          <w:p>
            <w:pPr>
              <w:spacing w:before="33" w:line="262"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3" w:lineRule="auto"/>
            </w:pPr>
          </w:p>
          <w:p>
            <w:pPr>
              <w:spacing w:line="263" w:lineRule="auto"/>
            </w:pPr>
          </w:p>
          <w:p>
            <w:pPr>
              <w:spacing w:line="264" w:lineRule="auto"/>
            </w:pPr>
          </w:p>
          <w:p>
            <w:pPr>
              <w:spacing w:before="33" w:line="261"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面检查</w:t>
            </w:r>
          </w:p>
        </w:tc>
        <w:tc>
          <w:tcPr>
            <w:tcW w:w="394" w:type="dxa"/>
            <w:vMerge w:val="restart"/>
            <w:tcBorders>
              <w:bottom w:val="nil"/>
            </w:tcBorders>
          </w:tcPr>
          <w:p>
            <w:pPr>
              <w:spacing w:line="286" w:lineRule="auto"/>
            </w:pPr>
          </w:p>
          <w:p>
            <w:pPr>
              <w:spacing w:line="286" w:lineRule="auto"/>
            </w:pPr>
          </w:p>
          <w:p>
            <w:pPr>
              <w:spacing w:line="287" w:lineRule="auto"/>
            </w:pPr>
          </w:p>
          <w:p>
            <w:pPr>
              <w:spacing w:before="33" w:line="267"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
          <w:p>
            <w:pPr>
              <w:spacing w:before="32"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77" w:line="255" w:lineRule="auto"/>
              <w:ind w:left="21" w:right="55" w:firstLine="8"/>
              <w:rPr>
                <w:rFonts w:ascii="仿宋" w:hAnsi="仿宋" w:eastAsia="仿宋" w:cs="仿宋"/>
                <w:sz w:val="10"/>
                <w:szCs w:val="10"/>
              </w:rPr>
            </w:pPr>
            <w:r>
              <w:rPr>
                <w:rFonts w:ascii="仿宋" w:hAnsi="仿宋" w:eastAsia="仿宋" w:cs="仿宋"/>
                <w:spacing w:val="6"/>
                <w:sz w:val="10"/>
                <w:szCs w:val="10"/>
              </w:rPr>
              <w:t>1.</w:t>
            </w:r>
            <w:r>
              <w:rPr>
                <w:rFonts w:ascii="仿宋" w:hAnsi="仿宋" w:eastAsia="仿宋" w:cs="仿宋"/>
                <w:spacing w:val="3"/>
                <w:sz w:val="10"/>
                <w:szCs w:val="10"/>
              </w:rPr>
              <w:t xml:space="preserve"> 民用爆炸物品储存情况的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8"/>
                <w:sz w:val="10"/>
                <w:szCs w:val="10"/>
              </w:rPr>
              <w:t>.爆破作业单位有关制度情</w:t>
            </w:r>
            <w:r>
              <w:rPr>
                <w:rFonts w:ascii="仿宋" w:hAnsi="仿宋" w:eastAsia="仿宋" w:cs="仿宋"/>
                <w:sz w:val="10"/>
                <w:szCs w:val="10"/>
              </w:rPr>
              <w:t xml:space="preserve"> </w:t>
            </w:r>
            <w:r>
              <w:rPr>
                <w:rFonts w:ascii="仿宋" w:hAnsi="仿宋" w:eastAsia="仿宋" w:cs="仿宋"/>
                <w:spacing w:val="8"/>
                <w:sz w:val="10"/>
                <w:szCs w:val="10"/>
              </w:rPr>
              <w:t>况的检查</w:t>
            </w:r>
            <w:r>
              <w:rPr>
                <w:rFonts w:ascii="仿宋" w:hAnsi="仿宋" w:eastAsia="仿宋" w:cs="仿宋"/>
                <w:sz w:val="10"/>
                <w:szCs w:val="10"/>
              </w:rPr>
              <w:t xml:space="preserve">                 </w:t>
            </w:r>
            <w:r>
              <w:rPr>
                <w:rFonts w:ascii="仿宋" w:hAnsi="仿宋" w:eastAsia="仿宋" w:cs="仿宋"/>
                <w:spacing w:val="10"/>
                <w:sz w:val="10"/>
                <w:szCs w:val="10"/>
              </w:rPr>
              <w:t>3</w:t>
            </w:r>
            <w:r>
              <w:rPr>
                <w:rFonts w:ascii="仿宋" w:hAnsi="仿宋" w:eastAsia="仿宋" w:cs="仿宋"/>
                <w:spacing w:val="8"/>
                <w:sz w:val="10"/>
                <w:szCs w:val="10"/>
              </w:rPr>
              <w:t>.爆破作业单位作业情况的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412" w:lineRule="auto"/>
            </w:pPr>
          </w:p>
          <w:p>
            <w:pPr>
              <w:spacing w:before="33"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line="346" w:lineRule="auto"/>
            </w:pPr>
          </w:p>
          <w:p>
            <w:pPr>
              <w:spacing w:before="33" w:line="259" w:lineRule="auto"/>
              <w:ind w:left="24" w:right="25" w:firstLine="4"/>
              <w:rPr>
                <w:rFonts w:ascii="仿宋" w:hAnsi="仿宋" w:eastAsia="仿宋" w:cs="仿宋"/>
                <w:sz w:val="10"/>
                <w:szCs w:val="10"/>
              </w:rPr>
            </w:pPr>
            <w:r>
              <w:rPr>
                <w:rFonts w:ascii="仿宋" w:hAnsi="仿宋" w:eastAsia="仿宋" w:cs="仿宋"/>
                <w:spacing w:val="2"/>
                <w:sz w:val="10"/>
                <w:szCs w:val="10"/>
              </w:rPr>
              <w:t>落实出入库登记 、  “日清点、周核对 、月检查”以及库房人防 、物防、技防、 犬防</w:t>
            </w:r>
            <w:r>
              <w:rPr>
                <w:rFonts w:ascii="仿宋" w:hAnsi="仿宋" w:eastAsia="仿宋" w:cs="仿宋"/>
                <w:sz w:val="10"/>
                <w:szCs w:val="10"/>
              </w:rPr>
              <w:t xml:space="preserve"> </w:t>
            </w:r>
            <w:r>
              <w:rPr>
                <w:rFonts w:ascii="仿宋" w:hAnsi="仿宋" w:eastAsia="仿宋" w:cs="仿宋"/>
                <w:spacing w:val="2"/>
                <w:sz w:val="10"/>
                <w:szCs w:val="10"/>
              </w:rPr>
              <w:t>等情况； 安全责任制 、安全检查 、安全教育 、流向登记等制度情况；  《爆破安全</w:t>
            </w:r>
            <w:r>
              <w:rPr>
                <w:rFonts w:ascii="仿宋" w:hAnsi="仿宋" w:eastAsia="仿宋" w:cs="仿宋"/>
                <w:sz w:val="10"/>
                <w:szCs w:val="10"/>
              </w:rPr>
              <w:t xml:space="preserve">规 </w:t>
            </w:r>
            <w:r>
              <w:rPr>
                <w:rFonts w:ascii="仿宋" w:hAnsi="仿宋" w:eastAsia="仿宋" w:cs="仿宋"/>
                <w:spacing w:val="6"/>
                <w:sz w:val="10"/>
                <w:szCs w:val="10"/>
              </w:rPr>
              <w:t>程》 等</w:t>
            </w:r>
            <w:r>
              <w:rPr>
                <w:rFonts w:ascii="仿宋" w:hAnsi="仿宋" w:eastAsia="仿宋" w:cs="仿宋"/>
                <w:spacing w:val="4"/>
                <w:sz w:val="10"/>
                <w:szCs w:val="10"/>
              </w:rPr>
              <w:t>要</w:t>
            </w:r>
            <w:r>
              <w:rPr>
                <w:rFonts w:ascii="仿宋" w:hAnsi="仿宋" w:eastAsia="仿宋" w:cs="仿宋"/>
                <w:spacing w:val="3"/>
                <w:sz w:val="10"/>
                <w:szCs w:val="10"/>
              </w:rPr>
              <w:t>求的现场安全作业措施情况 。</w:t>
            </w:r>
          </w:p>
        </w:tc>
        <w:tc>
          <w:tcPr>
            <w:tcW w:w="5499" w:type="dxa"/>
          </w:tcPr>
          <w:p/>
          <w:p/>
          <w:p>
            <w:pPr>
              <w:spacing w:before="32" w:line="230"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8"/>
                <w:sz w:val="10"/>
                <w:szCs w:val="10"/>
              </w:rPr>
              <w:t>民</w:t>
            </w:r>
            <w:r>
              <w:rPr>
                <w:rFonts w:ascii="仿宋" w:hAnsi="仿宋" w:eastAsia="仿宋" w:cs="仿宋"/>
                <w:spacing w:val="6"/>
                <w:sz w:val="10"/>
                <w:szCs w:val="10"/>
              </w:rPr>
              <w:t>用爆炸物品安全管理条例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5"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66"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99" w:lineRule="auto"/>
            </w:pPr>
          </w:p>
          <w:p>
            <w:pPr>
              <w:spacing w:before="32"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366"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366"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line="299"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67"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line="299" w:lineRule="auto"/>
            </w:pPr>
          </w:p>
          <w:p>
            <w:pPr>
              <w:spacing w:before="33" w:line="136"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6" w:hRule="atLeast"/>
        </w:trPr>
        <w:tc>
          <w:tcPr>
            <w:tcW w:w="233" w:type="dxa"/>
            <w:vMerge w:val="restart"/>
            <w:tcBorders>
              <w:bottom w:val="nil"/>
            </w:tcBorders>
          </w:tcPr>
          <w:p>
            <w:pPr>
              <w:spacing w:line="257"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before="32" w:line="197"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7</w:t>
            </w:r>
          </w:p>
        </w:tc>
        <w:tc>
          <w:tcPr>
            <w:tcW w:w="410" w:type="dxa"/>
            <w:vMerge w:val="restart"/>
            <w:tcBorders>
              <w:bottom w:val="nil"/>
            </w:tcBorders>
          </w:tcPr>
          <w:p>
            <w:pPr>
              <w:spacing w:line="241" w:lineRule="auto"/>
            </w:pPr>
          </w:p>
          <w:p>
            <w:pPr>
              <w:spacing w:line="241" w:lineRule="auto"/>
            </w:pPr>
          </w:p>
          <w:p>
            <w:pPr>
              <w:spacing w:line="241" w:lineRule="auto"/>
            </w:pPr>
          </w:p>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32" w:line="259" w:lineRule="auto"/>
              <w:ind w:left="19" w:right="62" w:firstLine="2"/>
              <w:rPr>
                <w:rFonts w:ascii="仿宋" w:hAnsi="仿宋" w:eastAsia="仿宋" w:cs="仿宋"/>
                <w:sz w:val="10"/>
                <w:szCs w:val="10"/>
              </w:rPr>
            </w:pPr>
            <w:r>
              <w:rPr>
                <w:rFonts w:ascii="仿宋" w:hAnsi="仿宋" w:eastAsia="仿宋" w:cs="仿宋"/>
                <w:spacing w:val="7"/>
                <w:sz w:val="10"/>
                <w:szCs w:val="10"/>
              </w:rPr>
              <w:t>养老机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54" w:lineRule="auto"/>
            </w:pPr>
          </w:p>
          <w:p>
            <w:pPr>
              <w:spacing w:line="254"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before="32" w:line="251" w:lineRule="auto"/>
              <w:ind w:left="22" w:right="64"/>
              <w:rPr>
                <w:rFonts w:ascii="仿宋" w:hAnsi="仿宋" w:eastAsia="仿宋" w:cs="仿宋"/>
                <w:sz w:val="10"/>
                <w:szCs w:val="10"/>
              </w:rPr>
            </w:pPr>
            <w:r>
              <w:rPr>
                <w:rFonts w:ascii="仿宋" w:hAnsi="仿宋" w:eastAsia="仿宋" w:cs="仿宋"/>
                <w:spacing w:val="8"/>
                <w:sz w:val="10"/>
                <w:szCs w:val="10"/>
              </w:rPr>
              <w:t>养老机构</w:t>
            </w:r>
            <w:r>
              <w:rPr>
                <w:rFonts w:ascii="仿宋" w:hAnsi="仿宋" w:eastAsia="仿宋" w:cs="仿宋"/>
                <w:spacing w:val="7"/>
                <w:sz w:val="10"/>
                <w:szCs w:val="10"/>
              </w:rPr>
              <w:t>的</w:t>
            </w:r>
            <w:r>
              <w:rPr>
                <w:rFonts w:ascii="仿宋" w:hAnsi="仿宋" w:eastAsia="仿宋" w:cs="仿宋"/>
                <w:sz w:val="10"/>
                <w:szCs w:val="10"/>
              </w:rPr>
              <w:t xml:space="preserve"> </w:t>
            </w:r>
            <w:r>
              <w:rPr>
                <w:rFonts w:ascii="仿宋" w:hAnsi="仿宋" w:eastAsia="仿宋" w:cs="仿宋"/>
                <w:spacing w:val="9"/>
                <w:sz w:val="10"/>
                <w:szCs w:val="10"/>
              </w:rPr>
              <w:t>人员、设施</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9"/>
                <w:sz w:val="10"/>
                <w:szCs w:val="10"/>
              </w:rPr>
              <w:t>服务、管</w:t>
            </w:r>
          </w:p>
          <w:p>
            <w:pPr>
              <w:spacing w:before="1" w:line="261" w:lineRule="auto"/>
              <w:ind w:left="24" w:right="69" w:hanging="2"/>
              <w:rPr>
                <w:rFonts w:ascii="仿宋" w:hAnsi="仿宋" w:eastAsia="仿宋" w:cs="仿宋"/>
                <w:sz w:val="10"/>
                <w:szCs w:val="10"/>
              </w:rPr>
            </w:pPr>
            <w:r>
              <w:rPr>
                <w:rFonts w:ascii="仿宋" w:hAnsi="仿宋" w:eastAsia="仿宋" w:cs="仿宋"/>
                <w:spacing w:val="9"/>
                <w:sz w:val="10"/>
                <w:szCs w:val="10"/>
              </w:rPr>
              <w:t>理</w:t>
            </w:r>
            <w:r>
              <w:rPr>
                <w:rFonts w:ascii="仿宋" w:hAnsi="仿宋" w:eastAsia="仿宋" w:cs="仿宋"/>
                <w:spacing w:val="8"/>
                <w:sz w:val="10"/>
                <w:szCs w:val="10"/>
              </w:rPr>
              <w:t>、信誉等</w:t>
            </w:r>
            <w:r>
              <w:rPr>
                <w:rFonts w:ascii="仿宋" w:hAnsi="仿宋" w:eastAsia="仿宋" w:cs="仿宋"/>
                <w:sz w:val="10"/>
                <w:szCs w:val="10"/>
              </w:rPr>
              <w:t xml:space="preserve"> </w:t>
            </w:r>
            <w:r>
              <w:rPr>
                <w:rFonts w:ascii="仿宋" w:hAnsi="仿宋" w:eastAsia="仿宋" w:cs="仿宋"/>
                <w:spacing w:val="4"/>
                <w:sz w:val="10"/>
                <w:szCs w:val="10"/>
              </w:rPr>
              <w:t>情况</w:t>
            </w:r>
          </w:p>
        </w:tc>
        <w:tc>
          <w:tcPr>
            <w:tcW w:w="417"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before="32" w:line="262" w:lineRule="auto"/>
              <w:ind w:left="21" w:right="68"/>
              <w:rPr>
                <w:rFonts w:ascii="仿宋" w:hAnsi="仿宋" w:eastAsia="仿宋" w:cs="仿宋"/>
                <w:sz w:val="10"/>
                <w:szCs w:val="10"/>
              </w:rPr>
            </w:pPr>
            <w:r>
              <w:rPr>
                <w:rFonts w:ascii="仿宋" w:hAnsi="仿宋" w:eastAsia="仿宋" w:cs="仿宋"/>
                <w:spacing w:val="7"/>
                <w:sz w:val="10"/>
                <w:szCs w:val="10"/>
              </w:rPr>
              <w:t>养老机</w:t>
            </w:r>
            <w:r>
              <w:rPr>
                <w:rFonts w:ascii="仿宋" w:hAnsi="仿宋" w:eastAsia="仿宋" w:cs="仿宋"/>
                <w:sz w:val="10"/>
                <w:szCs w:val="10"/>
              </w:rPr>
              <w:t xml:space="preserve"> </w:t>
            </w:r>
            <w:r>
              <w:rPr>
                <w:rFonts w:ascii="仿宋" w:hAnsi="仿宋" w:eastAsia="仿宋" w:cs="仿宋"/>
                <w:spacing w:val="3"/>
                <w:sz w:val="10"/>
                <w:szCs w:val="10"/>
              </w:rPr>
              <w:t>构</w:t>
            </w:r>
          </w:p>
        </w:tc>
        <w:tc>
          <w:tcPr>
            <w:tcW w:w="326" w:type="dxa"/>
            <w:vMerge w:val="restart"/>
            <w:tcBorders>
              <w:bottom w:val="nil"/>
            </w:tcBorders>
          </w:tcPr>
          <w:p>
            <w:pPr>
              <w:spacing w:line="241" w:lineRule="auto"/>
            </w:pPr>
          </w:p>
          <w:p>
            <w:pPr>
              <w:spacing w:line="241" w:lineRule="auto"/>
            </w:pPr>
          </w:p>
          <w:p>
            <w:pPr>
              <w:spacing w:line="241" w:lineRule="auto"/>
            </w:pPr>
          </w:p>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1" w:lineRule="auto"/>
            </w:pPr>
          </w:p>
          <w:p>
            <w:pPr>
              <w:spacing w:line="241" w:lineRule="auto"/>
            </w:pPr>
          </w:p>
          <w:p>
            <w:pPr>
              <w:spacing w:line="241" w:lineRule="auto"/>
            </w:pPr>
          </w:p>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32" w:line="259" w:lineRule="auto"/>
              <w:ind w:left="21" w:right="31" w:firstLine="6"/>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实</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检查</w:t>
            </w:r>
          </w:p>
        </w:tc>
        <w:tc>
          <w:tcPr>
            <w:tcW w:w="394"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75"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75" w:line="231" w:lineRule="auto"/>
              <w:ind w:left="37"/>
              <w:rPr>
                <w:rFonts w:ascii="仿宋" w:hAnsi="仿宋" w:eastAsia="仿宋" w:cs="仿宋"/>
                <w:sz w:val="10"/>
                <w:szCs w:val="10"/>
              </w:rPr>
            </w:pPr>
            <w:r>
              <w:rPr>
                <w:rFonts w:ascii="仿宋" w:hAnsi="仿宋" w:eastAsia="仿宋" w:cs="仿宋"/>
                <w:spacing w:val="4"/>
                <w:sz w:val="10"/>
                <w:szCs w:val="10"/>
              </w:rPr>
              <w:t>民政部门</w:t>
            </w:r>
          </w:p>
        </w:tc>
        <w:tc>
          <w:tcPr>
            <w:tcW w:w="972" w:type="dxa"/>
          </w:tcPr>
          <w:p>
            <w:pPr>
              <w:spacing w:before="104"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养老机构的监督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05" w:line="267" w:lineRule="auto"/>
              <w:ind w:left="24" w:right="35" w:hanging="1"/>
              <w:rPr>
                <w:rFonts w:ascii="仿宋" w:hAnsi="仿宋" w:eastAsia="仿宋" w:cs="仿宋"/>
                <w:sz w:val="10"/>
                <w:szCs w:val="10"/>
              </w:rPr>
            </w:pPr>
            <w:r>
              <w:rPr>
                <w:rFonts w:ascii="仿宋" w:hAnsi="仿宋" w:eastAsia="仿宋" w:cs="仿宋"/>
                <w:spacing w:val="10"/>
                <w:sz w:val="10"/>
                <w:szCs w:val="10"/>
              </w:rPr>
              <w:t>养</w:t>
            </w:r>
            <w:r>
              <w:rPr>
                <w:rFonts w:ascii="仿宋" w:hAnsi="仿宋" w:eastAsia="仿宋" w:cs="仿宋"/>
                <w:spacing w:val="9"/>
                <w:sz w:val="10"/>
                <w:szCs w:val="10"/>
              </w:rPr>
              <w:t>老</w:t>
            </w:r>
            <w:r>
              <w:rPr>
                <w:rFonts w:ascii="仿宋" w:hAnsi="仿宋" w:eastAsia="仿宋" w:cs="仿宋"/>
                <w:spacing w:val="5"/>
                <w:sz w:val="10"/>
                <w:szCs w:val="10"/>
              </w:rPr>
              <w:t>机构的人员 、设施、服</w:t>
            </w:r>
            <w:r>
              <w:rPr>
                <w:rFonts w:ascii="仿宋" w:hAnsi="仿宋" w:eastAsia="仿宋" w:cs="仿宋"/>
                <w:sz w:val="10"/>
                <w:szCs w:val="10"/>
              </w:rPr>
              <w:t xml:space="preserve"> </w:t>
            </w:r>
            <w:r>
              <w:rPr>
                <w:rFonts w:ascii="仿宋" w:hAnsi="仿宋" w:eastAsia="仿宋" w:cs="仿宋"/>
                <w:spacing w:val="11"/>
                <w:sz w:val="10"/>
                <w:szCs w:val="10"/>
              </w:rPr>
              <w:t>务</w:t>
            </w:r>
            <w:r>
              <w:rPr>
                <w:rFonts w:ascii="仿宋" w:hAnsi="仿宋" w:eastAsia="仿宋" w:cs="仿宋"/>
                <w:spacing w:val="9"/>
                <w:sz w:val="10"/>
                <w:szCs w:val="10"/>
              </w:rPr>
              <w:t>、管理、信誉情况</w:t>
            </w:r>
          </w:p>
        </w:tc>
        <w:tc>
          <w:tcPr>
            <w:tcW w:w="425" w:type="dxa"/>
          </w:tcPr>
          <w:p>
            <w:pPr>
              <w:spacing w:before="10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5" w:line="230" w:lineRule="auto"/>
              <w:ind w:left="24"/>
              <w:rPr>
                <w:rFonts w:ascii="仿宋" w:hAnsi="仿宋" w:eastAsia="仿宋" w:cs="仿宋"/>
                <w:sz w:val="10"/>
                <w:szCs w:val="10"/>
              </w:rPr>
            </w:pPr>
            <w:r>
              <w:rPr>
                <w:rFonts w:ascii="仿宋" w:hAnsi="仿宋" w:eastAsia="仿宋" w:cs="仿宋"/>
                <w:spacing w:val="14"/>
                <w:sz w:val="10"/>
                <w:szCs w:val="10"/>
              </w:rPr>
              <w:t>养</w:t>
            </w:r>
            <w:r>
              <w:rPr>
                <w:rFonts w:ascii="仿宋" w:hAnsi="仿宋" w:eastAsia="仿宋" w:cs="仿宋"/>
                <w:spacing w:val="7"/>
                <w:sz w:val="10"/>
                <w:szCs w:val="10"/>
              </w:rPr>
              <w:t>老机构的人员 、设施、服务、管理、信誉情况。</w:t>
            </w:r>
          </w:p>
        </w:tc>
        <w:tc>
          <w:tcPr>
            <w:tcW w:w="5499" w:type="dxa"/>
          </w:tcPr>
          <w:p>
            <w:pPr>
              <w:spacing w:before="105" w:line="137" w:lineRule="exact"/>
              <w:ind w:left="31"/>
              <w:rPr>
                <w:rFonts w:ascii="仿宋" w:hAnsi="仿宋" w:eastAsia="仿宋" w:cs="仿宋"/>
                <w:sz w:val="10"/>
                <w:szCs w:val="10"/>
              </w:rPr>
            </w:pPr>
            <w:r>
              <w:rPr>
                <w:rFonts w:ascii="仿宋" w:hAnsi="仿宋" w:eastAsia="仿宋" w:cs="仿宋"/>
                <w:spacing w:val="16"/>
                <w:position w:val="2"/>
                <w:sz w:val="10"/>
                <w:szCs w:val="10"/>
              </w:rPr>
              <w:t>1</w:t>
            </w:r>
            <w:r>
              <w:rPr>
                <w:rFonts w:ascii="仿宋" w:hAnsi="仿宋" w:eastAsia="仿宋" w:cs="仿宋"/>
                <w:spacing w:val="8"/>
                <w:position w:val="2"/>
                <w:sz w:val="10"/>
                <w:szCs w:val="10"/>
              </w:rPr>
              <w:t>.《养老机构管理办法》</w:t>
            </w:r>
          </w:p>
          <w:p>
            <w:pPr>
              <w:spacing w:line="136" w:lineRule="exact"/>
              <w:ind w:left="28"/>
              <w:rPr>
                <w:rFonts w:ascii="仿宋" w:hAnsi="仿宋" w:eastAsia="仿宋" w:cs="仿宋"/>
                <w:sz w:val="10"/>
                <w:szCs w:val="10"/>
              </w:rPr>
            </w:pPr>
            <w:r>
              <w:rPr>
                <w:rFonts w:ascii="仿宋" w:hAnsi="仿宋" w:eastAsia="仿宋" w:cs="仿宋"/>
                <w:spacing w:val="9"/>
                <w:position w:val="1"/>
                <w:sz w:val="10"/>
                <w:szCs w:val="10"/>
              </w:rPr>
              <w:t>2.《山东省养老服务条例》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289" w:lineRule="auto"/>
            </w:pPr>
          </w:p>
          <w:p>
            <w:pPr>
              <w:spacing w:line="289" w:lineRule="auto"/>
            </w:pPr>
          </w:p>
          <w:p>
            <w:pPr>
              <w:spacing w:line="290" w:lineRule="auto"/>
            </w:pPr>
          </w:p>
          <w:p>
            <w:pPr>
              <w:spacing w:line="29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272" w:lineRule="auto"/>
            </w:pPr>
          </w:p>
          <w:p>
            <w:pPr>
              <w:spacing w:line="272" w:lineRule="auto"/>
            </w:pPr>
          </w:p>
          <w:p>
            <w:pPr>
              <w:spacing w:line="273" w:lineRule="auto"/>
            </w:pPr>
          </w:p>
          <w:p>
            <w:pPr>
              <w:spacing w:line="273" w:lineRule="auto"/>
            </w:pPr>
          </w:p>
          <w:p>
            <w:pPr>
              <w:spacing w:before="33"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232" w:line="266"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无障碍环境建设</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before="232"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无障碍环境建设的监督检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98" w:line="258" w:lineRule="auto"/>
              <w:ind w:left="21" w:right="24" w:firstLine="5"/>
              <w:rPr>
                <w:rFonts w:ascii="仿宋" w:hAnsi="仿宋" w:eastAsia="仿宋" w:cs="仿宋"/>
                <w:sz w:val="10"/>
                <w:szCs w:val="10"/>
              </w:rPr>
            </w:pPr>
            <w:r>
              <w:rPr>
                <w:rFonts w:ascii="仿宋" w:hAnsi="仿宋" w:eastAsia="仿宋" w:cs="仿宋"/>
                <w:spacing w:val="6"/>
                <w:sz w:val="10"/>
                <w:szCs w:val="10"/>
              </w:rPr>
              <w:t>无障碍设施</w:t>
            </w:r>
            <w:r>
              <w:rPr>
                <w:rFonts w:ascii="仿宋" w:hAnsi="仿宋" w:eastAsia="仿宋" w:cs="仿宋"/>
                <w:spacing w:val="3"/>
                <w:sz w:val="10"/>
                <w:szCs w:val="10"/>
              </w:rPr>
              <w:t>工程建设活动相关工作情况 。城镇新建 、 改建、扩建道路 、公共建筑 、</w:t>
            </w:r>
            <w:r>
              <w:rPr>
                <w:rFonts w:ascii="仿宋" w:hAnsi="仿宋" w:eastAsia="仿宋" w:cs="仿宋"/>
                <w:sz w:val="10"/>
                <w:szCs w:val="10"/>
              </w:rPr>
              <w:t xml:space="preserve"> </w:t>
            </w:r>
            <w:r>
              <w:rPr>
                <w:rFonts w:ascii="仿宋" w:hAnsi="仿宋" w:eastAsia="仿宋" w:cs="仿宋"/>
                <w:spacing w:val="5"/>
                <w:sz w:val="10"/>
                <w:szCs w:val="10"/>
              </w:rPr>
              <w:t>公共交通设施 、居住建筑 、居住区不符合无障碍设施工程建设标准的执行情况 。</w:t>
            </w:r>
            <w:r>
              <w:rPr>
                <w:rFonts w:ascii="仿宋" w:hAnsi="仿宋" w:eastAsia="仿宋" w:cs="仿宋"/>
                <w:spacing w:val="3"/>
                <w:sz w:val="10"/>
                <w:szCs w:val="10"/>
              </w:rPr>
              <w:t xml:space="preserve"> </w:t>
            </w:r>
            <w:r>
              <w:rPr>
                <w:rFonts w:ascii="仿宋" w:hAnsi="仿宋" w:eastAsia="仿宋" w:cs="仿宋"/>
                <w:sz w:val="10"/>
                <w:szCs w:val="10"/>
              </w:rPr>
              <w:t xml:space="preserve">无 </w:t>
            </w:r>
            <w:r>
              <w:rPr>
                <w:rFonts w:ascii="仿宋" w:hAnsi="仿宋" w:eastAsia="仿宋" w:cs="仿宋"/>
                <w:spacing w:val="18"/>
                <w:sz w:val="10"/>
                <w:szCs w:val="10"/>
              </w:rPr>
              <w:t>障</w:t>
            </w:r>
            <w:r>
              <w:rPr>
                <w:rFonts w:ascii="仿宋" w:hAnsi="仿宋" w:eastAsia="仿宋" w:cs="仿宋"/>
                <w:spacing w:val="10"/>
                <w:sz w:val="10"/>
                <w:szCs w:val="10"/>
              </w:rPr>
              <w:t>碍</w:t>
            </w:r>
            <w:r>
              <w:rPr>
                <w:rFonts w:ascii="仿宋" w:hAnsi="仿宋" w:eastAsia="仿宋" w:cs="仿宋"/>
                <w:spacing w:val="9"/>
                <w:sz w:val="10"/>
                <w:szCs w:val="10"/>
              </w:rPr>
              <w:t>设施的所有权人或者管理人按照国家标准设置无障碍设施标志标识及保护 、维</w:t>
            </w:r>
            <w:r>
              <w:rPr>
                <w:rFonts w:ascii="仿宋" w:hAnsi="仿宋" w:eastAsia="仿宋" w:cs="仿宋"/>
                <w:sz w:val="10"/>
                <w:szCs w:val="10"/>
              </w:rPr>
              <w:t xml:space="preserve"> </w:t>
            </w:r>
            <w:r>
              <w:rPr>
                <w:rFonts w:ascii="仿宋" w:hAnsi="仿宋" w:eastAsia="仿宋" w:cs="仿宋"/>
                <w:spacing w:val="6"/>
                <w:sz w:val="10"/>
                <w:szCs w:val="10"/>
              </w:rPr>
              <w:t>修情况</w:t>
            </w:r>
            <w:r>
              <w:rPr>
                <w:rFonts w:ascii="仿宋" w:hAnsi="仿宋" w:eastAsia="仿宋" w:cs="仿宋"/>
                <w:spacing w:val="5"/>
                <w:sz w:val="10"/>
                <w:szCs w:val="10"/>
              </w:rPr>
              <w:t>。</w:t>
            </w:r>
          </w:p>
        </w:tc>
        <w:tc>
          <w:tcPr>
            <w:tcW w:w="5499" w:type="dxa"/>
          </w:tcPr>
          <w:p>
            <w:pPr>
              <w:spacing w:line="268" w:lineRule="auto"/>
            </w:pPr>
          </w:p>
          <w:p>
            <w:pPr>
              <w:spacing w:before="33" w:line="231" w:lineRule="auto"/>
              <w:ind w:left="24"/>
              <w:rPr>
                <w:rFonts w:ascii="仿宋" w:hAnsi="仿宋" w:eastAsia="仿宋" w:cs="仿宋"/>
                <w:sz w:val="10"/>
                <w:szCs w:val="10"/>
              </w:rPr>
            </w:pPr>
            <w:r>
              <w:rPr>
                <w:rFonts w:ascii="仿宋" w:hAnsi="仿宋" w:eastAsia="仿宋" w:cs="仿宋"/>
                <w:spacing w:val="8"/>
                <w:sz w:val="10"/>
                <w:szCs w:val="10"/>
              </w:rPr>
              <w:t>《</w:t>
            </w:r>
            <w:r>
              <w:rPr>
                <w:rFonts w:ascii="仿宋" w:hAnsi="仿宋" w:eastAsia="仿宋" w:cs="仿宋"/>
                <w:spacing w:val="7"/>
                <w:sz w:val="10"/>
                <w:szCs w:val="10"/>
              </w:rPr>
              <w:t>山东省无障碍环境建设办法 》第八条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8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168" w:line="253" w:lineRule="auto"/>
              <w:ind w:left="23" w:right="63" w:firstLine="6"/>
              <w:rPr>
                <w:rFonts w:ascii="仿宋" w:hAnsi="仿宋" w:eastAsia="仿宋" w:cs="仿宋"/>
                <w:sz w:val="10"/>
                <w:szCs w:val="10"/>
              </w:rPr>
            </w:pPr>
            <w:r>
              <w:rPr>
                <w:rFonts w:ascii="仿宋" w:hAnsi="仿宋" w:eastAsia="仿宋" w:cs="仿宋"/>
                <w:spacing w:val="7"/>
                <w:sz w:val="10"/>
                <w:szCs w:val="10"/>
              </w:rPr>
              <w:t>1.对特殊建设工</w:t>
            </w:r>
            <w:r>
              <w:rPr>
                <w:rFonts w:ascii="仿宋" w:hAnsi="仿宋" w:eastAsia="仿宋" w:cs="仿宋"/>
                <w:spacing w:val="6"/>
                <w:sz w:val="10"/>
                <w:szCs w:val="10"/>
              </w:rPr>
              <w:t>程</w:t>
            </w:r>
            <w:r>
              <w:rPr>
                <w:rFonts w:ascii="仿宋" w:hAnsi="仿宋" w:eastAsia="仿宋" w:cs="仿宋"/>
                <w:sz w:val="10"/>
                <w:szCs w:val="10"/>
              </w:rPr>
              <w:t xml:space="preserve"> </w:t>
            </w:r>
            <w:r>
              <w:rPr>
                <w:rFonts w:ascii="仿宋" w:hAnsi="仿宋" w:eastAsia="仿宋" w:cs="仿宋"/>
                <w:spacing w:val="6"/>
                <w:sz w:val="10"/>
                <w:szCs w:val="10"/>
              </w:rPr>
              <w:t>的</w:t>
            </w:r>
            <w:r>
              <w:rPr>
                <w:rFonts w:ascii="仿宋" w:hAnsi="仿宋" w:eastAsia="仿宋" w:cs="仿宋"/>
                <w:spacing w:val="3"/>
                <w:sz w:val="10"/>
                <w:szCs w:val="10"/>
              </w:rPr>
              <w:t>建设单位 、施工</w:t>
            </w:r>
            <w:r>
              <w:rPr>
                <w:rFonts w:ascii="仿宋" w:hAnsi="仿宋" w:eastAsia="仿宋" w:cs="仿宋"/>
                <w:sz w:val="10"/>
                <w:szCs w:val="10"/>
              </w:rPr>
              <w:t xml:space="preserve"> </w:t>
            </w:r>
            <w:r>
              <w:rPr>
                <w:rFonts w:ascii="仿宋" w:hAnsi="仿宋" w:eastAsia="仿宋" w:cs="仿宋"/>
                <w:spacing w:val="11"/>
                <w:sz w:val="10"/>
                <w:szCs w:val="10"/>
              </w:rPr>
              <w:t>单</w:t>
            </w:r>
            <w:r>
              <w:rPr>
                <w:rFonts w:ascii="仿宋" w:hAnsi="仿宋" w:eastAsia="仿宋" w:cs="仿宋"/>
                <w:spacing w:val="8"/>
                <w:sz w:val="10"/>
                <w:szCs w:val="10"/>
              </w:rPr>
              <w:t>位是否获得消防</w:t>
            </w:r>
            <w:r>
              <w:rPr>
                <w:rFonts w:ascii="仿宋" w:hAnsi="仿宋" w:eastAsia="仿宋" w:cs="仿宋"/>
                <w:sz w:val="10"/>
                <w:szCs w:val="10"/>
              </w:rPr>
              <w:t xml:space="preserve"> </w:t>
            </w:r>
            <w:r>
              <w:rPr>
                <w:rFonts w:ascii="仿宋" w:hAnsi="仿宋" w:eastAsia="仿宋" w:cs="仿宋"/>
                <w:spacing w:val="11"/>
                <w:sz w:val="10"/>
                <w:szCs w:val="10"/>
              </w:rPr>
              <w:t>设</w:t>
            </w:r>
            <w:r>
              <w:rPr>
                <w:rFonts w:ascii="仿宋" w:hAnsi="仿宋" w:eastAsia="仿宋" w:cs="仿宋"/>
                <w:spacing w:val="8"/>
                <w:sz w:val="10"/>
                <w:szCs w:val="10"/>
              </w:rPr>
              <w:t>计审查许可的行</w:t>
            </w:r>
            <w:r>
              <w:rPr>
                <w:rFonts w:ascii="仿宋" w:hAnsi="仿宋" w:eastAsia="仿宋" w:cs="仿宋"/>
                <w:sz w:val="10"/>
                <w:szCs w:val="10"/>
              </w:rPr>
              <w:t xml:space="preserve"> </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2</w:t>
            </w:r>
            <w:r>
              <w:rPr>
                <w:rFonts w:ascii="仿宋" w:hAnsi="仿宋" w:eastAsia="仿宋" w:cs="仿宋"/>
                <w:spacing w:val="7"/>
                <w:sz w:val="10"/>
                <w:szCs w:val="10"/>
              </w:rPr>
              <w:t>.对投入使用的特</w:t>
            </w:r>
            <w:r>
              <w:rPr>
                <w:rFonts w:ascii="仿宋" w:hAnsi="仿宋" w:eastAsia="仿宋" w:cs="仿宋"/>
                <w:sz w:val="10"/>
                <w:szCs w:val="10"/>
              </w:rPr>
              <w:t xml:space="preserve"> </w:t>
            </w:r>
            <w:r>
              <w:rPr>
                <w:rFonts w:ascii="仿宋" w:hAnsi="仿宋" w:eastAsia="仿宋" w:cs="仿宋"/>
                <w:spacing w:val="11"/>
                <w:sz w:val="10"/>
                <w:szCs w:val="10"/>
              </w:rPr>
              <w:t>殊</w:t>
            </w:r>
            <w:r>
              <w:rPr>
                <w:rFonts w:ascii="仿宋" w:hAnsi="仿宋" w:eastAsia="仿宋" w:cs="仿宋"/>
                <w:spacing w:val="8"/>
                <w:sz w:val="10"/>
                <w:szCs w:val="10"/>
              </w:rPr>
              <w:t>建设工程是否获</w:t>
            </w:r>
            <w:r>
              <w:rPr>
                <w:rFonts w:ascii="仿宋" w:hAnsi="仿宋" w:eastAsia="仿宋" w:cs="仿宋"/>
                <w:sz w:val="10"/>
                <w:szCs w:val="10"/>
              </w:rPr>
              <w:t xml:space="preserve"> </w:t>
            </w:r>
            <w:r>
              <w:rPr>
                <w:rFonts w:ascii="仿宋" w:hAnsi="仿宋" w:eastAsia="仿宋" w:cs="仿宋"/>
                <w:spacing w:val="11"/>
                <w:sz w:val="10"/>
                <w:szCs w:val="10"/>
              </w:rPr>
              <w:t>得</w:t>
            </w:r>
            <w:r>
              <w:rPr>
                <w:rFonts w:ascii="仿宋" w:hAnsi="仿宋" w:eastAsia="仿宋" w:cs="仿宋"/>
                <w:spacing w:val="8"/>
                <w:sz w:val="10"/>
                <w:szCs w:val="10"/>
              </w:rPr>
              <w:t>消防验收许可的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3</w:t>
            </w:r>
            <w:r>
              <w:rPr>
                <w:rFonts w:ascii="仿宋" w:hAnsi="仿宋" w:eastAsia="仿宋" w:cs="仿宋"/>
                <w:spacing w:val="7"/>
                <w:sz w:val="10"/>
                <w:szCs w:val="10"/>
              </w:rPr>
              <w:t>.其他建设工程消</w:t>
            </w:r>
            <w:r>
              <w:rPr>
                <w:rFonts w:ascii="仿宋" w:hAnsi="仿宋" w:eastAsia="仿宋" w:cs="仿宋"/>
                <w:sz w:val="10"/>
                <w:szCs w:val="10"/>
              </w:rPr>
              <w:t xml:space="preserve"> </w:t>
            </w:r>
            <w:r>
              <w:rPr>
                <w:rFonts w:ascii="仿宋" w:hAnsi="仿宋" w:eastAsia="仿宋" w:cs="仿宋"/>
                <w:spacing w:val="10"/>
                <w:sz w:val="10"/>
                <w:szCs w:val="10"/>
              </w:rPr>
              <w:t>防</w:t>
            </w:r>
            <w:r>
              <w:rPr>
                <w:rFonts w:ascii="仿宋" w:hAnsi="仿宋" w:eastAsia="仿宋" w:cs="仿宋"/>
                <w:spacing w:val="8"/>
                <w:sz w:val="10"/>
                <w:szCs w:val="10"/>
              </w:rPr>
              <w:t>验收备案抽查</w:t>
            </w:r>
          </w:p>
        </w:tc>
        <w:tc>
          <w:tcPr>
            <w:tcW w:w="1389" w:type="dxa"/>
          </w:tcPr>
          <w:p>
            <w:pPr>
              <w:spacing w:line="246" w:lineRule="auto"/>
            </w:pPr>
          </w:p>
          <w:p>
            <w:pPr>
              <w:spacing w:line="246" w:lineRule="auto"/>
            </w:pPr>
          </w:p>
          <w:p>
            <w:pPr>
              <w:spacing w:line="246" w:lineRule="auto"/>
            </w:pPr>
          </w:p>
          <w:p>
            <w:pPr>
              <w:spacing w:before="32" w:line="266" w:lineRule="auto"/>
              <w:ind w:left="30" w:right="57" w:hanging="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建设工程消防设计审查验</w:t>
            </w:r>
            <w:r>
              <w:rPr>
                <w:rFonts w:ascii="仿宋" w:hAnsi="仿宋" w:eastAsia="仿宋" w:cs="仿宋"/>
                <w:sz w:val="10"/>
                <w:szCs w:val="10"/>
              </w:rPr>
              <w:t xml:space="preserve"> </w:t>
            </w:r>
            <w:r>
              <w:rPr>
                <w:rFonts w:ascii="仿宋" w:hAnsi="仿宋" w:eastAsia="仿宋" w:cs="仿宋"/>
                <w:spacing w:val="10"/>
                <w:sz w:val="10"/>
                <w:szCs w:val="10"/>
              </w:rPr>
              <w:t>收</w:t>
            </w:r>
            <w:r>
              <w:rPr>
                <w:rFonts w:ascii="仿宋" w:hAnsi="仿宋" w:eastAsia="仿宋" w:cs="仿宋"/>
                <w:spacing w:val="7"/>
                <w:sz w:val="10"/>
                <w:szCs w:val="10"/>
              </w:rPr>
              <w:t>情况的监督检查</w:t>
            </w:r>
          </w:p>
        </w:tc>
        <w:tc>
          <w:tcPr>
            <w:tcW w:w="425" w:type="dxa"/>
          </w:tcPr>
          <w:p>
            <w:pPr>
              <w:spacing w:line="246" w:lineRule="auto"/>
            </w:pPr>
          </w:p>
          <w:p>
            <w:pPr>
              <w:spacing w:line="246" w:lineRule="auto"/>
            </w:pPr>
          </w:p>
          <w:p>
            <w:pPr>
              <w:spacing w:line="246"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69" w:lineRule="auto"/>
            </w:pPr>
          </w:p>
          <w:p>
            <w:pPr>
              <w:spacing w:line="269" w:lineRule="auto"/>
            </w:pPr>
          </w:p>
          <w:p>
            <w:pPr>
              <w:spacing w:line="270" w:lineRule="auto"/>
            </w:pPr>
          </w:p>
          <w:p>
            <w:pPr>
              <w:spacing w:before="32" w:line="231" w:lineRule="auto"/>
              <w:ind w:left="22"/>
              <w:rPr>
                <w:rFonts w:ascii="仿宋" w:hAnsi="仿宋" w:eastAsia="仿宋" w:cs="仿宋"/>
                <w:sz w:val="10"/>
                <w:szCs w:val="10"/>
              </w:rPr>
            </w:pPr>
            <w:r>
              <w:rPr>
                <w:rFonts w:ascii="仿宋" w:hAnsi="仿宋" w:eastAsia="仿宋" w:cs="仿宋"/>
                <w:spacing w:val="14"/>
                <w:sz w:val="10"/>
                <w:szCs w:val="10"/>
              </w:rPr>
              <w:t>核查</w:t>
            </w:r>
            <w:r>
              <w:rPr>
                <w:rFonts w:ascii="仿宋" w:hAnsi="仿宋" w:eastAsia="仿宋" w:cs="仿宋"/>
                <w:spacing w:val="12"/>
                <w:sz w:val="10"/>
                <w:szCs w:val="10"/>
              </w:rPr>
              <w:t>特</w:t>
            </w:r>
            <w:r>
              <w:rPr>
                <w:rFonts w:ascii="仿宋" w:hAnsi="仿宋" w:eastAsia="仿宋" w:cs="仿宋"/>
                <w:spacing w:val="7"/>
                <w:sz w:val="10"/>
                <w:szCs w:val="10"/>
              </w:rPr>
              <w:t>殊建设工程项目消防设计审查手续办理情况 。</w:t>
            </w:r>
          </w:p>
        </w:tc>
        <w:tc>
          <w:tcPr>
            <w:tcW w:w="5499" w:type="dxa"/>
          </w:tcPr>
          <w:p>
            <w:pPr>
              <w:spacing w:line="335" w:lineRule="auto"/>
            </w:pPr>
          </w:p>
          <w:p>
            <w:pPr>
              <w:spacing w:line="336" w:lineRule="auto"/>
            </w:pPr>
          </w:p>
          <w:p>
            <w:pPr>
              <w:spacing w:before="33" w:line="232" w:lineRule="auto"/>
              <w:ind w:left="31"/>
              <w:rPr>
                <w:rFonts w:ascii="仿宋" w:hAnsi="仿宋" w:eastAsia="仿宋" w:cs="仿宋"/>
                <w:sz w:val="10"/>
                <w:szCs w:val="10"/>
              </w:rPr>
            </w:pPr>
            <w:r>
              <w:rPr>
                <w:rFonts w:ascii="仿宋" w:hAnsi="仿宋" w:eastAsia="仿宋" w:cs="仿宋"/>
                <w:spacing w:val="4"/>
                <w:sz w:val="10"/>
                <w:szCs w:val="10"/>
              </w:rPr>
              <w:t>1</w:t>
            </w:r>
            <w:r>
              <w:rPr>
                <w:rFonts w:ascii="仿宋" w:hAnsi="仿宋" w:eastAsia="仿宋" w:cs="仿宋"/>
                <w:spacing w:val="3"/>
                <w:sz w:val="10"/>
                <w:szCs w:val="10"/>
              </w:rPr>
              <w:t>.《中华人民共和国消防法》 第十一条 、 第五十六条</w:t>
            </w:r>
          </w:p>
          <w:p>
            <w:pPr>
              <w:spacing w:before="11" w:line="262" w:lineRule="auto"/>
              <w:ind w:left="32" w:right="38" w:hanging="4"/>
              <w:rPr>
                <w:rFonts w:ascii="仿宋" w:hAnsi="仿宋" w:eastAsia="仿宋" w:cs="仿宋"/>
                <w:sz w:val="10"/>
                <w:szCs w:val="10"/>
              </w:rPr>
            </w:pPr>
            <w:r>
              <w:rPr>
                <w:rFonts w:ascii="仿宋" w:hAnsi="仿宋" w:eastAsia="仿宋" w:cs="仿宋"/>
                <w:spacing w:val="2"/>
                <w:sz w:val="10"/>
                <w:szCs w:val="10"/>
              </w:rPr>
              <w:t>2.《建设工程消防设计审查验</w:t>
            </w:r>
            <w:r>
              <w:rPr>
                <w:rFonts w:ascii="仿宋" w:hAnsi="仿宋" w:eastAsia="仿宋" w:cs="仿宋"/>
                <w:spacing w:val="1"/>
                <w:sz w:val="10"/>
                <w:szCs w:val="10"/>
              </w:rPr>
              <w:t>收管理暂行规定 》  (住建部令第 51号) 第三条 、 第八条 、 第九条第六款 、 第十三条</w:t>
            </w:r>
            <w:r>
              <w:rPr>
                <w:rFonts w:ascii="仿宋" w:hAnsi="仿宋" w:eastAsia="仿宋" w:cs="仿宋"/>
                <w:sz w:val="10"/>
                <w:szCs w:val="10"/>
              </w:rPr>
              <w:t xml:space="preserve"> </w:t>
            </w:r>
            <w:r>
              <w:rPr>
                <w:rFonts w:ascii="仿宋" w:hAnsi="仿宋" w:eastAsia="仿宋" w:cs="仿宋"/>
                <w:spacing w:val="2"/>
                <w:sz w:val="10"/>
                <w:szCs w:val="10"/>
              </w:rPr>
              <w:t>、 第三十八条第二</w:t>
            </w:r>
            <w:r>
              <w:rPr>
                <w:rFonts w:ascii="仿宋" w:hAnsi="仿宋" w:eastAsia="仿宋" w:cs="仿宋"/>
                <w:spacing w:val="1"/>
                <w:sz w:val="10"/>
                <w:szCs w:val="10"/>
              </w:rPr>
              <w:t>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9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25" w:line="262"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25" w:line="261"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医疗机构执业行</w:t>
            </w:r>
            <w:r>
              <w:rPr>
                <w:rFonts w:ascii="仿宋" w:hAnsi="仿宋" w:eastAsia="仿宋" w:cs="仿宋"/>
                <w:sz w:val="10"/>
                <w:szCs w:val="10"/>
              </w:rPr>
              <w:t xml:space="preserve"> </w:t>
            </w:r>
            <w:r>
              <w:rPr>
                <w:rFonts w:ascii="仿宋" w:hAnsi="仿宋" w:eastAsia="仿宋" w:cs="仿宋"/>
                <w:spacing w:val="10"/>
                <w:sz w:val="10"/>
                <w:szCs w:val="10"/>
              </w:rPr>
              <w:t>为</w:t>
            </w:r>
            <w:r>
              <w:rPr>
                <w:rFonts w:ascii="仿宋" w:hAnsi="仿宋" w:eastAsia="仿宋" w:cs="仿宋"/>
                <w:spacing w:val="7"/>
                <w:sz w:val="10"/>
                <w:szCs w:val="10"/>
              </w:rPr>
              <w:t>的监督检查</w:t>
            </w:r>
          </w:p>
        </w:tc>
        <w:tc>
          <w:tcPr>
            <w:tcW w:w="1389" w:type="dxa"/>
          </w:tcPr>
          <w:p>
            <w:pPr>
              <w:spacing w:before="192" w:line="230" w:lineRule="auto"/>
              <w:ind w:left="35"/>
              <w:rPr>
                <w:rFonts w:ascii="仿宋" w:hAnsi="仿宋" w:eastAsia="仿宋" w:cs="仿宋"/>
                <w:sz w:val="10"/>
                <w:szCs w:val="10"/>
              </w:rPr>
            </w:pPr>
            <w:r>
              <w:rPr>
                <w:rFonts w:ascii="仿宋" w:hAnsi="仿宋" w:eastAsia="仿宋" w:cs="仿宋"/>
                <w:spacing w:val="9"/>
                <w:sz w:val="10"/>
                <w:szCs w:val="10"/>
              </w:rPr>
              <w:t>医</w:t>
            </w:r>
            <w:r>
              <w:rPr>
                <w:rFonts w:ascii="仿宋" w:hAnsi="仿宋" w:eastAsia="仿宋" w:cs="仿宋"/>
                <w:spacing w:val="6"/>
                <w:sz w:val="10"/>
                <w:szCs w:val="10"/>
              </w:rPr>
              <w:t>疗机构的检查</w:t>
            </w:r>
          </w:p>
        </w:tc>
        <w:tc>
          <w:tcPr>
            <w:tcW w:w="425" w:type="dxa"/>
          </w:tcPr>
          <w:p>
            <w:pPr>
              <w:spacing w:before="125"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25" w:line="262" w:lineRule="auto"/>
              <w:ind w:left="24" w:right="25" w:firstLine="11"/>
              <w:rPr>
                <w:rFonts w:ascii="仿宋" w:hAnsi="仿宋" w:eastAsia="仿宋" w:cs="仿宋"/>
                <w:sz w:val="10"/>
                <w:szCs w:val="10"/>
              </w:rPr>
            </w:pPr>
            <w:r>
              <w:rPr>
                <w:rFonts w:ascii="仿宋" w:hAnsi="仿宋" w:eastAsia="仿宋" w:cs="仿宋"/>
                <w:spacing w:val="6"/>
                <w:sz w:val="10"/>
                <w:szCs w:val="10"/>
              </w:rPr>
              <w:t>医</w:t>
            </w:r>
            <w:r>
              <w:rPr>
                <w:rFonts w:ascii="仿宋" w:hAnsi="仿宋" w:eastAsia="仿宋" w:cs="仿宋"/>
                <w:spacing w:val="5"/>
                <w:sz w:val="10"/>
                <w:szCs w:val="10"/>
              </w:rPr>
              <w:t>疗</w:t>
            </w:r>
            <w:r>
              <w:rPr>
                <w:rFonts w:ascii="仿宋" w:hAnsi="仿宋" w:eastAsia="仿宋" w:cs="仿宋"/>
                <w:spacing w:val="3"/>
                <w:sz w:val="10"/>
                <w:szCs w:val="10"/>
              </w:rPr>
              <w:t>机构资质管理情况； 卫生技术人员管理情况； 药品和医疗器械管理情况 ；  医疗</w:t>
            </w:r>
            <w:r>
              <w:rPr>
                <w:rFonts w:ascii="仿宋" w:hAnsi="仿宋" w:eastAsia="仿宋" w:cs="仿宋"/>
                <w:sz w:val="10"/>
                <w:szCs w:val="10"/>
              </w:rPr>
              <w:t xml:space="preserve"> </w:t>
            </w:r>
            <w:r>
              <w:rPr>
                <w:rFonts w:ascii="仿宋" w:hAnsi="仿宋" w:eastAsia="仿宋" w:cs="仿宋"/>
                <w:spacing w:val="4"/>
                <w:sz w:val="10"/>
                <w:szCs w:val="10"/>
              </w:rPr>
              <w:t>技术管</w:t>
            </w:r>
            <w:r>
              <w:rPr>
                <w:rFonts w:ascii="仿宋" w:hAnsi="仿宋" w:eastAsia="仿宋" w:cs="仿宋"/>
                <w:spacing w:val="3"/>
                <w:sz w:val="10"/>
                <w:szCs w:val="10"/>
              </w:rPr>
              <w:t>理</w:t>
            </w:r>
            <w:r>
              <w:rPr>
                <w:rFonts w:ascii="仿宋" w:hAnsi="仿宋" w:eastAsia="仿宋" w:cs="仿宋"/>
                <w:spacing w:val="2"/>
                <w:sz w:val="10"/>
                <w:szCs w:val="10"/>
              </w:rPr>
              <w:t>情况；  医疗文书管理情况。</w:t>
            </w:r>
          </w:p>
        </w:tc>
        <w:tc>
          <w:tcPr>
            <w:tcW w:w="5499" w:type="dxa"/>
          </w:tcPr>
          <w:p>
            <w:pPr>
              <w:spacing w:before="56" w:line="136"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5"/>
                <w:position w:val="2"/>
                <w:sz w:val="10"/>
                <w:szCs w:val="10"/>
              </w:rPr>
              <w:t>.</w:t>
            </w:r>
            <w:r>
              <w:rPr>
                <w:rFonts w:ascii="仿宋" w:hAnsi="仿宋" w:eastAsia="仿宋" w:cs="仿宋"/>
                <w:spacing w:val="3"/>
                <w:position w:val="2"/>
                <w:sz w:val="10"/>
                <w:szCs w:val="10"/>
              </w:rPr>
              <w:t>《医师法》 第十三条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w:t>
            </w:r>
            <w:r>
              <w:rPr>
                <w:rFonts w:ascii="仿宋" w:hAnsi="仿宋" w:eastAsia="仿宋" w:cs="仿宋"/>
                <w:spacing w:val="4"/>
                <w:sz w:val="10"/>
                <w:szCs w:val="10"/>
              </w:rPr>
              <w:t>《护士条例》 第二十一条</w:t>
            </w:r>
          </w:p>
          <w:p>
            <w:pPr>
              <w:spacing w:before="8"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9"/>
                <w:sz w:val="10"/>
                <w:szCs w:val="10"/>
              </w:rPr>
              <w:t>.</w:t>
            </w:r>
            <w:r>
              <w:rPr>
                <w:rFonts w:ascii="仿宋" w:hAnsi="仿宋" w:eastAsia="仿宋" w:cs="仿宋"/>
                <w:spacing w:val="5"/>
                <w:sz w:val="10"/>
                <w:szCs w:val="10"/>
              </w:rPr>
              <w:t>《医疗机构管理条例》 第十四条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5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9"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51" w:line="259" w:lineRule="auto"/>
              <w:ind w:left="21" w:right="67" w:firstLine="3"/>
              <w:rPr>
                <w:rFonts w:ascii="仿宋" w:hAnsi="仿宋" w:eastAsia="仿宋" w:cs="仿宋"/>
                <w:sz w:val="10"/>
                <w:szCs w:val="10"/>
              </w:rPr>
            </w:pPr>
            <w:r>
              <w:rPr>
                <w:rFonts w:ascii="仿宋" w:hAnsi="仿宋" w:eastAsia="仿宋" w:cs="仿宋"/>
                <w:spacing w:val="4"/>
                <w:sz w:val="10"/>
                <w:szCs w:val="10"/>
              </w:rPr>
              <w:t>对特种</w:t>
            </w:r>
            <w:r>
              <w:rPr>
                <w:rFonts w:ascii="仿宋" w:hAnsi="仿宋" w:eastAsia="仿宋" w:cs="仿宋"/>
                <w:spacing w:val="2"/>
                <w:sz w:val="10"/>
                <w:szCs w:val="10"/>
              </w:rPr>
              <w:t>设备生产 、</w:t>
            </w:r>
            <w:r>
              <w:rPr>
                <w:rFonts w:ascii="仿宋" w:hAnsi="仿宋" w:eastAsia="仿宋" w:cs="仿宋"/>
                <w:sz w:val="10"/>
                <w:szCs w:val="10"/>
              </w:rPr>
              <w:t xml:space="preserve"> </w:t>
            </w:r>
            <w:r>
              <w:rPr>
                <w:rFonts w:ascii="仿宋" w:hAnsi="仿宋" w:eastAsia="仿宋" w:cs="仿宋"/>
                <w:spacing w:val="3"/>
                <w:sz w:val="10"/>
                <w:szCs w:val="10"/>
              </w:rPr>
              <w:t>使用单位 、检验检</w:t>
            </w:r>
            <w:r>
              <w:rPr>
                <w:rFonts w:ascii="仿宋" w:hAnsi="仿宋" w:eastAsia="仿宋" w:cs="仿宋"/>
                <w:sz w:val="10"/>
                <w:szCs w:val="10"/>
              </w:rPr>
              <w:t xml:space="preserve"> </w:t>
            </w:r>
            <w:r>
              <w:rPr>
                <w:rFonts w:ascii="仿宋" w:hAnsi="仿宋" w:eastAsia="仿宋" w:cs="仿宋"/>
                <w:spacing w:val="11"/>
                <w:sz w:val="10"/>
                <w:szCs w:val="10"/>
              </w:rPr>
              <w:t>测</w:t>
            </w:r>
            <w:r>
              <w:rPr>
                <w:rFonts w:ascii="仿宋" w:hAnsi="仿宋" w:eastAsia="仿宋" w:cs="仿宋"/>
                <w:spacing w:val="8"/>
                <w:sz w:val="10"/>
                <w:szCs w:val="10"/>
              </w:rPr>
              <w:t>机构监督检查</w:t>
            </w:r>
          </w:p>
        </w:tc>
        <w:tc>
          <w:tcPr>
            <w:tcW w:w="1389" w:type="dxa"/>
          </w:tcPr>
          <w:p>
            <w:pPr>
              <w:spacing w:line="252" w:lineRule="auto"/>
            </w:pPr>
          </w:p>
          <w:p>
            <w:pPr>
              <w:spacing w:before="32" w:line="230" w:lineRule="auto"/>
              <w:ind w:left="23"/>
              <w:rPr>
                <w:rFonts w:ascii="仿宋" w:hAnsi="仿宋" w:eastAsia="仿宋" w:cs="仿宋"/>
                <w:sz w:val="10"/>
                <w:szCs w:val="10"/>
              </w:rPr>
            </w:pPr>
            <w:r>
              <w:rPr>
                <w:rFonts w:ascii="仿宋" w:hAnsi="仿宋" w:eastAsia="仿宋" w:cs="仿宋"/>
                <w:spacing w:val="14"/>
                <w:sz w:val="10"/>
                <w:szCs w:val="10"/>
              </w:rPr>
              <w:t>养</w:t>
            </w:r>
            <w:r>
              <w:rPr>
                <w:rFonts w:ascii="仿宋" w:hAnsi="仿宋" w:eastAsia="仿宋" w:cs="仿宋"/>
                <w:spacing w:val="8"/>
                <w:sz w:val="10"/>
                <w:szCs w:val="10"/>
              </w:rPr>
              <w:t>老机构特种设备安全检查</w:t>
            </w:r>
          </w:p>
        </w:tc>
        <w:tc>
          <w:tcPr>
            <w:tcW w:w="425" w:type="dxa"/>
          </w:tcPr>
          <w:p>
            <w:pPr>
              <w:spacing w:before="21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18" w:line="232" w:lineRule="auto"/>
              <w:ind w:left="23"/>
              <w:rPr>
                <w:rFonts w:ascii="仿宋" w:hAnsi="仿宋" w:eastAsia="仿宋" w:cs="仿宋"/>
                <w:sz w:val="10"/>
                <w:szCs w:val="10"/>
              </w:rPr>
            </w:pPr>
            <w:r>
              <w:rPr>
                <w:rFonts w:ascii="仿宋" w:hAnsi="仿宋" w:eastAsia="仿宋" w:cs="仿宋"/>
                <w:spacing w:val="10"/>
                <w:sz w:val="10"/>
                <w:szCs w:val="10"/>
              </w:rPr>
              <w:t>按照《特种</w:t>
            </w:r>
            <w:r>
              <w:rPr>
                <w:rFonts w:ascii="仿宋" w:hAnsi="仿宋" w:eastAsia="仿宋" w:cs="仿宋"/>
                <w:spacing w:val="8"/>
                <w:sz w:val="10"/>
                <w:szCs w:val="10"/>
              </w:rPr>
              <w:t>设</w:t>
            </w:r>
            <w:r>
              <w:rPr>
                <w:rFonts w:ascii="仿宋" w:hAnsi="仿宋" w:eastAsia="仿宋" w:cs="仿宋"/>
                <w:spacing w:val="5"/>
                <w:sz w:val="10"/>
                <w:szCs w:val="10"/>
              </w:rPr>
              <w:t>备安全监督检查办法》  ( 国家市场监督管理总局令第 57号) ，检查养</w:t>
            </w:r>
          </w:p>
          <w:p>
            <w:pPr>
              <w:spacing w:before="11" w:line="230" w:lineRule="auto"/>
              <w:ind w:left="23"/>
              <w:rPr>
                <w:rFonts w:ascii="仿宋" w:hAnsi="仿宋" w:eastAsia="仿宋" w:cs="仿宋"/>
                <w:sz w:val="10"/>
                <w:szCs w:val="10"/>
              </w:rPr>
            </w:pPr>
            <w:r>
              <w:rPr>
                <w:rFonts w:ascii="仿宋" w:hAnsi="仿宋" w:eastAsia="仿宋" w:cs="仿宋"/>
                <w:spacing w:val="9"/>
                <w:sz w:val="10"/>
                <w:szCs w:val="10"/>
              </w:rPr>
              <w:t>老</w:t>
            </w:r>
            <w:r>
              <w:rPr>
                <w:rFonts w:ascii="仿宋" w:hAnsi="仿宋" w:eastAsia="仿宋" w:cs="仿宋"/>
                <w:spacing w:val="7"/>
                <w:sz w:val="10"/>
                <w:szCs w:val="10"/>
              </w:rPr>
              <w:t>机构特种设备。</w:t>
            </w:r>
          </w:p>
        </w:tc>
        <w:tc>
          <w:tcPr>
            <w:tcW w:w="5499" w:type="dxa"/>
          </w:tcPr>
          <w:p>
            <w:pPr>
              <w:spacing w:before="151" w:line="135"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6"/>
                <w:position w:val="2"/>
                <w:sz w:val="10"/>
                <w:szCs w:val="10"/>
              </w:rPr>
              <w:t>特</w:t>
            </w:r>
            <w:r>
              <w:rPr>
                <w:rFonts w:ascii="仿宋" w:hAnsi="仿宋" w:eastAsia="仿宋" w:cs="仿宋"/>
                <w:spacing w:val="4"/>
                <w:position w:val="2"/>
                <w:sz w:val="10"/>
                <w:szCs w:val="10"/>
              </w:rPr>
              <w:t>种设备安全法》  (2013年6月通过 ) 第五十三条</w:t>
            </w:r>
          </w:p>
          <w:p>
            <w:pPr>
              <w:spacing w:line="231" w:lineRule="auto"/>
              <w:ind w:left="28"/>
              <w:rPr>
                <w:rFonts w:ascii="仿宋" w:hAnsi="仿宋" w:eastAsia="仿宋" w:cs="仿宋"/>
                <w:sz w:val="10"/>
                <w:szCs w:val="10"/>
              </w:rPr>
            </w:pPr>
            <w:r>
              <w:rPr>
                <w:rFonts w:ascii="仿宋" w:hAnsi="仿宋" w:eastAsia="仿宋" w:cs="仿宋"/>
                <w:spacing w:val="8"/>
                <w:sz w:val="10"/>
                <w:szCs w:val="10"/>
              </w:rPr>
              <w:t>2.《特种</w:t>
            </w:r>
            <w:r>
              <w:rPr>
                <w:rFonts w:ascii="仿宋" w:hAnsi="仿宋" w:eastAsia="仿宋" w:cs="仿宋"/>
                <w:spacing w:val="5"/>
                <w:sz w:val="10"/>
                <w:szCs w:val="10"/>
              </w:rPr>
              <w:t>设</w:t>
            </w:r>
            <w:r>
              <w:rPr>
                <w:rFonts w:ascii="仿宋" w:hAnsi="仿宋" w:eastAsia="仿宋" w:cs="仿宋"/>
                <w:spacing w:val="4"/>
                <w:sz w:val="10"/>
                <w:szCs w:val="10"/>
              </w:rPr>
              <w:t>备安全监察条例》  (2003年2月通过 ，2009年1月修订 ) 第五十条</w:t>
            </w:r>
          </w:p>
          <w:p>
            <w:pPr>
              <w:spacing w:before="10"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8"/>
                <w:sz w:val="10"/>
                <w:szCs w:val="10"/>
              </w:rPr>
              <w:t>.</w:t>
            </w:r>
            <w:r>
              <w:rPr>
                <w:rFonts w:ascii="仿宋" w:hAnsi="仿宋" w:eastAsia="仿宋" w:cs="仿宋"/>
                <w:spacing w:val="5"/>
                <w:sz w:val="10"/>
                <w:szCs w:val="10"/>
              </w:rPr>
              <w:t>《山东省特种设备安全条例》  (2015年12月通过 ) 第四十二条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9"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33"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69"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69"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7"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34"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00" w:hRule="atLeast"/>
        </w:trPr>
        <w:tc>
          <w:tcPr>
            <w:tcW w:w="233" w:type="dxa"/>
            <w:vMerge w:val="restart"/>
            <w:tcBorders>
              <w:bottom w:val="nil"/>
            </w:tcBorders>
          </w:tcPr>
          <w:p>
            <w:pPr>
              <w:spacing w:line="245"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before="32" w:line="197"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8</w:t>
            </w:r>
          </w:p>
        </w:tc>
        <w:tc>
          <w:tcPr>
            <w:tcW w:w="410" w:type="dxa"/>
            <w:vMerge w:val="restart"/>
            <w:tcBorders>
              <w:bottom w:val="nil"/>
            </w:tcBorders>
          </w:tcPr>
          <w:p>
            <w:pPr>
              <w:spacing w:line="260"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before="32" w:line="255" w:lineRule="auto"/>
              <w:ind w:left="18" w:right="61" w:firstLine="5"/>
              <w:rPr>
                <w:rFonts w:ascii="仿宋" w:hAnsi="仿宋" w:eastAsia="仿宋" w:cs="仿宋"/>
                <w:sz w:val="10"/>
                <w:szCs w:val="10"/>
              </w:rPr>
            </w:pPr>
            <w:r>
              <w:rPr>
                <w:rFonts w:ascii="仿宋" w:hAnsi="仿宋" w:eastAsia="仿宋" w:cs="仿宋"/>
                <w:spacing w:val="6"/>
                <w:sz w:val="10"/>
                <w:szCs w:val="10"/>
              </w:rPr>
              <w:t>殡葬服</w:t>
            </w:r>
            <w:r>
              <w:rPr>
                <w:rFonts w:ascii="仿宋" w:hAnsi="仿宋" w:eastAsia="仿宋" w:cs="仿宋"/>
                <w:sz w:val="10"/>
                <w:szCs w:val="10"/>
              </w:rPr>
              <w:t xml:space="preserve"> </w:t>
            </w:r>
            <w:r>
              <w:rPr>
                <w:rFonts w:ascii="仿宋" w:hAnsi="仿宋" w:eastAsia="仿宋" w:cs="仿宋"/>
                <w:spacing w:val="8"/>
                <w:sz w:val="10"/>
                <w:szCs w:val="10"/>
              </w:rPr>
              <w:t>务单</w:t>
            </w:r>
            <w:r>
              <w:rPr>
                <w:rFonts w:ascii="仿宋" w:hAnsi="仿宋" w:eastAsia="仿宋" w:cs="仿宋"/>
                <w:spacing w:val="7"/>
                <w:sz w:val="10"/>
                <w:szCs w:val="10"/>
              </w:rPr>
              <w:t>位</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用品</w:t>
            </w:r>
            <w:r>
              <w:rPr>
                <w:rFonts w:ascii="仿宋" w:hAnsi="仿宋" w:eastAsia="仿宋" w:cs="仿宋"/>
                <w:sz w:val="10"/>
                <w:szCs w:val="10"/>
              </w:rPr>
              <w:t xml:space="preserve"> </w:t>
            </w:r>
            <w:r>
              <w:rPr>
                <w:rFonts w:ascii="仿宋" w:hAnsi="仿宋" w:eastAsia="仿宋" w:cs="仿宋"/>
                <w:spacing w:val="9"/>
                <w:sz w:val="10"/>
                <w:szCs w:val="10"/>
              </w:rPr>
              <w:t>生</w:t>
            </w:r>
            <w:r>
              <w:rPr>
                <w:rFonts w:ascii="仿宋" w:hAnsi="仿宋" w:eastAsia="仿宋" w:cs="仿宋"/>
                <w:spacing w:val="8"/>
                <w:sz w:val="10"/>
                <w:szCs w:val="10"/>
              </w:rPr>
              <w:t>产、</w:t>
            </w:r>
            <w:r>
              <w:rPr>
                <w:rFonts w:ascii="仿宋" w:hAnsi="仿宋" w:eastAsia="仿宋" w:cs="仿宋"/>
                <w:sz w:val="10"/>
                <w:szCs w:val="10"/>
              </w:rPr>
              <w:t xml:space="preserve"> </w:t>
            </w:r>
            <w:r>
              <w:rPr>
                <w:rFonts w:ascii="仿宋" w:hAnsi="仿宋" w:eastAsia="仿宋" w:cs="仿宋"/>
                <w:spacing w:val="8"/>
                <w:sz w:val="10"/>
                <w:szCs w:val="10"/>
              </w:rPr>
              <w:t>经营</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8"/>
                <w:sz w:val="10"/>
                <w:szCs w:val="10"/>
              </w:rPr>
              <w:t>位检</w:t>
            </w:r>
            <w:r>
              <w:rPr>
                <w:rFonts w:ascii="仿宋" w:hAnsi="仿宋" w:eastAsia="仿宋" w:cs="仿宋"/>
                <w:spacing w:val="7"/>
                <w:sz w:val="10"/>
                <w:szCs w:val="10"/>
              </w:rPr>
              <w:t>查</w:t>
            </w:r>
          </w:p>
        </w:tc>
        <w:tc>
          <w:tcPr>
            <w:tcW w:w="638" w:type="dxa"/>
            <w:vMerge w:val="restart"/>
            <w:tcBorders>
              <w:bottom w:val="nil"/>
            </w:tcBorders>
          </w:tcPr>
          <w:p>
            <w:pPr>
              <w:spacing w:line="285" w:lineRule="auto"/>
            </w:pPr>
          </w:p>
          <w:p>
            <w:pPr>
              <w:spacing w:before="33" w:line="255" w:lineRule="auto"/>
              <w:ind w:left="19" w:right="70" w:firstLine="5"/>
              <w:rPr>
                <w:rFonts w:ascii="仿宋" w:hAnsi="仿宋" w:eastAsia="仿宋" w:cs="仿宋"/>
                <w:sz w:val="10"/>
                <w:szCs w:val="10"/>
              </w:rPr>
            </w:pPr>
            <w:r>
              <w:rPr>
                <w:rFonts w:ascii="仿宋" w:hAnsi="仿宋" w:eastAsia="仿宋" w:cs="仿宋"/>
                <w:spacing w:val="8"/>
                <w:sz w:val="10"/>
                <w:szCs w:val="10"/>
              </w:rPr>
              <w:t>殡</w:t>
            </w:r>
            <w:r>
              <w:rPr>
                <w:rFonts w:ascii="仿宋" w:hAnsi="仿宋" w:eastAsia="仿宋" w:cs="仿宋"/>
                <w:spacing w:val="7"/>
                <w:sz w:val="10"/>
                <w:szCs w:val="10"/>
              </w:rPr>
              <w:t>葬服务单</w:t>
            </w:r>
            <w:r>
              <w:rPr>
                <w:rFonts w:ascii="仿宋" w:hAnsi="仿宋" w:eastAsia="仿宋" w:cs="仿宋"/>
                <w:sz w:val="10"/>
                <w:szCs w:val="10"/>
              </w:rPr>
              <w:t xml:space="preserve"> </w:t>
            </w:r>
            <w:r>
              <w:rPr>
                <w:rFonts w:ascii="仿宋" w:hAnsi="仿宋" w:eastAsia="仿宋" w:cs="仿宋"/>
                <w:spacing w:val="9"/>
                <w:sz w:val="10"/>
                <w:szCs w:val="10"/>
              </w:rPr>
              <w:t>位</w:t>
            </w:r>
            <w:r>
              <w:rPr>
                <w:rFonts w:ascii="仿宋" w:hAnsi="仿宋" w:eastAsia="仿宋" w:cs="仿宋"/>
                <w:spacing w:val="8"/>
                <w:sz w:val="10"/>
                <w:szCs w:val="10"/>
              </w:rPr>
              <w:t>服务公开</w:t>
            </w:r>
            <w:r>
              <w:rPr>
                <w:rFonts w:ascii="仿宋" w:hAnsi="仿宋" w:eastAsia="仿宋" w:cs="仿宋"/>
                <w:sz w:val="10"/>
                <w:szCs w:val="10"/>
              </w:rPr>
              <w:t xml:space="preserve"> </w:t>
            </w:r>
            <w:r>
              <w:rPr>
                <w:rFonts w:ascii="仿宋" w:hAnsi="仿宋" w:eastAsia="仿宋" w:cs="仿宋"/>
                <w:spacing w:val="-2"/>
                <w:sz w:val="10"/>
                <w:szCs w:val="10"/>
              </w:rPr>
              <w:t xml:space="preserve">、 </w:t>
            </w:r>
            <w:r>
              <w:rPr>
                <w:rFonts w:ascii="仿宋" w:hAnsi="仿宋" w:eastAsia="仿宋" w:cs="仿宋"/>
                <w:spacing w:val="-1"/>
                <w:sz w:val="10"/>
                <w:szCs w:val="10"/>
              </w:rPr>
              <w:t>收费管理</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制度建设</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优质服务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行业建设</w:t>
            </w:r>
            <w:r>
              <w:rPr>
                <w:rFonts w:ascii="仿宋" w:hAnsi="仿宋" w:eastAsia="仿宋" w:cs="仿宋"/>
                <w:sz w:val="10"/>
                <w:szCs w:val="10"/>
              </w:rPr>
              <w:t xml:space="preserve"> </w:t>
            </w:r>
            <w:r>
              <w:rPr>
                <w:rFonts w:ascii="仿宋" w:hAnsi="仿宋" w:eastAsia="仿宋" w:cs="仿宋"/>
                <w:spacing w:val="9"/>
                <w:sz w:val="10"/>
                <w:szCs w:val="10"/>
              </w:rPr>
              <w:t>等</w:t>
            </w:r>
            <w:r>
              <w:rPr>
                <w:rFonts w:ascii="仿宋" w:hAnsi="仿宋" w:eastAsia="仿宋" w:cs="仿宋"/>
                <w:spacing w:val="8"/>
                <w:sz w:val="10"/>
                <w:szCs w:val="10"/>
              </w:rPr>
              <w:t>情况检查</w:t>
            </w:r>
          </w:p>
        </w:tc>
        <w:tc>
          <w:tcPr>
            <w:tcW w:w="417" w:type="dxa"/>
            <w:vMerge w:val="restart"/>
            <w:tcBorders>
              <w:bottom w:val="nil"/>
            </w:tcBorders>
          </w:tcPr>
          <w:p>
            <w:pPr>
              <w:spacing w:line="354" w:lineRule="auto"/>
            </w:pPr>
          </w:p>
          <w:p>
            <w:pPr>
              <w:tabs>
                <w:tab w:val="left" w:pos="70"/>
              </w:tabs>
              <w:spacing w:before="32" w:line="256" w:lineRule="auto"/>
              <w:ind w:left="18" w:right="63" w:firstLine="6"/>
              <w:rPr>
                <w:rFonts w:ascii="仿宋" w:hAnsi="仿宋" w:eastAsia="仿宋" w:cs="仿宋"/>
                <w:sz w:val="10"/>
                <w:szCs w:val="10"/>
              </w:rPr>
            </w:pPr>
            <w:r>
              <w:rPr>
                <w:rFonts w:ascii="仿宋" w:hAnsi="仿宋" w:eastAsia="仿宋" w:cs="仿宋"/>
                <w:spacing w:val="6"/>
                <w:sz w:val="10"/>
                <w:szCs w:val="10"/>
              </w:rPr>
              <w:t>殡葬服</w:t>
            </w:r>
            <w:r>
              <w:rPr>
                <w:rFonts w:ascii="仿宋" w:hAnsi="仿宋" w:eastAsia="仿宋" w:cs="仿宋"/>
                <w:sz w:val="10"/>
                <w:szCs w:val="10"/>
              </w:rPr>
              <w:t xml:space="preserve"> </w:t>
            </w:r>
            <w:r>
              <w:rPr>
                <w:rFonts w:ascii="仿宋" w:hAnsi="仿宋" w:eastAsia="仿宋" w:cs="仿宋"/>
                <w:spacing w:val="8"/>
                <w:sz w:val="10"/>
                <w:szCs w:val="10"/>
              </w:rPr>
              <w:t>务单位</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9"/>
                <w:sz w:val="10"/>
                <w:szCs w:val="10"/>
              </w:rPr>
              <w:t>(</w:t>
            </w:r>
            <w:r>
              <w:rPr>
                <w:rFonts w:ascii="仿宋" w:hAnsi="仿宋" w:eastAsia="仿宋" w:cs="仿宋"/>
                <w:spacing w:val="-6"/>
                <w:sz w:val="10"/>
                <w:szCs w:val="10"/>
              </w:rPr>
              <w:t xml:space="preserve"> 殡仪</w:t>
            </w:r>
            <w:r>
              <w:rPr>
                <w:rFonts w:ascii="仿宋" w:hAnsi="仿宋" w:eastAsia="仿宋" w:cs="仿宋"/>
                <w:sz w:val="10"/>
                <w:szCs w:val="10"/>
              </w:rPr>
              <w:t xml:space="preserve"> </w:t>
            </w:r>
            <w:r>
              <w:rPr>
                <w:rFonts w:ascii="仿宋" w:hAnsi="仿宋" w:eastAsia="仿宋" w:cs="仿宋"/>
                <w:spacing w:val="-6"/>
                <w:sz w:val="10"/>
                <w:szCs w:val="10"/>
              </w:rPr>
              <w:t>馆</w:t>
            </w:r>
            <w:r>
              <w:rPr>
                <w:rFonts w:ascii="仿宋" w:hAnsi="仿宋" w:eastAsia="仿宋" w:cs="仿宋"/>
                <w:spacing w:val="-5"/>
                <w:sz w:val="10"/>
                <w:szCs w:val="10"/>
              </w:rPr>
              <w:t>、 殡</w:t>
            </w:r>
            <w:r>
              <w:rPr>
                <w:rFonts w:ascii="仿宋" w:hAnsi="仿宋" w:eastAsia="仿宋" w:cs="仿宋"/>
                <w:sz w:val="10"/>
                <w:szCs w:val="10"/>
              </w:rPr>
              <w:t xml:space="preserve"> </w:t>
            </w:r>
            <w:r>
              <w:rPr>
                <w:rFonts w:ascii="仿宋" w:hAnsi="仿宋" w:eastAsia="仿宋" w:cs="仿宋"/>
                <w:spacing w:val="8"/>
                <w:sz w:val="10"/>
                <w:szCs w:val="10"/>
              </w:rPr>
              <w:t>仪服务</w:t>
            </w:r>
            <w:r>
              <w:rPr>
                <w:rFonts w:ascii="仿宋" w:hAnsi="仿宋" w:eastAsia="仿宋" w:cs="仿宋"/>
                <w:sz w:val="10"/>
                <w:szCs w:val="10"/>
              </w:rPr>
              <w:t xml:space="preserve"> </w:t>
            </w:r>
            <w:r>
              <w:rPr>
                <w:rFonts w:ascii="仿宋" w:hAnsi="仿宋" w:eastAsia="仿宋" w:cs="仿宋"/>
                <w:spacing w:val="-7"/>
                <w:sz w:val="10"/>
                <w:szCs w:val="10"/>
              </w:rPr>
              <w:t>中</w:t>
            </w:r>
            <w:r>
              <w:rPr>
                <w:rFonts w:ascii="仿宋" w:hAnsi="仿宋" w:eastAsia="仿宋" w:cs="仿宋"/>
                <w:spacing w:val="-6"/>
                <w:sz w:val="10"/>
                <w:szCs w:val="10"/>
              </w:rPr>
              <w:t>心 )</w:t>
            </w:r>
          </w:p>
        </w:tc>
        <w:tc>
          <w:tcPr>
            <w:tcW w:w="326" w:type="dxa"/>
            <w:vMerge w:val="restart"/>
            <w:tcBorders>
              <w:bottom w:val="nil"/>
            </w:tcBorders>
          </w:tcPr>
          <w:p>
            <w:pPr>
              <w:spacing w:line="278" w:lineRule="auto"/>
            </w:pPr>
          </w:p>
          <w:p>
            <w:pPr>
              <w:spacing w:line="278" w:lineRule="auto"/>
            </w:pPr>
          </w:p>
          <w:p>
            <w:pPr>
              <w:spacing w:before="32" w:line="262"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8" w:lineRule="auto"/>
            </w:pPr>
          </w:p>
          <w:p>
            <w:pPr>
              <w:spacing w:line="278" w:lineRule="auto"/>
            </w:pPr>
          </w:p>
          <w:p>
            <w:pPr>
              <w:spacing w:before="32" w:line="261" w:lineRule="auto"/>
              <w:ind w:left="21" w:right="31" w:firstLine="6"/>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实</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检查</w:t>
            </w:r>
          </w:p>
        </w:tc>
        <w:tc>
          <w:tcPr>
            <w:tcW w:w="394" w:type="dxa"/>
            <w:vMerge w:val="restart"/>
            <w:tcBorders>
              <w:bottom w:val="nil"/>
            </w:tcBorders>
          </w:tcPr>
          <w:p>
            <w:pPr>
              <w:spacing w:line="312" w:lineRule="auto"/>
            </w:pPr>
          </w:p>
          <w:p>
            <w:pPr>
              <w:spacing w:line="313"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18"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18" w:lineRule="auto"/>
            </w:pPr>
          </w:p>
          <w:p>
            <w:pPr>
              <w:spacing w:before="32" w:line="231" w:lineRule="auto"/>
              <w:ind w:left="37"/>
              <w:rPr>
                <w:rFonts w:ascii="仿宋" w:hAnsi="仿宋" w:eastAsia="仿宋" w:cs="仿宋"/>
                <w:sz w:val="10"/>
                <w:szCs w:val="10"/>
              </w:rPr>
            </w:pPr>
            <w:r>
              <w:rPr>
                <w:rFonts w:ascii="仿宋" w:hAnsi="仿宋" w:eastAsia="仿宋" w:cs="仿宋"/>
                <w:spacing w:val="4"/>
                <w:sz w:val="10"/>
                <w:szCs w:val="10"/>
              </w:rPr>
              <w:t>民政部门</w:t>
            </w:r>
          </w:p>
        </w:tc>
        <w:tc>
          <w:tcPr>
            <w:tcW w:w="972" w:type="dxa"/>
          </w:tcPr>
          <w:p>
            <w:pPr>
              <w:spacing w:before="182" w:line="256" w:lineRule="auto"/>
              <w:ind w:left="21" w:right="69" w:firstLine="3"/>
              <w:rPr>
                <w:rFonts w:ascii="仿宋" w:hAnsi="仿宋" w:eastAsia="仿宋" w:cs="仿宋"/>
                <w:sz w:val="10"/>
                <w:szCs w:val="10"/>
              </w:rPr>
            </w:pPr>
            <w:r>
              <w:rPr>
                <w:rFonts w:ascii="仿宋" w:hAnsi="仿宋" w:eastAsia="仿宋" w:cs="仿宋"/>
                <w:spacing w:val="4"/>
                <w:sz w:val="10"/>
                <w:szCs w:val="10"/>
              </w:rPr>
              <w:t>对制</w:t>
            </w:r>
            <w:r>
              <w:rPr>
                <w:rFonts w:ascii="仿宋" w:hAnsi="仿宋" w:eastAsia="仿宋" w:cs="仿宋"/>
                <w:spacing w:val="2"/>
                <w:sz w:val="10"/>
                <w:szCs w:val="10"/>
              </w:rPr>
              <w:t>造 、销售不符</w:t>
            </w:r>
            <w:r>
              <w:rPr>
                <w:rFonts w:ascii="仿宋" w:hAnsi="仿宋" w:eastAsia="仿宋" w:cs="仿宋"/>
                <w:sz w:val="10"/>
                <w:szCs w:val="10"/>
              </w:rPr>
              <w:t xml:space="preserve"> </w:t>
            </w:r>
            <w:r>
              <w:rPr>
                <w:rFonts w:ascii="仿宋" w:hAnsi="仿宋" w:eastAsia="仿宋" w:cs="仿宋"/>
                <w:spacing w:val="13"/>
                <w:sz w:val="10"/>
                <w:szCs w:val="10"/>
              </w:rPr>
              <w:t>合</w:t>
            </w:r>
            <w:r>
              <w:rPr>
                <w:rFonts w:ascii="仿宋" w:hAnsi="仿宋" w:eastAsia="仿宋" w:cs="仿宋"/>
                <w:spacing w:val="8"/>
                <w:sz w:val="10"/>
                <w:szCs w:val="10"/>
              </w:rPr>
              <w:t>国家技术标准的</w:t>
            </w:r>
            <w:r>
              <w:rPr>
                <w:rFonts w:ascii="仿宋" w:hAnsi="仿宋" w:eastAsia="仿宋" w:cs="仿宋"/>
                <w:sz w:val="10"/>
                <w:szCs w:val="10"/>
              </w:rPr>
              <w:t xml:space="preserve"> </w:t>
            </w:r>
            <w:r>
              <w:rPr>
                <w:rFonts w:ascii="仿宋" w:hAnsi="仿宋" w:eastAsia="仿宋" w:cs="仿宋"/>
                <w:spacing w:val="3"/>
                <w:sz w:val="10"/>
                <w:szCs w:val="10"/>
              </w:rPr>
              <w:t>殡葬设备 ，制造</w:t>
            </w:r>
            <w:r>
              <w:rPr>
                <w:rFonts w:ascii="仿宋" w:hAnsi="仿宋" w:eastAsia="仿宋" w:cs="仿宋"/>
                <w:spacing w:val="2"/>
                <w:sz w:val="10"/>
                <w:szCs w:val="10"/>
              </w:rPr>
              <w:t>、</w:t>
            </w:r>
            <w:r>
              <w:rPr>
                <w:rFonts w:ascii="仿宋" w:hAnsi="仿宋" w:eastAsia="仿宋" w:cs="仿宋"/>
                <w:sz w:val="10"/>
                <w:szCs w:val="10"/>
              </w:rPr>
              <w:t xml:space="preserve"> </w:t>
            </w:r>
            <w:r>
              <w:rPr>
                <w:rFonts w:ascii="仿宋" w:hAnsi="仿宋" w:eastAsia="仿宋" w:cs="仿宋"/>
                <w:spacing w:val="13"/>
                <w:sz w:val="10"/>
                <w:szCs w:val="10"/>
              </w:rPr>
              <w:t>销</w:t>
            </w:r>
            <w:r>
              <w:rPr>
                <w:rFonts w:ascii="仿宋" w:hAnsi="仿宋" w:eastAsia="仿宋" w:cs="仿宋"/>
                <w:spacing w:val="8"/>
                <w:sz w:val="10"/>
                <w:szCs w:val="10"/>
              </w:rPr>
              <w:t>售封建迷信殡葬</w:t>
            </w:r>
            <w:r>
              <w:rPr>
                <w:rFonts w:ascii="仿宋" w:hAnsi="仿宋" w:eastAsia="仿宋" w:cs="仿宋"/>
                <w:sz w:val="10"/>
                <w:szCs w:val="10"/>
              </w:rPr>
              <w:t xml:space="preserve"> </w:t>
            </w:r>
            <w:r>
              <w:rPr>
                <w:rFonts w:ascii="仿宋" w:hAnsi="仿宋" w:eastAsia="仿宋" w:cs="仿宋"/>
                <w:spacing w:val="9"/>
                <w:sz w:val="10"/>
                <w:szCs w:val="10"/>
              </w:rPr>
              <w:t>用</w:t>
            </w:r>
            <w:r>
              <w:rPr>
                <w:rFonts w:ascii="仿宋" w:hAnsi="仿宋" w:eastAsia="仿宋" w:cs="仿宋"/>
                <w:spacing w:val="8"/>
                <w:sz w:val="10"/>
                <w:szCs w:val="10"/>
              </w:rPr>
              <w:t>品的处罚</w:t>
            </w:r>
          </w:p>
        </w:tc>
        <w:tc>
          <w:tcPr>
            <w:tcW w:w="1389" w:type="dxa"/>
          </w:tcPr>
          <w:p>
            <w:pPr>
              <w:spacing w:line="284" w:lineRule="auto"/>
            </w:pPr>
          </w:p>
          <w:p>
            <w:pPr>
              <w:spacing w:before="33" w:line="260" w:lineRule="auto"/>
              <w:ind w:left="25" w:right="35" w:firstLine="1"/>
              <w:rPr>
                <w:rFonts w:ascii="仿宋" w:hAnsi="仿宋" w:eastAsia="仿宋" w:cs="仿宋"/>
                <w:sz w:val="10"/>
                <w:szCs w:val="10"/>
              </w:rPr>
            </w:pPr>
            <w:r>
              <w:rPr>
                <w:rFonts w:ascii="仿宋" w:hAnsi="仿宋" w:eastAsia="仿宋" w:cs="仿宋"/>
                <w:spacing w:val="2"/>
                <w:sz w:val="10"/>
                <w:szCs w:val="10"/>
              </w:rPr>
              <w:t>殡葬服务单位服</w:t>
            </w:r>
            <w:r>
              <w:rPr>
                <w:rFonts w:ascii="仿宋" w:hAnsi="仿宋" w:eastAsia="仿宋" w:cs="仿宋"/>
                <w:spacing w:val="1"/>
                <w:sz w:val="10"/>
                <w:szCs w:val="10"/>
              </w:rPr>
              <w:t>务公开 、 收</w:t>
            </w:r>
            <w:r>
              <w:rPr>
                <w:rFonts w:ascii="仿宋" w:hAnsi="仿宋" w:eastAsia="仿宋" w:cs="仿宋"/>
                <w:sz w:val="10"/>
                <w:szCs w:val="10"/>
              </w:rPr>
              <w:t xml:space="preserve"> </w:t>
            </w:r>
            <w:r>
              <w:rPr>
                <w:rFonts w:ascii="仿宋" w:hAnsi="仿宋" w:eastAsia="仿宋" w:cs="仿宋"/>
                <w:spacing w:val="2"/>
                <w:sz w:val="10"/>
                <w:szCs w:val="10"/>
              </w:rPr>
              <w:t>费管理 、制</w:t>
            </w:r>
            <w:r>
              <w:rPr>
                <w:rFonts w:ascii="仿宋" w:hAnsi="仿宋" w:eastAsia="仿宋" w:cs="仿宋"/>
                <w:spacing w:val="1"/>
                <w:sz w:val="10"/>
                <w:szCs w:val="10"/>
              </w:rPr>
              <w:t>度建设 、优质服</w:t>
            </w:r>
            <w:r>
              <w:rPr>
                <w:rFonts w:ascii="仿宋" w:hAnsi="仿宋" w:eastAsia="仿宋" w:cs="仿宋"/>
                <w:sz w:val="10"/>
                <w:szCs w:val="10"/>
              </w:rPr>
              <w:t xml:space="preserve"> </w:t>
            </w:r>
            <w:r>
              <w:rPr>
                <w:rFonts w:ascii="仿宋" w:hAnsi="仿宋" w:eastAsia="仿宋" w:cs="仿宋"/>
                <w:spacing w:val="9"/>
                <w:sz w:val="10"/>
                <w:szCs w:val="10"/>
              </w:rPr>
              <w:t>务、行业建设等情</w:t>
            </w:r>
            <w:r>
              <w:rPr>
                <w:rFonts w:ascii="仿宋" w:hAnsi="仿宋" w:eastAsia="仿宋" w:cs="仿宋"/>
                <w:spacing w:val="7"/>
                <w:sz w:val="10"/>
                <w:szCs w:val="10"/>
              </w:rPr>
              <w:t>况</w:t>
            </w:r>
          </w:p>
        </w:tc>
        <w:tc>
          <w:tcPr>
            <w:tcW w:w="425" w:type="dxa"/>
          </w:tcPr>
          <w:p>
            <w:pPr>
              <w:spacing w:line="351" w:lineRule="auto"/>
            </w:pPr>
          </w:p>
          <w:p>
            <w:pPr>
              <w:spacing w:before="32"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1" w:line="256" w:lineRule="auto"/>
              <w:ind w:left="22" w:right="25" w:firstLine="5"/>
              <w:rPr>
                <w:rFonts w:ascii="仿宋" w:hAnsi="仿宋" w:eastAsia="仿宋" w:cs="仿宋"/>
                <w:sz w:val="10"/>
                <w:szCs w:val="10"/>
              </w:rPr>
            </w:pPr>
            <w:r>
              <w:rPr>
                <w:rFonts w:ascii="仿宋" w:hAnsi="仿宋" w:eastAsia="仿宋" w:cs="仿宋"/>
                <w:spacing w:val="-1"/>
                <w:sz w:val="10"/>
                <w:szCs w:val="10"/>
              </w:rPr>
              <w:t>殡仪馆提供遗体整容 、遗体</w:t>
            </w:r>
            <w:r>
              <w:rPr>
                <w:rFonts w:ascii="仿宋" w:hAnsi="仿宋" w:eastAsia="仿宋" w:cs="仿宋"/>
                <w:sz w:val="10"/>
                <w:szCs w:val="10"/>
              </w:rPr>
              <w:t xml:space="preserve">防腐 、告别 ( 守灵 ) 等殡仪服务 ，  以及吊唁设施 、设备 </w:t>
            </w:r>
            <w:r>
              <w:rPr>
                <w:rFonts w:ascii="仿宋" w:hAnsi="仿宋" w:eastAsia="仿宋" w:cs="仿宋"/>
                <w:spacing w:val="9"/>
                <w:sz w:val="10"/>
                <w:szCs w:val="10"/>
              </w:rPr>
              <w:t>租赁和销售殡葬用品销售是否存在未认真执行收费公示制度 ，未在显著位置公示</w:t>
            </w:r>
            <w:r>
              <w:rPr>
                <w:rFonts w:ascii="仿宋" w:hAnsi="仿宋" w:eastAsia="仿宋" w:cs="仿宋"/>
                <w:spacing w:val="3"/>
                <w:sz w:val="10"/>
                <w:szCs w:val="10"/>
              </w:rPr>
              <w:t>服</w:t>
            </w:r>
            <w:r>
              <w:rPr>
                <w:rFonts w:ascii="仿宋" w:hAnsi="仿宋" w:eastAsia="仿宋" w:cs="仿宋"/>
                <w:sz w:val="10"/>
                <w:szCs w:val="10"/>
              </w:rPr>
              <w:t xml:space="preserve"> </w:t>
            </w:r>
            <w:r>
              <w:rPr>
                <w:rFonts w:ascii="仿宋" w:hAnsi="仿宋" w:eastAsia="仿宋" w:cs="仿宋"/>
                <w:spacing w:val="-1"/>
                <w:sz w:val="10"/>
                <w:szCs w:val="10"/>
              </w:rPr>
              <w:t>务项目 、 收费</w:t>
            </w:r>
            <w:r>
              <w:rPr>
                <w:rFonts w:ascii="仿宋" w:hAnsi="仿宋" w:eastAsia="仿宋" w:cs="仿宋"/>
                <w:sz w:val="10"/>
                <w:szCs w:val="10"/>
              </w:rPr>
              <w:t xml:space="preserve">标准 、 文件依据 、减免政策 、举报电话 、服务流程和服务规范； 是否 </w:t>
            </w:r>
            <w:r>
              <w:rPr>
                <w:rFonts w:ascii="仿宋" w:hAnsi="仿宋" w:eastAsia="仿宋" w:cs="仿宋"/>
                <w:spacing w:val="18"/>
                <w:sz w:val="10"/>
                <w:szCs w:val="10"/>
              </w:rPr>
              <w:t>存</w:t>
            </w:r>
            <w:r>
              <w:rPr>
                <w:rFonts w:ascii="仿宋" w:hAnsi="仿宋" w:eastAsia="仿宋" w:cs="仿宋"/>
                <w:spacing w:val="9"/>
                <w:sz w:val="10"/>
                <w:szCs w:val="10"/>
              </w:rPr>
              <w:t>在限制丧属使用自带骨灰盒或采取附加费用等方式限制丧属自带文明丧葬用品 ，</w:t>
            </w:r>
            <w:r>
              <w:rPr>
                <w:rFonts w:ascii="仿宋" w:hAnsi="仿宋" w:eastAsia="仿宋" w:cs="仿宋"/>
                <w:sz w:val="10"/>
                <w:szCs w:val="10"/>
              </w:rPr>
              <w:t xml:space="preserve"> </w:t>
            </w:r>
            <w:r>
              <w:rPr>
                <w:rFonts w:ascii="仿宋" w:hAnsi="仿宋" w:eastAsia="仿宋" w:cs="仿宋"/>
                <w:spacing w:val="5"/>
                <w:sz w:val="10"/>
                <w:szCs w:val="10"/>
              </w:rPr>
              <w:t xml:space="preserve">以及制度建设 、安全管理等方面存在的问题 </w:t>
            </w:r>
            <w:r>
              <w:rPr>
                <w:rFonts w:ascii="仿宋" w:hAnsi="仿宋" w:eastAsia="仿宋" w:cs="仿宋"/>
                <w:spacing w:val="1"/>
                <w:sz w:val="10"/>
                <w:szCs w:val="10"/>
              </w:rPr>
              <w:t>。</w:t>
            </w:r>
          </w:p>
        </w:tc>
        <w:tc>
          <w:tcPr>
            <w:tcW w:w="5499" w:type="dxa"/>
          </w:tcPr>
          <w:p>
            <w:pPr>
              <w:spacing w:line="283" w:lineRule="auto"/>
            </w:pPr>
          </w:p>
          <w:p>
            <w:pPr>
              <w:spacing w:before="33" w:line="251" w:lineRule="auto"/>
              <w:ind w:left="22" w:right="95" w:firstLine="8"/>
              <w:rPr>
                <w:rFonts w:ascii="仿宋" w:hAnsi="仿宋" w:eastAsia="仿宋" w:cs="仿宋"/>
                <w:sz w:val="10"/>
                <w:szCs w:val="10"/>
              </w:rPr>
            </w:pPr>
            <w:r>
              <w:rPr>
                <w:rFonts w:ascii="仿宋" w:hAnsi="仿宋" w:eastAsia="仿宋" w:cs="仿宋"/>
                <w:spacing w:val="6"/>
                <w:sz w:val="10"/>
                <w:szCs w:val="10"/>
              </w:rPr>
              <w:t>1.《殡葬管理</w:t>
            </w:r>
            <w:r>
              <w:rPr>
                <w:rFonts w:ascii="仿宋" w:hAnsi="仿宋" w:eastAsia="仿宋" w:cs="仿宋"/>
                <w:spacing w:val="4"/>
                <w:sz w:val="10"/>
                <w:szCs w:val="10"/>
              </w:rPr>
              <w:t>条</w:t>
            </w:r>
            <w:r>
              <w:rPr>
                <w:rFonts w:ascii="仿宋" w:hAnsi="仿宋" w:eastAsia="仿宋" w:cs="仿宋"/>
                <w:spacing w:val="3"/>
                <w:sz w:val="10"/>
                <w:szCs w:val="10"/>
              </w:rPr>
              <w:t>例》  ( 1997年7月21 日中华人民共和国国务院令第 225号发布 ，根据2012年11月9 日《国务院关于</w:t>
            </w:r>
            <w:r>
              <w:rPr>
                <w:rFonts w:ascii="仿宋" w:hAnsi="仿宋" w:eastAsia="仿宋" w:cs="仿宋"/>
                <w:sz w:val="10"/>
                <w:szCs w:val="10"/>
              </w:rPr>
              <w:t xml:space="preserve"> </w:t>
            </w:r>
            <w:r>
              <w:rPr>
                <w:rFonts w:ascii="仿宋" w:hAnsi="仿宋" w:eastAsia="仿宋" w:cs="仿宋"/>
                <w:spacing w:val="6"/>
                <w:sz w:val="10"/>
                <w:szCs w:val="10"/>
              </w:rPr>
              <w:t xml:space="preserve">修改和废止部分行政法规的决定 》修订 </w:t>
            </w:r>
            <w:r>
              <w:rPr>
                <w:rFonts w:ascii="仿宋" w:hAnsi="仿宋" w:eastAsia="仿宋" w:cs="仿宋"/>
                <w:spacing w:val="2"/>
                <w:sz w:val="10"/>
                <w:szCs w:val="10"/>
              </w:rPr>
              <w:t>)</w:t>
            </w:r>
          </w:p>
          <w:p>
            <w:pPr>
              <w:spacing w:line="232" w:lineRule="auto"/>
              <w:ind w:left="28"/>
              <w:rPr>
                <w:rFonts w:ascii="仿宋" w:hAnsi="仿宋" w:eastAsia="仿宋" w:cs="仿宋"/>
                <w:sz w:val="10"/>
                <w:szCs w:val="10"/>
              </w:rPr>
            </w:pPr>
            <w:r>
              <w:rPr>
                <w:rFonts w:ascii="仿宋" w:hAnsi="仿宋" w:eastAsia="仿宋" w:cs="仿宋"/>
                <w:spacing w:val="2"/>
                <w:sz w:val="10"/>
                <w:szCs w:val="10"/>
              </w:rPr>
              <w:t xml:space="preserve">2.《山东省殡仪馆管理服务工作规范 》  (鲁民函〔 2021 〕101号 </w:t>
            </w:r>
            <w:r>
              <w:rPr>
                <w:rFonts w:ascii="仿宋" w:hAnsi="仿宋" w:eastAsia="仿宋" w:cs="仿宋"/>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28"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0"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60"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61" w:line="265"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60"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1" w:line="261" w:lineRule="auto"/>
              <w:ind w:left="22" w:right="24"/>
              <w:rPr>
                <w:rFonts w:ascii="仿宋" w:hAnsi="仿宋" w:eastAsia="仿宋" w:cs="仿宋"/>
                <w:sz w:val="10"/>
                <w:szCs w:val="10"/>
              </w:rPr>
            </w:pPr>
            <w:r>
              <w:rPr>
                <w:rFonts w:ascii="仿宋" w:hAnsi="仿宋" w:eastAsia="仿宋" w:cs="仿宋"/>
                <w:spacing w:val="12"/>
                <w:sz w:val="10"/>
                <w:szCs w:val="10"/>
              </w:rPr>
              <w:t>检</w:t>
            </w:r>
            <w:r>
              <w:rPr>
                <w:rFonts w:ascii="仿宋" w:hAnsi="仿宋" w:eastAsia="仿宋" w:cs="仿宋"/>
                <w:spacing w:val="9"/>
                <w:sz w:val="10"/>
                <w:szCs w:val="10"/>
              </w:rPr>
              <w:t>查</w:t>
            </w:r>
            <w:r>
              <w:rPr>
                <w:rFonts w:ascii="仿宋" w:hAnsi="仿宋" w:eastAsia="仿宋" w:cs="仿宋"/>
                <w:spacing w:val="6"/>
                <w:sz w:val="10"/>
                <w:szCs w:val="10"/>
              </w:rPr>
              <w:t>是否存在下列行为 ：不执行政府定价 、政府指导价以及不按规定明码标价 、价</w:t>
            </w:r>
            <w:r>
              <w:rPr>
                <w:rFonts w:ascii="仿宋" w:hAnsi="仿宋" w:eastAsia="仿宋" w:cs="仿宋"/>
                <w:sz w:val="10"/>
                <w:szCs w:val="10"/>
              </w:rPr>
              <w:t xml:space="preserve"> </w:t>
            </w:r>
            <w:r>
              <w:rPr>
                <w:rFonts w:ascii="仿宋" w:hAnsi="仿宋" w:eastAsia="仿宋" w:cs="仿宋"/>
                <w:spacing w:val="7"/>
                <w:sz w:val="10"/>
                <w:szCs w:val="10"/>
              </w:rPr>
              <w:t>格欺诈等行为。</w:t>
            </w:r>
          </w:p>
        </w:tc>
        <w:tc>
          <w:tcPr>
            <w:tcW w:w="5499" w:type="dxa"/>
          </w:tcPr>
          <w:p>
            <w:pPr>
              <w:spacing w:before="160" w:line="135"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85" w:lineRule="auto"/>
            </w:pPr>
          </w:p>
          <w:p>
            <w:pPr>
              <w:spacing w:line="285" w:lineRule="auto"/>
            </w:pPr>
          </w:p>
          <w:p>
            <w:pPr>
              <w:spacing w:before="33" w:line="257" w:lineRule="auto"/>
              <w:ind w:left="19" w:right="69" w:firstLine="5"/>
              <w:rPr>
                <w:rFonts w:ascii="仿宋" w:hAnsi="仿宋" w:eastAsia="仿宋" w:cs="仿宋"/>
                <w:sz w:val="10"/>
                <w:szCs w:val="10"/>
              </w:rPr>
            </w:pPr>
            <w:r>
              <w:rPr>
                <w:rFonts w:ascii="仿宋" w:hAnsi="仿宋" w:eastAsia="仿宋" w:cs="仿宋"/>
                <w:spacing w:val="8"/>
                <w:sz w:val="10"/>
                <w:szCs w:val="10"/>
              </w:rPr>
              <w:t>殡</w:t>
            </w:r>
            <w:r>
              <w:rPr>
                <w:rFonts w:ascii="仿宋" w:hAnsi="仿宋" w:eastAsia="仿宋" w:cs="仿宋"/>
                <w:spacing w:val="7"/>
                <w:sz w:val="10"/>
                <w:szCs w:val="10"/>
              </w:rPr>
              <w:t>葬服务单</w:t>
            </w:r>
            <w:r>
              <w:rPr>
                <w:rFonts w:ascii="仿宋" w:hAnsi="仿宋" w:eastAsia="仿宋" w:cs="仿宋"/>
                <w:sz w:val="10"/>
                <w:szCs w:val="10"/>
              </w:rPr>
              <w:t xml:space="preserve"> </w:t>
            </w:r>
            <w:r>
              <w:rPr>
                <w:rFonts w:ascii="仿宋" w:hAnsi="仿宋" w:eastAsia="仿宋" w:cs="仿宋"/>
                <w:spacing w:val="9"/>
                <w:sz w:val="10"/>
                <w:szCs w:val="10"/>
              </w:rPr>
              <w:t>位</w:t>
            </w:r>
            <w:r>
              <w:rPr>
                <w:rFonts w:ascii="仿宋" w:hAnsi="仿宋" w:eastAsia="仿宋" w:cs="仿宋"/>
                <w:spacing w:val="7"/>
                <w:sz w:val="10"/>
                <w:szCs w:val="10"/>
              </w:rPr>
              <w:t xml:space="preserve"> (经营性</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公益性公</w:t>
            </w:r>
            <w:r>
              <w:rPr>
                <w:rFonts w:ascii="仿宋" w:hAnsi="仿宋" w:eastAsia="仿宋" w:cs="仿宋"/>
                <w:sz w:val="10"/>
                <w:szCs w:val="10"/>
              </w:rPr>
              <w:t xml:space="preserve"> </w:t>
            </w:r>
            <w:r>
              <w:rPr>
                <w:rFonts w:ascii="仿宋" w:hAnsi="仿宋" w:eastAsia="仿宋" w:cs="仿宋"/>
                <w:spacing w:val="8"/>
                <w:sz w:val="10"/>
                <w:szCs w:val="10"/>
              </w:rPr>
              <w:t>墓)建设</w:t>
            </w:r>
            <w:r>
              <w:rPr>
                <w:rFonts w:ascii="仿宋" w:hAnsi="仿宋" w:eastAsia="仿宋" w:cs="仿宋"/>
                <w:spacing w:val="7"/>
                <w:sz w:val="10"/>
                <w:szCs w:val="10"/>
              </w:rPr>
              <w:t>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情况检查</w:t>
            </w:r>
          </w:p>
        </w:tc>
        <w:tc>
          <w:tcPr>
            <w:tcW w:w="417" w:type="dxa"/>
            <w:vMerge w:val="restart"/>
            <w:tcBorders>
              <w:bottom w:val="nil"/>
            </w:tcBorders>
          </w:tcPr>
          <w:p>
            <w:pPr>
              <w:spacing w:line="320" w:lineRule="auto"/>
            </w:pPr>
          </w:p>
          <w:p>
            <w:pPr>
              <w:spacing w:line="321" w:lineRule="auto"/>
            </w:pPr>
          </w:p>
          <w:p>
            <w:pPr>
              <w:spacing w:before="32" w:line="258" w:lineRule="auto"/>
              <w:ind w:left="21" w:right="68" w:firstLine="3"/>
              <w:rPr>
                <w:rFonts w:ascii="仿宋" w:hAnsi="仿宋" w:eastAsia="仿宋" w:cs="仿宋"/>
                <w:sz w:val="10"/>
                <w:szCs w:val="10"/>
              </w:rPr>
            </w:pPr>
            <w:r>
              <w:rPr>
                <w:rFonts w:ascii="仿宋" w:hAnsi="仿宋" w:eastAsia="仿宋" w:cs="仿宋"/>
                <w:spacing w:val="6"/>
                <w:sz w:val="10"/>
                <w:szCs w:val="10"/>
              </w:rPr>
              <w:t>殡葬服</w:t>
            </w:r>
            <w:r>
              <w:rPr>
                <w:rFonts w:ascii="仿宋" w:hAnsi="仿宋" w:eastAsia="仿宋" w:cs="仿宋"/>
                <w:sz w:val="10"/>
                <w:szCs w:val="10"/>
              </w:rPr>
              <w:t xml:space="preserve"> </w:t>
            </w:r>
            <w:r>
              <w:rPr>
                <w:rFonts w:ascii="仿宋" w:hAnsi="仿宋" w:eastAsia="仿宋" w:cs="仿宋"/>
                <w:spacing w:val="8"/>
                <w:sz w:val="10"/>
                <w:szCs w:val="10"/>
              </w:rPr>
              <w:t>务</w:t>
            </w:r>
            <w:r>
              <w:rPr>
                <w:rFonts w:ascii="仿宋" w:hAnsi="仿宋" w:eastAsia="仿宋" w:cs="仿宋"/>
                <w:spacing w:val="7"/>
                <w:sz w:val="10"/>
                <w:szCs w:val="10"/>
              </w:rPr>
              <w:t>单位</w:t>
            </w:r>
            <w:r>
              <w:rPr>
                <w:rFonts w:ascii="仿宋" w:hAnsi="仿宋" w:eastAsia="仿宋" w:cs="仿宋"/>
                <w:sz w:val="10"/>
                <w:szCs w:val="10"/>
              </w:rPr>
              <w:t xml:space="preserve"> </w:t>
            </w:r>
            <w:r>
              <w:rPr>
                <w:rFonts w:ascii="仿宋" w:hAnsi="仿宋" w:eastAsia="仿宋" w:cs="仿宋"/>
                <w:spacing w:val="5"/>
                <w:sz w:val="10"/>
                <w:szCs w:val="10"/>
              </w:rPr>
              <w:t xml:space="preserve">( </w:t>
            </w:r>
            <w:r>
              <w:rPr>
                <w:rFonts w:ascii="仿宋" w:hAnsi="仿宋" w:eastAsia="仿宋" w:cs="仿宋"/>
                <w:spacing w:val="4"/>
                <w:sz w:val="10"/>
                <w:szCs w:val="10"/>
              </w:rPr>
              <w:t>公</w:t>
            </w:r>
            <w:r>
              <w:rPr>
                <w:rFonts w:ascii="仿宋" w:hAnsi="仿宋" w:eastAsia="仿宋" w:cs="仿宋"/>
                <w:sz w:val="10"/>
                <w:szCs w:val="10"/>
              </w:rPr>
              <w:t xml:space="preserve">  </w:t>
            </w:r>
            <w:r>
              <w:rPr>
                <w:rFonts w:ascii="仿宋" w:hAnsi="仿宋" w:eastAsia="仿宋" w:cs="仿宋"/>
                <w:spacing w:val="-6"/>
                <w:sz w:val="10"/>
                <w:szCs w:val="10"/>
              </w:rPr>
              <w:t>墓</w:t>
            </w:r>
            <w:r>
              <w:rPr>
                <w:rFonts w:ascii="仿宋" w:hAnsi="仿宋" w:eastAsia="仿宋" w:cs="仿宋"/>
                <w:spacing w:val="-4"/>
                <w:sz w:val="10"/>
                <w:szCs w:val="10"/>
              </w:rPr>
              <w:t xml:space="preserve"> )</w:t>
            </w:r>
          </w:p>
        </w:tc>
        <w:tc>
          <w:tcPr>
            <w:tcW w:w="326" w:type="dxa"/>
            <w:vMerge w:val="restart"/>
            <w:tcBorders>
              <w:bottom w:val="nil"/>
            </w:tcBorders>
          </w:tcPr>
          <w:p>
            <w:pPr>
              <w:spacing w:line="353" w:lineRule="auto"/>
            </w:pPr>
          </w:p>
          <w:p>
            <w:pPr>
              <w:spacing w:line="35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53" w:lineRule="auto"/>
            </w:pPr>
          </w:p>
          <w:p>
            <w:pPr>
              <w:spacing w:line="354" w:lineRule="auto"/>
            </w:pPr>
          </w:p>
          <w:p>
            <w:pPr>
              <w:spacing w:before="32" w:line="259" w:lineRule="auto"/>
              <w:ind w:left="21" w:right="31" w:firstLine="6"/>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实</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检查</w:t>
            </w:r>
          </w:p>
        </w:tc>
        <w:tc>
          <w:tcPr>
            <w:tcW w:w="394" w:type="dxa"/>
            <w:vMerge w:val="restart"/>
            <w:tcBorders>
              <w:bottom w:val="nil"/>
            </w:tcBorders>
          </w:tcPr>
          <w:p>
            <w:pPr>
              <w:spacing w:line="258" w:lineRule="auto"/>
            </w:pPr>
          </w:p>
          <w:p>
            <w:pPr>
              <w:spacing w:line="258" w:lineRule="auto"/>
            </w:pPr>
          </w:p>
          <w:p>
            <w:pPr>
              <w:spacing w:line="258"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5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59" w:lineRule="auto"/>
            </w:pPr>
          </w:p>
          <w:p>
            <w:pPr>
              <w:spacing w:before="32" w:line="231" w:lineRule="auto"/>
              <w:ind w:left="37"/>
              <w:rPr>
                <w:rFonts w:ascii="仿宋" w:hAnsi="仿宋" w:eastAsia="仿宋" w:cs="仿宋"/>
                <w:sz w:val="10"/>
                <w:szCs w:val="10"/>
              </w:rPr>
            </w:pPr>
            <w:r>
              <w:rPr>
                <w:rFonts w:ascii="仿宋" w:hAnsi="仿宋" w:eastAsia="仿宋" w:cs="仿宋"/>
                <w:spacing w:val="4"/>
                <w:sz w:val="10"/>
                <w:szCs w:val="10"/>
              </w:rPr>
              <w:t>民政部门</w:t>
            </w:r>
          </w:p>
        </w:tc>
        <w:tc>
          <w:tcPr>
            <w:tcW w:w="972" w:type="dxa"/>
          </w:tcPr>
          <w:p>
            <w:pPr>
              <w:spacing w:before="190" w:line="258" w:lineRule="auto"/>
              <w:ind w:left="22" w:right="62"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墓穴占地面积超</w:t>
            </w:r>
            <w:r>
              <w:rPr>
                <w:rFonts w:ascii="仿宋" w:hAnsi="仿宋" w:eastAsia="仿宋" w:cs="仿宋"/>
                <w:sz w:val="10"/>
                <w:szCs w:val="10"/>
              </w:rPr>
              <w:t xml:space="preserve"> </w:t>
            </w:r>
            <w:r>
              <w:rPr>
                <w:rFonts w:ascii="仿宋" w:hAnsi="仿宋" w:eastAsia="仿宋" w:cs="仿宋"/>
                <w:spacing w:val="-8"/>
                <w:sz w:val="10"/>
                <w:szCs w:val="10"/>
              </w:rPr>
              <w:t>过</w:t>
            </w:r>
            <w:r>
              <w:rPr>
                <w:rFonts w:ascii="仿宋" w:hAnsi="仿宋" w:eastAsia="仿宋" w:cs="仿宋"/>
                <w:spacing w:val="-6"/>
                <w:sz w:val="10"/>
                <w:szCs w:val="10"/>
              </w:rPr>
              <w:t>省、  自治区 、直</w:t>
            </w:r>
            <w:r>
              <w:rPr>
                <w:rFonts w:ascii="仿宋" w:hAnsi="仿宋" w:eastAsia="仿宋" w:cs="仿宋"/>
                <w:sz w:val="10"/>
                <w:szCs w:val="10"/>
              </w:rPr>
              <w:t xml:space="preserve"> </w:t>
            </w:r>
            <w:r>
              <w:rPr>
                <w:rFonts w:ascii="仿宋" w:hAnsi="仿宋" w:eastAsia="仿宋" w:cs="仿宋"/>
                <w:spacing w:val="12"/>
                <w:sz w:val="10"/>
                <w:szCs w:val="10"/>
              </w:rPr>
              <w:t>辖</w:t>
            </w:r>
            <w:r>
              <w:rPr>
                <w:rFonts w:ascii="仿宋" w:hAnsi="仿宋" w:eastAsia="仿宋" w:cs="仿宋"/>
                <w:spacing w:val="8"/>
                <w:sz w:val="10"/>
                <w:szCs w:val="10"/>
              </w:rPr>
              <w:t>市人民政府规定</w:t>
            </w:r>
            <w:r>
              <w:rPr>
                <w:rFonts w:ascii="仿宋" w:hAnsi="仿宋" w:eastAsia="仿宋" w:cs="仿宋"/>
                <w:sz w:val="10"/>
                <w:szCs w:val="10"/>
              </w:rPr>
              <w:t xml:space="preserve"> </w:t>
            </w:r>
            <w:r>
              <w:rPr>
                <w:rFonts w:ascii="仿宋" w:hAnsi="仿宋" w:eastAsia="仿宋" w:cs="仿宋"/>
                <w:spacing w:val="10"/>
                <w:sz w:val="10"/>
                <w:szCs w:val="10"/>
              </w:rPr>
              <w:t>的</w:t>
            </w:r>
            <w:r>
              <w:rPr>
                <w:rFonts w:ascii="仿宋" w:hAnsi="仿宋" w:eastAsia="仿宋" w:cs="仿宋"/>
                <w:spacing w:val="8"/>
                <w:sz w:val="10"/>
                <w:szCs w:val="10"/>
              </w:rPr>
              <w:t>标准的处罚</w:t>
            </w:r>
          </w:p>
        </w:tc>
        <w:tc>
          <w:tcPr>
            <w:tcW w:w="1389" w:type="dxa"/>
          </w:tcPr>
          <w:p>
            <w:pPr>
              <w:spacing w:line="292" w:lineRule="auto"/>
            </w:pPr>
          </w:p>
          <w:p>
            <w:pPr>
              <w:spacing w:before="32" w:line="261" w:lineRule="auto"/>
              <w:ind w:left="28" w:right="35" w:hanging="2"/>
              <w:rPr>
                <w:rFonts w:ascii="仿宋" w:hAnsi="仿宋" w:eastAsia="仿宋" w:cs="仿宋"/>
                <w:sz w:val="10"/>
                <w:szCs w:val="10"/>
              </w:rPr>
            </w:pPr>
            <w:r>
              <w:rPr>
                <w:rFonts w:ascii="仿宋" w:hAnsi="仿宋" w:eastAsia="仿宋" w:cs="仿宋"/>
                <w:spacing w:val="6"/>
                <w:sz w:val="10"/>
                <w:szCs w:val="10"/>
              </w:rPr>
              <w:t>殡</w:t>
            </w:r>
            <w:r>
              <w:rPr>
                <w:rFonts w:ascii="仿宋" w:hAnsi="仿宋" w:eastAsia="仿宋" w:cs="仿宋"/>
                <w:spacing w:val="5"/>
                <w:sz w:val="10"/>
                <w:szCs w:val="10"/>
              </w:rPr>
              <w:t>葬服务单位 (经营性 、公</w:t>
            </w:r>
            <w:r>
              <w:rPr>
                <w:rFonts w:ascii="仿宋" w:hAnsi="仿宋" w:eastAsia="仿宋" w:cs="仿宋"/>
                <w:sz w:val="10"/>
                <w:szCs w:val="10"/>
              </w:rPr>
              <w:t xml:space="preserve"> </w:t>
            </w:r>
            <w:r>
              <w:rPr>
                <w:rFonts w:ascii="仿宋" w:hAnsi="仿宋" w:eastAsia="仿宋" w:cs="仿宋"/>
                <w:spacing w:val="6"/>
                <w:sz w:val="10"/>
                <w:szCs w:val="10"/>
              </w:rPr>
              <w:t>益性</w:t>
            </w:r>
            <w:r>
              <w:rPr>
                <w:rFonts w:ascii="仿宋" w:hAnsi="仿宋" w:eastAsia="仿宋" w:cs="仿宋"/>
                <w:spacing w:val="5"/>
                <w:sz w:val="10"/>
                <w:szCs w:val="10"/>
              </w:rPr>
              <w:t>公</w:t>
            </w:r>
            <w:r>
              <w:rPr>
                <w:rFonts w:ascii="仿宋" w:hAnsi="仿宋" w:eastAsia="仿宋" w:cs="仿宋"/>
                <w:spacing w:val="3"/>
                <w:sz w:val="10"/>
                <w:szCs w:val="10"/>
              </w:rPr>
              <w:t>墓 ) 建设经营情况</w:t>
            </w:r>
          </w:p>
        </w:tc>
        <w:tc>
          <w:tcPr>
            <w:tcW w:w="425" w:type="dxa"/>
          </w:tcPr>
          <w:p>
            <w:pPr>
              <w:spacing w:line="292" w:lineRule="auto"/>
            </w:pPr>
          </w:p>
          <w:p>
            <w:pPr>
              <w:spacing w:before="32"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58" w:line="261" w:lineRule="auto"/>
              <w:ind w:left="24" w:right="33" w:hanging="3"/>
              <w:rPr>
                <w:rFonts w:ascii="仿宋" w:hAnsi="仿宋" w:eastAsia="仿宋" w:cs="仿宋"/>
                <w:sz w:val="10"/>
                <w:szCs w:val="10"/>
              </w:rPr>
            </w:pPr>
            <w:r>
              <w:rPr>
                <w:rFonts w:ascii="仿宋" w:hAnsi="仿宋" w:eastAsia="仿宋" w:cs="仿宋"/>
                <w:spacing w:val="8"/>
                <w:sz w:val="10"/>
                <w:szCs w:val="10"/>
              </w:rPr>
              <w:t>是否存在修建</w:t>
            </w:r>
            <w:r>
              <w:rPr>
                <w:rFonts w:ascii="仿宋" w:hAnsi="仿宋" w:eastAsia="仿宋" w:cs="仿宋"/>
                <w:spacing w:val="4"/>
                <w:sz w:val="10"/>
                <w:szCs w:val="10"/>
              </w:rPr>
              <w:t>超标准墓位 、违规预售租 ，公益性公墓改变公益用途 、 开展对外销售</w:t>
            </w:r>
            <w:r>
              <w:rPr>
                <w:rFonts w:ascii="仿宋" w:hAnsi="仿宋" w:eastAsia="仿宋" w:cs="仿宋"/>
                <w:sz w:val="10"/>
                <w:szCs w:val="10"/>
              </w:rPr>
              <w:t xml:space="preserve"> </w:t>
            </w:r>
            <w:r>
              <w:rPr>
                <w:rFonts w:ascii="仿宋" w:hAnsi="仿宋" w:eastAsia="仿宋" w:cs="仿宋"/>
                <w:spacing w:val="1"/>
                <w:sz w:val="10"/>
                <w:szCs w:val="10"/>
              </w:rPr>
              <w:t>等违法违规行为 ，  以及服务公开 、制度建设 、优质服务 、</w:t>
            </w:r>
            <w:r>
              <w:rPr>
                <w:rFonts w:ascii="仿宋" w:hAnsi="仿宋" w:eastAsia="仿宋" w:cs="仿宋"/>
                <w:sz w:val="10"/>
                <w:szCs w:val="10"/>
              </w:rPr>
              <w:t xml:space="preserve">行业建设 、安全管理等问 </w:t>
            </w:r>
            <w:r>
              <w:rPr>
                <w:rFonts w:ascii="仿宋" w:hAnsi="仿宋" w:eastAsia="仿宋" w:cs="仿宋"/>
                <w:spacing w:val="1"/>
                <w:sz w:val="10"/>
                <w:szCs w:val="10"/>
              </w:rPr>
              <w:t>题。</w:t>
            </w:r>
          </w:p>
        </w:tc>
        <w:tc>
          <w:tcPr>
            <w:tcW w:w="5499" w:type="dxa"/>
          </w:tcPr>
          <w:p>
            <w:pPr>
              <w:spacing w:before="259" w:line="250" w:lineRule="auto"/>
              <w:ind w:left="22" w:right="95" w:firstLine="8"/>
              <w:rPr>
                <w:rFonts w:ascii="仿宋" w:hAnsi="仿宋" w:eastAsia="仿宋" w:cs="仿宋"/>
                <w:sz w:val="10"/>
                <w:szCs w:val="10"/>
              </w:rPr>
            </w:pPr>
            <w:r>
              <w:rPr>
                <w:rFonts w:ascii="仿宋" w:hAnsi="仿宋" w:eastAsia="仿宋" w:cs="仿宋"/>
                <w:spacing w:val="6"/>
                <w:sz w:val="10"/>
                <w:szCs w:val="10"/>
              </w:rPr>
              <w:t>1.《殡葬管理</w:t>
            </w:r>
            <w:r>
              <w:rPr>
                <w:rFonts w:ascii="仿宋" w:hAnsi="仿宋" w:eastAsia="仿宋" w:cs="仿宋"/>
                <w:spacing w:val="4"/>
                <w:sz w:val="10"/>
                <w:szCs w:val="10"/>
              </w:rPr>
              <w:t>条</w:t>
            </w:r>
            <w:r>
              <w:rPr>
                <w:rFonts w:ascii="仿宋" w:hAnsi="仿宋" w:eastAsia="仿宋" w:cs="仿宋"/>
                <w:spacing w:val="3"/>
                <w:sz w:val="10"/>
                <w:szCs w:val="10"/>
              </w:rPr>
              <w:t>例》  ( 1997年7月21 日中华人民共和国国务院令第 225号发布 ，根据2012年11月9 日《国务院关于</w:t>
            </w:r>
            <w:r>
              <w:rPr>
                <w:rFonts w:ascii="仿宋" w:hAnsi="仿宋" w:eastAsia="仿宋" w:cs="仿宋"/>
                <w:sz w:val="10"/>
                <w:szCs w:val="10"/>
              </w:rPr>
              <w:t xml:space="preserve"> </w:t>
            </w:r>
            <w:r>
              <w:rPr>
                <w:rFonts w:ascii="仿宋" w:hAnsi="仿宋" w:eastAsia="仿宋" w:cs="仿宋"/>
                <w:spacing w:val="6"/>
                <w:sz w:val="10"/>
                <w:szCs w:val="10"/>
              </w:rPr>
              <w:t xml:space="preserve">修改和废止部分行政法规的决定 》修订 </w:t>
            </w:r>
            <w:r>
              <w:rPr>
                <w:rFonts w:ascii="仿宋" w:hAnsi="仿宋" w:eastAsia="仿宋" w:cs="仿宋"/>
                <w:spacing w:val="2"/>
                <w:sz w:val="10"/>
                <w:szCs w:val="10"/>
              </w:rPr>
              <w:t>)</w:t>
            </w:r>
          </w:p>
          <w:p>
            <w:pPr>
              <w:spacing w:line="232" w:lineRule="auto"/>
              <w:ind w:left="28"/>
              <w:rPr>
                <w:rFonts w:ascii="仿宋" w:hAnsi="仿宋" w:eastAsia="仿宋" w:cs="仿宋"/>
                <w:sz w:val="10"/>
                <w:szCs w:val="10"/>
              </w:rPr>
            </w:pPr>
            <w:r>
              <w:rPr>
                <w:rFonts w:ascii="仿宋" w:hAnsi="仿宋" w:eastAsia="仿宋" w:cs="仿宋"/>
                <w:spacing w:val="1"/>
                <w:sz w:val="10"/>
                <w:szCs w:val="10"/>
              </w:rPr>
              <w:t>2.《山</w:t>
            </w:r>
            <w:r>
              <w:rPr>
                <w:rFonts w:ascii="仿宋" w:hAnsi="仿宋" w:eastAsia="仿宋" w:cs="仿宋"/>
                <w:sz w:val="10"/>
                <w:szCs w:val="10"/>
              </w:rPr>
              <w:t>东省公墓管理办法》  ( 鲁民〔 2018〕 32号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7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04" w:line="266"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03" w:line="266" w:lineRule="auto"/>
              <w:ind w:left="21" w:right="76" w:firstLine="2"/>
              <w:rPr>
                <w:rFonts w:ascii="仿宋" w:hAnsi="仿宋" w:eastAsia="仿宋" w:cs="仿宋"/>
                <w:sz w:val="10"/>
                <w:szCs w:val="10"/>
              </w:rPr>
            </w:pPr>
            <w:r>
              <w:rPr>
                <w:rFonts w:ascii="仿宋" w:hAnsi="仿宋" w:eastAsia="仿宋" w:cs="仿宋"/>
                <w:spacing w:val="10"/>
                <w:sz w:val="10"/>
                <w:szCs w:val="10"/>
              </w:rPr>
              <w:t>土</w:t>
            </w:r>
            <w:r>
              <w:rPr>
                <w:rFonts w:ascii="仿宋" w:hAnsi="仿宋" w:eastAsia="仿宋" w:cs="仿宋"/>
                <w:spacing w:val="8"/>
                <w:sz w:val="10"/>
                <w:szCs w:val="10"/>
              </w:rPr>
              <w:t>地矿产卫片执法</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72" w:line="230" w:lineRule="auto"/>
              <w:ind w:left="22"/>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8"/>
                <w:sz w:val="10"/>
                <w:szCs w:val="10"/>
              </w:rPr>
              <w:t>地现场检查</w:t>
            </w:r>
          </w:p>
        </w:tc>
        <w:tc>
          <w:tcPr>
            <w:tcW w:w="425" w:type="dxa"/>
          </w:tcPr>
          <w:p>
            <w:pPr>
              <w:spacing w:before="10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3" w:line="232" w:lineRule="auto"/>
              <w:ind w:left="21"/>
              <w:rPr>
                <w:rFonts w:ascii="仿宋" w:hAnsi="仿宋" w:eastAsia="仿宋" w:cs="仿宋"/>
                <w:sz w:val="10"/>
                <w:szCs w:val="10"/>
              </w:rPr>
            </w:pPr>
            <w:r>
              <w:rPr>
                <w:rFonts w:ascii="仿宋" w:hAnsi="仿宋" w:eastAsia="仿宋" w:cs="仿宋"/>
                <w:spacing w:val="12"/>
                <w:sz w:val="10"/>
                <w:szCs w:val="10"/>
              </w:rPr>
              <w:t>针对未</w:t>
            </w:r>
            <w:r>
              <w:rPr>
                <w:rFonts w:ascii="仿宋" w:hAnsi="仿宋" w:eastAsia="仿宋" w:cs="仿宋"/>
                <w:spacing w:val="10"/>
                <w:sz w:val="10"/>
                <w:szCs w:val="10"/>
              </w:rPr>
              <w:t>经</w:t>
            </w:r>
            <w:r>
              <w:rPr>
                <w:rFonts w:ascii="仿宋" w:hAnsi="仿宋" w:eastAsia="仿宋" w:cs="仿宋"/>
                <w:spacing w:val="6"/>
                <w:sz w:val="10"/>
                <w:szCs w:val="10"/>
              </w:rPr>
              <w:t>批准擅自建设公墓 、经营性公墓 “批少建多”等非法占地行为。</w:t>
            </w:r>
          </w:p>
        </w:tc>
        <w:tc>
          <w:tcPr>
            <w:tcW w:w="5499" w:type="dxa"/>
          </w:tcPr>
          <w:p>
            <w:pPr>
              <w:spacing w:before="173" w:line="233" w:lineRule="auto"/>
              <w:ind w:left="24"/>
              <w:rPr>
                <w:rFonts w:ascii="仿宋" w:hAnsi="仿宋" w:eastAsia="仿宋" w:cs="仿宋"/>
                <w:sz w:val="10"/>
                <w:szCs w:val="10"/>
              </w:rPr>
            </w:pPr>
            <w:r>
              <w:rPr>
                <w:rFonts w:ascii="仿宋" w:hAnsi="仿宋" w:eastAsia="仿宋" w:cs="仿宋"/>
                <w:spacing w:val="4"/>
                <w:sz w:val="10"/>
                <w:szCs w:val="10"/>
              </w:rPr>
              <w:t>《土</w:t>
            </w:r>
            <w:r>
              <w:rPr>
                <w:rFonts w:ascii="仿宋" w:hAnsi="仿宋" w:eastAsia="仿宋" w:cs="仿宋"/>
                <w:spacing w:val="3"/>
                <w:sz w:val="10"/>
                <w:szCs w:val="10"/>
              </w:rPr>
              <w:t>地</w:t>
            </w:r>
            <w:r>
              <w:rPr>
                <w:rFonts w:ascii="仿宋" w:hAnsi="仿宋" w:eastAsia="仿宋" w:cs="仿宋"/>
                <w:spacing w:val="2"/>
                <w:sz w:val="10"/>
                <w:szCs w:val="10"/>
              </w:rPr>
              <w:t>管理法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16"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48"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9"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49" w:line="265"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48"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9" w:line="261" w:lineRule="auto"/>
              <w:ind w:left="22" w:right="24"/>
              <w:rPr>
                <w:rFonts w:ascii="仿宋" w:hAnsi="仿宋" w:eastAsia="仿宋" w:cs="仿宋"/>
                <w:sz w:val="10"/>
                <w:szCs w:val="10"/>
              </w:rPr>
            </w:pPr>
            <w:r>
              <w:rPr>
                <w:rFonts w:ascii="仿宋" w:hAnsi="仿宋" w:eastAsia="仿宋" w:cs="仿宋"/>
                <w:spacing w:val="12"/>
                <w:sz w:val="10"/>
                <w:szCs w:val="10"/>
              </w:rPr>
              <w:t>检</w:t>
            </w:r>
            <w:r>
              <w:rPr>
                <w:rFonts w:ascii="仿宋" w:hAnsi="仿宋" w:eastAsia="仿宋" w:cs="仿宋"/>
                <w:spacing w:val="9"/>
                <w:sz w:val="10"/>
                <w:szCs w:val="10"/>
              </w:rPr>
              <w:t>查</w:t>
            </w:r>
            <w:r>
              <w:rPr>
                <w:rFonts w:ascii="仿宋" w:hAnsi="仿宋" w:eastAsia="仿宋" w:cs="仿宋"/>
                <w:spacing w:val="6"/>
                <w:sz w:val="10"/>
                <w:szCs w:val="10"/>
              </w:rPr>
              <w:t>是否存在下列行为 ：不执行政府定价 、政府指导价以及不按规定明码标价 、价</w:t>
            </w:r>
            <w:r>
              <w:rPr>
                <w:rFonts w:ascii="仿宋" w:hAnsi="仿宋" w:eastAsia="仿宋" w:cs="仿宋"/>
                <w:sz w:val="10"/>
                <w:szCs w:val="10"/>
              </w:rPr>
              <w:t xml:space="preserve"> </w:t>
            </w:r>
            <w:r>
              <w:rPr>
                <w:rFonts w:ascii="仿宋" w:hAnsi="仿宋" w:eastAsia="仿宋" w:cs="仿宋"/>
                <w:spacing w:val="7"/>
                <w:sz w:val="10"/>
                <w:szCs w:val="10"/>
              </w:rPr>
              <w:t>格欺诈等行为。</w:t>
            </w:r>
          </w:p>
        </w:tc>
        <w:tc>
          <w:tcPr>
            <w:tcW w:w="5499" w:type="dxa"/>
          </w:tcPr>
          <w:p>
            <w:pPr>
              <w:spacing w:before="149" w:line="134"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0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61" w:lineRule="auto"/>
            </w:pPr>
          </w:p>
          <w:p>
            <w:pPr>
              <w:spacing w:line="262" w:lineRule="auto"/>
            </w:pPr>
          </w:p>
          <w:p>
            <w:pPr>
              <w:spacing w:line="262" w:lineRule="auto"/>
            </w:pPr>
          </w:p>
          <w:p>
            <w:pPr>
              <w:spacing w:before="33" w:line="260" w:lineRule="auto"/>
              <w:ind w:left="21" w:right="65"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殡葬用品</w:t>
            </w:r>
            <w:r>
              <w:rPr>
                <w:rFonts w:ascii="仿宋" w:hAnsi="仿宋" w:eastAsia="仿宋" w:cs="仿宋"/>
                <w:sz w:val="10"/>
                <w:szCs w:val="10"/>
              </w:rPr>
              <w:t xml:space="preserve"> </w:t>
            </w:r>
            <w:r>
              <w:rPr>
                <w:rFonts w:ascii="仿宋" w:hAnsi="仿宋" w:eastAsia="仿宋" w:cs="仿宋"/>
                <w:spacing w:val="10"/>
                <w:sz w:val="10"/>
                <w:szCs w:val="10"/>
              </w:rPr>
              <w:t>生</w:t>
            </w:r>
            <w:r>
              <w:rPr>
                <w:rFonts w:ascii="仿宋" w:hAnsi="仿宋" w:eastAsia="仿宋" w:cs="仿宋"/>
                <w:spacing w:val="9"/>
                <w:sz w:val="10"/>
                <w:szCs w:val="10"/>
              </w:rPr>
              <w:t>产、经营</w:t>
            </w:r>
            <w:r>
              <w:rPr>
                <w:rFonts w:ascii="仿宋" w:hAnsi="仿宋" w:eastAsia="仿宋" w:cs="仿宋"/>
                <w:sz w:val="10"/>
                <w:szCs w:val="10"/>
              </w:rPr>
              <w:t xml:space="preserve"> </w:t>
            </w:r>
            <w:r>
              <w:rPr>
                <w:rFonts w:ascii="仿宋" w:hAnsi="仿宋" w:eastAsia="仿宋" w:cs="仿宋"/>
                <w:spacing w:val="8"/>
                <w:sz w:val="10"/>
                <w:szCs w:val="10"/>
              </w:rPr>
              <w:t>单位进行检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93" w:lineRule="auto"/>
            </w:pPr>
          </w:p>
          <w:p>
            <w:pPr>
              <w:spacing w:line="294" w:lineRule="auto"/>
            </w:pPr>
          </w:p>
          <w:p>
            <w:pPr>
              <w:spacing w:before="33" w:line="254" w:lineRule="auto"/>
              <w:ind w:left="20" w:right="67" w:firstLine="4"/>
              <w:rPr>
                <w:rFonts w:ascii="仿宋" w:hAnsi="仿宋" w:eastAsia="仿宋" w:cs="仿宋"/>
                <w:sz w:val="10"/>
                <w:szCs w:val="10"/>
              </w:rPr>
            </w:pPr>
            <w:r>
              <w:rPr>
                <w:rFonts w:ascii="仿宋" w:hAnsi="仿宋" w:eastAsia="仿宋" w:cs="仿宋"/>
                <w:spacing w:val="6"/>
                <w:sz w:val="10"/>
                <w:szCs w:val="10"/>
              </w:rPr>
              <w:t>制造销</w:t>
            </w:r>
            <w:r>
              <w:rPr>
                <w:rFonts w:ascii="仿宋" w:hAnsi="仿宋" w:eastAsia="仿宋" w:cs="仿宋"/>
                <w:sz w:val="10"/>
                <w:szCs w:val="10"/>
              </w:rPr>
              <w:t xml:space="preserve"> </w:t>
            </w:r>
            <w:r>
              <w:rPr>
                <w:rFonts w:ascii="仿宋" w:hAnsi="仿宋" w:eastAsia="仿宋" w:cs="仿宋"/>
                <w:spacing w:val="8"/>
                <w:sz w:val="10"/>
                <w:szCs w:val="10"/>
              </w:rPr>
              <w:t>售</w:t>
            </w:r>
            <w:r>
              <w:rPr>
                <w:rFonts w:ascii="仿宋" w:hAnsi="仿宋" w:eastAsia="仿宋" w:cs="仿宋"/>
                <w:spacing w:val="7"/>
                <w:sz w:val="10"/>
                <w:szCs w:val="10"/>
              </w:rPr>
              <w:t>封建</w:t>
            </w:r>
            <w:r>
              <w:rPr>
                <w:rFonts w:ascii="仿宋" w:hAnsi="仿宋" w:eastAsia="仿宋" w:cs="仿宋"/>
                <w:sz w:val="10"/>
                <w:szCs w:val="10"/>
              </w:rPr>
              <w:t xml:space="preserve"> </w:t>
            </w:r>
            <w:r>
              <w:rPr>
                <w:rFonts w:ascii="仿宋" w:hAnsi="仿宋" w:eastAsia="仿宋" w:cs="仿宋"/>
                <w:spacing w:val="8"/>
                <w:sz w:val="10"/>
                <w:szCs w:val="10"/>
              </w:rPr>
              <w:t>迷</w:t>
            </w:r>
            <w:r>
              <w:rPr>
                <w:rFonts w:ascii="仿宋" w:hAnsi="仿宋" w:eastAsia="仿宋" w:cs="仿宋"/>
                <w:spacing w:val="7"/>
                <w:sz w:val="10"/>
                <w:szCs w:val="10"/>
              </w:rPr>
              <w:t>信殡</w:t>
            </w:r>
            <w:r>
              <w:rPr>
                <w:rFonts w:ascii="仿宋" w:hAnsi="仿宋" w:eastAsia="仿宋" w:cs="仿宋"/>
                <w:sz w:val="10"/>
                <w:szCs w:val="10"/>
              </w:rPr>
              <w:t xml:space="preserve"> </w:t>
            </w:r>
            <w:r>
              <w:rPr>
                <w:rFonts w:ascii="仿宋" w:hAnsi="仿宋" w:eastAsia="仿宋" w:cs="仿宋"/>
                <w:spacing w:val="8"/>
                <w:sz w:val="10"/>
                <w:szCs w:val="10"/>
              </w:rPr>
              <w:t>葬</w:t>
            </w:r>
            <w:r>
              <w:rPr>
                <w:rFonts w:ascii="仿宋" w:hAnsi="仿宋" w:eastAsia="仿宋" w:cs="仿宋"/>
                <w:spacing w:val="7"/>
                <w:sz w:val="10"/>
                <w:szCs w:val="10"/>
              </w:rPr>
              <w:t>用品</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生产</w:t>
            </w:r>
            <w:r>
              <w:rPr>
                <w:rFonts w:ascii="仿宋" w:hAnsi="仿宋" w:eastAsia="仿宋" w:cs="仿宋"/>
                <w:sz w:val="10"/>
                <w:szCs w:val="10"/>
              </w:rPr>
              <w:t xml:space="preserve"> </w:t>
            </w:r>
            <w:r>
              <w:rPr>
                <w:rFonts w:ascii="仿宋" w:hAnsi="仿宋" w:eastAsia="仿宋" w:cs="仿宋"/>
                <w:spacing w:val="8"/>
                <w:sz w:val="10"/>
                <w:szCs w:val="10"/>
              </w:rPr>
              <w:t>、经营</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326" w:type="dxa"/>
            <w:vMerge w:val="restart"/>
            <w:tcBorders>
              <w:bottom w:val="nil"/>
            </w:tcBorders>
          </w:tcPr>
          <w:p>
            <w:pPr>
              <w:spacing w:line="285" w:lineRule="auto"/>
            </w:pPr>
          </w:p>
          <w:p>
            <w:pPr>
              <w:spacing w:line="285" w:lineRule="auto"/>
            </w:pPr>
          </w:p>
          <w:p>
            <w:pPr>
              <w:spacing w:line="28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5" w:lineRule="auto"/>
            </w:pPr>
          </w:p>
          <w:p>
            <w:pPr>
              <w:spacing w:line="285" w:lineRule="auto"/>
            </w:pPr>
          </w:p>
          <w:p>
            <w:pPr>
              <w:spacing w:line="285" w:lineRule="auto"/>
            </w:pPr>
          </w:p>
          <w:p>
            <w:pPr>
              <w:spacing w:before="33" w:line="259" w:lineRule="auto"/>
              <w:ind w:left="21" w:right="31" w:firstLine="6"/>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实</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检查</w:t>
            </w:r>
          </w:p>
        </w:tc>
        <w:tc>
          <w:tcPr>
            <w:tcW w:w="394" w:type="dxa"/>
            <w:vMerge w:val="restart"/>
            <w:tcBorders>
              <w:bottom w:val="nil"/>
            </w:tcBorders>
          </w:tcPr>
          <w:p>
            <w:pPr>
              <w:spacing w:line="307" w:lineRule="auto"/>
            </w:pPr>
          </w:p>
          <w:p>
            <w:pPr>
              <w:spacing w:line="307" w:lineRule="auto"/>
            </w:pPr>
          </w:p>
          <w:p>
            <w:pPr>
              <w:spacing w:line="308"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1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19" w:lineRule="auto"/>
            </w:pPr>
          </w:p>
          <w:p>
            <w:pPr>
              <w:spacing w:before="32" w:line="231" w:lineRule="auto"/>
              <w:ind w:left="37"/>
              <w:rPr>
                <w:rFonts w:ascii="仿宋" w:hAnsi="仿宋" w:eastAsia="仿宋" w:cs="仿宋"/>
                <w:sz w:val="10"/>
                <w:szCs w:val="10"/>
              </w:rPr>
            </w:pPr>
            <w:r>
              <w:rPr>
                <w:rFonts w:ascii="仿宋" w:hAnsi="仿宋" w:eastAsia="仿宋" w:cs="仿宋"/>
                <w:spacing w:val="4"/>
                <w:sz w:val="10"/>
                <w:szCs w:val="10"/>
              </w:rPr>
              <w:t>民政部门</w:t>
            </w:r>
          </w:p>
        </w:tc>
        <w:tc>
          <w:tcPr>
            <w:tcW w:w="972" w:type="dxa"/>
          </w:tcPr>
          <w:p>
            <w:pPr>
              <w:spacing w:before="184" w:line="256" w:lineRule="auto"/>
              <w:ind w:left="24" w:right="63"/>
              <w:rPr>
                <w:rFonts w:ascii="仿宋" w:hAnsi="仿宋" w:eastAsia="仿宋" w:cs="仿宋"/>
                <w:sz w:val="10"/>
                <w:szCs w:val="10"/>
              </w:rPr>
            </w:pPr>
            <w:r>
              <w:rPr>
                <w:rFonts w:ascii="仿宋" w:hAnsi="仿宋" w:eastAsia="仿宋" w:cs="仿宋"/>
                <w:spacing w:val="4"/>
                <w:sz w:val="10"/>
                <w:szCs w:val="10"/>
              </w:rPr>
              <w:t>对制</w:t>
            </w:r>
            <w:r>
              <w:rPr>
                <w:rFonts w:ascii="仿宋" w:hAnsi="仿宋" w:eastAsia="仿宋" w:cs="仿宋"/>
                <w:spacing w:val="2"/>
                <w:sz w:val="10"/>
                <w:szCs w:val="10"/>
              </w:rPr>
              <w:t>造 、销售不符</w:t>
            </w:r>
            <w:r>
              <w:rPr>
                <w:rFonts w:ascii="仿宋" w:hAnsi="仿宋" w:eastAsia="仿宋" w:cs="仿宋"/>
                <w:sz w:val="10"/>
                <w:szCs w:val="10"/>
              </w:rPr>
              <w:t xml:space="preserve"> </w:t>
            </w:r>
            <w:r>
              <w:rPr>
                <w:rFonts w:ascii="仿宋" w:hAnsi="仿宋" w:eastAsia="仿宋" w:cs="仿宋"/>
                <w:spacing w:val="10"/>
                <w:sz w:val="10"/>
                <w:szCs w:val="10"/>
              </w:rPr>
              <w:t>合</w:t>
            </w:r>
            <w:r>
              <w:rPr>
                <w:rFonts w:ascii="仿宋" w:hAnsi="仿宋" w:eastAsia="仿宋" w:cs="仿宋"/>
                <w:spacing w:val="8"/>
                <w:sz w:val="10"/>
                <w:szCs w:val="10"/>
              </w:rPr>
              <w:t>国家技术标准的</w:t>
            </w:r>
            <w:r>
              <w:rPr>
                <w:rFonts w:ascii="仿宋" w:hAnsi="仿宋" w:eastAsia="仿宋" w:cs="仿宋"/>
                <w:sz w:val="10"/>
                <w:szCs w:val="10"/>
              </w:rPr>
              <w:t xml:space="preserve"> </w:t>
            </w:r>
            <w:r>
              <w:rPr>
                <w:rFonts w:ascii="仿宋" w:hAnsi="仿宋" w:eastAsia="仿宋" w:cs="仿宋"/>
                <w:spacing w:val="-4"/>
                <w:sz w:val="10"/>
                <w:szCs w:val="10"/>
              </w:rPr>
              <w:t>殡</w:t>
            </w:r>
            <w:r>
              <w:rPr>
                <w:rFonts w:ascii="仿宋" w:hAnsi="仿宋" w:eastAsia="仿宋" w:cs="仿宋"/>
                <w:spacing w:val="-2"/>
                <w:sz w:val="10"/>
                <w:szCs w:val="10"/>
              </w:rPr>
              <w:t>葬设备的 ， 制造</w:t>
            </w:r>
            <w:r>
              <w:rPr>
                <w:rFonts w:ascii="仿宋" w:hAnsi="仿宋" w:eastAsia="仿宋" w:cs="仿宋"/>
                <w:sz w:val="10"/>
                <w:szCs w:val="10"/>
              </w:rPr>
              <w:t xml:space="preserve"> </w:t>
            </w:r>
            <w:r>
              <w:rPr>
                <w:rFonts w:ascii="仿宋" w:hAnsi="仿宋" w:eastAsia="仿宋" w:cs="仿宋"/>
                <w:spacing w:val="11"/>
                <w:sz w:val="10"/>
                <w:szCs w:val="10"/>
              </w:rPr>
              <w:t>、</w:t>
            </w:r>
            <w:r>
              <w:rPr>
                <w:rFonts w:ascii="仿宋" w:hAnsi="仿宋" w:eastAsia="仿宋" w:cs="仿宋"/>
                <w:spacing w:val="8"/>
                <w:sz w:val="10"/>
                <w:szCs w:val="10"/>
              </w:rPr>
              <w:t>销售封建迷信殡</w:t>
            </w:r>
            <w:r>
              <w:rPr>
                <w:rFonts w:ascii="仿宋" w:hAnsi="仿宋" w:eastAsia="仿宋" w:cs="仿宋"/>
                <w:sz w:val="10"/>
                <w:szCs w:val="10"/>
              </w:rPr>
              <w:t xml:space="preserve"> </w:t>
            </w:r>
            <w:r>
              <w:rPr>
                <w:rFonts w:ascii="仿宋" w:hAnsi="仿宋" w:eastAsia="仿宋" w:cs="仿宋"/>
                <w:spacing w:val="8"/>
                <w:sz w:val="10"/>
                <w:szCs w:val="10"/>
              </w:rPr>
              <w:t>葬用品的处</w:t>
            </w:r>
            <w:r>
              <w:rPr>
                <w:rFonts w:ascii="仿宋" w:hAnsi="仿宋" w:eastAsia="仿宋" w:cs="仿宋"/>
                <w:spacing w:val="7"/>
                <w:sz w:val="10"/>
                <w:szCs w:val="10"/>
              </w:rPr>
              <w:t>罚</w:t>
            </w:r>
          </w:p>
        </w:tc>
        <w:tc>
          <w:tcPr>
            <w:tcW w:w="1389" w:type="dxa"/>
          </w:tcPr>
          <w:p>
            <w:pPr>
              <w:spacing w:line="352" w:lineRule="auto"/>
            </w:pPr>
          </w:p>
          <w:p>
            <w:pPr>
              <w:spacing w:before="32" w:line="266" w:lineRule="auto"/>
              <w:ind w:left="25" w:right="41"/>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5"/>
                <w:sz w:val="10"/>
                <w:szCs w:val="10"/>
              </w:rPr>
              <w:t>殡葬用品生产 、经营单位</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8"/>
                <w:sz w:val="10"/>
                <w:szCs w:val="10"/>
              </w:rPr>
              <w:t>营等情况进行检查</w:t>
            </w:r>
          </w:p>
        </w:tc>
        <w:tc>
          <w:tcPr>
            <w:tcW w:w="425" w:type="dxa"/>
          </w:tcPr>
          <w:p>
            <w:pPr>
              <w:spacing w:line="351"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84" w:lineRule="auto"/>
            </w:pPr>
          </w:p>
          <w:p>
            <w:pPr>
              <w:spacing w:before="33" w:line="259" w:lineRule="auto"/>
              <w:ind w:left="21" w:right="45"/>
              <w:rPr>
                <w:rFonts w:ascii="仿宋" w:hAnsi="仿宋" w:eastAsia="仿宋" w:cs="仿宋"/>
                <w:sz w:val="10"/>
                <w:szCs w:val="10"/>
              </w:rPr>
            </w:pPr>
            <w:r>
              <w:rPr>
                <w:rFonts w:ascii="仿宋" w:hAnsi="仿宋" w:eastAsia="仿宋" w:cs="仿宋"/>
                <w:spacing w:val="7"/>
                <w:sz w:val="10"/>
                <w:szCs w:val="10"/>
              </w:rPr>
              <w:t>是否存在制造 、销售封建迷信的丧葬用品 ；是否存在违法违规从事殡葬中介服务</w:t>
            </w:r>
            <w:r>
              <w:rPr>
                <w:rFonts w:ascii="仿宋" w:hAnsi="仿宋" w:eastAsia="仿宋" w:cs="仿宋"/>
                <w:spacing w:val="3"/>
                <w:sz w:val="10"/>
                <w:szCs w:val="10"/>
              </w:rPr>
              <w:t>或</w:t>
            </w:r>
            <w:r>
              <w:rPr>
                <w:rFonts w:ascii="仿宋" w:hAnsi="仿宋" w:eastAsia="仿宋" w:cs="仿宋"/>
                <w:sz w:val="10"/>
                <w:szCs w:val="10"/>
              </w:rPr>
              <w:t xml:space="preserve"> </w:t>
            </w:r>
            <w:r>
              <w:rPr>
                <w:rFonts w:ascii="仿宋" w:hAnsi="仿宋" w:eastAsia="仿宋" w:cs="仿宋"/>
                <w:spacing w:val="10"/>
                <w:sz w:val="10"/>
                <w:szCs w:val="10"/>
              </w:rPr>
              <w:t>提供遗体存</w:t>
            </w:r>
            <w:r>
              <w:rPr>
                <w:rFonts w:ascii="仿宋" w:hAnsi="仿宋" w:eastAsia="仿宋" w:cs="仿宋"/>
                <w:spacing w:val="7"/>
                <w:sz w:val="10"/>
                <w:szCs w:val="10"/>
              </w:rPr>
              <w:t>放</w:t>
            </w:r>
            <w:r>
              <w:rPr>
                <w:rFonts w:ascii="仿宋" w:hAnsi="仿宋" w:eastAsia="仿宋" w:cs="仿宋"/>
                <w:spacing w:val="5"/>
                <w:sz w:val="10"/>
                <w:szCs w:val="10"/>
              </w:rPr>
              <w:t xml:space="preserve"> 、整容、 守灵、祭奠等涉及遗体服务行为 ；是否存在制造销售不符合</w:t>
            </w:r>
            <w:r>
              <w:rPr>
                <w:rFonts w:ascii="仿宋" w:hAnsi="仿宋" w:eastAsia="仿宋" w:cs="仿宋"/>
                <w:sz w:val="10"/>
                <w:szCs w:val="10"/>
              </w:rPr>
              <w:t xml:space="preserve"> </w:t>
            </w:r>
            <w:r>
              <w:rPr>
                <w:rFonts w:ascii="仿宋" w:hAnsi="仿宋" w:eastAsia="仿宋" w:cs="仿宋"/>
                <w:spacing w:val="14"/>
                <w:sz w:val="10"/>
                <w:szCs w:val="10"/>
              </w:rPr>
              <w:t>国</w:t>
            </w:r>
            <w:r>
              <w:rPr>
                <w:rFonts w:ascii="仿宋" w:hAnsi="仿宋" w:eastAsia="仿宋" w:cs="仿宋"/>
                <w:spacing w:val="9"/>
                <w:sz w:val="10"/>
                <w:szCs w:val="10"/>
              </w:rPr>
              <w:t>家</w:t>
            </w:r>
            <w:r>
              <w:rPr>
                <w:rFonts w:ascii="仿宋" w:hAnsi="仿宋" w:eastAsia="仿宋" w:cs="仿宋"/>
                <w:spacing w:val="7"/>
                <w:sz w:val="10"/>
                <w:szCs w:val="10"/>
              </w:rPr>
              <w:t>技术标准的殡葬设备及不合格殡葬用品 。</w:t>
            </w:r>
          </w:p>
        </w:tc>
        <w:tc>
          <w:tcPr>
            <w:tcW w:w="5499" w:type="dxa"/>
          </w:tcPr>
          <w:p>
            <w:pPr>
              <w:spacing w:line="285" w:lineRule="auto"/>
            </w:pPr>
          </w:p>
          <w:p>
            <w:pPr>
              <w:spacing w:before="33" w:line="250" w:lineRule="auto"/>
              <w:ind w:left="22" w:right="95" w:firstLine="8"/>
              <w:rPr>
                <w:rFonts w:ascii="仿宋" w:hAnsi="仿宋" w:eastAsia="仿宋" w:cs="仿宋"/>
                <w:sz w:val="10"/>
                <w:szCs w:val="10"/>
              </w:rPr>
            </w:pPr>
            <w:r>
              <w:rPr>
                <w:rFonts w:ascii="仿宋" w:hAnsi="仿宋" w:eastAsia="仿宋" w:cs="仿宋"/>
                <w:spacing w:val="6"/>
                <w:sz w:val="10"/>
                <w:szCs w:val="10"/>
              </w:rPr>
              <w:t>1.《殡葬管理</w:t>
            </w:r>
            <w:r>
              <w:rPr>
                <w:rFonts w:ascii="仿宋" w:hAnsi="仿宋" w:eastAsia="仿宋" w:cs="仿宋"/>
                <w:spacing w:val="4"/>
                <w:sz w:val="10"/>
                <w:szCs w:val="10"/>
              </w:rPr>
              <w:t>条</w:t>
            </w:r>
            <w:r>
              <w:rPr>
                <w:rFonts w:ascii="仿宋" w:hAnsi="仿宋" w:eastAsia="仿宋" w:cs="仿宋"/>
                <w:spacing w:val="3"/>
                <w:sz w:val="10"/>
                <w:szCs w:val="10"/>
              </w:rPr>
              <w:t>例》  ( 1997年7月21 日中华人民共和国国务院令第 225号发布 ，根据2012年11月9 日《国务院关于</w:t>
            </w:r>
            <w:r>
              <w:rPr>
                <w:rFonts w:ascii="仿宋" w:hAnsi="仿宋" w:eastAsia="仿宋" w:cs="仿宋"/>
                <w:sz w:val="10"/>
                <w:szCs w:val="10"/>
              </w:rPr>
              <w:t xml:space="preserve"> </w:t>
            </w:r>
            <w:r>
              <w:rPr>
                <w:rFonts w:ascii="仿宋" w:hAnsi="仿宋" w:eastAsia="仿宋" w:cs="仿宋"/>
                <w:spacing w:val="6"/>
                <w:sz w:val="10"/>
                <w:szCs w:val="10"/>
              </w:rPr>
              <w:t xml:space="preserve">修改和废止部分行政法规的决定 》修订 </w:t>
            </w:r>
            <w:r>
              <w:rPr>
                <w:rFonts w:ascii="仿宋" w:hAnsi="仿宋" w:eastAsia="仿宋" w:cs="仿宋"/>
                <w:spacing w:val="2"/>
                <w:sz w:val="10"/>
                <w:szCs w:val="10"/>
              </w:rPr>
              <w:t>)</w:t>
            </w:r>
          </w:p>
          <w:p>
            <w:pPr>
              <w:spacing w:line="232" w:lineRule="auto"/>
              <w:ind w:left="28"/>
              <w:rPr>
                <w:rFonts w:ascii="仿宋" w:hAnsi="仿宋" w:eastAsia="仿宋" w:cs="仿宋"/>
                <w:sz w:val="10"/>
                <w:szCs w:val="10"/>
              </w:rPr>
            </w:pPr>
            <w:r>
              <w:rPr>
                <w:rFonts w:ascii="仿宋" w:hAnsi="仿宋" w:eastAsia="仿宋" w:cs="仿宋"/>
                <w:spacing w:val="1"/>
                <w:sz w:val="10"/>
                <w:szCs w:val="10"/>
              </w:rPr>
              <w:t>2.《山</w:t>
            </w:r>
            <w:r>
              <w:rPr>
                <w:rFonts w:ascii="仿宋" w:hAnsi="仿宋" w:eastAsia="仿宋" w:cs="仿宋"/>
                <w:sz w:val="10"/>
                <w:szCs w:val="10"/>
              </w:rPr>
              <w:t>东省公墓管理办法》  ( 鲁民〔 2018〕 32号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74"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04"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04" w:line="265"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04" w:line="269"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04"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3" w:line="229" w:lineRule="auto"/>
              <w:ind w:left="22"/>
              <w:rPr>
                <w:rFonts w:ascii="仿宋" w:hAnsi="仿宋" w:eastAsia="仿宋" w:cs="仿宋"/>
                <w:sz w:val="10"/>
                <w:szCs w:val="10"/>
              </w:rPr>
            </w:pPr>
            <w:r>
              <w:rPr>
                <w:rFonts w:ascii="仿宋" w:hAnsi="仿宋" w:eastAsia="仿宋" w:cs="仿宋"/>
                <w:spacing w:val="8"/>
                <w:sz w:val="10"/>
                <w:szCs w:val="10"/>
              </w:rPr>
              <w:t>检</w:t>
            </w:r>
            <w:r>
              <w:rPr>
                <w:rFonts w:ascii="仿宋" w:hAnsi="仿宋" w:eastAsia="仿宋" w:cs="仿宋"/>
                <w:spacing w:val="6"/>
                <w:sz w:val="10"/>
                <w:szCs w:val="10"/>
              </w:rPr>
              <w:t>查是否存在下列行为 ：不按规定明码标价 、价格欺诈等行为。</w:t>
            </w:r>
          </w:p>
        </w:tc>
        <w:tc>
          <w:tcPr>
            <w:tcW w:w="5499" w:type="dxa"/>
          </w:tcPr>
          <w:p>
            <w:pPr>
              <w:spacing w:before="104"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5"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36"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72"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72"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36"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0"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36"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bl>
    <w:p/>
    <w:p>
      <w:pPr>
        <w:sectPr>
          <w:pgSz w:w="16837" w:h="11905"/>
          <w:pgMar w:top="400" w:right="564" w:bottom="0" w:left="283" w:header="0" w:footer="0" w:gutter="0"/>
          <w:cols w:space="720" w:num="1"/>
        </w:sectPr>
      </w:pPr>
    </w:p>
    <w:p>
      <w:pPr>
        <w:spacing w:line="221" w:lineRule="exact"/>
      </w:pPr>
      <w:r>
        <w:pict>
          <v:shape id="_x0000_s1112" o:spid="_x0000_s1112" o:spt="202" type="#_x0000_t202" style="position:absolute;left:0pt;margin-left:336.7pt;margin-top:496.35pt;height:8.25pt;width:144.5pt;mso-position-horizontal-relative:page;mso-position-vertical-relative:page;z-index:-251569152;mso-width-relative:page;mso-height-relative:page;" filled="f" stroked="f" coordsize="21600,21600" o:allowincell="f">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14"/>
                      <w:sz w:val="10"/>
                      <w:szCs w:val="10"/>
                    </w:rPr>
                    <w:t>情</w:t>
                  </w:r>
                  <w:r>
                    <w:rPr>
                      <w:rFonts w:ascii="仿宋" w:hAnsi="仿宋" w:eastAsia="仿宋" w:cs="仿宋"/>
                      <w:spacing w:val="10"/>
                      <w:sz w:val="10"/>
                      <w:szCs w:val="10"/>
                    </w:rPr>
                    <w:t>况</w:t>
                  </w:r>
                  <w:r>
                    <w:rPr>
                      <w:rFonts w:ascii="仿宋" w:hAnsi="仿宋" w:eastAsia="仿宋" w:cs="仿宋"/>
                      <w:spacing w:val="7"/>
                      <w:sz w:val="10"/>
                      <w:szCs w:val="10"/>
                    </w:rPr>
                    <w:t>进行核实自然人股东 ，排查是否存在身份被冒用的情况</w:t>
                  </w:r>
                </w:p>
              </w:txbxContent>
            </v:textbox>
          </v:shape>
        </w:pict>
      </w: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8" w:hRule="atLeast"/>
        </w:trPr>
        <w:tc>
          <w:tcPr>
            <w:tcW w:w="233" w:type="dxa"/>
            <w:vMerge w:val="restart"/>
            <w:tcBorders>
              <w:bottom w:val="nil"/>
            </w:tcBorders>
          </w:tcPr>
          <w:p>
            <w:pPr>
              <w:spacing w:line="324" w:lineRule="auto"/>
            </w:pPr>
          </w:p>
          <w:p>
            <w:pPr>
              <w:spacing w:line="325" w:lineRule="auto"/>
            </w:pPr>
          </w:p>
          <w:p>
            <w:pPr>
              <w:spacing w:before="32" w:line="197" w:lineRule="auto"/>
              <w:ind w:left="73"/>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9</w:t>
            </w:r>
          </w:p>
        </w:tc>
        <w:tc>
          <w:tcPr>
            <w:tcW w:w="410" w:type="dxa"/>
            <w:vMerge w:val="restart"/>
            <w:tcBorders>
              <w:bottom w:val="nil"/>
            </w:tcBorders>
          </w:tcPr>
          <w:p>
            <w:pPr>
              <w:spacing w:line="250" w:lineRule="auto"/>
            </w:pPr>
          </w:p>
          <w:p>
            <w:pPr>
              <w:spacing w:line="251" w:lineRule="auto"/>
            </w:pPr>
          </w:p>
          <w:p>
            <w:pPr>
              <w:spacing w:before="33" w:line="259" w:lineRule="auto"/>
              <w:ind w:left="19" w:right="62" w:firstLine="3"/>
              <w:rPr>
                <w:rFonts w:ascii="仿宋" w:hAnsi="仿宋" w:eastAsia="仿宋" w:cs="仿宋"/>
                <w:sz w:val="10"/>
                <w:szCs w:val="10"/>
              </w:rPr>
            </w:pPr>
            <w:r>
              <w:rPr>
                <w:rFonts w:ascii="仿宋" w:hAnsi="仿宋" w:eastAsia="仿宋" w:cs="仿宋"/>
                <w:spacing w:val="8"/>
                <w:sz w:val="10"/>
                <w:szCs w:val="10"/>
              </w:rPr>
              <w:t>会</w:t>
            </w:r>
            <w:r>
              <w:rPr>
                <w:rFonts w:ascii="仿宋" w:hAnsi="仿宋" w:eastAsia="仿宋" w:cs="仿宋"/>
                <w:spacing w:val="6"/>
                <w:sz w:val="10"/>
                <w:szCs w:val="10"/>
              </w:rPr>
              <w:t>计信</w:t>
            </w:r>
            <w:r>
              <w:rPr>
                <w:rFonts w:ascii="仿宋" w:hAnsi="仿宋" w:eastAsia="仿宋" w:cs="仿宋"/>
                <w:sz w:val="10"/>
                <w:szCs w:val="10"/>
              </w:rPr>
              <w:t xml:space="preserve"> </w:t>
            </w:r>
            <w:r>
              <w:rPr>
                <w:rFonts w:ascii="仿宋" w:hAnsi="仿宋" w:eastAsia="仿宋" w:cs="仿宋"/>
                <w:spacing w:val="9"/>
                <w:sz w:val="10"/>
                <w:szCs w:val="10"/>
              </w:rPr>
              <w:t>息</w:t>
            </w:r>
            <w:r>
              <w:rPr>
                <w:rFonts w:ascii="仿宋" w:hAnsi="仿宋" w:eastAsia="仿宋" w:cs="仿宋"/>
                <w:spacing w:val="7"/>
                <w:sz w:val="10"/>
                <w:szCs w:val="10"/>
              </w:rPr>
              <w:t>质量</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84" w:lineRule="auto"/>
            </w:pPr>
          </w:p>
          <w:p>
            <w:pPr>
              <w:spacing w:line="284" w:lineRule="auto"/>
            </w:pPr>
          </w:p>
          <w:p>
            <w:pPr>
              <w:spacing w:before="32" w:line="266" w:lineRule="auto"/>
              <w:ind w:left="22" w:right="71"/>
              <w:rPr>
                <w:rFonts w:ascii="仿宋" w:hAnsi="仿宋" w:eastAsia="仿宋" w:cs="仿宋"/>
                <w:sz w:val="10"/>
                <w:szCs w:val="10"/>
              </w:rPr>
            </w:pPr>
            <w:r>
              <w:rPr>
                <w:rFonts w:ascii="仿宋" w:hAnsi="仿宋" w:eastAsia="仿宋" w:cs="仿宋"/>
                <w:spacing w:val="10"/>
                <w:sz w:val="10"/>
                <w:szCs w:val="10"/>
              </w:rPr>
              <w:t>会</w:t>
            </w:r>
            <w:r>
              <w:rPr>
                <w:rFonts w:ascii="仿宋" w:hAnsi="仿宋" w:eastAsia="仿宋" w:cs="仿宋"/>
                <w:spacing w:val="7"/>
                <w:sz w:val="10"/>
                <w:szCs w:val="10"/>
              </w:rPr>
              <w:t>计信息质</w:t>
            </w:r>
            <w:r>
              <w:rPr>
                <w:rFonts w:ascii="仿宋" w:hAnsi="仿宋" w:eastAsia="仿宋" w:cs="仿宋"/>
                <w:sz w:val="10"/>
                <w:szCs w:val="10"/>
              </w:rPr>
              <w:t xml:space="preserve"> </w:t>
            </w:r>
            <w:r>
              <w:rPr>
                <w:rFonts w:ascii="仿宋" w:hAnsi="仿宋" w:eastAsia="仿宋" w:cs="仿宋"/>
                <w:spacing w:val="7"/>
                <w:sz w:val="10"/>
                <w:szCs w:val="10"/>
              </w:rPr>
              <w:t>量</w:t>
            </w:r>
            <w:r>
              <w:rPr>
                <w:rFonts w:ascii="仿宋" w:hAnsi="仿宋" w:eastAsia="仿宋" w:cs="仿宋"/>
                <w:spacing w:val="6"/>
                <w:sz w:val="10"/>
                <w:szCs w:val="10"/>
              </w:rPr>
              <w:t>检查</w:t>
            </w:r>
          </w:p>
        </w:tc>
        <w:tc>
          <w:tcPr>
            <w:tcW w:w="417" w:type="dxa"/>
            <w:vMerge w:val="restart"/>
            <w:tcBorders>
              <w:bottom w:val="nil"/>
            </w:tcBorders>
          </w:tcPr>
          <w:p>
            <w:pPr>
              <w:spacing w:before="127" w:line="255" w:lineRule="auto"/>
              <w:ind w:left="21" w:right="63" w:firstLine="9"/>
              <w:rPr>
                <w:rFonts w:ascii="仿宋" w:hAnsi="仿宋" w:eastAsia="仿宋" w:cs="仿宋"/>
                <w:sz w:val="10"/>
                <w:szCs w:val="10"/>
              </w:rPr>
            </w:pPr>
            <w:r>
              <w:rPr>
                <w:rFonts w:ascii="仿宋" w:hAnsi="仿宋" w:eastAsia="仿宋" w:cs="仿宋"/>
                <w:spacing w:val="4"/>
                <w:sz w:val="10"/>
                <w:szCs w:val="10"/>
              </w:rPr>
              <w:t>国家机</w:t>
            </w:r>
            <w:r>
              <w:rPr>
                <w:rFonts w:ascii="仿宋" w:hAnsi="仿宋" w:eastAsia="仿宋" w:cs="仿宋"/>
                <w:sz w:val="10"/>
                <w:szCs w:val="10"/>
              </w:rPr>
              <w:t xml:space="preserve"> </w:t>
            </w:r>
            <w:r>
              <w:rPr>
                <w:rFonts w:ascii="仿宋" w:hAnsi="仿宋" w:eastAsia="仿宋" w:cs="仿宋"/>
                <w:spacing w:val="9"/>
                <w:sz w:val="10"/>
                <w:szCs w:val="10"/>
              </w:rPr>
              <w:t>关、社</w:t>
            </w:r>
            <w:r>
              <w:rPr>
                <w:rFonts w:ascii="仿宋" w:hAnsi="仿宋" w:eastAsia="仿宋" w:cs="仿宋"/>
                <w:sz w:val="10"/>
                <w:szCs w:val="10"/>
              </w:rPr>
              <w:t xml:space="preserve"> </w:t>
            </w:r>
            <w:r>
              <w:rPr>
                <w:rFonts w:ascii="仿宋" w:hAnsi="仿宋" w:eastAsia="仿宋" w:cs="仿宋"/>
                <w:spacing w:val="7"/>
                <w:sz w:val="10"/>
                <w:szCs w:val="10"/>
              </w:rPr>
              <w:t>会团体</w:t>
            </w:r>
            <w:r>
              <w:rPr>
                <w:rFonts w:ascii="仿宋" w:hAnsi="仿宋" w:eastAsia="仿宋" w:cs="仿宋"/>
                <w:sz w:val="10"/>
                <w:szCs w:val="10"/>
              </w:rPr>
              <w:t xml:space="preserve"> </w:t>
            </w:r>
            <w:r>
              <w:rPr>
                <w:rFonts w:ascii="仿宋" w:hAnsi="仿宋" w:eastAsia="仿宋" w:cs="仿宋"/>
                <w:spacing w:val="8"/>
                <w:sz w:val="10"/>
                <w:szCs w:val="10"/>
              </w:rPr>
              <w:t>、公</w:t>
            </w:r>
            <w:r>
              <w:rPr>
                <w:rFonts w:ascii="仿宋" w:hAnsi="仿宋" w:eastAsia="仿宋" w:cs="仿宋"/>
                <w:spacing w:val="7"/>
                <w:sz w:val="10"/>
                <w:szCs w:val="10"/>
              </w:rPr>
              <w:t>司</w:t>
            </w:r>
            <w:r>
              <w:rPr>
                <w:rFonts w:ascii="仿宋" w:hAnsi="仿宋" w:eastAsia="仿宋" w:cs="仿宋"/>
                <w:sz w:val="10"/>
                <w:szCs w:val="10"/>
              </w:rPr>
              <w:t xml:space="preserve"> </w:t>
            </w:r>
            <w:r>
              <w:rPr>
                <w:rFonts w:ascii="仿宋" w:hAnsi="仿宋" w:eastAsia="仿宋" w:cs="仿宋"/>
                <w:spacing w:val="8"/>
                <w:sz w:val="10"/>
                <w:szCs w:val="10"/>
              </w:rPr>
              <w:t>、企</w:t>
            </w:r>
            <w:r>
              <w:rPr>
                <w:rFonts w:ascii="仿宋" w:hAnsi="仿宋" w:eastAsia="仿宋" w:cs="仿宋"/>
                <w:spacing w:val="7"/>
                <w:sz w:val="10"/>
                <w:szCs w:val="10"/>
              </w:rPr>
              <w:t>业</w:t>
            </w:r>
            <w:r>
              <w:rPr>
                <w:rFonts w:ascii="仿宋" w:hAnsi="仿宋" w:eastAsia="仿宋" w:cs="仿宋"/>
                <w:sz w:val="10"/>
                <w:szCs w:val="10"/>
              </w:rPr>
              <w:t xml:space="preserve"> </w:t>
            </w:r>
            <w:r>
              <w:rPr>
                <w:rFonts w:ascii="仿宋" w:hAnsi="仿宋" w:eastAsia="仿宋" w:cs="仿宋"/>
                <w:spacing w:val="8"/>
                <w:sz w:val="10"/>
                <w:szCs w:val="10"/>
              </w:rPr>
              <w:t>、事</w:t>
            </w:r>
            <w:r>
              <w:rPr>
                <w:rFonts w:ascii="仿宋" w:hAnsi="仿宋" w:eastAsia="仿宋" w:cs="仿宋"/>
                <w:spacing w:val="7"/>
                <w:sz w:val="10"/>
                <w:szCs w:val="10"/>
              </w:rPr>
              <w:t>业</w:t>
            </w:r>
            <w:r>
              <w:rPr>
                <w:rFonts w:ascii="仿宋" w:hAnsi="仿宋" w:eastAsia="仿宋" w:cs="仿宋"/>
                <w:sz w:val="10"/>
                <w:szCs w:val="10"/>
              </w:rPr>
              <w:t xml:space="preserve"> </w:t>
            </w:r>
            <w:r>
              <w:rPr>
                <w:rFonts w:ascii="仿宋" w:hAnsi="仿宋" w:eastAsia="仿宋" w:cs="仿宋"/>
                <w:spacing w:val="7"/>
                <w:sz w:val="10"/>
                <w:szCs w:val="10"/>
              </w:rPr>
              <w:t>单位和</w:t>
            </w:r>
            <w:r>
              <w:rPr>
                <w:rFonts w:ascii="仿宋" w:hAnsi="仿宋" w:eastAsia="仿宋" w:cs="仿宋"/>
                <w:sz w:val="10"/>
                <w:szCs w:val="10"/>
              </w:rPr>
              <w:t xml:space="preserve"> </w:t>
            </w:r>
            <w:r>
              <w:rPr>
                <w:rFonts w:ascii="仿宋" w:hAnsi="仿宋" w:eastAsia="仿宋" w:cs="仿宋"/>
                <w:spacing w:val="7"/>
                <w:sz w:val="10"/>
                <w:szCs w:val="10"/>
              </w:rPr>
              <w:t>其他组</w:t>
            </w:r>
            <w:r>
              <w:rPr>
                <w:rFonts w:ascii="仿宋" w:hAnsi="仿宋" w:eastAsia="仿宋" w:cs="仿宋"/>
                <w:sz w:val="10"/>
                <w:szCs w:val="10"/>
              </w:rPr>
              <w:t xml:space="preserve"> </w:t>
            </w:r>
            <w:r>
              <w:rPr>
                <w:rFonts w:ascii="仿宋" w:hAnsi="仿宋" w:eastAsia="仿宋" w:cs="仿宋"/>
                <w:spacing w:val="3"/>
                <w:sz w:val="10"/>
                <w:szCs w:val="10"/>
              </w:rPr>
              <w:t>织</w:t>
            </w:r>
          </w:p>
        </w:tc>
        <w:tc>
          <w:tcPr>
            <w:tcW w:w="326" w:type="dxa"/>
            <w:vMerge w:val="restart"/>
            <w:tcBorders>
              <w:bottom w:val="nil"/>
            </w:tcBorders>
          </w:tcPr>
          <w:p>
            <w:pPr>
              <w:spacing w:line="250" w:lineRule="auto"/>
            </w:pPr>
          </w:p>
          <w:p>
            <w:pPr>
              <w:spacing w:line="251"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0" w:lineRule="auto"/>
            </w:pPr>
          </w:p>
          <w:p>
            <w:pPr>
              <w:spacing w:line="251" w:lineRule="auto"/>
            </w:pPr>
          </w:p>
          <w:p>
            <w:pPr>
              <w:spacing w:before="33" w:line="259"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10"/>
                <w:sz w:val="10"/>
                <w:szCs w:val="10"/>
              </w:rPr>
              <w:t>查</w:t>
            </w:r>
            <w:r>
              <w:rPr>
                <w:rFonts w:ascii="仿宋" w:hAnsi="仿宋" w:eastAsia="仿宋" w:cs="仿宋"/>
                <w:spacing w:val="9"/>
                <w:sz w:val="10"/>
                <w:szCs w:val="10"/>
              </w:rPr>
              <w:t>、调</w:t>
            </w:r>
            <w:r>
              <w:rPr>
                <w:rFonts w:ascii="仿宋" w:hAnsi="仿宋" w:eastAsia="仿宋" w:cs="仿宋"/>
                <w:sz w:val="10"/>
                <w:szCs w:val="10"/>
              </w:rPr>
              <w:t xml:space="preserve"> </w:t>
            </w:r>
            <w:r>
              <w:rPr>
                <w:rFonts w:ascii="仿宋" w:hAnsi="仿宋" w:eastAsia="仿宋" w:cs="仿宋"/>
                <w:spacing w:val="9"/>
                <w:sz w:val="10"/>
                <w:szCs w:val="10"/>
              </w:rPr>
              <w:t>账</w:t>
            </w:r>
            <w:r>
              <w:rPr>
                <w:rFonts w:ascii="仿宋" w:hAnsi="仿宋" w:eastAsia="仿宋" w:cs="仿宋"/>
                <w:spacing w:val="7"/>
                <w:sz w:val="10"/>
                <w:szCs w:val="10"/>
              </w:rPr>
              <w:t>检查</w:t>
            </w:r>
          </w:p>
        </w:tc>
        <w:tc>
          <w:tcPr>
            <w:tcW w:w="394" w:type="dxa"/>
            <w:vMerge w:val="restart"/>
            <w:tcBorders>
              <w:bottom w:val="nil"/>
            </w:tcBorders>
          </w:tcPr>
          <w:p>
            <w:pPr>
              <w:spacing w:line="284" w:lineRule="auto"/>
            </w:pPr>
          </w:p>
          <w:p>
            <w:pPr>
              <w:spacing w:line="284"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1"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41" w:lineRule="auto"/>
            </w:pPr>
          </w:p>
          <w:p>
            <w:pPr>
              <w:spacing w:before="33" w:line="231" w:lineRule="auto"/>
              <w:ind w:left="24"/>
              <w:rPr>
                <w:rFonts w:ascii="仿宋" w:hAnsi="仿宋" w:eastAsia="仿宋" w:cs="仿宋"/>
                <w:sz w:val="10"/>
                <w:szCs w:val="10"/>
              </w:rPr>
            </w:pPr>
            <w:r>
              <w:rPr>
                <w:rFonts w:ascii="仿宋" w:hAnsi="仿宋" w:eastAsia="仿宋" w:cs="仿宋"/>
                <w:spacing w:val="8"/>
                <w:sz w:val="10"/>
                <w:szCs w:val="10"/>
              </w:rPr>
              <w:t>财</w:t>
            </w:r>
            <w:r>
              <w:rPr>
                <w:rFonts w:ascii="仿宋" w:hAnsi="仿宋" w:eastAsia="仿宋" w:cs="仿宋"/>
                <w:spacing w:val="7"/>
                <w:sz w:val="10"/>
                <w:szCs w:val="10"/>
              </w:rPr>
              <w:t>政部门</w:t>
            </w:r>
          </w:p>
        </w:tc>
        <w:tc>
          <w:tcPr>
            <w:tcW w:w="972" w:type="dxa"/>
          </w:tcPr>
          <w:p>
            <w:pPr>
              <w:spacing w:line="241" w:lineRule="auto"/>
            </w:pPr>
          </w:p>
          <w:p>
            <w:pPr>
              <w:spacing w:before="33" w:line="230" w:lineRule="auto"/>
              <w:ind w:left="24"/>
              <w:rPr>
                <w:rFonts w:ascii="仿宋" w:hAnsi="仿宋" w:eastAsia="仿宋" w:cs="仿宋"/>
                <w:sz w:val="10"/>
                <w:szCs w:val="10"/>
              </w:rPr>
            </w:pPr>
            <w:r>
              <w:rPr>
                <w:rFonts w:ascii="仿宋" w:hAnsi="仿宋" w:eastAsia="仿宋" w:cs="仿宋"/>
                <w:spacing w:val="9"/>
                <w:sz w:val="10"/>
                <w:szCs w:val="10"/>
              </w:rPr>
              <w:t>会</w:t>
            </w:r>
            <w:r>
              <w:rPr>
                <w:rFonts w:ascii="仿宋" w:hAnsi="仿宋" w:eastAsia="仿宋" w:cs="仿宋"/>
                <w:spacing w:val="8"/>
                <w:sz w:val="10"/>
                <w:szCs w:val="10"/>
              </w:rPr>
              <w:t>计信息质量检查</w:t>
            </w:r>
          </w:p>
        </w:tc>
        <w:tc>
          <w:tcPr>
            <w:tcW w:w="1389" w:type="dxa"/>
          </w:tcPr>
          <w:p>
            <w:pPr>
              <w:spacing w:line="241" w:lineRule="auto"/>
            </w:pPr>
          </w:p>
          <w:p>
            <w:pPr>
              <w:spacing w:before="33" w:line="230" w:lineRule="auto"/>
              <w:ind w:left="24"/>
              <w:rPr>
                <w:rFonts w:ascii="仿宋" w:hAnsi="仿宋" w:eastAsia="仿宋" w:cs="仿宋"/>
                <w:sz w:val="10"/>
                <w:szCs w:val="10"/>
              </w:rPr>
            </w:pPr>
            <w:r>
              <w:rPr>
                <w:rFonts w:ascii="仿宋" w:hAnsi="仿宋" w:eastAsia="仿宋" w:cs="仿宋"/>
                <w:spacing w:val="9"/>
                <w:sz w:val="10"/>
                <w:szCs w:val="10"/>
              </w:rPr>
              <w:t>会</w:t>
            </w:r>
            <w:r>
              <w:rPr>
                <w:rFonts w:ascii="仿宋" w:hAnsi="仿宋" w:eastAsia="仿宋" w:cs="仿宋"/>
                <w:spacing w:val="8"/>
                <w:sz w:val="10"/>
                <w:szCs w:val="10"/>
              </w:rPr>
              <w:t>计信息质量检查</w:t>
            </w:r>
          </w:p>
        </w:tc>
        <w:tc>
          <w:tcPr>
            <w:tcW w:w="425" w:type="dxa"/>
          </w:tcPr>
          <w:p>
            <w:pPr>
              <w:spacing w:before="206"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38" w:line="260" w:lineRule="auto"/>
              <w:ind w:left="26" w:right="33" w:hanging="5"/>
              <w:rPr>
                <w:rFonts w:ascii="仿宋" w:hAnsi="仿宋" w:eastAsia="仿宋" w:cs="仿宋"/>
                <w:sz w:val="10"/>
                <w:szCs w:val="10"/>
              </w:rPr>
            </w:pPr>
            <w:r>
              <w:rPr>
                <w:rFonts w:ascii="仿宋" w:hAnsi="仿宋" w:eastAsia="仿宋" w:cs="仿宋"/>
                <w:spacing w:val="10"/>
                <w:sz w:val="10"/>
                <w:szCs w:val="10"/>
              </w:rPr>
              <w:t>是否依法</w:t>
            </w:r>
            <w:r>
              <w:rPr>
                <w:rFonts w:ascii="仿宋" w:hAnsi="仿宋" w:eastAsia="仿宋" w:cs="仿宋"/>
                <w:spacing w:val="5"/>
                <w:sz w:val="10"/>
                <w:szCs w:val="10"/>
              </w:rPr>
              <w:t>设置会计帐簿； 会计凭证 、会计帐簿 、财务会计报告和其他会计资料是否</w:t>
            </w:r>
            <w:r>
              <w:rPr>
                <w:rFonts w:ascii="仿宋" w:hAnsi="仿宋" w:eastAsia="仿宋" w:cs="仿宋"/>
                <w:sz w:val="10"/>
                <w:szCs w:val="10"/>
              </w:rPr>
              <w:t xml:space="preserve"> </w:t>
            </w:r>
            <w:r>
              <w:rPr>
                <w:rFonts w:ascii="仿宋" w:hAnsi="仿宋" w:eastAsia="仿宋" w:cs="仿宋"/>
                <w:spacing w:val="8"/>
                <w:sz w:val="10"/>
                <w:szCs w:val="10"/>
              </w:rPr>
              <w:t xml:space="preserve">真实、 </w:t>
            </w:r>
            <w:r>
              <w:rPr>
                <w:rFonts w:ascii="仿宋" w:hAnsi="仿宋" w:eastAsia="仿宋" w:cs="仿宋"/>
                <w:spacing w:val="7"/>
                <w:sz w:val="10"/>
                <w:szCs w:val="10"/>
              </w:rPr>
              <w:t>完</w:t>
            </w:r>
            <w:r>
              <w:rPr>
                <w:rFonts w:ascii="仿宋" w:hAnsi="仿宋" w:eastAsia="仿宋" w:cs="仿宋"/>
                <w:spacing w:val="4"/>
                <w:sz w:val="10"/>
                <w:szCs w:val="10"/>
              </w:rPr>
              <w:t>整； 会计核算是否符合本法和国家统一的会计制度的规定 ； 从事会计工作</w:t>
            </w:r>
            <w:r>
              <w:rPr>
                <w:rFonts w:ascii="仿宋" w:hAnsi="仿宋" w:eastAsia="仿宋" w:cs="仿宋"/>
                <w:sz w:val="10"/>
                <w:szCs w:val="10"/>
              </w:rPr>
              <w:t xml:space="preserve"> </w:t>
            </w:r>
            <w:r>
              <w:rPr>
                <w:rFonts w:ascii="仿宋" w:hAnsi="仿宋" w:eastAsia="仿宋" w:cs="仿宋"/>
                <w:spacing w:val="12"/>
                <w:sz w:val="10"/>
                <w:szCs w:val="10"/>
              </w:rPr>
              <w:t>的</w:t>
            </w:r>
            <w:r>
              <w:rPr>
                <w:rFonts w:ascii="仿宋" w:hAnsi="仿宋" w:eastAsia="仿宋" w:cs="仿宋"/>
                <w:spacing w:val="7"/>
                <w:sz w:val="10"/>
                <w:szCs w:val="10"/>
              </w:rPr>
              <w:t>人</w:t>
            </w:r>
            <w:r>
              <w:rPr>
                <w:rFonts w:ascii="仿宋" w:hAnsi="仿宋" w:eastAsia="仿宋" w:cs="仿宋"/>
                <w:spacing w:val="6"/>
                <w:sz w:val="10"/>
                <w:szCs w:val="10"/>
              </w:rPr>
              <w:t>员是否具备专业能力 、遵守职业道德。</w:t>
            </w:r>
          </w:p>
        </w:tc>
        <w:tc>
          <w:tcPr>
            <w:tcW w:w="5499" w:type="dxa"/>
          </w:tcPr>
          <w:p>
            <w:pPr>
              <w:spacing w:before="206" w:line="136" w:lineRule="exact"/>
              <w:ind w:left="31"/>
              <w:rPr>
                <w:rFonts w:ascii="仿宋" w:hAnsi="仿宋" w:eastAsia="仿宋" w:cs="仿宋"/>
                <w:sz w:val="10"/>
                <w:szCs w:val="10"/>
              </w:rPr>
            </w:pPr>
            <w:r>
              <w:rPr>
                <w:rFonts w:ascii="仿宋" w:hAnsi="仿宋" w:eastAsia="仿宋" w:cs="仿宋"/>
                <w:spacing w:val="-1"/>
                <w:position w:val="2"/>
                <w:sz w:val="10"/>
                <w:szCs w:val="10"/>
              </w:rPr>
              <w:t>1.《会计法</w:t>
            </w:r>
            <w:r>
              <w:rPr>
                <w:rFonts w:ascii="仿宋" w:hAnsi="仿宋" w:eastAsia="仿宋" w:cs="仿宋"/>
                <w:position w:val="2"/>
                <w:sz w:val="10"/>
                <w:szCs w:val="10"/>
              </w:rPr>
              <w:t>》 第七条 、 第三十一条</w:t>
            </w:r>
          </w:p>
          <w:p>
            <w:pPr>
              <w:spacing w:line="231" w:lineRule="auto"/>
              <w:ind w:left="28"/>
              <w:rPr>
                <w:rFonts w:ascii="仿宋" w:hAnsi="仿宋" w:eastAsia="仿宋" w:cs="仿宋"/>
                <w:sz w:val="10"/>
                <w:szCs w:val="10"/>
              </w:rPr>
            </w:pPr>
            <w:r>
              <w:rPr>
                <w:rFonts w:ascii="仿宋" w:hAnsi="仿宋" w:eastAsia="仿宋" w:cs="仿宋"/>
                <w:spacing w:val="11"/>
                <w:sz w:val="10"/>
                <w:szCs w:val="10"/>
              </w:rPr>
              <w:t>2</w:t>
            </w:r>
            <w:r>
              <w:rPr>
                <w:rFonts w:ascii="仿宋" w:hAnsi="仿宋" w:eastAsia="仿宋" w:cs="仿宋"/>
                <w:spacing w:val="6"/>
                <w:sz w:val="10"/>
                <w:szCs w:val="10"/>
              </w:rPr>
              <w:t>.《财政部门监督办法》 第十六条第七款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1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11"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5" w:line="238"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310" w:lineRule="auto"/>
            </w:pPr>
          </w:p>
          <w:p>
            <w:pPr>
              <w:spacing w:before="33"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243"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44" w:lineRule="auto"/>
            </w:pPr>
          </w:p>
          <w:p>
            <w:pPr>
              <w:spacing w:before="32" w:line="266" w:lineRule="auto"/>
              <w:ind w:left="21" w:right="39"/>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13"/>
                <w:sz w:val="10"/>
                <w:szCs w:val="10"/>
              </w:rPr>
              <w:t>法</w:t>
            </w:r>
            <w:r>
              <w:rPr>
                <w:rFonts w:ascii="仿宋" w:hAnsi="仿宋" w:eastAsia="仿宋" w:cs="仿宋"/>
                <w:spacing w:val="7"/>
                <w:sz w:val="10"/>
                <w:szCs w:val="10"/>
              </w:rPr>
              <w:t>检查纳税人 、扣缴义务人和其他涉税当事人履行纳税义务 、扣缴税款义务情况</w:t>
            </w:r>
            <w:r>
              <w:rPr>
                <w:rFonts w:ascii="仿宋" w:hAnsi="仿宋" w:eastAsia="仿宋" w:cs="仿宋"/>
                <w:sz w:val="10"/>
                <w:szCs w:val="10"/>
              </w:rPr>
              <w:t xml:space="preserve"> </w:t>
            </w:r>
            <w:r>
              <w:rPr>
                <w:rFonts w:ascii="仿宋" w:hAnsi="仿宋" w:eastAsia="仿宋" w:cs="仿宋"/>
                <w:spacing w:val="8"/>
                <w:sz w:val="10"/>
                <w:szCs w:val="10"/>
              </w:rPr>
              <w:t>及其他税法遵从情况。</w:t>
            </w:r>
          </w:p>
        </w:tc>
        <w:tc>
          <w:tcPr>
            <w:tcW w:w="5499" w:type="dxa"/>
          </w:tcPr>
          <w:p>
            <w:pPr>
              <w:spacing w:before="210"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restart"/>
            <w:tcBorders>
              <w:bottom w:val="nil"/>
            </w:tcBorders>
          </w:tcPr>
          <w:p>
            <w:pPr>
              <w:spacing w:line="279" w:lineRule="auto"/>
            </w:pPr>
          </w:p>
          <w:p>
            <w:pPr>
              <w:spacing w:line="279" w:lineRule="auto"/>
            </w:pPr>
          </w:p>
          <w:p>
            <w:pPr>
              <w:spacing w:line="279" w:lineRule="auto"/>
            </w:pPr>
          </w:p>
          <w:p>
            <w:pPr>
              <w:spacing w:line="280"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20</w:t>
            </w:r>
          </w:p>
        </w:tc>
        <w:tc>
          <w:tcPr>
            <w:tcW w:w="410" w:type="dxa"/>
            <w:vMerge w:val="restart"/>
            <w:tcBorders>
              <w:bottom w:val="nil"/>
            </w:tcBorders>
          </w:tcPr>
          <w:p>
            <w:pPr>
              <w:spacing w:line="241" w:lineRule="auto"/>
            </w:pPr>
          </w:p>
          <w:p>
            <w:pPr>
              <w:spacing w:line="242" w:lineRule="auto"/>
            </w:pPr>
          </w:p>
          <w:p>
            <w:pPr>
              <w:spacing w:line="242" w:lineRule="auto"/>
            </w:pPr>
          </w:p>
          <w:p>
            <w:pPr>
              <w:spacing w:line="242" w:lineRule="auto"/>
            </w:pPr>
          </w:p>
          <w:p>
            <w:pPr>
              <w:spacing w:before="32" w:line="259" w:lineRule="auto"/>
              <w:ind w:left="22" w:right="62"/>
              <w:rPr>
                <w:rFonts w:ascii="仿宋" w:hAnsi="仿宋" w:eastAsia="仿宋" w:cs="仿宋"/>
                <w:sz w:val="10"/>
                <w:szCs w:val="10"/>
              </w:rPr>
            </w:pPr>
            <w:r>
              <w:rPr>
                <w:rFonts w:ascii="仿宋" w:hAnsi="仿宋" w:eastAsia="仿宋" w:cs="仿宋"/>
                <w:spacing w:val="7"/>
                <w:sz w:val="10"/>
                <w:szCs w:val="10"/>
              </w:rPr>
              <w:t>注</w:t>
            </w:r>
            <w:r>
              <w:rPr>
                <w:rFonts w:ascii="仿宋" w:hAnsi="仿宋" w:eastAsia="仿宋" w:cs="仿宋"/>
                <w:spacing w:val="6"/>
                <w:sz w:val="10"/>
                <w:szCs w:val="10"/>
              </w:rPr>
              <w:t>册会</w:t>
            </w:r>
            <w:r>
              <w:rPr>
                <w:rFonts w:ascii="仿宋" w:hAnsi="仿宋" w:eastAsia="仿宋" w:cs="仿宋"/>
                <w:sz w:val="10"/>
                <w:szCs w:val="10"/>
              </w:rPr>
              <w:t xml:space="preserve"> </w:t>
            </w:r>
            <w:r>
              <w:rPr>
                <w:rFonts w:ascii="仿宋" w:hAnsi="仿宋" w:eastAsia="仿宋" w:cs="仿宋"/>
                <w:spacing w:val="7"/>
                <w:sz w:val="10"/>
                <w:szCs w:val="10"/>
              </w:rPr>
              <w:t>计</w:t>
            </w:r>
            <w:r>
              <w:rPr>
                <w:rFonts w:ascii="仿宋" w:hAnsi="仿宋" w:eastAsia="仿宋" w:cs="仿宋"/>
                <w:spacing w:val="6"/>
                <w:sz w:val="10"/>
                <w:szCs w:val="10"/>
              </w:rPr>
              <w:t>师行</w:t>
            </w:r>
            <w:r>
              <w:rPr>
                <w:rFonts w:ascii="仿宋" w:hAnsi="仿宋" w:eastAsia="仿宋" w:cs="仿宋"/>
                <w:sz w:val="10"/>
                <w:szCs w:val="10"/>
              </w:rPr>
              <w:t xml:space="preserve"> </w:t>
            </w:r>
            <w:r>
              <w:rPr>
                <w:rFonts w:ascii="仿宋" w:hAnsi="仿宋" w:eastAsia="仿宋" w:cs="仿宋"/>
                <w:spacing w:val="7"/>
                <w:sz w:val="10"/>
                <w:szCs w:val="10"/>
              </w:rPr>
              <w:t>业</w:t>
            </w:r>
            <w:r>
              <w:rPr>
                <w:rFonts w:ascii="仿宋" w:hAnsi="仿宋" w:eastAsia="仿宋" w:cs="仿宋"/>
                <w:spacing w:val="6"/>
                <w:sz w:val="10"/>
                <w:szCs w:val="10"/>
              </w:rPr>
              <w:t>检查</w:t>
            </w:r>
          </w:p>
        </w:tc>
        <w:tc>
          <w:tcPr>
            <w:tcW w:w="638" w:type="dxa"/>
            <w:vMerge w:val="restart"/>
            <w:tcBorders>
              <w:bottom w:val="nil"/>
            </w:tcBorders>
          </w:tcPr>
          <w:p>
            <w:pPr>
              <w:spacing w:line="241" w:lineRule="auto"/>
            </w:pPr>
          </w:p>
          <w:p>
            <w:pPr>
              <w:spacing w:line="242" w:lineRule="auto"/>
            </w:pPr>
          </w:p>
          <w:p>
            <w:pPr>
              <w:spacing w:line="242" w:lineRule="auto"/>
            </w:pPr>
          </w:p>
          <w:p>
            <w:pPr>
              <w:spacing w:line="242" w:lineRule="auto"/>
            </w:pPr>
          </w:p>
          <w:p>
            <w:pPr>
              <w:spacing w:before="32" w:line="259" w:lineRule="auto"/>
              <w:ind w:left="21" w:right="71" w:firstLine="2"/>
              <w:rPr>
                <w:rFonts w:ascii="仿宋" w:hAnsi="仿宋" w:eastAsia="仿宋" w:cs="仿宋"/>
                <w:sz w:val="10"/>
                <w:szCs w:val="10"/>
              </w:rPr>
            </w:pPr>
            <w:r>
              <w:rPr>
                <w:rFonts w:ascii="仿宋" w:hAnsi="仿宋" w:eastAsia="仿宋" w:cs="仿宋"/>
                <w:spacing w:val="9"/>
                <w:sz w:val="10"/>
                <w:szCs w:val="10"/>
              </w:rPr>
              <w:t>注</w:t>
            </w:r>
            <w:r>
              <w:rPr>
                <w:rFonts w:ascii="仿宋" w:hAnsi="仿宋" w:eastAsia="仿宋" w:cs="仿宋"/>
                <w:spacing w:val="7"/>
                <w:sz w:val="10"/>
                <w:szCs w:val="10"/>
              </w:rPr>
              <w:t>册会计师</w:t>
            </w:r>
            <w:r>
              <w:rPr>
                <w:rFonts w:ascii="仿宋" w:hAnsi="仿宋" w:eastAsia="仿宋" w:cs="仿宋"/>
                <w:sz w:val="10"/>
                <w:szCs w:val="10"/>
              </w:rPr>
              <w:t xml:space="preserve"> </w:t>
            </w:r>
            <w:r>
              <w:rPr>
                <w:rFonts w:ascii="仿宋" w:hAnsi="仿宋" w:eastAsia="仿宋" w:cs="仿宋"/>
                <w:spacing w:val="8"/>
                <w:sz w:val="10"/>
                <w:szCs w:val="10"/>
              </w:rPr>
              <w:t>行业执业质</w:t>
            </w:r>
            <w:r>
              <w:rPr>
                <w:rFonts w:ascii="仿宋" w:hAnsi="仿宋" w:eastAsia="仿宋" w:cs="仿宋"/>
                <w:sz w:val="10"/>
                <w:szCs w:val="10"/>
              </w:rPr>
              <w:t xml:space="preserve"> </w:t>
            </w:r>
            <w:r>
              <w:rPr>
                <w:rFonts w:ascii="仿宋" w:hAnsi="仿宋" w:eastAsia="仿宋" w:cs="仿宋"/>
                <w:spacing w:val="7"/>
                <w:sz w:val="10"/>
                <w:szCs w:val="10"/>
              </w:rPr>
              <w:t>量检查</w:t>
            </w:r>
          </w:p>
        </w:tc>
        <w:tc>
          <w:tcPr>
            <w:tcW w:w="417" w:type="dxa"/>
            <w:vMerge w:val="restart"/>
            <w:tcBorders>
              <w:bottom w:val="nil"/>
            </w:tcBorders>
          </w:tcPr>
          <w:p>
            <w:pPr>
              <w:spacing w:line="258" w:lineRule="auto"/>
            </w:pPr>
          </w:p>
          <w:p>
            <w:pPr>
              <w:spacing w:line="258" w:lineRule="auto"/>
            </w:pPr>
          </w:p>
          <w:p>
            <w:pPr>
              <w:spacing w:line="258" w:lineRule="auto"/>
            </w:pPr>
          </w:p>
          <w:p>
            <w:pPr>
              <w:spacing w:line="259" w:lineRule="auto"/>
            </w:pPr>
          </w:p>
          <w:p>
            <w:pPr>
              <w:spacing w:before="33" w:line="267" w:lineRule="auto"/>
              <w:ind w:left="23" w:right="68" w:hanging="1"/>
              <w:rPr>
                <w:rFonts w:ascii="仿宋" w:hAnsi="仿宋" w:eastAsia="仿宋" w:cs="仿宋"/>
                <w:sz w:val="10"/>
                <w:szCs w:val="10"/>
              </w:rPr>
            </w:pPr>
            <w:r>
              <w:rPr>
                <w:rFonts w:ascii="仿宋" w:hAnsi="仿宋" w:eastAsia="仿宋" w:cs="仿宋"/>
                <w:spacing w:val="8"/>
                <w:sz w:val="10"/>
                <w:szCs w:val="10"/>
              </w:rPr>
              <w:t>会</w:t>
            </w:r>
            <w:r>
              <w:rPr>
                <w:rFonts w:ascii="仿宋" w:hAnsi="仿宋" w:eastAsia="仿宋" w:cs="仿宋"/>
                <w:spacing w:val="6"/>
                <w:sz w:val="10"/>
                <w:szCs w:val="10"/>
              </w:rPr>
              <w:t>计师</w:t>
            </w:r>
            <w:r>
              <w:rPr>
                <w:rFonts w:ascii="仿宋" w:hAnsi="仿宋" w:eastAsia="仿宋" w:cs="仿宋"/>
                <w:sz w:val="10"/>
                <w:szCs w:val="10"/>
              </w:rPr>
              <w:t xml:space="preserve"> </w:t>
            </w:r>
            <w:r>
              <w:rPr>
                <w:rFonts w:ascii="仿宋" w:hAnsi="仿宋" w:eastAsia="仿宋" w:cs="仿宋"/>
                <w:spacing w:val="6"/>
                <w:sz w:val="10"/>
                <w:szCs w:val="10"/>
              </w:rPr>
              <w:t>事务所</w:t>
            </w:r>
          </w:p>
        </w:tc>
        <w:tc>
          <w:tcPr>
            <w:tcW w:w="326" w:type="dxa"/>
            <w:vMerge w:val="restart"/>
            <w:tcBorders>
              <w:bottom w:val="nil"/>
            </w:tcBorders>
          </w:tcPr>
          <w:p>
            <w:pPr>
              <w:spacing w:line="241" w:lineRule="auto"/>
            </w:pPr>
          </w:p>
          <w:p>
            <w:pPr>
              <w:spacing w:line="242" w:lineRule="auto"/>
            </w:pPr>
          </w:p>
          <w:p>
            <w:pPr>
              <w:spacing w:line="242" w:lineRule="auto"/>
            </w:pPr>
          </w:p>
          <w:p>
            <w:pPr>
              <w:spacing w:line="24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1" w:lineRule="auto"/>
            </w:pPr>
          </w:p>
          <w:p>
            <w:pPr>
              <w:spacing w:line="242" w:lineRule="auto"/>
            </w:pPr>
          </w:p>
          <w:p>
            <w:pPr>
              <w:spacing w:line="242" w:lineRule="auto"/>
            </w:pPr>
          </w:p>
          <w:p>
            <w:pPr>
              <w:spacing w:line="242" w:lineRule="auto"/>
            </w:pPr>
          </w:p>
          <w:p>
            <w:pPr>
              <w:spacing w:before="32" w:line="259"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10"/>
                <w:sz w:val="10"/>
                <w:szCs w:val="10"/>
              </w:rPr>
              <w:t>查</w:t>
            </w:r>
            <w:r>
              <w:rPr>
                <w:rFonts w:ascii="仿宋" w:hAnsi="仿宋" w:eastAsia="仿宋" w:cs="仿宋"/>
                <w:spacing w:val="9"/>
                <w:sz w:val="10"/>
                <w:szCs w:val="10"/>
              </w:rPr>
              <w:t>、调</w:t>
            </w:r>
            <w:r>
              <w:rPr>
                <w:rFonts w:ascii="仿宋" w:hAnsi="仿宋" w:eastAsia="仿宋" w:cs="仿宋"/>
                <w:sz w:val="10"/>
                <w:szCs w:val="10"/>
              </w:rPr>
              <w:t xml:space="preserve"> </w:t>
            </w:r>
            <w:r>
              <w:rPr>
                <w:rFonts w:ascii="仿宋" w:hAnsi="仿宋" w:eastAsia="仿宋" w:cs="仿宋"/>
                <w:spacing w:val="9"/>
                <w:sz w:val="10"/>
                <w:szCs w:val="10"/>
              </w:rPr>
              <w:t>账</w:t>
            </w:r>
            <w:r>
              <w:rPr>
                <w:rFonts w:ascii="仿宋" w:hAnsi="仿宋" w:eastAsia="仿宋" w:cs="仿宋"/>
                <w:spacing w:val="7"/>
                <w:sz w:val="10"/>
                <w:szCs w:val="10"/>
              </w:rPr>
              <w:t>检查</w:t>
            </w:r>
          </w:p>
        </w:tc>
        <w:tc>
          <w:tcPr>
            <w:tcW w:w="394" w:type="dxa"/>
            <w:vMerge w:val="restart"/>
            <w:tcBorders>
              <w:bottom w:val="nil"/>
            </w:tcBorders>
          </w:tcPr>
          <w:p>
            <w:pPr>
              <w:spacing w:line="275" w:lineRule="auto"/>
            </w:pPr>
          </w:p>
          <w:p>
            <w:pPr>
              <w:spacing w:line="276" w:lineRule="auto"/>
            </w:pPr>
          </w:p>
          <w:p>
            <w:pPr>
              <w:spacing w:line="276" w:lineRule="auto"/>
            </w:pPr>
          </w:p>
          <w:p>
            <w:pPr>
              <w:spacing w:line="276" w:lineRule="auto"/>
            </w:pPr>
          </w:p>
          <w:p>
            <w:pPr>
              <w:spacing w:before="32" w:line="233" w:lineRule="auto"/>
              <w:ind w:left="26"/>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326" w:type="dxa"/>
          </w:tcPr>
          <w:p>
            <w:pPr>
              <w:spacing w:before="21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13" w:line="231" w:lineRule="auto"/>
              <w:ind w:left="24"/>
              <w:rPr>
                <w:rFonts w:ascii="仿宋" w:hAnsi="仿宋" w:eastAsia="仿宋" w:cs="仿宋"/>
                <w:sz w:val="10"/>
                <w:szCs w:val="10"/>
              </w:rPr>
            </w:pPr>
            <w:r>
              <w:rPr>
                <w:rFonts w:ascii="仿宋" w:hAnsi="仿宋" w:eastAsia="仿宋" w:cs="仿宋"/>
                <w:spacing w:val="8"/>
                <w:sz w:val="10"/>
                <w:szCs w:val="10"/>
              </w:rPr>
              <w:t>财</w:t>
            </w:r>
            <w:r>
              <w:rPr>
                <w:rFonts w:ascii="仿宋" w:hAnsi="仿宋" w:eastAsia="仿宋" w:cs="仿宋"/>
                <w:spacing w:val="7"/>
                <w:sz w:val="10"/>
                <w:szCs w:val="10"/>
              </w:rPr>
              <w:t>政部门</w:t>
            </w:r>
          </w:p>
        </w:tc>
        <w:tc>
          <w:tcPr>
            <w:tcW w:w="972" w:type="dxa"/>
          </w:tcPr>
          <w:p>
            <w:pPr>
              <w:spacing w:before="146" w:line="265" w:lineRule="auto"/>
              <w:ind w:left="23" w:right="76" w:firstLine="2"/>
              <w:rPr>
                <w:rFonts w:ascii="仿宋" w:hAnsi="仿宋" w:eastAsia="仿宋" w:cs="仿宋"/>
                <w:sz w:val="10"/>
                <w:szCs w:val="10"/>
              </w:rPr>
            </w:pPr>
            <w:r>
              <w:rPr>
                <w:rFonts w:ascii="仿宋" w:hAnsi="仿宋" w:eastAsia="仿宋" w:cs="仿宋"/>
                <w:spacing w:val="8"/>
                <w:sz w:val="10"/>
                <w:szCs w:val="10"/>
              </w:rPr>
              <w:t>注册会计师行业检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146" w:line="265" w:lineRule="auto"/>
              <w:ind w:left="22" w:right="57" w:firstLine="2"/>
              <w:rPr>
                <w:rFonts w:ascii="仿宋" w:hAnsi="仿宋" w:eastAsia="仿宋" w:cs="仿宋"/>
                <w:sz w:val="10"/>
                <w:szCs w:val="10"/>
              </w:rPr>
            </w:pPr>
            <w:r>
              <w:rPr>
                <w:rFonts w:ascii="仿宋" w:hAnsi="仿宋" w:eastAsia="仿宋" w:cs="仿宋"/>
                <w:spacing w:val="13"/>
                <w:sz w:val="10"/>
                <w:szCs w:val="10"/>
              </w:rPr>
              <w:t>注</w:t>
            </w:r>
            <w:r>
              <w:rPr>
                <w:rFonts w:ascii="仿宋" w:hAnsi="仿宋" w:eastAsia="仿宋" w:cs="仿宋"/>
                <w:spacing w:val="8"/>
                <w:sz w:val="10"/>
                <w:szCs w:val="10"/>
              </w:rPr>
              <w:t>册会计师行业执业质量检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46" w:line="263"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before="15" w:line="235" w:lineRule="auto"/>
              <w:ind w:left="23" w:right="46" w:firstLine="1"/>
              <w:rPr>
                <w:rFonts w:ascii="仿宋" w:hAnsi="仿宋" w:eastAsia="仿宋" w:cs="仿宋"/>
                <w:sz w:val="10"/>
                <w:szCs w:val="10"/>
              </w:rPr>
            </w:pPr>
            <w:r>
              <w:rPr>
                <w:rFonts w:ascii="仿宋" w:hAnsi="仿宋" w:eastAsia="仿宋" w:cs="仿宋"/>
                <w:spacing w:val="16"/>
                <w:sz w:val="10"/>
                <w:szCs w:val="10"/>
              </w:rPr>
              <w:t>会计</w:t>
            </w:r>
            <w:r>
              <w:rPr>
                <w:rFonts w:ascii="仿宋" w:hAnsi="仿宋" w:eastAsia="仿宋" w:cs="仿宋"/>
                <w:spacing w:val="14"/>
                <w:sz w:val="10"/>
                <w:szCs w:val="10"/>
              </w:rPr>
              <w:t>师</w:t>
            </w:r>
            <w:r>
              <w:rPr>
                <w:rFonts w:ascii="仿宋" w:hAnsi="仿宋" w:eastAsia="仿宋" w:cs="仿宋"/>
                <w:spacing w:val="8"/>
                <w:sz w:val="10"/>
                <w:szCs w:val="10"/>
              </w:rPr>
              <w:t>事务所及其分所持续符合执业许可条件的情况 ；会计师事务所备案事项的报</w:t>
            </w:r>
            <w:r>
              <w:rPr>
                <w:rFonts w:ascii="仿宋" w:hAnsi="仿宋" w:eastAsia="仿宋" w:cs="仿宋"/>
                <w:sz w:val="10"/>
                <w:szCs w:val="10"/>
              </w:rPr>
              <w:t xml:space="preserve"> </w:t>
            </w:r>
            <w:r>
              <w:rPr>
                <w:rFonts w:ascii="仿宋" w:hAnsi="仿宋" w:eastAsia="仿宋" w:cs="仿宋"/>
                <w:spacing w:val="7"/>
                <w:sz w:val="10"/>
                <w:szCs w:val="10"/>
              </w:rPr>
              <w:t>备情况； 会计师事务所和注册会计师的执业情况 ；会计师事务所的风险管理和执</w:t>
            </w:r>
            <w:r>
              <w:rPr>
                <w:rFonts w:ascii="仿宋" w:hAnsi="仿宋" w:eastAsia="仿宋" w:cs="仿宋"/>
                <w:spacing w:val="5"/>
                <w:sz w:val="10"/>
                <w:szCs w:val="10"/>
              </w:rPr>
              <w:t>业</w:t>
            </w:r>
            <w:r>
              <w:rPr>
                <w:rFonts w:ascii="仿宋" w:hAnsi="仿宋" w:eastAsia="仿宋" w:cs="仿宋"/>
                <w:sz w:val="10"/>
                <w:szCs w:val="10"/>
              </w:rPr>
              <w:t xml:space="preserve"> </w:t>
            </w:r>
            <w:r>
              <w:rPr>
                <w:rFonts w:ascii="仿宋" w:hAnsi="仿宋" w:eastAsia="仿宋" w:cs="仿宋"/>
                <w:spacing w:val="10"/>
                <w:sz w:val="10"/>
                <w:szCs w:val="10"/>
              </w:rPr>
              <w:t>质</w:t>
            </w:r>
            <w:r>
              <w:rPr>
                <w:rFonts w:ascii="仿宋" w:hAnsi="仿宋" w:eastAsia="仿宋" w:cs="仿宋"/>
                <w:spacing w:val="7"/>
                <w:sz w:val="10"/>
                <w:szCs w:val="10"/>
              </w:rPr>
              <w:t>量控制制度建立与执行情况 ；会计师事务所对分所实施实质性统一管理的情况 ；</w:t>
            </w:r>
            <w:r>
              <w:rPr>
                <w:rFonts w:ascii="仿宋" w:hAnsi="仿宋" w:eastAsia="仿宋" w:cs="仿宋"/>
                <w:sz w:val="10"/>
                <w:szCs w:val="10"/>
              </w:rPr>
              <w:t xml:space="preserve"> </w:t>
            </w:r>
            <w:r>
              <w:rPr>
                <w:rFonts w:ascii="仿宋" w:hAnsi="仿宋" w:eastAsia="仿宋" w:cs="仿宋"/>
                <w:spacing w:val="9"/>
                <w:sz w:val="10"/>
                <w:szCs w:val="10"/>
              </w:rPr>
              <w:t>法</w:t>
            </w:r>
            <w:r>
              <w:rPr>
                <w:rFonts w:ascii="仿宋" w:hAnsi="仿宋" w:eastAsia="仿宋" w:cs="仿宋"/>
                <w:spacing w:val="7"/>
                <w:sz w:val="10"/>
                <w:szCs w:val="10"/>
              </w:rPr>
              <w:t>律、行政法规规定的其他监督检查事项 。</w:t>
            </w:r>
          </w:p>
        </w:tc>
        <w:tc>
          <w:tcPr>
            <w:tcW w:w="5499" w:type="dxa"/>
          </w:tcPr>
          <w:p>
            <w:pPr>
              <w:spacing w:before="79" w:line="134" w:lineRule="exact"/>
              <w:ind w:left="31"/>
              <w:rPr>
                <w:rFonts w:ascii="仿宋" w:hAnsi="仿宋" w:eastAsia="仿宋" w:cs="仿宋"/>
                <w:sz w:val="10"/>
                <w:szCs w:val="10"/>
              </w:rPr>
            </w:pPr>
            <w:r>
              <w:rPr>
                <w:rFonts w:ascii="仿宋" w:hAnsi="仿宋" w:eastAsia="仿宋" w:cs="仿宋"/>
                <w:spacing w:val="9"/>
                <w:position w:val="1"/>
                <w:sz w:val="10"/>
                <w:szCs w:val="10"/>
              </w:rPr>
              <w:t>1.《注册会计师法》第五</w:t>
            </w:r>
            <w:r>
              <w:rPr>
                <w:rFonts w:ascii="仿宋" w:hAnsi="仿宋" w:eastAsia="仿宋" w:cs="仿宋"/>
                <w:spacing w:val="8"/>
                <w:position w:val="1"/>
                <w:sz w:val="10"/>
                <w:szCs w:val="10"/>
              </w:rPr>
              <w:t>条</w:t>
            </w:r>
          </w:p>
          <w:p>
            <w:pPr>
              <w:spacing w:line="231" w:lineRule="auto"/>
              <w:ind w:left="28"/>
              <w:rPr>
                <w:rFonts w:ascii="仿宋" w:hAnsi="仿宋" w:eastAsia="仿宋" w:cs="仿宋"/>
                <w:sz w:val="10"/>
                <w:szCs w:val="10"/>
              </w:rPr>
            </w:pPr>
            <w:r>
              <w:rPr>
                <w:rFonts w:ascii="仿宋" w:hAnsi="仿宋" w:eastAsia="仿宋" w:cs="仿宋"/>
                <w:spacing w:val="5"/>
                <w:sz w:val="10"/>
                <w:szCs w:val="10"/>
              </w:rPr>
              <w:t>2.《财政部门监督办法》  (财政部令第 69号) 第十六</w:t>
            </w:r>
            <w:r>
              <w:rPr>
                <w:rFonts w:ascii="仿宋" w:hAnsi="仿宋" w:eastAsia="仿宋" w:cs="仿宋"/>
                <w:spacing w:val="4"/>
                <w:sz w:val="10"/>
                <w:szCs w:val="10"/>
              </w:rPr>
              <w:t>条</w:t>
            </w:r>
          </w:p>
          <w:p>
            <w:pPr>
              <w:spacing w:before="11" w:line="232" w:lineRule="auto"/>
              <w:ind w:left="33"/>
              <w:rPr>
                <w:rFonts w:ascii="仿宋" w:hAnsi="仿宋" w:eastAsia="仿宋" w:cs="仿宋"/>
                <w:sz w:val="10"/>
                <w:szCs w:val="10"/>
              </w:rPr>
            </w:pPr>
            <w:r>
              <w:rPr>
                <w:rFonts w:ascii="仿宋" w:hAnsi="仿宋" w:eastAsia="仿宋" w:cs="仿宋"/>
                <w:spacing w:val="8"/>
                <w:sz w:val="10"/>
                <w:szCs w:val="10"/>
              </w:rPr>
              <w:t>3.</w:t>
            </w:r>
            <w:r>
              <w:rPr>
                <w:rFonts w:ascii="仿宋" w:hAnsi="仿宋" w:eastAsia="仿宋" w:cs="仿宋"/>
                <w:spacing w:val="7"/>
                <w:sz w:val="10"/>
                <w:szCs w:val="10"/>
              </w:rPr>
              <w:t>《</w:t>
            </w:r>
            <w:r>
              <w:rPr>
                <w:rFonts w:ascii="仿宋" w:hAnsi="仿宋" w:eastAsia="仿宋" w:cs="仿宋"/>
                <w:spacing w:val="4"/>
                <w:sz w:val="10"/>
                <w:szCs w:val="10"/>
              </w:rPr>
              <w:t>会计师事务所执业许可和监督管理办法 》  (财政部令第 89号，2019年1月财政部令第 97号修改 )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9" w:lineRule="auto"/>
            </w:pPr>
          </w:p>
          <w:p>
            <w:pPr>
              <w:spacing w:line="280"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7" w:lineRule="auto"/>
            </w:pPr>
          </w:p>
          <w:p>
            <w:pPr>
              <w:spacing w:line="257" w:lineRule="auto"/>
            </w:pPr>
          </w:p>
          <w:p>
            <w:pPr>
              <w:spacing w:before="33"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7" w:lineRule="auto"/>
            </w:pPr>
          </w:p>
          <w:p>
            <w:pPr>
              <w:spacing w:line="258" w:lineRule="auto"/>
            </w:pPr>
          </w:p>
          <w:p>
            <w:pPr>
              <w:spacing w:before="32"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0"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7" w:lineRule="auto"/>
            </w:pPr>
          </w:p>
          <w:p>
            <w:pPr>
              <w:spacing w:line="258"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3" w:line="242"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8"/>
                <w:sz w:val="10"/>
                <w:szCs w:val="10"/>
              </w:rPr>
              <w:t>情</w:t>
            </w:r>
            <w:r>
              <w:rPr>
                <w:rFonts w:ascii="仿宋" w:hAnsi="仿宋" w:eastAsia="仿宋" w:cs="仿宋"/>
                <w:spacing w:val="11"/>
                <w:sz w:val="10"/>
                <w:szCs w:val="10"/>
              </w:rPr>
              <w:t>况</w:t>
            </w:r>
            <w:r>
              <w:rPr>
                <w:rFonts w:ascii="仿宋" w:hAnsi="仿宋" w:eastAsia="仿宋" w:cs="仿宋"/>
                <w:spacing w:val="9"/>
                <w:sz w:val="10"/>
                <w:szCs w:val="10"/>
              </w:rPr>
              <w:t>进行核实自然人股东  排查是否存在身份被冒用的情况</w:t>
            </w:r>
          </w:p>
        </w:tc>
        <w:tc>
          <w:tcPr>
            <w:tcW w:w="5499" w:type="dxa"/>
          </w:tcPr>
          <w:p>
            <w:pPr>
              <w:spacing w:before="130"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0"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restart"/>
            <w:tcBorders>
              <w:bottom w:val="nil"/>
            </w:tcBorders>
          </w:tcPr>
          <w:p>
            <w:pPr>
              <w:spacing w:line="295" w:lineRule="auto"/>
            </w:pPr>
          </w:p>
          <w:p>
            <w:pPr>
              <w:spacing w:line="296" w:lineRule="auto"/>
            </w:pPr>
          </w:p>
          <w:p>
            <w:pPr>
              <w:spacing w:line="296" w:lineRule="auto"/>
            </w:pPr>
          </w:p>
          <w:p>
            <w:pPr>
              <w:spacing w:line="296" w:lineRule="auto"/>
            </w:pPr>
          </w:p>
          <w:p>
            <w:pPr>
              <w:spacing w:before="32" w:line="198" w:lineRule="auto"/>
              <w:ind w:left="70"/>
              <w:rPr>
                <w:rFonts w:ascii="仿宋" w:hAnsi="仿宋" w:eastAsia="仿宋" w:cs="仿宋"/>
                <w:sz w:val="10"/>
                <w:szCs w:val="10"/>
              </w:rPr>
            </w:pPr>
            <w:r>
              <w:rPr>
                <w:rFonts w:ascii="仿宋" w:hAnsi="仿宋" w:eastAsia="仿宋" w:cs="仿宋"/>
                <w:sz w:val="10"/>
                <w:szCs w:val="10"/>
              </w:rPr>
              <w:t>21</w:t>
            </w:r>
          </w:p>
        </w:tc>
        <w:tc>
          <w:tcPr>
            <w:tcW w:w="410" w:type="dxa"/>
            <w:vMerge w:val="restart"/>
            <w:tcBorders>
              <w:bottom w:val="nil"/>
            </w:tcBorders>
          </w:tcPr>
          <w:p>
            <w:pPr>
              <w:spacing w:line="258" w:lineRule="auto"/>
            </w:pPr>
          </w:p>
          <w:p>
            <w:pPr>
              <w:spacing w:line="259" w:lineRule="auto"/>
            </w:pPr>
          </w:p>
          <w:p>
            <w:pPr>
              <w:spacing w:line="259" w:lineRule="auto"/>
            </w:pPr>
          </w:p>
          <w:p>
            <w:pPr>
              <w:spacing w:line="259" w:lineRule="auto"/>
            </w:pPr>
          </w:p>
          <w:p>
            <w:pPr>
              <w:spacing w:before="33" w:line="259" w:lineRule="auto"/>
              <w:ind w:left="19" w:right="62" w:firstLine="5"/>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产评</w:t>
            </w:r>
            <w:r>
              <w:rPr>
                <w:rFonts w:ascii="仿宋" w:hAnsi="仿宋" w:eastAsia="仿宋" w:cs="仿宋"/>
                <w:sz w:val="10"/>
                <w:szCs w:val="10"/>
              </w:rPr>
              <w:t xml:space="preserve"> </w:t>
            </w:r>
            <w:r>
              <w:rPr>
                <w:rFonts w:ascii="仿宋" w:hAnsi="仿宋" w:eastAsia="仿宋" w:cs="仿宋"/>
                <w:spacing w:val="9"/>
                <w:sz w:val="10"/>
                <w:szCs w:val="10"/>
              </w:rPr>
              <w:t>估</w:t>
            </w:r>
            <w:r>
              <w:rPr>
                <w:rFonts w:ascii="仿宋" w:hAnsi="仿宋" w:eastAsia="仿宋" w:cs="仿宋"/>
                <w:spacing w:val="7"/>
                <w:sz w:val="10"/>
                <w:szCs w:val="10"/>
              </w:rPr>
              <w:t>行业</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58" w:lineRule="auto"/>
            </w:pPr>
          </w:p>
          <w:p>
            <w:pPr>
              <w:spacing w:line="259" w:lineRule="auto"/>
            </w:pPr>
          </w:p>
          <w:p>
            <w:pPr>
              <w:spacing w:line="259" w:lineRule="auto"/>
            </w:pPr>
          </w:p>
          <w:p>
            <w:pPr>
              <w:spacing w:line="259" w:lineRule="auto"/>
            </w:pPr>
          </w:p>
          <w:p>
            <w:pPr>
              <w:spacing w:before="33" w:line="259" w:lineRule="auto"/>
              <w:ind w:left="19" w:right="71" w:firstLine="5"/>
              <w:rPr>
                <w:rFonts w:ascii="仿宋" w:hAnsi="仿宋" w:eastAsia="仿宋" w:cs="仿宋"/>
                <w:sz w:val="10"/>
                <w:szCs w:val="10"/>
              </w:rPr>
            </w:pPr>
            <w:r>
              <w:rPr>
                <w:rFonts w:ascii="仿宋" w:hAnsi="仿宋" w:eastAsia="仿宋" w:cs="仿宋"/>
                <w:spacing w:val="7"/>
                <w:sz w:val="10"/>
                <w:szCs w:val="10"/>
              </w:rPr>
              <w:t>资产评估行</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8"/>
                <w:sz w:val="10"/>
                <w:szCs w:val="10"/>
              </w:rPr>
              <w:t>执业质量</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75" w:lineRule="auto"/>
            </w:pPr>
          </w:p>
          <w:p>
            <w:pPr>
              <w:spacing w:line="275" w:lineRule="auto"/>
            </w:pPr>
          </w:p>
          <w:p>
            <w:pPr>
              <w:spacing w:line="276" w:lineRule="auto"/>
            </w:pPr>
          </w:p>
          <w:p>
            <w:pPr>
              <w:spacing w:line="276" w:lineRule="auto"/>
            </w:pPr>
          </w:p>
          <w:p>
            <w:pPr>
              <w:spacing w:before="32" w:line="266" w:lineRule="auto"/>
              <w:ind w:left="22" w:right="68" w:firstLine="3"/>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产评</w:t>
            </w:r>
            <w:r>
              <w:rPr>
                <w:rFonts w:ascii="仿宋" w:hAnsi="仿宋" w:eastAsia="仿宋" w:cs="仿宋"/>
                <w:sz w:val="10"/>
                <w:szCs w:val="10"/>
              </w:rPr>
              <w:t xml:space="preserve"> </w:t>
            </w:r>
            <w:r>
              <w:rPr>
                <w:rFonts w:ascii="仿宋" w:hAnsi="仿宋" w:eastAsia="仿宋" w:cs="仿宋"/>
                <w:spacing w:val="7"/>
                <w:sz w:val="10"/>
                <w:szCs w:val="10"/>
              </w:rPr>
              <w:t>估机构</w:t>
            </w:r>
          </w:p>
        </w:tc>
        <w:tc>
          <w:tcPr>
            <w:tcW w:w="326" w:type="dxa"/>
            <w:vMerge w:val="restart"/>
            <w:tcBorders>
              <w:bottom w:val="nil"/>
            </w:tcBorders>
          </w:tcPr>
          <w:p>
            <w:pPr>
              <w:spacing w:line="258" w:lineRule="auto"/>
            </w:pPr>
          </w:p>
          <w:p>
            <w:pPr>
              <w:spacing w:line="259" w:lineRule="auto"/>
            </w:pPr>
          </w:p>
          <w:p>
            <w:pPr>
              <w:spacing w:line="259" w:lineRule="auto"/>
            </w:pPr>
          </w:p>
          <w:p>
            <w:pPr>
              <w:spacing w:line="259"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8" w:lineRule="auto"/>
            </w:pPr>
          </w:p>
          <w:p>
            <w:pPr>
              <w:spacing w:line="259" w:lineRule="auto"/>
            </w:pPr>
          </w:p>
          <w:p>
            <w:pPr>
              <w:spacing w:line="259" w:lineRule="auto"/>
            </w:pPr>
          </w:p>
          <w:p>
            <w:pPr>
              <w:spacing w:line="259" w:lineRule="auto"/>
            </w:pPr>
          </w:p>
          <w:p>
            <w:pPr>
              <w:spacing w:before="33" w:line="259"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10"/>
                <w:sz w:val="10"/>
                <w:szCs w:val="10"/>
              </w:rPr>
              <w:t>查</w:t>
            </w:r>
            <w:r>
              <w:rPr>
                <w:rFonts w:ascii="仿宋" w:hAnsi="仿宋" w:eastAsia="仿宋" w:cs="仿宋"/>
                <w:spacing w:val="9"/>
                <w:sz w:val="10"/>
                <w:szCs w:val="10"/>
              </w:rPr>
              <w:t>、调</w:t>
            </w:r>
            <w:r>
              <w:rPr>
                <w:rFonts w:ascii="仿宋" w:hAnsi="仿宋" w:eastAsia="仿宋" w:cs="仿宋"/>
                <w:sz w:val="10"/>
                <w:szCs w:val="10"/>
              </w:rPr>
              <w:t xml:space="preserve"> </w:t>
            </w:r>
            <w:r>
              <w:rPr>
                <w:rFonts w:ascii="仿宋" w:hAnsi="仿宋" w:eastAsia="仿宋" w:cs="仿宋"/>
                <w:spacing w:val="9"/>
                <w:sz w:val="10"/>
                <w:szCs w:val="10"/>
              </w:rPr>
              <w:t>账</w:t>
            </w:r>
            <w:r>
              <w:rPr>
                <w:rFonts w:ascii="仿宋" w:hAnsi="仿宋" w:eastAsia="仿宋" w:cs="仿宋"/>
                <w:spacing w:val="7"/>
                <w:sz w:val="10"/>
                <w:szCs w:val="10"/>
              </w:rPr>
              <w:t>检查</w:t>
            </w:r>
          </w:p>
        </w:tc>
        <w:tc>
          <w:tcPr>
            <w:tcW w:w="394" w:type="dxa"/>
            <w:vMerge w:val="restart"/>
            <w:tcBorders>
              <w:bottom w:val="nil"/>
            </w:tcBorders>
          </w:tcPr>
          <w:p>
            <w:pPr>
              <w:spacing w:line="275" w:lineRule="auto"/>
            </w:pPr>
          </w:p>
          <w:p>
            <w:pPr>
              <w:spacing w:line="275" w:lineRule="auto"/>
            </w:pPr>
          </w:p>
          <w:p>
            <w:pPr>
              <w:spacing w:line="275" w:lineRule="auto"/>
            </w:pPr>
          </w:p>
          <w:p>
            <w:pPr>
              <w:spacing w:line="276" w:lineRule="auto"/>
            </w:pPr>
          </w:p>
          <w:p>
            <w:pPr>
              <w:spacing w:before="33" w:line="268" w:lineRule="auto"/>
              <w:ind w:left="27" w:right="4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326" w:type="dxa"/>
          </w:tcPr>
          <w:p>
            <w:pPr>
              <w:spacing w:line="248"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48" w:lineRule="auto"/>
            </w:pPr>
          </w:p>
          <w:p>
            <w:pPr>
              <w:spacing w:before="33" w:line="231" w:lineRule="auto"/>
              <w:ind w:left="24"/>
              <w:rPr>
                <w:rFonts w:ascii="仿宋" w:hAnsi="仿宋" w:eastAsia="仿宋" w:cs="仿宋"/>
                <w:sz w:val="10"/>
                <w:szCs w:val="10"/>
              </w:rPr>
            </w:pPr>
            <w:r>
              <w:rPr>
                <w:rFonts w:ascii="仿宋" w:hAnsi="仿宋" w:eastAsia="仿宋" w:cs="仿宋"/>
                <w:spacing w:val="8"/>
                <w:sz w:val="10"/>
                <w:szCs w:val="10"/>
              </w:rPr>
              <w:t>财</w:t>
            </w:r>
            <w:r>
              <w:rPr>
                <w:rFonts w:ascii="仿宋" w:hAnsi="仿宋" w:eastAsia="仿宋" w:cs="仿宋"/>
                <w:spacing w:val="7"/>
                <w:sz w:val="10"/>
                <w:szCs w:val="10"/>
              </w:rPr>
              <w:t>政部门</w:t>
            </w:r>
          </w:p>
        </w:tc>
        <w:tc>
          <w:tcPr>
            <w:tcW w:w="972" w:type="dxa"/>
          </w:tcPr>
          <w:p>
            <w:pPr>
              <w:spacing w:line="248" w:lineRule="auto"/>
            </w:pPr>
          </w:p>
          <w:p>
            <w:pPr>
              <w:spacing w:before="32" w:line="230" w:lineRule="auto"/>
              <w:ind w:left="27"/>
              <w:rPr>
                <w:rFonts w:ascii="仿宋" w:hAnsi="仿宋" w:eastAsia="仿宋" w:cs="仿宋"/>
                <w:sz w:val="10"/>
                <w:szCs w:val="10"/>
              </w:rPr>
            </w:pPr>
            <w:r>
              <w:rPr>
                <w:rFonts w:ascii="仿宋" w:hAnsi="仿宋" w:eastAsia="仿宋" w:cs="仿宋"/>
                <w:spacing w:val="8"/>
                <w:sz w:val="10"/>
                <w:szCs w:val="10"/>
              </w:rPr>
              <w:t>资产评估行业检</w:t>
            </w:r>
            <w:r>
              <w:rPr>
                <w:rFonts w:ascii="仿宋" w:hAnsi="仿宋" w:eastAsia="仿宋" w:cs="仿宋"/>
                <w:spacing w:val="6"/>
                <w:sz w:val="10"/>
                <w:szCs w:val="10"/>
              </w:rPr>
              <w:t>查</w:t>
            </w:r>
          </w:p>
        </w:tc>
        <w:tc>
          <w:tcPr>
            <w:tcW w:w="1389" w:type="dxa"/>
          </w:tcPr>
          <w:p>
            <w:pPr>
              <w:spacing w:line="248" w:lineRule="auto"/>
            </w:pPr>
          </w:p>
          <w:p>
            <w:pPr>
              <w:spacing w:before="32" w:line="230" w:lineRule="auto"/>
              <w:ind w:left="27"/>
              <w:rPr>
                <w:rFonts w:ascii="仿宋" w:hAnsi="仿宋" w:eastAsia="仿宋" w:cs="仿宋"/>
                <w:sz w:val="10"/>
                <w:szCs w:val="10"/>
              </w:rPr>
            </w:pPr>
            <w:r>
              <w:rPr>
                <w:rFonts w:ascii="仿宋" w:hAnsi="仿宋" w:eastAsia="仿宋" w:cs="仿宋"/>
                <w:spacing w:val="11"/>
                <w:sz w:val="10"/>
                <w:szCs w:val="10"/>
              </w:rPr>
              <w:t>资</w:t>
            </w:r>
            <w:r>
              <w:rPr>
                <w:rFonts w:ascii="仿宋" w:hAnsi="仿宋" w:eastAsia="仿宋" w:cs="仿宋"/>
                <w:spacing w:val="8"/>
                <w:sz w:val="10"/>
                <w:szCs w:val="10"/>
              </w:rPr>
              <w:t>产评估行业执业质量检查</w:t>
            </w:r>
          </w:p>
        </w:tc>
        <w:tc>
          <w:tcPr>
            <w:tcW w:w="425" w:type="dxa"/>
          </w:tcPr>
          <w:p>
            <w:pPr>
              <w:spacing w:before="212"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line="47" w:lineRule="exact"/>
              <w:ind w:left="1255"/>
              <w:rPr>
                <w:rFonts w:ascii="仿宋" w:hAnsi="仿宋" w:eastAsia="仿宋" w:cs="仿宋"/>
                <w:sz w:val="10"/>
                <w:szCs w:val="10"/>
              </w:rPr>
            </w:pPr>
            <w:r>
              <w:rPr>
                <w:rFonts w:ascii="仿宋" w:hAnsi="仿宋" w:eastAsia="仿宋" w:cs="仿宋"/>
                <w:position w:val="1"/>
                <w:sz w:val="10"/>
                <w:szCs w:val="10"/>
              </w:rPr>
              <w:t>，</w:t>
            </w:r>
          </w:p>
          <w:p>
            <w:pPr>
              <w:spacing w:before="165" w:line="266" w:lineRule="auto"/>
              <w:ind w:left="23" w:right="25" w:firstLine="4"/>
              <w:rPr>
                <w:rFonts w:ascii="仿宋" w:hAnsi="仿宋" w:eastAsia="仿宋" w:cs="仿宋"/>
                <w:sz w:val="10"/>
                <w:szCs w:val="10"/>
              </w:rPr>
            </w:pPr>
            <w:r>
              <w:rPr>
                <w:rFonts w:ascii="仿宋" w:hAnsi="仿宋" w:eastAsia="仿宋" w:cs="仿宋"/>
                <w:spacing w:val="8"/>
                <w:sz w:val="10"/>
                <w:szCs w:val="10"/>
              </w:rPr>
              <w:t>资</w:t>
            </w:r>
            <w:r>
              <w:rPr>
                <w:rFonts w:ascii="仿宋" w:hAnsi="仿宋" w:eastAsia="仿宋" w:cs="仿宋"/>
                <w:spacing w:val="6"/>
                <w:sz w:val="10"/>
                <w:szCs w:val="10"/>
              </w:rPr>
              <w:t>产评估机构持续符合资产评估法第十五条规定条件的情况 ； 办理备案情况； 资产</w:t>
            </w:r>
            <w:r>
              <w:rPr>
                <w:rFonts w:ascii="仿宋" w:hAnsi="仿宋" w:eastAsia="仿宋" w:cs="仿宋"/>
                <w:sz w:val="10"/>
                <w:szCs w:val="10"/>
              </w:rPr>
              <w:t xml:space="preserve"> </w:t>
            </w:r>
            <w:r>
              <w:rPr>
                <w:rFonts w:ascii="仿宋" w:hAnsi="仿宋" w:eastAsia="仿宋" w:cs="仿宋"/>
                <w:spacing w:val="11"/>
                <w:sz w:val="10"/>
                <w:szCs w:val="10"/>
              </w:rPr>
              <w:t>评</w:t>
            </w:r>
            <w:r>
              <w:rPr>
                <w:rFonts w:ascii="仿宋" w:hAnsi="仿宋" w:eastAsia="仿宋" w:cs="仿宋"/>
                <w:spacing w:val="7"/>
                <w:sz w:val="10"/>
                <w:szCs w:val="10"/>
              </w:rPr>
              <w:t>估执业质量情况。</w:t>
            </w:r>
          </w:p>
        </w:tc>
        <w:tc>
          <w:tcPr>
            <w:tcW w:w="5499" w:type="dxa"/>
          </w:tcPr>
          <w:p>
            <w:pPr>
              <w:spacing w:before="145"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w:t>
            </w:r>
            <w:r>
              <w:rPr>
                <w:rFonts w:ascii="仿宋" w:hAnsi="仿宋" w:eastAsia="仿宋" w:cs="仿宋"/>
                <w:spacing w:val="4"/>
                <w:sz w:val="10"/>
                <w:szCs w:val="10"/>
              </w:rPr>
              <w:t>《资产评估法》 第四十条</w:t>
            </w:r>
          </w:p>
          <w:p>
            <w:pPr>
              <w:spacing w:before="11" w:line="134" w:lineRule="exact"/>
              <w:ind w:left="28"/>
              <w:rPr>
                <w:rFonts w:ascii="仿宋" w:hAnsi="仿宋" w:eastAsia="仿宋" w:cs="仿宋"/>
                <w:sz w:val="10"/>
                <w:szCs w:val="10"/>
              </w:rPr>
            </w:pPr>
            <w:r>
              <w:rPr>
                <w:rFonts w:ascii="仿宋" w:hAnsi="仿宋" w:eastAsia="仿宋" w:cs="仿宋"/>
                <w:spacing w:val="11"/>
                <w:position w:val="2"/>
                <w:sz w:val="10"/>
                <w:szCs w:val="10"/>
              </w:rPr>
              <w:t>2</w:t>
            </w:r>
            <w:r>
              <w:rPr>
                <w:rFonts w:ascii="仿宋" w:hAnsi="仿宋" w:eastAsia="仿宋" w:cs="仿宋"/>
                <w:spacing w:val="6"/>
                <w:position w:val="2"/>
                <w:sz w:val="10"/>
                <w:szCs w:val="10"/>
              </w:rPr>
              <w:t>.《财政部门监督办法》 第十六条第十款</w:t>
            </w:r>
          </w:p>
          <w:p>
            <w:pPr>
              <w:spacing w:line="231" w:lineRule="auto"/>
              <w:ind w:left="33"/>
              <w:rPr>
                <w:rFonts w:ascii="仿宋" w:hAnsi="仿宋" w:eastAsia="仿宋" w:cs="仿宋"/>
                <w:sz w:val="10"/>
                <w:szCs w:val="10"/>
              </w:rPr>
            </w:pPr>
            <w:r>
              <w:rPr>
                <w:rFonts w:ascii="仿宋" w:hAnsi="仿宋" w:eastAsia="仿宋" w:cs="仿宋"/>
                <w:spacing w:val="4"/>
                <w:sz w:val="10"/>
                <w:szCs w:val="10"/>
              </w:rPr>
              <w:t>3.《资产评估行业财政监督管理办法 》第六条 、 第四十</w:t>
            </w:r>
            <w:r>
              <w:rPr>
                <w:rFonts w:ascii="仿宋" w:hAnsi="仿宋" w:eastAsia="仿宋" w:cs="仿宋"/>
                <w:spacing w:val="2"/>
                <w:sz w:val="10"/>
                <w:szCs w:val="10"/>
              </w:rPr>
              <w:t>三</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0"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8" w:lineRule="auto"/>
            </w:pPr>
          </w:p>
          <w:p>
            <w:pPr>
              <w:spacing w:line="258" w:lineRule="auto"/>
            </w:pPr>
          </w:p>
          <w:p>
            <w:pPr>
              <w:spacing w:before="32"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8" w:lineRule="auto"/>
            </w:pPr>
          </w:p>
          <w:p>
            <w:pPr>
              <w:spacing w:line="258" w:lineRule="auto"/>
            </w:pPr>
          </w:p>
          <w:p>
            <w:pPr>
              <w:spacing w:before="33"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8" w:lineRule="auto"/>
            </w:pPr>
          </w:p>
          <w:p>
            <w:pPr>
              <w:spacing w:line="258"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 w:line="241"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4"/>
                <w:sz w:val="10"/>
                <w:szCs w:val="10"/>
              </w:rPr>
              <w:t>情况</w:t>
            </w:r>
            <w:r>
              <w:rPr>
                <w:rFonts w:ascii="仿宋" w:hAnsi="仿宋" w:eastAsia="仿宋" w:cs="仿宋"/>
                <w:spacing w:val="8"/>
                <w:sz w:val="10"/>
                <w:szCs w:val="10"/>
              </w:rPr>
              <w:t>进</w:t>
            </w:r>
            <w:r>
              <w:rPr>
                <w:rFonts w:ascii="仿宋" w:hAnsi="仿宋" w:eastAsia="仿宋" w:cs="仿宋"/>
                <w:spacing w:val="7"/>
                <w:sz w:val="10"/>
                <w:szCs w:val="10"/>
              </w:rPr>
              <w:t>行核实自然人股东 ，排查是否存在身份被冒用的情况</w:t>
            </w:r>
          </w:p>
        </w:tc>
        <w:tc>
          <w:tcPr>
            <w:tcW w:w="5499" w:type="dxa"/>
          </w:tcPr>
          <w:p>
            <w:pPr>
              <w:spacing w:before="131"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8"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restart"/>
            <w:tcBorders>
              <w:bottom w:val="nil"/>
            </w:tcBorders>
          </w:tcPr>
          <w:p>
            <w:pPr>
              <w:spacing w:line="296" w:lineRule="auto"/>
            </w:pPr>
          </w:p>
          <w:p>
            <w:pPr>
              <w:spacing w:line="296" w:lineRule="auto"/>
            </w:pPr>
          </w:p>
          <w:p>
            <w:pPr>
              <w:spacing w:line="296" w:lineRule="auto"/>
            </w:pPr>
          </w:p>
          <w:p>
            <w:pPr>
              <w:spacing w:line="296" w:lineRule="auto"/>
            </w:pPr>
          </w:p>
          <w:p>
            <w:pPr>
              <w:spacing w:before="33" w:line="198" w:lineRule="auto"/>
              <w:ind w:left="70"/>
              <w:rPr>
                <w:rFonts w:ascii="仿宋" w:hAnsi="仿宋" w:eastAsia="仿宋" w:cs="仿宋"/>
                <w:sz w:val="10"/>
                <w:szCs w:val="10"/>
              </w:rPr>
            </w:pPr>
            <w:r>
              <w:rPr>
                <w:rFonts w:ascii="仿宋" w:hAnsi="仿宋" w:eastAsia="仿宋" w:cs="仿宋"/>
                <w:sz w:val="10"/>
                <w:szCs w:val="10"/>
              </w:rPr>
              <w:t>22</w:t>
            </w:r>
          </w:p>
        </w:tc>
        <w:tc>
          <w:tcPr>
            <w:tcW w:w="410" w:type="dxa"/>
            <w:vMerge w:val="restart"/>
            <w:tcBorders>
              <w:bottom w:val="nil"/>
            </w:tcBorders>
          </w:tcPr>
          <w:p>
            <w:pPr>
              <w:spacing w:line="242" w:lineRule="auto"/>
            </w:pPr>
          </w:p>
          <w:p>
            <w:pPr>
              <w:spacing w:line="242" w:lineRule="auto"/>
            </w:pPr>
          </w:p>
          <w:p>
            <w:pPr>
              <w:spacing w:line="242" w:lineRule="auto"/>
            </w:pPr>
          </w:p>
          <w:p>
            <w:pPr>
              <w:spacing w:line="242" w:lineRule="auto"/>
            </w:pPr>
          </w:p>
          <w:p>
            <w:pPr>
              <w:spacing w:before="33" w:line="257" w:lineRule="auto"/>
              <w:ind w:left="19" w:right="62" w:firstLine="3"/>
              <w:rPr>
                <w:rFonts w:ascii="仿宋" w:hAnsi="仿宋" w:eastAsia="仿宋" w:cs="仿宋"/>
                <w:sz w:val="10"/>
                <w:szCs w:val="10"/>
              </w:rPr>
            </w:pPr>
            <w:r>
              <w:rPr>
                <w:rFonts w:ascii="仿宋" w:hAnsi="仿宋" w:eastAsia="仿宋" w:cs="仿宋"/>
                <w:spacing w:val="7"/>
                <w:sz w:val="10"/>
                <w:szCs w:val="10"/>
              </w:rPr>
              <w:t>政</w:t>
            </w:r>
            <w:r>
              <w:rPr>
                <w:rFonts w:ascii="仿宋" w:hAnsi="仿宋" w:eastAsia="仿宋" w:cs="仿宋"/>
                <w:spacing w:val="6"/>
                <w:sz w:val="10"/>
                <w:szCs w:val="10"/>
              </w:rPr>
              <w:t>府采</w:t>
            </w:r>
            <w:r>
              <w:rPr>
                <w:rFonts w:ascii="仿宋" w:hAnsi="仿宋" w:eastAsia="仿宋" w:cs="仿宋"/>
                <w:sz w:val="10"/>
                <w:szCs w:val="10"/>
              </w:rPr>
              <w:t xml:space="preserve"> </w:t>
            </w:r>
            <w:r>
              <w:rPr>
                <w:rFonts w:ascii="仿宋" w:hAnsi="仿宋" w:eastAsia="仿宋" w:cs="仿宋"/>
                <w:spacing w:val="8"/>
                <w:sz w:val="10"/>
                <w:szCs w:val="10"/>
              </w:rPr>
              <w:t>购</w:t>
            </w:r>
            <w:r>
              <w:rPr>
                <w:rFonts w:ascii="仿宋" w:hAnsi="仿宋" w:eastAsia="仿宋" w:cs="仿宋"/>
                <w:spacing w:val="7"/>
                <w:sz w:val="10"/>
                <w:szCs w:val="10"/>
              </w:rPr>
              <w:t>代理</w:t>
            </w:r>
            <w:r>
              <w:rPr>
                <w:rFonts w:ascii="仿宋" w:hAnsi="仿宋" w:eastAsia="仿宋" w:cs="仿宋"/>
                <w:sz w:val="10"/>
                <w:szCs w:val="10"/>
              </w:rPr>
              <w:t xml:space="preserve"> </w:t>
            </w:r>
            <w:r>
              <w:rPr>
                <w:rFonts w:ascii="仿宋" w:hAnsi="仿宋" w:eastAsia="仿宋" w:cs="仿宋"/>
                <w:spacing w:val="8"/>
                <w:sz w:val="10"/>
                <w:szCs w:val="10"/>
              </w:rPr>
              <w:t>机</w:t>
            </w:r>
            <w:r>
              <w:rPr>
                <w:rFonts w:ascii="仿宋" w:hAnsi="仿宋" w:eastAsia="仿宋" w:cs="仿宋"/>
                <w:spacing w:val="7"/>
                <w:sz w:val="10"/>
                <w:szCs w:val="10"/>
              </w:rPr>
              <w:t>构监</w:t>
            </w:r>
            <w:r>
              <w:rPr>
                <w:rFonts w:ascii="仿宋" w:hAnsi="仿宋" w:eastAsia="仿宋" w:cs="仿宋"/>
                <w:sz w:val="10"/>
                <w:szCs w:val="10"/>
              </w:rPr>
              <w:t xml:space="preserve"> </w:t>
            </w:r>
            <w:r>
              <w:rPr>
                <w:rFonts w:ascii="仿宋" w:hAnsi="仿宋" w:eastAsia="仿宋" w:cs="仿宋"/>
                <w:spacing w:val="8"/>
                <w:sz w:val="10"/>
                <w:szCs w:val="10"/>
              </w:rPr>
              <w:t>督</w:t>
            </w:r>
            <w:r>
              <w:rPr>
                <w:rFonts w:ascii="仿宋" w:hAnsi="仿宋" w:eastAsia="仿宋" w:cs="仿宋"/>
                <w:spacing w:val="7"/>
                <w:sz w:val="10"/>
                <w:szCs w:val="10"/>
              </w:rPr>
              <w:t>检查</w:t>
            </w:r>
          </w:p>
        </w:tc>
        <w:tc>
          <w:tcPr>
            <w:tcW w:w="638" w:type="dxa"/>
            <w:vMerge w:val="restart"/>
            <w:tcBorders>
              <w:bottom w:val="nil"/>
            </w:tcBorders>
          </w:tcPr>
          <w:p>
            <w:pPr>
              <w:spacing w:line="259" w:lineRule="auto"/>
            </w:pPr>
          </w:p>
          <w:p>
            <w:pPr>
              <w:spacing w:line="259" w:lineRule="auto"/>
            </w:pPr>
          </w:p>
          <w:p>
            <w:pPr>
              <w:spacing w:line="259" w:lineRule="auto"/>
            </w:pPr>
          </w:p>
          <w:p>
            <w:pPr>
              <w:spacing w:line="260" w:lineRule="auto"/>
            </w:pPr>
          </w:p>
          <w:p>
            <w:pPr>
              <w:spacing w:before="32" w:line="259" w:lineRule="auto"/>
              <w:ind w:left="19" w:right="71" w:firstLine="3"/>
              <w:rPr>
                <w:rFonts w:ascii="仿宋" w:hAnsi="仿宋" w:eastAsia="仿宋" w:cs="仿宋"/>
                <w:sz w:val="10"/>
                <w:szCs w:val="10"/>
              </w:rPr>
            </w:pPr>
            <w:r>
              <w:rPr>
                <w:rFonts w:ascii="仿宋" w:hAnsi="仿宋" w:eastAsia="仿宋" w:cs="仿宋"/>
                <w:spacing w:val="9"/>
                <w:sz w:val="10"/>
                <w:szCs w:val="10"/>
              </w:rPr>
              <w:t>政</w:t>
            </w:r>
            <w:r>
              <w:rPr>
                <w:rFonts w:ascii="仿宋" w:hAnsi="仿宋" w:eastAsia="仿宋" w:cs="仿宋"/>
                <w:spacing w:val="7"/>
                <w:sz w:val="10"/>
                <w:szCs w:val="10"/>
              </w:rPr>
              <w:t>府采购代</w:t>
            </w:r>
            <w:r>
              <w:rPr>
                <w:rFonts w:ascii="仿宋" w:hAnsi="仿宋" w:eastAsia="仿宋" w:cs="仿宋"/>
                <w:sz w:val="10"/>
                <w:szCs w:val="10"/>
              </w:rPr>
              <w:t xml:space="preserve"> </w:t>
            </w:r>
            <w:r>
              <w:rPr>
                <w:rFonts w:ascii="仿宋" w:hAnsi="仿宋" w:eastAsia="仿宋" w:cs="仿宋"/>
                <w:spacing w:val="9"/>
                <w:sz w:val="10"/>
                <w:szCs w:val="10"/>
              </w:rPr>
              <w:t>理</w:t>
            </w:r>
            <w:r>
              <w:rPr>
                <w:rFonts w:ascii="仿宋" w:hAnsi="仿宋" w:eastAsia="仿宋" w:cs="仿宋"/>
                <w:spacing w:val="8"/>
                <w:sz w:val="10"/>
                <w:szCs w:val="10"/>
              </w:rPr>
              <w:t>机构监督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77" w:lineRule="auto"/>
            </w:pPr>
          </w:p>
          <w:p>
            <w:pPr>
              <w:spacing w:line="278" w:lineRule="auto"/>
            </w:pPr>
          </w:p>
          <w:p>
            <w:pPr>
              <w:spacing w:line="278" w:lineRule="auto"/>
            </w:pPr>
          </w:p>
          <w:p>
            <w:pPr>
              <w:spacing w:before="32" w:line="256" w:lineRule="auto"/>
              <w:ind w:left="20" w:right="68" w:firstLine="2"/>
              <w:rPr>
                <w:rFonts w:ascii="仿宋" w:hAnsi="仿宋" w:eastAsia="仿宋" w:cs="仿宋"/>
                <w:sz w:val="10"/>
                <w:szCs w:val="10"/>
              </w:rPr>
            </w:pPr>
            <w:r>
              <w:rPr>
                <w:rFonts w:ascii="仿宋" w:hAnsi="仿宋" w:eastAsia="仿宋" w:cs="仿宋"/>
                <w:spacing w:val="7"/>
                <w:sz w:val="10"/>
                <w:szCs w:val="10"/>
              </w:rPr>
              <w:t>在山</w:t>
            </w:r>
            <w:r>
              <w:rPr>
                <w:rFonts w:ascii="仿宋" w:hAnsi="仿宋" w:eastAsia="仿宋" w:cs="仿宋"/>
                <w:spacing w:val="6"/>
                <w:sz w:val="10"/>
                <w:szCs w:val="10"/>
              </w:rPr>
              <w:t>东</w:t>
            </w:r>
            <w:r>
              <w:rPr>
                <w:rFonts w:ascii="仿宋" w:hAnsi="仿宋" w:eastAsia="仿宋" w:cs="仿宋"/>
                <w:sz w:val="10"/>
                <w:szCs w:val="10"/>
              </w:rPr>
              <w:t xml:space="preserve"> </w:t>
            </w:r>
            <w:r>
              <w:rPr>
                <w:rFonts w:ascii="仿宋" w:hAnsi="仿宋" w:eastAsia="仿宋" w:cs="仿宋"/>
                <w:spacing w:val="8"/>
                <w:sz w:val="10"/>
                <w:szCs w:val="10"/>
              </w:rPr>
              <w:t>省</w:t>
            </w:r>
            <w:r>
              <w:rPr>
                <w:rFonts w:ascii="仿宋" w:hAnsi="仿宋" w:eastAsia="仿宋" w:cs="仿宋"/>
                <w:spacing w:val="7"/>
                <w:sz w:val="10"/>
                <w:szCs w:val="10"/>
              </w:rPr>
              <w:t>内执</w:t>
            </w:r>
            <w:r>
              <w:rPr>
                <w:rFonts w:ascii="仿宋" w:hAnsi="仿宋" w:eastAsia="仿宋" w:cs="仿宋"/>
                <w:sz w:val="10"/>
                <w:szCs w:val="10"/>
              </w:rPr>
              <w:t xml:space="preserve"> </w:t>
            </w:r>
            <w:r>
              <w:rPr>
                <w:rFonts w:ascii="仿宋" w:hAnsi="仿宋" w:eastAsia="仿宋" w:cs="仿宋"/>
                <w:spacing w:val="8"/>
                <w:sz w:val="10"/>
                <w:szCs w:val="10"/>
              </w:rPr>
              <w:t>业</w:t>
            </w:r>
            <w:r>
              <w:rPr>
                <w:rFonts w:ascii="仿宋" w:hAnsi="仿宋" w:eastAsia="仿宋" w:cs="仿宋"/>
                <w:spacing w:val="7"/>
                <w:sz w:val="10"/>
                <w:szCs w:val="10"/>
              </w:rPr>
              <w:t>的政</w:t>
            </w:r>
            <w:r>
              <w:rPr>
                <w:rFonts w:ascii="仿宋" w:hAnsi="仿宋" w:eastAsia="仿宋" w:cs="仿宋"/>
                <w:sz w:val="10"/>
                <w:szCs w:val="10"/>
              </w:rPr>
              <w:t xml:space="preserve"> </w:t>
            </w:r>
            <w:r>
              <w:rPr>
                <w:rFonts w:ascii="仿宋" w:hAnsi="仿宋" w:eastAsia="仿宋" w:cs="仿宋"/>
                <w:spacing w:val="8"/>
                <w:sz w:val="10"/>
                <w:szCs w:val="10"/>
              </w:rPr>
              <w:t>府</w:t>
            </w:r>
            <w:r>
              <w:rPr>
                <w:rFonts w:ascii="仿宋" w:hAnsi="仿宋" w:eastAsia="仿宋" w:cs="仿宋"/>
                <w:spacing w:val="7"/>
                <w:sz w:val="10"/>
                <w:szCs w:val="10"/>
              </w:rPr>
              <w:t>采购</w:t>
            </w:r>
            <w:r>
              <w:rPr>
                <w:rFonts w:ascii="仿宋" w:hAnsi="仿宋" w:eastAsia="仿宋" w:cs="仿宋"/>
                <w:sz w:val="10"/>
                <w:szCs w:val="10"/>
              </w:rPr>
              <w:t xml:space="preserve"> </w:t>
            </w:r>
            <w:r>
              <w:rPr>
                <w:rFonts w:ascii="仿宋" w:hAnsi="仿宋" w:eastAsia="仿宋" w:cs="仿宋"/>
                <w:spacing w:val="8"/>
                <w:sz w:val="10"/>
                <w:szCs w:val="10"/>
              </w:rPr>
              <w:t>代</w:t>
            </w:r>
            <w:r>
              <w:rPr>
                <w:rFonts w:ascii="仿宋" w:hAnsi="仿宋" w:eastAsia="仿宋" w:cs="仿宋"/>
                <w:spacing w:val="7"/>
                <w:sz w:val="10"/>
                <w:szCs w:val="10"/>
              </w:rPr>
              <w:t>理机</w:t>
            </w:r>
            <w:r>
              <w:rPr>
                <w:rFonts w:ascii="仿宋" w:hAnsi="仿宋" w:eastAsia="仿宋" w:cs="仿宋"/>
                <w:sz w:val="10"/>
                <w:szCs w:val="10"/>
              </w:rPr>
              <w:t xml:space="preserve"> </w:t>
            </w:r>
            <w:r>
              <w:rPr>
                <w:rFonts w:ascii="仿宋" w:hAnsi="仿宋" w:eastAsia="仿宋" w:cs="仿宋"/>
                <w:spacing w:val="4"/>
                <w:sz w:val="10"/>
                <w:szCs w:val="10"/>
              </w:rPr>
              <w:t>构</w:t>
            </w:r>
          </w:p>
        </w:tc>
        <w:tc>
          <w:tcPr>
            <w:tcW w:w="326" w:type="dxa"/>
            <w:vMerge w:val="restart"/>
            <w:tcBorders>
              <w:bottom w:val="nil"/>
            </w:tcBorders>
          </w:tcPr>
          <w:p>
            <w:pPr>
              <w:spacing w:line="259" w:lineRule="auto"/>
            </w:pPr>
          </w:p>
          <w:p>
            <w:pPr>
              <w:spacing w:line="259" w:lineRule="auto"/>
            </w:pPr>
          </w:p>
          <w:p>
            <w:pPr>
              <w:spacing w:line="259" w:lineRule="auto"/>
            </w:pPr>
          </w:p>
          <w:p>
            <w:pPr>
              <w:spacing w:line="259"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5" w:lineRule="auto"/>
            </w:pPr>
          </w:p>
          <w:p>
            <w:pPr>
              <w:spacing w:line="255" w:lineRule="auto"/>
            </w:pPr>
          </w:p>
          <w:p>
            <w:pPr>
              <w:spacing w:line="255" w:lineRule="auto"/>
            </w:pPr>
          </w:p>
          <w:p>
            <w:pPr>
              <w:spacing w:before="32" w:line="255"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10"/>
                <w:sz w:val="10"/>
                <w:szCs w:val="10"/>
              </w:rPr>
              <w:t>检</w:t>
            </w:r>
            <w:r>
              <w:rPr>
                <w:rFonts w:ascii="仿宋" w:hAnsi="仿宋" w:eastAsia="仿宋" w:cs="仿宋"/>
                <w:spacing w:val="9"/>
                <w:sz w:val="10"/>
                <w:szCs w:val="10"/>
              </w:rPr>
              <w:t>查、</w:t>
            </w:r>
            <w:r>
              <w:rPr>
                <w:rFonts w:ascii="仿宋" w:hAnsi="仿宋" w:eastAsia="仿宋" w:cs="仿宋"/>
                <w:sz w:val="10"/>
                <w:szCs w:val="10"/>
              </w:rPr>
              <w:t xml:space="preserve"> </w:t>
            </w:r>
            <w:r>
              <w:rPr>
                <w:rFonts w:ascii="仿宋" w:hAnsi="仿宋" w:eastAsia="仿宋" w:cs="仿宋"/>
                <w:spacing w:val="9"/>
                <w:sz w:val="10"/>
                <w:szCs w:val="10"/>
              </w:rPr>
              <w:t>专</w:t>
            </w:r>
            <w:r>
              <w:rPr>
                <w:rFonts w:ascii="仿宋" w:hAnsi="仿宋" w:eastAsia="仿宋" w:cs="仿宋"/>
                <w:spacing w:val="7"/>
                <w:sz w:val="10"/>
                <w:szCs w:val="10"/>
              </w:rPr>
              <w:t>业机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7"/>
                <w:sz w:val="10"/>
                <w:szCs w:val="10"/>
              </w:rPr>
              <w:t>核查</w:t>
            </w:r>
          </w:p>
        </w:tc>
        <w:tc>
          <w:tcPr>
            <w:tcW w:w="394" w:type="dxa"/>
            <w:vMerge w:val="restart"/>
            <w:tcBorders>
              <w:bottom w:val="nil"/>
            </w:tcBorders>
          </w:tcPr>
          <w:p>
            <w:pPr>
              <w:spacing w:line="275" w:lineRule="auto"/>
            </w:pPr>
          </w:p>
          <w:p>
            <w:pPr>
              <w:spacing w:line="276" w:lineRule="auto"/>
            </w:pPr>
          </w:p>
          <w:p>
            <w:pPr>
              <w:spacing w:line="276" w:lineRule="auto"/>
            </w:pPr>
          </w:p>
          <w:p>
            <w:pPr>
              <w:spacing w:line="276"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0"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49" w:lineRule="auto"/>
            </w:pPr>
          </w:p>
          <w:p>
            <w:pPr>
              <w:spacing w:before="33" w:line="231" w:lineRule="auto"/>
              <w:ind w:left="24"/>
              <w:rPr>
                <w:rFonts w:ascii="仿宋" w:hAnsi="仿宋" w:eastAsia="仿宋" w:cs="仿宋"/>
                <w:sz w:val="10"/>
                <w:szCs w:val="10"/>
              </w:rPr>
            </w:pPr>
            <w:r>
              <w:rPr>
                <w:rFonts w:ascii="仿宋" w:hAnsi="仿宋" w:eastAsia="仿宋" w:cs="仿宋"/>
                <w:spacing w:val="8"/>
                <w:sz w:val="10"/>
                <w:szCs w:val="10"/>
              </w:rPr>
              <w:t>财</w:t>
            </w:r>
            <w:r>
              <w:rPr>
                <w:rFonts w:ascii="仿宋" w:hAnsi="仿宋" w:eastAsia="仿宋" w:cs="仿宋"/>
                <w:spacing w:val="7"/>
                <w:sz w:val="10"/>
                <w:szCs w:val="10"/>
              </w:rPr>
              <w:t>政部门</w:t>
            </w:r>
          </w:p>
        </w:tc>
        <w:tc>
          <w:tcPr>
            <w:tcW w:w="972" w:type="dxa"/>
          </w:tcPr>
          <w:p>
            <w:pPr>
              <w:spacing w:before="214" w:line="265" w:lineRule="auto"/>
              <w:ind w:left="26" w:right="76" w:hanging="1"/>
              <w:rPr>
                <w:rFonts w:ascii="仿宋" w:hAnsi="仿宋" w:eastAsia="仿宋" w:cs="仿宋"/>
                <w:sz w:val="10"/>
                <w:szCs w:val="10"/>
              </w:rPr>
            </w:pPr>
            <w:r>
              <w:rPr>
                <w:rFonts w:ascii="仿宋" w:hAnsi="仿宋" w:eastAsia="仿宋" w:cs="仿宋"/>
                <w:spacing w:val="9"/>
                <w:sz w:val="10"/>
                <w:szCs w:val="10"/>
              </w:rPr>
              <w:t>政</w:t>
            </w:r>
            <w:r>
              <w:rPr>
                <w:rFonts w:ascii="仿宋" w:hAnsi="仿宋" w:eastAsia="仿宋" w:cs="仿宋"/>
                <w:spacing w:val="8"/>
                <w:sz w:val="10"/>
                <w:szCs w:val="10"/>
              </w:rPr>
              <w:t>府采购代理机构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49" w:lineRule="auto"/>
            </w:pPr>
          </w:p>
          <w:p>
            <w:pPr>
              <w:spacing w:before="33" w:line="230" w:lineRule="auto"/>
              <w:ind w:left="25"/>
              <w:rPr>
                <w:rFonts w:ascii="仿宋" w:hAnsi="仿宋" w:eastAsia="仿宋" w:cs="仿宋"/>
                <w:sz w:val="10"/>
                <w:szCs w:val="10"/>
              </w:rPr>
            </w:pPr>
            <w:r>
              <w:rPr>
                <w:rFonts w:ascii="仿宋" w:hAnsi="仿宋" w:eastAsia="仿宋" w:cs="仿宋"/>
                <w:spacing w:val="13"/>
                <w:sz w:val="10"/>
                <w:szCs w:val="10"/>
              </w:rPr>
              <w:t>政</w:t>
            </w:r>
            <w:r>
              <w:rPr>
                <w:rFonts w:ascii="仿宋" w:hAnsi="仿宋" w:eastAsia="仿宋" w:cs="仿宋"/>
                <w:spacing w:val="8"/>
                <w:sz w:val="10"/>
                <w:szCs w:val="10"/>
              </w:rPr>
              <w:t>府采购代理机构监督检查</w:t>
            </w:r>
          </w:p>
        </w:tc>
        <w:tc>
          <w:tcPr>
            <w:tcW w:w="425" w:type="dxa"/>
          </w:tcPr>
          <w:p>
            <w:pPr>
              <w:spacing w:before="214"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6" w:line="260" w:lineRule="auto"/>
              <w:ind w:left="28" w:right="24" w:hanging="6"/>
              <w:rPr>
                <w:rFonts w:ascii="仿宋" w:hAnsi="仿宋" w:eastAsia="仿宋" w:cs="仿宋"/>
                <w:sz w:val="10"/>
                <w:szCs w:val="10"/>
              </w:rPr>
            </w:pPr>
            <w:r>
              <w:rPr>
                <w:rFonts w:ascii="仿宋" w:hAnsi="仿宋" w:eastAsia="仿宋" w:cs="仿宋"/>
                <w:spacing w:val="5"/>
                <w:sz w:val="10"/>
                <w:szCs w:val="10"/>
              </w:rPr>
              <w:t xml:space="preserve">检查指标体系涵盖政府采购活动的全过程 ，包括但不限于委托代理 、 文件编制 </w:t>
            </w:r>
            <w:r>
              <w:rPr>
                <w:rFonts w:ascii="仿宋" w:hAnsi="仿宋" w:eastAsia="仿宋" w:cs="仿宋"/>
                <w:spacing w:val="3"/>
                <w:sz w:val="10"/>
                <w:szCs w:val="10"/>
              </w:rPr>
              <w:t>、</w:t>
            </w:r>
            <w:r>
              <w:rPr>
                <w:rFonts w:ascii="仿宋" w:hAnsi="仿宋" w:eastAsia="仿宋" w:cs="仿宋"/>
                <w:sz w:val="10"/>
                <w:szCs w:val="10"/>
              </w:rPr>
              <w:t xml:space="preserve">进 </w:t>
            </w:r>
            <w:r>
              <w:rPr>
                <w:rFonts w:ascii="仿宋" w:hAnsi="仿宋" w:eastAsia="仿宋" w:cs="仿宋"/>
                <w:spacing w:val="1"/>
                <w:sz w:val="10"/>
                <w:szCs w:val="10"/>
              </w:rPr>
              <w:t>口核准 、方式变更 、信息公告 、评审过程 、</w:t>
            </w:r>
            <w:r>
              <w:rPr>
                <w:rFonts w:ascii="仿宋" w:hAnsi="仿宋" w:eastAsia="仿宋" w:cs="仿宋"/>
                <w:sz w:val="10"/>
                <w:szCs w:val="10"/>
              </w:rPr>
              <w:t xml:space="preserve"> 中标成交 、专家使用 、政府采购政策落 </w:t>
            </w:r>
            <w:r>
              <w:rPr>
                <w:rFonts w:ascii="仿宋" w:hAnsi="仿宋" w:eastAsia="仿宋" w:cs="仿宋"/>
                <w:spacing w:val="8"/>
                <w:sz w:val="10"/>
                <w:szCs w:val="10"/>
              </w:rPr>
              <w:t>实、质疑答复等10个环节。</w:t>
            </w:r>
          </w:p>
        </w:tc>
        <w:tc>
          <w:tcPr>
            <w:tcW w:w="5499" w:type="dxa"/>
          </w:tcPr>
          <w:p>
            <w:pPr>
              <w:spacing w:line="249" w:lineRule="auto"/>
            </w:pPr>
          </w:p>
          <w:p>
            <w:pPr>
              <w:spacing w:before="33" w:line="231" w:lineRule="auto"/>
              <w:ind w:left="24"/>
              <w:rPr>
                <w:rFonts w:ascii="仿宋" w:hAnsi="仿宋" w:eastAsia="仿宋" w:cs="仿宋"/>
                <w:sz w:val="10"/>
                <w:szCs w:val="10"/>
              </w:rPr>
            </w:pPr>
            <w:r>
              <w:rPr>
                <w:rFonts w:ascii="仿宋" w:hAnsi="仿宋" w:eastAsia="仿宋" w:cs="仿宋"/>
                <w:spacing w:val="6"/>
                <w:sz w:val="10"/>
                <w:szCs w:val="10"/>
              </w:rPr>
              <w:t>《中华人民共</w:t>
            </w:r>
            <w:r>
              <w:rPr>
                <w:rFonts w:ascii="仿宋" w:hAnsi="仿宋" w:eastAsia="仿宋" w:cs="仿宋"/>
                <w:spacing w:val="4"/>
                <w:sz w:val="10"/>
                <w:szCs w:val="10"/>
              </w:rPr>
              <w:t>和</w:t>
            </w:r>
            <w:r>
              <w:rPr>
                <w:rFonts w:ascii="仿宋" w:hAnsi="仿宋" w:eastAsia="仿宋" w:cs="仿宋"/>
                <w:spacing w:val="3"/>
                <w:sz w:val="10"/>
                <w:szCs w:val="10"/>
              </w:rPr>
              <w:t>国政府采购法 》第十三条 、 第五十九条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5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1" w:lineRule="auto"/>
            </w:pPr>
          </w:p>
          <w:p>
            <w:pPr>
              <w:spacing w:line="28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8" w:lineRule="auto"/>
            </w:pPr>
          </w:p>
          <w:p>
            <w:pPr>
              <w:spacing w:line="258" w:lineRule="auto"/>
            </w:pPr>
          </w:p>
          <w:p>
            <w:pPr>
              <w:spacing w:line="259"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8" w:lineRule="auto"/>
            </w:pPr>
          </w:p>
          <w:p>
            <w:pPr>
              <w:spacing w:line="258" w:lineRule="auto"/>
            </w:pPr>
          </w:p>
          <w:p>
            <w:pPr>
              <w:spacing w:line="258"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8" w:lineRule="auto"/>
            </w:pPr>
          </w:p>
          <w:p>
            <w:pPr>
              <w:spacing w:line="258" w:lineRule="auto"/>
            </w:pPr>
          </w:p>
          <w:p>
            <w:pPr>
              <w:spacing w:line="259"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8"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p>
        </w:tc>
        <w:tc>
          <w:tcPr>
            <w:tcW w:w="5499" w:type="dxa"/>
          </w:tcPr>
          <w:p>
            <w:pPr>
              <w:spacing w:before="1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1"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0"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2"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48" w:hRule="atLeast"/>
        </w:trPr>
        <w:tc>
          <w:tcPr>
            <w:tcW w:w="233" w:type="dxa"/>
            <w:vMerge w:val="restart"/>
            <w:tcBorders>
              <w:bottom w:val="nil"/>
            </w:tcBorders>
          </w:tcPr>
          <w:p>
            <w:pPr>
              <w:spacing w:line="352" w:lineRule="auto"/>
            </w:pPr>
          </w:p>
          <w:p>
            <w:pPr>
              <w:spacing w:line="352"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23</w:t>
            </w:r>
          </w:p>
        </w:tc>
        <w:tc>
          <w:tcPr>
            <w:tcW w:w="410" w:type="dxa"/>
            <w:vMerge w:val="restart"/>
            <w:tcBorders>
              <w:bottom w:val="nil"/>
            </w:tcBorders>
          </w:tcPr>
          <w:p>
            <w:pPr>
              <w:spacing w:line="311" w:lineRule="auto"/>
            </w:pPr>
          </w:p>
          <w:p>
            <w:pPr>
              <w:spacing w:line="312" w:lineRule="auto"/>
            </w:pPr>
          </w:p>
          <w:p>
            <w:pPr>
              <w:spacing w:before="32" w:line="267" w:lineRule="auto"/>
              <w:ind w:left="19" w:right="62"/>
              <w:rPr>
                <w:rFonts w:ascii="仿宋" w:hAnsi="仿宋" w:eastAsia="仿宋" w:cs="仿宋"/>
                <w:sz w:val="10"/>
                <w:szCs w:val="10"/>
              </w:rPr>
            </w:pPr>
            <w:r>
              <w:rPr>
                <w:rFonts w:ascii="仿宋" w:hAnsi="仿宋" w:eastAsia="仿宋" w:cs="仿宋"/>
                <w:spacing w:val="8"/>
                <w:sz w:val="10"/>
                <w:szCs w:val="10"/>
              </w:rPr>
              <w:t>代</w:t>
            </w:r>
            <w:r>
              <w:rPr>
                <w:rFonts w:ascii="仿宋" w:hAnsi="仿宋" w:eastAsia="仿宋" w:cs="仿宋"/>
                <w:spacing w:val="7"/>
                <w:sz w:val="10"/>
                <w:szCs w:val="10"/>
              </w:rPr>
              <w:t>理记</w:t>
            </w:r>
            <w:r>
              <w:rPr>
                <w:rFonts w:ascii="仿宋" w:hAnsi="仿宋" w:eastAsia="仿宋" w:cs="仿宋"/>
                <w:sz w:val="10"/>
                <w:szCs w:val="10"/>
              </w:rPr>
              <w:t xml:space="preserve"> </w:t>
            </w:r>
            <w:r>
              <w:rPr>
                <w:rFonts w:ascii="仿宋" w:hAnsi="仿宋" w:eastAsia="仿宋" w:cs="仿宋"/>
                <w:spacing w:val="9"/>
                <w:sz w:val="10"/>
                <w:szCs w:val="10"/>
              </w:rPr>
              <w:t>账</w:t>
            </w:r>
            <w:r>
              <w:rPr>
                <w:rFonts w:ascii="仿宋" w:hAnsi="仿宋" w:eastAsia="仿宋" w:cs="仿宋"/>
                <w:spacing w:val="7"/>
                <w:sz w:val="10"/>
                <w:szCs w:val="10"/>
              </w:rPr>
              <w:t>机构</w:t>
            </w:r>
          </w:p>
        </w:tc>
        <w:tc>
          <w:tcPr>
            <w:tcW w:w="638" w:type="dxa"/>
            <w:vMerge w:val="restart"/>
            <w:tcBorders>
              <w:bottom w:val="nil"/>
            </w:tcBorders>
          </w:tcPr>
          <w:p>
            <w:pPr>
              <w:spacing w:line="311" w:lineRule="auto"/>
            </w:pPr>
          </w:p>
          <w:p>
            <w:pPr>
              <w:spacing w:line="312" w:lineRule="auto"/>
            </w:pPr>
          </w:p>
          <w:p>
            <w:pPr>
              <w:spacing w:before="32" w:line="266" w:lineRule="auto"/>
              <w:ind w:left="20" w:right="71"/>
              <w:rPr>
                <w:rFonts w:ascii="仿宋" w:hAnsi="仿宋" w:eastAsia="仿宋" w:cs="仿宋"/>
                <w:sz w:val="10"/>
                <w:szCs w:val="10"/>
              </w:rPr>
            </w:pPr>
            <w:r>
              <w:rPr>
                <w:rFonts w:ascii="仿宋" w:hAnsi="仿宋" w:eastAsia="仿宋" w:cs="仿宋"/>
                <w:spacing w:val="8"/>
                <w:sz w:val="10"/>
                <w:szCs w:val="10"/>
              </w:rPr>
              <w:t>代理记账机</w:t>
            </w:r>
            <w:r>
              <w:rPr>
                <w:rFonts w:ascii="仿宋" w:hAnsi="仿宋" w:eastAsia="仿宋" w:cs="仿宋"/>
                <w:sz w:val="10"/>
                <w:szCs w:val="10"/>
              </w:rPr>
              <w:t xml:space="preserve"> </w:t>
            </w:r>
            <w:r>
              <w:rPr>
                <w:rFonts w:ascii="仿宋" w:hAnsi="仿宋" w:eastAsia="仿宋" w:cs="仿宋"/>
                <w:spacing w:val="7"/>
                <w:sz w:val="10"/>
                <w:szCs w:val="10"/>
              </w:rPr>
              <w:t>构检查</w:t>
            </w:r>
          </w:p>
        </w:tc>
        <w:tc>
          <w:tcPr>
            <w:tcW w:w="417" w:type="dxa"/>
            <w:vMerge w:val="restart"/>
            <w:tcBorders>
              <w:bottom w:val="nil"/>
            </w:tcBorders>
          </w:tcPr>
          <w:p>
            <w:pPr>
              <w:spacing w:line="311" w:lineRule="auto"/>
            </w:pPr>
          </w:p>
          <w:p>
            <w:pPr>
              <w:spacing w:line="312" w:lineRule="auto"/>
            </w:pPr>
          </w:p>
          <w:p>
            <w:pPr>
              <w:spacing w:before="32" w:line="267" w:lineRule="auto"/>
              <w:ind w:left="19" w:right="68"/>
              <w:rPr>
                <w:rFonts w:ascii="仿宋" w:hAnsi="仿宋" w:eastAsia="仿宋" w:cs="仿宋"/>
                <w:sz w:val="10"/>
                <w:szCs w:val="10"/>
              </w:rPr>
            </w:pPr>
            <w:r>
              <w:rPr>
                <w:rFonts w:ascii="仿宋" w:hAnsi="仿宋" w:eastAsia="仿宋" w:cs="仿宋"/>
                <w:spacing w:val="8"/>
                <w:sz w:val="10"/>
                <w:szCs w:val="10"/>
              </w:rPr>
              <w:t>代</w:t>
            </w:r>
            <w:r>
              <w:rPr>
                <w:rFonts w:ascii="仿宋" w:hAnsi="仿宋" w:eastAsia="仿宋" w:cs="仿宋"/>
                <w:spacing w:val="7"/>
                <w:sz w:val="10"/>
                <w:szCs w:val="10"/>
              </w:rPr>
              <w:t>理记</w:t>
            </w:r>
            <w:r>
              <w:rPr>
                <w:rFonts w:ascii="仿宋" w:hAnsi="仿宋" w:eastAsia="仿宋" w:cs="仿宋"/>
                <w:sz w:val="10"/>
                <w:szCs w:val="10"/>
              </w:rPr>
              <w:t xml:space="preserve"> </w:t>
            </w:r>
            <w:r>
              <w:rPr>
                <w:rFonts w:ascii="仿宋" w:hAnsi="仿宋" w:eastAsia="仿宋" w:cs="仿宋"/>
                <w:spacing w:val="9"/>
                <w:sz w:val="10"/>
                <w:szCs w:val="10"/>
              </w:rPr>
              <w:t>账</w:t>
            </w:r>
            <w:r>
              <w:rPr>
                <w:rFonts w:ascii="仿宋" w:hAnsi="仿宋" w:eastAsia="仿宋" w:cs="仿宋"/>
                <w:spacing w:val="7"/>
                <w:sz w:val="10"/>
                <w:szCs w:val="10"/>
              </w:rPr>
              <w:t>机构</w:t>
            </w:r>
          </w:p>
        </w:tc>
        <w:tc>
          <w:tcPr>
            <w:tcW w:w="326" w:type="dxa"/>
            <w:vMerge w:val="restart"/>
            <w:tcBorders>
              <w:bottom w:val="nil"/>
            </w:tcBorders>
          </w:tcPr>
          <w:p>
            <w:pPr>
              <w:spacing w:line="278" w:lineRule="auto"/>
            </w:pPr>
          </w:p>
          <w:p>
            <w:pPr>
              <w:spacing w:line="278"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4" w:lineRule="auto"/>
            </w:pPr>
          </w:p>
          <w:p>
            <w:pPr>
              <w:spacing w:before="33" w:line="255"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10"/>
                <w:sz w:val="10"/>
                <w:szCs w:val="10"/>
              </w:rPr>
              <w:t>检</w:t>
            </w:r>
            <w:r>
              <w:rPr>
                <w:rFonts w:ascii="仿宋" w:hAnsi="仿宋" w:eastAsia="仿宋" w:cs="仿宋"/>
                <w:spacing w:val="9"/>
                <w:sz w:val="10"/>
                <w:szCs w:val="10"/>
              </w:rPr>
              <w:t>查、</w:t>
            </w:r>
            <w:r>
              <w:rPr>
                <w:rFonts w:ascii="仿宋" w:hAnsi="仿宋" w:eastAsia="仿宋" w:cs="仿宋"/>
                <w:sz w:val="10"/>
                <w:szCs w:val="10"/>
              </w:rPr>
              <w:t xml:space="preserve"> </w:t>
            </w:r>
            <w:r>
              <w:rPr>
                <w:rFonts w:ascii="仿宋" w:hAnsi="仿宋" w:eastAsia="仿宋" w:cs="仿宋"/>
                <w:spacing w:val="9"/>
                <w:sz w:val="10"/>
                <w:szCs w:val="10"/>
              </w:rPr>
              <w:t>专</w:t>
            </w:r>
            <w:r>
              <w:rPr>
                <w:rFonts w:ascii="仿宋" w:hAnsi="仿宋" w:eastAsia="仿宋" w:cs="仿宋"/>
                <w:spacing w:val="7"/>
                <w:sz w:val="10"/>
                <w:szCs w:val="10"/>
              </w:rPr>
              <w:t>业机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7"/>
                <w:sz w:val="10"/>
                <w:szCs w:val="10"/>
              </w:rPr>
              <w:t>核查</w:t>
            </w:r>
          </w:p>
        </w:tc>
        <w:tc>
          <w:tcPr>
            <w:tcW w:w="394" w:type="dxa"/>
            <w:vMerge w:val="restart"/>
            <w:tcBorders>
              <w:bottom w:val="nil"/>
            </w:tcBorders>
          </w:tcPr>
          <w:p>
            <w:pPr>
              <w:spacing w:line="345" w:lineRule="auto"/>
            </w:pPr>
          </w:p>
          <w:p>
            <w:pPr>
              <w:spacing w:line="345" w:lineRule="auto"/>
            </w:pPr>
          </w:p>
          <w:p>
            <w:pPr>
              <w:spacing w:before="32" w:line="233" w:lineRule="auto"/>
              <w:ind w:left="24"/>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326" w:type="dxa"/>
          </w:tcPr>
          <w:p>
            <w:pPr>
              <w:spacing w:before="175"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75" w:line="231" w:lineRule="auto"/>
              <w:ind w:left="24"/>
              <w:rPr>
                <w:rFonts w:ascii="仿宋" w:hAnsi="仿宋" w:eastAsia="仿宋" w:cs="仿宋"/>
                <w:sz w:val="10"/>
                <w:szCs w:val="10"/>
              </w:rPr>
            </w:pPr>
            <w:r>
              <w:rPr>
                <w:rFonts w:ascii="仿宋" w:hAnsi="仿宋" w:eastAsia="仿宋" w:cs="仿宋"/>
                <w:spacing w:val="8"/>
                <w:sz w:val="10"/>
                <w:szCs w:val="10"/>
              </w:rPr>
              <w:t>财</w:t>
            </w:r>
            <w:r>
              <w:rPr>
                <w:rFonts w:ascii="仿宋" w:hAnsi="仿宋" w:eastAsia="仿宋" w:cs="仿宋"/>
                <w:spacing w:val="7"/>
                <w:sz w:val="10"/>
                <w:szCs w:val="10"/>
              </w:rPr>
              <w:t>政部门</w:t>
            </w:r>
          </w:p>
        </w:tc>
        <w:tc>
          <w:tcPr>
            <w:tcW w:w="972" w:type="dxa"/>
          </w:tcPr>
          <w:p>
            <w:pPr>
              <w:spacing w:before="174" w:line="230" w:lineRule="auto"/>
              <w:ind w:left="22"/>
              <w:rPr>
                <w:rFonts w:ascii="仿宋" w:hAnsi="仿宋" w:eastAsia="仿宋" w:cs="仿宋"/>
                <w:sz w:val="10"/>
                <w:szCs w:val="10"/>
              </w:rPr>
            </w:pPr>
            <w:r>
              <w:rPr>
                <w:rFonts w:ascii="仿宋" w:hAnsi="仿宋" w:eastAsia="仿宋" w:cs="仿宋"/>
                <w:spacing w:val="12"/>
                <w:sz w:val="10"/>
                <w:szCs w:val="10"/>
              </w:rPr>
              <w:t>代</w:t>
            </w:r>
            <w:r>
              <w:rPr>
                <w:rFonts w:ascii="仿宋" w:hAnsi="仿宋" w:eastAsia="仿宋" w:cs="仿宋"/>
                <w:spacing w:val="8"/>
                <w:sz w:val="10"/>
                <w:szCs w:val="10"/>
              </w:rPr>
              <w:t>理记账机构检查</w:t>
            </w:r>
          </w:p>
        </w:tc>
        <w:tc>
          <w:tcPr>
            <w:tcW w:w="1389" w:type="dxa"/>
          </w:tcPr>
          <w:p>
            <w:pPr>
              <w:spacing w:before="174" w:line="230" w:lineRule="auto"/>
              <w:ind w:left="21"/>
              <w:rPr>
                <w:rFonts w:ascii="仿宋" w:hAnsi="仿宋" w:eastAsia="仿宋" w:cs="仿宋"/>
                <w:sz w:val="10"/>
                <w:szCs w:val="10"/>
              </w:rPr>
            </w:pPr>
            <w:r>
              <w:rPr>
                <w:rFonts w:ascii="仿宋" w:hAnsi="仿宋" w:eastAsia="仿宋" w:cs="仿宋"/>
                <w:spacing w:val="12"/>
                <w:sz w:val="10"/>
                <w:szCs w:val="10"/>
              </w:rPr>
              <w:t>代</w:t>
            </w:r>
            <w:r>
              <w:rPr>
                <w:rFonts w:ascii="仿宋" w:hAnsi="仿宋" w:eastAsia="仿宋" w:cs="仿宋"/>
                <w:spacing w:val="8"/>
                <w:sz w:val="10"/>
                <w:szCs w:val="10"/>
              </w:rPr>
              <w:t>理记账机构检查</w:t>
            </w:r>
          </w:p>
        </w:tc>
        <w:tc>
          <w:tcPr>
            <w:tcW w:w="425" w:type="dxa"/>
          </w:tcPr>
          <w:p>
            <w:pPr>
              <w:spacing w:before="174"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174" w:line="232" w:lineRule="auto"/>
              <w:ind w:left="22"/>
              <w:rPr>
                <w:rFonts w:ascii="仿宋" w:hAnsi="仿宋" w:eastAsia="仿宋" w:cs="仿宋"/>
                <w:sz w:val="10"/>
                <w:szCs w:val="10"/>
              </w:rPr>
            </w:pPr>
            <w:r>
              <w:rPr>
                <w:rFonts w:ascii="仿宋" w:hAnsi="仿宋" w:eastAsia="仿宋" w:cs="仿宋"/>
                <w:spacing w:val="12"/>
                <w:sz w:val="10"/>
                <w:szCs w:val="10"/>
              </w:rPr>
              <w:t>代理记</w:t>
            </w:r>
            <w:r>
              <w:rPr>
                <w:rFonts w:ascii="仿宋" w:hAnsi="仿宋" w:eastAsia="仿宋" w:cs="仿宋"/>
                <w:spacing w:val="11"/>
                <w:sz w:val="10"/>
                <w:szCs w:val="10"/>
              </w:rPr>
              <w:t>账</w:t>
            </w:r>
            <w:r>
              <w:rPr>
                <w:rFonts w:ascii="仿宋" w:hAnsi="仿宋" w:eastAsia="仿宋" w:cs="仿宋"/>
                <w:spacing w:val="6"/>
                <w:sz w:val="10"/>
                <w:szCs w:val="10"/>
              </w:rPr>
              <w:t>机构资格条件 、从事代理记账业务情况 、制度建设与落实情况等。</w:t>
            </w:r>
          </w:p>
        </w:tc>
        <w:tc>
          <w:tcPr>
            <w:tcW w:w="5499" w:type="dxa"/>
          </w:tcPr>
          <w:p>
            <w:pPr>
              <w:spacing w:before="174" w:line="232" w:lineRule="auto"/>
              <w:ind w:left="24"/>
              <w:rPr>
                <w:rFonts w:ascii="仿宋" w:hAnsi="仿宋" w:eastAsia="仿宋" w:cs="仿宋"/>
                <w:sz w:val="10"/>
                <w:szCs w:val="10"/>
              </w:rPr>
            </w:pPr>
            <w:r>
              <w:rPr>
                <w:rFonts w:ascii="仿宋" w:hAnsi="仿宋" w:eastAsia="仿宋" w:cs="仿宋"/>
                <w:spacing w:val="6"/>
                <w:sz w:val="10"/>
                <w:szCs w:val="10"/>
              </w:rPr>
              <w:t>《代理记账</w:t>
            </w:r>
            <w:r>
              <w:rPr>
                <w:rFonts w:ascii="仿宋" w:hAnsi="仿宋" w:eastAsia="仿宋" w:cs="仿宋"/>
                <w:spacing w:val="3"/>
                <w:sz w:val="10"/>
                <w:szCs w:val="10"/>
              </w:rPr>
              <w:t>管理办法》  (财政部令第 80号， 第98号修改 ) 第十七条第一款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9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6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66"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61"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66"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466" w:lineRule="auto"/>
            </w:pPr>
          </w:p>
          <w:p>
            <w:pPr>
              <w:spacing w:before="32"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line="399" w:lineRule="auto"/>
            </w:pPr>
          </w:p>
          <w:p>
            <w:pPr>
              <w:spacing w:before="33" w:line="262" w:lineRule="auto"/>
              <w:ind w:left="21" w:right="39"/>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13"/>
                <w:sz w:val="10"/>
                <w:szCs w:val="10"/>
              </w:rPr>
              <w:t>法</w:t>
            </w:r>
            <w:r>
              <w:rPr>
                <w:rFonts w:ascii="仿宋" w:hAnsi="仿宋" w:eastAsia="仿宋" w:cs="仿宋"/>
                <w:spacing w:val="7"/>
                <w:sz w:val="10"/>
                <w:szCs w:val="10"/>
              </w:rPr>
              <w:t>检查纳税人 、扣缴义务人和其他涉税当事人履行纳税义务 、扣缴税款义务情况</w:t>
            </w:r>
            <w:r>
              <w:rPr>
                <w:rFonts w:ascii="仿宋" w:hAnsi="仿宋" w:eastAsia="仿宋" w:cs="仿宋"/>
                <w:sz w:val="10"/>
                <w:szCs w:val="10"/>
              </w:rPr>
              <w:t xml:space="preserve"> </w:t>
            </w:r>
            <w:r>
              <w:rPr>
                <w:rFonts w:ascii="仿宋" w:hAnsi="仿宋" w:eastAsia="仿宋" w:cs="仿宋"/>
                <w:spacing w:val="8"/>
                <w:sz w:val="10"/>
                <w:szCs w:val="10"/>
              </w:rPr>
              <w:t>及其他税法遵从情况。</w:t>
            </w:r>
          </w:p>
        </w:tc>
        <w:tc>
          <w:tcPr>
            <w:tcW w:w="5499" w:type="dxa"/>
          </w:tcPr>
          <w:p>
            <w:pPr>
              <w:spacing w:line="330" w:lineRule="auto"/>
            </w:pPr>
          </w:p>
          <w:p>
            <w:pPr>
              <w:spacing w:before="32"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10" w:hRule="atLeast"/>
        </w:trPr>
        <w:tc>
          <w:tcPr>
            <w:tcW w:w="233" w:type="dxa"/>
            <w:vMerge w:val="restart"/>
            <w:tcBorders>
              <w:bottom w:val="nil"/>
            </w:tcBorders>
          </w:tcPr>
          <w:p>
            <w:pPr>
              <w:spacing w:line="248" w:lineRule="auto"/>
            </w:pPr>
          </w:p>
          <w:p>
            <w:pPr>
              <w:spacing w:line="249" w:lineRule="auto"/>
            </w:pPr>
          </w:p>
          <w:p>
            <w:pPr>
              <w:spacing w:line="249" w:lineRule="auto"/>
            </w:pPr>
          </w:p>
          <w:p>
            <w:pPr>
              <w:spacing w:line="249" w:lineRule="auto"/>
            </w:pPr>
          </w:p>
          <w:p>
            <w:pPr>
              <w:spacing w:line="249" w:lineRule="auto"/>
            </w:pPr>
          </w:p>
          <w:p>
            <w:pPr>
              <w:spacing w:before="32" w:line="198" w:lineRule="auto"/>
              <w:ind w:left="70"/>
              <w:rPr>
                <w:rFonts w:ascii="仿宋" w:hAnsi="仿宋" w:eastAsia="仿宋" w:cs="仿宋"/>
                <w:sz w:val="10"/>
                <w:szCs w:val="10"/>
              </w:rPr>
            </w:pPr>
            <w:r>
              <w:rPr>
                <w:rFonts w:ascii="仿宋" w:hAnsi="仿宋" w:eastAsia="仿宋" w:cs="仿宋"/>
                <w:sz w:val="10"/>
                <w:szCs w:val="10"/>
              </w:rPr>
              <w:t>24</w:t>
            </w:r>
          </w:p>
        </w:tc>
        <w:tc>
          <w:tcPr>
            <w:tcW w:w="410" w:type="dxa"/>
            <w:vMerge w:val="restart"/>
            <w:tcBorders>
              <w:bottom w:val="nil"/>
            </w:tcBorders>
          </w:tcPr>
          <w:p>
            <w:pPr>
              <w:spacing w:line="296" w:lineRule="auto"/>
            </w:pPr>
          </w:p>
          <w:p>
            <w:pPr>
              <w:spacing w:line="297" w:lineRule="auto"/>
            </w:pPr>
          </w:p>
          <w:p>
            <w:pPr>
              <w:spacing w:line="297" w:lineRule="auto"/>
            </w:pPr>
          </w:p>
          <w:p>
            <w:pPr>
              <w:spacing w:before="32" w:line="256"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金融</w:t>
            </w:r>
            <w:r>
              <w:rPr>
                <w:rFonts w:ascii="仿宋" w:hAnsi="仿宋" w:eastAsia="仿宋" w:cs="仿宋"/>
                <w:sz w:val="10"/>
                <w:szCs w:val="10"/>
              </w:rPr>
              <w:t xml:space="preserve"> </w:t>
            </w:r>
            <w:r>
              <w:rPr>
                <w:rFonts w:ascii="仿宋" w:hAnsi="仿宋" w:eastAsia="仿宋" w:cs="仿宋"/>
                <w:spacing w:val="7"/>
                <w:sz w:val="10"/>
                <w:szCs w:val="10"/>
              </w:rPr>
              <w:t>企业资</w:t>
            </w:r>
            <w:r>
              <w:rPr>
                <w:rFonts w:ascii="仿宋" w:hAnsi="仿宋" w:eastAsia="仿宋" w:cs="仿宋"/>
                <w:sz w:val="10"/>
                <w:szCs w:val="10"/>
              </w:rPr>
              <w:t xml:space="preserve"> </w:t>
            </w:r>
            <w:r>
              <w:rPr>
                <w:rFonts w:ascii="仿宋" w:hAnsi="仿宋" w:eastAsia="仿宋" w:cs="仿宋"/>
                <w:spacing w:val="7"/>
                <w:sz w:val="10"/>
                <w:szCs w:val="10"/>
              </w:rPr>
              <w:t>产财务</w:t>
            </w:r>
            <w:r>
              <w:rPr>
                <w:rFonts w:ascii="仿宋" w:hAnsi="仿宋" w:eastAsia="仿宋" w:cs="仿宋"/>
                <w:sz w:val="10"/>
                <w:szCs w:val="10"/>
              </w:rPr>
              <w:t xml:space="preserve"> </w:t>
            </w:r>
            <w:r>
              <w:rPr>
                <w:rFonts w:ascii="仿宋" w:hAnsi="仿宋" w:eastAsia="仿宋" w:cs="仿宋"/>
                <w:spacing w:val="7"/>
                <w:sz w:val="10"/>
                <w:szCs w:val="10"/>
              </w:rPr>
              <w:t>管理工</w:t>
            </w:r>
            <w:r>
              <w:rPr>
                <w:rFonts w:ascii="仿宋" w:hAnsi="仿宋" w:eastAsia="仿宋" w:cs="仿宋"/>
                <w:sz w:val="10"/>
                <w:szCs w:val="10"/>
              </w:rPr>
              <w:t xml:space="preserve"> </w:t>
            </w:r>
            <w:r>
              <w:rPr>
                <w:rFonts w:ascii="仿宋" w:hAnsi="仿宋" w:eastAsia="仿宋" w:cs="仿宋"/>
                <w:spacing w:val="7"/>
                <w:sz w:val="10"/>
                <w:szCs w:val="10"/>
              </w:rPr>
              <w:t>作的监</w:t>
            </w:r>
            <w:r>
              <w:rPr>
                <w:rFonts w:ascii="仿宋" w:hAnsi="仿宋" w:eastAsia="仿宋" w:cs="仿宋"/>
                <w:sz w:val="10"/>
                <w:szCs w:val="10"/>
              </w:rPr>
              <w:t xml:space="preserve"> </w:t>
            </w:r>
            <w:r>
              <w:rPr>
                <w:rFonts w:ascii="仿宋" w:hAnsi="仿宋" w:eastAsia="仿宋" w:cs="仿宋"/>
                <w:spacing w:val="3"/>
                <w:sz w:val="10"/>
                <w:szCs w:val="10"/>
              </w:rPr>
              <w:t>管</w:t>
            </w:r>
          </w:p>
        </w:tc>
        <w:tc>
          <w:tcPr>
            <w:tcW w:w="638" w:type="dxa"/>
            <w:vMerge w:val="restart"/>
            <w:tcBorders>
              <w:bottom w:val="nil"/>
            </w:tcBorders>
          </w:tcPr>
          <w:p>
            <w:pPr>
              <w:spacing w:line="256" w:lineRule="auto"/>
            </w:pPr>
          </w:p>
          <w:p>
            <w:pPr>
              <w:spacing w:line="256" w:lineRule="auto"/>
            </w:pPr>
          </w:p>
          <w:p>
            <w:pPr>
              <w:spacing w:line="257" w:lineRule="auto"/>
            </w:pPr>
          </w:p>
          <w:p>
            <w:pPr>
              <w:spacing w:line="257" w:lineRule="auto"/>
            </w:pPr>
          </w:p>
          <w:p>
            <w:pPr>
              <w:spacing w:before="33" w:line="260"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金融企业</w:t>
            </w:r>
            <w:r>
              <w:rPr>
                <w:rFonts w:ascii="仿宋" w:hAnsi="仿宋" w:eastAsia="仿宋" w:cs="仿宋"/>
                <w:sz w:val="10"/>
                <w:szCs w:val="10"/>
              </w:rPr>
              <w:t xml:space="preserve"> </w:t>
            </w:r>
            <w:r>
              <w:rPr>
                <w:rFonts w:ascii="仿宋" w:hAnsi="仿宋" w:eastAsia="仿宋" w:cs="仿宋"/>
                <w:spacing w:val="8"/>
                <w:sz w:val="10"/>
                <w:szCs w:val="10"/>
              </w:rPr>
              <w:t>资产财务管</w:t>
            </w:r>
            <w:r>
              <w:rPr>
                <w:rFonts w:ascii="仿宋" w:hAnsi="仿宋" w:eastAsia="仿宋" w:cs="仿宋"/>
                <w:sz w:val="10"/>
                <w:szCs w:val="10"/>
              </w:rPr>
              <w:t xml:space="preserve"> </w:t>
            </w:r>
            <w:r>
              <w:rPr>
                <w:rFonts w:ascii="仿宋" w:hAnsi="仿宋" w:eastAsia="仿宋" w:cs="仿宋"/>
                <w:spacing w:val="8"/>
                <w:sz w:val="10"/>
                <w:szCs w:val="10"/>
              </w:rPr>
              <w:t>理工作的检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90" w:lineRule="auto"/>
            </w:pPr>
          </w:p>
          <w:p>
            <w:pPr>
              <w:spacing w:line="290" w:lineRule="auto"/>
            </w:pPr>
          </w:p>
          <w:p>
            <w:pPr>
              <w:spacing w:line="290" w:lineRule="auto"/>
            </w:pPr>
          </w:p>
          <w:p>
            <w:pPr>
              <w:spacing w:line="291" w:lineRule="auto"/>
            </w:pPr>
          </w:p>
          <w:p>
            <w:pPr>
              <w:spacing w:before="32" w:line="270" w:lineRule="auto"/>
              <w:ind w:left="26" w:right="68" w:hanging="2"/>
              <w:rPr>
                <w:rFonts w:ascii="仿宋" w:hAnsi="仿宋" w:eastAsia="仿宋" w:cs="仿宋"/>
                <w:sz w:val="10"/>
                <w:szCs w:val="10"/>
              </w:rPr>
            </w:pPr>
            <w:r>
              <w:rPr>
                <w:rFonts w:ascii="仿宋" w:hAnsi="仿宋" w:eastAsia="仿宋" w:cs="仿宋"/>
                <w:spacing w:val="6"/>
                <w:sz w:val="10"/>
                <w:szCs w:val="10"/>
              </w:rPr>
              <w:t>省属金</w:t>
            </w:r>
            <w:r>
              <w:rPr>
                <w:rFonts w:ascii="仿宋" w:hAnsi="仿宋" w:eastAsia="仿宋" w:cs="仿宋"/>
                <w:sz w:val="10"/>
                <w:szCs w:val="10"/>
              </w:rPr>
              <w:t xml:space="preserve"> </w:t>
            </w:r>
            <w:r>
              <w:rPr>
                <w:rFonts w:ascii="仿宋" w:hAnsi="仿宋" w:eastAsia="仿宋" w:cs="仿宋"/>
                <w:spacing w:val="6"/>
                <w:sz w:val="10"/>
                <w:szCs w:val="10"/>
              </w:rPr>
              <w:t>融</w:t>
            </w:r>
            <w:r>
              <w:rPr>
                <w:rFonts w:ascii="仿宋" w:hAnsi="仿宋" w:eastAsia="仿宋" w:cs="仿宋"/>
                <w:spacing w:val="5"/>
                <w:sz w:val="10"/>
                <w:szCs w:val="10"/>
              </w:rPr>
              <w:t>企业</w:t>
            </w:r>
          </w:p>
        </w:tc>
        <w:tc>
          <w:tcPr>
            <w:tcW w:w="326" w:type="dxa"/>
            <w:vMerge w:val="restart"/>
            <w:tcBorders>
              <w:bottom w:val="nil"/>
            </w:tcBorders>
          </w:tcPr>
          <w:p>
            <w:pPr>
              <w:spacing w:line="273" w:lineRule="auto"/>
            </w:pPr>
          </w:p>
          <w:p>
            <w:pPr>
              <w:spacing w:line="273" w:lineRule="auto"/>
            </w:pPr>
          </w:p>
          <w:p>
            <w:pPr>
              <w:spacing w:line="273" w:lineRule="auto"/>
            </w:pPr>
          </w:p>
          <w:p>
            <w:pPr>
              <w:spacing w:line="274"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0" w:lineRule="auto"/>
            </w:pPr>
          </w:p>
          <w:p>
            <w:pPr>
              <w:spacing w:line="290" w:lineRule="auto"/>
            </w:pPr>
          </w:p>
          <w:p>
            <w:pPr>
              <w:spacing w:line="290" w:lineRule="auto"/>
            </w:pPr>
          </w:p>
          <w:p>
            <w:pPr>
              <w:spacing w:line="290"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90" w:lineRule="auto"/>
            </w:pPr>
          </w:p>
          <w:p>
            <w:pPr>
              <w:spacing w:line="290" w:lineRule="auto"/>
            </w:pPr>
          </w:p>
          <w:p>
            <w:pPr>
              <w:spacing w:line="290" w:lineRule="auto"/>
            </w:pPr>
          </w:p>
          <w:p>
            <w:pPr>
              <w:spacing w:line="290"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5" w:lineRule="auto"/>
            </w:pPr>
          </w:p>
          <w:p>
            <w:pPr>
              <w:spacing w:line="286"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85" w:lineRule="auto"/>
            </w:pPr>
          </w:p>
          <w:p>
            <w:pPr>
              <w:spacing w:line="286" w:lineRule="auto"/>
            </w:pPr>
          </w:p>
          <w:p>
            <w:pPr>
              <w:spacing w:before="32" w:line="231" w:lineRule="auto"/>
              <w:ind w:left="24"/>
              <w:rPr>
                <w:rFonts w:ascii="仿宋" w:hAnsi="仿宋" w:eastAsia="仿宋" w:cs="仿宋"/>
                <w:sz w:val="10"/>
                <w:szCs w:val="10"/>
              </w:rPr>
            </w:pPr>
            <w:r>
              <w:rPr>
                <w:rFonts w:ascii="仿宋" w:hAnsi="仿宋" w:eastAsia="仿宋" w:cs="仿宋"/>
                <w:spacing w:val="8"/>
                <w:sz w:val="10"/>
                <w:szCs w:val="10"/>
              </w:rPr>
              <w:t>财</w:t>
            </w:r>
            <w:r>
              <w:rPr>
                <w:rFonts w:ascii="仿宋" w:hAnsi="仿宋" w:eastAsia="仿宋" w:cs="仿宋"/>
                <w:spacing w:val="7"/>
                <w:sz w:val="10"/>
                <w:szCs w:val="10"/>
              </w:rPr>
              <w:t>政部门</w:t>
            </w:r>
          </w:p>
        </w:tc>
        <w:tc>
          <w:tcPr>
            <w:tcW w:w="972" w:type="dxa"/>
          </w:tcPr>
          <w:p>
            <w:pPr>
              <w:spacing w:line="252" w:lineRule="auto"/>
            </w:pPr>
          </w:p>
          <w:p>
            <w:pPr>
              <w:spacing w:line="252" w:lineRule="auto"/>
            </w:pPr>
          </w:p>
          <w:p>
            <w:pPr>
              <w:spacing w:before="33" w:line="262" w:lineRule="auto"/>
              <w:ind w:left="25"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金融企业资产财</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管理工作的监管</w:t>
            </w:r>
          </w:p>
        </w:tc>
        <w:tc>
          <w:tcPr>
            <w:tcW w:w="1389" w:type="dxa"/>
          </w:tcPr>
          <w:p>
            <w:pPr>
              <w:spacing w:line="252" w:lineRule="auto"/>
            </w:pPr>
          </w:p>
          <w:p>
            <w:pPr>
              <w:spacing w:line="252" w:lineRule="auto"/>
            </w:pPr>
          </w:p>
          <w:p>
            <w:pPr>
              <w:spacing w:before="33" w:line="262"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金融企业资产财务管理工</w:t>
            </w:r>
            <w:r>
              <w:rPr>
                <w:rFonts w:ascii="仿宋" w:hAnsi="仿宋" w:eastAsia="仿宋" w:cs="仿宋"/>
                <w:sz w:val="10"/>
                <w:szCs w:val="10"/>
              </w:rPr>
              <w:t xml:space="preserve"> </w:t>
            </w:r>
            <w:r>
              <w:rPr>
                <w:rFonts w:ascii="仿宋" w:hAnsi="仿宋" w:eastAsia="仿宋" w:cs="仿宋"/>
                <w:spacing w:val="8"/>
                <w:sz w:val="10"/>
                <w:szCs w:val="10"/>
              </w:rPr>
              <w:t>作</w:t>
            </w:r>
            <w:r>
              <w:rPr>
                <w:rFonts w:ascii="仿宋" w:hAnsi="仿宋" w:eastAsia="仿宋" w:cs="仿宋"/>
                <w:spacing w:val="7"/>
                <w:sz w:val="10"/>
                <w:szCs w:val="10"/>
              </w:rPr>
              <w:t>的检查</w:t>
            </w:r>
          </w:p>
        </w:tc>
        <w:tc>
          <w:tcPr>
            <w:tcW w:w="425" w:type="dxa"/>
          </w:tcPr>
          <w:p>
            <w:pPr>
              <w:spacing w:line="285" w:lineRule="auto"/>
            </w:pPr>
          </w:p>
          <w:p>
            <w:pPr>
              <w:spacing w:line="286"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199" w:line="255" w:lineRule="auto"/>
              <w:ind w:left="20" w:right="24" w:firstLine="1"/>
              <w:rPr>
                <w:rFonts w:ascii="仿宋" w:hAnsi="仿宋" w:eastAsia="仿宋" w:cs="仿宋"/>
                <w:sz w:val="10"/>
                <w:szCs w:val="10"/>
              </w:rPr>
            </w:pPr>
            <w:r>
              <w:rPr>
                <w:rFonts w:ascii="仿宋" w:hAnsi="仿宋" w:eastAsia="仿宋" w:cs="仿宋"/>
                <w:spacing w:val="12"/>
                <w:sz w:val="10"/>
                <w:szCs w:val="10"/>
              </w:rPr>
              <w:t>是</w:t>
            </w:r>
            <w:r>
              <w:rPr>
                <w:rFonts w:ascii="仿宋" w:hAnsi="仿宋" w:eastAsia="仿宋" w:cs="仿宋"/>
                <w:spacing w:val="7"/>
                <w:sz w:val="10"/>
                <w:szCs w:val="10"/>
              </w:rPr>
              <w:t>否</w:t>
            </w:r>
            <w:r>
              <w:rPr>
                <w:rFonts w:ascii="仿宋" w:hAnsi="仿宋" w:eastAsia="仿宋" w:cs="仿宋"/>
                <w:spacing w:val="6"/>
                <w:sz w:val="10"/>
                <w:szCs w:val="10"/>
              </w:rPr>
              <w:t>按规定处理职工社会保险费 、经济补偿金 ；是否按规定计提减值准备 、提留准</w:t>
            </w:r>
            <w:r>
              <w:rPr>
                <w:rFonts w:ascii="仿宋" w:hAnsi="仿宋" w:eastAsia="仿宋" w:cs="仿宋"/>
                <w:sz w:val="10"/>
                <w:szCs w:val="10"/>
              </w:rPr>
              <w:t xml:space="preserve"> </w:t>
            </w:r>
            <w:r>
              <w:rPr>
                <w:rFonts w:ascii="仿宋" w:hAnsi="仿宋" w:eastAsia="仿宋" w:cs="仿宋"/>
                <w:spacing w:val="12"/>
                <w:sz w:val="10"/>
                <w:szCs w:val="10"/>
              </w:rPr>
              <w:t>备</w:t>
            </w:r>
            <w:r>
              <w:rPr>
                <w:rFonts w:ascii="仿宋" w:hAnsi="仿宋" w:eastAsia="仿宋" w:cs="仿宋"/>
                <w:spacing w:val="10"/>
                <w:sz w:val="10"/>
                <w:szCs w:val="10"/>
              </w:rPr>
              <w:t>金</w:t>
            </w:r>
            <w:r>
              <w:rPr>
                <w:rFonts w:ascii="仿宋" w:hAnsi="仿宋" w:eastAsia="仿宋" w:cs="仿宋"/>
                <w:spacing w:val="6"/>
                <w:sz w:val="10"/>
                <w:szCs w:val="10"/>
              </w:rPr>
              <w:t>、分配利润； 财务风险控制是否达到规定要求 ；是否按规定顺序清偿债务 、处</w:t>
            </w:r>
            <w:r>
              <w:rPr>
                <w:rFonts w:ascii="仿宋" w:hAnsi="仿宋" w:eastAsia="仿宋" w:cs="仿宋"/>
                <w:sz w:val="10"/>
                <w:szCs w:val="10"/>
              </w:rPr>
              <w:t xml:space="preserve"> </w:t>
            </w:r>
            <w:r>
              <w:rPr>
                <w:rFonts w:ascii="仿宋" w:hAnsi="仿宋" w:eastAsia="仿宋" w:cs="仿宋"/>
                <w:spacing w:val="8"/>
                <w:sz w:val="10"/>
                <w:szCs w:val="10"/>
              </w:rPr>
              <w:t>理财产； 是</w:t>
            </w:r>
            <w:r>
              <w:rPr>
                <w:rFonts w:ascii="仿宋" w:hAnsi="仿宋" w:eastAsia="仿宋" w:cs="仿宋"/>
                <w:spacing w:val="7"/>
                <w:sz w:val="10"/>
                <w:szCs w:val="10"/>
              </w:rPr>
              <w:t>否</w:t>
            </w:r>
            <w:r>
              <w:rPr>
                <w:rFonts w:ascii="仿宋" w:hAnsi="仿宋" w:eastAsia="仿宋" w:cs="仿宋"/>
                <w:spacing w:val="4"/>
                <w:sz w:val="10"/>
                <w:szCs w:val="10"/>
              </w:rPr>
              <w:t>按规定确认经营收益 ；是否按规定列支经营成本 、 费用；是否按规定</w:t>
            </w:r>
            <w:r>
              <w:rPr>
                <w:rFonts w:ascii="仿宋" w:hAnsi="仿宋" w:eastAsia="仿宋" w:cs="仿宋"/>
                <w:sz w:val="10"/>
                <w:szCs w:val="10"/>
              </w:rPr>
              <w:t xml:space="preserve"> </w:t>
            </w:r>
            <w:r>
              <w:rPr>
                <w:rFonts w:ascii="仿宋" w:hAnsi="仿宋" w:eastAsia="仿宋" w:cs="仿宋"/>
                <w:spacing w:val="4"/>
                <w:sz w:val="10"/>
                <w:szCs w:val="10"/>
              </w:rPr>
              <w:t xml:space="preserve">提交设立 </w:t>
            </w:r>
            <w:r>
              <w:rPr>
                <w:rFonts w:ascii="仿宋" w:hAnsi="仿宋" w:eastAsia="仿宋" w:cs="仿宋"/>
                <w:spacing w:val="2"/>
                <w:sz w:val="10"/>
                <w:szCs w:val="10"/>
              </w:rPr>
              <w:t>、 变更文件； 是否按规定开设和管理资金账户 ； 资产管理是否符合规定 ，</w:t>
            </w:r>
            <w:r>
              <w:rPr>
                <w:rFonts w:ascii="仿宋" w:hAnsi="仿宋" w:eastAsia="仿宋" w:cs="仿宋"/>
                <w:sz w:val="10"/>
                <w:szCs w:val="10"/>
              </w:rPr>
              <w:t xml:space="preserve"> </w:t>
            </w:r>
            <w:r>
              <w:rPr>
                <w:rFonts w:ascii="仿宋" w:hAnsi="仿宋" w:eastAsia="仿宋" w:cs="仿宋"/>
                <w:spacing w:val="8"/>
                <w:sz w:val="10"/>
                <w:szCs w:val="10"/>
              </w:rPr>
              <w:t>形成账</w:t>
            </w:r>
            <w:r>
              <w:rPr>
                <w:rFonts w:ascii="仿宋" w:hAnsi="仿宋" w:eastAsia="仿宋" w:cs="仿宋"/>
                <w:spacing w:val="4"/>
                <w:sz w:val="10"/>
                <w:szCs w:val="10"/>
              </w:rPr>
              <w:t>外资产； 是否按规定处理财政资金 、 国有资源； 筹集和运用资金是否符合规</w:t>
            </w:r>
            <w:r>
              <w:rPr>
                <w:rFonts w:ascii="仿宋" w:hAnsi="仿宋" w:eastAsia="仿宋" w:cs="仿宋"/>
                <w:sz w:val="10"/>
                <w:szCs w:val="10"/>
              </w:rPr>
              <w:t xml:space="preserve"> </w:t>
            </w:r>
            <w:r>
              <w:rPr>
                <w:rFonts w:ascii="仿宋" w:hAnsi="仿宋" w:eastAsia="仿宋" w:cs="仿宋"/>
                <w:spacing w:val="6"/>
                <w:sz w:val="10"/>
                <w:szCs w:val="10"/>
              </w:rPr>
              <w:t>定要求；  内</w:t>
            </w:r>
            <w:r>
              <w:rPr>
                <w:rFonts w:ascii="仿宋" w:hAnsi="仿宋" w:eastAsia="仿宋" w:cs="仿宋"/>
                <w:spacing w:val="3"/>
                <w:sz w:val="10"/>
                <w:szCs w:val="10"/>
              </w:rPr>
              <w:t>部财务管理制度情况； 财务信息情况； 是否存在其他监督检查事项 ；是</w:t>
            </w:r>
            <w:r>
              <w:rPr>
                <w:rFonts w:ascii="仿宋" w:hAnsi="仿宋" w:eastAsia="仿宋" w:cs="仿宋"/>
                <w:sz w:val="10"/>
                <w:szCs w:val="10"/>
              </w:rPr>
              <w:t xml:space="preserve"> </w:t>
            </w:r>
            <w:r>
              <w:rPr>
                <w:rFonts w:ascii="仿宋" w:hAnsi="仿宋" w:eastAsia="仿宋" w:cs="仿宋"/>
                <w:spacing w:val="12"/>
                <w:sz w:val="10"/>
                <w:szCs w:val="10"/>
              </w:rPr>
              <w:t>否</w:t>
            </w:r>
            <w:r>
              <w:rPr>
                <w:rFonts w:ascii="仿宋" w:hAnsi="仿宋" w:eastAsia="仿宋" w:cs="仿宋"/>
                <w:spacing w:val="10"/>
                <w:sz w:val="10"/>
                <w:szCs w:val="10"/>
              </w:rPr>
              <w:t>违</w:t>
            </w:r>
            <w:r>
              <w:rPr>
                <w:rFonts w:ascii="仿宋" w:hAnsi="仿宋" w:eastAsia="仿宋" w:cs="仿宋"/>
                <w:spacing w:val="6"/>
                <w:sz w:val="10"/>
                <w:szCs w:val="10"/>
              </w:rPr>
              <w:t>反金融企业财务管理其他规定 。</w:t>
            </w:r>
          </w:p>
        </w:tc>
        <w:tc>
          <w:tcPr>
            <w:tcW w:w="5499" w:type="dxa"/>
          </w:tcPr>
          <w:p>
            <w:pPr>
              <w:spacing w:line="285" w:lineRule="auto"/>
            </w:pPr>
          </w:p>
          <w:p>
            <w:pPr>
              <w:spacing w:line="286" w:lineRule="auto"/>
            </w:pPr>
          </w:p>
          <w:p>
            <w:pPr>
              <w:spacing w:before="32" w:line="232" w:lineRule="auto"/>
              <w:ind w:left="24"/>
              <w:rPr>
                <w:rFonts w:ascii="仿宋" w:hAnsi="仿宋" w:eastAsia="仿宋" w:cs="仿宋"/>
                <w:sz w:val="10"/>
                <w:szCs w:val="10"/>
              </w:rPr>
            </w:pPr>
            <w:r>
              <w:rPr>
                <w:rFonts w:ascii="仿宋" w:hAnsi="仿宋" w:eastAsia="仿宋" w:cs="仿宋"/>
                <w:spacing w:val="8"/>
                <w:sz w:val="10"/>
                <w:szCs w:val="10"/>
              </w:rPr>
              <w:t>《</w:t>
            </w:r>
            <w:r>
              <w:rPr>
                <w:rFonts w:ascii="仿宋" w:hAnsi="仿宋" w:eastAsia="仿宋" w:cs="仿宋"/>
                <w:spacing w:val="7"/>
                <w:sz w:val="10"/>
                <w:szCs w:val="10"/>
              </w:rPr>
              <w:t>金</w:t>
            </w:r>
            <w:r>
              <w:rPr>
                <w:rFonts w:ascii="仿宋" w:hAnsi="仿宋" w:eastAsia="仿宋" w:cs="仿宋"/>
                <w:spacing w:val="4"/>
                <w:sz w:val="10"/>
                <w:szCs w:val="10"/>
              </w:rPr>
              <w:t>融企业财务规则》  (财政部令第 42号)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1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8" w:lineRule="auto"/>
            </w:pPr>
          </w:p>
          <w:p>
            <w:pPr>
              <w:spacing w:line="28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4" w:lineRule="auto"/>
            </w:pPr>
          </w:p>
          <w:p>
            <w:pPr>
              <w:spacing w:line="254" w:lineRule="auto"/>
            </w:pPr>
          </w:p>
          <w:p>
            <w:pPr>
              <w:spacing w:before="32" w:line="266" w:lineRule="auto"/>
              <w:ind w:left="26" w:right="64" w:hanging="4"/>
              <w:rPr>
                <w:rFonts w:ascii="仿宋" w:hAnsi="仿宋" w:eastAsia="仿宋" w:cs="仿宋"/>
                <w:sz w:val="10"/>
                <w:szCs w:val="10"/>
              </w:rPr>
            </w:pPr>
            <w:r>
              <w:rPr>
                <w:rFonts w:ascii="仿宋" w:hAnsi="仿宋" w:eastAsia="仿宋" w:cs="仿宋"/>
                <w:spacing w:val="8"/>
                <w:sz w:val="10"/>
                <w:szCs w:val="10"/>
              </w:rPr>
              <w:t>地方金</w:t>
            </w:r>
            <w:r>
              <w:rPr>
                <w:rFonts w:ascii="仿宋" w:hAnsi="仿宋" w:eastAsia="仿宋" w:cs="仿宋"/>
                <w:spacing w:val="7"/>
                <w:sz w:val="10"/>
                <w:szCs w:val="10"/>
              </w:rPr>
              <w:t>融</w:t>
            </w:r>
            <w:r>
              <w:rPr>
                <w:rFonts w:ascii="仿宋" w:hAnsi="仿宋" w:eastAsia="仿宋" w:cs="仿宋"/>
                <w:sz w:val="10"/>
                <w:szCs w:val="10"/>
              </w:rPr>
              <w:t xml:space="preserve"> </w:t>
            </w:r>
            <w:r>
              <w:rPr>
                <w:rFonts w:ascii="仿宋" w:hAnsi="仿宋" w:eastAsia="仿宋" w:cs="仿宋"/>
                <w:spacing w:val="7"/>
                <w:sz w:val="10"/>
                <w:szCs w:val="10"/>
              </w:rPr>
              <w:t>监管部</w:t>
            </w:r>
            <w:r>
              <w:rPr>
                <w:rFonts w:ascii="仿宋" w:hAnsi="仿宋" w:eastAsia="仿宋" w:cs="仿宋"/>
                <w:spacing w:val="6"/>
                <w:sz w:val="10"/>
                <w:szCs w:val="10"/>
              </w:rPr>
              <w:t>门</w:t>
            </w:r>
          </w:p>
        </w:tc>
        <w:tc>
          <w:tcPr>
            <w:tcW w:w="972" w:type="dxa"/>
          </w:tcPr>
          <w:p>
            <w:pPr>
              <w:spacing w:line="253" w:lineRule="auto"/>
            </w:pPr>
          </w:p>
          <w:p>
            <w:pPr>
              <w:spacing w:line="254" w:lineRule="auto"/>
            </w:pPr>
          </w:p>
          <w:p>
            <w:pPr>
              <w:spacing w:before="32"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融资担保公司的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19"/>
              <w:ind w:left="25" w:right="55" w:firstLine="4"/>
              <w:rPr>
                <w:rFonts w:ascii="仿宋" w:hAnsi="仿宋" w:eastAsia="仿宋" w:cs="仿宋"/>
                <w:sz w:val="10"/>
                <w:szCs w:val="10"/>
              </w:rPr>
            </w:pPr>
            <w:r>
              <w:rPr>
                <w:rFonts w:ascii="仿宋" w:hAnsi="仿宋" w:eastAsia="仿宋" w:cs="仿宋"/>
                <w:spacing w:val="14"/>
                <w:sz w:val="10"/>
                <w:szCs w:val="10"/>
              </w:rPr>
              <w:t>1</w:t>
            </w:r>
            <w:r>
              <w:rPr>
                <w:rFonts w:ascii="仿宋" w:hAnsi="仿宋" w:eastAsia="仿宋" w:cs="仿宋"/>
                <w:spacing w:val="7"/>
                <w:sz w:val="10"/>
                <w:szCs w:val="10"/>
              </w:rPr>
              <w:t>.对融资担保公司资产比例</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2.对融资担保公司放大倍</w:t>
            </w:r>
            <w:r>
              <w:rPr>
                <w:rFonts w:ascii="仿宋" w:hAnsi="仿宋" w:eastAsia="仿宋" w:cs="仿宋"/>
                <w:spacing w:val="6"/>
                <w:sz w:val="10"/>
                <w:szCs w:val="10"/>
              </w:rPr>
              <w:t>数</w:t>
            </w:r>
            <w:r>
              <w:rPr>
                <w:rFonts w:ascii="仿宋" w:hAnsi="仿宋" w:eastAsia="仿宋" w:cs="仿宋"/>
                <w:sz w:val="10"/>
                <w:szCs w:val="10"/>
              </w:rPr>
              <w:t xml:space="preserve"> </w:t>
            </w:r>
            <w:r>
              <w:rPr>
                <w:rFonts w:ascii="仿宋" w:hAnsi="仿宋" w:eastAsia="仿宋" w:cs="仿宋"/>
                <w:spacing w:val="9"/>
                <w:sz w:val="10"/>
                <w:szCs w:val="10"/>
              </w:rPr>
              <w:t>和</w:t>
            </w:r>
            <w:r>
              <w:rPr>
                <w:rFonts w:ascii="仿宋" w:hAnsi="仿宋" w:eastAsia="仿宋" w:cs="仿宋"/>
                <w:spacing w:val="8"/>
                <w:sz w:val="10"/>
                <w:szCs w:val="10"/>
              </w:rPr>
              <w:t>单户集中度的检查</w:t>
            </w:r>
            <w:r>
              <w:rPr>
                <w:rFonts w:ascii="仿宋" w:hAnsi="仿宋" w:eastAsia="仿宋" w:cs="仿宋"/>
                <w:sz w:val="10"/>
                <w:szCs w:val="10"/>
              </w:rPr>
              <w:t xml:space="preserve">      </w:t>
            </w:r>
            <w:r>
              <w:rPr>
                <w:rFonts w:ascii="仿宋" w:hAnsi="仿宋" w:eastAsia="仿宋" w:cs="仿宋"/>
                <w:spacing w:val="8"/>
                <w:sz w:val="10"/>
                <w:szCs w:val="10"/>
              </w:rPr>
              <w:t>3.对融资担保公司关联担</w:t>
            </w:r>
            <w:r>
              <w:rPr>
                <w:rFonts w:ascii="仿宋" w:hAnsi="仿宋" w:eastAsia="仿宋" w:cs="仿宋"/>
                <w:spacing w:val="6"/>
                <w:sz w:val="10"/>
                <w:szCs w:val="10"/>
              </w:rPr>
              <w:t>保</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4.对融资担保公司变更情</w:t>
            </w:r>
            <w:r>
              <w:rPr>
                <w:rFonts w:ascii="仿宋" w:hAnsi="仿宋" w:eastAsia="仿宋" w:cs="仿宋"/>
                <w:spacing w:val="6"/>
                <w:sz w:val="10"/>
                <w:szCs w:val="10"/>
              </w:rPr>
              <w:t>况</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5.对融资担保公司其他违</w:t>
            </w:r>
            <w:r>
              <w:rPr>
                <w:rFonts w:ascii="仿宋" w:hAnsi="仿宋" w:eastAsia="仿宋" w:cs="仿宋"/>
                <w:spacing w:val="6"/>
                <w:sz w:val="10"/>
                <w:szCs w:val="10"/>
              </w:rPr>
              <w:t>规</w:t>
            </w:r>
            <w:r>
              <w:rPr>
                <w:rFonts w:ascii="仿宋" w:hAnsi="仿宋" w:eastAsia="仿宋" w:cs="仿宋"/>
                <w:sz w:val="10"/>
                <w:szCs w:val="10"/>
              </w:rPr>
              <w:t xml:space="preserve"> </w:t>
            </w:r>
            <w:r>
              <w:rPr>
                <w:rFonts w:ascii="仿宋" w:hAnsi="仿宋" w:eastAsia="仿宋" w:cs="仿宋"/>
                <w:spacing w:val="9"/>
                <w:sz w:val="10"/>
                <w:szCs w:val="10"/>
              </w:rPr>
              <w:t>问</w:t>
            </w:r>
            <w:r>
              <w:rPr>
                <w:rFonts w:ascii="仿宋" w:hAnsi="仿宋" w:eastAsia="仿宋" w:cs="仿宋"/>
                <w:spacing w:val="7"/>
                <w:sz w:val="10"/>
                <w:szCs w:val="10"/>
              </w:rPr>
              <w:t>题的检查</w:t>
            </w:r>
          </w:p>
        </w:tc>
        <w:tc>
          <w:tcPr>
            <w:tcW w:w="425" w:type="dxa"/>
          </w:tcPr>
          <w:p>
            <w:pPr>
              <w:spacing w:line="253" w:lineRule="auto"/>
            </w:pPr>
          </w:p>
          <w:p>
            <w:pPr>
              <w:spacing w:line="254" w:lineRule="auto"/>
            </w:pPr>
          </w:p>
          <w:p>
            <w:pPr>
              <w:spacing w:before="32"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before="205" w:line="255" w:lineRule="auto"/>
              <w:ind w:left="22" w:right="24" w:firstLine="6"/>
              <w:rPr>
                <w:rFonts w:ascii="仿宋" w:hAnsi="仿宋" w:eastAsia="仿宋" w:cs="仿宋"/>
                <w:sz w:val="10"/>
                <w:szCs w:val="10"/>
              </w:rPr>
            </w:pPr>
            <w:r>
              <w:rPr>
                <w:rFonts w:ascii="仿宋" w:hAnsi="仿宋" w:eastAsia="仿宋" w:cs="仿宋"/>
                <w:spacing w:val="8"/>
                <w:sz w:val="10"/>
                <w:szCs w:val="10"/>
              </w:rPr>
              <w:t>融资担保公司资产比例合规情况 ；在保业务是否符合监管办法关于担保放大倍数</w:t>
            </w:r>
            <w:r>
              <w:rPr>
                <w:rFonts w:ascii="仿宋" w:hAnsi="仿宋" w:eastAsia="仿宋" w:cs="仿宋"/>
                <w:spacing w:val="7"/>
                <w:sz w:val="10"/>
                <w:szCs w:val="10"/>
              </w:rPr>
              <w:t>和</w:t>
            </w:r>
            <w:r>
              <w:rPr>
                <w:rFonts w:ascii="仿宋" w:hAnsi="仿宋" w:eastAsia="仿宋" w:cs="仿宋"/>
                <w:sz w:val="10"/>
                <w:szCs w:val="10"/>
              </w:rPr>
              <w:t xml:space="preserve"> </w:t>
            </w:r>
            <w:r>
              <w:rPr>
                <w:rFonts w:ascii="仿宋" w:hAnsi="仿宋" w:eastAsia="仿宋" w:cs="仿宋"/>
                <w:spacing w:val="7"/>
                <w:sz w:val="10"/>
                <w:szCs w:val="10"/>
              </w:rPr>
              <w:t>单户集中度有关要求； 关联担保有关情况 ，包括是否存在为控股股东或实际控制</w:t>
            </w:r>
            <w:r>
              <w:rPr>
                <w:rFonts w:ascii="仿宋" w:hAnsi="仿宋" w:eastAsia="仿宋" w:cs="仿宋"/>
                <w:spacing w:val="2"/>
                <w:sz w:val="10"/>
                <w:szCs w:val="10"/>
              </w:rPr>
              <w:t>人</w:t>
            </w:r>
            <w:r>
              <w:rPr>
                <w:rFonts w:ascii="仿宋" w:hAnsi="仿宋" w:eastAsia="仿宋" w:cs="仿宋"/>
                <w:sz w:val="10"/>
                <w:szCs w:val="10"/>
              </w:rPr>
              <w:t xml:space="preserve"> </w:t>
            </w:r>
            <w:r>
              <w:rPr>
                <w:rFonts w:ascii="仿宋" w:hAnsi="仿宋" w:eastAsia="仿宋" w:cs="仿宋"/>
                <w:spacing w:val="14"/>
                <w:sz w:val="10"/>
                <w:szCs w:val="10"/>
              </w:rPr>
              <w:t>提供</w:t>
            </w:r>
            <w:r>
              <w:rPr>
                <w:rFonts w:ascii="仿宋" w:hAnsi="仿宋" w:eastAsia="仿宋" w:cs="仿宋"/>
                <w:spacing w:val="13"/>
                <w:sz w:val="10"/>
                <w:szCs w:val="10"/>
              </w:rPr>
              <w:t>融</w:t>
            </w:r>
            <w:r>
              <w:rPr>
                <w:rFonts w:ascii="仿宋" w:hAnsi="仿宋" w:eastAsia="仿宋" w:cs="仿宋"/>
                <w:spacing w:val="7"/>
                <w:sz w:val="10"/>
                <w:szCs w:val="10"/>
              </w:rPr>
              <w:t>资担保行为 ，是否以优于第三方条件为其他关联方提供融资担保 ，为关联方</w:t>
            </w:r>
            <w:r>
              <w:rPr>
                <w:rFonts w:ascii="仿宋" w:hAnsi="仿宋" w:eastAsia="仿宋" w:cs="仿宋"/>
                <w:sz w:val="10"/>
                <w:szCs w:val="10"/>
              </w:rPr>
              <w:t xml:space="preserve"> </w:t>
            </w:r>
            <w:r>
              <w:rPr>
                <w:rFonts w:ascii="仿宋" w:hAnsi="仿宋" w:eastAsia="仿宋" w:cs="仿宋"/>
                <w:spacing w:val="12"/>
                <w:sz w:val="10"/>
                <w:szCs w:val="10"/>
              </w:rPr>
              <w:t>提</w:t>
            </w:r>
            <w:r>
              <w:rPr>
                <w:rFonts w:ascii="仿宋" w:hAnsi="仿宋" w:eastAsia="仿宋" w:cs="仿宋"/>
                <w:spacing w:val="8"/>
                <w:sz w:val="10"/>
                <w:szCs w:val="10"/>
              </w:rPr>
              <w:t>供</w:t>
            </w:r>
            <w:r>
              <w:rPr>
                <w:rFonts w:ascii="仿宋" w:hAnsi="仿宋" w:eastAsia="仿宋" w:cs="仿宋"/>
                <w:spacing w:val="6"/>
                <w:sz w:val="10"/>
                <w:szCs w:val="10"/>
              </w:rPr>
              <w:t>融资担保后 ，是否按要求向监管部门报告 ，并在会计报表附注中予以披露 ；是</w:t>
            </w:r>
            <w:r>
              <w:rPr>
                <w:rFonts w:ascii="仿宋" w:hAnsi="仿宋" w:eastAsia="仿宋" w:cs="仿宋"/>
                <w:sz w:val="10"/>
                <w:szCs w:val="10"/>
              </w:rPr>
              <w:t xml:space="preserve"> </w:t>
            </w:r>
            <w:r>
              <w:rPr>
                <w:rFonts w:ascii="仿宋" w:hAnsi="仿宋" w:eastAsia="仿宋" w:cs="仿宋"/>
                <w:spacing w:val="7"/>
                <w:sz w:val="10"/>
                <w:szCs w:val="10"/>
              </w:rPr>
              <w:t>否存在未经批准擅自变更 (合并、分立、减少注册资本 ) 行为 ，其他变更行为是</w:t>
            </w:r>
            <w:r>
              <w:rPr>
                <w:rFonts w:ascii="仿宋" w:hAnsi="仿宋" w:eastAsia="仿宋" w:cs="仿宋"/>
                <w:spacing w:val="5"/>
                <w:sz w:val="10"/>
                <w:szCs w:val="10"/>
              </w:rPr>
              <w:t>否</w:t>
            </w:r>
            <w:r>
              <w:rPr>
                <w:rFonts w:ascii="仿宋" w:hAnsi="仿宋" w:eastAsia="仿宋" w:cs="仿宋"/>
                <w:sz w:val="10"/>
                <w:szCs w:val="10"/>
              </w:rPr>
              <w:t xml:space="preserve"> </w:t>
            </w:r>
            <w:r>
              <w:rPr>
                <w:rFonts w:ascii="仿宋" w:hAnsi="仿宋" w:eastAsia="仿宋" w:cs="仿宋"/>
                <w:spacing w:val="14"/>
                <w:sz w:val="10"/>
                <w:szCs w:val="10"/>
              </w:rPr>
              <w:t>按照</w:t>
            </w:r>
            <w:r>
              <w:rPr>
                <w:rFonts w:ascii="仿宋" w:hAnsi="仿宋" w:eastAsia="仿宋" w:cs="仿宋"/>
                <w:spacing w:val="13"/>
                <w:sz w:val="10"/>
                <w:szCs w:val="10"/>
              </w:rPr>
              <w:t>要</w:t>
            </w:r>
            <w:r>
              <w:rPr>
                <w:rFonts w:ascii="仿宋" w:hAnsi="仿宋" w:eastAsia="仿宋" w:cs="仿宋"/>
                <w:spacing w:val="7"/>
                <w:sz w:val="10"/>
                <w:szCs w:val="10"/>
              </w:rPr>
              <w:t>求向监管部门备案 ；是否存在违反《融资担保公司监督管理条例》 及配套制</w:t>
            </w:r>
            <w:r>
              <w:rPr>
                <w:rFonts w:ascii="仿宋" w:hAnsi="仿宋" w:eastAsia="仿宋" w:cs="仿宋"/>
                <w:sz w:val="10"/>
                <w:szCs w:val="10"/>
              </w:rPr>
              <w:t xml:space="preserve"> </w:t>
            </w:r>
            <w:r>
              <w:rPr>
                <w:rFonts w:ascii="仿宋" w:hAnsi="仿宋" w:eastAsia="仿宋" w:cs="仿宋"/>
                <w:spacing w:val="8"/>
                <w:sz w:val="10"/>
                <w:szCs w:val="10"/>
              </w:rPr>
              <w:t>度、《山东省融资担保公司监督管理办法 》等其他违规问题</w:t>
            </w:r>
            <w:r>
              <w:rPr>
                <w:rFonts w:ascii="仿宋" w:hAnsi="仿宋" w:eastAsia="仿宋" w:cs="仿宋"/>
                <w:spacing w:val="5"/>
                <w:sz w:val="10"/>
                <w:szCs w:val="10"/>
              </w:rPr>
              <w:t>。</w:t>
            </w:r>
          </w:p>
        </w:tc>
        <w:tc>
          <w:tcPr>
            <w:tcW w:w="5499" w:type="dxa"/>
          </w:tcPr>
          <w:p>
            <w:pPr>
              <w:spacing w:line="288" w:lineRule="auto"/>
            </w:pPr>
          </w:p>
          <w:p>
            <w:pPr>
              <w:spacing w:line="288" w:lineRule="auto"/>
            </w:pPr>
          </w:p>
          <w:p>
            <w:pPr>
              <w:spacing w:before="32" w:line="232" w:lineRule="auto"/>
              <w:ind w:left="24"/>
              <w:rPr>
                <w:rFonts w:ascii="仿宋" w:hAnsi="仿宋" w:eastAsia="仿宋" w:cs="仿宋"/>
                <w:sz w:val="10"/>
                <w:szCs w:val="10"/>
              </w:rPr>
            </w:pPr>
            <w:r>
              <w:rPr>
                <w:rFonts w:ascii="仿宋" w:hAnsi="仿宋" w:eastAsia="仿宋" w:cs="仿宋"/>
                <w:spacing w:val="1"/>
                <w:sz w:val="10"/>
                <w:szCs w:val="10"/>
              </w:rPr>
              <w:t>《山东省地方金融条例》  (2016年3月</w:t>
            </w:r>
            <w:r>
              <w:rPr>
                <w:rFonts w:ascii="仿宋" w:hAnsi="仿宋" w:eastAsia="仿宋" w:cs="仿宋"/>
                <w:sz w:val="10"/>
                <w:szCs w:val="10"/>
              </w:rPr>
              <w:t>通过 ) 第二条 、 第五条 、 第三十二条 、 第四十一条等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4" w:hRule="atLeast"/>
        </w:trPr>
        <w:tc>
          <w:tcPr>
            <w:tcW w:w="233"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2" w:lineRule="auto"/>
            </w:pPr>
          </w:p>
          <w:p>
            <w:pPr>
              <w:spacing w:line="252" w:lineRule="auto"/>
            </w:pPr>
          </w:p>
          <w:p>
            <w:pPr>
              <w:spacing w:before="33" w:line="197" w:lineRule="auto"/>
              <w:ind w:left="70"/>
              <w:rPr>
                <w:rFonts w:ascii="仿宋" w:hAnsi="仿宋" w:eastAsia="仿宋" w:cs="仿宋"/>
                <w:sz w:val="10"/>
                <w:szCs w:val="10"/>
              </w:rPr>
            </w:pPr>
            <w:r>
              <w:rPr>
                <w:rFonts w:ascii="仿宋" w:hAnsi="仿宋" w:eastAsia="仿宋" w:cs="仿宋"/>
                <w:sz w:val="10"/>
                <w:szCs w:val="10"/>
              </w:rPr>
              <w:t>25</w:t>
            </w:r>
          </w:p>
        </w:tc>
        <w:tc>
          <w:tcPr>
            <w:tcW w:w="410" w:type="dxa"/>
            <w:vMerge w:val="restart"/>
            <w:tcBorders>
              <w:bottom w:val="nil"/>
            </w:tcBorders>
          </w:tcPr>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5" w:lineRule="auto"/>
            </w:pPr>
          </w:p>
          <w:p>
            <w:pPr>
              <w:spacing w:line="245" w:lineRule="auto"/>
            </w:pPr>
          </w:p>
          <w:p>
            <w:pPr>
              <w:spacing w:line="245" w:lineRule="auto"/>
            </w:pPr>
          </w:p>
          <w:p>
            <w:pPr>
              <w:spacing w:before="32" w:line="268" w:lineRule="auto"/>
              <w:ind w:left="22" w:right="62" w:firstLine="2"/>
              <w:rPr>
                <w:rFonts w:ascii="仿宋" w:hAnsi="仿宋" w:eastAsia="仿宋" w:cs="仿宋"/>
                <w:sz w:val="10"/>
                <w:szCs w:val="10"/>
              </w:rPr>
            </w:pPr>
            <w:r>
              <w:rPr>
                <w:rFonts w:ascii="仿宋" w:hAnsi="仿宋" w:eastAsia="仿宋" w:cs="仿宋"/>
                <w:spacing w:val="6"/>
                <w:sz w:val="10"/>
                <w:szCs w:val="10"/>
              </w:rPr>
              <w:t>劳</w:t>
            </w:r>
            <w:r>
              <w:rPr>
                <w:rFonts w:ascii="仿宋" w:hAnsi="仿宋" w:eastAsia="仿宋" w:cs="仿宋"/>
                <w:spacing w:val="5"/>
                <w:sz w:val="10"/>
                <w:szCs w:val="10"/>
              </w:rPr>
              <w:t>动用</w:t>
            </w:r>
            <w:r>
              <w:rPr>
                <w:rFonts w:ascii="仿宋" w:hAnsi="仿宋" w:eastAsia="仿宋" w:cs="仿宋"/>
                <w:sz w:val="10"/>
                <w:szCs w:val="10"/>
              </w:rPr>
              <w:t xml:space="preserve"> </w:t>
            </w:r>
            <w:r>
              <w:rPr>
                <w:rFonts w:ascii="仿宋" w:hAnsi="仿宋" w:eastAsia="仿宋" w:cs="仿宋"/>
                <w:spacing w:val="7"/>
                <w:sz w:val="10"/>
                <w:szCs w:val="10"/>
              </w:rPr>
              <w:t>工</w:t>
            </w:r>
            <w:r>
              <w:rPr>
                <w:rFonts w:ascii="仿宋" w:hAnsi="仿宋" w:eastAsia="仿宋" w:cs="仿宋"/>
                <w:spacing w:val="6"/>
                <w:sz w:val="10"/>
                <w:szCs w:val="10"/>
              </w:rPr>
              <w:t>监管</w:t>
            </w:r>
          </w:p>
        </w:tc>
        <w:tc>
          <w:tcPr>
            <w:tcW w:w="638" w:type="dxa"/>
            <w:vMerge w:val="restart"/>
            <w:tcBorders>
              <w:bottom w:val="nil"/>
            </w:tcBorders>
          </w:tcPr>
          <w:p>
            <w:pPr>
              <w:spacing w:line="344" w:lineRule="auto"/>
            </w:pPr>
          </w:p>
          <w:p>
            <w:pPr>
              <w:spacing w:line="344" w:lineRule="auto"/>
            </w:pPr>
          </w:p>
          <w:p>
            <w:pPr>
              <w:spacing w:before="32" w:line="257" w:lineRule="auto"/>
              <w:ind w:left="19" w:right="65" w:firstLine="1"/>
              <w:rPr>
                <w:rFonts w:ascii="仿宋" w:hAnsi="仿宋" w:eastAsia="仿宋" w:cs="仿宋"/>
                <w:sz w:val="10"/>
                <w:szCs w:val="10"/>
              </w:rPr>
            </w:pPr>
            <w:r>
              <w:rPr>
                <w:rFonts w:ascii="仿宋" w:hAnsi="仿宋" w:eastAsia="仿宋" w:cs="仿宋"/>
                <w:spacing w:val="8"/>
                <w:sz w:val="10"/>
                <w:szCs w:val="10"/>
              </w:rPr>
              <w:t>各类用人单</w:t>
            </w:r>
            <w:r>
              <w:rPr>
                <w:rFonts w:ascii="仿宋" w:hAnsi="仿宋" w:eastAsia="仿宋" w:cs="仿宋"/>
                <w:sz w:val="10"/>
                <w:szCs w:val="10"/>
              </w:rPr>
              <w:t xml:space="preserve"> </w:t>
            </w:r>
            <w:r>
              <w:rPr>
                <w:rFonts w:ascii="仿宋" w:hAnsi="仿宋" w:eastAsia="仿宋" w:cs="仿宋"/>
                <w:spacing w:val="-1"/>
                <w:sz w:val="10"/>
                <w:szCs w:val="10"/>
              </w:rPr>
              <w:t>位 ( 与劳</w:t>
            </w:r>
            <w:r>
              <w:rPr>
                <w:rFonts w:ascii="仿宋" w:hAnsi="仿宋" w:eastAsia="仿宋" w:cs="仿宋"/>
                <w:sz w:val="10"/>
                <w:szCs w:val="10"/>
              </w:rPr>
              <w:t xml:space="preserve">动 </w:t>
            </w:r>
            <w:r>
              <w:rPr>
                <w:rFonts w:ascii="仿宋" w:hAnsi="仿宋" w:eastAsia="仿宋" w:cs="仿宋"/>
                <w:spacing w:val="9"/>
                <w:sz w:val="10"/>
                <w:szCs w:val="10"/>
              </w:rPr>
              <w:t>者</w:t>
            </w:r>
            <w:r>
              <w:rPr>
                <w:rFonts w:ascii="仿宋" w:hAnsi="仿宋" w:eastAsia="仿宋" w:cs="仿宋"/>
                <w:spacing w:val="8"/>
                <w:sz w:val="10"/>
                <w:szCs w:val="10"/>
              </w:rPr>
              <w:t>建立劳动</w:t>
            </w:r>
            <w:r>
              <w:rPr>
                <w:rFonts w:ascii="仿宋" w:hAnsi="仿宋" w:eastAsia="仿宋" w:cs="仿宋"/>
                <w:sz w:val="10"/>
                <w:szCs w:val="10"/>
              </w:rPr>
              <w:t xml:space="preserve"> </w:t>
            </w:r>
            <w:r>
              <w:rPr>
                <w:rFonts w:ascii="仿宋" w:hAnsi="仿宋" w:eastAsia="仿宋" w:cs="仿宋"/>
                <w:spacing w:val="-1"/>
                <w:sz w:val="10"/>
                <w:szCs w:val="10"/>
              </w:rPr>
              <w:t xml:space="preserve">关系 </w:t>
            </w:r>
            <w:r>
              <w:rPr>
                <w:rFonts w:ascii="仿宋" w:hAnsi="仿宋" w:eastAsia="仿宋" w:cs="仿宋"/>
                <w:sz w:val="10"/>
                <w:szCs w:val="10"/>
              </w:rPr>
              <w:t xml:space="preserve">) 工资 </w:t>
            </w:r>
            <w:r>
              <w:rPr>
                <w:rFonts w:ascii="仿宋" w:hAnsi="仿宋" w:eastAsia="仿宋" w:cs="仿宋"/>
                <w:spacing w:val="9"/>
                <w:sz w:val="10"/>
                <w:szCs w:val="10"/>
              </w:rPr>
              <w:t>支</w:t>
            </w:r>
            <w:r>
              <w:rPr>
                <w:rFonts w:ascii="仿宋" w:hAnsi="仿宋" w:eastAsia="仿宋" w:cs="仿宋"/>
                <w:spacing w:val="8"/>
                <w:sz w:val="10"/>
                <w:szCs w:val="10"/>
              </w:rPr>
              <w:t>付情况检</w:t>
            </w:r>
            <w:r>
              <w:rPr>
                <w:rFonts w:ascii="仿宋" w:hAnsi="仿宋" w:eastAsia="仿宋" w:cs="仿宋"/>
                <w:sz w:val="10"/>
                <w:szCs w:val="10"/>
              </w:rPr>
              <w:t xml:space="preserve"> </w:t>
            </w:r>
            <w:r>
              <w:rPr>
                <w:rFonts w:ascii="仿宋" w:hAnsi="仿宋" w:eastAsia="仿宋" w:cs="仿宋"/>
                <w:spacing w:val="5"/>
                <w:sz w:val="10"/>
                <w:szCs w:val="10"/>
              </w:rPr>
              <w:t>查</w:t>
            </w:r>
          </w:p>
        </w:tc>
        <w:tc>
          <w:tcPr>
            <w:tcW w:w="417" w:type="dxa"/>
            <w:vMerge w:val="restart"/>
            <w:tcBorders>
              <w:bottom w:val="nil"/>
            </w:tcBorders>
          </w:tcPr>
          <w:p>
            <w:pPr>
              <w:spacing w:line="344" w:lineRule="auto"/>
            </w:pPr>
          </w:p>
          <w:p>
            <w:pPr>
              <w:spacing w:line="344" w:lineRule="auto"/>
            </w:pPr>
          </w:p>
          <w:p>
            <w:pPr>
              <w:spacing w:before="33" w:line="256" w:lineRule="auto"/>
              <w:ind w:left="20" w:right="67"/>
              <w:rPr>
                <w:rFonts w:ascii="仿宋" w:hAnsi="仿宋" w:eastAsia="仿宋" w:cs="仿宋"/>
                <w:sz w:val="10"/>
                <w:szCs w:val="10"/>
              </w:rPr>
            </w:pPr>
            <w:r>
              <w:rPr>
                <w:rFonts w:ascii="仿宋" w:hAnsi="仿宋" w:eastAsia="仿宋" w:cs="仿宋"/>
                <w:spacing w:val="8"/>
                <w:sz w:val="10"/>
                <w:szCs w:val="10"/>
              </w:rPr>
              <w:t>各</w:t>
            </w:r>
            <w:r>
              <w:rPr>
                <w:rFonts w:ascii="仿宋" w:hAnsi="仿宋" w:eastAsia="仿宋" w:cs="仿宋"/>
                <w:spacing w:val="7"/>
                <w:sz w:val="10"/>
                <w:szCs w:val="10"/>
              </w:rPr>
              <w:t>类用</w:t>
            </w:r>
            <w:r>
              <w:rPr>
                <w:rFonts w:ascii="仿宋" w:hAnsi="仿宋" w:eastAsia="仿宋" w:cs="仿宋"/>
                <w:sz w:val="10"/>
                <w:szCs w:val="10"/>
              </w:rPr>
              <w:t xml:space="preserve"> </w:t>
            </w:r>
            <w:r>
              <w:rPr>
                <w:rFonts w:ascii="仿宋" w:hAnsi="仿宋" w:eastAsia="仿宋" w:cs="仿宋"/>
                <w:spacing w:val="8"/>
                <w:sz w:val="10"/>
                <w:szCs w:val="10"/>
              </w:rPr>
              <w:t>人</w:t>
            </w:r>
            <w:r>
              <w:rPr>
                <w:rFonts w:ascii="仿宋" w:hAnsi="仿宋" w:eastAsia="仿宋" w:cs="仿宋"/>
                <w:spacing w:val="7"/>
                <w:sz w:val="10"/>
                <w:szCs w:val="10"/>
              </w:rPr>
              <w:t>单位</w:t>
            </w:r>
            <w:r>
              <w:rPr>
                <w:rFonts w:ascii="仿宋" w:hAnsi="仿宋" w:eastAsia="仿宋" w:cs="仿宋"/>
                <w:sz w:val="10"/>
                <w:szCs w:val="10"/>
              </w:rPr>
              <w:t xml:space="preserve"> </w:t>
            </w:r>
            <w:r>
              <w:rPr>
                <w:rFonts w:ascii="仿宋" w:hAnsi="仿宋" w:eastAsia="仿宋" w:cs="仿宋"/>
                <w:spacing w:val="6"/>
                <w:sz w:val="10"/>
                <w:szCs w:val="10"/>
              </w:rPr>
              <w:t>( 与</w:t>
            </w:r>
            <w:r>
              <w:rPr>
                <w:rFonts w:ascii="仿宋" w:hAnsi="仿宋" w:eastAsia="仿宋" w:cs="仿宋"/>
                <w:spacing w:val="5"/>
                <w:sz w:val="10"/>
                <w:szCs w:val="10"/>
              </w:rPr>
              <w:t>劳</w:t>
            </w:r>
            <w:r>
              <w:rPr>
                <w:rFonts w:ascii="仿宋" w:hAnsi="仿宋" w:eastAsia="仿宋" w:cs="仿宋"/>
                <w:sz w:val="10"/>
                <w:szCs w:val="10"/>
              </w:rPr>
              <w:t xml:space="preserve"> </w:t>
            </w:r>
            <w:r>
              <w:rPr>
                <w:rFonts w:ascii="仿宋" w:hAnsi="仿宋" w:eastAsia="仿宋" w:cs="仿宋"/>
                <w:spacing w:val="8"/>
                <w:sz w:val="10"/>
                <w:szCs w:val="10"/>
              </w:rPr>
              <w:t>动</w:t>
            </w:r>
            <w:r>
              <w:rPr>
                <w:rFonts w:ascii="仿宋" w:hAnsi="仿宋" w:eastAsia="仿宋" w:cs="仿宋"/>
                <w:spacing w:val="7"/>
                <w:sz w:val="10"/>
                <w:szCs w:val="10"/>
              </w:rPr>
              <w:t>者建</w:t>
            </w:r>
            <w:r>
              <w:rPr>
                <w:rFonts w:ascii="仿宋" w:hAnsi="仿宋" w:eastAsia="仿宋" w:cs="仿宋"/>
                <w:sz w:val="10"/>
                <w:szCs w:val="10"/>
              </w:rPr>
              <w:t xml:space="preserve"> </w:t>
            </w:r>
            <w:r>
              <w:rPr>
                <w:rFonts w:ascii="仿宋" w:hAnsi="仿宋" w:eastAsia="仿宋" w:cs="仿宋"/>
                <w:spacing w:val="8"/>
                <w:sz w:val="10"/>
                <w:szCs w:val="10"/>
              </w:rPr>
              <w:t>立</w:t>
            </w:r>
            <w:r>
              <w:rPr>
                <w:rFonts w:ascii="仿宋" w:hAnsi="仿宋" w:eastAsia="仿宋" w:cs="仿宋"/>
                <w:spacing w:val="7"/>
                <w:sz w:val="10"/>
                <w:szCs w:val="10"/>
              </w:rPr>
              <w:t>劳动</w:t>
            </w:r>
            <w:r>
              <w:rPr>
                <w:rFonts w:ascii="仿宋" w:hAnsi="仿宋" w:eastAsia="仿宋" w:cs="仿宋"/>
                <w:sz w:val="10"/>
                <w:szCs w:val="10"/>
              </w:rPr>
              <w:t xml:space="preserve"> </w:t>
            </w:r>
            <w:r>
              <w:rPr>
                <w:rFonts w:ascii="仿宋" w:hAnsi="仿宋" w:eastAsia="仿宋" w:cs="仿宋"/>
                <w:spacing w:val="-9"/>
                <w:sz w:val="10"/>
                <w:szCs w:val="10"/>
              </w:rPr>
              <w:t>关</w:t>
            </w:r>
            <w:r>
              <w:rPr>
                <w:rFonts w:ascii="仿宋" w:hAnsi="仿宋" w:eastAsia="仿宋" w:cs="仿宋"/>
                <w:spacing w:val="-6"/>
                <w:sz w:val="10"/>
                <w:szCs w:val="10"/>
              </w:rPr>
              <w:t>系 )</w:t>
            </w:r>
          </w:p>
        </w:tc>
        <w:tc>
          <w:tcPr>
            <w:tcW w:w="326" w:type="dxa"/>
            <w:vMerge w:val="restart"/>
            <w:tcBorders>
              <w:bottom w:val="nil"/>
            </w:tcBorders>
          </w:tcPr>
          <w:p>
            <w:pPr>
              <w:spacing w:line="297" w:lineRule="auto"/>
            </w:pPr>
          </w:p>
          <w:p>
            <w:pPr>
              <w:spacing w:line="297" w:lineRule="auto"/>
            </w:pPr>
          </w:p>
          <w:p>
            <w:pPr>
              <w:spacing w:line="298"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1" w:lineRule="auto"/>
            </w:pPr>
          </w:p>
          <w:p>
            <w:pPr>
              <w:spacing w:line="252" w:lineRule="auto"/>
            </w:pPr>
          </w:p>
          <w:p>
            <w:pPr>
              <w:spacing w:line="252" w:lineRule="auto"/>
            </w:pPr>
          </w:p>
          <w:p>
            <w:pPr>
              <w:spacing w:before="32" w:line="256" w:lineRule="auto"/>
              <w:ind w:left="21" w:right="31" w:firstLine="7"/>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9"/>
                <w:sz w:val="10"/>
                <w:szCs w:val="10"/>
              </w:rPr>
              <w:t>场</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319" w:lineRule="auto"/>
            </w:pPr>
          </w:p>
          <w:p>
            <w:pPr>
              <w:spacing w:line="320" w:lineRule="auto"/>
            </w:pPr>
          </w:p>
          <w:p>
            <w:pPr>
              <w:spacing w:line="320"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6"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4"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83"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50"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用人单位遵守劳动保障法</w:t>
            </w:r>
            <w:r>
              <w:rPr>
                <w:rFonts w:ascii="仿宋" w:hAnsi="仿宋" w:eastAsia="仿宋" w:cs="仿宋"/>
                <w:sz w:val="10"/>
                <w:szCs w:val="10"/>
              </w:rPr>
              <w:t xml:space="preserve"> </w:t>
            </w:r>
            <w:r>
              <w:rPr>
                <w:rFonts w:ascii="仿宋" w:hAnsi="仿宋" w:eastAsia="仿宋" w:cs="仿宋"/>
                <w:spacing w:val="15"/>
                <w:sz w:val="10"/>
                <w:szCs w:val="10"/>
              </w:rPr>
              <w:t>律</w:t>
            </w:r>
            <w:r>
              <w:rPr>
                <w:rFonts w:ascii="仿宋" w:hAnsi="仿宋" w:eastAsia="仿宋" w:cs="仿宋"/>
                <w:spacing w:val="8"/>
                <w:sz w:val="10"/>
                <w:szCs w:val="10"/>
              </w:rPr>
              <w:t>法规规章情况进行检查</w:t>
            </w:r>
          </w:p>
        </w:tc>
        <w:tc>
          <w:tcPr>
            <w:tcW w:w="425" w:type="dxa"/>
          </w:tcPr>
          <w:p>
            <w:pPr>
              <w:spacing w:before="250"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86" w:lineRule="auto"/>
            </w:pPr>
          </w:p>
          <w:p>
            <w:pPr>
              <w:spacing w:before="33" w:line="230" w:lineRule="auto"/>
              <w:ind w:left="23"/>
              <w:rPr>
                <w:rFonts w:ascii="仿宋" w:hAnsi="仿宋" w:eastAsia="仿宋" w:cs="仿宋"/>
                <w:sz w:val="10"/>
                <w:szCs w:val="10"/>
              </w:rPr>
            </w:pPr>
            <w:r>
              <w:rPr>
                <w:rFonts w:ascii="仿宋" w:hAnsi="仿宋" w:eastAsia="仿宋" w:cs="仿宋"/>
                <w:spacing w:val="14"/>
                <w:sz w:val="10"/>
                <w:szCs w:val="10"/>
              </w:rPr>
              <w:t>用人</w:t>
            </w:r>
            <w:r>
              <w:rPr>
                <w:rFonts w:ascii="仿宋" w:hAnsi="仿宋" w:eastAsia="仿宋" w:cs="仿宋"/>
                <w:spacing w:val="11"/>
                <w:sz w:val="10"/>
                <w:szCs w:val="10"/>
              </w:rPr>
              <w:t>单</w:t>
            </w:r>
            <w:r>
              <w:rPr>
                <w:rFonts w:ascii="仿宋" w:hAnsi="仿宋" w:eastAsia="仿宋" w:cs="仿宋"/>
                <w:spacing w:val="7"/>
                <w:sz w:val="10"/>
                <w:szCs w:val="10"/>
              </w:rPr>
              <w:t>位支付劳动者工资和执行最低工资标准情况 。</w:t>
            </w:r>
          </w:p>
        </w:tc>
        <w:tc>
          <w:tcPr>
            <w:tcW w:w="5499" w:type="dxa"/>
          </w:tcPr>
          <w:p>
            <w:pPr>
              <w:spacing w:before="250" w:line="137" w:lineRule="exact"/>
              <w:ind w:left="31"/>
              <w:rPr>
                <w:rFonts w:ascii="仿宋" w:hAnsi="仿宋" w:eastAsia="仿宋" w:cs="仿宋"/>
                <w:sz w:val="10"/>
                <w:szCs w:val="10"/>
              </w:rPr>
            </w:pPr>
            <w:r>
              <w:rPr>
                <w:rFonts w:ascii="仿宋" w:hAnsi="仿宋" w:eastAsia="仿宋" w:cs="仿宋"/>
                <w:spacing w:val="6"/>
                <w:position w:val="2"/>
                <w:sz w:val="10"/>
                <w:szCs w:val="10"/>
              </w:rPr>
              <w:t>1.《劳动保障监察条例》 第二十六</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山东省企业工资支付规定》 第四十五条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19"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5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52"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建筑市场的监管</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19"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建筑市场的监管检查</w:t>
            </w:r>
          </w:p>
        </w:tc>
        <w:tc>
          <w:tcPr>
            <w:tcW w:w="425" w:type="dxa"/>
          </w:tcPr>
          <w:p>
            <w:pPr>
              <w:spacing w:before="15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86" w:line="259" w:lineRule="auto"/>
              <w:ind w:left="25" w:right="40" w:hanging="3"/>
              <w:rPr>
                <w:rFonts w:ascii="仿宋" w:hAnsi="仿宋" w:eastAsia="仿宋" w:cs="仿宋"/>
                <w:sz w:val="10"/>
                <w:szCs w:val="10"/>
              </w:rPr>
            </w:pPr>
            <w:r>
              <w:rPr>
                <w:rFonts w:ascii="仿宋" w:hAnsi="仿宋" w:eastAsia="仿宋" w:cs="仿宋"/>
                <w:spacing w:val="9"/>
                <w:sz w:val="10"/>
                <w:szCs w:val="10"/>
              </w:rPr>
              <w:t>检查项目现场建筑农民工工资支付及相关支付制度落实情况 ，重点检查农民工工</w:t>
            </w:r>
            <w:r>
              <w:rPr>
                <w:rFonts w:ascii="仿宋" w:hAnsi="仿宋" w:eastAsia="仿宋" w:cs="仿宋"/>
                <w:spacing w:val="3"/>
                <w:sz w:val="10"/>
                <w:szCs w:val="10"/>
              </w:rPr>
              <w:t>资</w:t>
            </w:r>
            <w:r>
              <w:rPr>
                <w:rFonts w:ascii="仿宋" w:hAnsi="仿宋" w:eastAsia="仿宋" w:cs="仿宋"/>
                <w:sz w:val="10"/>
                <w:szCs w:val="10"/>
              </w:rPr>
              <w:t xml:space="preserve"> </w:t>
            </w:r>
            <w:r>
              <w:rPr>
                <w:rFonts w:ascii="仿宋" w:hAnsi="仿宋" w:eastAsia="仿宋" w:cs="仿宋"/>
                <w:spacing w:val="10"/>
                <w:sz w:val="10"/>
                <w:szCs w:val="10"/>
              </w:rPr>
              <w:t>支付平台录</w:t>
            </w:r>
            <w:r>
              <w:rPr>
                <w:rFonts w:ascii="仿宋" w:hAnsi="仿宋" w:eastAsia="仿宋" w:cs="仿宋"/>
                <w:spacing w:val="9"/>
                <w:sz w:val="10"/>
                <w:szCs w:val="10"/>
              </w:rPr>
              <w:t>入</w:t>
            </w:r>
            <w:r>
              <w:rPr>
                <w:rFonts w:ascii="仿宋" w:hAnsi="仿宋" w:eastAsia="仿宋" w:cs="仿宋"/>
                <w:spacing w:val="5"/>
                <w:sz w:val="10"/>
                <w:szCs w:val="10"/>
              </w:rPr>
              <w:t>情况 、农民工工资支付和管理情况 ，项目经理 、项目总监和工人实名</w:t>
            </w:r>
            <w:r>
              <w:rPr>
                <w:rFonts w:ascii="仿宋" w:hAnsi="仿宋" w:eastAsia="仿宋" w:cs="仿宋"/>
                <w:sz w:val="10"/>
                <w:szCs w:val="10"/>
              </w:rPr>
              <w:t xml:space="preserve"> </w:t>
            </w:r>
            <w:r>
              <w:rPr>
                <w:rFonts w:ascii="仿宋" w:hAnsi="仿宋" w:eastAsia="仿宋" w:cs="仿宋"/>
                <w:spacing w:val="7"/>
                <w:sz w:val="10"/>
                <w:szCs w:val="10"/>
              </w:rPr>
              <w:t>制</w:t>
            </w:r>
            <w:r>
              <w:rPr>
                <w:rFonts w:ascii="仿宋" w:hAnsi="仿宋" w:eastAsia="仿宋" w:cs="仿宋"/>
                <w:spacing w:val="6"/>
                <w:sz w:val="10"/>
                <w:szCs w:val="10"/>
              </w:rPr>
              <w:t>考勤情况。</w:t>
            </w:r>
          </w:p>
        </w:tc>
        <w:tc>
          <w:tcPr>
            <w:tcW w:w="5499" w:type="dxa"/>
          </w:tcPr>
          <w:p>
            <w:pPr>
              <w:spacing w:before="152"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6"/>
                <w:position w:val="2"/>
                <w:sz w:val="10"/>
                <w:szCs w:val="10"/>
              </w:rPr>
              <w:t>.《保障农民工工资支付条例》 第七条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《建筑工人实名制管理办法》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91"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22" w:lineRule="auto"/>
            </w:pPr>
          </w:p>
          <w:p>
            <w:pPr>
              <w:spacing w:before="33" w:line="266"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86" w:line="255" w:lineRule="auto"/>
              <w:ind w:left="21" w:right="62"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公路水运工程质</w:t>
            </w:r>
            <w:r>
              <w:rPr>
                <w:rFonts w:ascii="仿宋" w:hAnsi="仿宋" w:eastAsia="仿宋" w:cs="仿宋"/>
                <w:sz w:val="10"/>
                <w:szCs w:val="10"/>
              </w:rPr>
              <w:t xml:space="preserve"> </w:t>
            </w:r>
            <w:r>
              <w:rPr>
                <w:rFonts w:ascii="仿宋" w:hAnsi="仿宋" w:eastAsia="仿宋" w:cs="仿宋"/>
                <w:spacing w:val="6"/>
                <w:sz w:val="10"/>
                <w:szCs w:val="10"/>
              </w:rPr>
              <w:t>量</w:t>
            </w:r>
            <w:r>
              <w:rPr>
                <w:rFonts w:ascii="仿宋" w:hAnsi="仿宋" w:eastAsia="仿宋" w:cs="仿宋"/>
                <w:spacing w:val="5"/>
                <w:sz w:val="10"/>
                <w:szCs w:val="10"/>
              </w:rPr>
              <w:t>的</w:t>
            </w:r>
            <w:r>
              <w:rPr>
                <w:rFonts w:ascii="仿宋" w:hAnsi="仿宋" w:eastAsia="仿宋" w:cs="仿宋"/>
                <w:spacing w:val="3"/>
                <w:sz w:val="10"/>
                <w:szCs w:val="10"/>
              </w:rPr>
              <w:t>监督检查 、对</w:t>
            </w:r>
            <w:r>
              <w:rPr>
                <w:rFonts w:ascii="仿宋" w:hAnsi="仿宋" w:eastAsia="仿宋" w:cs="仿宋"/>
                <w:sz w:val="10"/>
                <w:szCs w:val="10"/>
              </w:rPr>
              <w:t xml:space="preserve"> </w:t>
            </w:r>
            <w:r>
              <w:rPr>
                <w:rFonts w:ascii="仿宋" w:hAnsi="仿宋" w:eastAsia="仿宋" w:cs="仿宋"/>
                <w:spacing w:val="12"/>
                <w:sz w:val="10"/>
                <w:szCs w:val="10"/>
              </w:rPr>
              <w:t>公</w:t>
            </w:r>
            <w:r>
              <w:rPr>
                <w:rFonts w:ascii="仿宋" w:hAnsi="仿宋" w:eastAsia="仿宋" w:cs="仿宋"/>
                <w:spacing w:val="8"/>
                <w:sz w:val="10"/>
                <w:szCs w:val="10"/>
              </w:rPr>
              <w:t>路工程造价的监</w:t>
            </w:r>
            <w:r>
              <w:rPr>
                <w:rFonts w:ascii="仿宋" w:hAnsi="仿宋" w:eastAsia="仿宋" w:cs="仿宋"/>
                <w:sz w:val="10"/>
                <w:szCs w:val="10"/>
              </w:rPr>
              <w:t xml:space="preserve"> </w:t>
            </w:r>
            <w:r>
              <w:rPr>
                <w:rFonts w:ascii="仿宋" w:hAnsi="仿宋" w:eastAsia="仿宋" w:cs="仿宋"/>
                <w:spacing w:val="3"/>
                <w:sz w:val="10"/>
                <w:szCs w:val="10"/>
              </w:rPr>
              <w:t>督检查 、对地方</w:t>
            </w:r>
            <w:r>
              <w:rPr>
                <w:rFonts w:ascii="仿宋" w:hAnsi="仿宋" w:eastAsia="仿宋" w:cs="仿宋"/>
                <w:spacing w:val="2"/>
                <w:sz w:val="10"/>
                <w:szCs w:val="10"/>
              </w:rPr>
              <w:t>铁</w:t>
            </w:r>
            <w:r>
              <w:rPr>
                <w:rFonts w:ascii="仿宋" w:hAnsi="仿宋" w:eastAsia="仿宋" w:cs="仿宋"/>
                <w:sz w:val="10"/>
                <w:szCs w:val="10"/>
              </w:rPr>
              <w:t xml:space="preserve"> </w:t>
            </w:r>
            <w:r>
              <w:rPr>
                <w:rFonts w:ascii="仿宋" w:hAnsi="仿宋" w:eastAsia="仿宋" w:cs="仿宋"/>
                <w:spacing w:val="12"/>
                <w:sz w:val="10"/>
                <w:szCs w:val="10"/>
              </w:rPr>
              <w:t>路</w:t>
            </w:r>
            <w:r>
              <w:rPr>
                <w:rFonts w:ascii="仿宋" w:hAnsi="仿宋" w:eastAsia="仿宋" w:cs="仿宋"/>
                <w:spacing w:val="8"/>
                <w:sz w:val="10"/>
                <w:szCs w:val="10"/>
              </w:rPr>
              <w:t>工程质量的监督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22" w:lineRule="auto"/>
            </w:pPr>
          </w:p>
          <w:p>
            <w:pPr>
              <w:spacing w:before="32" w:line="267" w:lineRule="auto"/>
              <w:ind w:left="24" w:right="35" w:hanging="2"/>
              <w:rPr>
                <w:rFonts w:ascii="仿宋" w:hAnsi="仿宋" w:eastAsia="仿宋" w:cs="仿宋"/>
                <w:sz w:val="10"/>
                <w:szCs w:val="10"/>
              </w:rPr>
            </w:pPr>
            <w:r>
              <w:rPr>
                <w:rFonts w:ascii="仿宋" w:hAnsi="仿宋" w:eastAsia="仿宋" w:cs="仿宋"/>
                <w:spacing w:val="6"/>
                <w:sz w:val="10"/>
                <w:szCs w:val="10"/>
              </w:rPr>
              <w:t>公路水运建设市场督查 、</w:t>
            </w:r>
            <w:r>
              <w:rPr>
                <w:rFonts w:ascii="仿宋" w:hAnsi="仿宋" w:eastAsia="仿宋" w:cs="仿宋"/>
                <w:spacing w:val="3"/>
                <w:sz w:val="10"/>
                <w:szCs w:val="10"/>
              </w:rPr>
              <w:t>地</w:t>
            </w:r>
            <w:r>
              <w:rPr>
                <w:rFonts w:ascii="仿宋" w:hAnsi="仿宋" w:eastAsia="仿宋" w:cs="仿宋"/>
                <w:sz w:val="10"/>
                <w:szCs w:val="10"/>
              </w:rPr>
              <w:t xml:space="preserve"> </w:t>
            </w:r>
            <w:r>
              <w:rPr>
                <w:rFonts w:ascii="仿宋" w:hAnsi="仿宋" w:eastAsia="仿宋" w:cs="仿宋"/>
                <w:spacing w:val="10"/>
                <w:sz w:val="10"/>
                <w:szCs w:val="10"/>
              </w:rPr>
              <w:t>方</w:t>
            </w:r>
            <w:r>
              <w:rPr>
                <w:rFonts w:ascii="仿宋" w:hAnsi="仿宋" w:eastAsia="仿宋" w:cs="仿宋"/>
                <w:spacing w:val="8"/>
                <w:sz w:val="10"/>
                <w:szCs w:val="10"/>
              </w:rPr>
              <w:t>铁路建设市场督查</w:t>
            </w:r>
          </w:p>
        </w:tc>
        <w:tc>
          <w:tcPr>
            <w:tcW w:w="425" w:type="dxa"/>
          </w:tcPr>
          <w:p>
            <w:pPr>
              <w:spacing w:line="321"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91" w:lineRule="auto"/>
            </w:pPr>
          </w:p>
          <w:p>
            <w:pPr>
              <w:spacing w:before="33" w:line="230" w:lineRule="auto"/>
              <w:ind w:left="23"/>
              <w:rPr>
                <w:rFonts w:ascii="仿宋" w:hAnsi="仿宋" w:eastAsia="仿宋" w:cs="仿宋"/>
                <w:sz w:val="10"/>
                <w:szCs w:val="10"/>
              </w:rPr>
            </w:pPr>
            <w:r>
              <w:rPr>
                <w:rFonts w:ascii="仿宋" w:hAnsi="仿宋" w:eastAsia="仿宋" w:cs="仿宋"/>
                <w:spacing w:val="6"/>
                <w:sz w:val="10"/>
                <w:szCs w:val="10"/>
              </w:rPr>
              <w:t xml:space="preserve">用人单位支付劳动者工资情况 </w:t>
            </w:r>
            <w:r>
              <w:rPr>
                <w:rFonts w:ascii="仿宋" w:hAnsi="仿宋" w:eastAsia="仿宋" w:cs="仿宋"/>
                <w:spacing w:val="4"/>
                <w:sz w:val="10"/>
                <w:szCs w:val="10"/>
              </w:rPr>
              <w:t>。</w:t>
            </w:r>
          </w:p>
        </w:tc>
        <w:tc>
          <w:tcPr>
            <w:tcW w:w="5499" w:type="dxa"/>
          </w:tcPr>
          <w:p>
            <w:pPr>
              <w:spacing w:line="322" w:lineRule="auto"/>
            </w:pPr>
          </w:p>
          <w:p>
            <w:pPr>
              <w:spacing w:before="32" w:line="267" w:lineRule="auto"/>
              <w:ind w:left="28" w:right="481" w:firstLine="2"/>
              <w:rPr>
                <w:rFonts w:ascii="仿宋" w:hAnsi="仿宋" w:eastAsia="仿宋" w:cs="仿宋"/>
                <w:sz w:val="10"/>
                <w:szCs w:val="10"/>
              </w:rPr>
            </w:pPr>
            <w:r>
              <w:rPr>
                <w:rFonts w:ascii="仿宋" w:hAnsi="仿宋" w:eastAsia="仿宋" w:cs="仿宋"/>
                <w:spacing w:val="5"/>
                <w:sz w:val="10"/>
                <w:szCs w:val="10"/>
              </w:rPr>
              <w:t>1.《公路建设市场管理办法》  (交通部令2004年第14号公布 ，交通运输部令 2015年第11号修正 ) 第</w:t>
            </w:r>
            <w:r>
              <w:rPr>
                <w:rFonts w:ascii="仿宋" w:hAnsi="仿宋" w:eastAsia="仿宋" w:cs="仿宋"/>
                <w:sz w:val="10"/>
                <w:szCs w:val="10"/>
              </w:rPr>
              <w:t xml:space="preserve">八条 </w:t>
            </w:r>
            <w:r>
              <w:rPr>
                <w:rFonts w:ascii="仿宋" w:hAnsi="仿宋" w:eastAsia="仿宋" w:cs="仿宋"/>
                <w:spacing w:val="-1"/>
                <w:sz w:val="10"/>
                <w:szCs w:val="10"/>
              </w:rPr>
              <w:t xml:space="preserve">2.《铁路工程建设市场秩序监管暂行办法 》  ( 国铁工程监 </w:t>
            </w:r>
            <w:r>
              <w:rPr>
                <w:rFonts w:ascii="宋体" w:hAnsi="宋体" w:eastAsia="宋体" w:cs="宋体"/>
                <w:spacing w:val="-1"/>
                <w:sz w:val="10"/>
                <w:szCs w:val="10"/>
              </w:rPr>
              <w:t xml:space="preserve">﹝ </w:t>
            </w:r>
            <w:r>
              <w:rPr>
                <w:rFonts w:ascii="仿宋" w:hAnsi="仿宋" w:eastAsia="仿宋" w:cs="仿宋"/>
                <w:spacing w:val="-1"/>
                <w:sz w:val="10"/>
                <w:szCs w:val="10"/>
              </w:rPr>
              <w:t>201</w:t>
            </w:r>
            <w:r>
              <w:rPr>
                <w:rFonts w:ascii="仿宋" w:hAnsi="仿宋" w:eastAsia="仿宋" w:cs="仿宋"/>
                <w:sz w:val="10"/>
                <w:szCs w:val="10"/>
              </w:rPr>
              <w:t xml:space="preserve">6 </w:t>
            </w:r>
            <w:r>
              <w:rPr>
                <w:rFonts w:ascii="宋体" w:hAnsi="宋体" w:eastAsia="宋体" w:cs="宋体"/>
                <w:sz w:val="10"/>
                <w:szCs w:val="10"/>
              </w:rPr>
              <w:t xml:space="preserve">﹞ </w:t>
            </w:r>
            <w:r>
              <w:rPr>
                <w:rFonts w:ascii="仿宋" w:hAnsi="仿宋" w:eastAsia="仿宋" w:cs="仿宋"/>
                <w:sz w:val="10"/>
                <w:szCs w:val="10"/>
              </w:rPr>
              <w:t>3号 ) 第六条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99" w:lineRule="auto"/>
            </w:pPr>
          </w:p>
          <w:p>
            <w:pPr>
              <w:spacing w:line="300" w:lineRule="auto"/>
            </w:pPr>
          </w:p>
          <w:p>
            <w:pPr>
              <w:spacing w:line="300" w:lineRule="auto"/>
            </w:pPr>
          </w:p>
          <w:p>
            <w:pPr>
              <w:spacing w:before="33" w:line="261" w:lineRule="auto"/>
              <w:ind w:left="23" w:right="71" w:firstLine="2"/>
              <w:rPr>
                <w:rFonts w:ascii="仿宋" w:hAnsi="仿宋" w:eastAsia="仿宋" w:cs="仿宋"/>
                <w:sz w:val="10"/>
                <w:szCs w:val="10"/>
              </w:rPr>
            </w:pPr>
            <w:r>
              <w:rPr>
                <w:rFonts w:ascii="仿宋" w:hAnsi="仿宋" w:eastAsia="仿宋" w:cs="仿宋"/>
                <w:spacing w:val="7"/>
                <w:sz w:val="10"/>
                <w:szCs w:val="10"/>
              </w:rPr>
              <w:t>劳务派遣</w:t>
            </w:r>
            <w:r>
              <w:rPr>
                <w:rFonts w:ascii="仿宋" w:hAnsi="仿宋" w:eastAsia="仿宋" w:cs="仿宋"/>
                <w:spacing w:val="6"/>
                <w:sz w:val="10"/>
                <w:szCs w:val="10"/>
              </w:rPr>
              <w:t>用</w:t>
            </w:r>
            <w:r>
              <w:rPr>
                <w:rFonts w:ascii="仿宋" w:hAnsi="仿宋" w:eastAsia="仿宋" w:cs="仿宋"/>
                <w:sz w:val="10"/>
                <w:szCs w:val="10"/>
              </w:rPr>
              <w:t xml:space="preserve"> </w:t>
            </w:r>
            <w:r>
              <w:rPr>
                <w:rFonts w:ascii="仿宋" w:hAnsi="仿宋" w:eastAsia="仿宋" w:cs="仿宋"/>
                <w:spacing w:val="7"/>
                <w:sz w:val="10"/>
                <w:szCs w:val="10"/>
              </w:rPr>
              <w:t>工</w:t>
            </w:r>
            <w:r>
              <w:rPr>
                <w:rFonts w:ascii="仿宋" w:hAnsi="仿宋" w:eastAsia="仿宋" w:cs="仿宋"/>
                <w:spacing w:val="6"/>
                <w:sz w:val="10"/>
                <w:szCs w:val="10"/>
              </w:rPr>
              <w:t>检查</w:t>
            </w:r>
          </w:p>
        </w:tc>
        <w:tc>
          <w:tcPr>
            <w:tcW w:w="417" w:type="dxa"/>
            <w:vMerge w:val="restart"/>
            <w:tcBorders>
              <w:bottom w:val="nil"/>
            </w:tcBorders>
          </w:tcPr>
          <w:p>
            <w:pPr>
              <w:spacing w:line="276" w:lineRule="auto"/>
            </w:pPr>
          </w:p>
          <w:p>
            <w:pPr>
              <w:spacing w:line="277" w:lineRule="auto"/>
            </w:pPr>
          </w:p>
          <w:p>
            <w:pPr>
              <w:spacing w:line="277" w:lineRule="auto"/>
            </w:pPr>
          </w:p>
          <w:p>
            <w:pPr>
              <w:spacing w:before="32" w:line="260" w:lineRule="auto"/>
              <w:ind w:left="19" w:right="68" w:firstLine="7"/>
              <w:rPr>
                <w:rFonts w:ascii="仿宋" w:hAnsi="仿宋" w:eastAsia="仿宋" w:cs="仿宋"/>
                <w:sz w:val="10"/>
                <w:szCs w:val="10"/>
              </w:rPr>
            </w:pPr>
            <w:r>
              <w:rPr>
                <w:rFonts w:ascii="仿宋" w:hAnsi="仿宋" w:eastAsia="仿宋" w:cs="仿宋"/>
                <w:spacing w:val="6"/>
                <w:sz w:val="10"/>
                <w:szCs w:val="10"/>
              </w:rPr>
              <w:t>劳</w:t>
            </w:r>
            <w:r>
              <w:rPr>
                <w:rFonts w:ascii="仿宋" w:hAnsi="仿宋" w:eastAsia="仿宋" w:cs="仿宋"/>
                <w:spacing w:val="5"/>
                <w:sz w:val="10"/>
                <w:szCs w:val="10"/>
              </w:rPr>
              <w:t>务派</w:t>
            </w:r>
            <w:r>
              <w:rPr>
                <w:rFonts w:ascii="仿宋" w:hAnsi="仿宋" w:eastAsia="仿宋" w:cs="仿宋"/>
                <w:sz w:val="10"/>
                <w:szCs w:val="10"/>
              </w:rPr>
              <w:t xml:space="preserve"> </w:t>
            </w:r>
            <w:r>
              <w:rPr>
                <w:rFonts w:ascii="仿宋" w:hAnsi="仿宋" w:eastAsia="仿宋" w:cs="仿宋"/>
                <w:spacing w:val="8"/>
                <w:sz w:val="10"/>
                <w:szCs w:val="10"/>
              </w:rPr>
              <w:t>遣相</w:t>
            </w:r>
            <w:r>
              <w:rPr>
                <w:rFonts w:ascii="仿宋" w:hAnsi="仿宋" w:eastAsia="仿宋" w:cs="仿宋"/>
                <w:spacing w:val="7"/>
                <w:sz w:val="10"/>
                <w:szCs w:val="10"/>
              </w:rPr>
              <w:t>关</w:t>
            </w:r>
            <w:r>
              <w:rPr>
                <w:rFonts w:ascii="仿宋" w:hAnsi="仿宋" w:eastAsia="仿宋" w:cs="仿宋"/>
                <w:sz w:val="10"/>
                <w:szCs w:val="10"/>
              </w:rPr>
              <w:t xml:space="preserve"> </w:t>
            </w:r>
            <w:r>
              <w:rPr>
                <w:rFonts w:ascii="仿宋" w:hAnsi="仿宋" w:eastAsia="仿宋" w:cs="仿宋"/>
                <w:spacing w:val="7"/>
                <w:sz w:val="10"/>
                <w:szCs w:val="10"/>
              </w:rPr>
              <w:t>单位</w:t>
            </w:r>
          </w:p>
        </w:tc>
        <w:tc>
          <w:tcPr>
            <w:tcW w:w="326" w:type="dxa"/>
            <w:vMerge w:val="restart"/>
            <w:tcBorders>
              <w:bottom w:val="nil"/>
            </w:tcBorders>
          </w:tcPr>
          <w:p>
            <w:pPr>
              <w:spacing w:line="277" w:lineRule="auto"/>
            </w:pPr>
          </w:p>
          <w:p>
            <w:pPr>
              <w:spacing w:line="277" w:lineRule="auto"/>
            </w:pPr>
          </w:p>
          <w:p>
            <w:pPr>
              <w:spacing w:line="277"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47" w:lineRule="auto"/>
            </w:pPr>
          </w:p>
          <w:p>
            <w:pPr>
              <w:spacing w:line="348" w:lineRule="auto"/>
            </w:pPr>
          </w:p>
          <w:p>
            <w:pPr>
              <w:spacing w:before="33" w:line="256" w:lineRule="auto"/>
              <w:ind w:left="21" w:right="31" w:firstLine="7"/>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9"/>
                <w:sz w:val="10"/>
                <w:szCs w:val="10"/>
              </w:rPr>
              <w:t>场</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300" w:lineRule="auto"/>
            </w:pPr>
          </w:p>
          <w:p>
            <w:pPr>
              <w:spacing w:line="300" w:lineRule="auto"/>
            </w:pPr>
          </w:p>
          <w:p>
            <w:pPr>
              <w:spacing w:line="300"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46"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6"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12"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用人单位遵守劳动保障法</w:t>
            </w:r>
            <w:r>
              <w:rPr>
                <w:rFonts w:ascii="仿宋" w:hAnsi="仿宋" w:eastAsia="仿宋" w:cs="仿宋"/>
                <w:sz w:val="10"/>
                <w:szCs w:val="10"/>
              </w:rPr>
              <w:t xml:space="preserve"> </w:t>
            </w:r>
            <w:r>
              <w:rPr>
                <w:rFonts w:ascii="仿宋" w:hAnsi="仿宋" w:eastAsia="仿宋" w:cs="仿宋"/>
                <w:spacing w:val="15"/>
                <w:sz w:val="10"/>
                <w:szCs w:val="10"/>
              </w:rPr>
              <w:t>律</w:t>
            </w:r>
            <w:r>
              <w:rPr>
                <w:rFonts w:ascii="仿宋" w:hAnsi="仿宋" w:eastAsia="仿宋" w:cs="仿宋"/>
                <w:spacing w:val="8"/>
                <w:sz w:val="10"/>
                <w:szCs w:val="10"/>
              </w:rPr>
              <w:t>法规规章情况进行检查</w:t>
            </w:r>
          </w:p>
        </w:tc>
        <w:tc>
          <w:tcPr>
            <w:tcW w:w="425" w:type="dxa"/>
          </w:tcPr>
          <w:p>
            <w:pPr>
              <w:spacing w:before="21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48" w:lineRule="auto"/>
            </w:pPr>
          </w:p>
          <w:p>
            <w:pPr>
              <w:spacing w:before="33" w:line="232" w:lineRule="auto"/>
              <w:ind w:left="21"/>
              <w:rPr>
                <w:rFonts w:ascii="仿宋" w:hAnsi="仿宋" w:eastAsia="仿宋" w:cs="仿宋"/>
                <w:sz w:val="10"/>
                <w:szCs w:val="10"/>
              </w:rPr>
            </w:pPr>
            <w:r>
              <w:rPr>
                <w:rFonts w:ascii="仿宋" w:hAnsi="仿宋" w:eastAsia="仿宋" w:cs="仿宋"/>
                <w:spacing w:val="10"/>
                <w:sz w:val="10"/>
                <w:szCs w:val="10"/>
              </w:rPr>
              <w:t>是</w:t>
            </w:r>
            <w:r>
              <w:rPr>
                <w:rFonts w:ascii="仿宋" w:hAnsi="仿宋" w:eastAsia="仿宋" w:cs="仿宋"/>
                <w:spacing w:val="6"/>
                <w:sz w:val="10"/>
                <w:szCs w:val="10"/>
              </w:rPr>
              <w:t>否未经许可 ，擅自经营劳务派遣业务。</w:t>
            </w:r>
          </w:p>
        </w:tc>
        <w:tc>
          <w:tcPr>
            <w:tcW w:w="5499" w:type="dxa"/>
          </w:tcPr>
          <w:p>
            <w:pPr>
              <w:spacing w:before="213" w:line="137"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7"/>
                <w:position w:val="2"/>
                <w:sz w:val="10"/>
                <w:szCs w:val="10"/>
              </w:rPr>
              <w:t>《</w:t>
            </w:r>
            <w:r>
              <w:rPr>
                <w:rFonts w:ascii="仿宋" w:hAnsi="仿宋" w:eastAsia="仿宋" w:cs="仿宋"/>
                <w:spacing w:val="4"/>
                <w:position w:val="2"/>
                <w:sz w:val="10"/>
                <w:szCs w:val="10"/>
              </w:rPr>
              <w:t>劳动合同法》 第五十七条</w:t>
            </w:r>
          </w:p>
          <w:p>
            <w:pPr>
              <w:spacing w:line="231" w:lineRule="auto"/>
              <w:ind w:left="28"/>
              <w:rPr>
                <w:rFonts w:ascii="仿宋" w:hAnsi="仿宋" w:eastAsia="仿宋" w:cs="仿宋"/>
                <w:sz w:val="10"/>
                <w:szCs w:val="10"/>
              </w:rPr>
            </w:pPr>
            <w:r>
              <w:rPr>
                <w:rFonts w:ascii="仿宋" w:hAnsi="仿宋" w:eastAsia="仿宋" w:cs="仿宋"/>
                <w:spacing w:val="5"/>
                <w:sz w:val="10"/>
                <w:szCs w:val="10"/>
              </w:rPr>
              <w:t>2.《劳动合同法》 第九十二</w:t>
            </w:r>
            <w:r>
              <w:rPr>
                <w:rFonts w:ascii="仿宋" w:hAnsi="仿宋" w:eastAsia="仿宋" w:cs="仿宋"/>
                <w:spacing w:val="4"/>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04"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36"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36"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建筑市场的监管</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03"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建筑市场的监管检查</w:t>
            </w:r>
          </w:p>
        </w:tc>
        <w:tc>
          <w:tcPr>
            <w:tcW w:w="425" w:type="dxa"/>
          </w:tcPr>
          <w:p>
            <w:pPr>
              <w:spacing w:before="136"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70" w:line="259" w:lineRule="auto"/>
              <w:ind w:left="25" w:right="40" w:hanging="3"/>
              <w:rPr>
                <w:rFonts w:ascii="仿宋" w:hAnsi="仿宋" w:eastAsia="仿宋" w:cs="仿宋"/>
                <w:sz w:val="10"/>
                <w:szCs w:val="10"/>
              </w:rPr>
            </w:pPr>
            <w:r>
              <w:rPr>
                <w:rFonts w:ascii="仿宋" w:hAnsi="仿宋" w:eastAsia="仿宋" w:cs="仿宋"/>
                <w:spacing w:val="9"/>
                <w:sz w:val="10"/>
                <w:szCs w:val="10"/>
              </w:rPr>
              <w:t>检查项目现场建筑农民工工资支付及相关支付制度落实情况 ，重点检查农民工工</w:t>
            </w:r>
            <w:r>
              <w:rPr>
                <w:rFonts w:ascii="仿宋" w:hAnsi="仿宋" w:eastAsia="仿宋" w:cs="仿宋"/>
                <w:spacing w:val="3"/>
                <w:sz w:val="10"/>
                <w:szCs w:val="10"/>
              </w:rPr>
              <w:t>资</w:t>
            </w:r>
            <w:r>
              <w:rPr>
                <w:rFonts w:ascii="仿宋" w:hAnsi="仿宋" w:eastAsia="仿宋" w:cs="仿宋"/>
                <w:sz w:val="10"/>
                <w:szCs w:val="10"/>
              </w:rPr>
              <w:t xml:space="preserve"> </w:t>
            </w:r>
            <w:r>
              <w:rPr>
                <w:rFonts w:ascii="仿宋" w:hAnsi="仿宋" w:eastAsia="仿宋" w:cs="仿宋"/>
                <w:spacing w:val="10"/>
                <w:sz w:val="10"/>
                <w:szCs w:val="10"/>
              </w:rPr>
              <w:t>支付平台录</w:t>
            </w:r>
            <w:r>
              <w:rPr>
                <w:rFonts w:ascii="仿宋" w:hAnsi="仿宋" w:eastAsia="仿宋" w:cs="仿宋"/>
                <w:spacing w:val="9"/>
                <w:sz w:val="10"/>
                <w:szCs w:val="10"/>
              </w:rPr>
              <w:t>入</w:t>
            </w:r>
            <w:r>
              <w:rPr>
                <w:rFonts w:ascii="仿宋" w:hAnsi="仿宋" w:eastAsia="仿宋" w:cs="仿宋"/>
                <w:spacing w:val="5"/>
                <w:sz w:val="10"/>
                <w:szCs w:val="10"/>
              </w:rPr>
              <w:t>情况 、农民工工资支付和管理情况 ，项目经理 、项目总监和工人实名</w:t>
            </w:r>
            <w:r>
              <w:rPr>
                <w:rFonts w:ascii="仿宋" w:hAnsi="仿宋" w:eastAsia="仿宋" w:cs="仿宋"/>
                <w:sz w:val="10"/>
                <w:szCs w:val="10"/>
              </w:rPr>
              <w:t xml:space="preserve"> </w:t>
            </w:r>
            <w:r>
              <w:rPr>
                <w:rFonts w:ascii="仿宋" w:hAnsi="仿宋" w:eastAsia="仿宋" w:cs="仿宋"/>
                <w:spacing w:val="7"/>
                <w:sz w:val="10"/>
                <w:szCs w:val="10"/>
              </w:rPr>
              <w:t>制</w:t>
            </w:r>
            <w:r>
              <w:rPr>
                <w:rFonts w:ascii="仿宋" w:hAnsi="仿宋" w:eastAsia="仿宋" w:cs="仿宋"/>
                <w:spacing w:val="6"/>
                <w:sz w:val="10"/>
                <w:szCs w:val="10"/>
              </w:rPr>
              <w:t>考勤情况。</w:t>
            </w:r>
          </w:p>
        </w:tc>
        <w:tc>
          <w:tcPr>
            <w:tcW w:w="5499" w:type="dxa"/>
          </w:tcPr>
          <w:p>
            <w:pPr>
              <w:spacing w:before="136" w:line="135"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6"/>
                <w:position w:val="2"/>
                <w:sz w:val="10"/>
                <w:szCs w:val="10"/>
              </w:rPr>
              <w:t>.《保障农民工工资支付条例》 第七条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《建筑工人实名制管理办法》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8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19"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82" w:line="255" w:lineRule="auto"/>
              <w:ind w:left="21" w:right="62"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公路水运工程质</w:t>
            </w:r>
            <w:r>
              <w:rPr>
                <w:rFonts w:ascii="仿宋" w:hAnsi="仿宋" w:eastAsia="仿宋" w:cs="仿宋"/>
                <w:sz w:val="10"/>
                <w:szCs w:val="10"/>
              </w:rPr>
              <w:t xml:space="preserve"> </w:t>
            </w:r>
            <w:r>
              <w:rPr>
                <w:rFonts w:ascii="仿宋" w:hAnsi="仿宋" w:eastAsia="仿宋" w:cs="仿宋"/>
                <w:spacing w:val="6"/>
                <w:sz w:val="10"/>
                <w:szCs w:val="10"/>
              </w:rPr>
              <w:t>量</w:t>
            </w:r>
            <w:r>
              <w:rPr>
                <w:rFonts w:ascii="仿宋" w:hAnsi="仿宋" w:eastAsia="仿宋" w:cs="仿宋"/>
                <w:spacing w:val="5"/>
                <w:sz w:val="10"/>
                <w:szCs w:val="10"/>
              </w:rPr>
              <w:t>的</w:t>
            </w:r>
            <w:r>
              <w:rPr>
                <w:rFonts w:ascii="仿宋" w:hAnsi="仿宋" w:eastAsia="仿宋" w:cs="仿宋"/>
                <w:spacing w:val="3"/>
                <w:sz w:val="10"/>
                <w:szCs w:val="10"/>
              </w:rPr>
              <w:t>监督检查 、对</w:t>
            </w:r>
            <w:r>
              <w:rPr>
                <w:rFonts w:ascii="仿宋" w:hAnsi="仿宋" w:eastAsia="仿宋" w:cs="仿宋"/>
                <w:sz w:val="10"/>
                <w:szCs w:val="10"/>
              </w:rPr>
              <w:t xml:space="preserve"> </w:t>
            </w:r>
            <w:r>
              <w:rPr>
                <w:rFonts w:ascii="仿宋" w:hAnsi="仿宋" w:eastAsia="仿宋" w:cs="仿宋"/>
                <w:spacing w:val="12"/>
                <w:sz w:val="10"/>
                <w:szCs w:val="10"/>
              </w:rPr>
              <w:t>公</w:t>
            </w:r>
            <w:r>
              <w:rPr>
                <w:rFonts w:ascii="仿宋" w:hAnsi="仿宋" w:eastAsia="仿宋" w:cs="仿宋"/>
                <w:spacing w:val="8"/>
                <w:sz w:val="10"/>
                <w:szCs w:val="10"/>
              </w:rPr>
              <w:t>路工程造价的监</w:t>
            </w:r>
            <w:r>
              <w:rPr>
                <w:rFonts w:ascii="仿宋" w:hAnsi="仿宋" w:eastAsia="仿宋" w:cs="仿宋"/>
                <w:sz w:val="10"/>
                <w:szCs w:val="10"/>
              </w:rPr>
              <w:t xml:space="preserve"> </w:t>
            </w:r>
            <w:r>
              <w:rPr>
                <w:rFonts w:ascii="仿宋" w:hAnsi="仿宋" w:eastAsia="仿宋" w:cs="仿宋"/>
                <w:spacing w:val="3"/>
                <w:sz w:val="10"/>
                <w:szCs w:val="10"/>
              </w:rPr>
              <w:t>督检查 、对地方</w:t>
            </w:r>
            <w:r>
              <w:rPr>
                <w:rFonts w:ascii="仿宋" w:hAnsi="仿宋" w:eastAsia="仿宋" w:cs="仿宋"/>
                <w:spacing w:val="2"/>
                <w:sz w:val="10"/>
                <w:szCs w:val="10"/>
              </w:rPr>
              <w:t>铁</w:t>
            </w:r>
            <w:r>
              <w:rPr>
                <w:rFonts w:ascii="仿宋" w:hAnsi="仿宋" w:eastAsia="仿宋" w:cs="仿宋"/>
                <w:sz w:val="10"/>
                <w:szCs w:val="10"/>
              </w:rPr>
              <w:t xml:space="preserve"> </w:t>
            </w:r>
            <w:r>
              <w:rPr>
                <w:rFonts w:ascii="仿宋" w:hAnsi="仿宋" w:eastAsia="仿宋" w:cs="仿宋"/>
                <w:spacing w:val="12"/>
                <w:sz w:val="10"/>
                <w:szCs w:val="10"/>
              </w:rPr>
              <w:t>路</w:t>
            </w:r>
            <w:r>
              <w:rPr>
                <w:rFonts w:ascii="仿宋" w:hAnsi="仿宋" w:eastAsia="仿宋" w:cs="仿宋"/>
                <w:spacing w:val="8"/>
                <w:sz w:val="10"/>
                <w:szCs w:val="10"/>
              </w:rPr>
              <w:t>工程质量的监督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18" w:lineRule="auto"/>
            </w:pPr>
          </w:p>
          <w:p>
            <w:pPr>
              <w:spacing w:before="32" w:line="267" w:lineRule="auto"/>
              <w:ind w:left="24" w:right="35" w:hanging="2"/>
              <w:rPr>
                <w:rFonts w:ascii="仿宋" w:hAnsi="仿宋" w:eastAsia="仿宋" w:cs="仿宋"/>
                <w:sz w:val="10"/>
                <w:szCs w:val="10"/>
              </w:rPr>
            </w:pPr>
            <w:r>
              <w:rPr>
                <w:rFonts w:ascii="仿宋" w:hAnsi="仿宋" w:eastAsia="仿宋" w:cs="仿宋"/>
                <w:spacing w:val="6"/>
                <w:sz w:val="10"/>
                <w:szCs w:val="10"/>
              </w:rPr>
              <w:t>公路水运建设市场督查 、</w:t>
            </w:r>
            <w:r>
              <w:rPr>
                <w:rFonts w:ascii="仿宋" w:hAnsi="仿宋" w:eastAsia="仿宋" w:cs="仿宋"/>
                <w:spacing w:val="3"/>
                <w:sz w:val="10"/>
                <w:szCs w:val="10"/>
              </w:rPr>
              <w:t>地</w:t>
            </w:r>
            <w:r>
              <w:rPr>
                <w:rFonts w:ascii="仿宋" w:hAnsi="仿宋" w:eastAsia="仿宋" w:cs="仿宋"/>
                <w:sz w:val="10"/>
                <w:szCs w:val="10"/>
              </w:rPr>
              <w:t xml:space="preserve"> </w:t>
            </w:r>
            <w:r>
              <w:rPr>
                <w:rFonts w:ascii="仿宋" w:hAnsi="仿宋" w:eastAsia="仿宋" w:cs="仿宋"/>
                <w:spacing w:val="10"/>
                <w:sz w:val="10"/>
                <w:szCs w:val="10"/>
              </w:rPr>
              <w:t>方</w:t>
            </w:r>
            <w:r>
              <w:rPr>
                <w:rFonts w:ascii="仿宋" w:hAnsi="仿宋" w:eastAsia="仿宋" w:cs="仿宋"/>
                <w:spacing w:val="8"/>
                <w:sz w:val="10"/>
                <w:szCs w:val="10"/>
              </w:rPr>
              <w:t>铁路建设市场督查</w:t>
            </w:r>
          </w:p>
        </w:tc>
        <w:tc>
          <w:tcPr>
            <w:tcW w:w="425" w:type="dxa"/>
          </w:tcPr>
          <w:p>
            <w:pPr>
              <w:spacing w:line="318"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85" w:lineRule="auto"/>
            </w:pPr>
          </w:p>
          <w:p>
            <w:pPr>
              <w:spacing w:before="33" w:line="230" w:lineRule="auto"/>
              <w:ind w:left="23"/>
              <w:rPr>
                <w:rFonts w:ascii="仿宋" w:hAnsi="仿宋" w:eastAsia="仿宋" w:cs="仿宋"/>
                <w:sz w:val="10"/>
                <w:szCs w:val="10"/>
              </w:rPr>
            </w:pPr>
            <w:r>
              <w:rPr>
                <w:rFonts w:ascii="仿宋" w:hAnsi="仿宋" w:eastAsia="仿宋" w:cs="仿宋"/>
                <w:spacing w:val="6"/>
                <w:sz w:val="10"/>
                <w:szCs w:val="10"/>
              </w:rPr>
              <w:t xml:space="preserve">用人单位支付劳动者工资情况 </w:t>
            </w:r>
            <w:r>
              <w:rPr>
                <w:rFonts w:ascii="仿宋" w:hAnsi="仿宋" w:eastAsia="仿宋" w:cs="仿宋"/>
                <w:spacing w:val="4"/>
                <w:sz w:val="10"/>
                <w:szCs w:val="10"/>
              </w:rPr>
              <w:t>。</w:t>
            </w:r>
          </w:p>
        </w:tc>
        <w:tc>
          <w:tcPr>
            <w:tcW w:w="5499" w:type="dxa"/>
          </w:tcPr>
          <w:p>
            <w:pPr>
              <w:spacing w:line="318" w:lineRule="auto"/>
            </w:pPr>
          </w:p>
          <w:p>
            <w:pPr>
              <w:spacing w:before="32" w:line="267" w:lineRule="auto"/>
              <w:ind w:left="28" w:right="481" w:firstLine="2"/>
              <w:rPr>
                <w:rFonts w:ascii="仿宋" w:hAnsi="仿宋" w:eastAsia="仿宋" w:cs="仿宋"/>
                <w:sz w:val="10"/>
                <w:szCs w:val="10"/>
              </w:rPr>
            </w:pPr>
            <w:r>
              <w:rPr>
                <w:rFonts w:ascii="仿宋" w:hAnsi="仿宋" w:eastAsia="仿宋" w:cs="仿宋"/>
                <w:spacing w:val="5"/>
                <w:sz w:val="10"/>
                <w:szCs w:val="10"/>
              </w:rPr>
              <w:t>1.《公路建设市场管理办法》  (交通部令2004年第14号公布 ，交通运输部令 2015年第11号修正 ) 第</w:t>
            </w:r>
            <w:r>
              <w:rPr>
                <w:rFonts w:ascii="仿宋" w:hAnsi="仿宋" w:eastAsia="仿宋" w:cs="仿宋"/>
                <w:sz w:val="10"/>
                <w:szCs w:val="10"/>
              </w:rPr>
              <w:t xml:space="preserve">八条 </w:t>
            </w:r>
            <w:r>
              <w:rPr>
                <w:rFonts w:ascii="仿宋" w:hAnsi="仿宋" w:eastAsia="仿宋" w:cs="仿宋"/>
                <w:spacing w:val="-1"/>
                <w:sz w:val="10"/>
                <w:szCs w:val="10"/>
              </w:rPr>
              <w:t xml:space="preserve">2.《铁路工程建设市场秩序监管暂行办法 》  ( 国铁工程监 </w:t>
            </w:r>
            <w:r>
              <w:rPr>
                <w:rFonts w:ascii="宋体" w:hAnsi="宋体" w:eastAsia="宋体" w:cs="宋体"/>
                <w:spacing w:val="-1"/>
                <w:sz w:val="10"/>
                <w:szCs w:val="10"/>
              </w:rPr>
              <w:t xml:space="preserve">﹝ </w:t>
            </w:r>
            <w:r>
              <w:rPr>
                <w:rFonts w:ascii="仿宋" w:hAnsi="仿宋" w:eastAsia="仿宋" w:cs="仿宋"/>
                <w:spacing w:val="-1"/>
                <w:sz w:val="10"/>
                <w:szCs w:val="10"/>
              </w:rPr>
              <w:t>201</w:t>
            </w:r>
            <w:r>
              <w:rPr>
                <w:rFonts w:ascii="仿宋" w:hAnsi="仿宋" w:eastAsia="仿宋" w:cs="仿宋"/>
                <w:sz w:val="10"/>
                <w:szCs w:val="10"/>
              </w:rPr>
              <w:t xml:space="preserve">6 </w:t>
            </w:r>
            <w:r>
              <w:rPr>
                <w:rFonts w:ascii="宋体" w:hAnsi="宋体" w:eastAsia="宋体" w:cs="宋体"/>
                <w:sz w:val="10"/>
                <w:szCs w:val="10"/>
              </w:rPr>
              <w:t xml:space="preserve">﹞ </w:t>
            </w:r>
            <w:r>
              <w:rPr>
                <w:rFonts w:ascii="仿宋" w:hAnsi="仿宋" w:eastAsia="仿宋" w:cs="仿宋"/>
                <w:sz w:val="10"/>
                <w:szCs w:val="10"/>
              </w:rPr>
              <w:t>3号 ) 第六条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321" w:lineRule="auto"/>
            </w:pPr>
          </w:p>
          <w:p>
            <w:pPr>
              <w:spacing w:line="322" w:lineRule="auto"/>
            </w:pPr>
          </w:p>
          <w:p>
            <w:pPr>
              <w:spacing w:before="32" w:line="260" w:lineRule="auto"/>
              <w:ind w:left="21" w:right="71" w:firstLine="5"/>
              <w:rPr>
                <w:rFonts w:ascii="仿宋" w:hAnsi="仿宋" w:eastAsia="仿宋" w:cs="仿宋"/>
                <w:sz w:val="10"/>
                <w:szCs w:val="10"/>
              </w:rPr>
            </w:pPr>
            <w:r>
              <w:rPr>
                <w:rFonts w:ascii="仿宋" w:hAnsi="仿宋" w:eastAsia="仿宋" w:cs="仿宋"/>
                <w:spacing w:val="7"/>
                <w:sz w:val="10"/>
                <w:szCs w:val="10"/>
              </w:rPr>
              <w:t>清理整顿人</w:t>
            </w:r>
            <w:r>
              <w:rPr>
                <w:rFonts w:ascii="仿宋" w:hAnsi="仿宋" w:eastAsia="仿宋" w:cs="仿宋"/>
                <w:sz w:val="10"/>
                <w:szCs w:val="10"/>
              </w:rPr>
              <w:t xml:space="preserve"> </w:t>
            </w:r>
            <w:r>
              <w:rPr>
                <w:rFonts w:ascii="仿宋" w:hAnsi="仿宋" w:eastAsia="仿宋" w:cs="仿宋"/>
                <w:spacing w:val="8"/>
                <w:sz w:val="10"/>
                <w:szCs w:val="10"/>
              </w:rPr>
              <w:t>力资源市场</w:t>
            </w:r>
            <w:r>
              <w:rPr>
                <w:rFonts w:ascii="仿宋" w:hAnsi="仿宋" w:eastAsia="仿宋" w:cs="仿宋"/>
                <w:sz w:val="10"/>
                <w:szCs w:val="10"/>
              </w:rPr>
              <w:t xml:space="preserve"> </w:t>
            </w:r>
            <w:r>
              <w:rPr>
                <w:rFonts w:ascii="仿宋" w:hAnsi="仿宋" w:eastAsia="仿宋" w:cs="仿宋"/>
                <w:spacing w:val="8"/>
                <w:sz w:val="10"/>
                <w:szCs w:val="10"/>
              </w:rPr>
              <w:t>秩序执法检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56" w:lineRule="auto"/>
            </w:pPr>
          </w:p>
          <w:p>
            <w:pPr>
              <w:spacing w:line="356" w:lineRule="auto"/>
            </w:pPr>
          </w:p>
          <w:p>
            <w:pPr>
              <w:spacing w:before="33" w:line="260" w:lineRule="auto"/>
              <w:ind w:left="20" w:right="68" w:firstLine="1"/>
              <w:rPr>
                <w:rFonts w:ascii="仿宋" w:hAnsi="仿宋" w:eastAsia="仿宋" w:cs="仿宋"/>
                <w:sz w:val="10"/>
                <w:szCs w:val="10"/>
              </w:rPr>
            </w:pPr>
            <w:r>
              <w:rPr>
                <w:rFonts w:ascii="仿宋" w:hAnsi="仿宋" w:eastAsia="仿宋" w:cs="仿宋"/>
                <w:spacing w:val="7"/>
                <w:sz w:val="10"/>
                <w:szCs w:val="10"/>
              </w:rPr>
              <w:t>人力资</w:t>
            </w:r>
            <w:r>
              <w:rPr>
                <w:rFonts w:ascii="仿宋" w:hAnsi="仿宋" w:eastAsia="仿宋" w:cs="仿宋"/>
                <w:sz w:val="10"/>
                <w:szCs w:val="10"/>
              </w:rPr>
              <w:t xml:space="preserve"> </w:t>
            </w:r>
            <w:r>
              <w:rPr>
                <w:rFonts w:ascii="仿宋" w:hAnsi="仿宋" w:eastAsia="仿宋" w:cs="仿宋"/>
                <w:spacing w:val="8"/>
                <w:sz w:val="10"/>
                <w:szCs w:val="10"/>
              </w:rPr>
              <w:t>源</w:t>
            </w:r>
            <w:r>
              <w:rPr>
                <w:rFonts w:ascii="仿宋" w:hAnsi="仿宋" w:eastAsia="仿宋" w:cs="仿宋"/>
                <w:spacing w:val="7"/>
                <w:sz w:val="10"/>
                <w:szCs w:val="10"/>
              </w:rPr>
              <w:t>服务</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326" w:type="dxa"/>
            <w:vMerge w:val="restart"/>
            <w:tcBorders>
              <w:bottom w:val="nil"/>
            </w:tcBorders>
          </w:tcPr>
          <w:p>
            <w:pPr>
              <w:spacing w:line="356" w:lineRule="auto"/>
            </w:pPr>
          </w:p>
          <w:p>
            <w:pPr>
              <w:spacing w:line="356"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7" w:lineRule="auto"/>
            </w:pPr>
          </w:p>
          <w:p>
            <w:pPr>
              <w:spacing w:line="288" w:lineRule="auto"/>
            </w:pPr>
          </w:p>
          <w:p>
            <w:pPr>
              <w:spacing w:before="33" w:line="256" w:lineRule="auto"/>
              <w:ind w:left="21" w:right="31" w:firstLine="7"/>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9"/>
                <w:sz w:val="10"/>
                <w:szCs w:val="10"/>
              </w:rPr>
              <w:t>场</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60" w:lineRule="auto"/>
            </w:pPr>
          </w:p>
          <w:p>
            <w:pPr>
              <w:spacing w:line="260" w:lineRule="auto"/>
            </w:pPr>
          </w:p>
          <w:p>
            <w:pPr>
              <w:spacing w:line="260"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97"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98"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7"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64"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用人单位遵守劳动保障法</w:t>
            </w:r>
            <w:r>
              <w:rPr>
                <w:rFonts w:ascii="仿宋" w:hAnsi="仿宋" w:eastAsia="仿宋" w:cs="仿宋"/>
                <w:sz w:val="10"/>
                <w:szCs w:val="10"/>
              </w:rPr>
              <w:t xml:space="preserve"> </w:t>
            </w:r>
            <w:r>
              <w:rPr>
                <w:rFonts w:ascii="仿宋" w:hAnsi="仿宋" w:eastAsia="仿宋" w:cs="仿宋"/>
                <w:spacing w:val="15"/>
                <w:sz w:val="10"/>
                <w:szCs w:val="10"/>
              </w:rPr>
              <w:t>律</w:t>
            </w:r>
            <w:r>
              <w:rPr>
                <w:rFonts w:ascii="仿宋" w:hAnsi="仿宋" w:eastAsia="仿宋" w:cs="仿宋"/>
                <w:spacing w:val="8"/>
                <w:sz w:val="10"/>
                <w:szCs w:val="10"/>
              </w:rPr>
              <w:t>法规规章情况进行检查</w:t>
            </w:r>
          </w:p>
        </w:tc>
        <w:tc>
          <w:tcPr>
            <w:tcW w:w="425" w:type="dxa"/>
          </w:tcPr>
          <w:p>
            <w:pPr>
              <w:spacing w:before="26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8" w:line="259" w:lineRule="auto"/>
              <w:ind w:left="23" w:right="33" w:firstLine="2"/>
              <w:rPr>
                <w:rFonts w:ascii="仿宋" w:hAnsi="仿宋" w:eastAsia="仿宋" w:cs="仿宋"/>
                <w:sz w:val="10"/>
                <w:szCs w:val="10"/>
              </w:rPr>
            </w:pPr>
            <w:r>
              <w:rPr>
                <w:rFonts w:ascii="仿宋" w:hAnsi="仿宋" w:eastAsia="仿宋" w:cs="仿宋"/>
                <w:spacing w:val="6"/>
                <w:sz w:val="10"/>
                <w:szCs w:val="10"/>
              </w:rPr>
              <w:t>经营性人力资源服务机构设立分支机构 、办理变更或注销登记情况 ； 经营性人力</w:t>
            </w:r>
            <w:r>
              <w:rPr>
                <w:rFonts w:ascii="仿宋" w:hAnsi="仿宋" w:eastAsia="仿宋" w:cs="仿宋"/>
                <w:spacing w:val="2"/>
                <w:sz w:val="10"/>
                <w:szCs w:val="10"/>
              </w:rPr>
              <w:t>资</w:t>
            </w:r>
            <w:r>
              <w:rPr>
                <w:rFonts w:ascii="仿宋" w:hAnsi="仿宋" w:eastAsia="仿宋" w:cs="仿宋"/>
                <w:sz w:val="10"/>
                <w:szCs w:val="10"/>
              </w:rPr>
              <w:t xml:space="preserve"> </w:t>
            </w:r>
            <w:r>
              <w:rPr>
                <w:rFonts w:ascii="仿宋" w:hAnsi="仿宋" w:eastAsia="仿宋" w:cs="仿宋"/>
                <w:spacing w:val="14"/>
                <w:sz w:val="10"/>
                <w:szCs w:val="10"/>
              </w:rPr>
              <w:t>源</w:t>
            </w:r>
            <w:r>
              <w:rPr>
                <w:rFonts w:ascii="仿宋" w:hAnsi="仿宋" w:eastAsia="仿宋" w:cs="仿宋"/>
                <w:spacing w:val="9"/>
                <w:sz w:val="10"/>
                <w:szCs w:val="10"/>
              </w:rPr>
              <w:t>服</w:t>
            </w:r>
            <w:r>
              <w:rPr>
                <w:rFonts w:ascii="仿宋" w:hAnsi="仿宋" w:eastAsia="仿宋" w:cs="仿宋"/>
                <w:spacing w:val="7"/>
                <w:sz w:val="10"/>
                <w:szCs w:val="10"/>
              </w:rPr>
              <w:t>务机构从事职业中介活动是否符合相关法律法规要求 ； 经营性人力资源服务机</w:t>
            </w:r>
            <w:r>
              <w:rPr>
                <w:rFonts w:ascii="仿宋" w:hAnsi="仿宋" w:eastAsia="仿宋" w:cs="仿宋"/>
                <w:sz w:val="10"/>
                <w:szCs w:val="10"/>
              </w:rPr>
              <w:t xml:space="preserve"> </w:t>
            </w:r>
            <w:r>
              <w:rPr>
                <w:rFonts w:ascii="仿宋" w:hAnsi="仿宋" w:eastAsia="仿宋" w:cs="仿宋"/>
                <w:spacing w:val="9"/>
                <w:sz w:val="10"/>
                <w:szCs w:val="10"/>
              </w:rPr>
              <w:t xml:space="preserve">构从事职业中介活动以外的其他人力资源服务业务是否符合相关法律法规要求 </w:t>
            </w:r>
            <w:r>
              <w:rPr>
                <w:rFonts w:ascii="仿宋" w:hAnsi="仿宋" w:eastAsia="仿宋" w:cs="仿宋"/>
                <w:spacing w:val="6"/>
                <w:sz w:val="10"/>
                <w:szCs w:val="10"/>
              </w:rPr>
              <w:t>。</w:t>
            </w:r>
          </w:p>
        </w:tc>
        <w:tc>
          <w:tcPr>
            <w:tcW w:w="5499" w:type="dxa"/>
          </w:tcPr>
          <w:p>
            <w:pPr>
              <w:spacing w:before="264" w:line="137"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7"/>
                <w:position w:val="2"/>
                <w:sz w:val="10"/>
                <w:szCs w:val="10"/>
              </w:rPr>
              <w:t>《</w:t>
            </w:r>
            <w:r>
              <w:rPr>
                <w:rFonts w:ascii="仿宋" w:hAnsi="仿宋" w:eastAsia="仿宋" w:cs="仿宋"/>
                <w:spacing w:val="4"/>
                <w:position w:val="2"/>
                <w:sz w:val="10"/>
                <w:szCs w:val="10"/>
              </w:rPr>
              <w:t>就业促进法》 第六十四条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10"/>
                <w:sz w:val="10"/>
                <w:szCs w:val="10"/>
              </w:rPr>
              <w:t>.</w:t>
            </w:r>
            <w:r>
              <w:rPr>
                <w:rFonts w:ascii="仿宋" w:hAnsi="仿宋" w:eastAsia="仿宋" w:cs="仿宋"/>
                <w:spacing w:val="6"/>
                <w:sz w:val="10"/>
                <w:szCs w:val="10"/>
              </w:rPr>
              <w:t>《人力资源市场暂行条例》 第四十二条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67"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7"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67"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99"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99"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6" w:line="230" w:lineRule="auto"/>
              <w:ind w:left="27"/>
              <w:rPr>
                <w:rFonts w:ascii="仿宋" w:hAnsi="仿宋" w:eastAsia="仿宋" w:cs="仿宋"/>
                <w:sz w:val="10"/>
                <w:szCs w:val="10"/>
              </w:rPr>
            </w:pPr>
            <w:r>
              <w:rPr>
                <w:rFonts w:ascii="仿宋" w:hAnsi="仿宋" w:eastAsia="仿宋" w:cs="仿宋"/>
                <w:spacing w:val="11"/>
                <w:sz w:val="10"/>
                <w:szCs w:val="10"/>
              </w:rPr>
              <w:t>黑</w:t>
            </w:r>
            <w:r>
              <w:rPr>
                <w:rFonts w:ascii="仿宋" w:hAnsi="仿宋" w:eastAsia="仿宋" w:cs="仿宋"/>
                <w:spacing w:val="7"/>
                <w:sz w:val="10"/>
                <w:szCs w:val="10"/>
              </w:rPr>
              <w:t>中介与非法用工情况检查 ；精神控制类有害培训活动情况和重点人员底数 。</w:t>
            </w:r>
          </w:p>
        </w:tc>
        <w:tc>
          <w:tcPr>
            <w:tcW w:w="5499" w:type="dxa"/>
          </w:tcPr>
          <w:p>
            <w:pPr>
              <w:spacing w:before="167" w:line="230" w:lineRule="auto"/>
              <w:ind w:left="24"/>
              <w:rPr>
                <w:rFonts w:ascii="仿宋" w:hAnsi="仿宋" w:eastAsia="仿宋" w:cs="仿宋"/>
                <w:sz w:val="10"/>
                <w:szCs w:val="10"/>
              </w:rPr>
            </w:pPr>
            <w:r>
              <w:rPr>
                <w:rFonts w:ascii="仿宋" w:hAnsi="仿宋" w:eastAsia="仿宋" w:cs="仿宋"/>
                <w:spacing w:val="3"/>
                <w:sz w:val="10"/>
                <w:szCs w:val="10"/>
              </w:rPr>
              <w:t>《人力资源市场暂行条例》 第三条 、 第四十一</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6"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6" w:lineRule="auto"/>
            </w:pPr>
          </w:p>
          <w:p>
            <w:pPr>
              <w:spacing w:before="32" w:line="231" w:lineRule="auto"/>
              <w:ind w:left="25"/>
              <w:rPr>
                <w:rFonts w:ascii="仿宋" w:hAnsi="仿宋" w:eastAsia="仿宋" w:cs="仿宋"/>
                <w:sz w:val="10"/>
                <w:szCs w:val="10"/>
              </w:rPr>
            </w:pPr>
            <w:r>
              <w:rPr>
                <w:rFonts w:ascii="仿宋" w:hAnsi="仿宋" w:eastAsia="仿宋" w:cs="仿宋"/>
                <w:spacing w:val="7"/>
                <w:sz w:val="10"/>
                <w:szCs w:val="10"/>
              </w:rPr>
              <w:t>海事部门</w:t>
            </w:r>
          </w:p>
        </w:tc>
        <w:tc>
          <w:tcPr>
            <w:tcW w:w="972" w:type="dxa"/>
          </w:tcPr>
          <w:p>
            <w:pPr>
              <w:spacing w:before="155"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22"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23" w:line="267" w:lineRule="auto"/>
              <w:ind w:left="26" w:right="74" w:hanging="2"/>
              <w:rPr>
                <w:rFonts w:ascii="仿宋" w:hAnsi="仿宋" w:eastAsia="仿宋" w:cs="仿宋"/>
                <w:sz w:val="10"/>
                <w:szCs w:val="10"/>
              </w:rPr>
            </w:pPr>
            <w:r>
              <w:rPr>
                <w:rFonts w:ascii="仿宋" w:hAnsi="仿宋" w:eastAsia="仿宋" w:cs="仿宋"/>
                <w:spacing w:val="7"/>
                <w:sz w:val="10"/>
                <w:szCs w:val="10"/>
              </w:rPr>
              <w:t>分支海</w:t>
            </w:r>
            <w:r>
              <w:rPr>
                <w:rFonts w:ascii="仿宋" w:hAnsi="仿宋" w:eastAsia="仿宋" w:cs="仿宋"/>
                <w:sz w:val="10"/>
                <w:szCs w:val="10"/>
              </w:rPr>
              <w:t xml:space="preserve"> </w:t>
            </w:r>
            <w:r>
              <w:rPr>
                <w:rFonts w:ascii="仿宋" w:hAnsi="仿宋" w:eastAsia="仿宋" w:cs="仿宋"/>
                <w:spacing w:val="5"/>
                <w:sz w:val="10"/>
                <w:szCs w:val="10"/>
              </w:rPr>
              <w:t>事</w:t>
            </w:r>
            <w:r>
              <w:rPr>
                <w:rFonts w:ascii="仿宋" w:hAnsi="仿宋" w:eastAsia="仿宋" w:cs="仿宋"/>
                <w:spacing w:val="4"/>
                <w:sz w:val="10"/>
                <w:szCs w:val="10"/>
              </w:rPr>
              <w:t>局</w:t>
            </w:r>
          </w:p>
        </w:tc>
        <w:tc>
          <w:tcPr>
            <w:tcW w:w="4045" w:type="dxa"/>
          </w:tcPr>
          <w:p>
            <w:pPr>
              <w:spacing w:line="256" w:lineRule="auto"/>
            </w:pPr>
          </w:p>
          <w:p>
            <w:pPr>
              <w:spacing w:before="32" w:line="230" w:lineRule="auto"/>
              <w:ind w:left="23"/>
              <w:rPr>
                <w:rFonts w:ascii="仿宋" w:hAnsi="仿宋" w:eastAsia="仿宋" w:cs="仿宋"/>
                <w:sz w:val="10"/>
                <w:szCs w:val="10"/>
              </w:rPr>
            </w:pPr>
            <w:r>
              <w:rPr>
                <w:rFonts w:ascii="仿宋" w:hAnsi="仿宋" w:eastAsia="仿宋" w:cs="仿宋"/>
                <w:spacing w:val="12"/>
                <w:sz w:val="10"/>
                <w:szCs w:val="10"/>
              </w:rPr>
              <w:t>船员</w:t>
            </w:r>
            <w:r>
              <w:rPr>
                <w:rFonts w:ascii="仿宋" w:hAnsi="仿宋" w:eastAsia="仿宋" w:cs="仿宋"/>
                <w:spacing w:val="8"/>
                <w:sz w:val="10"/>
                <w:szCs w:val="10"/>
              </w:rPr>
              <w:t>服</w:t>
            </w:r>
            <w:r>
              <w:rPr>
                <w:rFonts w:ascii="仿宋" w:hAnsi="仿宋" w:eastAsia="仿宋" w:cs="仿宋"/>
                <w:spacing w:val="6"/>
                <w:sz w:val="10"/>
                <w:szCs w:val="10"/>
              </w:rPr>
              <w:t>务机构服务开展船员业务相关台账 、合同协议 、服务制度等。</w:t>
            </w:r>
          </w:p>
        </w:tc>
        <w:tc>
          <w:tcPr>
            <w:tcW w:w="5499" w:type="dxa"/>
          </w:tcPr>
          <w:p>
            <w:pPr>
              <w:spacing w:before="155" w:line="135" w:lineRule="exact"/>
              <w:ind w:left="31"/>
              <w:rPr>
                <w:rFonts w:ascii="仿宋" w:hAnsi="仿宋" w:eastAsia="仿宋" w:cs="仿宋"/>
                <w:sz w:val="10"/>
                <w:szCs w:val="10"/>
              </w:rPr>
            </w:pPr>
            <w:r>
              <w:rPr>
                <w:rFonts w:ascii="仿宋" w:hAnsi="仿宋" w:eastAsia="仿宋" w:cs="仿宋"/>
                <w:spacing w:val="4"/>
                <w:position w:val="2"/>
                <w:sz w:val="10"/>
                <w:szCs w:val="10"/>
              </w:rPr>
              <w:t>1.《劳动</w:t>
            </w:r>
            <w:r>
              <w:rPr>
                <w:rFonts w:ascii="仿宋" w:hAnsi="仿宋" w:eastAsia="仿宋" w:cs="仿宋"/>
                <w:spacing w:val="2"/>
                <w:position w:val="2"/>
                <w:sz w:val="10"/>
                <w:szCs w:val="10"/>
              </w:rPr>
              <w:t>法》  ( 1995年1月1日起施行 ) 第八十五条</w:t>
            </w:r>
          </w:p>
          <w:p>
            <w:pPr>
              <w:spacing w:line="230" w:lineRule="auto"/>
              <w:ind w:left="28"/>
              <w:rPr>
                <w:rFonts w:ascii="仿宋" w:hAnsi="仿宋" w:eastAsia="仿宋" w:cs="仿宋"/>
                <w:sz w:val="10"/>
                <w:szCs w:val="10"/>
              </w:rPr>
            </w:pPr>
            <w:r>
              <w:rPr>
                <w:rFonts w:ascii="仿宋" w:hAnsi="仿宋" w:eastAsia="仿宋" w:cs="仿宋"/>
                <w:spacing w:val="6"/>
                <w:sz w:val="10"/>
                <w:szCs w:val="10"/>
              </w:rPr>
              <w:t>2.</w:t>
            </w:r>
            <w:r>
              <w:rPr>
                <w:rFonts w:ascii="仿宋" w:hAnsi="仿宋" w:eastAsia="仿宋" w:cs="仿宋"/>
                <w:spacing w:val="5"/>
                <w:sz w:val="10"/>
                <w:szCs w:val="10"/>
              </w:rPr>
              <w:t>《</w:t>
            </w:r>
            <w:r>
              <w:rPr>
                <w:rFonts w:ascii="仿宋" w:hAnsi="仿宋" w:eastAsia="仿宋" w:cs="仿宋"/>
                <w:spacing w:val="3"/>
                <w:sz w:val="10"/>
                <w:szCs w:val="10"/>
              </w:rPr>
              <w:t>劳动合同法》  ( 2008年1月1日起施行 ，2013年7月1日修订 ) 第七十四条</w:t>
            </w:r>
          </w:p>
          <w:p>
            <w:pPr>
              <w:spacing w:before="12"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5"/>
                <w:sz w:val="10"/>
                <w:szCs w:val="10"/>
              </w:rPr>
              <w:t>.《劳动保障监察条例》  (2004年10月国务院令第423号 ) 第十条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restart"/>
            <w:tcBorders>
              <w:bottom w:val="nil"/>
            </w:tcBorders>
          </w:tcPr>
          <w:p>
            <w:pPr>
              <w:spacing w:line="245"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26</w:t>
            </w:r>
          </w:p>
        </w:tc>
        <w:tc>
          <w:tcPr>
            <w:tcW w:w="410" w:type="dxa"/>
            <w:vMerge w:val="restart"/>
            <w:tcBorders>
              <w:bottom w:val="nil"/>
            </w:tcBorders>
          </w:tcPr>
          <w:p/>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before="33" w:line="257" w:lineRule="auto"/>
              <w:ind w:left="19" w:right="62" w:firstLine="4"/>
              <w:rPr>
                <w:rFonts w:ascii="仿宋" w:hAnsi="仿宋" w:eastAsia="仿宋" w:cs="仿宋"/>
                <w:sz w:val="10"/>
                <w:szCs w:val="10"/>
              </w:rPr>
            </w:pPr>
            <w:r>
              <w:rPr>
                <w:rFonts w:ascii="仿宋" w:hAnsi="仿宋" w:eastAsia="仿宋" w:cs="仿宋"/>
                <w:spacing w:val="6"/>
                <w:sz w:val="10"/>
                <w:szCs w:val="10"/>
              </w:rPr>
              <w:t>测绘资</w:t>
            </w:r>
            <w:r>
              <w:rPr>
                <w:rFonts w:ascii="仿宋" w:hAnsi="仿宋" w:eastAsia="仿宋" w:cs="仿宋"/>
                <w:sz w:val="10"/>
                <w:szCs w:val="10"/>
              </w:rPr>
              <w:t xml:space="preserve"> </w:t>
            </w:r>
            <w:r>
              <w:rPr>
                <w:rFonts w:ascii="仿宋" w:hAnsi="仿宋" w:eastAsia="仿宋" w:cs="仿宋"/>
                <w:spacing w:val="8"/>
                <w:sz w:val="10"/>
                <w:szCs w:val="10"/>
              </w:rPr>
              <w:t>质</w:t>
            </w:r>
            <w:r>
              <w:rPr>
                <w:rFonts w:ascii="仿宋" w:hAnsi="仿宋" w:eastAsia="仿宋" w:cs="仿宋"/>
                <w:spacing w:val="7"/>
                <w:sz w:val="10"/>
                <w:szCs w:val="10"/>
              </w:rPr>
              <w:t>及成</w:t>
            </w:r>
            <w:r>
              <w:rPr>
                <w:rFonts w:ascii="仿宋" w:hAnsi="仿宋" w:eastAsia="仿宋" w:cs="仿宋"/>
                <w:sz w:val="10"/>
                <w:szCs w:val="10"/>
              </w:rPr>
              <w:t xml:space="preserve"> </w:t>
            </w:r>
            <w:r>
              <w:rPr>
                <w:rFonts w:ascii="仿宋" w:hAnsi="仿宋" w:eastAsia="仿宋" w:cs="仿宋"/>
                <w:spacing w:val="8"/>
                <w:sz w:val="10"/>
                <w:szCs w:val="10"/>
              </w:rPr>
              <w:t>果</w:t>
            </w:r>
            <w:r>
              <w:rPr>
                <w:rFonts w:ascii="仿宋" w:hAnsi="仿宋" w:eastAsia="仿宋" w:cs="仿宋"/>
                <w:spacing w:val="7"/>
                <w:sz w:val="10"/>
                <w:szCs w:val="10"/>
              </w:rPr>
              <w:t>质量</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管</w:t>
            </w:r>
            <w:r>
              <w:rPr>
                <w:rFonts w:ascii="仿宋" w:hAnsi="仿宋" w:eastAsia="仿宋" w:cs="仿宋"/>
                <w:spacing w:val="6"/>
                <w:sz w:val="10"/>
                <w:szCs w:val="10"/>
              </w:rPr>
              <w:t>理</w:t>
            </w:r>
          </w:p>
        </w:tc>
        <w:tc>
          <w:tcPr>
            <w:tcW w:w="638" w:type="dxa"/>
            <w:vMerge w:val="restart"/>
            <w:tcBorders>
              <w:bottom w:val="nil"/>
            </w:tcBorders>
          </w:tcPr>
          <w:p>
            <w:pPr>
              <w:spacing w:line="275" w:lineRule="auto"/>
            </w:pPr>
          </w:p>
          <w:p>
            <w:pPr>
              <w:spacing w:line="275" w:lineRule="auto"/>
            </w:pPr>
          </w:p>
          <w:p>
            <w:pPr>
              <w:spacing w:line="275" w:lineRule="auto"/>
            </w:pPr>
          </w:p>
          <w:p>
            <w:pPr>
              <w:spacing w:line="275" w:lineRule="auto"/>
            </w:pPr>
          </w:p>
          <w:p>
            <w:pPr>
              <w:spacing w:before="32" w:line="266" w:lineRule="auto"/>
              <w:ind w:left="21" w:right="71" w:firstLine="3"/>
              <w:rPr>
                <w:rFonts w:ascii="仿宋" w:hAnsi="仿宋" w:eastAsia="仿宋" w:cs="仿宋"/>
                <w:sz w:val="10"/>
                <w:szCs w:val="10"/>
              </w:rPr>
            </w:pPr>
            <w:r>
              <w:rPr>
                <w:rFonts w:ascii="仿宋" w:hAnsi="仿宋" w:eastAsia="仿宋" w:cs="仿宋"/>
                <w:spacing w:val="8"/>
                <w:sz w:val="10"/>
                <w:szCs w:val="10"/>
              </w:rPr>
              <w:t>测</w:t>
            </w:r>
            <w:r>
              <w:rPr>
                <w:rFonts w:ascii="仿宋" w:hAnsi="仿宋" w:eastAsia="仿宋" w:cs="仿宋"/>
                <w:spacing w:val="7"/>
                <w:sz w:val="10"/>
                <w:szCs w:val="10"/>
              </w:rPr>
              <w:t>绘资质监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77" w:lineRule="auto"/>
            </w:pPr>
          </w:p>
          <w:p>
            <w:pPr>
              <w:spacing w:line="277" w:lineRule="auto"/>
            </w:pPr>
          </w:p>
          <w:p>
            <w:pPr>
              <w:spacing w:line="278" w:lineRule="auto"/>
            </w:pPr>
          </w:p>
          <w:p>
            <w:pPr>
              <w:spacing w:before="32" w:line="255" w:lineRule="auto"/>
              <w:ind w:left="19" w:right="68" w:firstLine="15"/>
              <w:rPr>
                <w:rFonts w:ascii="仿宋" w:hAnsi="仿宋" w:eastAsia="仿宋" w:cs="仿宋"/>
                <w:sz w:val="10"/>
                <w:szCs w:val="10"/>
              </w:rPr>
            </w:pPr>
            <w:r>
              <w:rPr>
                <w:rFonts w:ascii="仿宋" w:hAnsi="仿宋" w:eastAsia="仿宋" w:cs="仿宋"/>
                <w:spacing w:val="3"/>
                <w:sz w:val="10"/>
                <w:szCs w:val="10"/>
              </w:rPr>
              <w:t>山东</w:t>
            </w:r>
            <w:r>
              <w:rPr>
                <w:rFonts w:ascii="仿宋" w:hAnsi="仿宋" w:eastAsia="仿宋" w:cs="仿宋"/>
                <w:spacing w:val="2"/>
                <w:sz w:val="10"/>
                <w:szCs w:val="10"/>
              </w:rPr>
              <w:t>省</w:t>
            </w:r>
            <w:r>
              <w:rPr>
                <w:rFonts w:ascii="仿宋" w:hAnsi="仿宋" w:eastAsia="仿宋" w:cs="仿宋"/>
                <w:sz w:val="10"/>
                <w:szCs w:val="10"/>
              </w:rPr>
              <w:t xml:space="preserve"> </w:t>
            </w:r>
            <w:r>
              <w:rPr>
                <w:rFonts w:ascii="仿宋" w:hAnsi="仿宋" w:eastAsia="仿宋" w:cs="仿宋"/>
                <w:spacing w:val="8"/>
                <w:sz w:val="10"/>
                <w:szCs w:val="10"/>
              </w:rPr>
              <w:t>行政</w:t>
            </w:r>
            <w:r>
              <w:rPr>
                <w:rFonts w:ascii="仿宋" w:hAnsi="仿宋" w:eastAsia="仿宋" w:cs="仿宋"/>
                <w:spacing w:val="7"/>
                <w:sz w:val="10"/>
                <w:szCs w:val="10"/>
              </w:rPr>
              <w:t>区</w:t>
            </w:r>
            <w:r>
              <w:rPr>
                <w:rFonts w:ascii="仿宋" w:hAnsi="仿宋" w:eastAsia="仿宋" w:cs="仿宋"/>
                <w:sz w:val="10"/>
                <w:szCs w:val="10"/>
              </w:rPr>
              <w:t xml:space="preserve"> </w:t>
            </w:r>
            <w:r>
              <w:rPr>
                <w:rFonts w:ascii="仿宋" w:hAnsi="仿宋" w:eastAsia="仿宋" w:cs="仿宋"/>
                <w:spacing w:val="8"/>
                <w:sz w:val="10"/>
                <w:szCs w:val="10"/>
              </w:rPr>
              <w:t>域内</w:t>
            </w:r>
            <w:r>
              <w:rPr>
                <w:rFonts w:ascii="仿宋" w:hAnsi="仿宋" w:eastAsia="仿宋" w:cs="仿宋"/>
                <w:spacing w:val="7"/>
                <w:sz w:val="10"/>
                <w:szCs w:val="10"/>
              </w:rPr>
              <w:t>甲</w:t>
            </w:r>
            <w:r>
              <w:rPr>
                <w:rFonts w:ascii="仿宋" w:hAnsi="仿宋" w:eastAsia="仿宋" w:cs="仿宋"/>
                <w:sz w:val="10"/>
                <w:szCs w:val="10"/>
              </w:rPr>
              <w:t xml:space="preserve"> </w:t>
            </w:r>
            <w:r>
              <w:rPr>
                <w:rFonts w:ascii="仿宋" w:hAnsi="仿宋" w:eastAsia="仿宋" w:cs="仿宋"/>
                <w:spacing w:val="8"/>
                <w:sz w:val="10"/>
                <w:szCs w:val="10"/>
              </w:rPr>
              <w:t>级测</w:t>
            </w:r>
            <w:r>
              <w:rPr>
                <w:rFonts w:ascii="仿宋" w:hAnsi="仿宋" w:eastAsia="仿宋" w:cs="仿宋"/>
                <w:spacing w:val="7"/>
                <w:sz w:val="10"/>
                <w:szCs w:val="10"/>
              </w:rPr>
              <w:t>绘</w:t>
            </w:r>
            <w:r>
              <w:rPr>
                <w:rFonts w:ascii="仿宋" w:hAnsi="仿宋" w:eastAsia="仿宋" w:cs="仿宋"/>
                <w:sz w:val="10"/>
                <w:szCs w:val="10"/>
              </w:rPr>
              <w:t xml:space="preserve"> </w:t>
            </w:r>
            <w:r>
              <w:rPr>
                <w:rFonts w:ascii="仿宋" w:hAnsi="仿宋" w:eastAsia="仿宋" w:cs="仿宋"/>
                <w:spacing w:val="8"/>
                <w:sz w:val="10"/>
                <w:szCs w:val="10"/>
              </w:rPr>
              <w:t>资质</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58" w:lineRule="auto"/>
            </w:pPr>
          </w:p>
          <w:p>
            <w:pPr>
              <w:spacing w:line="258" w:lineRule="auto"/>
            </w:pPr>
          </w:p>
          <w:p>
            <w:pPr>
              <w:spacing w:line="258" w:lineRule="auto"/>
            </w:pPr>
          </w:p>
          <w:p>
            <w:pPr>
              <w:spacing w:line="259"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5" w:lineRule="auto"/>
            </w:pPr>
          </w:p>
          <w:p>
            <w:pPr>
              <w:spacing w:line="275" w:lineRule="auto"/>
            </w:pPr>
          </w:p>
          <w:p>
            <w:pPr>
              <w:spacing w:line="275" w:lineRule="auto"/>
            </w:pPr>
          </w:p>
          <w:p>
            <w:pPr>
              <w:spacing w:line="275"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5" w:lineRule="auto"/>
            </w:pPr>
          </w:p>
          <w:p>
            <w:pPr>
              <w:spacing w:line="275" w:lineRule="auto"/>
            </w:pPr>
          </w:p>
          <w:p>
            <w:pPr>
              <w:spacing w:line="275" w:lineRule="auto"/>
            </w:pPr>
          </w:p>
          <w:p>
            <w:pPr>
              <w:spacing w:line="275"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6"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11" w:line="266"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6" w:lineRule="auto"/>
            </w:pPr>
          </w:p>
          <w:p>
            <w:pPr>
              <w:spacing w:before="32" w:line="233" w:lineRule="auto"/>
              <w:ind w:left="26"/>
              <w:rPr>
                <w:rFonts w:ascii="仿宋" w:hAnsi="仿宋" w:eastAsia="仿宋" w:cs="仿宋"/>
                <w:sz w:val="10"/>
                <w:szCs w:val="10"/>
              </w:rPr>
            </w:pPr>
            <w:r>
              <w:rPr>
                <w:rFonts w:ascii="仿宋" w:hAnsi="仿宋" w:eastAsia="仿宋" w:cs="仿宋"/>
                <w:spacing w:val="10"/>
                <w:sz w:val="10"/>
                <w:szCs w:val="10"/>
              </w:rPr>
              <w:t>测</w:t>
            </w:r>
            <w:r>
              <w:rPr>
                <w:rFonts w:ascii="仿宋" w:hAnsi="仿宋" w:eastAsia="仿宋" w:cs="仿宋"/>
                <w:spacing w:val="7"/>
                <w:sz w:val="10"/>
                <w:szCs w:val="10"/>
              </w:rPr>
              <w:t>绘资质巡查</w:t>
            </w:r>
          </w:p>
        </w:tc>
        <w:tc>
          <w:tcPr>
            <w:tcW w:w="1389" w:type="dxa"/>
          </w:tcPr>
          <w:p>
            <w:pPr>
              <w:spacing w:line="246"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测绘资质监督检</w:t>
            </w:r>
            <w:r>
              <w:rPr>
                <w:rFonts w:ascii="仿宋" w:hAnsi="仿宋" w:eastAsia="仿宋" w:cs="仿宋"/>
                <w:spacing w:val="7"/>
                <w:sz w:val="10"/>
                <w:szCs w:val="10"/>
              </w:rPr>
              <w:t>查</w:t>
            </w:r>
          </w:p>
        </w:tc>
        <w:tc>
          <w:tcPr>
            <w:tcW w:w="425" w:type="dxa"/>
          </w:tcPr>
          <w:p>
            <w:pPr>
              <w:spacing w:line="246"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144" w:line="259" w:lineRule="auto"/>
              <w:ind w:left="26" w:right="40"/>
              <w:rPr>
                <w:rFonts w:ascii="仿宋" w:hAnsi="仿宋" w:eastAsia="仿宋" w:cs="仿宋"/>
                <w:sz w:val="10"/>
                <w:szCs w:val="10"/>
              </w:rPr>
            </w:pPr>
            <w:r>
              <w:rPr>
                <w:rFonts w:ascii="仿宋" w:hAnsi="仿宋" w:eastAsia="仿宋" w:cs="仿宋"/>
                <w:spacing w:val="8"/>
                <w:sz w:val="10"/>
                <w:szCs w:val="10"/>
              </w:rPr>
              <w:t>测绘资</w:t>
            </w:r>
            <w:r>
              <w:rPr>
                <w:rFonts w:ascii="仿宋" w:hAnsi="仿宋" w:eastAsia="仿宋" w:cs="仿宋"/>
                <w:spacing w:val="5"/>
                <w:sz w:val="10"/>
                <w:szCs w:val="10"/>
              </w:rPr>
              <w:t>质</w:t>
            </w:r>
            <w:r>
              <w:rPr>
                <w:rFonts w:ascii="仿宋" w:hAnsi="仿宋" w:eastAsia="仿宋" w:cs="仿宋"/>
                <w:spacing w:val="4"/>
                <w:sz w:val="10"/>
                <w:szCs w:val="10"/>
              </w:rPr>
              <w:t>资格条件符合情况 ； 测绘业绩和项目合同履约情况 ； 测绘质量保证体系和</w:t>
            </w:r>
            <w:r>
              <w:rPr>
                <w:rFonts w:ascii="仿宋" w:hAnsi="仿宋" w:eastAsia="仿宋" w:cs="仿宋"/>
                <w:sz w:val="10"/>
                <w:szCs w:val="10"/>
              </w:rPr>
              <w:t xml:space="preserve"> </w:t>
            </w:r>
            <w:r>
              <w:rPr>
                <w:rFonts w:ascii="仿宋" w:hAnsi="仿宋" w:eastAsia="仿宋" w:cs="仿宋"/>
                <w:spacing w:val="10"/>
                <w:sz w:val="10"/>
                <w:szCs w:val="10"/>
              </w:rPr>
              <w:t>测绘成果</w:t>
            </w:r>
            <w:r>
              <w:rPr>
                <w:rFonts w:ascii="仿宋" w:hAnsi="仿宋" w:eastAsia="仿宋" w:cs="仿宋"/>
                <w:spacing w:val="8"/>
                <w:sz w:val="10"/>
                <w:szCs w:val="10"/>
              </w:rPr>
              <w:t>保</w:t>
            </w:r>
            <w:r>
              <w:rPr>
                <w:rFonts w:ascii="仿宋" w:hAnsi="仿宋" w:eastAsia="仿宋" w:cs="仿宋"/>
                <w:spacing w:val="5"/>
                <w:sz w:val="10"/>
                <w:szCs w:val="10"/>
              </w:rPr>
              <w:t>密管理制度建立和执行情况 ； 测绘项目备案 、成果汇交等法定义务履行</w:t>
            </w:r>
            <w:r>
              <w:rPr>
                <w:rFonts w:ascii="仿宋" w:hAnsi="仿宋" w:eastAsia="仿宋" w:cs="仿宋"/>
                <w:sz w:val="10"/>
                <w:szCs w:val="10"/>
              </w:rPr>
              <w:t xml:space="preserve"> </w:t>
            </w:r>
            <w:r>
              <w:rPr>
                <w:rFonts w:ascii="仿宋" w:hAnsi="仿宋" w:eastAsia="仿宋" w:cs="仿宋"/>
                <w:spacing w:val="6"/>
                <w:sz w:val="10"/>
                <w:szCs w:val="10"/>
              </w:rPr>
              <w:t>情况</w:t>
            </w:r>
            <w:r>
              <w:rPr>
                <w:rFonts w:ascii="仿宋" w:hAnsi="仿宋" w:eastAsia="仿宋" w:cs="仿宋"/>
                <w:spacing w:val="5"/>
                <w:sz w:val="10"/>
                <w:szCs w:val="10"/>
              </w:rPr>
              <w:t>；</w:t>
            </w:r>
            <w:r>
              <w:rPr>
                <w:rFonts w:ascii="仿宋" w:hAnsi="仿宋" w:eastAsia="仿宋" w:cs="仿宋"/>
                <w:spacing w:val="3"/>
                <w:sz w:val="10"/>
                <w:szCs w:val="10"/>
              </w:rPr>
              <w:t xml:space="preserve"> 遵守测绘法律法规的情况 ； 结合日常监管需巡查的其他内容 。</w:t>
            </w:r>
          </w:p>
        </w:tc>
        <w:tc>
          <w:tcPr>
            <w:tcW w:w="5499" w:type="dxa"/>
          </w:tcPr>
          <w:p>
            <w:pPr>
              <w:spacing w:before="143" w:line="232" w:lineRule="auto"/>
              <w:ind w:left="31"/>
              <w:rPr>
                <w:rFonts w:ascii="仿宋" w:hAnsi="仿宋" w:eastAsia="仿宋" w:cs="仿宋"/>
                <w:sz w:val="10"/>
                <w:szCs w:val="10"/>
              </w:rPr>
            </w:pPr>
            <w:r>
              <w:rPr>
                <w:rFonts w:ascii="仿宋" w:hAnsi="仿宋" w:eastAsia="仿宋" w:cs="仿宋"/>
                <w:spacing w:val="3"/>
                <w:sz w:val="10"/>
                <w:szCs w:val="10"/>
              </w:rPr>
              <w:t>1.《测绘法》 第四</w:t>
            </w:r>
            <w:r>
              <w:rPr>
                <w:rFonts w:ascii="仿宋" w:hAnsi="仿宋" w:eastAsia="仿宋" w:cs="仿宋"/>
                <w:spacing w:val="2"/>
                <w:sz w:val="10"/>
                <w:szCs w:val="10"/>
              </w:rPr>
              <w:t>条</w:t>
            </w:r>
          </w:p>
          <w:p>
            <w:pPr>
              <w:spacing w:before="11" w:line="233" w:lineRule="auto"/>
              <w:ind w:left="28"/>
              <w:rPr>
                <w:rFonts w:ascii="仿宋" w:hAnsi="仿宋" w:eastAsia="仿宋" w:cs="仿宋"/>
                <w:sz w:val="10"/>
                <w:szCs w:val="10"/>
              </w:rPr>
            </w:pPr>
            <w:r>
              <w:rPr>
                <w:rFonts w:ascii="仿宋" w:hAnsi="仿宋" w:eastAsia="仿宋" w:cs="仿宋"/>
                <w:spacing w:val="10"/>
                <w:sz w:val="10"/>
                <w:szCs w:val="10"/>
              </w:rPr>
              <w:t>2.《自然</w:t>
            </w:r>
            <w:r>
              <w:rPr>
                <w:rFonts w:ascii="仿宋" w:hAnsi="仿宋" w:eastAsia="仿宋" w:cs="仿宋"/>
                <w:spacing w:val="9"/>
                <w:sz w:val="10"/>
                <w:szCs w:val="10"/>
              </w:rPr>
              <w:t>资</w:t>
            </w:r>
            <w:r>
              <w:rPr>
                <w:rFonts w:ascii="仿宋" w:hAnsi="仿宋" w:eastAsia="仿宋" w:cs="仿宋"/>
                <w:spacing w:val="5"/>
                <w:sz w:val="10"/>
                <w:szCs w:val="10"/>
              </w:rPr>
              <w:t>源部办公厅关于印发测绘资质管理办法和测绘资质分类分级标准的通知 》  ( 自然资办发〔 2021〕</w:t>
            </w:r>
          </w:p>
          <w:p>
            <w:pPr>
              <w:spacing w:before="8" w:line="232" w:lineRule="auto"/>
              <w:ind w:left="28"/>
              <w:rPr>
                <w:rFonts w:ascii="仿宋" w:hAnsi="仿宋" w:eastAsia="仿宋" w:cs="仿宋"/>
                <w:sz w:val="10"/>
                <w:szCs w:val="10"/>
              </w:rPr>
            </w:pPr>
            <w:r>
              <w:rPr>
                <w:rFonts w:ascii="仿宋" w:hAnsi="仿宋" w:eastAsia="仿宋" w:cs="仿宋"/>
                <w:spacing w:val="2"/>
                <w:sz w:val="10"/>
                <w:szCs w:val="10"/>
              </w:rPr>
              <w:t>4</w:t>
            </w:r>
            <w:r>
              <w:rPr>
                <w:rFonts w:ascii="仿宋" w:hAnsi="仿宋" w:eastAsia="仿宋" w:cs="仿宋"/>
                <w:spacing w:val="1"/>
                <w:sz w:val="10"/>
                <w:szCs w:val="10"/>
              </w:rPr>
              <w:t>3号 ) 第二十条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9" w:lineRule="auto"/>
            </w:pPr>
          </w:p>
          <w:p>
            <w:pPr>
              <w:spacing w:line="279"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7" w:lineRule="auto"/>
            </w:pPr>
          </w:p>
          <w:p>
            <w:pPr>
              <w:spacing w:line="258"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7" w:lineRule="auto"/>
            </w:pPr>
          </w:p>
          <w:p>
            <w:pPr>
              <w:spacing w:line="257" w:lineRule="auto"/>
            </w:pPr>
          </w:p>
          <w:p>
            <w:pPr>
              <w:spacing w:before="32"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0"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7" w:lineRule="auto"/>
            </w:pPr>
          </w:p>
          <w:p>
            <w:pPr>
              <w:spacing w:line="257"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3" w:line="242"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8"/>
                <w:sz w:val="10"/>
                <w:szCs w:val="10"/>
              </w:rPr>
              <w:t>情</w:t>
            </w:r>
            <w:r>
              <w:rPr>
                <w:rFonts w:ascii="仿宋" w:hAnsi="仿宋" w:eastAsia="仿宋" w:cs="仿宋"/>
                <w:spacing w:val="11"/>
                <w:sz w:val="10"/>
                <w:szCs w:val="10"/>
              </w:rPr>
              <w:t>况</w:t>
            </w:r>
            <w:r>
              <w:rPr>
                <w:rFonts w:ascii="仿宋" w:hAnsi="仿宋" w:eastAsia="仿宋" w:cs="仿宋"/>
                <w:spacing w:val="9"/>
                <w:sz w:val="10"/>
                <w:szCs w:val="10"/>
              </w:rPr>
              <w:t>进行核实自然人股东  排查是否存在身份被冒用的情况</w:t>
            </w:r>
          </w:p>
        </w:tc>
        <w:tc>
          <w:tcPr>
            <w:tcW w:w="5499" w:type="dxa"/>
          </w:tcPr>
          <w:p>
            <w:pPr>
              <w:spacing w:before="129"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63" w:lineRule="auto"/>
            </w:pPr>
          </w:p>
          <w:p>
            <w:pPr>
              <w:spacing w:line="263" w:lineRule="auto"/>
            </w:pPr>
          </w:p>
          <w:p>
            <w:pPr>
              <w:spacing w:line="263" w:lineRule="auto"/>
            </w:pPr>
          </w:p>
          <w:p>
            <w:pPr>
              <w:spacing w:line="263" w:lineRule="auto"/>
            </w:pPr>
          </w:p>
          <w:p>
            <w:pPr>
              <w:spacing w:before="33" w:line="263" w:lineRule="auto"/>
              <w:ind w:left="22" w:right="71" w:firstLine="2"/>
              <w:rPr>
                <w:rFonts w:ascii="仿宋" w:hAnsi="仿宋" w:eastAsia="仿宋" w:cs="仿宋"/>
                <w:sz w:val="10"/>
                <w:szCs w:val="10"/>
              </w:rPr>
            </w:pPr>
            <w:r>
              <w:rPr>
                <w:rFonts w:ascii="仿宋" w:hAnsi="仿宋" w:eastAsia="仿宋" w:cs="仿宋"/>
                <w:spacing w:val="8"/>
                <w:sz w:val="10"/>
                <w:szCs w:val="10"/>
              </w:rPr>
              <w:t>测</w:t>
            </w:r>
            <w:r>
              <w:rPr>
                <w:rFonts w:ascii="仿宋" w:hAnsi="仿宋" w:eastAsia="仿宋" w:cs="仿宋"/>
                <w:spacing w:val="7"/>
                <w:sz w:val="10"/>
                <w:szCs w:val="10"/>
              </w:rPr>
              <w:t>绘成果质</w:t>
            </w:r>
            <w:r>
              <w:rPr>
                <w:rFonts w:ascii="仿宋" w:hAnsi="仿宋" w:eastAsia="仿宋" w:cs="仿宋"/>
                <w:sz w:val="10"/>
                <w:szCs w:val="10"/>
              </w:rPr>
              <w:t xml:space="preserve"> </w:t>
            </w:r>
            <w:r>
              <w:rPr>
                <w:rFonts w:ascii="仿宋" w:hAnsi="仿宋" w:eastAsia="仿宋" w:cs="仿宋"/>
                <w:spacing w:val="10"/>
                <w:sz w:val="10"/>
                <w:szCs w:val="10"/>
              </w:rPr>
              <w:t>量</w:t>
            </w:r>
            <w:r>
              <w:rPr>
                <w:rFonts w:ascii="仿宋" w:hAnsi="仿宋" w:eastAsia="仿宋" w:cs="仿宋"/>
                <w:spacing w:val="7"/>
                <w:sz w:val="10"/>
                <w:szCs w:val="10"/>
              </w:rPr>
              <w:t>的监督管</w:t>
            </w:r>
            <w:r>
              <w:rPr>
                <w:rFonts w:ascii="仿宋" w:hAnsi="仿宋" w:eastAsia="仿宋" w:cs="仿宋"/>
                <w:sz w:val="10"/>
                <w:szCs w:val="10"/>
              </w:rPr>
              <w:t xml:space="preserve"> </w:t>
            </w:r>
            <w:r>
              <w:rPr>
                <w:rFonts w:ascii="仿宋" w:hAnsi="仿宋" w:eastAsia="仿宋" w:cs="仿宋"/>
                <w:spacing w:val="2"/>
                <w:sz w:val="10"/>
                <w:szCs w:val="10"/>
              </w:rPr>
              <w:t>理</w:t>
            </w:r>
          </w:p>
        </w:tc>
        <w:tc>
          <w:tcPr>
            <w:tcW w:w="417" w:type="dxa"/>
            <w:vMerge w:val="restart"/>
            <w:tcBorders>
              <w:bottom w:val="nil"/>
            </w:tcBorders>
          </w:tcPr>
          <w:p>
            <w:pPr>
              <w:spacing w:line="283" w:lineRule="auto"/>
            </w:pPr>
          </w:p>
          <w:p>
            <w:pPr>
              <w:spacing w:line="283" w:lineRule="auto"/>
            </w:pPr>
          </w:p>
          <w:p>
            <w:pPr>
              <w:spacing w:line="284" w:lineRule="auto"/>
            </w:pPr>
          </w:p>
          <w:p>
            <w:pPr>
              <w:spacing w:before="33" w:line="255" w:lineRule="auto"/>
              <w:ind w:left="19" w:right="68" w:firstLine="15"/>
              <w:rPr>
                <w:rFonts w:ascii="仿宋" w:hAnsi="仿宋" w:eastAsia="仿宋" w:cs="仿宋"/>
                <w:sz w:val="10"/>
                <w:szCs w:val="10"/>
              </w:rPr>
            </w:pPr>
            <w:r>
              <w:rPr>
                <w:rFonts w:ascii="仿宋" w:hAnsi="仿宋" w:eastAsia="仿宋" w:cs="仿宋"/>
                <w:spacing w:val="3"/>
                <w:sz w:val="10"/>
                <w:szCs w:val="10"/>
              </w:rPr>
              <w:t>山东</w:t>
            </w:r>
            <w:r>
              <w:rPr>
                <w:rFonts w:ascii="仿宋" w:hAnsi="仿宋" w:eastAsia="仿宋" w:cs="仿宋"/>
                <w:spacing w:val="2"/>
                <w:sz w:val="10"/>
                <w:szCs w:val="10"/>
              </w:rPr>
              <w:t>省</w:t>
            </w:r>
            <w:r>
              <w:rPr>
                <w:rFonts w:ascii="仿宋" w:hAnsi="仿宋" w:eastAsia="仿宋" w:cs="仿宋"/>
                <w:sz w:val="10"/>
                <w:szCs w:val="10"/>
              </w:rPr>
              <w:t xml:space="preserve"> </w:t>
            </w:r>
            <w:r>
              <w:rPr>
                <w:rFonts w:ascii="仿宋" w:hAnsi="仿宋" w:eastAsia="仿宋" w:cs="仿宋"/>
                <w:spacing w:val="8"/>
                <w:sz w:val="10"/>
                <w:szCs w:val="10"/>
              </w:rPr>
              <w:t>行政</w:t>
            </w:r>
            <w:r>
              <w:rPr>
                <w:rFonts w:ascii="仿宋" w:hAnsi="仿宋" w:eastAsia="仿宋" w:cs="仿宋"/>
                <w:spacing w:val="7"/>
                <w:sz w:val="10"/>
                <w:szCs w:val="10"/>
              </w:rPr>
              <w:t>区</w:t>
            </w:r>
            <w:r>
              <w:rPr>
                <w:rFonts w:ascii="仿宋" w:hAnsi="仿宋" w:eastAsia="仿宋" w:cs="仿宋"/>
                <w:sz w:val="10"/>
                <w:szCs w:val="10"/>
              </w:rPr>
              <w:t xml:space="preserve"> </w:t>
            </w:r>
            <w:r>
              <w:rPr>
                <w:rFonts w:ascii="仿宋" w:hAnsi="仿宋" w:eastAsia="仿宋" w:cs="仿宋"/>
                <w:spacing w:val="8"/>
                <w:sz w:val="10"/>
                <w:szCs w:val="10"/>
              </w:rPr>
              <w:t>域内</w:t>
            </w:r>
            <w:r>
              <w:rPr>
                <w:rFonts w:ascii="仿宋" w:hAnsi="仿宋" w:eastAsia="仿宋" w:cs="仿宋"/>
                <w:spacing w:val="7"/>
                <w:sz w:val="10"/>
                <w:szCs w:val="10"/>
              </w:rPr>
              <w:t>甲</w:t>
            </w:r>
            <w:r>
              <w:rPr>
                <w:rFonts w:ascii="仿宋" w:hAnsi="仿宋" w:eastAsia="仿宋" w:cs="仿宋"/>
                <w:sz w:val="10"/>
                <w:szCs w:val="10"/>
              </w:rPr>
              <w:t xml:space="preserve"> </w:t>
            </w:r>
            <w:r>
              <w:rPr>
                <w:rFonts w:ascii="仿宋" w:hAnsi="仿宋" w:eastAsia="仿宋" w:cs="仿宋"/>
                <w:spacing w:val="8"/>
                <w:sz w:val="10"/>
                <w:szCs w:val="10"/>
              </w:rPr>
              <w:t>级测</w:t>
            </w:r>
            <w:r>
              <w:rPr>
                <w:rFonts w:ascii="仿宋" w:hAnsi="仿宋" w:eastAsia="仿宋" w:cs="仿宋"/>
                <w:spacing w:val="7"/>
                <w:sz w:val="10"/>
                <w:szCs w:val="10"/>
              </w:rPr>
              <w:t>绘</w:t>
            </w:r>
            <w:r>
              <w:rPr>
                <w:rFonts w:ascii="仿宋" w:hAnsi="仿宋" w:eastAsia="仿宋" w:cs="仿宋"/>
                <w:sz w:val="10"/>
                <w:szCs w:val="10"/>
              </w:rPr>
              <w:t xml:space="preserve"> </w:t>
            </w:r>
            <w:r>
              <w:rPr>
                <w:rFonts w:ascii="仿宋" w:hAnsi="仿宋" w:eastAsia="仿宋" w:cs="仿宋"/>
                <w:spacing w:val="8"/>
                <w:sz w:val="10"/>
                <w:szCs w:val="10"/>
              </w:rPr>
              <w:t>资质</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9" w:lineRule="auto"/>
            </w:pPr>
          </w:p>
          <w:p>
            <w:pPr>
              <w:spacing w:line="279" w:lineRule="auto"/>
            </w:pPr>
          </w:p>
          <w:p>
            <w:pPr>
              <w:spacing w:line="280" w:lineRule="auto"/>
            </w:pPr>
          </w:p>
          <w:p>
            <w:pPr>
              <w:spacing w:line="280"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9" w:lineRule="auto"/>
            </w:pPr>
          </w:p>
          <w:p>
            <w:pPr>
              <w:spacing w:line="279" w:lineRule="auto"/>
            </w:pPr>
          </w:p>
          <w:p>
            <w:pPr>
              <w:spacing w:line="280" w:lineRule="auto"/>
            </w:pPr>
          </w:p>
          <w:p>
            <w:pPr>
              <w:spacing w:line="280"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50"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82" w:line="263"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83" w:line="263" w:lineRule="auto"/>
              <w:ind w:left="23" w:right="76" w:firstLine="3"/>
              <w:rPr>
                <w:rFonts w:ascii="仿宋" w:hAnsi="仿宋" w:eastAsia="仿宋" w:cs="仿宋"/>
                <w:sz w:val="10"/>
                <w:szCs w:val="10"/>
              </w:rPr>
            </w:pPr>
            <w:r>
              <w:rPr>
                <w:rFonts w:ascii="仿宋" w:hAnsi="仿宋" w:eastAsia="仿宋" w:cs="仿宋"/>
                <w:spacing w:val="8"/>
                <w:sz w:val="10"/>
                <w:szCs w:val="10"/>
              </w:rPr>
              <w:t>测绘成果质量的</w:t>
            </w:r>
            <w:r>
              <w:rPr>
                <w:rFonts w:ascii="仿宋" w:hAnsi="仿宋" w:eastAsia="仿宋" w:cs="仿宋"/>
                <w:spacing w:val="7"/>
                <w:sz w:val="10"/>
                <w:szCs w:val="10"/>
              </w:rPr>
              <w:t>监</w:t>
            </w:r>
            <w:r>
              <w:rPr>
                <w:rFonts w:ascii="仿宋" w:hAnsi="仿宋" w:eastAsia="仿宋" w:cs="仿宋"/>
                <w:sz w:val="10"/>
                <w:szCs w:val="10"/>
              </w:rPr>
              <w:t xml:space="preserve"> </w:t>
            </w:r>
            <w:r>
              <w:rPr>
                <w:rFonts w:ascii="仿宋" w:hAnsi="仿宋" w:eastAsia="仿宋" w:cs="仿宋"/>
                <w:spacing w:val="7"/>
                <w:sz w:val="10"/>
                <w:szCs w:val="10"/>
              </w:rPr>
              <w:t>督管理</w:t>
            </w:r>
          </w:p>
        </w:tc>
        <w:tc>
          <w:tcPr>
            <w:tcW w:w="1389" w:type="dxa"/>
          </w:tcPr>
          <w:p>
            <w:pPr>
              <w:spacing w:before="149" w:line="232" w:lineRule="auto"/>
              <w:ind w:left="26"/>
              <w:rPr>
                <w:rFonts w:ascii="仿宋" w:hAnsi="仿宋" w:eastAsia="仿宋" w:cs="仿宋"/>
                <w:sz w:val="10"/>
                <w:szCs w:val="10"/>
              </w:rPr>
            </w:pPr>
            <w:r>
              <w:rPr>
                <w:rFonts w:ascii="仿宋" w:hAnsi="仿宋" w:eastAsia="仿宋" w:cs="仿宋"/>
                <w:spacing w:val="11"/>
                <w:sz w:val="10"/>
                <w:szCs w:val="10"/>
              </w:rPr>
              <w:t>测</w:t>
            </w:r>
            <w:r>
              <w:rPr>
                <w:rFonts w:ascii="仿宋" w:hAnsi="仿宋" w:eastAsia="仿宋" w:cs="仿宋"/>
                <w:spacing w:val="8"/>
                <w:sz w:val="10"/>
                <w:szCs w:val="10"/>
              </w:rPr>
              <w:t>绘成果质量的监督管理</w:t>
            </w:r>
          </w:p>
        </w:tc>
        <w:tc>
          <w:tcPr>
            <w:tcW w:w="425" w:type="dxa"/>
          </w:tcPr>
          <w:p>
            <w:pPr>
              <w:spacing w:before="149"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45" w:lineRule="exact"/>
              <w:ind w:left="1255"/>
              <w:rPr>
                <w:rFonts w:ascii="仿宋" w:hAnsi="仿宋" w:eastAsia="仿宋" w:cs="仿宋"/>
                <w:sz w:val="9"/>
                <w:szCs w:val="9"/>
              </w:rPr>
            </w:pPr>
            <w:r>
              <w:rPr>
                <w:rFonts w:ascii="仿宋" w:hAnsi="仿宋" w:eastAsia="仿宋" w:cs="仿宋"/>
                <w:position w:val="1"/>
                <w:sz w:val="9"/>
                <w:szCs w:val="9"/>
              </w:rPr>
              <w:t>，</w:t>
            </w:r>
          </w:p>
          <w:p>
            <w:pPr>
              <w:spacing w:before="104" w:line="230" w:lineRule="auto"/>
              <w:ind w:left="26"/>
              <w:rPr>
                <w:rFonts w:ascii="仿宋" w:hAnsi="仿宋" w:eastAsia="仿宋" w:cs="仿宋"/>
                <w:sz w:val="10"/>
                <w:szCs w:val="10"/>
              </w:rPr>
            </w:pPr>
            <w:r>
              <w:rPr>
                <w:rFonts w:ascii="仿宋" w:hAnsi="仿宋" w:eastAsia="仿宋" w:cs="仿宋"/>
                <w:spacing w:val="8"/>
                <w:sz w:val="10"/>
                <w:szCs w:val="10"/>
              </w:rPr>
              <w:t>测绘</w:t>
            </w:r>
            <w:r>
              <w:rPr>
                <w:rFonts w:ascii="仿宋" w:hAnsi="仿宋" w:eastAsia="仿宋" w:cs="仿宋"/>
                <w:spacing w:val="5"/>
                <w:sz w:val="10"/>
                <w:szCs w:val="10"/>
              </w:rPr>
              <w:t>成</w:t>
            </w:r>
            <w:r>
              <w:rPr>
                <w:rFonts w:ascii="仿宋" w:hAnsi="仿宋" w:eastAsia="仿宋" w:cs="仿宋"/>
                <w:spacing w:val="4"/>
                <w:sz w:val="10"/>
                <w:szCs w:val="10"/>
              </w:rPr>
              <w:t>果质量的监督检查 。</w:t>
            </w:r>
          </w:p>
        </w:tc>
        <w:tc>
          <w:tcPr>
            <w:tcW w:w="5499" w:type="dxa"/>
          </w:tcPr>
          <w:p>
            <w:pPr>
              <w:spacing w:before="149" w:line="232" w:lineRule="auto"/>
              <w:ind w:left="24"/>
              <w:rPr>
                <w:rFonts w:ascii="仿宋" w:hAnsi="仿宋" w:eastAsia="仿宋" w:cs="仿宋"/>
                <w:sz w:val="10"/>
                <w:szCs w:val="10"/>
              </w:rPr>
            </w:pPr>
            <w:r>
              <w:rPr>
                <w:rFonts w:ascii="仿宋" w:hAnsi="仿宋" w:eastAsia="仿宋" w:cs="仿宋"/>
                <w:spacing w:val="5"/>
                <w:sz w:val="10"/>
                <w:szCs w:val="10"/>
              </w:rPr>
              <w:t>《测绘法》 (1992年12月通过 ，2017年4月修订)第三十九</w:t>
            </w:r>
            <w:r>
              <w:rPr>
                <w:rFonts w:ascii="仿宋" w:hAnsi="仿宋" w:eastAsia="仿宋" w:cs="仿宋"/>
                <w:spacing w:val="2"/>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7" w:lineRule="auto"/>
            </w:pPr>
          </w:p>
          <w:p>
            <w:pPr>
              <w:spacing w:line="247" w:lineRule="auto"/>
            </w:pPr>
          </w:p>
          <w:p>
            <w:pPr>
              <w:spacing w:line="248" w:lineRule="auto"/>
            </w:pPr>
          </w:p>
          <w:p>
            <w:pPr>
              <w:spacing w:line="24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07" w:lineRule="auto"/>
            </w:pPr>
          </w:p>
          <w:p>
            <w:pPr>
              <w:spacing w:line="307" w:lineRule="auto"/>
            </w:pPr>
          </w:p>
          <w:p>
            <w:pPr>
              <w:spacing w:line="307"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06" w:lineRule="auto"/>
            </w:pPr>
          </w:p>
          <w:p>
            <w:pPr>
              <w:spacing w:line="307" w:lineRule="auto"/>
            </w:pPr>
          </w:p>
          <w:p>
            <w:pPr>
              <w:spacing w:line="307"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210"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307" w:lineRule="auto"/>
            </w:pPr>
          </w:p>
          <w:p>
            <w:pPr>
              <w:spacing w:line="307" w:lineRule="auto"/>
            </w:pPr>
          </w:p>
          <w:p>
            <w:pPr>
              <w:spacing w:line="307"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44"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45"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2"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8"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44" w:hRule="atLeast"/>
        </w:trPr>
        <w:tc>
          <w:tcPr>
            <w:tcW w:w="233" w:type="dxa"/>
            <w:vMerge w:val="restart"/>
            <w:tcBorders>
              <w:bottom w:val="nil"/>
            </w:tcBorders>
          </w:tcPr>
          <w:p>
            <w:pPr>
              <w:spacing w:line="289" w:lineRule="auto"/>
            </w:pPr>
          </w:p>
          <w:p>
            <w:pPr>
              <w:spacing w:line="289" w:lineRule="auto"/>
            </w:pPr>
          </w:p>
          <w:p>
            <w:pPr>
              <w:spacing w:line="290" w:lineRule="auto"/>
            </w:pPr>
          </w:p>
          <w:p>
            <w:pPr>
              <w:spacing w:line="290"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27</w:t>
            </w:r>
          </w:p>
        </w:tc>
        <w:tc>
          <w:tcPr>
            <w:tcW w:w="410" w:type="dxa"/>
            <w:vMerge w:val="restart"/>
            <w:tcBorders>
              <w:bottom w:val="nil"/>
            </w:tcBorders>
          </w:tcPr>
          <w:p>
            <w:pPr>
              <w:spacing w:line="401" w:lineRule="auto"/>
            </w:pPr>
          </w:p>
          <w:p>
            <w:pPr>
              <w:spacing w:before="32" w:line="254" w:lineRule="auto"/>
              <w:ind w:left="18" w:right="62"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地图</w:t>
            </w:r>
            <w:r>
              <w:rPr>
                <w:rFonts w:ascii="仿宋" w:hAnsi="仿宋" w:eastAsia="仿宋" w:cs="仿宋"/>
                <w:sz w:val="10"/>
                <w:szCs w:val="10"/>
              </w:rPr>
              <w:t xml:space="preserve"> </w:t>
            </w:r>
            <w:r>
              <w:rPr>
                <w:rFonts w:ascii="仿宋" w:hAnsi="仿宋" w:eastAsia="仿宋" w:cs="仿宋"/>
                <w:spacing w:val="8"/>
                <w:sz w:val="10"/>
                <w:szCs w:val="10"/>
              </w:rPr>
              <w:t>编制</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出版</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展示</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登载</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生产</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销售</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7"/>
                <w:sz w:val="10"/>
                <w:szCs w:val="10"/>
              </w:rPr>
              <w:t>进</w:t>
            </w:r>
            <w:r>
              <w:rPr>
                <w:rFonts w:ascii="仿宋" w:hAnsi="仿宋" w:eastAsia="仿宋" w:cs="仿宋"/>
                <w:spacing w:val="-23"/>
                <w:sz w:val="10"/>
                <w:szCs w:val="10"/>
              </w:rPr>
              <w:t xml:space="preserve"> </w:t>
            </w:r>
            <w:r>
              <w:rPr>
                <w:rFonts w:ascii="仿宋" w:hAnsi="仿宋" w:eastAsia="仿宋" w:cs="仿宋"/>
                <w:spacing w:val="-7"/>
                <w:sz w:val="10"/>
                <w:szCs w:val="10"/>
              </w:rPr>
              <w:t>口</w:t>
            </w:r>
            <w:r>
              <w:rPr>
                <w:rFonts w:ascii="仿宋" w:hAnsi="仿宋" w:eastAsia="仿宋" w:cs="仿宋"/>
                <w:spacing w:val="-33"/>
                <w:sz w:val="10"/>
                <w:szCs w:val="10"/>
              </w:rPr>
              <w:t xml:space="preserve"> </w:t>
            </w:r>
            <w:r>
              <w:rPr>
                <w:rFonts w:ascii="仿宋" w:hAnsi="仿宋" w:eastAsia="仿宋" w:cs="仿宋"/>
                <w:spacing w:val="-7"/>
                <w:sz w:val="10"/>
                <w:szCs w:val="10"/>
              </w:rPr>
              <w:t>、</w:t>
            </w:r>
            <w:r>
              <w:rPr>
                <w:rFonts w:ascii="仿宋" w:hAnsi="仿宋" w:eastAsia="仿宋" w:cs="仿宋"/>
                <w:w w:val="101"/>
                <w:sz w:val="10"/>
                <w:szCs w:val="10"/>
              </w:rPr>
              <w:t xml:space="preserve"> </w:t>
            </w:r>
            <w:r>
              <w:rPr>
                <w:rFonts w:ascii="仿宋" w:hAnsi="仿宋" w:eastAsia="仿宋" w:cs="仿宋"/>
                <w:spacing w:val="-9"/>
                <w:sz w:val="10"/>
                <w:szCs w:val="10"/>
              </w:rPr>
              <w:t>出</w:t>
            </w:r>
            <w:r>
              <w:rPr>
                <w:rFonts w:ascii="仿宋" w:hAnsi="仿宋" w:eastAsia="仿宋" w:cs="仿宋"/>
                <w:spacing w:val="-6"/>
                <w:sz w:val="10"/>
                <w:szCs w:val="10"/>
              </w:rPr>
              <w:t xml:space="preserve"> 口等</w:t>
            </w:r>
            <w:r>
              <w:rPr>
                <w:rFonts w:ascii="仿宋" w:hAnsi="仿宋" w:eastAsia="仿宋" w:cs="仿宋"/>
                <w:sz w:val="10"/>
                <w:szCs w:val="10"/>
              </w:rPr>
              <w:t xml:space="preserve"> </w:t>
            </w:r>
            <w:r>
              <w:rPr>
                <w:rFonts w:ascii="仿宋" w:hAnsi="仿宋" w:eastAsia="仿宋" w:cs="仿宋"/>
                <w:spacing w:val="8"/>
                <w:sz w:val="10"/>
                <w:szCs w:val="10"/>
              </w:rPr>
              <w:t>活动</w:t>
            </w:r>
            <w:r>
              <w:rPr>
                <w:rFonts w:ascii="仿宋" w:hAnsi="仿宋" w:eastAsia="仿宋" w:cs="仿宋"/>
                <w:spacing w:val="7"/>
                <w:sz w:val="10"/>
                <w:szCs w:val="10"/>
              </w:rPr>
              <w:t>的</w:t>
            </w:r>
            <w:r>
              <w:rPr>
                <w:rFonts w:ascii="仿宋" w:hAnsi="仿宋" w:eastAsia="仿宋" w:cs="仿宋"/>
                <w:sz w:val="10"/>
                <w:szCs w:val="10"/>
              </w:rPr>
              <w:t xml:space="preserve"> </w:t>
            </w:r>
            <w:r>
              <w:rPr>
                <w:rFonts w:ascii="仿宋" w:hAnsi="仿宋" w:eastAsia="仿宋" w:cs="仿宋"/>
                <w:spacing w:val="8"/>
                <w:sz w:val="10"/>
                <w:szCs w:val="10"/>
              </w:rPr>
              <w:t>监督</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5"/>
                <w:sz w:val="10"/>
                <w:szCs w:val="10"/>
              </w:rPr>
              <w:t>查</w:t>
            </w:r>
          </w:p>
        </w:tc>
        <w:tc>
          <w:tcPr>
            <w:tcW w:w="638" w:type="dxa"/>
            <w:vMerge w:val="restart"/>
            <w:tcBorders>
              <w:bottom w:val="nil"/>
            </w:tcBorders>
          </w:tcPr>
          <w:p>
            <w:pPr>
              <w:spacing w:line="247" w:lineRule="auto"/>
            </w:pPr>
          </w:p>
          <w:p>
            <w:pPr>
              <w:spacing w:line="247" w:lineRule="auto"/>
            </w:pPr>
          </w:p>
          <w:p>
            <w:pPr>
              <w:spacing w:line="247" w:lineRule="auto"/>
            </w:pPr>
          </w:p>
          <w:p>
            <w:pPr>
              <w:spacing w:before="32" w:line="254" w:lineRule="auto"/>
              <w:ind w:left="24" w:right="64"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地图编制</w:t>
            </w:r>
            <w:r>
              <w:rPr>
                <w:rFonts w:ascii="仿宋" w:hAnsi="仿宋" w:eastAsia="仿宋" w:cs="仿宋"/>
                <w:sz w:val="10"/>
                <w:szCs w:val="10"/>
              </w:rPr>
              <w:t xml:space="preserve"> </w:t>
            </w:r>
            <w:r>
              <w:rPr>
                <w:rFonts w:ascii="仿宋" w:hAnsi="仿宋" w:eastAsia="仿宋" w:cs="仿宋"/>
                <w:spacing w:val="-1"/>
                <w:sz w:val="10"/>
                <w:szCs w:val="10"/>
              </w:rPr>
              <w:t>、 出版、展</w:t>
            </w:r>
            <w:r>
              <w:rPr>
                <w:rFonts w:ascii="仿宋" w:hAnsi="仿宋" w:eastAsia="仿宋" w:cs="仿宋"/>
                <w:sz w:val="10"/>
                <w:szCs w:val="10"/>
              </w:rPr>
              <w:t xml:space="preserve"> </w:t>
            </w:r>
            <w:r>
              <w:rPr>
                <w:rFonts w:ascii="仿宋" w:hAnsi="仿宋" w:eastAsia="仿宋" w:cs="仿宋"/>
                <w:spacing w:val="9"/>
                <w:sz w:val="10"/>
                <w:szCs w:val="10"/>
              </w:rPr>
              <w:t>示、登载</w:t>
            </w:r>
            <w:r>
              <w:rPr>
                <w:rFonts w:ascii="仿宋" w:hAnsi="仿宋" w:eastAsia="仿宋" w:cs="仿宋"/>
                <w:spacing w:val="8"/>
                <w:sz w:val="10"/>
                <w:szCs w:val="10"/>
              </w:rPr>
              <w:t>、</w:t>
            </w:r>
            <w:r>
              <w:rPr>
                <w:rFonts w:ascii="仿宋" w:hAnsi="仿宋" w:eastAsia="仿宋" w:cs="仿宋"/>
                <w:sz w:val="10"/>
                <w:szCs w:val="10"/>
              </w:rPr>
              <w:t xml:space="preserve"> </w:t>
            </w:r>
            <w:r>
              <w:rPr>
                <w:rFonts w:ascii="仿宋" w:hAnsi="仿宋" w:eastAsia="仿宋" w:cs="仿宋"/>
                <w:spacing w:val="10"/>
                <w:sz w:val="10"/>
                <w:szCs w:val="10"/>
              </w:rPr>
              <w:t>生</w:t>
            </w:r>
            <w:r>
              <w:rPr>
                <w:rFonts w:ascii="仿宋" w:hAnsi="仿宋" w:eastAsia="仿宋" w:cs="仿宋"/>
                <w:spacing w:val="8"/>
                <w:sz w:val="10"/>
                <w:szCs w:val="10"/>
              </w:rPr>
              <w:t>产、销售</w:t>
            </w:r>
            <w:r>
              <w:rPr>
                <w:rFonts w:ascii="仿宋" w:hAnsi="仿宋" w:eastAsia="仿宋" w:cs="仿宋"/>
                <w:sz w:val="10"/>
                <w:szCs w:val="10"/>
              </w:rPr>
              <w:t xml:space="preserve"> </w:t>
            </w:r>
            <w:r>
              <w:rPr>
                <w:rFonts w:ascii="仿宋" w:hAnsi="仿宋" w:eastAsia="仿宋" w:cs="仿宋"/>
                <w:spacing w:val="-15"/>
                <w:sz w:val="10"/>
                <w:szCs w:val="10"/>
              </w:rPr>
              <w:t>、</w:t>
            </w:r>
            <w:r>
              <w:rPr>
                <w:rFonts w:ascii="仿宋" w:hAnsi="仿宋" w:eastAsia="仿宋" w:cs="仿宋"/>
                <w:spacing w:val="-13"/>
                <w:sz w:val="10"/>
                <w:szCs w:val="10"/>
              </w:rPr>
              <w:t>进 口 、 出</w:t>
            </w:r>
            <w:r>
              <w:rPr>
                <w:rFonts w:ascii="仿宋" w:hAnsi="仿宋" w:eastAsia="仿宋" w:cs="仿宋"/>
                <w:sz w:val="10"/>
                <w:szCs w:val="10"/>
              </w:rPr>
              <w:t xml:space="preserve"> </w:t>
            </w:r>
            <w:r>
              <w:rPr>
                <w:rFonts w:ascii="仿宋" w:hAnsi="仿宋" w:eastAsia="仿宋" w:cs="仿宋"/>
                <w:spacing w:val="8"/>
                <w:sz w:val="10"/>
                <w:szCs w:val="10"/>
              </w:rPr>
              <w:t>口</w:t>
            </w:r>
            <w:r>
              <w:rPr>
                <w:rFonts w:ascii="仿宋" w:hAnsi="仿宋" w:eastAsia="仿宋" w:cs="仿宋"/>
                <w:spacing w:val="7"/>
                <w:sz w:val="10"/>
                <w:szCs w:val="10"/>
              </w:rPr>
              <w:t>等活动的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17" w:type="dxa"/>
            <w:vMerge w:val="restart"/>
            <w:tcBorders>
              <w:bottom w:val="nil"/>
            </w:tcBorders>
          </w:tcPr>
          <w:p>
            <w:pPr>
              <w:spacing w:line="314" w:lineRule="auto"/>
            </w:pPr>
          </w:p>
          <w:p>
            <w:pPr>
              <w:spacing w:line="314" w:lineRule="auto"/>
            </w:pPr>
          </w:p>
          <w:p>
            <w:pPr>
              <w:spacing w:line="315" w:lineRule="auto"/>
            </w:pPr>
          </w:p>
          <w:p>
            <w:pPr>
              <w:spacing w:before="33" w:line="257" w:lineRule="auto"/>
              <w:ind w:left="20" w:right="68" w:firstLine="3"/>
              <w:rPr>
                <w:rFonts w:ascii="仿宋" w:hAnsi="仿宋" w:eastAsia="仿宋" w:cs="仿宋"/>
                <w:sz w:val="10"/>
                <w:szCs w:val="10"/>
              </w:rPr>
            </w:pPr>
            <w:r>
              <w:rPr>
                <w:rFonts w:ascii="仿宋" w:hAnsi="仿宋" w:eastAsia="仿宋" w:cs="仿宋"/>
                <w:spacing w:val="7"/>
                <w:sz w:val="10"/>
                <w:szCs w:val="10"/>
              </w:rPr>
              <w:t>上</w:t>
            </w:r>
            <w:r>
              <w:rPr>
                <w:rFonts w:ascii="仿宋" w:hAnsi="仿宋" w:eastAsia="仿宋" w:cs="仿宋"/>
                <w:spacing w:val="6"/>
                <w:sz w:val="10"/>
                <w:szCs w:val="10"/>
              </w:rPr>
              <w:t>一年</w:t>
            </w:r>
            <w:r>
              <w:rPr>
                <w:rFonts w:ascii="仿宋" w:hAnsi="仿宋" w:eastAsia="仿宋" w:cs="仿宋"/>
                <w:sz w:val="10"/>
                <w:szCs w:val="10"/>
              </w:rPr>
              <w:t xml:space="preserve"> </w:t>
            </w:r>
            <w:r>
              <w:rPr>
                <w:rFonts w:ascii="仿宋" w:hAnsi="仿宋" w:eastAsia="仿宋" w:cs="仿宋"/>
                <w:spacing w:val="8"/>
                <w:sz w:val="10"/>
                <w:szCs w:val="10"/>
              </w:rPr>
              <w:t>度</w:t>
            </w:r>
            <w:r>
              <w:rPr>
                <w:rFonts w:ascii="仿宋" w:hAnsi="仿宋" w:eastAsia="仿宋" w:cs="仿宋"/>
                <w:spacing w:val="7"/>
                <w:sz w:val="10"/>
                <w:szCs w:val="10"/>
              </w:rPr>
              <w:t>的地</w:t>
            </w:r>
            <w:r>
              <w:rPr>
                <w:rFonts w:ascii="仿宋" w:hAnsi="仿宋" w:eastAsia="仿宋" w:cs="仿宋"/>
                <w:sz w:val="10"/>
                <w:szCs w:val="10"/>
              </w:rPr>
              <w:t xml:space="preserve"> </w:t>
            </w:r>
            <w:r>
              <w:rPr>
                <w:rFonts w:ascii="仿宋" w:hAnsi="仿宋" w:eastAsia="仿宋" w:cs="仿宋"/>
                <w:spacing w:val="8"/>
                <w:sz w:val="10"/>
                <w:szCs w:val="10"/>
              </w:rPr>
              <w:t>图</w:t>
            </w:r>
            <w:r>
              <w:rPr>
                <w:rFonts w:ascii="仿宋" w:hAnsi="仿宋" w:eastAsia="仿宋" w:cs="仿宋"/>
                <w:spacing w:val="7"/>
                <w:sz w:val="10"/>
                <w:szCs w:val="10"/>
              </w:rPr>
              <w:t>审核</w:t>
            </w:r>
            <w:r>
              <w:rPr>
                <w:rFonts w:ascii="仿宋" w:hAnsi="仿宋" w:eastAsia="仿宋" w:cs="仿宋"/>
                <w:sz w:val="10"/>
                <w:szCs w:val="10"/>
              </w:rPr>
              <w:t xml:space="preserve"> </w:t>
            </w:r>
            <w:r>
              <w:rPr>
                <w:rFonts w:ascii="仿宋" w:hAnsi="仿宋" w:eastAsia="仿宋" w:cs="仿宋"/>
                <w:spacing w:val="8"/>
                <w:sz w:val="10"/>
                <w:szCs w:val="10"/>
              </w:rPr>
              <w:t>通</w:t>
            </w:r>
            <w:r>
              <w:rPr>
                <w:rFonts w:ascii="仿宋" w:hAnsi="仿宋" w:eastAsia="仿宋" w:cs="仿宋"/>
                <w:spacing w:val="7"/>
                <w:sz w:val="10"/>
                <w:szCs w:val="10"/>
              </w:rPr>
              <w:t>过件</w:t>
            </w:r>
          </w:p>
        </w:tc>
        <w:tc>
          <w:tcPr>
            <w:tcW w:w="326" w:type="dxa"/>
            <w:vMerge w:val="restart"/>
            <w:tcBorders>
              <w:bottom w:val="nil"/>
            </w:tcBorders>
          </w:tcPr>
          <w:p>
            <w:pPr>
              <w:spacing w:line="252" w:lineRule="auto"/>
            </w:pPr>
          </w:p>
          <w:p>
            <w:pPr>
              <w:spacing w:line="252" w:lineRule="auto"/>
            </w:pPr>
          </w:p>
          <w:p>
            <w:pPr>
              <w:spacing w:line="253" w:lineRule="auto"/>
            </w:pPr>
          </w:p>
          <w:p>
            <w:pPr>
              <w:spacing w:line="253"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9" w:lineRule="auto"/>
            </w:pPr>
          </w:p>
          <w:p>
            <w:pPr>
              <w:spacing w:line="269" w:lineRule="auto"/>
            </w:pPr>
          </w:p>
          <w:p>
            <w:pPr>
              <w:spacing w:line="269" w:lineRule="auto"/>
            </w:pPr>
          </w:p>
          <w:p>
            <w:pPr>
              <w:spacing w:line="270"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9" w:lineRule="auto"/>
            </w:pPr>
          </w:p>
          <w:p>
            <w:pPr>
              <w:spacing w:line="269" w:lineRule="auto"/>
            </w:pPr>
          </w:p>
          <w:p>
            <w:pPr>
              <w:spacing w:line="269" w:lineRule="auto"/>
            </w:pPr>
          </w:p>
          <w:p>
            <w:pPr>
              <w:spacing w:line="270"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5" w:lineRule="auto"/>
            </w:pPr>
          </w:p>
          <w:p>
            <w:pPr>
              <w:spacing w:line="245"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24" w:lineRule="auto"/>
            </w:pPr>
          </w:p>
          <w:p>
            <w:pPr>
              <w:spacing w:before="33" w:line="266"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53" w:line="257" w:lineRule="auto"/>
              <w:ind w:left="21" w:right="62" w:firstLine="3"/>
              <w:rPr>
                <w:rFonts w:ascii="仿宋" w:hAnsi="仿宋" w:eastAsia="仿宋" w:cs="仿宋"/>
                <w:sz w:val="10"/>
                <w:szCs w:val="10"/>
              </w:rPr>
            </w:pPr>
            <w:r>
              <w:rPr>
                <w:rFonts w:ascii="仿宋" w:hAnsi="仿宋" w:eastAsia="仿宋" w:cs="仿宋"/>
                <w:spacing w:val="-4"/>
                <w:sz w:val="10"/>
                <w:szCs w:val="10"/>
              </w:rPr>
              <w:t>对</w:t>
            </w:r>
            <w:r>
              <w:rPr>
                <w:rFonts w:ascii="仿宋" w:hAnsi="仿宋" w:eastAsia="仿宋" w:cs="仿宋"/>
                <w:spacing w:val="-3"/>
                <w:sz w:val="10"/>
                <w:szCs w:val="10"/>
              </w:rPr>
              <w:t>地</w:t>
            </w:r>
            <w:r>
              <w:rPr>
                <w:rFonts w:ascii="仿宋" w:hAnsi="仿宋" w:eastAsia="仿宋" w:cs="仿宋"/>
                <w:spacing w:val="-2"/>
                <w:sz w:val="10"/>
                <w:szCs w:val="10"/>
              </w:rPr>
              <w:t>图编制 、 出版</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5"/>
                <w:sz w:val="10"/>
                <w:szCs w:val="10"/>
              </w:rPr>
              <w:t>展</w:t>
            </w:r>
            <w:r>
              <w:rPr>
                <w:rFonts w:ascii="仿宋" w:hAnsi="仿宋" w:eastAsia="仿宋" w:cs="仿宋"/>
                <w:spacing w:val="3"/>
                <w:sz w:val="10"/>
                <w:szCs w:val="10"/>
              </w:rPr>
              <w:t>示、登载、 生</w:t>
            </w:r>
            <w:r>
              <w:rPr>
                <w:rFonts w:ascii="仿宋" w:hAnsi="仿宋" w:eastAsia="仿宋" w:cs="仿宋"/>
                <w:sz w:val="10"/>
                <w:szCs w:val="10"/>
              </w:rPr>
              <w:t xml:space="preserve"> </w:t>
            </w:r>
            <w:r>
              <w:rPr>
                <w:rFonts w:ascii="仿宋" w:hAnsi="仿宋" w:eastAsia="仿宋" w:cs="仿宋"/>
                <w:spacing w:val="6"/>
                <w:sz w:val="10"/>
                <w:szCs w:val="10"/>
              </w:rPr>
              <w:t>产</w:t>
            </w:r>
            <w:r>
              <w:rPr>
                <w:rFonts w:ascii="仿宋" w:hAnsi="仿宋" w:eastAsia="仿宋" w:cs="仿宋"/>
                <w:spacing w:val="5"/>
                <w:sz w:val="10"/>
                <w:szCs w:val="10"/>
              </w:rPr>
              <w:t>、</w:t>
            </w:r>
            <w:r>
              <w:rPr>
                <w:rFonts w:ascii="仿宋" w:hAnsi="仿宋" w:eastAsia="仿宋" w:cs="仿宋"/>
                <w:spacing w:val="3"/>
                <w:sz w:val="10"/>
                <w:szCs w:val="10"/>
              </w:rPr>
              <w:t>销售、进 口、</w:t>
            </w:r>
            <w:r>
              <w:rPr>
                <w:rFonts w:ascii="仿宋" w:hAnsi="仿宋" w:eastAsia="仿宋" w:cs="仿宋"/>
                <w:sz w:val="10"/>
                <w:szCs w:val="10"/>
              </w:rPr>
              <w:t xml:space="preserve"> </w:t>
            </w:r>
            <w:r>
              <w:rPr>
                <w:rFonts w:ascii="仿宋" w:hAnsi="仿宋" w:eastAsia="仿宋" w:cs="仿宋"/>
                <w:spacing w:val="2"/>
                <w:sz w:val="10"/>
                <w:szCs w:val="10"/>
              </w:rPr>
              <w:t>出 口等活动的监督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57" w:lineRule="auto"/>
            </w:pPr>
          </w:p>
          <w:p>
            <w:pPr>
              <w:spacing w:before="32" w:line="259" w:lineRule="auto"/>
              <w:ind w:left="24" w:right="59"/>
              <w:rPr>
                <w:rFonts w:ascii="仿宋" w:hAnsi="仿宋" w:eastAsia="仿宋" w:cs="仿宋"/>
                <w:sz w:val="10"/>
                <w:szCs w:val="10"/>
              </w:rPr>
            </w:pPr>
            <w:r>
              <w:rPr>
                <w:rFonts w:ascii="仿宋" w:hAnsi="仿宋" w:eastAsia="仿宋" w:cs="仿宋"/>
                <w:spacing w:val="-1"/>
                <w:sz w:val="10"/>
                <w:szCs w:val="10"/>
              </w:rPr>
              <w:t>对</w:t>
            </w:r>
            <w:r>
              <w:rPr>
                <w:rFonts w:ascii="仿宋" w:hAnsi="仿宋" w:eastAsia="仿宋" w:cs="仿宋"/>
                <w:sz w:val="10"/>
                <w:szCs w:val="10"/>
              </w:rPr>
              <w:t xml:space="preserve">地图编制 、 出版、展示、 登载、 生产、销售、进 口、 </w:t>
            </w:r>
            <w:r>
              <w:rPr>
                <w:rFonts w:ascii="仿宋" w:hAnsi="仿宋" w:eastAsia="仿宋" w:cs="仿宋"/>
                <w:spacing w:val="4"/>
                <w:sz w:val="10"/>
                <w:szCs w:val="10"/>
              </w:rPr>
              <w:t>出</w:t>
            </w:r>
            <w:r>
              <w:rPr>
                <w:rFonts w:ascii="仿宋" w:hAnsi="仿宋" w:eastAsia="仿宋" w:cs="仿宋"/>
                <w:spacing w:val="3"/>
                <w:sz w:val="10"/>
                <w:szCs w:val="10"/>
              </w:rPr>
              <w:t xml:space="preserve"> 口等活动的监督检查</w:t>
            </w:r>
          </w:p>
        </w:tc>
        <w:tc>
          <w:tcPr>
            <w:tcW w:w="425" w:type="dxa"/>
          </w:tcPr>
          <w:p>
            <w:pPr>
              <w:spacing w:line="245" w:lineRule="auto"/>
            </w:pPr>
          </w:p>
          <w:p>
            <w:pPr>
              <w:spacing w:line="245"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45" w:lineRule="auto"/>
            </w:pPr>
          </w:p>
          <w:p>
            <w:pPr>
              <w:spacing w:line="245" w:lineRule="auto"/>
            </w:pPr>
          </w:p>
          <w:p>
            <w:pPr>
              <w:spacing w:before="33" w:line="230" w:lineRule="auto"/>
              <w:ind w:left="25"/>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地图产品质量的监督检查 。</w:t>
            </w:r>
          </w:p>
        </w:tc>
        <w:tc>
          <w:tcPr>
            <w:tcW w:w="5499" w:type="dxa"/>
          </w:tcPr>
          <w:p>
            <w:pPr>
              <w:spacing w:line="245" w:lineRule="auto"/>
            </w:pPr>
          </w:p>
          <w:p>
            <w:pPr>
              <w:spacing w:line="245" w:lineRule="auto"/>
            </w:pPr>
          </w:p>
          <w:p>
            <w:pPr>
              <w:spacing w:before="33" w:line="232" w:lineRule="auto"/>
              <w:ind w:left="24"/>
              <w:rPr>
                <w:rFonts w:ascii="仿宋" w:hAnsi="仿宋" w:eastAsia="仿宋" w:cs="仿宋"/>
                <w:sz w:val="10"/>
                <w:szCs w:val="10"/>
              </w:rPr>
            </w:pPr>
            <w:r>
              <w:rPr>
                <w:rFonts w:ascii="仿宋" w:hAnsi="仿宋" w:eastAsia="仿宋" w:cs="仿宋"/>
                <w:spacing w:val="7"/>
                <w:sz w:val="10"/>
                <w:szCs w:val="10"/>
              </w:rPr>
              <w:t>《地图管理条例》 (2015年11月国务院第664号令)第四十二</w:t>
            </w:r>
            <w:r>
              <w:rPr>
                <w:rFonts w:ascii="仿宋" w:hAnsi="仿宋" w:eastAsia="仿宋" w:cs="仿宋"/>
                <w:spacing w:val="4"/>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1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7" w:lineRule="auto"/>
            </w:pPr>
          </w:p>
          <w:p>
            <w:pPr>
              <w:spacing w:line="287"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3" w:lineRule="auto"/>
            </w:pPr>
          </w:p>
          <w:p>
            <w:pPr>
              <w:spacing w:line="254" w:lineRule="auto"/>
            </w:pPr>
          </w:p>
          <w:p>
            <w:pPr>
              <w:spacing w:before="33" w:line="262"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line="254" w:lineRule="auto"/>
            </w:pPr>
          </w:p>
          <w:p>
            <w:pPr>
              <w:spacing w:line="254" w:lineRule="auto"/>
            </w:pPr>
          </w:p>
          <w:p>
            <w:pPr>
              <w:spacing w:before="33" w:line="262" w:lineRule="auto"/>
              <w:ind w:left="22" w:right="76"/>
              <w:rPr>
                <w:rFonts w:ascii="仿宋" w:hAnsi="仿宋" w:eastAsia="仿宋" w:cs="仿宋"/>
                <w:sz w:val="10"/>
                <w:szCs w:val="10"/>
              </w:rPr>
            </w:pPr>
            <w:r>
              <w:rPr>
                <w:rFonts w:ascii="仿宋" w:hAnsi="仿宋" w:eastAsia="仿宋" w:cs="仿宋"/>
                <w:spacing w:val="12"/>
                <w:sz w:val="10"/>
                <w:szCs w:val="10"/>
              </w:rPr>
              <w:t>地</w:t>
            </w:r>
            <w:r>
              <w:rPr>
                <w:rFonts w:ascii="仿宋" w:hAnsi="仿宋" w:eastAsia="仿宋" w:cs="仿宋"/>
                <w:spacing w:val="8"/>
                <w:sz w:val="10"/>
                <w:szCs w:val="10"/>
              </w:rPr>
              <w:t>图出版活动的监</w:t>
            </w:r>
            <w:r>
              <w:rPr>
                <w:rFonts w:ascii="仿宋" w:hAnsi="仿宋" w:eastAsia="仿宋" w:cs="仿宋"/>
                <w:sz w:val="10"/>
                <w:szCs w:val="10"/>
              </w:rPr>
              <w:t xml:space="preserve"> </w:t>
            </w:r>
            <w:r>
              <w:rPr>
                <w:rFonts w:ascii="仿宋" w:hAnsi="仿宋" w:eastAsia="仿宋" w:cs="仿宋"/>
                <w:spacing w:val="7"/>
                <w:sz w:val="10"/>
                <w:szCs w:val="10"/>
              </w:rPr>
              <w:t>督管理</w:t>
            </w:r>
          </w:p>
        </w:tc>
        <w:tc>
          <w:tcPr>
            <w:tcW w:w="1389" w:type="dxa"/>
          </w:tcPr>
          <w:p>
            <w:pPr>
              <w:spacing w:line="287" w:lineRule="auto"/>
            </w:pPr>
          </w:p>
          <w:p>
            <w:pPr>
              <w:spacing w:line="287" w:lineRule="auto"/>
            </w:pPr>
          </w:p>
          <w:p>
            <w:pPr>
              <w:spacing w:before="33" w:line="233" w:lineRule="auto"/>
              <w:ind w:left="21"/>
              <w:rPr>
                <w:rFonts w:ascii="仿宋" w:hAnsi="仿宋" w:eastAsia="仿宋" w:cs="仿宋"/>
                <w:sz w:val="10"/>
                <w:szCs w:val="10"/>
              </w:rPr>
            </w:pPr>
            <w:r>
              <w:rPr>
                <w:rFonts w:ascii="仿宋" w:hAnsi="仿宋" w:eastAsia="仿宋" w:cs="仿宋"/>
                <w:spacing w:val="15"/>
                <w:sz w:val="10"/>
                <w:szCs w:val="10"/>
              </w:rPr>
              <w:t>地</w:t>
            </w:r>
            <w:r>
              <w:rPr>
                <w:rFonts w:ascii="仿宋" w:hAnsi="仿宋" w:eastAsia="仿宋" w:cs="仿宋"/>
                <w:spacing w:val="8"/>
                <w:sz w:val="10"/>
                <w:szCs w:val="10"/>
              </w:rPr>
              <w:t>图出版活动的监督管理</w:t>
            </w:r>
          </w:p>
        </w:tc>
        <w:tc>
          <w:tcPr>
            <w:tcW w:w="425" w:type="dxa"/>
          </w:tcPr>
          <w:p>
            <w:pPr>
              <w:spacing w:line="287" w:lineRule="auto"/>
            </w:pPr>
          </w:p>
          <w:p>
            <w:pPr>
              <w:spacing w:line="287" w:lineRule="auto"/>
            </w:pPr>
          </w:p>
          <w:p>
            <w:pPr>
              <w:spacing w:before="33"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87" w:lineRule="auto"/>
            </w:pPr>
          </w:p>
          <w:p>
            <w:pPr>
              <w:spacing w:line="287" w:lineRule="auto"/>
            </w:pPr>
          </w:p>
          <w:p>
            <w:pPr>
              <w:spacing w:before="33" w:line="230" w:lineRule="auto"/>
              <w:ind w:left="25"/>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地图出版活动的监督检查 。</w:t>
            </w:r>
          </w:p>
        </w:tc>
        <w:tc>
          <w:tcPr>
            <w:tcW w:w="5499" w:type="dxa"/>
          </w:tcPr>
          <w:p>
            <w:pPr>
              <w:spacing w:line="287" w:lineRule="auto"/>
            </w:pPr>
          </w:p>
          <w:p>
            <w:pPr>
              <w:spacing w:line="287" w:lineRule="auto"/>
            </w:pPr>
          </w:p>
          <w:p>
            <w:pPr>
              <w:spacing w:before="33" w:line="232" w:lineRule="auto"/>
              <w:ind w:left="24"/>
              <w:rPr>
                <w:rFonts w:ascii="仿宋" w:hAnsi="仿宋" w:eastAsia="仿宋" w:cs="仿宋"/>
                <w:sz w:val="10"/>
                <w:szCs w:val="10"/>
              </w:rPr>
            </w:pPr>
            <w:r>
              <w:rPr>
                <w:rFonts w:ascii="仿宋" w:hAnsi="仿宋" w:eastAsia="仿宋" w:cs="仿宋"/>
                <w:spacing w:val="7"/>
                <w:sz w:val="10"/>
                <w:szCs w:val="10"/>
              </w:rPr>
              <w:t>《地图管理条例》 (2015年11月国务院第664号令)第二十六</w:t>
            </w:r>
            <w:r>
              <w:rPr>
                <w:rFonts w:ascii="仿宋" w:hAnsi="仿宋" w:eastAsia="仿宋" w:cs="仿宋"/>
                <w:spacing w:val="4"/>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62" w:hRule="atLeast"/>
        </w:trPr>
        <w:tc>
          <w:tcPr>
            <w:tcW w:w="233"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line="252" w:lineRule="auto"/>
            </w:pPr>
          </w:p>
          <w:p>
            <w:pPr>
              <w:spacing w:before="33" w:line="197" w:lineRule="auto"/>
              <w:ind w:left="70"/>
              <w:rPr>
                <w:rFonts w:ascii="仿宋" w:hAnsi="仿宋" w:eastAsia="仿宋" w:cs="仿宋"/>
                <w:sz w:val="10"/>
                <w:szCs w:val="10"/>
              </w:rPr>
            </w:pPr>
            <w:r>
              <w:rPr>
                <w:rFonts w:ascii="仿宋" w:hAnsi="仿宋" w:eastAsia="仿宋" w:cs="仿宋"/>
                <w:sz w:val="10"/>
                <w:szCs w:val="10"/>
              </w:rPr>
              <w:t>28</w:t>
            </w:r>
          </w:p>
        </w:tc>
        <w:tc>
          <w:tcPr>
            <w:tcW w:w="410" w:type="dxa"/>
            <w:vMerge w:val="restart"/>
            <w:tcBorders>
              <w:bottom w:val="nil"/>
            </w:tcBorders>
          </w:tcPr>
          <w:p>
            <w:pPr>
              <w:spacing w:line="429" w:lineRule="auto"/>
            </w:pPr>
          </w:p>
          <w:p>
            <w:pPr>
              <w:spacing w:before="33" w:line="254" w:lineRule="auto"/>
              <w:ind w:left="17" w:right="59" w:firstLine="5"/>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科学</w:t>
            </w:r>
            <w:r>
              <w:rPr>
                <w:rFonts w:ascii="仿宋" w:hAnsi="仿宋" w:eastAsia="仿宋" w:cs="仿宋"/>
                <w:sz w:val="10"/>
                <w:szCs w:val="10"/>
              </w:rPr>
              <w:t xml:space="preserve"> </w:t>
            </w:r>
            <w:r>
              <w:rPr>
                <w:rFonts w:ascii="仿宋" w:hAnsi="仿宋" w:eastAsia="仿宋" w:cs="仿宋"/>
                <w:spacing w:val="9"/>
                <w:sz w:val="10"/>
                <w:szCs w:val="10"/>
              </w:rPr>
              <w:t>研究、</w:t>
            </w:r>
            <w:r>
              <w:rPr>
                <w:rFonts w:ascii="仿宋" w:hAnsi="仿宋" w:eastAsia="仿宋" w:cs="仿宋"/>
                <w:sz w:val="10"/>
                <w:szCs w:val="10"/>
              </w:rPr>
              <w:t xml:space="preserve"> </w:t>
            </w:r>
            <w:r>
              <w:rPr>
                <w:rFonts w:ascii="仿宋" w:hAnsi="仿宋" w:eastAsia="仿宋" w:cs="仿宋"/>
                <w:spacing w:val="8"/>
                <w:sz w:val="10"/>
                <w:szCs w:val="10"/>
              </w:rPr>
              <w:t>人工繁</w:t>
            </w:r>
            <w:r>
              <w:rPr>
                <w:rFonts w:ascii="仿宋" w:hAnsi="仿宋" w:eastAsia="仿宋" w:cs="仿宋"/>
                <w:sz w:val="10"/>
                <w:szCs w:val="10"/>
              </w:rPr>
              <w:t xml:space="preserve"> </w:t>
            </w:r>
            <w:r>
              <w:rPr>
                <w:rFonts w:ascii="仿宋" w:hAnsi="仿宋" w:eastAsia="仿宋" w:cs="仿宋"/>
                <w:spacing w:val="9"/>
                <w:sz w:val="10"/>
                <w:szCs w:val="10"/>
              </w:rPr>
              <w:t>育、公</w:t>
            </w:r>
            <w:r>
              <w:rPr>
                <w:rFonts w:ascii="仿宋" w:hAnsi="仿宋" w:eastAsia="仿宋" w:cs="仿宋"/>
                <w:sz w:val="10"/>
                <w:szCs w:val="10"/>
              </w:rPr>
              <w:t xml:space="preserve"> </w:t>
            </w:r>
            <w:r>
              <w:rPr>
                <w:rFonts w:ascii="仿宋" w:hAnsi="仿宋" w:eastAsia="仿宋" w:cs="仿宋"/>
                <w:spacing w:val="8"/>
                <w:sz w:val="10"/>
                <w:szCs w:val="10"/>
              </w:rPr>
              <w:t>众展示</w:t>
            </w:r>
            <w:r>
              <w:rPr>
                <w:rFonts w:ascii="仿宋" w:hAnsi="仿宋" w:eastAsia="仿宋" w:cs="仿宋"/>
                <w:sz w:val="10"/>
                <w:szCs w:val="10"/>
              </w:rPr>
              <w:t xml:space="preserve"> </w:t>
            </w:r>
            <w:r>
              <w:rPr>
                <w:rFonts w:ascii="仿宋" w:hAnsi="仿宋" w:eastAsia="仿宋" w:cs="仿宋"/>
                <w:spacing w:val="8"/>
                <w:sz w:val="10"/>
                <w:szCs w:val="10"/>
              </w:rPr>
              <w:t>展演等</w:t>
            </w:r>
            <w:r>
              <w:rPr>
                <w:rFonts w:ascii="仿宋" w:hAnsi="仿宋" w:eastAsia="仿宋" w:cs="仿宋"/>
                <w:sz w:val="10"/>
                <w:szCs w:val="10"/>
              </w:rPr>
              <w:t xml:space="preserve"> </w:t>
            </w:r>
            <w:r>
              <w:rPr>
                <w:rFonts w:ascii="仿宋" w:hAnsi="仿宋" w:eastAsia="仿宋" w:cs="仿宋"/>
                <w:spacing w:val="8"/>
                <w:sz w:val="10"/>
                <w:szCs w:val="10"/>
              </w:rPr>
              <w:t>利用野</w:t>
            </w:r>
            <w:r>
              <w:rPr>
                <w:rFonts w:ascii="仿宋" w:hAnsi="仿宋" w:eastAsia="仿宋" w:cs="仿宋"/>
                <w:sz w:val="10"/>
                <w:szCs w:val="10"/>
              </w:rPr>
              <w:t xml:space="preserve"> </w:t>
            </w:r>
            <w:r>
              <w:rPr>
                <w:rFonts w:ascii="仿宋" w:hAnsi="仿宋" w:eastAsia="仿宋" w:cs="仿宋"/>
                <w:spacing w:val="8"/>
                <w:sz w:val="10"/>
                <w:szCs w:val="10"/>
              </w:rPr>
              <w:t>生动物</w:t>
            </w:r>
            <w:r>
              <w:rPr>
                <w:rFonts w:ascii="仿宋" w:hAnsi="仿宋" w:eastAsia="仿宋" w:cs="仿宋"/>
                <w:sz w:val="10"/>
                <w:szCs w:val="10"/>
              </w:rPr>
              <w:t xml:space="preserve"> </w:t>
            </w:r>
            <w:r>
              <w:rPr>
                <w:rFonts w:ascii="仿宋" w:hAnsi="仿宋" w:eastAsia="仿宋" w:cs="仿宋"/>
                <w:spacing w:val="8"/>
                <w:sz w:val="10"/>
                <w:szCs w:val="10"/>
              </w:rPr>
              <w:t>及其制</w:t>
            </w:r>
            <w:r>
              <w:rPr>
                <w:rFonts w:ascii="仿宋" w:hAnsi="仿宋" w:eastAsia="仿宋" w:cs="仿宋"/>
                <w:sz w:val="10"/>
                <w:szCs w:val="10"/>
              </w:rPr>
              <w:t xml:space="preserve"> </w:t>
            </w:r>
            <w:r>
              <w:rPr>
                <w:rFonts w:ascii="仿宋" w:hAnsi="仿宋" w:eastAsia="仿宋" w:cs="仿宋"/>
                <w:spacing w:val="8"/>
                <w:sz w:val="10"/>
                <w:szCs w:val="10"/>
              </w:rPr>
              <w:t>品的活</w:t>
            </w:r>
            <w:r>
              <w:rPr>
                <w:rFonts w:ascii="仿宋" w:hAnsi="仿宋" w:eastAsia="仿宋" w:cs="仿宋"/>
                <w:sz w:val="10"/>
                <w:szCs w:val="10"/>
              </w:rPr>
              <w:t xml:space="preserve"> </w:t>
            </w:r>
            <w:r>
              <w:rPr>
                <w:rFonts w:ascii="仿宋" w:hAnsi="仿宋" w:eastAsia="仿宋" w:cs="仿宋"/>
                <w:spacing w:val="8"/>
                <w:sz w:val="10"/>
                <w:szCs w:val="10"/>
              </w:rPr>
              <w:t>动进行</w:t>
            </w:r>
            <w:r>
              <w:rPr>
                <w:rFonts w:ascii="仿宋" w:hAnsi="仿宋" w:eastAsia="仿宋" w:cs="仿宋"/>
                <w:sz w:val="10"/>
                <w:szCs w:val="10"/>
              </w:rPr>
              <w:t xml:space="preserve"> </w:t>
            </w:r>
            <w:r>
              <w:rPr>
                <w:rFonts w:ascii="仿宋" w:hAnsi="仿宋" w:eastAsia="仿宋" w:cs="仿宋"/>
                <w:spacing w:val="8"/>
                <w:sz w:val="10"/>
                <w:szCs w:val="10"/>
              </w:rPr>
              <w:t>监督管</w:t>
            </w:r>
            <w:r>
              <w:rPr>
                <w:rFonts w:ascii="仿宋" w:hAnsi="仿宋" w:eastAsia="仿宋" w:cs="仿宋"/>
                <w:sz w:val="10"/>
                <w:szCs w:val="10"/>
              </w:rPr>
              <w:t xml:space="preserve"> </w:t>
            </w:r>
            <w:r>
              <w:rPr>
                <w:rFonts w:ascii="仿宋" w:hAnsi="仿宋" w:eastAsia="仿宋" w:cs="仿宋"/>
                <w:spacing w:val="6"/>
                <w:sz w:val="10"/>
                <w:szCs w:val="10"/>
              </w:rPr>
              <w:t>理</w:t>
            </w:r>
          </w:p>
        </w:tc>
        <w:tc>
          <w:tcPr>
            <w:tcW w:w="638" w:type="dxa"/>
            <w:vMerge w:val="restart"/>
            <w:tcBorders>
              <w:bottom w:val="nil"/>
            </w:tcBorders>
          </w:tcPr>
          <w:p>
            <w:pPr>
              <w:spacing w:line="301" w:lineRule="auto"/>
            </w:pPr>
          </w:p>
          <w:p>
            <w:pPr>
              <w:spacing w:line="301" w:lineRule="auto"/>
            </w:pPr>
          </w:p>
          <w:p>
            <w:pPr>
              <w:spacing w:line="302" w:lineRule="auto"/>
            </w:pPr>
          </w:p>
          <w:p>
            <w:pPr>
              <w:spacing w:before="32" w:line="255" w:lineRule="auto"/>
              <w:ind w:left="21" w:right="64" w:firstLine="7"/>
              <w:rPr>
                <w:rFonts w:ascii="仿宋" w:hAnsi="仿宋" w:eastAsia="仿宋" w:cs="仿宋"/>
                <w:sz w:val="10"/>
                <w:szCs w:val="10"/>
              </w:rPr>
            </w:pPr>
            <w:r>
              <w:rPr>
                <w:rFonts w:ascii="仿宋" w:hAnsi="仿宋" w:eastAsia="仿宋" w:cs="仿宋"/>
                <w:spacing w:val="8"/>
                <w:sz w:val="10"/>
                <w:szCs w:val="10"/>
              </w:rPr>
              <w:t>陆</w:t>
            </w:r>
            <w:r>
              <w:rPr>
                <w:rFonts w:ascii="仿宋" w:hAnsi="仿宋" w:eastAsia="仿宋" w:cs="仿宋"/>
                <w:spacing w:val="6"/>
                <w:sz w:val="10"/>
                <w:szCs w:val="10"/>
              </w:rPr>
              <w:t>生野生动</w:t>
            </w:r>
            <w:r>
              <w:rPr>
                <w:rFonts w:ascii="仿宋" w:hAnsi="仿宋" w:eastAsia="仿宋" w:cs="仿宋"/>
                <w:sz w:val="10"/>
                <w:szCs w:val="10"/>
              </w:rPr>
              <w:t xml:space="preserve"> </w:t>
            </w:r>
            <w:r>
              <w:rPr>
                <w:rFonts w:ascii="仿宋" w:hAnsi="仿宋" w:eastAsia="仿宋" w:cs="仿宋"/>
                <w:spacing w:val="8"/>
                <w:sz w:val="10"/>
                <w:szCs w:val="10"/>
              </w:rPr>
              <w:t>物植物猎捕</w:t>
            </w:r>
            <w:r>
              <w:rPr>
                <w:rFonts w:ascii="仿宋" w:hAnsi="仿宋" w:eastAsia="仿宋" w:cs="仿宋"/>
                <w:sz w:val="10"/>
                <w:szCs w:val="10"/>
              </w:rPr>
              <w:t xml:space="preserve"> </w:t>
            </w:r>
            <w:r>
              <w:rPr>
                <w:rFonts w:ascii="仿宋" w:hAnsi="仿宋" w:eastAsia="仿宋" w:cs="仿宋"/>
                <w:spacing w:val="-1"/>
                <w:sz w:val="10"/>
                <w:szCs w:val="10"/>
              </w:rPr>
              <w:t>、采集</w:t>
            </w:r>
            <w:r>
              <w:rPr>
                <w:rFonts w:ascii="仿宋" w:hAnsi="仿宋" w:eastAsia="仿宋" w:cs="仿宋"/>
                <w:sz w:val="10"/>
                <w:szCs w:val="10"/>
              </w:rPr>
              <w:t xml:space="preserve"> ，人 </w:t>
            </w:r>
            <w:r>
              <w:rPr>
                <w:rFonts w:ascii="仿宋" w:hAnsi="仿宋" w:eastAsia="仿宋" w:cs="仿宋"/>
                <w:spacing w:val="-1"/>
                <w:sz w:val="10"/>
                <w:szCs w:val="10"/>
              </w:rPr>
              <w:t>工繁育</w:t>
            </w:r>
            <w:r>
              <w:rPr>
                <w:rFonts w:ascii="仿宋" w:hAnsi="仿宋" w:eastAsia="仿宋" w:cs="仿宋"/>
                <w:sz w:val="10"/>
                <w:szCs w:val="10"/>
              </w:rPr>
              <w:t xml:space="preserve"> ，经 </w:t>
            </w:r>
            <w:r>
              <w:rPr>
                <w:rFonts w:ascii="仿宋" w:hAnsi="仿宋" w:eastAsia="仿宋" w:cs="仿宋"/>
                <w:spacing w:val="8"/>
                <w:sz w:val="10"/>
                <w:szCs w:val="10"/>
              </w:rPr>
              <w:t>营利用的监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85" w:lineRule="auto"/>
            </w:pPr>
          </w:p>
          <w:p>
            <w:pPr>
              <w:spacing w:line="285" w:lineRule="auto"/>
            </w:pPr>
          </w:p>
          <w:p>
            <w:pPr>
              <w:spacing w:before="32" w:line="253" w:lineRule="auto"/>
              <w:ind w:left="20" w:right="68" w:firstLine="3"/>
              <w:rPr>
                <w:rFonts w:ascii="仿宋" w:hAnsi="仿宋" w:eastAsia="仿宋" w:cs="仿宋"/>
                <w:sz w:val="10"/>
                <w:szCs w:val="10"/>
              </w:rPr>
            </w:pPr>
            <w:r>
              <w:rPr>
                <w:rFonts w:ascii="仿宋" w:hAnsi="仿宋" w:eastAsia="仿宋" w:cs="仿宋"/>
                <w:spacing w:val="7"/>
                <w:sz w:val="10"/>
                <w:szCs w:val="10"/>
              </w:rPr>
              <w:t>上</w:t>
            </w:r>
            <w:r>
              <w:rPr>
                <w:rFonts w:ascii="仿宋" w:hAnsi="仿宋" w:eastAsia="仿宋" w:cs="仿宋"/>
                <w:spacing w:val="6"/>
                <w:sz w:val="10"/>
                <w:szCs w:val="10"/>
              </w:rPr>
              <w:t>一年</w:t>
            </w:r>
            <w:r>
              <w:rPr>
                <w:rFonts w:ascii="仿宋" w:hAnsi="仿宋" w:eastAsia="仿宋" w:cs="仿宋"/>
                <w:sz w:val="10"/>
                <w:szCs w:val="10"/>
              </w:rPr>
              <w:t xml:space="preserve"> </w:t>
            </w:r>
            <w:r>
              <w:rPr>
                <w:rFonts w:ascii="仿宋" w:hAnsi="仿宋" w:eastAsia="仿宋" w:cs="仿宋"/>
                <w:spacing w:val="8"/>
                <w:sz w:val="10"/>
                <w:szCs w:val="10"/>
              </w:rPr>
              <w:t>度</w:t>
            </w:r>
            <w:r>
              <w:rPr>
                <w:rFonts w:ascii="仿宋" w:hAnsi="仿宋" w:eastAsia="仿宋" w:cs="仿宋"/>
                <w:spacing w:val="7"/>
                <w:sz w:val="10"/>
                <w:szCs w:val="10"/>
              </w:rPr>
              <w:t>办理</w:t>
            </w:r>
            <w:r>
              <w:rPr>
                <w:rFonts w:ascii="仿宋" w:hAnsi="仿宋" w:eastAsia="仿宋" w:cs="仿宋"/>
                <w:sz w:val="10"/>
                <w:szCs w:val="10"/>
              </w:rPr>
              <w:t xml:space="preserve"> </w:t>
            </w:r>
            <w:r>
              <w:rPr>
                <w:rFonts w:ascii="仿宋" w:hAnsi="仿宋" w:eastAsia="仿宋" w:cs="仿宋"/>
                <w:spacing w:val="8"/>
                <w:sz w:val="10"/>
                <w:szCs w:val="10"/>
              </w:rPr>
              <w:t>陆</w:t>
            </w:r>
            <w:r>
              <w:rPr>
                <w:rFonts w:ascii="仿宋" w:hAnsi="仿宋" w:eastAsia="仿宋" w:cs="仿宋"/>
                <w:spacing w:val="7"/>
                <w:sz w:val="10"/>
                <w:szCs w:val="10"/>
              </w:rPr>
              <w:t>生野</w:t>
            </w:r>
            <w:r>
              <w:rPr>
                <w:rFonts w:ascii="仿宋" w:hAnsi="仿宋" w:eastAsia="仿宋" w:cs="仿宋"/>
                <w:sz w:val="10"/>
                <w:szCs w:val="10"/>
              </w:rPr>
              <w:t xml:space="preserve"> </w:t>
            </w:r>
            <w:r>
              <w:rPr>
                <w:rFonts w:ascii="仿宋" w:hAnsi="仿宋" w:eastAsia="仿宋" w:cs="仿宋"/>
                <w:spacing w:val="8"/>
                <w:sz w:val="10"/>
                <w:szCs w:val="10"/>
              </w:rPr>
              <w:t>生</w:t>
            </w:r>
            <w:r>
              <w:rPr>
                <w:rFonts w:ascii="仿宋" w:hAnsi="仿宋" w:eastAsia="仿宋" w:cs="仿宋"/>
                <w:spacing w:val="7"/>
                <w:sz w:val="10"/>
                <w:szCs w:val="10"/>
              </w:rPr>
              <w:t>动物</w:t>
            </w:r>
            <w:r>
              <w:rPr>
                <w:rFonts w:ascii="仿宋" w:hAnsi="仿宋" w:eastAsia="仿宋" w:cs="仿宋"/>
                <w:sz w:val="10"/>
                <w:szCs w:val="10"/>
              </w:rPr>
              <w:t xml:space="preserve"> </w:t>
            </w:r>
            <w:r>
              <w:rPr>
                <w:rFonts w:ascii="仿宋" w:hAnsi="仿宋" w:eastAsia="仿宋" w:cs="仿宋"/>
                <w:spacing w:val="8"/>
                <w:sz w:val="10"/>
                <w:szCs w:val="10"/>
              </w:rPr>
              <w:t>猎</w:t>
            </w:r>
            <w:r>
              <w:rPr>
                <w:rFonts w:ascii="仿宋" w:hAnsi="仿宋" w:eastAsia="仿宋" w:cs="仿宋"/>
                <w:spacing w:val="7"/>
                <w:sz w:val="10"/>
                <w:szCs w:val="10"/>
              </w:rPr>
              <w:t>捕、</w:t>
            </w:r>
            <w:r>
              <w:rPr>
                <w:rFonts w:ascii="仿宋" w:hAnsi="仿宋" w:eastAsia="仿宋" w:cs="仿宋"/>
                <w:sz w:val="10"/>
                <w:szCs w:val="10"/>
              </w:rPr>
              <w:t xml:space="preserve"> </w:t>
            </w:r>
            <w:r>
              <w:rPr>
                <w:rFonts w:ascii="仿宋" w:hAnsi="仿宋" w:eastAsia="仿宋" w:cs="仿宋"/>
                <w:spacing w:val="8"/>
                <w:sz w:val="10"/>
                <w:szCs w:val="10"/>
              </w:rPr>
              <w:t>人</w:t>
            </w:r>
            <w:r>
              <w:rPr>
                <w:rFonts w:ascii="仿宋" w:hAnsi="仿宋" w:eastAsia="仿宋" w:cs="仿宋"/>
                <w:spacing w:val="7"/>
                <w:sz w:val="10"/>
                <w:szCs w:val="10"/>
              </w:rPr>
              <w:t>工繁</w:t>
            </w:r>
            <w:r>
              <w:rPr>
                <w:rFonts w:ascii="仿宋" w:hAnsi="仿宋" w:eastAsia="仿宋" w:cs="仿宋"/>
                <w:sz w:val="10"/>
                <w:szCs w:val="10"/>
              </w:rPr>
              <w:t xml:space="preserve"> </w:t>
            </w:r>
            <w:r>
              <w:rPr>
                <w:rFonts w:ascii="仿宋" w:hAnsi="仿宋" w:eastAsia="仿宋" w:cs="仿宋"/>
                <w:spacing w:val="8"/>
                <w:sz w:val="10"/>
                <w:szCs w:val="10"/>
              </w:rPr>
              <w:t>育</w:t>
            </w:r>
            <w:r>
              <w:rPr>
                <w:rFonts w:ascii="仿宋" w:hAnsi="仿宋" w:eastAsia="仿宋" w:cs="仿宋"/>
                <w:spacing w:val="7"/>
                <w:sz w:val="10"/>
                <w:szCs w:val="10"/>
              </w:rPr>
              <w:t>或经</w:t>
            </w:r>
            <w:r>
              <w:rPr>
                <w:rFonts w:ascii="仿宋" w:hAnsi="仿宋" w:eastAsia="仿宋" w:cs="仿宋"/>
                <w:sz w:val="10"/>
                <w:szCs w:val="10"/>
              </w:rPr>
              <w:t xml:space="preserve"> </w:t>
            </w:r>
            <w:r>
              <w:rPr>
                <w:rFonts w:ascii="仿宋" w:hAnsi="仿宋" w:eastAsia="仿宋" w:cs="仿宋"/>
                <w:spacing w:val="8"/>
                <w:sz w:val="10"/>
                <w:szCs w:val="10"/>
              </w:rPr>
              <w:t>营</w:t>
            </w:r>
            <w:r>
              <w:rPr>
                <w:rFonts w:ascii="仿宋" w:hAnsi="仿宋" w:eastAsia="仿宋" w:cs="仿宋"/>
                <w:spacing w:val="7"/>
                <w:sz w:val="10"/>
                <w:szCs w:val="10"/>
              </w:rPr>
              <w:t>利用</w:t>
            </w:r>
            <w:r>
              <w:rPr>
                <w:rFonts w:ascii="仿宋" w:hAnsi="仿宋" w:eastAsia="仿宋" w:cs="仿宋"/>
                <w:sz w:val="10"/>
                <w:szCs w:val="10"/>
              </w:rPr>
              <w:t xml:space="preserve"> </w:t>
            </w:r>
            <w:r>
              <w:rPr>
                <w:rFonts w:ascii="仿宋" w:hAnsi="仿宋" w:eastAsia="仿宋" w:cs="仿宋"/>
                <w:spacing w:val="8"/>
                <w:sz w:val="10"/>
                <w:szCs w:val="10"/>
              </w:rPr>
              <w:t>许</w:t>
            </w:r>
            <w:r>
              <w:rPr>
                <w:rFonts w:ascii="仿宋" w:hAnsi="仿宋" w:eastAsia="仿宋" w:cs="仿宋"/>
                <w:spacing w:val="7"/>
                <w:sz w:val="10"/>
                <w:szCs w:val="10"/>
              </w:rPr>
              <w:t>可的</w:t>
            </w:r>
            <w:r>
              <w:rPr>
                <w:rFonts w:ascii="仿宋" w:hAnsi="仿宋" w:eastAsia="仿宋" w:cs="仿宋"/>
                <w:sz w:val="10"/>
                <w:szCs w:val="10"/>
              </w:rPr>
              <w:t xml:space="preserve"> </w:t>
            </w:r>
            <w:r>
              <w:rPr>
                <w:rFonts w:ascii="仿宋" w:hAnsi="仿宋" w:eastAsia="仿宋" w:cs="仿宋"/>
                <w:spacing w:val="8"/>
                <w:sz w:val="10"/>
                <w:szCs w:val="10"/>
              </w:rPr>
              <w:t>单</w:t>
            </w:r>
            <w:r>
              <w:rPr>
                <w:rFonts w:ascii="仿宋" w:hAnsi="仿宋" w:eastAsia="仿宋" w:cs="仿宋"/>
                <w:spacing w:val="7"/>
                <w:sz w:val="10"/>
                <w:szCs w:val="10"/>
              </w:rPr>
              <w:t>位和</w:t>
            </w:r>
            <w:r>
              <w:rPr>
                <w:rFonts w:ascii="仿宋" w:hAnsi="仿宋" w:eastAsia="仿宋" w:cs="仿宋"/>
                <w:sz w:val="10"/>
                <w:szCs w:val="10"/>
              </w:rPr>
              <w:t xml:space="preserve"> </w:t>
            </w:r>
            <w:r>
              <w:rPr>
                <w:rFonts w:ascii="仿宋" w:hAnsi="仿宋" w:eastAsia="仿宋" w:cs="仿宋"/>
                <w:spacing w:val="7"/>
                <w:sz w:val="10"/>
                <w:szCs w:val="10"/>
              </w:rPr>
              <w:t>个</w:t>
            </w:r>
            <w:r>
              <w:rPr>
                <w:rFonts w:ascii="仿宋" w:hAnsi="仿宋" w:eastAsia="仿宋" w:cs="仿宋"/>
                <w:spacing w:val="6"/>
                <w:sz w:val="10"/>
                <w:szCs w:val="10"/>
              </w:rPr>
              <w:t>人</w:t>
            </w:r>
          </w:p>
        </w:tc>
        <w:tc>
          <w:tcPr>
            <w:tcW w:w="326" w:type="dxa"/>
            <w:vMerge w:val="restart"/>
            <w:tcBorders>
              <w:bottom w:val="nil"/>
            </w:tcBorders>
          </w:tcPr>
          <w:p>
            <w:pPr>
              <w:spacing w:line="276" w:lineRule="auto"/>
            </w:pPr>
          </w:p>
          <w:p>
            <w:pPr>
              <w:spacing w:line="276" w:lineRule="auto"/>
            </w:pPr>
          </w:p>
          <w:p>
            <w:pPr>
              <w:spacing w:line="277" w:lineRule="auto"/>
            </w:pPr>
          </w:p>
          <w:p>
            <w:pPr>
              <w:spacing w:line="277"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3" w:lineRule="auto"/>
            </w:pPr>
          </w:p>
          <w:p>
            <w:pPr>
              <w:spacing w:line="293" w:lineRule="auto"/>
            </w:pPr>
          </w:p>
          <w:p>
            <w:pPr>
              <w:spacing w:line="293" w:lineRule="auto"/>
            </w:pPr>
          </w:p>
          <w:p>
            <w:pPr>
              <w:spacing w:line="294"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93" w:lineRule="auto"/>
            </w:pPr>
          </w:p>
          <w:p>
            <w:pPr>
              <w:spacing w:line="293" w:lineRule="auto"/>
            </w:pPr>
          </w:p>
          <w:p>
            <w:pPr>
              <w:spacing w:line="293" w:lineRule="auto"/>
            </w:pPr>
          </w:p>
          <w:p>
            <w:pPr>
              <w:spacing w:line="294"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00" w:lineRule="auto"/>
            </w:pPr>
          </w:p>
          <w:p>
            <w:pPr>
              <w:spacing w:line="30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67" w:lineRule="auto"/>
            </w:pPr>
          </w:p>
          <w:p>
            <w:pPr>
              <w:spacing w:line="267" w:lineRule="auto"/>
            </w:pPr>
          </w:p>
          <w:p>
            <w:pPr>
              <w:spacing w:before="32" w:line="262"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30" w:lineRule="auto"/>
            </w:pPr>
          </w:p>
          <w:p>
            <w:pPr>
              <w:spacing w:before="33" w:line="256" w:lineRule="auto"/>
              <w:ind w:left="21" w:right="63" w:firstLine="3"/>
              <w:rPr>
                <w:rFonts w:ascii="仿宋" w:hAnsi="仿宋" w:eastAsia="仿宋" w:cs="仿宋"/>
                <w:sz w:val="10"/>
                <w:szCs w:val="10"/>
              </w:rPr>
            </w:pPr>
            <w:r>
              <w:rPr>
                <w:rFonts w:ascii="仿宋" w:hAnsi="仿宋" w:eastAsia="仿宋" w:cs="仿宋"/>
                <w:spacing w:val="3"/>
                <w:sz w:val="10"/>
                <w:szCs w:val="10"/>
              </w:rPr>
              <w:t>对科学研究 、人工</w:t>
            </w:r>
            <w:r>
              <w:rPr>
                <w:rFonts w:ascii="仿宋" w:hAnsi="仿宋" w:eastAsia="仿宋" w:cs="仿宋"/>
                <w:sz w:val="10"/>
                <w:szCs w:val="10"/>
              </w:rPr>
              <w:t xml:space="preserve"> </w:t>
            </w:r>
            <w:r>
              <w:rPr>
                <w:rFonts w:ascii="仿宋" w:hAnsi="仿宋" w:eastAsia="仿宋" w:cs="仿宋"/>
                <w:spacing w:val="12"/>
                <w:sz w:val="10"/>
                <w:szCs w:val="10"/>
              </w:rPr>
              <w:t>繁</w:t>
            </w:r>
            <w:r>
              <w:rPr>
                <w:rFonts w:ascii="仿宋" w:hAnsi="仿宋" w:eastAsia="仿宋" w:cs="仿宋"/>
                <w:spacing w:val="9"/>
                <w:sz w:val="10"/>
                <w:szCs w:val="10"/>
              </w:rPr>
              <w:t>育、公众展示展</w:t>
            </w:r>
            <w:r>
              <w:rPr>
                <w:rFonts w:ascii="仿宋" w:hAnsi="仿宋" w:eastAsia="仿宋" w:cs="仿宋"/>
                <w:sz w:val="10"/>
                <w:szCs w:val="10"/>
              </w:rPr>
              <w:t xml:space="preserve"> </w:t>
            </w:r>
            <w:r>
              <w:rPr>
                <w:rFonts w:ascii="仿宋" w:hAnsi="仿宋" w:eastAsia="仿宋" w:cs="仿宋"/>
                <w:spacing w:val="12"/>
                <w:sz w:val="10"/>
                <w:szCs w:val="10"/>
              </w:rPr>
              <w:t>演</w:t>
            </w:r>
            <w:r>
              <w:rPr>
                <w:rFonts w:ascii="仿宋" w:hAnsi="仿宋" w:eastAsia="仿宋" w:cs="仿宋"/>
                <w:spacing w:val="8"/>
                <w:sz w:val="10"/>
                <w:szCs w:val="10"/>
              </w:rPr>
              <w:t>等利用野生动物</w:t>
            </w:r>
            <w:r>
              <w:rPr>
                <w:rFonts w:ascii="仿宋" w:hAnsi="仿宋" w:eastAsia="仿宋" w:cs="仿宋"/>
                <w:sz w:val="10"/>
                <w:szCs w:val="10"/>
              </w:rPr>
              <w:t xml:space="preserve"> </w:t>
            </w:r>
            <w:r>
              <w:rPr>
                <w:rFonts w:ascii="仿宋" w:hAnsi="仿宋" w:eastAsia="仿宋" w:cs="仿宋"/>
                <w:spacing w:val="12"/>
                <w:sz w:val="10"/>
                <w:szCs w:val="10"/>
              </w:rPr>
              <w:t>及</w:t>
            </w:r>
            <w:r>
              <w:rPr>
                <w:rFonts w:ascii="仿宋" w:hAnsi="仿宋" w:eastAsia="仿宋" w:cs="仿宋"/>
                <w:spacing w:val="8"/>
                <w:sz w:val="10"/>
                <w:szCs w:val="10"/>
              </w:rPr>
              <w:t>其制品的活动进</w:t>
            </w:r>
            <w:r>
              <w:rPr>
                <w:rFonts w:ascii="仿宋" w:hAnsi="仿宋" w:eastAsia="仿宋" w:cs="仿宋"/>
                <w:sz w:val="10"/>
                <w:szCs w:val="10"/>
              </w:rPr>
              <w:t xml:space="preserve"> </w:t>
            </w:r>
            <w:r>
              <w:rPr>
                <w:rFonts w:ascii="仿宋" w:hAnsi="仿宋" w:eastAsia="仿宋" w:cs="仿宋"/>
                <w:spacing w:val="9"/>
                <w:sz w:val="10"/>
                <w:szCs w:val="10"/>
              </w:rPr>
              <w:t>行</w:t>
            </w:r>
            <w:r>
              <w:rPr>
                <w:rFonts w:ascii="仿宋" w:hAnsi="仿宋" w:eastAsia="仿宋" w:cs="仿宋"/>
                <w:spacing w:val="8"/>
                <w:sz w:val="10"/>
                <w:szCs w:val="10"/>
              </w:rPr>
              <w:t>监督管理</w:t>
            </w:r>
          </w:p>
        </w:tc>
        <w:tc>
          <w:tcPr>
            <w:tcW w:w="1389" w:type="dxa"/>
          </w:tcPr>
          <w:p>
            <w:pPr>
              <w:spacing w:line="465" w:lineRule="auto"/>
            </w:pPr>
          </w:p>
          <w:p>
            <w:pPr>
              <w:spacing w:before="33" w:line="259" w:lineRule="auto"/>
              <w:ind w:left="25" w:right="35" w:firstLine="5"/>
              <w:rPr>
                <w:rFonts w:ascii="仿宋" w:hAnsi="仿宋" w:eastAsia="仿宋" w:cs="仿宋"/>
                <w:sz w:val="10"/>
                <w:szCs w:val="10"/>
              </w:rPr>
            </w:pPr>
            <w:r>
              <w:rPr>
                <w:rFonts w:ascii="仿宋" w:hAnsi="仿宋" w:eastAsia="仿宋" w:cs="仿宋"/>
                <w:spacing w:val="7"/>
                <w:sz w:val="10"/>
                <w:szCs w:val="10"/>
              </w:rPr>
              <w:t>陆</w:t>
            </w:r>
            <w:r>
              <w:rPr>
                <w:rFonts w:ascii="仿宋" w:hAnsi="仿宋" w:eastAsia="仿宋" w:cs="仿宋"/>
                <w:spacing w:val="5"/>
                <w:sz w:val="10"/>
                <w:szCs w:val="10"/>
              </w:rPr>
              <w:t>生野生动物植物猎捕 、采</w:t>
            </w:r>
            <w:r>
              <w:rPr>
                <w:rFonts w:ascii="仿宋" w:hAnsi="仿宋" w:eastAsia="仿宋" w:cs="仿宋"/>
                <w:sz w:val="10"/>
                <w:szCs w:val="10"/>
              </w:rPr>
              <w:t xml:space="preserve"> </w:t>
            </w:r>
            <w:r>
              <w:rPr>
                <w:rFonts w:ascii="仿宋" w:hAnsi="仿宋" w:eastAsia="仿宋" w:cs="仿宋"/>
                <w:spacing w:val="5"/>
                <w:sz w:val="10"/>
                <w:szCs w:val="10"/>
              </w:rPr>
              <w:t>集，人工繁育 ，经营利用的</w:t>
            </w:r>
            <w:r>
              <w:rPr>
                <w:rFonts w:ascii="仿宋" w:hAnsi="仿宋" w:eastAsia="仿宋" w:cs="仿宋"/>
                <w:sz w:val="10"/>
                <w:szCs w:val="10"/>
              </w:rPr>
              <w:t xml:space="preserve"> </w:t>
            </w:r>
            <w:r>
              <w:rPr>
                <w:rFonts w:ascii="仿宋" w:hAnsi="仿宋" w:eastAsia="仿宋" w:cs="仿宋"/>
                <w:spacing w:val="7"/>
                <w:sz w:val="10"/>
                <w:szCs w:val="10"/>
              </w:rPr>
              <w:t>监督检查</w:t>
            </w:r>
          </w:p>
        </w:tc>
        <w:tc>
          <w:tcPr>
            <w:tcW w:w="425" w:type="dxa"/>
          </w:tcPr>
          <w:p>
            <w:pPr>
              <w:spacing w:line="300" w:lineRule="auto"/>
            </w:pPr>
          </w:p>
          <w:p>
            <w:pPr>
              <w:spacing w:line="300" w:lineRule="auto"/>
            </w:pPr>
          </w:p>
          <w:p>
            <w:pPr>
              <w:spacing w:before="33"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465" w:lineRule="auto"/>
            </w:pPr>
          </w:p>
          <w:p>
            <w:pPr>
              <w:spacing w:before="32" w:line="263" w:lineRule="auto"/>
              <w:ind w:left="25" w:right="25"/>
              <w:rPr>
                <w:rFonts w:ascii="仿宋" w:hAnsi="仿宋" w:eastAsia="仿宋" w:cs="仿宋"/>
                <w:sz w:val="10"/>
                <w:szCs w:val="10"/>
              </w:rPr>
            </w:pPr>
            <w:r>
              <w:rPr>
                <w:rFonts w:ascii="仿宋" w:hAnsi="仿宋" w:eastAsia="仿宋" w:cs="仿宋"/>
                <w:spacing w:val="14"/>
                <w:sz w:val="10"/>
                <w:szCs w:val="10"/>
              </w:rPr>
              <w:t>从事猎</w:t>
            </w:r>
            <w:r>
              <w:rPr>
                <w:rFonts w:ascii="仿宋" w:hAnsi="仿宋" w:eastAsia="仿宋" w:cs="仿宋"/>
                <w:spacing w:val="8"/>
                <w:sz w:val="10"/>
                <w:szCs w:val="10"/>
              </w:rPr>
              <w:t>捕</w:t>
            </w:r>
            <w:r>
              <w:rPr>
                <w:rFonts w:ascii="仿宋" w:hAnsi="仿宋" w:eastAsia="仿宋" w:cs="仿宋"/>
                <w:spacing w:val="7"/>
                <w:sz w:val="10"/>
                <w:szCs w:val="10"/>
              </w:rPr>
              <w:t>活动取得特许猎捕证的情况 ，从事驯养繁殖取得人工繁育许可证的情况 ，</w:t>
            </w:r>
            <w:r>
              <w:rPr>
                <w:rFonts w:ascii="仿宋" w:hAnsi="仿宋" w:eastAsia="仿宋" w:cs="仿宋"/>
                <w:sz w:val="10"/>
                <w:szCs w:val="10"/>
              </w:rPr>
              <w:t xml:space="preserve"> </w:t>
            </w:r>
            <w:r>
              <w:rPr>
                <w:rFonts w:ascii="仿宋" w:hAnsi="仿宋" w:eastAsia="仿宋" w:cs="仿宋"/>
                <w:spacing w:val="14"/>
                <w:sz w:val="10"/>
                <w:szCs w:val="10"/>
              </w:rPr>
              <w:t>从事经</w:t>
            </w:r>
            <w:r>
              <w:rPr>
                <w:rFonts w:ascii="仿宋" w:hAnsi="仿宋" w:eastAsia="仿宋" w:cs="仿宋"/>
                <w:spacing w:val="8"/>
                <w:sz w:val="10"/>
                <w:szCs w:val="10"/>
              </w:rPr>
              <w:t>营</w:t>
            </w:r>
            <w:r>
              <w:rPr>
                <w:rFonts w:ascii="仿宋" w:hAnsi="仿宋" w:eastAsia="仿宋" w:cs="仿宋"/>
                <w:spacing w:val="7"/>
                <w:sz w:val="10"/>
                <w:szCs w:val="10"/>
              </w:rPr>
              <w:t>利用活动取得出售 、购买、利用许可和使用专用标识的情况 ，猎捕、繁育</w:t>
            </w:r>
            <w:r>
              <w:rPr>
                <w:rFonts w:ascii="仿宋" w:hAnsi="仿宋" w:eastAsia="仿宋" w:cs="仿宋"/>
                <w:sz w:val="10"/>
                <w:szCs w:val="10"/>
              </w:rPr>
              <w:t xml:space="preserve"> </w:t>
            </w:r>
            <w:r>
              <w:rPr>
                <w:rFonts w:ascii="仿宋" w:hAnsi="仿宋" w:eastAsia="仿宋" w:cs="仿宋"/>
                <w:spacing w:val="7"/>
                <w:sz w:val="10"/>
                <w:szCs w:val="10"/>
              </w:rPr>
              <w:t xml:space="preserve">、经营利用活动是否符合相应的条件等 </w:t>
            </w:r>
            <w:r>
              <w:rPr>
                <w:rFonts w:ascii="仿宋" w:hAnsi="仿宋" w:eastAsia="仿宋" w:cs="仿宋"/>
                <w:spacing w:val="3"/>
                <w:sz w:val="10"/>
                <w:szCs w:val="10"/>
              </w:rPr>
              <w:t>。</w:t>
            </w:r>
          </w:p>
        </w:tc>
        <w:tc>
          <w:tcPr>
            <w:tcW w:w="5499" w:type="dxa"/>
          </w:tcPr>
          <w:p>
            <w:pPr>
              <w:spacing w:line="464" w:lineRule="auto"/>
            </w:pPr>
          </w:p>
          <w:p>
            <w:pPr>
              <w:spacing w:before="33" w:line="232" w:lineRule="auto"/>
              <w:ind w:left="31"/>
              <w:rPr>
                <w:rFonts w:ascii="仿宋" w:hAnsi="仿宋" w:eastAsia="仿宋" w:cs="仿宋"/>
                <w:sz w:val="10"/>
                <w:szCs w:val="10"/>
              </w:rPr>
            </w:pPr>
            <w:r>
              <w:rPr>
                <w:rFonts w:ascii="仿宋" w:hAnsi="仿宋" w:eastAsia="仿宋" w:cs="仿宋"/>
                <w:spacing w:val="10"/>
                <w:sz w:val="10"/>
                <w:szCs w:val="10"/>
              </w:rPr>
              <w:t>1</w:t>
            </w:r>
            <w:r>
              <w:rPr>
                <w:rFonts w:ascii="仿宋" w:hAnsi="仿宋" w:eastAsia="仿宋" w:cs="仿宋"/>
                <w:spacing w:val="9"/>
                <w:sz w:val="10"/>
                <w:szCs w:val="10"/>
              </w:rPr>
              <w:t>.</w:t>
            </w:r>
            <w:r>
              <w:rPr>
                <w:rFonts w:ascii="仿宋" w:hAnsi="仿宋" w:eastAsia="仿宋" w:cs="仿宋"/>
                <w:spacing w:val="5"/>
                <w:sz w:val="10"/>
                <w:szCs w:val="10"/>
              </w:rPr>
              <w:t>《野生动物保护法》 第三十四条</w:t>
            </w:r>
          </w:p>
          <w:p>
            <w:pPr>
              <w:spacing w:before="11" w:line="135" w:lineRule="exact"/>
              <w:ind w:left="28"/>
              <w:rPr>
                <w:rFonts w:ascii="仿宋" w:hAnsi="仿宋" w:eastAsia="仿宋" w:cs="仿宋"/>
                <w:sz w:val="10"/>
                <w:szCs w:val="10"/>
              </w:rPr>
            </w:pPr>
            <w:r>
              <w:rPr>
                <w:rFonts w:ascii="仿宋" w:hAnsi="仿宋" w:eastAsia="仿宋" w:cs="仿宋"/>
                <w:spacing w:val="7"/>
                <w:position w:val="2"/>
                <w:sz w:val="10"/>
                <w:szCs w:val="10"/>
              </w:rPr>
              <w:t>2.《陆生野生动物保护实施条例》 第二十八</w:t>
            </w:r>
            <w:r>
              <w:rPr>
                <w:rFonts w:ascii="仿宋" w:hAnsi="仿宋" w:eastAsia="仿宋" w:cs="仿宋"/>
                <w:spacing w:val="4"/>
                <w:position w:val="2"/>
                <w:sz w:val="10"/>
                <w:szCs w:val="10"/>
              </w:rPr>
              <w:t>条</w:t>
            </w:r>
          </w:p>
          <w:p>
            <w:pPr>
              <w:spacing w:line="231"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6"/>
                <w:sz w:val="10"/>
                <w:szCs w:val="10"/>
              </w:rPr>
              <w:t>.《山东省实施&lt;中华人民共和国野生动物保护法 &gt;办法》 第二十七条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9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2" w:lineRule="auto"/>
            </w:pPr>
          </w:p>
          <w:p>
            <w:pPr>
              <w:spacing w:line="282"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7" w:lineRule="auto"/>
            </w:pPr>
          </w:p>
          <w:p>
            <w:pPr>
              <w:spacing w:line="248" w:lineRule="auto"/>
            </w:pPr>
          </w:p>
          <w:p>
            <w:pPr>
              <w:spacing w:before="32"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82" w:lineRule="auto"/>
            </w:pPr>
          </w:p>
          <w:p>
            <w:pPr>
              <w:spacing w:line="282" w:lineRule="auto"/>
            </w:pPr>
          </w:p>
          <w:p>
            <w:pPr>
              <w:spacing w:before="32" w:line="230" w:lineRule="auto"/>
              <w:ind w:left="28"/>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物防疫监督检查</w:t>
            </w:r>
          </w:p>
        </w:tc>
        <w:tc>
          <w:tcPr>
            <w:tcW w:w="1389" w:type="dxa"/>
          </w:tcPr>
          <w:p>
            <w:pPr>
              <w:spacing w:line="282" w:lineRule="auto"/>
            </w:pPr>
          </w:p>
          <w:p>
            <w:pPr>
              <w:spacing w:line="282" w:lineRule="auto"/>
            </w:pPr>
          </w:p>
          <w:p>
            <w:pPr>
              <w:spacing w:before="32" w:line="230" w:lineRule="auto"/>
              <w:ind w:left="28"/>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物防疫监督检查</w:t>
            </w:r>
          </w:p>
        </w:tc>
        <w:tc>
          <w:tcPr>
            <w:tcW w:w="425" w:type="dxa"/>
          </w:tcPr>
          <w:p>
            <w:pPr>
              <w:spacing w:line="282" w:lineRule="auto"/>
            </w:pPr>
          </w:p>
          <w:p>
            <w:pPr>
              <w:spacing w:line="282"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82" w:lineRule="auto"/>
            </w:pPr>
          </w:p>
          <w:p>
            <w:pPr>
              <w:spacing w:line="282" w:lineRule="auto"/>
            </w:pPr>
          </w:p>
          <w:p>
            <w:pPr>
              <w:spacing w:before="32" w:line="230" w:lineRule="auto"/>
              <w:ind w:left="29"/>
              <w:rPr>
                <w:rFonts w:ascii="仿宋" w:hAnsi="仿宋" w:eastAsia="仿宋" w:cs="仿宋"/>
                <w:sz w:val="10"/>
                <w:szCs w:val="10"/>
              </w:rPr>
            </w:pPr>
            <w:r>
              <w:rPr>
                <w:rFonts w:ascii="仿宋" w:hAnsi="仿宋" w:eastAsia="仿宋" w:cs="仿宋"/>
                <w:spacing w:val="10"/>
                <w:sz w:val="10"/>
                <w:szCs w:val="10"/>
              </w:rPr>
              <w:t>动</w:t>
            </w:r>
            <w:r>
              <w:rPr>
                <w:rFonts w:ascii="仿宋" w:hAnsi="仿宋" w:eastAsia="仿宋" w:cs="仿宋"/>
                <w:spacing w:val="5"/>
                <w:sz w:val="10"/>
                <w:szCs w:val="10"/>
              </w:rPr>
              <w:t>物防疫条件监督检查； 动物检疫证明的监督检查 。</w:t>
            </w:r>
          </w:p>
        </w:tc>
        <w:tc>
          <w:tcPr>
            <w:tcW w:w="5499" w:type="dxa"/>
          </w:tcPr>
          <w:p>
            <w:pPr>
              <w:spacing w:before="192" w:line="134" w:lineRule="exact"/>
              <w:ind w:left="31"/>
              <w:rPr>
                <w:rFonts w:ascii="仿宋" w:hAnsi="仿宋" w:eastAsia="仿宋" w:cs="仿宋"/>
                <w:sz w:val="10"/>
                <w:szCs w:val="10"/>
              </w:rPr>
            </w:pPr>
            <w:r>
              <w:rPr>
                <w:rFonts w:ascii="仿宋" w:hAnsi="仿宋" w:eastAsia="仿宋" w:cs="仿宋"/>
                <w:spacing w:val="6"/>
                <w:position w:val="2"/>
                <w:sz w:val="10"/>
                <w:szCs w:val="10"/>
              </w:rPr>
              <w:t>1.《中华人民共和国动物防疫法》 第九条第二款 、第七十四</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7"/>
                <w:sz w:val="10"/>
                <w:szCs w:val="10"/>
              </w:rPr>
              <w:t>.</w:t>
            </w:r>
            <w:r>
              <w:rPr>
                <w:rFonts w:ascii="仿宋" w:hAnsi="仿宋" w:eastAsia="仿宋" w:cs="仿宋"/>
                <w:spacing w:val="6"/>
                <w:sz w:val="10"/>
                <w:szCs w:val="10"/>
              </w:rPr>
              <w:t>《山东省动物防疫条例》 第四条第一款</w:t>
            </w:r>
          </w:p>
          <w:p>
            <w:pPr>
              <w:spacing w:before="11" w:line="137" w:lineRule="exact"/>
              <w:ind w:left="33"/>
              <w:rPr>
                <w:rFonts w:ascii="仿宋" w:hAnsi="仿宋" w:eastAsia="仿宋" w:cs="仿宋"/>
                <w:sz w:val="10"/>
                <w:szCs w:val="10"/>
              </w:rPr>
            </w:pPr>
            <w:r>
              <w:rPr>
                <w:rFonts w:ascii="仿宋" w:hAnsi="仿宋" w:eastAsia="仿宋" w:cs="仿宋"/>
                <w:spacing w:val="6"/>
                <w:position w:val="2"/>
                <w:sz w:val="10"/>
                <w:szCs w:val="10"/>
              </w:rPr>
              <w:t>3.《动物检疫管理办法》 第四条第二</w:t>
            </w:r>
            <w:r>
              <w:rPr>
                <w:rFonts w:ascii="仿宋" w:hAnsi="仿宋" w:eastAsia="仿宋" w:cs="仿宋"/>
                <w:spacing w:val="4"/>
                <w:position w:val="2"/>
                <w:sz w:val="10"/>
                <w:szCs w:val="10"/>
              </w:rPr>
              <w:t>款</w:t>
            </w:r>
          </w:p>
          <w:p>
            <w:pPr>
              <w:spacing w:line="231" w:lineRule="auto"/>
              <w:ind w:left="28"/>
              <w:rPr>
                <w:rFonts w:ascii="仿宋" w:hAnsi="仿宋" w:eastAsia="仿宋" w:cs="仿宋"/>
                <w:sz w:val="10"/>
                <w:szCs w:val="10"/>
              </w:rPr>
            </w:pPr>
            <w:r>
              <w:rPr>
                <w:rFonts w:ascii="仿宋" w:hAnsi="仿宋" w:eastAsia="仿宋" w:cs="仿宋"/>
                <w:spacing w:val="12"/>
                <w:sz w:val="10"/>
                <w:szCs w:val="10"/>
              </w:rPr>
              <w:t>4.</w:t>
            </w:r>
            <w:r>
              <w:rPr>
                <w:rFonts w:ascii="仿宋" w:hAnsi="仿宋" w:eastAsia="仿宋" w:cs="仿宋"/>
                <w:spacing w:val="8"/>
                <w:sz w:val="10"/>
                <w:szCs w:val="10"/>
              </w:rPr>
              <w:t>《</w:t>
            </w:r>
            <w:r>
              <w:rPr>
                <w:rFonts w:ascii="仿宋" w:hAnsi="仿宋" w:eastAsia="仿宋" w:cs="仿宋"/>
                <w:spacing w:val="6"/>
                <w:sz w:val="10"/>
                <w:szCs w:val="10"/>
              </w:rPr>
              <w:t>动物防疫条件审查办法》 第三条第二款</w:t>
            </w:r>
          </w:p>
          <w:p>
            <w:pPr>
              <w:spacing w:before="8" w:line="132" w:lineRule="exact"/>
              <w:ind w:left="30"/>
              <w:rPr>
                <w:rFonts w:ascii="仿宋" w:hAnsi="仿宋" w:eastAsia="仿宋" w:cs="仿宋"/>
                <w:sz w:val="10"/>
                <w:szCs w:val="10"/>
              </w:rPr>
            </w:pPr>
            <w:r>
              <w:rPr>
                <w:rFonts w:ascii="仿宋" w:hAnsi="仿宋" w:eastAsia="仿宋" w:cs="仿宋"/>
                <w:spacing w:val="10"/>
                <w:sz w:val="10"/>
                <w:szCs w:val="10"/>
              </w:rPr>
              <w:t>5</w:t>
            </w:r>
            <w:r>
              <w:rPr>
                <w:rFonts w:ascii="仿宋" w:hAnsi="仿宋" w:eastAsia="仿宋" w:cs="仿宋"/>
                <w:spacing w:val="8"/>
                <w:sz w:val="10"/>
                <w:szCs w:val="10"/>
              </w:rPr>
              <w:t>.《病死畜禽和病害畜禽产品无害化处理管理办法 》第八条第二款</w:t>
            </w:r>
          </w:p>
          <w:p>
            <w:pPr>
              <w:spacing w:before="5" w:line="131" w:lineRule="exact"/>
              <w:ind w:left="29"/>
              <w:rPr>
                <w:rFonts w:ascii="仿宋" w:hAnsi="仿宋" w:eastAsia="仿宋" w:cs="仿宋"/>
                <w:sz w:val="10"/>
                <w:szCs w:val="10"/>
              </w:rPr>
            </w:pPr>
            <w:r>
              <w:rPr>
                <w:rFonts w:ascii="仿宋" w:hAnsi="仿宋" w:eastAsia="仿宋" w:cs="仿宋"/>
                <w:spacing w:val="11"/>
                <w:sz w:val="10"/>
                <w:szCs w:val="10"/>
              </w:rPr>
              <w:t>6</w:t>
            </w:r>
            <w:r>
              <w:rPr>
                <w:rFonts w:ascii="仿宋" w:hAnsi="仿宋" w:eastAsia="仿宋" w:cs="仿宋"/>
                <w:spacing w:val="7"/>
                <w:sz w:val="10"/>
                <w:szCs w:val="10"/>
              </w:rPr>
              <w:t>.《畜禽标识和养殖档案管理办法 》第四条第二款</w:t>
            </w:r>
          </w:p>
          <w:p>
            <w:pPr>
              <w:spacing w:before="3" w:line="132" w:lineRule="exact"/>
              <w:ind w:left="29"/>
              <w:rPr>
                <w:rFonts w:ascii="仿宋" w:hAnsi="仿宋" w:eastAsia="仿宋" w:cs="仿宋"/>
                <w:sz w:val="10"/>
                <w:szCs w:val="10"/>
              </w:rPr>
            </w:pPr>
            <w:r>
              <w:rPr>
                <w:rFonts w:ascii="仿宋" w:hAnsi="仿宋" w:eastAsia="仿宋" w:cs="仿宋"/>
                <w:spacing w:val="14"/>
                <w:sz w:val="10"/>
                <w:szCs w:val="10"/>
              </w:rPr>
              <w:t>7</w:t>
            </w:r>
            <w:r>
              <w:rPr>
                <w:rFonts w:ascii="仿宋" w:hAnsi="仿宋" w:eastAsia="仿宋" w:cs="仿宋"/>
                <w:spacing w:val="11"/>
                <w:sz w:val="10"/>
                <w:szCs w:val="10"/>
              </w:rPr>
              <w:t>.</w:t>
            </w:r>
            <w:r>
              <w:rPr>
                <w:rFonts w:ascii="仿宋" w:hAnsi="仿宋" w:eastAsia="仿宋" w:cs="仿宋"/>
                <w:spacing w:val="7"/>
                <w:sz w:val="10"/>
                <w:szCs w:val="10"/>
              </w:rPr>
              <w:t>《山东省无规定动物疫病区管理办法 》第五条第一款</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0" w:hRule="atLeast"/>
        </w:trPr>
        <w:tc>
          <w:tcPr>
            <w:tcW w:w="233" w:type="dxa"/>
            <w:vMerge w:val="restart"/>
            <w:tcBorders>
              <w:bottom w:val="nil"/>
            </w:tcBorders>
          </w:tcPr>
          <w:p>
            <w:pPr>
              <w:spacing w:line="273" w:lineRule="auto"/>
            </w:pPr>
          </w:p>
          <w:p>
            <w:pPr>
              <w:spacing w:line="274" w:lineRule="auto"/>
            </w:pPr>
          </w:p>
          <w:p>
            <w:pPr>
              <w:spacing w:line="274" w:lineRule="auto"/>
            </w:pPr>
          </w:p>
          <w:p>
            <w:pPr>
              <w:spacing w:line="274"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29</w:t>
            </w:r>
          </w:p>
        </w:tc>
        <w:tc>
          <w:tcPr>
            <w:tcW w:w="410" w:type="dxa"/>
            <w:vMerge w:val="restart"/>
            <w:tcBorders>
              <w:bottom w:val="nil"/>
            </w:tcBorders>
          </w:tcPr>
          <w:p>
            <w:pPr>
              <w:spacing w:line="248" w:lineRule="auto"/>
            </w:pPr>
          </w:p>
          <w:p>
            <w:pPr>
              <w:spacing w:line="248" w:lineRule="auto"/>
            </w:pPr>
          </w:p>
          <w:p>
            <w:pPr>
              <w:spacing w:line="248" w:lineRule="auto"/>
            </w:pPr>
          </w:p>
          <w:p>
            <w:pPr>
              <w:spacing w:before="32" w:line="256"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城乡</w:t>
            </w:r>
            <w:r>
              <w:rPr>
                <w:rFonts w:ascii="仿宋" w:hAnsi="仿宋" w:eastAsia="仿宋" w:cs="仿宋"/>
                <w:sz w:val="10"/>
                <w:szCs w:val="10"/>
              </w:rPr>
              <w:t xml:space="preserve"> </w:t>
            </w:r>
            <w:r>
              <w:rPr>
                <w:rFonts w:ascii="仿宋" w:hAnsi="仿宋" w:eastAsia="仿宋" w:cs="仿宋"/>
                <w:spacing w:val="7"/>
                <w:sz w:val="10"/>
                <w:szCs w:val="10"/>
              </w:rPr>
              <w:t>规划的</w:t>
            </w:r>
            <w:r>
              <w:rPr>
                <w:rFonts w:ascii="仿宋" w:hAnsi="仿宋" w:eastAsia="仿宋" w:cs="仿宋"/>
                <w:sz w:val="10"/>
                <w:szCs w:val="10"/>
              </w:rPr>
              <w:t xml:space="preserve"> </w:t>
            </w:r>
            <w:r>
              <w:rPr>
                <w:rFonts w:ascii="仿宋" w:hAnsi="仿宋" w:eastAsia="仿宋" w:cs="仿宋"/>
                <w:spacing w:val="7"/>
                <w:sz w:val="10"/>
                <w:szCs w:val="10"/>
              </w:rPr>
              <w:t>实施情</w:t>
            </w:r>
            <w:r>
              <w:rPr>
                <w:rFonts w:ascii="仿宋" w:hAnsi="仿宋" w:eastAsia="仿宋" w:cs="仿宋"/>
                <w:sz w:val="10"/>
                <w:szCs w:val="10"/>
              </w:rPr>
              <w:t xml:space="preserve"> </w:t>
            </w:r>
            <w:r>
              <w:rPr>
                <w:rFonts w:ascii="仿宋" w:hAnsi="仿宋" w:eastAsia="仿宋" w:cs="仿宋"/>
                <w:spacing w:val="7"/>
                <w:sz w:val="10"/>
                <w:szCs w:val="10"/>
              </w:rPr>
              <w:t>况进行</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474" w:lineRule="auto"/>
            </w:pPr>
          </w:p>
          <w:p>
            <w:pPr>
              <w:spacing w:before="33" w:line="253"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建设单位</w:t>
            </w:r>
            <w:r>
              <w:rPr>
                <w:rFonts w:ascii="仿宋" w:hAnsi="仿宋" w:eastAsia="仿宋" w:cs="仿宋"/>
                <w:sz w:val="10"/>
                <w:szCs w:val="10"/>
              </w:rPr>
              <w:t xml:space="preserve"> </w:t>
            </w:r>
            <w:r>
              <w:rPr>
                <w:rFonts w:ascii="仿宋" w:hAnsi="仿宋" w:eastAsia="仿宋" w:cs="仿宋"/>
                <w:spacing w:val="9"/>
                <w:sz w:val="10"/>
                <w:szCs w:val="10"/>
              </w:rPr>
              <w:t>或</w:t>
            </w:r>
            <w:r>
              <w:rPr>
                <w:rFonts w:ascii="仿宋" w:hAnsi="仿宋" w:eastAsia="仿宋" w:cs="仿宋"/>
                <w:spacing w:val="8"/>
                <w:sz w:val="10"/>
                <w:szCs w:val="10"/>
              </w:rPr>
              <w:t>个人是否</w:t>
            </w:r>
            <w:r>
              <w:rPr>
                <w:rFonts w:ascii="仿宋" w:hAnsi="仿宋" w:eastAsia="仿宋" w:cs="仿宋"/>
                <w:sz w:val="10"/>
                <w:szCs w:val="10"/>
              </w:rPr>
              <w:t xml:space="preserve"> </w:t>
            </w:r>
            <w:r>
              <w:rPr>
                <w:rFonts w:ascii="仿宋" w:hAnsi="仿宋" w:eastAsia="仿宋" w:cs="仿宋"/>
                <w:spacing w:val="9"/>
                <w:sz w:val="10"/>
                <w:szCs w:val="10"/>
              </w:rPr>
              <w:t>依</w:t>
            </w:r>
            <w:r>
              <w:rPr>
                <w:rFonts w:ascii="仿宋" w:hAnsi="仿宋" w:eastAsia="仿宋" w:cs="仿宋"/>
                <w:spacing w:val="8"/>
                <w:sz w:val="10"/>
                <w:szCs w:val="10"/>
              </w:rPr>
              <w:t>法取得建</w:t>
            </w:r>
            <w:r>
              <w:rPr>
                <w:rFonts w:ascii="仿宋" w:hAnsi="仿宋" w:eastAsia="仿宋" w:cs="仿宋"/>
                <w:sz w:val="10"/>
                <w:szCs w:val="10"/>
              </w:rPr>
              <w:t xml:space="preserve"> </w:t>
            </w:r>
            <w:r>
              <w:rPr>
                <w:rFonts w:ascii="仿宋" w:hAnsi="仿宋" w:eastAsia="仿宋" w:cs="仿宋"/>
                <w:spacing w:val="9"/>
                <w:sz w:val="10"/>
                <w:szCs w:val="10"/>
              </w:rPr>
              <w:t>设</w:t>
            </w:r>
            <w:r>
              <w:rPr>
                <w:rFonts w:ascii="仿宋" w:hAnsi="仿宋" w:eastAsia="仿宋" w:cs="仿宋"/>
                <w:spacing w:val="8"/>
                <w:sz w:val="10"/>
                <w:szCs w:val="10"/>
              </w:rPr>
              <w:t>工程规划</w:t>
            </w:r>
            <w:r>
              <w:rPr>
                <w:rFonts w:ascii="仿宋" w:hAnsi="仿宋" w:eastAsia="仿宋" w:cs="仿宋"/>
                <w:sz w:val="10"/>
                <w:szCs w:val="10"/>
              </w:rPr>
              <w:t xml:space="preserve"> </w:t>
            </w:r>
            <w:r>
              <w:rPr>
                <w:rFonts w:ascii="仿宋" w:hAnsi="仿宋" w:eastAsia="仿宋" w:cs="仿宋"/>
                <w:spacing w:val="9"/>
                <w:sz w:val="10"/>
                <w:szCs w:val="10"/>
              </w:rPr>
              <w:t>许</w:t>
            </w:r>
            <w:r>
              <w:rPr>
                <w:rFonts w:ascii="仿宋" w:hAnsi="仿宋" w:eastAsia="仿宋" w:cs="仿宋"/>
                <w:spacing w:val="8"/>
                <w:sz w:val="10"/>
                <w:szCs w:val="10"/>
              </w:rPr>
              <w:t>可证及是</w:t>
            </w:r>
            <w:r>
              <w:rPr>
                <w:rFonts w:ascii="仿宋" w:hAnsi="仿宋" w:eastAsia="仿宋" w:cs="仿宋"/>
                <w:sz w:val="10"/>
                <w:szCs w:val="10"/>
              </w:rPr>
              <w:t xml:space="preserve"> </w:t>
            </w:r>
            <w:r>
              <w:rPr>
                <w:rFonts w:ascii="仿宋" w:hAnsi="仿宋" w:eastAsia="仿宋" w:cs="仿宋"/>
                <w:spacing w:val="9"/>
                <w:sz w:val="10"/>
                <w:szCs w:val="10"/>
              </w:rPr>
              <w:t>否</w:t>
            </w:r>
            <w:r>
              <w:rPr>
                <w:rFonts w:ascii="仿宋" w:hAnsi="仿宋" w:eastAsia="仿宋" w:cs="仿宋"/>
                <w:spacing w:val="8"/>
                <w:sz w:val="10"/>
                <w:szCs w:val="10"/>
              </w:rPr>
              <w:t>按建设工</w:t>
            </w:r>
            <w:r>
              <w:rPr>
                <w:rFonts w:ascii="仿宋" w:hAnsi="仿宋" w:eastAsia="仿宋" w:cs="仿宋"/>
                <w:sz w:val="10"/>
                <w:szCs w:val="10"/>
              </w:rPr>
              <w:t xml:space="preserve"> </w:t>
            </w:r>
            <w:r>
              <w:rPr>
                <w:rFonts w:ascii="仿宋" w:hAnsi="仿宋" w:eastAsia="仿宋" w:cs="仿宋"/>
                <w:spacing w:val="9"/>
                <w:sz w:val="10"/>
                <w:szCs w:val="10"/>
              </w:rPr>
              <w:t>程</w:t>
            </w:r>
            <w:r>
              <w:rPr>
                <w:rFonts w:ascii="仿宋" w:hAnsi="仿宋" w:eastAsia="仿宋" w:cs="仿宋"/>
                <w:spacing w:val="8"/>
                <w:sz w:val="10"/>
                <w:szCs w:val="10"/>
              </w:rPr>
              <w:t>规划许可</w:t>
            </w:r>
            <w:r>
              <w:rPr>
                <w:rFonts w:ascii="仿宋" w:hAnsi="仿宋" w:eastAsia="仿宋" w:cs="仿宋"/>
                <w:sz w:val="10"/>
                <w:szCs w:val="10"/>
              </w:rPr>
              <w:t xml:space="preserve"> </w:t>
            </w:r>
            <w:r>
              <w:rPr>
                <w:rFonts w:ascii="仿宋" w:hAnsi="仿宋" w:eastAsia="仿宋" w:cs="仿宋"/>
                <w:spacing w:val="9"/>
                <w:sz w:val="10"/>
                <w:szCs w:val="10"/>
              </w:rPr>
              <w:t>证</w:t>
            </w:r>
            <w:r>
              <w:rPr>
                <w:rFonts w:ascii="仿宋" w:hAnsi="仿宋" w:eastAsia="仿宋" w:cs="仿宋"/>
                <w:spacing w:val="8"/>
                <w:sz w:val="10"/>
                <w:szCs w:val="10"/>
              </w:rPr>
              <w:t>的规定进</w:t>
            </w:r>
            <w:r>
              <w:rPr>
                <w:rFonts w:ascii="仿宋" w:hAnsi="仿宋" w:eastAsia="仿宋" w:cs="仿宋"/>
                <w:sz w:val="10"/>
                <w:szCs w:val="10"/>
              </w:rPr>
              <w:t xml:space="preserve"> </w:t>
            </w:r>
            <w:r>
              <w:rPr>
                <w:rFonts w:ascii="仿宋" w:hAnsi="仿宋" w:eastAsia="仿宋" w:cs="仿宋"/>
                <w:spacing w:val="9"/>
                <w:sz w:val="10"/>
                <w:szCs w:val="10"/>
              </w:rPr>
              <w:t>行</w:t>
            </w:r>
            <w:r>
              <w:rPr>
                <w:rFonts w:ascii="仿宋" w:hAnsi="仿宋" w:eastAsia="仿宋" w:cs="仿宋"/>
                <w:spacing w:val="8"/>
                <w:sz w:val="10"/>
                <w:szCs w:val="10"/>
              </w:rPr>
              <w:t>建设的行</w:t>
            </w:r>
            <w:r>
              <w:rPr>
                <w:rFonts w:ascii="仿宋" w:hAnsi="仿宋" w:eastAsia="仿宋" w:cs="仿宋"/>
                <w:sz w:val="10"/>
                <w:szCs w:val="10"/>
              </w:rPr>
              <w:t xml:space="preserve"> </w:t>
            </w:r>
            <w:r>
              <w:rPr>
                <w:rFonts w:ascii="仿宋" w:hAnsi="仿宋" w:eastAsia="仿宋" w:cs="仿宋"/>
                <w:spacing w:val="8"/>
                <w:sz w:val="10"/>
                <w:szCs w:val="10"/>
              </w:rPr>
              <w:t>政检</w:t>
            </w:r>
            <w:r>
              <w:rPr>
                <w:rFonts w:ascii="仿宋" w:hAnsi="仿宋" w:eastAsia="仿宋" w:cs="仿宋"/>
                <w:spacing w:val="7"/>
                <w:sz w:val="10"/>
                <w:szCs w:val="10"/>
              </w:rPr>
              <w:t>查</w:t>
            </w:r>
          </w:p>
        </w:tc>
        <w:tc>
          <w:tcPr>
            <w:tcW w:w="417" w:type="dxa"/>
            <w:vMerge w:val="restart"/>
            <w:tcBorders>
              <w:bottom w:val="nil"/>
            </w:tcBorders>
          </w:tcPr>
          <w:p>
            <w:pPr>
              <w:spacing w:line="305" w:lineRule="auto"/>
            </w:pPr>
          </w:p>
          <w:p>
            <w:pPr>
              <w:spacing w:line="305" w:lineRule="auto"/>
            </w:pPr>
          </w:p>
          <w:p>
            <w:pPr>
              <w:spacing w:before="32" w:line="254" w:lineRule="auto"/>
              <w:ind w:left="20" w:right="67" w:firstLine="2"/>
              <w:rPr>
                <w:rFonts w:ascii="仿宋" w:hAnsi="仿宋" w:eastAsia="仿宋" w:cs="仿宋"/>
                <w:sz w:val="10"/>
                <w:szCs w:val="10"/>
              </w:rPr>
            </w:pPr>
            <w:r>
              <w:rPr>
                <w:rFonts w:ascii="仿宋" w:hAnsi="仿宋" w:eastAsia="仿宋" w:cs="仿宋"/>
                <w:spacing w:val="7"/>
                <w:sz w:val="10"/>
                <w:szCs w:val="10"/>
              </w:rPr>
              <w:t>取</w:t>
            </w:r>
            <w:r>
              <w:rPr>
                <w:rFonts w:ascii="仿宋" w:hAnsi="仿宋" w:eastAsia="仿宋" w:cs="仿宋"/>
                <w:spacing w:val="5"/>
                <w:sz w:val="10"/>
                <w:szCs w:val="10"/>
              </w:rPr>
              <w:t>得《</w:t>
            </w:r>
            <w:r>
              <w:rPr>
                <w:rFonts w:ascii="仿宋" w:hAnsi="仿宋" w:eastAsia="仿宋" w:cs="仿宋"/>
                <w:sz w:val="10"/>
                <w:szCs w:val="10"/>
              </w:rPr>
              <w:t xml:space="preserve"> </w:t>
            </w:r>
            <w:r>
              <w:rPr>
                <w:rFonts w:ascii="仿宋" w:hAnsi="仿宋" w:eastAsia="仿宋" w:cs="仿宋"/>
                <w:spacing w:val="8"/>
                <w:sz w:val="10"/>
                <w:szCs w:val="10"/>
              </w:rPr>
              <w:t>建</w:t>
            </w:r>
            <w:r>
              <w:rPr>
                <w:rFonts w:ascii="仿宋" w:hAnsi="仿宋" w:eastAsia="仿宋" w:cs="仿宋"/>
                <w:spacing w:val="7"/>
                <w:sz w:val="10"/>
                <w:szCs w:val="10"/>
              </w:rPr>
              <w:t>设工</w:t>
            </w:r>
            <w:r>
              <w:rPr>
                <w:rFonts w:ascii="仿宋" w:hAnsi="仿宋" w:eastAsia="仿宋" w:cs="仿宋"/>
                <w:sz w:val="10"/>
                <w:szCs w:val="10"/>
              </w:rPr>
              <w:t xml:space="preserve"> </w:t>
            </w:r>
            <w:r>
              <w:rPr>
                <w:rFonts w:ascii="仿宋" w:hAnsi="仿宋" w:eastAsia="仿宋" w:cs="仿宋"/>
                <w:spacing w:val="8"/>
                <w:sz w:val="10"/>
                <w:szCs w:val="10"/>
              </w:rPr>
              <w:t>程</w:t>
            </w:r>
            <w:r>
              <w:rPr>
                <w:rFonts w:ascii="仿宋" w:hAnsi="仿宋" w:eastAsia="仿宋" w:cs="仿宋"/>
                <w:spacing w:val="7"/>
                <w:sz w:val="10"/>
                <w:szCs w:val="10"/>
              </w:rPr>
              <w:t>规划</w:t>
            </w:r>
            <w:r>
              <w:rPr>
                <w:rFonts w:ascii="仿宋" w:hAnsi="仿宋" w:eastAsia="仿宋" w:cs="仿宋"/>
                <w:sz w:val="10"/>
                <w:szCs w:val="10"/>
              </w:rPr>
              <w:t xml:space="preserve"> </w:t>
            </w:r>
            <w:r>
              <w:rPr>
                <w:rFonts w:ascii="仿宋" w:hAnsi="仿宋" w:eastAsia="仿宋" w:cs="仿宋"/>
                <w:spacing w:val="8"/>
                <w:sz w:val="10"/>
                <w:szCs w:val="10"/>
              </w:rPr>
              <w:t>许</w:t>
            </w:r>
            <w:r>
              <w:rPr>
                <w:rFonts w:ascii="仿宋" w:hAnsi="仿宋" w:eastAsia="仿宋" w:cs="仿宋"/>
                <w:spacing w:val="7"/>
                <w:sz w:val="10"/>
                <w:szCs w:val="10"/>
              </w:rPr>
              <w:t>可证</w:t>
            </w:r>
            <w:r>
              <w:rPr>
                <w:rFonts w:ascii="仿宋" w:hAnsi="仿宋" w:eastAsia="仿宋" w:cs="仿宋"/>
                <w:sz w:val="10"/>
                <w:szCs w:val="10"/>
              </w:rPr>
              <w:t xml:space="preserve"> </w:t>
            </w:r>
            <w:r>
              <w:rPr>
                <w:rFonts w:ascii="仿宋" w:hAnsi="仿宋" w:eastAsia="仿宋" w:cs="仿宋"/>
                <w:spacing w:val="8"/>
                <w:sz w:val="10"/>
                <w:szCs w:val="10"/>
              </w:rPr>
              <w:t>》开工</w:t>
            </w:r>
            <w:r>
              <w:rPr>
                <w:rFonts w:ascii="仿宋" w:hAnsi="仿宋" w:eastAsia="仿宋" w:cs="仿宋"/>
                <w:sz w:val="10"/>
                <w:szCs w:val="10"/>
              </w:rPr>
              <w:t xml:space="preserve"> </w:t>
            </w:r>
            <w:r>
              <w:rPr>
                <w:rFonts w:ascii="仿宋" w:hAnsi="仿宋" w:eastAsia="仿宋" w:cs="仿宋"/>
                <w:spacing w:val="8"/>
                <w:sz w:val="10"/>
                <w:szCs w:val="10"/>
              </w:rPr>
              <w:t>建</w:t>
            </w:r>
            <w:r>
              <w:rPr>
                <w:rFonts w:ascii="仿宋" w:hAnsi="仿宋" w:eastAsia="仿宋" w:cs="仿宋"/>
                <w:spacing w:val="7"/>
                <w:sz w:val="10"/>
                <w:szCs w:val="10"/>
              </w:rPr>
              <w:t>设的</w:t>
            </w:r>
            <w:r>
              <w:rPr>
                <w:rFonts w:ascii="仿宋" w:hAnsi="仿宋" w:eastAsia="仿宋" w:cs="仿宋"/>
                <w:sz w:val="10"/>
                <w:szCs w:val="10"/>
              </w:rPr>
              <w:t xml:space="preserve"> </w:t>
            </w:r>
            <w:r>
              <w:rPr>
                <w:rFonts w:ascii="仿宋" w:hAnsi="仿宋" w:eastAsia="仿宋" w:cs="仿宋"/>
                <w:spacing w:val="8"/>
                <w:sz w:val="10"/>
                <w:szCs w:val="10"/>
              </w:rPr>
              <w:t>在</w:t>
            </w:r>
            <w:r>
              <w:rPr>
                <w:rFonts w:ascii="仿宋" w:hAnsi="仿宋" w:eastAsia="仿宋" w:cs="仿宋"/>
                <w:spacing w:val="7"/>
                <w:sz w:val="10"/>
                <w:szCs w:val="10"/>
              </w:rPr>
              <w:t>建工</w:t>
            </w:r>
            <w:r>
              <w:rPr>
                <w:rFonts w:ascii="仿宋" w:hAnsi="仿宋" w:eastAsia="仿宋" w:cs="仿宋"/>
                <w:sz w:val="10"/>
                <w:szCs w:val="10"/>
              </w:rPr>
              <w:t xml:space="preserve"> </w:t>
            </w:r>
            <w:r>
              <w:rPr>
                <w:rFonts w:ascii="仿宋" w:hAnsi="仿宋" w:eastAsia="仿宋" w:cs="仿宋"/>
                <w:spacing w:val="8"/>
                <w:sz w:val="10"/>
                <w:szCs w:val="10"/>
              </w:rPr>
              <w:t>程</w:t>
            </w:r>
            <w:r>
              <w:rPr>
                <w:rFonts w:ascii="仿宋" w:hAnsi="仿宋" w:eastAsia="仿宋" w:cs="仿宋"/>
                <w:spacing w:val="7"/>
                <w:sz w:val="10"/>
                <w:szCs w:val="10"/>
              </w:rPr>
              <w:t>项目</w:t>
            </w:r>
          </w:p>
        </w:tc>
        <w:tc>
          <w:tcPr>
            <w:tcW w:w="326" w:type="dxa"/>
            <w:vMerge w:val="restart"/>
            <w:tcBorders>
              <w:bottom w:val="nil"/>
            </w:tcBorders>
          </w:tcPr>
          <w:p>
            <w:pPr>
              <w:spacing w:line="315" w:lineRule="auto"/>
            </w:pPr>
          </w:p>
          <w:p>
            <w:pPr>
              <w:spacing w:line="315" w:lineRule="auto"/>
            </w:pPr>
          </w:p>
          <w:p>
            <w:pPr>
              <w:spacing w:line="31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3" w:lineRule="auto"/>
            </w:pPr>
          </w:p>
          <w:p>
            <w:pPr>
              <w:spacing w:line="253" w:lineRule="auto"/>
            </w:pPr>
          </w:p>
          <w:p>
            <w:pPr>
              <w:spacing w:line="253" w:lineRule="auto"/>
            </w:pPr>
          </w:p>
          <w:p>
            <w:pPr>
              <w:spacing w:line="253" w:lineRule="auto"/>
            </w:pPr>
          </w:p>
          <w:p>
            <w:pPr>
              <w:spacing w:before="33" w:line="269"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3" w:lineRule="auto"/>
            </w:pPr>
          </w:p>
          <w:p>
            <w:pPr>
              <w:spacing w:line="253" w:lineRule="auto"/>
            </w:pPr>
          </w:p>
          <w:p>
            <w:pPr>
              <w:spacing w:line="253" w:lineRule="auto"/>
            </w:pPr>
          </w:p>
          <w:p>
            <w:pPr>
              <w:spacing w:line="253" w:lineRule="auto"/>
            </w:pPr>
          </w:p>
          <w:p>
            <w:pPr>
              <w:spacing w:before="32" w:line="267"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line="36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94" w:lineRule="auto"/>
            </w:pPr>
          </w:p>
          <w:p>
            <w:pPr>
              <w:spacing w:before="33" w:line="266"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93" w:lineRule="auto"/>
            </w:pPr>
          </w:p>
          <w:p>
            <w:pPr>
              <w:spacing w:before="33" w:line="266" w:lineRule="auto"/>
              <w:ind w:left="27" w:right="76"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城乡规划的实施</w:t>
            </w:r>
            <w:r>
              <w:rPr>
                <w:rFonts w:ascii="仿宋" w:hAnsi="仿宋" w:eastAsia="仿宋" w:cs="仿宋"/>
                <w:sz w:val="10"/>
                <w:szCs w:val="10"/>
              </w:rPr>
              <w:t xml:space="preserve"> </w:t>
            </w:r>
            <w:r>
              <w:rPr>
                <w:rFonts w:ascii="仿宋" w:hAnsi="仿宋" w:eastAsia="仿宋" w:cs="仿宋"/>
                <w:spacing w:val="8"/>
                <w:sz w:val="10"/>
                <w:szCs w:val="10"/>
              </w:rPr>
              <w:t>情况进行监督检</w:t>
            </w:r>
            <w:r>
              <w:rPr>
                <w:rFonts w:ascii="仿宋" w:hAnsi="仿宋" w:eastAsia="仿宋" w:cs="仿宋"/>
                <w:spacing w:val="7"/>
                <w:sz w:val="10"/>
                <w:szCs w:val="10"/>
              </w:rPr>
              <w:t>查</w:t>
            </w:r>
          </w:p>
        </w:tc>
        <w:tc>
          <w:tcPr>
            <w:tcW w:w="1389" w:type="dxa"/>
          </w:tcPr>
          <w:p>
            <w:pPr>
              <w:spacing w:before="190" w:line="258"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建设单位或个人是否依法</w:t>
            </w:r>
            <w:r>
              <w:rPr>
                <w:rFonts w:ascii="仿宋" w:hAnsi="仿宋" w:eastAsia="仿宋" w:cs="仿宋"/>
                <w:sz w:val="10"/>
                <w:szCs w:val="10"/>
              </w:rPr>
              <w:t xml:space="preserve"> </w:t>
            </w:r>
            <w:r>
              <w:rPr>
                <w:rFonts w:ascii="仿宋" w:hAnsi="仿宋" w:eastAsia="仿宋" w:cs="仿宋"/>
                <w:spacing w:val="16"/>
                <w:sz w:val="10"/>
                <w:szCs w:val="10"/>
              </w:rPr>
              <w:t>取</w:t>
            </w:r>
            <w:r>
              <w:rPr>
                <w:rFonts w:ascii="仿宋" w:hAnsi="仿宋" w:eastAsia="仿宋" w:cs="仿宋"/>
                <w:spacing w:val="9"/>
                <w:sz w:val="10"/>
                <w:szCs w:val="10"/>
              </w:rPr>
              <w:t>得</w:t>
            </w:r>
            <w:r>
              <w:rPr>
                <w:rFonts w:ascii="仿宋" w:hAnsi="仿宋" w:eastAsia="仿宋" w:cs="仿宋"/>
                <w:spacing w:val="8"/>
                <w:sz w:val="10"/>
                <w:szCs w:val="10"/>
              </w:rPr>
              <w:t>建设工程规划许可证及</w:t>
            </w:r>
            <w:r>
              <w:rPr>
                <w:rFonts w:ascii="仿宋" w:hAnsi="仿宋" w:eastAsia="仿宋" w:cs="仿宋"/>
                <w:sz w:val="10"/>
                <w:szCs w:val="10"/>
              </w:rPr>
              <w:t xml:space="preserve"> </w:t>
            </w:r>
            <w:r>
              <w:rPr>
                <w:rFonts w:ascii="仿宋" w:hAnsi="仿宋" w:eastAsia="仿宋" w:cs="仿宋"/>
                <w:spacing w:val="16"/>
                <w:sz w:val="10"/>
                <w:szCs w:val="10"/>
              </w:rPr>
              <w:t>是</w:t>
            </w:r>
            <w:r>
              <w:rPr>
                <w:rFonts w:ascii="仿宋" w:hAnsi="仿宋" w:eastAsia="仿宋" w:cs="仿宋"/>
                <w:spacing w:val="9"/>
                <w:sz w:val="10"/>
                <w:szCs w:val="10"/>
              </w:rPr>
              <w:t>否</w:t>
            </w:r>
            <w:r>
              <w:rPr>
                <w:rFonts w:ascii="仿宋" w:hAnsi="仿宋" w:eastAsia="仿宋" w:cs="仿宋"/>
                <w:spacing w:val="8"/>
                <w:sz w:val="10"/>
                <w:szCs w:val="10"/>
              </w:rPr>
              <w:t>按建设工程规划许可证</w:t>
            </w:r>
            <w:r>
              <w:rPr>
                <w:rFonts w:ascii="仿宋" w:hAnsi="仿宋" w:eastAsia="仿宋" w:cs="仿宋"/>
                <w:sz w:val="10"/>
                <w:szCs w:val="10"/>
              </w:rPr>
              <w:t xml:space="preserve"> </w:t>
            </w:r>
            <w:r>
              <w:rPr>
                <w:rFonts w:ascii="仿宋" w:hAnsi="仿宋" w:eastAsia="仿宋" w:cs="仿宋"/>
                <w:spacing w:val="16"/>
                <w:sz w:val="10"/>
                <w:szCs w:val="10"/>
              </w:rPr>
              <w:t>的</w:t>
            </w:r>
            <w:r>
              <w:rPr>
                <w:rFonts w:ascii="仿宋" w:hAnsi="仿宋" w:eastAsia="仿宋" w:cs="仿宋"/>
                <w:spacing w:val="9"/>
                <w:sz w:val="10"/>
                <w:szCs w:val="10"/>
              </w:rPr>
              <w:t>规</w:t>
            </w:r>
            <w:r>
              <w:rPr>
                <w:rFonts w:ascii="仿宋" w:hAnsi="仿宋" w:eastAsia="仿宋" w:cs="仿宋"/>
                <w:spacing w:val="8"/>
                <w:sz w:val="10"/>
                <w:szCs w:val="10"/>
              </w:rPr>
              <w:t>定进行建设的行政检查</w:t>
            </w:r>
          </w:p>
        </w:tc>
        <w:tc>
          <w:tcPr>
            <w:tcW w:w="425" w:type="dxa"/>
          </w:tcPr>
          <w:p>
            <w:pPr>
              <w:spacing w:line="293"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2" w:line="259" w:lineRule="auto"/>
              <w:ind w:left="22" w:right="27"/>
              <w:rPr>
                <w:rFonts w:ascii="仿宋" w:hAnsi="仿宋" w:eastAsia="仿宋" w:cs="仿宋"/>
                <w:sz w:val="10"/>
                <w:szCs w:val="10"/>
              </w:rPr>
            </w:pPr>
            <w:r>
              <w:rPr>
                <w:rFonts w:ascii="仿宋" w:hAnsi="仿宋" w:eastAsia="仿宋" w:cs="仿宋"/>
                <w:spacing w:val="9"/>
                <w:sz w:val="10"/>
                <w:szCs w:val="10"/>
              </w:rPr>
              <w:t>建设工程许①可是否依据相关详细规划和规划建设条件核发 ，核发程序是否依法</w:t>
            </w:r>
            <w:r>
              <w:rPr>
                <w:rFonts w:ascii="仿宋" w:hAnsi="仿宋" w:eastAsia="仿宋" w:cs="仿宋"/>
                <w:spacing w:val="3"/>
                <w:sz w:val="10"/>
                <w:szCs w:val="10"/>
              </w:rPr>
              <w:t>依</w:t>
            </w:r>
            <w:r>
              <w:rPr>
                <w:rFonts w:ascii="仿宋" w:hAnsi="仿宋" w:eastAsia="仿宋" w:cs="仿宋"/>
                <w:sz w:val="10"/>
                <w:szCs w:val="10"/>
              </w:rPr>
              <w:t xml:space="preserve"> </w:t>
            </w:r>
            <w:r>
              <w:rPr>
                <w:rFonts w:ascii="仿宋" w:hAnsi="仿宋" w:eastAsia="仿宋" w:cs="仿宋"/>
                <w:spacing w:val="8"/>
                <w:sz w:val="10"/>
                <w:szCs w:val="10"/>
              </w:rPr>
              <w:t>据。 ②是否进</w:t>
            </w:r>
            <w:r>
              <w:rPr>
                <w:rFonts w:ascii="仿宋" w:hAnsi="仿宋" w:eastAsia="仿宋" w:cs="仿宋"/>
                <w:spacing w:val="5"/>
                <w:sz w:val="10"/>
                <w:szCs w:val="10"/>
              </w:rPr>
              <w:t>行</w:t>
            </w:r>
            <w:r>
              <w:rPr>
                <w:rFonts w:ascii="仿宋" w:hAnsi="仿宋" w:eastAsia="仿宋" w:cs="仿宋"/>
                <w:spacing w:val="4"/>
                <w:sz w:val="10"/>
                <w:szCs w:val="10"/>
              </w:rPr>
              <w:t>规划验线 ，查验结果是否与建设工程规划许可内容一致 。 ③是否进</w:t>
            </w:r>
            <w:r>
              <w:rPr>
                <w:rFonts w:ascii="仿宋" w:hAnsi="仿宋" w:eastAsia="仿宋" w:cs="仿宋"/>
                <w:sz w:val="10"/>
                <w:szCs w:val="10"/>
              </w:rPr>
              <w:t xml:space="preserve"> </w:t>
            </w:r>
            <w:r>
              <w:rPr>
                <w:rFonts w:ascii="仿宋" w:hAnsi="仿宋" w:eastAsia="仿宋" w:cs="仿宋"/>
                <w:spacing w:val="10"/>
                <w:sz w:val="10"/>
                <w:szCs w:val="10"/>
              </w:rPr>
              <w:t>行规划核</w:t>
            </w:r>
            <w:r>
              <w:rPr>
                <w:rFonts w:ascii="仿宋" w:hAnsi="仿宋" w:eastAsia="仿宋" w:cs="仿宋"/>
                <w:spacing w:val="7"/>
                <w:sz w:val="10"/>
                <w:szCs w:val="10"/>
              </w:rPr>
              <w:t>实</w:t>
            </w:r>
            <w:r>
              <w:rPr>
                <w:rFonts w:ascii="仿宋" w:hAnsi="仿宋" w:eastAsia="仿宋" w:cs="仿宋"/>
                <w:spacing w:val="5"/>
                <w:sz w:val="10"/>
                <w:szCs w:val="10"/>
              </w:rPr>
              <w:t>验收 ，验收结果是否与规划许可内容一致 。 ④规划许可内容发生变更</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6"/>
                <w:sz w:val="10"/>
                <w:szCs w:val="10"/>
              </w:rPr>
              <w:t>，是否依据法定程序进行变更 。</w:t>
            </w:r>
          </w:p>
        </w:tc>
        <w:tc>
          <w:tcPr>
            <w:tcW w:w="5499" w:type="dxa"/>
          </w:tcPr>
          <w:p>
            <w:pPr>
              <w:spacing w:line="294" w:lineRule="auto"/>
            </w:pPr>
          </w:p>
          <w:p>
            <w:pPr>
              <w:spacing w:before="32" w:line="137" w:lineRule="exact"/>
              <w:ind w:left="31"/>
              <w:rPr>
                <w:rFonts w:ascii="仿宋" w:hAnsi="仿宋" w:eastAsia="仿宋" w:cs="仿宋"/>
                <w:sz w:val="10"/>
                <w:szCs w:val="10"/>
              </w:rPr>
            </w:pPr>
            <w:r>
              <w:rPr>
                <w:rFonts w:ascii="仿宋" w:hAnsi="仿宋" w:eastAsia="仿宋" w:cs="仿宋"/>
                <w:spacing w:val="3"/>
                <w:position w:val="2"/>
                <w:sz w:val="10"/>
                <w:szCs w:val="10"/>
              </w:rPr>
              <w:t>1.《城乡规划法》  ( 2017年10月通过 ，2019年4月第二次修订</w:t>
            </w:r>
            <w:r>
              <w:rPr>
                <w:rFonts w:ascii="仿宋" w:hAnsi="仿宋" w:eastAsia="仿宋" w:cs="仿宋"/>
                <w:spacing w:val="2"/>
                <w:position w:val="2"/>
                <w:sz w:val="10"/>
                <w:szCs w:val="10"/>
              </w:rPr>
              <w:t xml:space="preserve"> </w:t>
            </w:r>
            <w:r>
              <w:rPr>
                <w:rFonts w:ascii="仿宋" w:hAnsi="仿宋" w:eastAsia="仿宋" w:cs="仿宋"/>
                <w:position w:val="2"/>
                <w:sz w:val="10"/>
                <w:szCs w:val="10"/>
              </w:rPr>
              <w:t>)</w:t>
            </w:r>
          </w:p>
          <w:p>
            <w:pPr>
              <w:spacing w:line="231" w:lineRule="auto"/>
              <w:ind w:left="28"/>
              <w:rPr>
                <w:rFonts w:ascii="仿宋" w:hAnsi="仿宋" w:eastAsia="仿宋" w:cs="仿宋"/>
                <w:sz w:val="10"/>
                <w:szCs w:val="10"/>
              </w:rPr>
            </w:pPr>
            <w:r>
              <w:rPr>
                <w:rFonts w:ascii="仿宋" w:hAnsi="仿宋" w:eastAsia="仿宋" w:cs="仿宋"/>
                <w:spacing w:val="6"/>
                <w:sz w:val="10"/>
                <w:szCs w:val="10"/>
              </w:rPr>
              <w:t>2</w:t>
            </w:r>
            <w:r>
              <w:rPr>
                <w:rFonts w:ascii="仿宋" w:hAnsi="仿宋" w:eastAsia="仿宋" w:cs="仿宋"/>
                <w:spacing w:val="4"/>
                <w:sz w:val="10"/>
                <w:szCs w:val="10"/>
              </w:rPr>
              <w:t>.</w:t>
            </w:r>
            <w:r>
              <w:rPr>
                <w:rFonts w:ascii="仿宋" w:hAnsi="仿宋" w:eastAsia="仿宋" w:cs="仿宋"/>
                <w:spacing w:val="3"/>
                <w:sz w:val="10"/>
                <w:szCs w:val="10"/>
              </w:rPr>
              <w:t>《山东省城乡规划条例》  ( 2012年8月通过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44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17" w:lineRule="auto"/>
            </w:pPr>
          </w:p>
          <w:p>
            <w:pPr>
              <w:spacing w:line="31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84" w:lineRule="auto"/>
            </w:pPr>
          </w:p>
          <w:p>
            <w:pPr>
              <w:spacing w:line="284" w:lineRule="auto"/>
            </w:pPr>
          </w:p>
          <w:p>
            <w:pPr>
              <w:spacing w:before="33" w:line="266" w:lineRule="auto"/>
              <w:ind w:left="22" w:right="64" w:firstLine="9"/>
              <w:rPr>
                <w:rFonts w:ascii="仿宋" w:hAnsi="仿宋" w:eastAsia="仿宋" w:cs="仿宋"/>
                <w:sz w:val="10"/>
                <w:szCs w:val="10"/>
              </w:rPr>
            </w:pPr>
            <w:r>
              <w:rPr>
                <w:rFonts w:ascii="仿宋" w:hAnsi="仿宋" w:eastAsia="仿宋" w:cs="仿宋"/>
                <w:spacing w:val="6"/>
                <w:sz w:val="10"/>
                <w:szCs w:val="10"/>
              </w:rPr>
              <w:t>国</w:t>
            </w:r>
            <w:r>
              <w:rPr>
                <w:rFonts w:ascii="仿宋" w:hAnsi="仿宋" w:eastAsia="仿宋" w:cs="仿宋"/>
                <w:spacing w:val="5"/>
                <w:sz w:val="10"/>
                <w:szCs w:val="10"/>
              </w:rPr>
              <w:t>防动员</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28" w:line="254" w:lineRule="auto"/>
              <w:ind w:left="20" w:right="63" w:firstLine="4"/>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人防工程责任主</w:t>
            </w:r>
            <w:r>
              <w:rPr>
                <w:rFonts w:ascii="仿宋" w:hAnsi="仿宋" w:eastAsia="仿宋" w:cs="仿宋"/>
                <w:sz w:val="10"/>
                <w:szCs w:val="10"/>
              </w:rPr>
              <w:t xml:space="preserve"> </w:t>
            </w:r>
            <w:r>
              <w:rPr>
                <w:rFonts w:ascii="仿宋" w:hAnsi="仿宋" w:eastAsia="仿宋" w:cs="仿宋"/>
                <w:spacing w:val="13"/>
                <w:sz w:val="10"/>
                <w:szCs w:val="10"/>
              </w:rPr>
              <w:t>体</w:t>
            </w:r>
            <w:r>
              <w:rPr>
                <w:rFonts w:ascii="仿宋" w:hAnsi="仿宋" w:eastAsia="仿宋" w:cs="仿宋"/>
                <w:spacing w:val="8"/>
                <w:sz w:val="10"/>
                <w:szCs w:val="10"/>
              </w:rPr>
              <w:t>履行质量责任行</w:t>
            </w:r>
            <w:r>
              <w:rPr>
                <w:rFonts w:ascii="仿宋" w:hAnsi="仿宋" w:eastAsia="仿宋" w:cs="仿宋"/>
                <w:sz w:val="10"/>
                <w:szCs w:val="10"/>
              </w:rPr>
              <w:t xml:space="preserve"> </w:t>
            </w:r>
            <w:r>
              <w:rPr>
                <w:rFonts w:ascii="仿宋" w:hAnsi="仿宋" w:eastAsia="仿宋" w:cs="仿宋"/>
                <w:spacing w:val="13"/>
                <w:sz w:val="10"/>
                <w:szCs w:val="10"/>
              </w:rPr>
              <w:t>为</w:t>
            </w:r>
            <w:r>
              <w:rPr>
                <w:rFonts w:ascii="仿宋" w:hAnsi="仿宋" w:eastAsia="仿宋" w:cs="仿宋"/>
                <w:spacing w:val="8"/>
                <w:sz w:val="10"/>
                <w:szCs w:val="10"/>
              </w:rPr>
              <w:t>和对单建式人防</w:t>
            </w:r>
            <w:r>
              <w:rPr>
                <w:rFonts w:ascii="仿宋" w:hAnsi="仿宋" w:eastAsia="仿宋" w:cs="仿宋"/>
                <w:sz w:val="10"/>
                <w:szCs w:val="10"/>
              </w:rPr>
              <w:t xml:space="preserve"> </w:t>
            </w:r>
            <w:r>
              <w:rPr>
                <w:rFonts w:ascii="仿宋" w:hAnsi="仿宋" w:eastAsia="仿宋" w:cs="仿宋"/>
                <w:spacing w:val="13"/>
                <w:sz w:val="10"/>
                <w:szCs w:val="10"/>
              </w:rPr>
              <w:t>工</w:t>
            </w:r>
            <w:r>
              <w:rPr>
                <w:rFonts w:ascii="仿宋" w:hAnsi="仿宋" w:eastAsia="仿宋" w:cs="仿宋"/>
                <w:spacing w:val="8"/>
                <w:sz w:val="10"/>
                <w:szCs w:val="10"/>
              </w:rPr>
              <w:t>程实体的全面质</w:t>
            </w:r>
            <w:r>
              <w:rPr>
                <w:rFonts w:ascii="仿宋" w:hAnsi="仿宋" w:eastAsia="仿宋" w:cs="仿宋"/>
                <w:sz w:val="10"/>
                <w:szCs w:val="10"/>
              </w:rPr>
              <w:t xml:space="preserve"> </w:t>
            </w:r>
            <w:r>
              <w:rPr>
                <w:rFonts w:ascii="仿宋" w:hAnsi="仿宋" w:eastAsia="仿宋" w:cs="仿宋"/>
                <w:spacing w:val="6"/>
                <w:sz w:val="10"/>
                <w:szCs w:val="10"/>
              </w:rPr>
              <w:t>量</w:t>
            </w:r>
            <w:r>
              <w:rPr>
                <w:rFonts w:ascii="仿宋" w:hAnsi="仿宋" w:eastAsia="仿宋" w:cs="仿宋"/>
                <w:spacing w:val="5"/>
                <w:sz w:val="10"/>
                <w:szCs w:val="10"/>
              </w:rPr>
              <w:t>监</w:t>
            </w:r>
            <w:r>
              <w:rPr>
                <w:rFonts w:ascii="仿宋" w:hAnsi="仿宋" w:eastAsia="仿宋" w:cs="仿宋"/>
                <w:spacing w:val="3"/>
                <w:sz w:val="10"/>
                <w:szCs w:val="10"/>
              </w:rPr>
              <w:t>督检查 、对防</w:t>
            </w:r>
            <w:r>
              <w:rPr>
                <w:rFonts w:ascii="仿宋" w:hAnsi="仿宋" w:eastAsia="仿宋" w:cs="仿宋"/>
                <w:sz w:val="10"/>
                <w:szCs w:val="10"/>
              </w:rPr>
              <w:t xml:space="preserve"> </w:t>
            </w:r>
            <w:r>
              <w:rPr>
                <w:rFonts w:ascii="仿宋" w:hAnsi="仿宋" w:eastAsia="仿宋" w:cs="仿宋"/>
                <w:spacing w:val="13"/>
                <w:sz w:val="10"/>
                <w:szCs w:val="10"/>
              </w:rPr>
              <w:t>空</w:t>
            </w:r>
            <w:r>
              <w:rPr>
                <w:rFonts w:ascii="仿宋" w:hAnsi="仿宋" w:eastAsia="仿宋" w:cs="仿宋"/>
                <w:spacing w:val="8"/>
                <w:sz w:val="10"/>
                <w:szCs w:val="10"/>
              </w:rPr>
              <w:t>地下室及兼顾人</w:t>
            </w:r>
            <w:r>
              <w:rPr>
                <w:rFonts w:ascii="仿宋" w:hAnsi="仿宋" w:eastAsia="仿宋" w:cs="仿宋"/>
                <w:sz w:val="10"/>
                <w:szCs w:val="10"/>
              </w:rPr>
              <w:t xml:space="preserve"> </w:t>
            </w:r>
            <w:r>
              <w:rPr>
                <w:rFonts w:ascii="仿宋" w:hAnsi="仿宋" w:eastAsia="仿宋" w:cs="仿宋"/>
                <w:spacing w:val="13"/>
                <w:sz w:val="10"/>
                <w:szCs w:val="10"/>
              </w:rPr>
              <w:t>民</w:t>
            </w:r>
            <w:r>
              <w:rPr>
                <w:rFonts w:ascii="仿宋" w:hAnsi="仿宋" w:eastAsia="仿宋" w:cs="仿宋"/>
                <w:spacing w:val="8"/>
                <w:sz w:val="10"/>
                <w:szCs w:val="10"/>
              </w:rPr>
              <w:t>防空要求的地下</w:t>
            </w:r>
            <w:r>
              <w:rPr>
                <w:rFonts w:ascii="仿宋" w:hAnsi="仿宋" w:eastAsia="仿宋" w:cs="仿宋"/>
                <w:sz w:val="10"/>
                <w:szCs w:val="10"/>
              </w:rPr>
              <w:t xml:space="preserve"> </w:t>
            </w:r>
            <w:r>
              <w:rPr>
                <w:rFonts w:ascii="仿宋" w:hAnsi="仿宋" w:eastAsia="仿宋" w:cs="仿宋"/>
                <w:spacing w:val="13"/>
                <w:sz w:val="10"/>
                <w:szCs w:val="10"/>
              </w:rPr>
              <w:t>工</w:t>
            </w:r>
            <w:r>
              <w:rPr>
                <w:rFonts w:ascii="仿宋" w:hAnsi="仿宋" w:eastAsia="仿宋" w:cs="仿宋"/>
                <w:spacing w:val="8"/>
                <w:sz w:val="10"/>
                <w:szCs w:val="10"/>
              </w:rPr>
              <w:t>程实施的防护专</w:t>
            </w:r>
            <w:r>
              <w:rPr>
                <w:rFonts w:ascii="仿宋" w:hAnsi="仿宋" w:eastAsia="仿宋" w:cs="仿宋"/>
                <w:sz w:val="10"/>
                <w:szCs w:val="10"/>
              </w:rPr>
              <w:t xml:space="preserve"> </w:t>
            </w:r>
            <w:r>
              <w:rPr>
                <w:rFonts w:ascii="仿宋" w:hAnsi="仿宋" w:eastAsia="仿宋" w:cs="仿宋"/>
                <w:spacing w:val="10"/>
                <w:sz w:val="10"/>
                <w:szCs w:val="10"/>
              </w:rPr>
              <w:t>项</w:t>
            </w:r>
            <w:r>
              <w:rPr>
                <w:rFonts w:ascii="仿宋" w:hAnsi="仿宋" w:eastAsia="仿宋" w:cs="仿宋"/>
                <w:spacing w:val="8"/>
                <w:sz w:val="10"/>
                <w:szCs w:val="10"/>
              </w:rPr>
              <w:t>监督检查</w:t>
            </w:r>
          </w:p>
        </w:tc>
        <w:tc>
          <w:tcPr>
            <w:tcW w:w="1389" w:type="dxa"/>
          </w:tcPr>
          <w:p>
            <w:pPr>
              <w:spacing w:line="299" w:lineRule="auto"/>
            </w:pPr>
          </w:p>
          <w:p>
            <w:pPr>
              <w:spacing w:before="32" w:line="255" w:lineRule="auto"/>
              <w:ind w:left="22" w:right="52"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人防工程责任主体履行质</w:t>
            </w:r>
            <w:r>
              <w:rPr>
                <w:rFonts w:ascii="仿宋" w:hAnsi="仿宋" w:eastAsia="仿宋" w:cs="仿宋"/>
                <w:sz w:val="10"/>
                <w:szCs w:val="10"/>
              </w:rPr>
              <w:t xml:space="preserve"> </w:t>
            </w:r>
            <w:r>
              <w:rPr>
                <w:rFonts w:ascii="仿宋" w:hAnsi="仿宋" w:eastAsia="仿宋" w:cs="仿宋"/>
                <w:spacing w:val="15"/>
                <w:sz w:val="10"/>
                <w:szCs w:val="10"/>
              </w:rPr>
              <w:t>量</w:t>
            </w:r>
            <w:r>
              <w:rPr>
                <w:rFonts w:ascii="仿宋" w:hAnsi="仿宋" w:eastAsia="仿宋" w:cs="仿宋"/>
                <w:spacing w:val="8"/>
                <w:sz w:val="10"/>
                <w:szCs w:val="10"/>
              </w:rPr>
              <w:t>责任行为和对单建式人防</w:t>
            </w:r>
            <w:r>
              <w:rPr>
                <w:rFonts w:ascii="仿宋" w:hAnsi="仿宋" w:eastAsia="仿宋" w:cs="仿宋"/>
                <w:sz w:val="10"/>
                <w:szCs w:val="10"/>
              </w:rPr>
              <w:t xml:space="preserve"> </w:t>
            </w:r>
            <w:r>
              <w:rPr>
                <w:rFonts w:ascii="仿宋" w:hAnsi="仿宋" w:eastAsia="仿宋" w:cs="仿宋"/>
                <w:spacing w:val="15"/>
                <w:sz w:val="10"/>
                <w:szCs w:val="10"/>
              </w:rPr>
              <w:t>工</w:t>
            </w:r>
            <w:r>
              <w:rPr>
                <w:rFonts w:ascii="仿宋" w:hAnsi="仿宋" w:eastAsia="仿宋" w:cs="仿宋"/>
                <w:spacing w:val="8"/>
                <w:sz w:val="10"/>
                <w:szCs w:val="10"/>
              </w:rPr>
              <w:t>程实体的全面质量监督检</w:t>
            </w:r>
            <w:r>
              <w:rPr>
                <w:rFonts w:ascii="仿宋" w:hAnsi="仿宋" w:eastAsia="仿宋" w:cs="仿宋"/>
                <w:sz w:val="10"/>
                <w:szCs w:val="10"/>
              </w:rPr>
              <w:t xml:space="preserve"> </w:t>
            </w:r>
            <w:r>
              <w:rPr>
                <w:rFonts w:ascii="仿宋" w:hAnsi="仿宋" w:eastAsia="仿宋" w:cs="仿宋"/>
                <w:spacing w:val="9"/>
                <w:sz w:val="10"/>
                <w:szCs w:val="10"/>
              </w:rPr>
              <w:t>查、对防空地下室及兼顾人</w:t>
            </w:r>
            <w:r>
              <w:rPr>
                <w:rFonts w:ascii="仿宋" w:hAnsi="仿宋" w:eastAsia="仿宋" w:cs="仿宋"/>
                <w:sz w:val="10"/>
                <w:szCs w:val="10"/>
              </w:rPr>
              <w:t xml:space="preserve"> </w:t>
            </w:r>
            <w:r>
              <w:rPr>
                <w:rFonts w:ascii="仿宋" w:hAnsi="仿宋" w:eastAsia="仿宋" w:cs="仿宋"/>
                <w:spacing w:val="15"/>
                <w:sz w:val="10"/>
                <w:szCs w:val="10"/>
              </w:rPr>
              <w:t>民</w:t>
            </w:r>
            <w:r>
              <w:rPr>
                <w:rFonts w:ascii="仿宋" w:hAnsi="仿宋" w:eastAsia="仿宋" w:cs="仿宋"/>
                <w:spacing w:val="8"/>
                <w:sz w:val="10"/>
                <w:szCs w:val="10"/>
              </w:rPr>
              <w:t>防空要求的地下工程实施</w:t>
            </w:r>
            <w:r>
              <w:rPr>
                <w:rFonts w:ascii="仿宋" w:hAnsi="仿宋" w:eastAsia="仿宋" w:cs="仿宋"/>
                <w:sz w:val="10"/>
                <w:szCs w:val="10"/>
              </w:rPr>
              <w:t xml:space="preserve"> </w:t>
            </w:r>
            <w:r>
              <w:rPr>
                <w:rFonts w:ascii="仿宋" w:hAnsi="仿宋" w:eastAsia="仿宋" w:cs="仿宋"/>
                <w:spacing w:val="12"/>
                <w:sz w:val="10"/>
                <w:szCs w:val="10"/>
              </w:rPr>
              <w:t>的</w:t>
            </w:r>
            <w:r>
              <w:rPr>
                <w:rFonts w:ascii="仿宋" w:hAnsi="仿宋" w:eastAsia="仿宋" w:cs="仿宋"/>
                <w:spacing w:val="8"/>
                <w:sz w:val="10"/>
                <w:szCs w:val="10"/>
              </w:rPr>
              <w:t>防护专项监督检查</w:t>
            </w:r>
          </w:p>
        </w:tc>
        <w:tc>
          <w:tcPr>
            <w:tcW w:w="425" w:type="dxa"/>
          </w:tcPr>
          <w:p>
            <w:pPr>
              <w:spacing w:line="284" w:lineRule="auto"/>
            </w:pPr>
          </w:p>
          <w:p>
            <w:pPr>
              <w:spacing w:line="284" w:lineRule="auto"/>
            </w:pPr>
          </w:p>
          <w:p>
            <w:pPr>
              <w:spacing w:before="33"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1" w:lineRule="auto"/>
            </w:pPr>
          </w:p>
          <w:p>
            <w:pPr>
              <w:spacing w:line="251" w:lineRule="auto"/>
            </w:pPr>
          </w:p>
          <w:p>
            <w:pPr>
              <w:spacing w:before="32" w:line="262" w:lineRule="auto"/>
              <w:ind w:left="22" w:right="40" w:firstLine="3"/>
              <w:rPr>
                <w:rFonts w:ascii="仿宋" w:hAnsi="仿宋" w:eastAsia="仿宋" w:cs="仿宋"/>
                <w:sz w:val="10"/>
                <w:szCs w:val="10"/>
              </w:rPr>
            </w:pPr>
            <w:r>
              <w:rPr>
                <w:rFonts w:ascii="仿宋" w:hAnsi="仿宋" w:eastAsia="仿宋" w:cs="仿宋"/>
                <w:spacing w:val="10"/>
                <w:sz w:val="10"/>
                <w:szCs w:val="10"/>
              </w:rPr>
              <w:t>有防空地下</w:t>
            </w:r>
            <w:r>
              <w:rPr>
                <w:rFonts w:ascii="仿宋" w:hAnsi="仿宋" w:eastAsia="仿宋" w:cs="仿宋"/>
                <w:spacing w:val="9"/>
                <w:sz w:val="10"/>
                <w:szCs w:val="10"/>
              </w:rPr>
              <w:t>室</w:t>
            </w:r>
            <w:r>
              <w:rPr>
                <w:rFonts w:ascii="仿宋" w:hAnsi="仿宋" w:eastAsia="仿宋" w:cs="仿宋"/>
                <w:spacing w:val="5"/>
                <w:sz w:val="10"/>
                <w:szCs w:val="10"/>
              </w:rPr>
              <w:t>建设义务的建设项目 ①是否按照国家和省标准 ， 同步落实防空地下室</w:t>
            </w:r>
            <w:r>
              <w:rPr>
                <w:rFonts w:ascii="仿宋" w:hAnsi="仿宋" w:eastAsia="仿宋" w:cs="仿宋"/>
                <w:sz w:val="10"/>
                <w:szCs w:val="10"/>
              </w:rPr>
              <w:t xml:space="preserve"> </w:t>
            </w:r>
            <w:r>
              <w:rPr>
                <w:rFonts w:ascii="仿宋" w:hAnsi="仿宋" w:eastAsia="仿宋" w:cs="仿宋"/>
                <w:spacing w:val="10"/>
                <w:sz w:val="10"/>
                <w:szCs w:val="10"/>
              </w:rPr>
              <w:t>建设义务。</w:t>
            </w:r>
            <w:r>
              <w:rPr>
                <w:rFonts w:ascii="仿宋" w:hAnsi="仿宋" w:eastAsia="仿宋" w:cs="仿宋"/>
                <w:spacing w:val="7"/>
                <w:sz w:val="10"/>
                <w:szCs w:val="10"/>
              </w:rPr>
              <w:t xml:space="preserve"> </w:t>
            </w:r>
            <w:r>
              <w:rPr>
                <w:rFonts w:ascii="仿宋" w:hAnsi="仿宋" w:eastAsia="仿宋" w:cs="仿宋"/>
                <w:spacing w:val="5"/>
                <w:sz w:val="10"/>
                <w:szCs w:val="10"/>
              </w:rPr>
              <w:t>②符合易地建设条件 、标准易地建设的项目 ，按照规定交纳易地建设费</w:t>
            </w:r>
          </w:p>
          <w:p>
            <w:pPr>
              <w:spacing w:before="64" w:line="44" w:lineRule="exact"/>
              <w:ind w:left="30"/>
              <w:rPr>
                <w:rFonts w:ascii="仿宋" w:hAnsi="仿宋" w:eastAsia="仿宋" w:cs="仿宋"/>
                <w:sz w:val="10"/>
                <w:szCs w:val="10"/>
              </w:rPr>
            </w:pPr>
            <w:r>
              <w:rPr>
                <w:rFonts w:ascii="仿宋" w:hAnsi="仿宋" w:eastAsia="仿宋" w:cs="仿宋"/>
                <w:position w:val="1"/>
                <w:sz w:val="10"/>
                <w:szCs w:val="10"/>
              </w:rPr>
              <w:t>。</w:t>
            </w:r>
          </w:p>
        </w:tc>
        <w:tc>
          <w:tcPr>
            <w:tcW w:w="5499" w:type="dxa"/>
          </w:tcPr>
          <w:p>
            <w:pPr>
              <w:spacing w:line="284" w:lineRule="auto"/>
            </w:pPr>
          </w:p>
          <w:p>
            <w:pPr>
              <w:spacing w:line="284" w:lineRule="auto"/>
            </w:pPr>
          </w:p>
          <w:p>
            <w:pPr>
              <w:spacing w:before="33" w:line="136" w:lineRule="exact"/>
              <w:ind w:left="31"/>
              <w:rPr>
                <w:rFonts w:ascii="仿宋" w:hAnsi="仿宋" w:eastAsia="仿宋" w:cs="仿宋"/>
                <w:sz w:val="10"/>
                <w:szCs w:val="10"/>
              </w:rPr>
            </w:pPr>
            <w:r>
              <w:rPr>
                <w:rFonts w:ascii="仿宋" w:hAnsi="仿宋" w:eastAsia="仿宋" w:cs="仿宋"/>
                <w:spacing w:val="4"/>
                <w:position w:val="2"/>
                <w:sz w:val="10"/>
                <w:szCs w:val="10"/>
              </w:rPr>
              <w:t>1.《中华人民共和</w:t>
            </w:r>
            <w:r>
              <w:rPr>
                <w:rFonts w:ascii="仿宋" w:hAnsi="仿宋" w:eastAsia="仿宋" w:cs="仿宋"/>
                <w:spacing w:val="3"/>
                <w:position w:val="2"/>
                <w:sz w:val="10"/>
                <w:szCs w:val="10"/>
              </w:rPr>
              <w:t>国</w:t>
            </w:r>
            <w:r>
              <w:rPr>
                <w:rFonts w:ascii="仿宋" w:hAnsi="仿宋" w:eastAsia="仿宋" w:cs="仿宋"/>
                <w:spacing w:val="2"/>
                <w:position w:val="2"/>
                <w:sz w:val="10"/>
                <w:szCs w:val="10"/>
              </w:rPr>
              <w:t>人民防空法 》  ( 1996年10月通过 ，2009年8月修订 )</w:t>
            </w:r>
          </w:p>
          <w:p>
            <w:pPr>
              <w:spacing w:line="231" w:lineRule="auto"/>
              <w:ind w:left="28"/>
              <w:rPr>
                <w:rFonts w:ascii="仿宋" w:hAnsi="仿宋" w:eastAsia="仿宋" w:cs="仿宋"/>
                <w:sz w:val="10"/>
                <w:szCs w:val="10"/>
              </w:rPr>
            </w:pPr>
            <w:r>
              <w:rPr>
                <w:rFonts w:ascii="仿宋" w:hAnsi="仿宋" w:eastAsia="仿宋" w:cs="仿宋"/>
                <w:spacing w:val="3"/>
                <w:sz w:val="10"/>
                <w:szCs w:val="10"/>
              </w:rPr>
              <w:t>2.《山东省实施〈 中华人民共和国人民防空法 〉办法》  ( 1998年10月通过</w:t>
            </w:r>
            <w:r>
              <w:rPr>
                <w:rFonts w:ascii="仿宋" w:hAnsi="仿宋" w:eastAsia="仿宋" w:cs="仿宋"/>
                <w:spacing w:val="2"/>
                <w:sz w:val="10"/>
                <w:szCs w:val="10"/>
              </w:rPr>
              <w:t xml:space="preserve"> </w:t>
            </w:r>
            <w:r>
              <w:rPr>
                <w:rFonts w:ascii="仿宋" w:hAnsi="仿宋" w:eastAsia="仿宋" w:cs="仿宋"/>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restart"/>
            <w:tcBorders>
              <w:bottom w:val="nil"/>
            </w:tcBorders>
          </w:tcPr>
          <w:p>
            <w:pPr>
              <w:spacing w:line="301" w:lineRule="auto"/>
            </w:pPr>
          </w:p>
          <w:p>
            <w:pPr>
              <w:spacing w:line="301" w:lineRule="auto"/>
            </w:pPr>
          </w:p>
          <w:p>
            <w:pPr>
              <w:spacing w:before="33"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0</w:t>
            </w:r>
          </w:p>
        </w:tc>
        <w:tc>
          <w:tcPr>
            <w:tcW w:w="410" w:type="dxa"/>
            <w:vMerge w:val="restart"/>
            <w:tcBorders>
              <w:bottom w:val="nil"/>
            </w:tcBorders>
          </w:tcPr>
          <w:p>
            <w:pPr>
              <w:spacing w:line="385" w:lineRule="auto"/>
            </w:pPr>
          </w:p>
          <w:p>
            <w:pPr>
              <w:spacing w:before="33" w:line="258"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土地</w:t>
            </w:r>
            <w:r>
              <w:rPr>
                <w:rFonts w:ascii="仿宋" w:hAnsi="仿宋" w:eastAsia="仿宋" w:cs="仿宋"/>
                <w:sz w:val="10"/>
                <w:szCs w:val="10"/>
              </w:rPr>
              <w:t xml:space="preserve"> </w:t>
            </w:r>
            <w:r>
              <w:rPr>
                <w:rFonts w:ascii="仿宋" w:hAnsi="仿宋" w:eastAsia="仿宋" w:cs="仿宋"/>
                <w:spacing w:val="7"/>
                <w:sz w:val="10"/>
                <w:szCs w:val="10"/>
              </w:rPr>
              <w:t>估价行</w:t>
            </w:r>
            <w:r>
              <w:rPr>
                <w:rFonts w:ascii="仿宋" w:hAnsi="仿宋" w:eastAsia="仿宋" w:cs="仿宋"/>
                <w:sz w:val="10"/>
                <w:szCs w:val="10"/>
              </w:rPr>
              <w:t xml:space="preserve"> </w:t>
            </w:r>
            <w:r>
              <w:rPr>
                <w:rFonts w:ascii="仿宋" w:hAnsi="仿宋" w:eastAsia="仿宋" w:cs="仿宋"/>
                <w:spacing w:val="7"/>
                <w:sz w:val="10"/>
                <w:szCs w:val="10"/>
              </w:rPr>
              <w:t>业的监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638" w:type="dxa"/>
            <w:vMerge w:val="restart"/>
            <w:tcBorders>
              <w:bottom w:val="nil"/>
            </w:tcBorders>
          </w:tcPr>
          <w:p>
            <w:pPr>
              <w:spacing w:line="453" w:lineRule="auto"/>
            </w:pPr>
          </w:p>
          <w:p>
            <w:pPr>
              <w:spacing w:before="32" w:line="259"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土地估价</w:t>
            </w:r>
            <w:r>
              <w:rPr>
                <w:rFonts w:ascii="仿宋" w:hAnsi="仿宋" w:eastAsia="仿宋" w:cs="仿宋"/>
                <w:sz w:val="10"/>
                <w:szCs w:val="10"/>
              </w:rPr>
              <w:t xml:space="preserve"> </w:t>
            </w:r>
            <w:r>
              <w:rPr>
                <w:rFonts w:ascii="仿宋" w:hAnsi="仿宋" w:eastAsia="仿宋" w:cs="仿宋"/>
                <w:spacing w:val="9"/>
                <w:sz w:val="10"/>
                <w:szCs w:val="10"/>
              </w:rPr>
              <w:t>行</w:t>
            </w:r>
            <w:r>
              <w:rPr>
                <w:rFonts w:ascii="仿宋" w:hAnsi="仿宋" w:eastAsia="仿宋" w:cs="仿宋"/>
                <w:spacing w:val="8"/>
                <w:sz w:val="10"/>
                <w:szCs w:val="10"/>
              </w:rPr>
              <w:t>业的监督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before="81" w:line="254" w:lineRule="auto"/>
              <w:ind w:left="20" w:right="68" w:firstLine="1"/>
              <w:rPr>
                <w:rFonts w:ascii="仿宋" w:hAnsi="仿宋" w:eastAsia="仿宋" w:cs="仿宋"/>
                <w:sz w:val="10"/>
                <w:szCs w:val="10"/>
              </w:rPr>
            </w:pPr>
            <w:r>
              <w:rPr>
                <w:rFonts w:ascii="仿宋" w:hAnsi="仿宋" w:eastAsia="仿宋" w:cs="仿宋"/>
                <w:spacing w:val="7"/>
                <w:sz w:val="10"/>
                <w:szCs w:val="10"/>
              </w:rPr>
              <w:t>在省</w:t>
            </w:r>
            <w:r>
              <w:rPr>
                <w:rFonts w:ascii="仿宋" w:hAnsi="仿宋" w:eastAsia="仿宋" w:cs="仿宋"/>
                <w:spacing w:val="6"/>
                <w:sz w:val="10"/>
                <w:szCs w:val="10"/>
              </w:rPr>
              <w:t>自</w:t>
            </w:r>
            <w:r>
              <w:rPr>
                <w:rFonts w:ascii="仿宋" w:hAnsi="仿宋" w:eastAsia="仿宋" w:cs="仿宋"/>
                <w:sz w:val="10"/>
                <w:szCs w:val="10"/>
              </w:rPr>
              <w:t xml:space="preserve"> </w:t>
            </w:r>
            <w:r>
              <w:rPr>
                <w:rFonts w:ascii="仿宋" w:hAnsi="仿宋" w:eastAsia="仿宋" w:cs="仿宋"/>
                <w:spacing w:val="8"/>
                <w:sz w:val="10"/>
                <w:szCs w:val="10"/>
              </w:rPr>
              <w:t>然</w:t>
            </w:r>
            <w:r>
              <w:rPr>
                <w:rFonts w:ascii="仿宋" w:hAnsi="仿宋" w:eastAsia="仿宋" w:cs="仿宋"/>
                <w:spacing w:val="7"/>
                <w:sz w:val="10"/>
                <w:szCs w:val="10"/>
              </w:rPr>
              <w:t>资源</w:t>
            </w:r>
            <w:r>
              <w:rPr>
                <w:rFonts w:ascii="仿宋" w:hAnsi="仿宋" w:eastAsia="仿宋" w:cs="仿宋"/>
                <w:sz w:val="10"/>
                <w:szCs w:val="10"/>
              </w:rPr>
              <w:t xml:space="preserve"> </w:t>
            </w:r>
            <w:r>
              <w:rPr>
                <w:rFonts w:ascii="仿宋" w:hAnsi="仿宋" w:eastAsia="仿宋" w:cs="仿宋"/>
                <w:spacing w:val="8"/>
                <w:sz w:val="10"/>
                <w:szCs w:val="10"/>
              </w:rPr>
              <w:t>厅</w:t>
            </w:r>
            <w:r>
              <w:rPr>
                <w:rFonts w:ascii="仿宋" w:hAnsi="仿宋" w:eastAsia="仿宋" w:cs="仿宋"/>
                <w:spacing w:val="7"/>
                <w:sz w:val="10"/>
                <w:szCs w:val="10"/>
              </w:rPr>
              <w:t>完成</w:t>
            </w:r>
            <w:r>
              <w:rPr>
                <w:rFonts w:ascii="仿宋" w:hAnsi="仿宋" w:eastAsia="仿宋" w:cs="仿宋"/>
                <w:sz w:val="10"/>
                <w:szCs w:val="10"/>
              </w:rPr>
              <w:t xml:space="preserve"> </w:t>
            </w:r>
            <w:r>
              <w:rPr>
                <w:rFonts w:ascii="仿宋" w:hAnsi="仿宋" w:eastAsia="仿宋" w:cs="仿宋"/>
                <w:spacing w:val="8"/>
                <w:sz w:val="10"/>
                <w:szCs w:val="10"/>
              </w:rPr>
              <w:t>备</w:t>
            </w:r>
            <w:r>
              <w:rPr>
                <w:rFonts w:ascii="仿宋" w:hAnsi="仿宋" w:eastAsia="仿宋" w:cs="仿宋"/>
                <w:spacing w:val="7"/>
                <w:sz w:val="10"/>
                <w:szCs w:val="10"/>
              </w:rPr>
              <w:t>案的</w:t>
            </w:r>
            <w:r>
              <w:rPr>
                <w:rFonts w:ascii="仿宋" w:hAnsi="仿宋" w:eastAsia="仿宋" w:cs="仿宋"/>
                <w:sz w:val="10"/>
                <w:szCs w:val="10"/>
              </w:rPr>
              <w:t xml:space="preserve"> </w:t>
            </w:r>
            <w:r>
              <w:rPr>
                <w:rFonts w:ascii="仿宋" w:hAnsi="仿宋" w:eastAsia="仿宋" w:cs="仿宋"/>
                <w:spacing w:val="8"/>
                <w:sz w:val="10"/>
                <w:szCs w:val="10"/>
              </w:rPr>
              <w:t>土</w:t>
            </w:r>
            <w:r>
              <w:rPr>
                <w:rFonts w:ascii="仿宋" w:hAnsi="仿宋" w:eastAsia="仿宋" w:cs="仿宋"/>
                <w:spacing w:val="7"/>
                <w:sz w:val="10"/>
                <w:szCs w:val="10"/>
              </w:rPr>
              <w:t>地估</w:t>
            </w:r>
            <w:r>
              <w:rPr>
                <w:rFonts w:ascii="仿宋" w:hAnsi="仿宋" w:eastAsia="仿宋" w:cs="仿宋"/>
                <w:sz w:val="10"/>
                <w:szCs w:val="10"/>
              </w:rPr>
              <w:t xml:space="preserve"> </w:t>
            </w:r>
            <w:r>
              <w:rPr>
                <w:rFonts w:ascii="仿宋" w:hAnsi="仿宋" w:eastAsia="仿宋" w:cs="仿宋"/>
                <w:spacing w:val="8"/>
                <w:sz w:val="10"/>
                <w:szCs w:val="10"/>
              </w:rPr>
              <w:t>价</w:t>
            </w:r>
            <w:r>
              <w:rPr>
                <w:rFonts w:ascii="仿宋" w:hAnsi="仿宋" w:eastAsia="仿宋" w:cs="仿宋"/>
                <w:spacing w:val="7"/>
                <w:sz w:val="10"/>
                <w:szCs w:val="10"/>
              </w:rPr>
              <w:t>机构</w:t>
            </w:r>
            <w:r>
              <w:rPr>
                <w:rFonts w:ascii="仿宋" w:hAnsi="仿宋" w:eastAsia="仿宋" w:cs="仿宋"/>
                <w:sz w:val="10"/>
                <w:szCs w:val="10"/>
              </w:rPr>
              <w:t xml:space="preserve"> </w:t>
            </w:r>
            <w:r>
              <w:rPr>
                <w:rFonts w:ascii="仿宋" w:hAnsi="仿宋" w:eastAsia="仿宋" w:cs="仿宋"/>
                <w:spacing w:val="8"/>
                <w:sz w:val="10"/>
                <w:szCs w:val="10"/>
              </w:rPr>
              <w:t>和</w:t>
            </w:r>
            <w:r>
              <w:rPr>
                <w:rFonts w:ascii="仿宋" w:hAnsi="仿宋" w:eastAsia="仿宋" w:cs="仿宋"/>
                <w:spacing w:val="7"/>
                <w:sz w:val="10"/>
                <w:szCs w:val="10"/>
              </w:rPr>
              <w:t>土地</w:t>
            </w:r>
            <w:r>
              <w:rPr>
                <w:rFonts w:ascii="仿宋" w:hAnsi="仿宋" w:eastAsia="仿宋" w:cs="仿宋"/>
                <w:sz w:val="10"/>
                <w:szCs w:val="10"/>
              </w:rPr>
              <w:t xml:space="preserve"> </w:t>
            </w:r>
            <w:r>
              <w:rPr>
                <w:rFonts w:ascii="仿宋" w:hAnsi="仿宋" w:eastAsia="仿宋" w:cs="仿宋"/>
                <w:spacing w:val="8"/>
                <w:sz w:val="10"/>
                <w:szCs w:val="10"/>
              </w:rPr>
              <w:t>评</w:t>
            </w:r>
            <w:r>
              <w:rPr>
                <w:rFonts w:ascii="仿宋" w:hAnsi="仿宋" w:eastAsia="仿宋" w:cs="仿宋"/>
                <w:spacing w:val="7"/>
                <w:sz w:val="10"/>
                <w:szCs w:val="10"/>
              </w:rPr>
              <w:t>估专</w:t>
            </w:r>
            <w:r>
              <w:rPr>
                <w:rFonts w:ascii="仿宋" w:hAnsi="仿宋" w:eastAsia="仿宋" w:cs="仿宋"/>
                <w:sz w:val="10"/>
                <w:szCs w:val="10"/>
              </w:rPr>
              <w:t xml:space="preserve"> </w:t>
            </w:r>
            <w:r>
              <w:rPr>
                <w:rFonts w:ascii="仿宋" w:hAnsi="仿宋" w:eastAsia="仿宋" w:cs="仿宋"/>
                <w:spacing w:val="8"/>
                <w:sz w:val="10"/>
                <w:szCs w:val="10"/>
              </w:rPr>
              <w:t>业</w:t>
            </w:r>
            <w:r>
              <w:rPr>
                <w:rFonts w:ascii="仿宋" w:hAnsi="仿宋" w:eastAsia="仿宋" w:cs="仿宋"/>
                <w:spacing w:val="7"/>
                <w:sz w:val="10"/>
                <w:szCs w:val="10"/>
              </w:rPr>
              <w:t>人员</w:t>
            </w:r>
          </w:p>
        </w:tc>
        <w:tc>
          <w:tcPr>
            <w:tcW w:w="326" w:type="dxa"/>
            <w:vMerge w:val="restart"/>
            <w:tcBorders>
              <w:bottom w:val="nil"/>
            </w:tcBorders>
          </w:tcPr>
          <w:p>
            <w:pPr>
              <w:spacing w:line="45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8" w:lineRule="auto"/>
            </w:pPr>
          </w:p>
          <w:p>
            <w:pPr>
              <w:spacing w:before="32" w:line="256" w:lineRule="auto"/>
              <w:ind w:left="21" w:right="31" w:firstLine="4"/>
              <w:rPr>
                <w:rFonts w:ascii="仿宋" w:hAnsi="仿宋" w:eastAsia="仿宋" w:cs="仿宋"/>
                <w:sz w:val="10"/>
                <w:szCs w:val="10"/>
              </w:rPr>
            </w:pPr>
            <w:r>
              <w:rPr>
                <w:rFonts w:ascii="仿宋" w:hAnsi="仿宋" w:eastAsia="仿宋" w:cs="仿宋"/>
                <w:spacing w:val="6"/>
                <w:sz w:val="10"/>
                <w:szCs w:val="10"/>
              </w:rPr>
              <w:t>现场核</w:t>
            </w:r>
            <w:r>
              <w:rPr>
                <w:rFonts w:ascii="仿宋" w:hAnsi="仿宋" w:eastAsia="仿宋" w:cs="仿宋"/>
                <w:sz w:val="10"/>
                <w:szCs w:val="10"/>
              </w:rPr>
              <w:t xml:space="preserve"> </w:t>
            </w:r>
            <w:r>
              <w:rPr>
                <w:rFonts w:ascii="仿宋" w:hAnsi="仿宋" w:eastAsia="仿宋" w:cs="仿宋"/>
                <w:spacing w:val="10"/>
                <w:sz w:val="10"/>
                <w:szCs w:val="10"/>
              </w:rPr>
              <w:t>查</w:t>
            </w:r>
            <w:r>
              <w:rPr>
                <w:rFonts w:ascii="仿宋" w:hAnsi="仿宋" w:eastAsia="仿宋" w:cs="仿宋"/>
                <w:spacing w:val="9"/>
                <w:sz w:val="10"/>
                <w:szCs w:val="10"/>
              </w:rPr>
              <w:t>、信</w:t>
            </w:r>
            <w:r>
              <w:rPr>
                <w:rFonts w:ascii="仿宋" w:hAnsi="仿宋" w:eastAsia="仿宋" w:cs="仿宋"/>
                <w:sz w:val="10"/>
                <w:szCs w:val="10"/>
              </w:rPr>
              <w:t xml:space="preserve"> </w:t>
            </w:r>
            <w:r>
              <w:rPr>
                <w:rFonts w:ascii="仿宋" w:hAnsi="仿宋" w:eastAsia="仿宋" w:cs="仿宋"/>
                <w:spacing w:val="9"/>
                <w:sz w:val="10"/>
                <w:szCs w:val="10"/>
              </w:rPr>
              <w:t>息</w:t>
            </w:r>
            <w:r>
              <w:rPr>
                <w:rFonts w:ascii="仿宋" w:hAnsi="仿宋" w:eastAsia="仿宋" w:cs="仿宋"/>
                <w:spacing w:val="7"/>
                <w:sz w:val="10"/>
                <w:szCs w:val="10"/>
              </w:rPr>
              <w:t>归集</w:t>
            </w:r>
            <w:r>
              <w:rPr>
                <w:rFonts w:ascii="仿宋" w:hAnsi="仿宋" w:eastAsia="仿宋" w:cs="仿宋"/>
                <w:sz w:val="10"/>
                <w:szCs w:val="10"/>
              </w:rPr>
              <w:t xml:space="preserve"> </w:t>
            </w:r>
            <w:r>
              <w:rPr>
                <w:rFonts w:ascii="仿宋" w:hAnsi="仿宋" w:eastAsia="仿宋" w:cs="仿宋"/>
                <w:spacing w:val="9"/>
                <w:sz w:val="10"/>
                <w:szCs w:val="10"/>
              </w:rPr>
              <w:t>后</w:t>
            </w:r>
            <w:r>
              <w:rPr>
                <w:rFonts w:ascii="仿宋" w:hAnsi="仿宋" w:eastAsia="仿宋" w:cs="仿宋"/>
                <w:spacing w:val="7"/>
                <w:sz w:val="10"/>
                <w:szCs w:val="10"/>
              </w:rPr>
              <w:t>台式</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94" w:lineRule="auto"/>
            </w:pPr>
          </w:p>
          <w:p>
            <w:pPr>
              <w:spacing w:line="294" w:lineRule="auto"/>
            </w:pPr>
          </w:p>
          <w:p>
            <w:pPr>
              <w:spacing w:before="33" w:line="233" w:lineRule="auto"/>
              <w:ind w:left="26"/>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326" w:type="dxa"/>
          </w:tcPr>
          <w:p>
            <w:pPr>
              <w:spacing w:line="290"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58" w:line="266"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57"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土地估价行业的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90" w:lineRule="auto"/>
            </w:pPr>
          </w:p>
          <w:p>
            <w:pPr>
              <w:spacing w:before="33"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土地估价行业的监督检查</w:t>
            </w:r>
          </w:p>
        </w:tc>
        <w:tc>
          <w:tcPr>
            <w:tcW w:w="425" w:type="dxa"/>
          </w:tcPr>
          <w:p>
            <w:pPr>
              <w:spacing w:line="290"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90" w:lineRule="auto"/>
            </w:pPr>
          </w:p>
          <w:p>
            <w:pPr>
              <w:spacing w:before="33" w:line="230" w:lineRule="auto"/>
              <w:ind w:left="24"/>
              <w:rPr>
                <w:rFonts w:ascii="仿宋" w:hAnsi="仿宋" w:eastAsia="仿宋" w:cs="仿宋"/>
                <w:sz w:val="10"/>
                <w:szCs w:val="10"/>
              </w:rPr>
            </w:pPr>
            <w:r>
              <w:rPr>
                <w:rFonts w:ascii="仿宋" w:hAnsi="仿宋" w:eastAsia="仿宋" w:cs="仿宋"/>
                <w:spacing w:val="16"/>
                <w:sz w:val="10"/>
                <w:szCs w:val="10"/>
              </w:rPr>
              <w:t>土</w:t>
            </w:r>
            <w:r>
              <w:rPr>
                <w:rFonts w:ascii="仿宋" w:hAnsi="仿宋" w:eastAsia="仿宋" w:cs="仿宋"/>
                <w:spacing w:val="13"/>
                <w:sz w:val="10"/>
                <w:szCs w:val="10"/>
              </w:rPr>
              <w:t>地</w:t>
            </w:r>
            <w:r>
              <w:rPr>
                <w:rFonts w:ascii="仿宋" w:hAnsi="仿宋" w:eastAsia="仿宋" w:cs="仿宋"/>
                <w:spacing w:val="8"/>
                <w:sz w:val="10"/>
                <w:szCs w:val="10"/>
              </w:rPr>
              <w:t>估价机构和土地评估专业人员备案规范性检查 、土地估价报告质量检查。</w:t>
            </w:r>
          </w:p>
        </w:tc>
        <w:tc>
          <w:tcPr>
            <w:tcW w:w="5499" w:type="dxa"/>
          </w:tcPr>
          <w:p>
            <w:pPr>
              <w:spacing w:before="120" w:line="137" w:lineRule="exact"/>
              <w:ind w:left="31"/>
              <w:rPr>
                <w:rFonts w:ascii="仿宋" w:hAnsi="仿宋" w:eastAsia="仿宋" w:cs="仿宋"/>
                <w:sz w:val="10"/>
                <w:szCs w:val="10"/>
              </w:rPr>
            </w:pPr>
            <w:r>
              <w:rPr>
                <w:rFonts w:ascii="仿宋" w:hAnsi="仿宋" w:eastAsia="仿宋" w:cs="仿宋"/>
                <w:spacing w:val="13"/>
                <w:position w:val="1"/>
                <w:sz w:val="10"/>
                <w:szCs w:val="10"/>
              </w:rPr>
              <w:t>1</w:t>
            </w:r>
            <w:r>
              <w:rPr>
                <w:rFonts w:ascii="仿宋" w:hAnsi="仿宋" w:eastAsia="仿宋" w:cs="仿宋"/>
                <w:spacing w:val="9"/>
                <w:position w:val="1"/>
                <w:sz w:val="10"/>
                <w:szCs w:val="10"/>
              </w:rPr>
              <w:t>.《中华人民共和国资产评估法》</w:t>
            </w:r>
          </w:p>
          <w:p>
            <w:pPr>
              <w:spacing w:line="260" w:lineRule="auto"/>
              <w:ind w:left="28" w:right="45"/>
              <w:rPr>
                <w:rFonts w:ascii="仿宋" w:hAnsi="仿宋" w:eastAsia="仿宋" w:cs="仿宋"/>
                <w:sz w:val="10"/>
                <w:szCs w:val="10"/>
              </w:rPr>
            </w:pPr>
            <w:r>
              <w:rPr>
                <w:rFonts w:ascii="仿宋" w:hAnsi="仿宋" w:eastAsia="仿宋" w:cs="仿宋"/>
                <w:spacing w:val="3"/>
                <w:sz w:val="10"/>
                <w:szCs w:val="10"/>
              </w:rPr>
              <w:t>2.《国土资源部关于贯彻落实 &lt;中华人民共和国资产评估法&gt;的通知》  ( 国土资发〔 2016 〕181</w:t>
            </w:r>
            <w:r>
              <w:rPr>
                <w:rFonts w:ascii="仿宋" w:hAnsi="仿宋" w:eastAsia="仿宋" w:cs="仿宋"/>
                <w:sz w:val="10"/>
                <w:szCs w:val="10"/>
              </w:rPr>
              <w:t xml:space="preserve">号 )               </w:t>
            </w:r>
            <w:r>
              <w:rPr>
                <w:rFonts w:ascii="仿宋" w:hAnsi="仿宋" w:eastAsia="仿宋" w:cs="仿宋"/>
                <w:spacing w:val="10"/>
                <w:sz w:val="10"/>
                <w:szCs w:val="10"/>
              </w:rPr>
              <w:t>3.《自然资源</w:t>
            </w:r>
            <w:r>
              <w:rPr>
                <w:rFonts w:ascii="仿宋" w:hAnsi="仿宋" w:eastAsia="仿宋" w:cs="仿宋"/>
                <w:spacing w:val="5"/>
                <w:sz w:val="10"/>
                <w:szCs w:val="10"/>
              </w:rPr>
              <w:t>部办公厅关于发布&lt;土地估价行业 “双随机 、 一公开”监督检查实施细则 (试行 ) &gt;有关问题的通知</w:t>
            </w:r>
            <w:r>
              <w:rPr>
                <w:rFonts w:ascii="仿宋" w:hAnsi="仿宋" w:eastAsia="仿宋" w:cs="仿宋"/>
                <w:sz w:val="10"/>
                <w:szCs w:val="10"/>
              </w:rPr>
              <w:t xml:space="preserve"> </w:t>
            </w:r>
            <w:r>
              <w:rPr>
                <w:rFonts w:ascii="仿宋" w:hAnsi="仿宋" w:eastAsia="仿宋" w:cs="仿宋"/>
                <w:spacing w:val="-6"/>
                <w:sz w:val="10"/>
                <w:szCs w:val="10"/>
              </w:rPr>
              <w:t xml:space="preserve">》  ( </w:t>
            </w:r>
            <w:r>
              <w:rPr>
                <w:rFonts w:ascii="仿宋" w:hAnsi="仿宋" w:eastAsia="仿宋" w:cs="仿宋"/>
                <w:spacing w:val="-3"/>
                <w:sz w:val="10"/>
                <w:szCs w:val="10"/>
              </w:rPr>
              <w:t>自然资办发〔 2019 〕39号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49"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81"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80"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81"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80"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48" w:line="229" w:lineRule="auto"/>
              <w:ind w:left="22"/>
              <w:rPr>
                <w:rFonts w:ascii="仿宋" w:hAnsi="仿宋" w:eastAsia="仿宋" w:cs="仿宋"/>
                <w:sz w:val="10"/>
                <w:szCs w:val="10"/>
              </w:rPr>
            </w:pPr>
            <w:r>
              <w:rPr>
                <w:rFonts w:ascii="仿宋" w:hAnsi="仿宋" w:eastAsia="仿宋" w:cs="仿宋"/>
                <w:spacing w:val="10"/>
                <w:sz w:val="10"/>
                <w:szCs w:val="10"/>
              </w:rPr>
              <w:t>检查是否</w:t>
            </w:r>
            <w:r>
              <w:rPr>
                <w:rFonts w:ascii="仿宋" w:hAnsi="仿宋" w:eastAsia="仿宋" w:cs="仿宋"/>
                <w:spacing w:val="5"/>
                <w:sz w:val="10"/>
                <w:szCs w:val="10"/>
              </w:rPr>
              <w:t>存在下列行为 ：不按规定明码标价的行为等 。</w:t>
            </w:r>
          </w:p>
        </w:tc>
        <w:tc>
          <w:tcPr>
            <w:tcW w:w="5499" w:type="dxa"/>
          </w:tcPr>
          <w:p>
            <w:pPr>
              <w:spacing w:before="181"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69" w:hRule="atLeast"/>
        </w:trPr>
        <w:tc>
          <w:tcPr>
            <w:tcW w:w="233" w:type="dxa"/>
            <w:vMerge w:val="restart"/>
            <w:tcBorders>
              <w:bottom w:val="nil"/>
            </w:tcBorders>
          </w:tcPr>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before="32"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1</w:t>
            </w:r>
          </w:p>
        </w:tc>
        <w:tc>
          <w:tcPr>
            <w:tcW w:w="410" w:type="dxa"/>
            <w:vMerge w:val="restart"/>
            <w:tcBorders>
              <w:bottom w:val="nil"/>
            </w:tcBorders>
          </w:tcPr>
          <w:p>
            <w:pPr>
              <w:spacing w:line="249"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tabs>
                <w:tab w:val="left" w:pos="70"/>
              </w:tabs>
              <w:spacing w:before="33" w:line="253" w:lineRule="auto"/>
              <w:ind w:left="18" w:right="59" w:firstLine="8"/>
              <w:rPr>
                <w:rFonts w:ascii="仿宋" w:hAnsi="仿宋" w:eastAsia="仿宋" w:cs="仿宋"/>
                <w:sz w:val="10"/>
                <w:szCs w:val="10"/>
              </w:rPr>
            </w:pPr>
            <w:r>
              <w:rPr>
                <w:rFonts w:ascii="仿宋" w:hAnsi="仿宋" w:eastAsia="仿宋" w:cs="仿宋"/>
                <w:spacing w:val="5"/>
                <w:sz w:val="10"/>
                <w:szCs w:val="10"/>
              </w:rPr>
              <w:t>涉消耗</w:t>
            </w:r>
            <w:r>
              <w:rPr>
                <w:rFonts w:ascii="仿宋" w:hAnsi="仿宋" w:eastAsia="仿宋" w:cs="仿宋"/>
                <w:sz w:val="10"/>
                <w:szCs w:val="10"/>
              </w:rPr>
              <w:t xml:space="preserve"> </w:t>
            </w:r>
            <w:r>
              <w:rPr>
                <w:rFonts w:ascii="仿宋" w:hAnsi="仿宋" w:eastAsia="仿宋" w:cs="仿宋"/>
                <w:spacing w:val="8"/>
                <w:sz w:val="10"/>
                <w:szCs w:val="10"/>
              </w:rPr>
              <w:t>臭氧层</w:t>
            </w:r>
            <w:r>
              <w:rPr>
                <w:rFonts w:ascii="仿宋" w:hAnsi="仿宋" w:eastAsia="仿宋" w:cs="仿宋"/>
                <w:sz w:val="10"/>
                <w:szCs w:val="10"/>
              </w:rPr>
              <w:t xml:space="preserve"> </w:t>
            </w:r>
            <w:r>
              <w:rPr>
                <w:rFonts w:ascii="仿宋" w:hAnsi="仿宋" w:eastAsia="仿宋" w:cs="仿宋"/>
                <w:spacing w:val="7"/>
                <w:sz w:val="10"/>
                <w:szCs w:val="10"/>
              </w:rPr>
              <w:t>物质</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7"/>
                <w:sz w:val="10"/>
                <w:szCs w:val="10"/>
              </w:rPr>
              <w:t>(</w:t>
            </w:r>
            <w:r>
              <w:rPr>
                <w:rFonts w:ascii="仿宋" w:hAnsi="仿宋" w:eastAsia="仿宋" w:cs="仿宋"/>
                <w:spacing w:val="-6"/>
                <w:sz w:val="10"/>
                <w:szCs w:val="10"/>
              </w:rPr>
              <w:t xml:space="preserve"> ODS</w:t>
            </w:r>
            <w:r>
              <w:rPr>
                <w:rFonts w:ascii="仿宋" w:hAnsi="仿宋" w:eastAsia="仿宋" w:cs="仿宋"/>
                <w:sz w:val="10"/>
                <w:szCs w:val="10"/>
              </w:rPr>
              <w:t xml:space="preserve"> </w:t>
            </w:r>
            <w:r>
              <w:rPr>
                <w:rFonts w:ascii="仿宋" w:hAnsi="仿宋" w:eastAsia="仿宋" w:cs="仿宋"/>
                <w:spacing w:val="7"/>
                <w:sz w:val="10"/>
                <w:szCs w:val="10"/>
              </w:rPr>
              <w:t>)</w:t>
            </w:r>
            <w:r>
              <w:rPr>
                <w:rFonts w:ascii="仿宋" w:hAnsi="仿宋" w:eastAsia="仿宋" w:cs="仿宋"/>
                <w:spacing w:val="6"/>
                <w:sz w:val="10"/>
                <w:szCs w:val="10"/>
              </w:rPr>
              <w:t xml:space="preserve"> 的生</w:t>
            </w:r>
            <w:r>
              <w:rPr>
                <w:rFonts w:ascii="仿宋" w:hAnsi="仿宋" w:eastAsia="仿宋" w:cs="仿宋"/>
                <w:sz w:val="10"/>
                <w:szCs w:val="10"/>
              </w:rPr>
              <w:t xml:space="preserve"> </w:t>
            </w:r>
            <w:r>
              <w:rPr>
                <w:rFonts w:ascii="仿宋" w:hAnsi="仿宋" w:eastAsia="仿宋" w:cs="仿宋"/>
                <w:spacing w:val="9"/>
                <w:sz w:val="10"/>
                <w:szCs w:val="10"/>
              </w:rPr>
              <w:t>产、</w:t>
            </w:r>
            <w:r>
              <w:rPr>
                <w:rFonts w:ascii="仿宋" w:hAnsi="仿宋" w:eastAsia="仿宋" w:cs="仿宋"/>
                <w:spacing w:val="8"/>
                <w:sz w:val="10"/>
                <w:szCs w:val="10"/>
              </w:rPr>
              <w:t>使</w:t>
            </w:r>
            <w:r>
              <w:rPr>
                <w:rFonts w:ascii="仿宋" w:hAnsi="仿宋" w:eastAsia="仿宋" w:cs="仿宋"/>
                <w:sz w:val="10"/>
                <w:szCs w:val="10"/>
              </w:rPr>
              <w:t xml:space="preserve"> </w:t>
            </w:r>
            <w:r>
              <w:rPr>
                <w:rFonts w:ascii="仿宋" w:hAnsi="仿宋" w:eastAsia="仿宋" w:cs="仿宋"/>
                <w:spacing w:val="9"/>
                <w:sz w:val="10"/>
                <w:szCs w:val="10"/>
              </w:rPr>
              <w:t>用、</w:t>
            </w:r>
            <w:r>
              <w:rPr>
                <w:rFonts w:ascii="仿宋" w:hAnsi="仿宋" w:eastAsia="仿宋" w:cs="仿宋"/>
                <w:spacing w:val="8"/>
                <w:sz w:val="10"/>
                <w:szCs w:val="10"/>
              </w:rPr>
              <w:t>销</w:t>
            </w:r>
            <w:r>
              <w:rPr>
                <w:rFonts w:ascii="仿宋" w:hAnsi="仿宋" w:eastAsia="仿宋" w:cs="仿宋"/>
                <w:sz w:val="10"/>
                <w:szCs w:val="10"/>
              </w:rPr>
              <w:t xml:space="preserve"> </w:t>
            </w:r>
            <w:r>
              <w:rPr>
                <w:rFonts w:ascii="仿宋" w:hAnsi="仿宋" w:eastAsia="仿宋" w:cs="仿宋"/>
                <w:spacing w:val="9"/>
                <w:sz w:val="10"/>
                <w:szCs w:val="10"/>
              </w:rPr>
              <w:t>售、</w:t>
            </w:r>
            <w:r>
              <w:rPr>
                <w:rFonts w:ascii="仿宋" w:hAnsi="仿宋" w:eastAsia="仿宋" w:cs="仿宋"/>
                <w:spacing w:val="8"/>
                <w:sz w:val="10"/>
                <w:szCs w:val="10"/>
              </w:rPr>
              <w:t>维</w:t>
            </w:r>
            <w:r>
              <w:rPr>
                <w:rFonts w:ascii="仿宋" w:hAnsi="仿宋" w:eastAsia="仿宋" w:cs="仿宋"/>
                <w:sz w:val="10"/>
                <w:szCs w:val="10"/>
              </w:rPr>
              <w:t xml:space="preserve"> </w:t>
            </w:r>
            <w:r>
              <w:rPr>
                <w:rFonts w:ascii="仿宋" w:hAnsi="仿宋" w:eastAsia="仿宋" w:cs="仿宋"/>
                <w:spacing w:val="-9"/>
                <w:sz w:val="10"/>
                <w:szCs w:val="10"/>
              </w:rPr>
              <w:t>修</w:t>
            </w:r>
            <w:r>
              <w:rPr>
                <w:rFonts w:ascii="仿宋" w:hAnsi="仿宋" w:eastAsia="仿宋" w:cs="仿宋"/>
                <w:spacing w:val="-5"/>
                <w:sz w:val="10"/>
                <w:szCs w:val="10"/>
              </w:rPr>
              <w:t>、 回</w:t>
            </w:r>
            <w:r>
              <w:rPr>
                <w:rFonts w:ascii="仿宋" w:hAnsi="仿宋" w:eastAsia="仿宋" w:cs="仿宋"/>
                <w:sz w:val="10"/>
                <w:szCs w:val="10"/>
              </w:rPr>
              <w:t xml:space="preserve"> </w:t>
            </w:r>
            <w:r>
              <w:rPr>
                <w:rFonts w:ascii="仿宋" w:hAnsi="仿宋" w:eastAsia="仿宋" w:cs="仿宋"/>
                <w:spacing w:val="9"/>
                <w:sz w:val="10"/>
                <w:szCs w:val="10"/>
              </w:rPr>
              <w:t>收、</w:t>
            </w:r>
            <w:r>
              <w:rPr>
                <w:rFonts w:ascii="仿宋" w:hAnsi="仿宋" w:eastAsia="仿宋" w:cs="仿宋"/>
                <w:spacing w:val="8"/>
                <w:sz w:val="10"/>
                <w:szCs w:val="10"/>
              </w:rPr>
              <w:t>销</w:t>
            </w:r>
            <w:r>
              <w:rPr>
                <w:rFonts w:ascii="仿宋" w:hAnsi="仿宋" w:eastAsia="仿宋" w:cs="仿宋"/>
                <w:sz w:val="10"/>
                <w:szCs w:val="10"/>
              </w:rPr>
              <w:t xml:space="preserve"> </w:t>
            </w:r>
            <w:r>
              <w:rPr>
                <w:rFonts w:ascii="仿宋" w:hAnsi="仿宋" w:eastAsia="仿宋" w:cs="仿宋"/>
                <w:spacing w:val="8"/>
                <w:sz w:val="10"/>
                <w:szCs w:val="10"/>
              </w:rPr>
              <w:t>毁及原</w:t>
            </w:r>
            <w:r>
              <w:rPr>
                <w:rFonts w:ascii="仿宋" w:hAnsi="仿宋" w:eastAsia="仿宋" w:cs="仿宋"/>
                <w:sz w:val="10"/>
                <w:szCs w:val="10"/>
              </w:rPr>
              <w:t xml:space="preserve"> </w:t>
            </w:r>
            <w:r>
              <w:rPr>
                <w:rFonts w:ascii="仿宋" w:hAnsi="仿宋" w:eastAsia="仿宋" w:cs="仿宋"/>
                <w:spacing w:val="8"/>
                <w:sz w:val="10"/>
                <w:szCs w:val="10"/>
              </w:rPr>
              <w:t>料用途</w:t>
            </w:r>
            <w:r>
              <w:rPr>
                <w:rFonts w:ascii="仿宋" w:hAnsi="仿宋" w:eastAsia="仿宋" w:cs="仿宋"/>
                <w:sz w:val="10"/>
                <w:szCs w:val="10"/>
              </w:rPr>
              <w:t xml:space="preserve"> </w:t>
            </w:r>
            <w:r>
              <w:rPr>
                <w:rFonts w:ascii="仿宋" w:hAnsi="仿宋" w:eastAsia="仿宋" w:cs="仿宋"/>
                <w:spacing w:val="8"/>
                <w:sz w:val="10"/>
                <w:szCs w:val="10"/>
              </w:rPr>
              <w:t>等企业</w:t>
            </w:r>
            <w:r>
              <w:rPr>
                <w:rFonts w:ascii="仿宋" w:hAnsi="仿宋" w:eastAsia="仿宋" w:cs="仿宋"/>
                <w:sz w:val="10"/>
                <w:szCs w:val="10"/>
              </w:rPr>
              <w:t xml:space="preserve"> </w:t>
            </w:r>
            <w:r>
              <w:rPr>
                <w:rFonts w:ascii="仿宋" w:hAnsi="仿宋" w:eastAsia="仿宋" w:cs="仿宋"/>
                <w:spacing w:val="8"/>
                <w:sz w:val="10"/>
                <w:szCs w:val="10"/>
              </w:rPr>
              <w:t>和单位</w:t>
            </w:r>
            <w:r>
              <w:rPr>
                <w:rFonts w:ascii="仿宋" w:hAnsi="仿宋" w:eastAsia="仿宋" w:cs="仿宋"/>
                <w:sz w:val="10"/>
                <w:szCs w:val="10"/>
              </w:rPr>
              <w:t xml:space="preserve"> </w:t>
            </w:r>
            <w:r>
              <w:rPr>
                <w:rFonts w:ascii="仿宋" w:hAnsi="仿宋" w:eastAsia="仿宋" w:cs="仿宋"/>
                <w:spacing w:val="8"/>
                <w:sz w:val="10"/>
                <w:szCs w:val="10"/>
              </w:rPr>
              <w:t>的监管</w:t>
            </w:r>
          </w:p>
        </w:tc>
        <w:tc>
          <w:tcPr>
            <w:tcW w:w="638" w:type="dxa"/>
            <w:vMerge w:val="restart"/>
            <w:tcBorders>
              <w:bottom w:val="nil"/>
            </w:tcBorders>
          </w:tcPr>
          <w:p>
            <w:pPr>
              <w:spacing w:line="437" w:lineRule="auto"/>
            </w:pPr>
          </w:p>
          <w:p>
            <w:pPr>
              <w:tabs>
                <w:tab w:val="left" w:pos="70"/>
              </w:tabs>
              <w:spacing w:before="32" w:line="251" w:lineRule="auto"/>
              <w:ind w:left="19" w:right="64"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.消耗臭氧</w:t>
            </w:r>
            <w:r>
              <w:rPr>
                <w:rFonts w:ascii="仿宋" w:hAnsi="仿宋" w:eastAsia="仿宋" w:cs="仿宋"/>
                <w:sz w:val="10"/>
                <w:szCs w:val="10"/>
              </w:rPr>
              <w:t xml:space="preserve"> </w:t>
            </w:r>
            <w:r>
              <w:rPr>
                <w:rFonts w:ascii="仿宋" w:hAnsi="仿宋" w:eastAsia="仿宋" w:cs="仿宋"/>
                <w:spacing w:val="9"/>
                <w:sz w:val="10"/>
                <w:szCs w:val="10"/>
              </w:rPr>
              <w:t>层</w:t>
            </w:r>
            <w:r>
              <w:rPr>
                <w:rFonts w:ascii="仿宋" w:hAnsi="仿宋" w:eastAsia="仿宋" w:cs="仿宋"/>
                <w:spacing w:val="8"/>
                <w:sz w:val="10"/>
                <w:szCs w:val="10"/>
              </w:rPr>
              <w:t>物质含氢</w:t>
            </w:r>
            <w:r>
              <w:rPr>
                <w:rFonts w:ascii="仿宋" w:hAnsi="仿宋" w:eastAsia="仿宋" w:cs="仿宋"/>
                <w:sz w:val="10"/>
                <w:szCs w:val="10"/>
              </w:rPr>
              <w:t xml:space="preserve"> </w:t>
            </w:r>
            <w:r>
              <w:rPr>
                <w:rFonts w:ascii="仿宋" w:hAnsi="仿宋" w:eastAsia="仿宋" w:cs="仿宋"/>
                <w:spacing w:val="8"/>
                <w:sz w:val="10"/>
                <w:szCs w:val="10"/>
              </w:rPr>
              <w:t>氯氟</w:t>
            </w:r>
            <w:r>
              <w:rPr>
                <w:rFonts w:ascii="仿宋" w:hAnsi="仿宋" w:eastAsia="仿宋" w:cs="仿宋"/>
                <w:spacing w:val="7"/>
                <w:sz w:val="10"/>
                <w:szCs w:val="10"/>
              </w:rPr>
              <w:t>烃</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12"/>
                <w:sz w:val="10"/>
                <w:szCs w:val="10"/>
              </w:rPr>
              <w:t>(</w:t>
            </w:r>
            <w:r>
              <w:rPr>
                <w:rFonts w:ascii="仿宋" w:hAnsi="仿宋" w:eastAsia="仿宋" w:cs="仿宋"/>
                <w:spacing w:val="-7"/>
                <w:sz w:val="10"/>
                <w:szCs w:val="10"/>
              </w:rPr>
              <w:t xml:space="preserve"> </w:t>
            </w:r>
            <w:r>
              <w:rPr>
                <w:rFonts w:ascii="仿宋" w:hAnsi="仿宋" w:eastAsia="仿宋" w:cs="仿宋"/>
                <w:spacing w:val="-6"/>
                <w:sz w:val="10"/>
                <w:szCs w:val="10"/>
              </w:rPr>
              <w:t>HCFCs )</w:t>
            </w:r>
            <w:r>
              <w:rPr>
                <w:rFonts w:ascii="仿宋" w:hAnsi="仿宋" w:eastAsia="仿宋" w:cs="仿宋"/>
                <w:sz w:val="10"/>
                <w:szCs w:val="10"/>
              </w:rPr>
              <w:t xml:space="preserve">  </w:t>
            </w:r>
            <w:r>
              <w:rPr>
                <w:rFonts w:ascii="仿宋" w:hAnsi="仿宋" w:eastAsia="仿宋" w:cs="仿宋"/>
                <w:spacing w:val="9"/>
                <w:sz w:val="10"/>
                <w:szCs w:val="10"/>
              </w:rPr>
              <w:t>年</w:t>
            </w:r>
            <w:r>
              <w:rPr>
                <w:rFonts w:ascii="仿宋" w:hAnsi="仿宋" w:eastAsia="仿宋" w:cs="仿宋"/>
                <w:spacing w:val="8"/>
                <w:sz w:val="10"/>
                <w:szCs w:val="10"/>
              </w:rPr>
              <w:t>度生产配</w:t>
            </w:r>
            <w:r>
              <w:rPr>
                <w:rFonts w:ascii="仿宋" w:hAnsi="仿宋" w:eastAsia="仿宋" w:cs="仿宋"/>
                <w:sz w:val="10"/>
                <w:szCs w:val="10"/>
              </w:rPr>
              <w:t xml:space="preserve"> </w:t>
            </w:r>
            <w:r>
              <w:rPr>
                <w:rFonts w:ascii="仿宋" w:hAnsi="仿宋" w:eastAsia="仿宋" w:cs="仿宋"/>
                <w:spacing w:val="9"/>
                <w:sz w:val="10"/>
                <w:szCs w:val="10"/>
              </w:rPr>
              <w:t>额、使用</w:t>
            </w:r>
            <w:r>
              <w:rPr>
                <w:rFonts w:ascii="仿宋" w:hAnsi="仿宋" w:eastAsia="仿宋" w:cs="仿宋"/>
                <w:spacing w:val="8"/>
                <w:sz w:val="10"/>
                <w:szCs w:val="10"/>
              </w:rPr>
              <w:t>配</w:t>
            </w:r>
            <w:r>
              <w:rPr>
                <w:rFonts w:ascii="仿宋" w:hAnsi="仿宋" w:eastAsia="仿宋" w:cs="仿宋"/>
                <w:sz w:val="10"/>
                <w:szCs w:val="10"/>
              </w:rPr>
              <w:t xml:space="preserve"> </w:t>
            </w:r>
            <w:r>
              <w:rPr>
                <w:rFonts w:ascii="仿宋" w:hAnsi="仿宋" w:eastAsia="仿宋" w:cs="仿宋"/>
                <w:spacing w:val="-1"/>
                <w:sz w:val="10"/>
                <w:szCs w:val="10"/>
              </w:rPr>
              <w:t>额 ( 10</w:t>
            </w:r>
            <w:r>
              <w:rPr>
                <w:rFonts w:ascii="仿宋" w:hAnsi="仿宋" w:eastAsia="仿宋" w:cs="仿宋"/>
                <w:sz w:val="10"/>
                <w:szCs w:val="10"/>
              </w:rPr>
              <w:t xml:space="preserve">0吨 </w:t>
            </w:r>
            <w:r>
              <w:rPr>
                <w:rFonts w:ascii="仿宋" w:hAnsi="仿宋" w:eastAsia="仿宋" w:cs="仿宋"/>
                <w:spacing w:val="-1"/>
                <w:sz w:val="10"/>
                <w:szCs w:val="10"/>
              </w:rPr>
              <w:t>及</w:t>
            </w:r>
            <w:r>
              <w:rPr>
                <w:rFonts w:ascii="仿宋" w:hAnsi="仿宋" w:eastAsia="仿宋" w:cs="仿宋"/>
                <w:sz w:val="10"/>
                <w:szCs w:val="10"/>
              </w:rPr>
              <w:t xml:space="preserve">以上 ) 和 </w:t>
            </w:r>
            <w:r>
              <w:rPr>
                <w:rFonts w:ascii="仿宋" w:hAnsi="仿宋" w:eastAsia="仿宋" w:cs="仿宋"/>
                <w:spacing w:val="8"/>
                <w:sz w:val="10"/>
                <w:szCs w:val="10"/>
              </w:rPr>
              <w:t>使用备案</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2"/>
                <w:sz w:val="10"/>
                <w:szCs w:val="10"/>
              </w:rPr>
              <w:t>(</w:t>
            </w:r>
            <w:r>
              <w:rPr>
                <w:rFonts w:ascii="仿宋" w:hAnsi="仿宋" w:eastAsia="仿宋" w:cs="仿宋"/>
                <w:spacing w:val="-1"/>
                <w:sz w:val="10"/>
                <w:szCs w:val="10"/>
              </w:rPr>
              <w:t xml:space="preserve"> 100吨以</w:t>
            </w:r>
            <w:r>
              <w:rPr>
                <w:rFonts w:ascii="仿宋" w:hAnsi="仿宋" w:eastAsia="仿宋" w:cs="仿宋"/>
                <w:sz w:val="10"/>
                <w:szCs w:val="10"/>
              </w:rPr>
              <w:t xml:space="preserve"> </w:t>
            </w:r>
            <w:r>
              <w:rPr>
                <w:rFonts w:ascii="仿宋" w:hAnsi="仿宋" w:eastAsia="仿宋" w:cs="仿宋"/>
                <w:spacing w:val="-1"/>
                <w:sz w:val="10"/>
                <w:szCs w:val="10"/>
              </w:rPr>
              <w:t>下 ) 情况</w:t>
            </w:r>
            <w:r>
              <w:rPr>
                <w:rFonts w:ascii="仿宋" w:hAnsi="仿宋" w:eastAsia="仿宋" w:cs="仿宋"/>
                <w:sz w:val="10"/>
                <w:szCs w:val="10"/>
              </w:rPr>
              <w:t xml:space="preserve">的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9"/>
                <w:sz w:val="10"/>
                <w:szCs w:val="10"/>
              </w:rPr>
              <w:t>2</w:t>
            </w:r>
            <w:r>
              <w:rPr>
                <w:rFonts w:ascii="仿宋" w:hAnsi="仿宋" w:eastAsia="仿宋" w:cs="仿宋"/>
                <w:spacing w:val="6"/>
                <w:sz w:val="10"/>
                <w:szCs w:val="10"/>
              </w:rPr>
              <w:t>.对销售</w:t>
            </w:r>
            <w:r>
              <w:rPr>
                <w:rFonts w:ascii="仿宋" w:hAnsi="仿宋" w:eastAsia="仿宋" w:cs="仿宋"/>
                <w:sz w:val="10"/>
                <w:szCs w:val="10"/>
              </w:rPr>
              <w:t xml:space="preserve">  ODS</w:t>
            </w:r>
            <w:r>
              <w:rPr>
                <w:rFonts w:ascii="仿宋" w:hAnsi="仿宋" w:eastAsia="仿宋" w:cs="仿宋"/>
                <w:spacing w:val="13"/>
                <w:sz w:val="10"/>
                <w:szCs w:val="10"/>
              </w:rPr>
              <w:t>企业和</w:t>
            </w:r>
            <w:r>
              <w:rPr>
                <w:rFonts w:ascii="仿宋" w:hAnsi="仿宋" w:eastAsia="仿宋" w:cs="仿宋"/>
                <w:sz w:val="10"/>
                <w:szCs w:val="10"/>
              </w:rPr>
              <w:t xml:space="preserve"> </w:t>
            </w:r>
            <w:r>
              <w:rPr>
                <w:rFonts w:ascii="仿宋" w:hAnsi="仿宋" w:eastAsia="仿宋" w:cs="仿宋"/>
                <w:spacing w:val="9"/>
                <w:sz w:val="10"/>
                <w:szCs w:val="10"/>
              </w:rPr>
              <w:t>单</w:t>
            </w:r>
            <w:r>
              <w:rPr>
                <w:rFonts w:ascii="仿宋" w:hAnsi="仿宋" w:eastAsia="仿宋" w:cs="仿宋"/>
                <w:spacing w:val="8"/>
                <w:sz w:val="10"/>
                <w:szCs w:val="10"/>
              </w:rPr>
              <w:t>位备案情</w:t>
            </w:r>
            <w:r>
              <w:rPr>
                <w:rFonts w:ascii="仿宋" w:hAnsi="仿宋" w:eastAsia="仿宋" w:cs="仿宋"/>
                <w:sz w:val="10"/>
                <w:szCs w:val="10"/>
              </w:rPr>
              <w:t xml:space="preserve"> </w:t>
            </w:r>
            <w:r>
              <w:rPr>
                <w:rFonts w:ascii="仿宋" w:hAnsi="仿宋" w:eastAsia="仿宋" w:cs="仿宋"/>
                <w:spacing w:val="8"/>
                <w:sz w:val="10"/>
                <w:szCs w:val="10"/>
              </w:rPr>
              <w:t>况的检查</w:t>
            </w:r>
            <w:r>
              <w:rPr>
                <w:rFonts w:ascii="仿宋" w:hAnsi="仿宋" w:eastAsia="仿宋" w:cs="仿宋"/>
                <w:sz w:val="10"/>
                <w:szCs w:val="10"/>
              </w:rPr>
              <w:t xml:space="preserve">  </w:t>
            </w:r>
            <w:r>
              <w:rPr>
                <w:rFonts w:ascii="仿宋" w:hAnsi="仿宋" w:eastAsia="仿宋" w:cs="仿宋"/>
                <w:spacing w:val="11"/>
                <w:sz w:val="10"/>
                <w:szCs w:val="10"/>
              </w:rPr>
              <w:t>3.对</w:t>
            </w:r>
            <w:r>
              <w:rPr>
                <w:rFonts w:ascii="仿宋" w:hAnsi="仿宋" w:eastAsia="仿宋" w:cs="仿宋"/>
                <w:spacing w:val="10"/>
                <w:sz w:val="10"/>
                <w:szCs w:val="10"/>
              </w:rPr>
              <w:t>含</w:t>
            </w:r>
            <w:r>
              <w:rPr>
                <w:rFonts w:ascii="仿宋" w:hAnsi="仿宋" w:eastAsia="仿宋" w:cs="仿宋"/>
                <w:sz w:val="10"/>
                <w:szCs w:val="10"/>
              </w:rPr>
              <w:t xml:space="preserve">ODS </w:t>
            </w:r>
            <w:r>
              <w:rPr>
                <w:rFonts w:ascii="仿宋" w:hAnsi="仿宋" w:eastAsia="仿宋" w:cs="仿宋"/>
                <w:spacing w:val="9"/>
                <w:sz w:val="10"/>
                <w:szCs w:val="10"/>
              </w:rPr>
              <w:t>的</w:t>
            </w:r>
            <w:r>
              <w:rPr>
                <w:rFonts w:ascii="仿宋" w:hAnsi="仿宋" w:eastAsia="仿宋" w:cs="仿宋"/>
                <w:spacing w:val="8"/>
                <w:sz w:val="10"/>
                <w:szCs w:val="10"/>
              </w:rPr>
              <w:t>制冷设备</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制冷系统</w:t>
            </w:r>
            <w:r>
              <w:rPr>
                <w:rFonts w:ascii="仿宋" w:hAnsi="仿宋" w:eastAsia="仿宋" w:cs="仿宋"/>
                <w:sz w:val="10"/>
                <w:szCs w:val="10"/>
              </w:rPr>
              <w:t xml:space="preserve"> </w:t>
            </w:r>
            <w:r>
              <w:rPr>
                <w:rFonts w:ascii="仿宋" w:hAnsi="仿宋" w:eastAsia="仿宋" w:cs="仿宋"/>
                <w:spacing w:val="9"/>
                <w:sz w:val="10"/>
                <w:szCs w:val="10"/>
              </w:rPr>
              <w:t>或</w:t>
            </w:r>
            <w:r>
              <w:rPr>
                <w:rFonts w:ascii="仿宋" w:hAnsi="仿宋" w:eastAsia="仿宋" w:cs="仿宋"/>
                <w:spacing w:val="8"/>
                <w:sz w:val="10"/>
                <w:szCs w:val="10"/>
              </w:rPr>
              <w:t>者灭火系</w:t>
            </w:r>
            <w:r>
              <w:rPr>
                <w:rFonts w:ascii="仿宋" w:hAnsi="仿宋" w:eastAsia="仿宋" w:cs="仿宋"/>
                <w:sz w:val="10"/>
                <w:szCs w:val="10"/>
              </w:rPr>
              <w:t xml:space="preserve"> </w:t>
            </w:r>
            <w:r>
              <w:rPr>
                <w:rFonts w:ascii="仿宋" w:hAnsi="仿宋" w:eastAsia="仿宋" w:cs="仿宋"/>
                <w:spacing w:val="-1"/>
                <w:sz w:val="10"/>
                <w:szCs w:val="10"/>
              </w:rPr>
              <w:t>统</w:t>
            </w:r>
            <w:r>
              <w:rPr>
                <w:rFonts w:ascii="仿宋" w:hAnsi="仿宋" w:eastAsia="仿宋" w:cs="仿宋"/>
                <w:sz w:val="10"/>
                <w:szCs w:val="10"/>
              </w:rPr>
              <w:t xml:space="preserve">的维修 、 </w:t>
            </w:r>
            <w:r>
              <w:rPr>
                <w:rFonts w:ascii="仿宋" w:hAnsi="仿宋" w:eastAsia="仿宋" w:cs="仿宋"/>
                <w:spacing w:val="-1"/>
                <w:sz w:val="10"/>
                <w:szCs w:val="10"/>
              </w:rPr>
              <w:t>报</w:t>
            </w:r>
            <w:r>
              <w:rPr>
                <w:rFonts w:ascii="仿宋" w:hAnsi="仿宋" w:eastAsia="仿宋" w:cs="仿宋"/>
                <w:sz w:val="10"/>
                <w:szCs w:val="10"/>
              </w:rPr>
              <w:t>废处理 ， ODS</w:t>
            </w:r>
            <w:r>
              <w:rPr>
                <w:rFonts w:ascii="仿宋" w:hAnsi="仿宋" w:eastAsia="仿宋" w:cs="仿宋"/>
                <w:spacing w:val="17"/>
                <w:sz w:val="10"/>
                <w:szCs w:val="10"/>
              </w:rPr>
              <w:t>回</w:t>
            </w:r>
            <w:r>
              <w:rPr>
                <w:rFonts w:ascii="仿宋" w:hAnsi="仿宋" w:eastAsia="仿宋" w:cs="仿宋"/>
                <w:spacing w:val="16"/>
                <w:sz w:val="10"/>
                <w:szCs w:val="10"/>
              </w:rPr>
              <w:t>收、</w:t>
            </w:r>
            <w:r>
              <w:rPr>
                <w:rFonts w:ascii="仿宋" w:hAnsi="仿宋" w:eastAsia="仿宋" w:cs="仿宋"/>
                <w:sz w:val="10"/>
                <w:szCs w:val="10"/>
              </w:rPr>
              <w:t xml:space="preserve"> </w:t>
            </w:r>
            <w:r>
              <w:rPr>
                <w:rFonts w:ascii="仿宋" w:hAnsi="仿宋" w:eastAsia="仿宋" w:cs="仿宋"/>
                <w:spacing w:val="9"/>
                <w:sz w:val="10"/>
                <w:szCs w:val="10"/>
              </w:rPr>
              <w:t>再</w:t>
            </w:r>
            <w:r>
              <w:rPr>
                <w:rFonts w:ascii="仿宋" w:hAnsi="仿宋" w:eastAsia="仿宋" w:cs="仿宋"/>
                <w:spacing w:val="8"/>
                <w:sz w:val="10"/>
                <w:szCs w:val="10"/>
              </w:rPr>
              <w:t>生利用或</w:t>
            </w:r>
            <w:r>
              <w:rPr>
                <w:rFonts w:ascii="仿宋" w:hAnsi="仿宋" w:eastAsia="仿宋" w:cs="仿宋"/>
                <w:sz w:val="10"/>
                <w:szCs w:val="10"/>
              </w:rPr>
              <w:t xml:space="preserve"> </w:t>
            </w:r>
            <w:r>
              <w:rPr>
                <w:rFonts w:ascii="仿宋" w:hAnsi="仿宋" w:eastAsia="仿宋" w:cs="仿宋"/>
                <w:spacing w:val="9"/>
                <w:sz w:val="10"/>
                <w:szCs w:val="10"/>
              </w:rPr>
              <w:t>者</w:t>
            </w:r>
            <w:r>
              <w:rPr>
                <w:rFonts w:ascii="仿宋" w:hAnsi="仿宋" w:eastAsia="仿宋" w:cs="仿宋"/>
                <w:spacing w:val="8"/>
                <w:sz w:val="10"/>
                <w:szCs w:val="10"/>
              </w:rPr>
              <w:t>销毁等经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活动的单</w:t>
            </w:r>
            <w:r>
              <w:rPr>
                <w:rFonts w:ascii="仿宋" w:hAnsi="仿宋" w:eastAsia="仿宋" w:cs="仿宋"/>
                <w:sz w:val="10"/>
                <w:szCs w:val="10"/>
              </w:rPr>
              <w:t xml:space="preserve"> </w:t>
            </w:r>
            <w:r>
              <w:rPr>
                <w:rFonts w:ascii="仿宋" w:hAnsi="仿宋" w:eastAsia="仿宋" w:cs="仿宋"/>
                <w:spacing w:val="9"/>
                <w:sz w:val="10"/>
                <w:szCs w:val="10"/>
              </w:rPr>
              <w:t>位</w:t>
            </w:r>
            <w:r>
              <w:rPr>
                <w:rFonts w:ascii="仿宋" w:hAnsi="仿宋" w:eastAsia="仿宋" w:cs="仿宋"/>
                <w:spacing w:val="8"/>
                <w:sz w:val="10"/>
                <w:szCs w:val="10"/>
              </w:rPr>
              <w:t>备案情况</w:t>
            </w:r>
            <w:r>
              <w:rPr>
                <w:rFonts w:ascii="仿宋" w:hAnsi="仿宋" w:eastAsia="仿宋" w:cs="仿宋"/>
                <w:sz w:val="10"/>
                <w:szCs w:val="10"/>
              </w:rPr>
              <w:t xml:space="preserve"> </w:t>
            </w:r>
            <w:r>
              <w:rPr>
                <w:rFonts w:ascii="仿宋" w:hAnsi="仿宋" w:eastAsia="仿宋" w:cs="仿宋"/>
                <w:spacing w:val="8"/>
                <w:sz w:val="10"/>
                <w:szCs w:val="10"/>
              </w:rPr>
              <w:t>的检</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7"/>
                <w:sz w:val="10"/>
                <w:szCs w:val="10"/>
              </w:rPr>
              <w:t>4.副产四氯</w:t>
            </w:r>
            <w:r>
              <w:rPr>
                <w:rFonts w:ascii="仿宋" w:hAnsi="仿宋" w:eastAsia="仿宋" w:cs="仿宋"/>
                <w:sz w:val="10"/>
                <w:szCs w:val="10"/>
              </w:rPr>
              <w:t xml:space="preserve"> </w:t>
            </w:r>
            <w:r>
              <w:rPr>
                <w:rFonts w:ascii="仿宋" w:hAnsi="仿宋" w:eastAsia="仿宋" w:cs="仿宋"/>
                <w:spacing w:val="7"/>
                <w:sz w:val="10"/>
                <w:szCs w:val="10"/>
              </w:rPr>
              <w:t>化碳</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9"/>
                <w:sz w:val="10"/>
                <w:szCs w:val="10"/>
              </w:rPr>
              <w:t>(</w:t>
            </w:r>
            <w:r>
              <w:rPr>
                <w:rFonts w:ascii="仿宋" w:hAnsi="仿宋" w:eastAsia="仿宋" w:cs="仿宋"/>
                <w:spacing w:val="-6"/>
                <w:sz w:val="10"/>
                <w:szCs w:val="10"/>
              </w:rPr>
              <w:t xml:space="preserve"> CTC ) 的</w:t>
            </w:r>
            <w:r>
              <w:rPr>
                <w:rFonts w:ascii="仿宋" w:hAnsi="仿宋" w:eastAsia="仿宋" w:cs="仿宋"/>
                <w:sz w:val="10"/>
                <w:szCs w:val="10"/>
              </w:rPr>
              <w:t xml:space="preserve"> </w:t>
            </w:r>
            <w:r>
              <w:rPr>
                <w:rFonts w:ascii="仿宋" w:hAnsi="仿宋" w:eastAsia="仿宋" w:cs="仿宋"/>
                <w:spacing w:val="9"/>
                <w:sz w:val="10"/>
                <w:szCs w:val="10"/>
              </w:rPr>
              <w:t>甲</w:t>
            </w:r>
            <w:r>
              <w:rPr>
                <w:rFonts w:ascii="仿宋" w:hAnsi="仿宋" w:eastAsia="仿宋" w:cs="仿宋"/>
                <w:spacing w:val="8"/>
                <w:sz w:val="10"/>
                <w:szCs w:val="10"/>
              </w:rPr>
              <w:t>烷氯化物</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8"/>
                <w:sz w:val="10"/>
                <w:szCs w:val="10"/>
              </w:rPr>
              <w:t>业合法销</w:t>
            </w:r>
            <w:r>
              <w:rPr>
                <w:rFonts w:ascii="仿宋" w:hAnsi="仿宋" w:eastAsia="仿宋" w:cs="仿宋"/>
                <w:sz w:val="10"/>
                <w:szCs w:val="10"/>
              </w:rPr>
              <w:t xml:space="preserve"> </w:t>
            </w:r>
            <w:r>
              <w:rPr>
                <w:rFonts w:ascii="仿宋" w:hAnsi="仿宋" w:eastAsia="仿宋" w:cs="仿宋"/>
                <w:spacing w:val="8"/>
                <w:sz w:val="10"/>
                <w:szCs w:val="10"/>
              </w:rPr>
              <w:t>售和处置</w:t>
            </w:r>
            <w:r>
              <w:rPr>
                <w:rFonts w:ascii="仿宋" w:hAnsi="仿宋" w:eastAsia="仿宋" w:cs="仿宋"/>
                <w:sz w:val="10"/>
                <w:szCs w:val="10"/>
              </w:rPr>
              <w:t xml:space="preserve">  CTC</w:t>
            </w:r>
            <w:r>
              <w:rPr>
                <w:rFonts w:ascii="仿宋" w:hAnsi="仿宋" w:eastAsia="仿宋" w:cs="仿宋"/>
                <w:spacing w:val="13"/>
                <w:sz w:val="10"/>
                <w:szCs w:val="10"/>
              </w:rPr>
              <w:t>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11"/>
                <w:sz w:val="10"/>
                <w:szCs w:val="10"/>
              </w:rPr>
              <w:t>5.使</w:t>
            </w:r>
            <w:r>
              <w:rPr>
                <w:rFonts w:ascii="仿宋" w:hAnsi="仿宋" w:eastAsia="仿宋" w:cs="仿宋"/>
                <w:spacing w:val="10"/>
                <w:sz w:val="10"/>
                <w:szCs w:val="10"/>
              </w:rPr>
              <w:t>用</w:t>
            </w:r>
            <w:r>
              <w:rPr>
                <w:rFonts w:ascii="仿宋" w:hAnsi="仿宋" w:eastAsia="仿宋" w:cs="仿宋"/>
                <w:sz w:val="10"/>
                <w:szCs w:val="10"/>
              </w:rPr>
              <w:t xml:space="preserve">ODS </w:t>
            </w:r>
            <w:r>
              <w:rPr>
                <w:rFonts w:ascii="仿宋" w:hAnsi="仿宋" w:eastAsia="仿宋" w:cs="仿宋"/>
                <w:spacing w:val="9"/>
                <w:sz w:val="10"/>
                <w:szCs w:val="10"/>
              </w:rPr>
              <w:t>作</w:t>
            </w:r>
            <w:r>
              <w:rPr>
                <w:rFonts w:ascii="仿宋" w:hAnsi="仿宋" w:eastAsia="仿宋" w:cs="仿宋"/>
                <w:spacing w:val="8"/>
                <w:sz w:val="10"/>
                <w:szCs w:val="10"/>
              </w:rPr>
              <w:t>为化工原</w:t>
            </w:r>
            <w:r>
              <w:rPr>
                <w:rFonts w:ascii="仿宋" w:hAnsi="仿宋" w:eastAsia="仿宋" w:cs="仿宋"/>
                <w:sz w:val="10"/>
                <w:szCs w:val="10"/>
              </w:rPr>
              <w:t xml:space="preserve"> </w:t>
            </w:r>
            <w:r>
              <w:rPr>
                <w:rFonts w:ascii="仿宋" w:hAnsi="仿宋" w:eastAsia="仿宋" w:cs="仿宋"/>
                <w:spacing w:val="9"/>
                <w:sz w:val="10"/>
                <w:szCs w:val="10"/>
              </w:rPr>
              <w:t>料</w:t>
            </w:r>
            <w:r>
              <w:rPr>
                <w:rFonts w:ascii="仿宋" w:hAnsi="仿宋" w:eastAsia="仿宋" w:cs="仿宋"/>
                <w:spacing w:val="8"/>
                <w:sz w:val="10"/>
                <w:szCs w:val="10"/>
              </w:rPr>
              <w:t>用途的企</w:t>
            </w:r>
            <w:r>
              <w:rPr>
                <w:rFonts w:ascii="仿宋" w:hAnsi="仿宋" w:eastAsia="仿宋" w:cs="仿宋"/>
                <w:sz w:val="10"/>
                <w:szCs w:val="10"/>
              </w:rPr>
              <w:t xml:space="preserve"> </w:t>
            </w:r>
            <w:r>
              <w:rPr>
                <w:rFonts w:ascii="仿宋" w:hAnsi="仿宋" w:eastAsia="仿宋" w:cs="仿宋"/>
                <w:spacing w:val="16"/>
                <w:sz w:val="10"/>
                <w:szCs w:val="10"/>
              </w:rPr>
              <w:t>业</w:t>
            </w:r>
            <w:r>
              <w:rPr>
                <w:rFonts w:ascii="仿宋" w:hAnsi="仿宋" w:eastAsia="仿宋" w:cs="仿宋"/>
                <w:spacing w:val="14"/>
                <w:sz w:val="10"/>
                <w:szCs w:val="10"/>
              </w:rPr>
              <w:t>的</w:t>
            </w:r>
            <w:r>
              <w:rPr>
                <w:rFonts w:ascii="仿宋" w:hAnsi="仿宋" w:eastAsia="仿宋" w:cs="仿宋"/>
                <w:sz w:val="10"/>
                <w:szCs w:val="10"/>
              </w:rPr>
              <w:t>ODS</w:t>
            </w:r>
            <w:r>
              <w:rPr>
                <w:rFonts w:ascii="仿宋" w:hAnsi="仿宋" w:eastAsia="仿宋" w:cs="仿宋"/>
                <w:spacing w:val="14"/>
                <w:sz w:val="10"/>
                <w:szCs w:val="10"/>
              </w:rPr>
              <w:t>采</w:t>
            </w:r>
            <w:r>
              <w:rPr>
                <w:rFonts w:ascii="仿宋" w:hAnsi="仿宋" w:eastAsia="仿宋" w:cs="仿宋"/>
                <w:sz w:val="10"/>
                <w:szCs w:val="10"/>
              </w:rPr>
              <w:t xml:space="preserve"> </w:t>
            </w:r>
            <w:r>
              <w:rPr>
                <w:rFonts w:ascii="仿宋" w:hAnsi="仿宋" w:eastAsia="仿宋" w:cs="仿宋"/>
                <w:spacing w:val="9"/>
                <w:sz w:val="10"/>
                <w:szCs w:val="10"/>
              </w:rPr>
              <w:t>购</w:t>
            </w:r>
            <w:r>
              <w:rPr>
                <w:rFonts w:ascii="仿宋" w:hAnsi="仿宋" w:eastAsia="仿宋" w:cs="仿宋"/>
                <w:spacing w:val="8"/>
                <w:sz w:val="10"/>
                <w:szCs w:val="10"/>
              </w:rPr>
              <w:t>和使用情</w:t>
            </w:r>
            <w:r>
              <w:rPr>
                <w:rFonts w:ascii="仿宋" w:hAnsi="仿宋" w:eastAsia="仿宋" w:cs="仿宋"/>
                <w:sz w:val="10"/>
                <w:szCs w:val="10"/>
              </w:rPr>
              <w:t xml:space="preserve"> </w:t>
            </w:r>
            <w:r>
              <w:rPr>
                <w:rFonts w:ascii="仿宋" w:hAnsi="仿宋" w:eastAsia="仿宋" w:cs="仿宋"/>
                <w:spacing w:val="8"/>
                <w:sz w:val="10"/>
                <w:szCs w:val="10"/>
              </w:rPr>
              <w:t>况的检查</w:t>
            </w:r>
          </w:p>
        </w:tc>
        <w:tc>
          <w:tcPr>
            <w:tcW w:w="417" w:type="dxa"/>
            <w:vMerge w:val="restart"/>
            <w:tcBorders>
              <w:bottom w:val="nil"/>
            </w:tcBorders>
          </w:tcPr>
          <w:p>
            <w:pPr>
              <w:spacing w:line="323" w:lineRule="auto"/>
            </w:pPr>
          </w:p>
          <w:p>
            <w:pPr>
              <w:spacing w:line="324" w:lineRule="auto"/>
            </w:pPr>
          </w:p>
          <w:p>
            <w:pPr>
              <w:tabs>
                <w:tab w:val="left" w:pos="70"/>
              </w:tabs>
              <w:spacing w:before="33" w:line="251" w:lineRule="auto"/>
              <w:ind w:left="19" w:right="63"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8"/>
                <w:sz w:val="10"/>
                <w:szCs w:val="10"/>
              </w:rPr>
              <w:t>.</w:t>
            </w:r>
            <w:r>
              <w:rPr>
                <w:rFonts w:ascii="仿宋" w:hAnsi="仿宋" w:eastAsia="仿宋" w:cs="仿宋"/>
                <w:sz w:val="10"/>
                <w:szCs w:val="10"/>
              </w:rPr>
              <w:t>HCFC s</w:t>
            </w:r>
            <w:r>
              <w:rPr>
                <w:rFonts w:ascii="仿宋" w:hAnsi="仿宋" w:eastAsia="仿宋" w:cs="仿宋"/>
                <w:spacing w:val="10"/>
                <w:sz w:val="10"/>
                <w:szCs w:val="10"/>
              </w:rPr>
              <w:t>的生</w:t>
            </w:r>
            <w:r>
              <w:rPr>
                <w:rFonts w:ascii="仿宋" w:hAnsi="仿宋" w:eastAsia="仿宋" w:cs="仿宋"/>
                <w:sz w:val="10"/>
                <w:szCs w:val="10"/>
              </w:rPr>
              <w:t xml:space="preserve"> </w:t>
            </w:r>
            <w:r>
              <w:rPr>
                <w:rFonts w:ascii="仿宋" w:hAnsi="仿宋" w:eastAsia="仿宋" w:cs="仿宋"/>
                <w:spacing w:val="8"/>
                <w:sz w:val="10"/>
                <w:szCs w:val="10"/>
              </w:rPr>
              <w:t>产企</w:t>
            </w:r>
            <w:r>
              <w:rPr>
                <w:rFonts w:ascii="仿宋" w:hAnsi="仿宋" w:eastAsia="仿宋" w:cs="仿宋"/>
                <w:spacing w:val="7"/>
                <w:sz w:val="10"/>
                <w:szCs w:val="10"/>
              </w:rPr>
              <w:t>业</w:t>
            </w:r>
            <w:r>
              <w:rPr>
                <w:rFonts w:ascii="仿宋" w:hAnsi="仿宋" w:eastAsia="仿宋" w:cs="仿宋"/>
                <w:sz w:val="10"/>
                <w:szCs w:val="10"/>
              </w:rPr>
              <w:t xml:space="preserve"> </w:t>
            </w:r>
            <w:r>
              <w:rPr>
                <w:rFonts w:ascii="仿宋" w:hAnsi="仿宋" w:eastAsia="仿宋" w:cs="仿宋"/>
                <w:spacing w:val="8"/>
                <w:sz w:val="10"/>
                <w:szCs w:val="10"/>
              </w:rPr>
              <w:t>和使</w:t>
            </w:r>
            <w:r>
              <w:rPr>
                <w:rFonts w:ascii="仿宋" w:hAnsi="仿宋" w:eastAsia="仿宋" w:cs="仿宋"/>
                <w:spacing w:val="7"/>
                <w:sz w:val="10"/>
                <w:szCs w:val="10"/>
              </w:rPr>
              <w:t>用</w:t>
            </w:r>
            <w:r>
              <w:rPr>
                <w:rFonts w:ascii="仿宋" w:hAnsi="仿宋" w:eastAsia="仿宋" w:cs="仿宋"/>
                <w:sz w:val="10"/>
                <w:szCs w:val="10"/>
              </w:rPr>
              <w:t xml:space="preserve"> </w:t>
            </w: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2</w:t>
            </w:r>
            <w:r>
              <w:rPr>
                <w:rFonts w:ascii="仿宋" w:hAnsi="仿宋" w:eastAsia="仿宋" w:cs="仿宋"/>
                <w:spacing w:val="6"/>
                <w:sz w:val="10"/>
                <w:szCs w:val="10"/>
              </w:rPr>
              <w:t>.销售</w:t>
            </w:r>
            <w:r>
              <w:rPr>
                <w:rFonts w:ascii="仿宋" w:hAnsi="仿宋" w:eastAsia="仿宋" w:cs="仿宋"/>
                <w:sz w:val="10"/>
                <w:szCs w:val="10"/>
              </w:rPr>
              <w:t xml:space="preserve"> ODS</w:t>
            </w:r>
            <w:r>
              <w:rPr>
                <w:rFonts w:ascii="仿宋" w:hAnsi="仿宋" w:eastAsia="仿宋" w:cs="仿宋"/>
                <w:spacing w:val="21"/>
                <w:sz w:val="10"/>
                <w:szCs w:val="10"/>
              </w:rPr>
              <w:t>企</w:t>
            </w:r>
            <w:r>
              <w:rPr>
                <w:rFonts w:ascii="仿宋" w:hAnsi="仿宋" w:eastAsia="仿宋" w:cs="仿宋"/>
                <w:sz w:val="10"/>
                <w:szCs w:val="10"/>
              </w:rPr>
              <w:t xml:space="preserve"> </w:t>
            </w:r>
            <w:r>
              <w:rPr>
                <w:rFonts w:ascii="仿宋" w:hAnsi="仿宋" w:eastAsia="仿宋" w:cs="仿宋"/>
                <w:spacing w:val="8"/>
                <w:sz w:val="10"/>
                <w:szCs w:val="10"/>
              </w:rPr>
              <w:t>业和</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r>
              <w:rPr>
                <w:rFonts w:ascii="仿宋" w:hAnsi="仿宋" w:eastAsia="仿宋" w:cs="仿宋"/>
                <w:sz w:val="10"/>
                <w:szCs w:val="10"/>
              </w:rPr>
              <w:t xml:space="preserve">    </w:t>
            </w:r>
            <w:r>
              <w:rPr>
                <w:rFonts w:ascii="仿宋" w:hAnsi="仿宋" w:eastAsia="仿宋" w:cs="仿宋"/>
                <w:spacing w:val="6"/>
                <w:sz w:val="10"/>
                <w:szCs w:val="10"/>
              </w:rPr>
              <w:t>3</w:t>
            </w:r>
            <w:r>
              <w:rPr>
                <w:rFonts w:ascii="仿宋" w:hAnsi="仿宋" w:eastAsia="仿宋" w:cs="仿宋"/>
                <w:spacing w:val="5"/>
                <w:sz w:val="10"/>
                <w:szCs w:val="10"/>
              </w:rPr>
              <w:t>.含</w:t>
            </w:r>
            <w:r>
              <w:rPr>
                <w:rFonts w:ascii="仿宋" w:hAnsi="仿宋" w:eastAsia="仿宋" w:cs="仿宋"/>
                <w:sz w:val="10"/>
                <w:szCs w:val="10"/>
              </w:rPr>
              <w:t xml:space="preserve">  ODS</w:t>
            </w:r>
            <w:r>
              <w:rPr>
                <w:rFonts w:ascii="仿宋" w:hAnsi="仿宋" w:eastAsia="仿宋" w:cs="仿宋"/>
                <w:spacing w:val="21"/>
                <w:sz w:val="10"/>
                <w:szCs w:val="10"/>
              </w:rPr>
              <w:t>的</w:t>
            </w:r>
            <w:r>
              <w:rPr>
                <w:rFonts w:ascii="仿宋" w:hAnsi="仿宋" w:eastAsia="仿宋" w:cs="仿宋"/>
                <w:sz w:val="10"/>
                <w:szCs w:val="10"/>
              </w:rPr>
              <w:t xml:space="preserve"> </w:t>
            </w:r>
            <w:r>
              <w:rPr>
                <w:rFonts w:ascii="仿宋" w:hAnsi="仿宋" w:eastAsia="仿宋" w:cs="仿宋"/>
                <w:spacing w:val="8"/>
                <w:sz w:val="10"/>
                <w:szCs w:val="10"/>
              </w:rPr>
              <w:t>制冷</w:t>
            </w:r>
            <w:r>
              <w:rPr>
                <w:rFonts w:ascii="仿宋" w:hAnsi="仿宋" w:eastAsia="仿宋" w:cs="仿宋"/>
                <w:spacing w:val="7"/>
                <w:sz w:val="10"/>
                <w:szCs w:val="10"/>
              </w:rPr>
              <w:t>设</w:t>
            </w:r>
            <w:r>
              <w:rPr>
                <w:rFonts w:ascii="仿宋" w:hAnsi="仿宋" w:eastAsia="仿宋" w:cs="仿宋"/>
                <w:sz w:val="10"/>
                <w:szCs w:val="10"/>
              </w:rPr>
              <w:t xml:space="preserve"> </w:t>
            </w:r>
            <w:r>
              <w:rPr>
                <w:rFonts w:ascii="仿宋" w:hAnsi="仿宋" w:eastAsia="仿宋" w:cs="仿宋"/>
                <w:spacing w:val="-6"/>
                <w:sz w:val="10"/>
                <w:szCs w:val="10"/>
              </w:rPr>
              <w:t>备</w:t>
            </w:r>
            <w:r>
              <w:rPr>
                <w:rFonts w:ascii="仿宋" w:hAnsi="仿宋" w:eastAsia="仿宋" w:cs="仿宋"/>
                <w:spacing w:val="-5"/>
                <w:sz w:val="10"/>
                <w:szCs w:val="10"/>
              </w:rPr>
              <w:t>、 制</w:t>
            </w:r>
            <w:r>
              <w:rPr>
                <w:rFonts w:ascii="仿宋" w:hAnsi="仿宋" w:eastAsia="仿宋" w:cs="仿宋"/>
                <w:sz w:val="10"/>
                <w:szCs w:val="10"/>
              </w:rPr>
              <w:t xml:space="preserve"> </w:t>
            </w:r>
            <w:r>
              <w:rPr>
                <w:rFonts w:ascii="仿宋" w:hAnsi="仿宋" w:eastAsia="仿宋" w:cs="仿宋"/>
                <w:spacing w:val="8"/>
                <w:sz w:val="10"/>
                <w:szCs w:val="10"/>
              </w:rPr>
              <w:t>冷系</w:t>
            </w:r>
            <w:r>
              <w:rPr>
                <w:rFonts w:ascii="仿宋" w:hAnsi="仿宋" w:eastAsia="仿宋" w:cs="仿宋"/>
                <w:spacing w:val="7"/>
                <w:sz w:val="10"/>
                <w:szCs w:val="10"/>
              </w:rPr>
              <w:t>统</w:t>
            </w:r>
            <w:r>
              <w:rPr>
                <w:rFonts w:ascii="仿宋" w:hAnsi="仿宋" w:eastAsia="仿宋" w:cs="仿宋"/>
                <w:sz w:val="10"/>
                <w:szCs w:val="10"/>
              </w:rPr>
              <w:t xml:space="preserve"> </w:t>
            </w:r>
            <w:r>
              <w:rPr>
                <w:rFonts w:ascii="仿宋" w:hAnsi="仿宋" w:eastAsia="仿宋" w:cs="仿宋"/>
                <w:spacing w:val="8"/>
                <w:sz w:val="10"/>
                <w:szCs w:val="10"/>
              </w:rPr>
              <w:t>或者</w:t>
            </w:r>
            <w:r>
              <w:rPr>
                <w:rFonts w:ascii="仿宋" w:hAnsi="仿宋" w:eastAsia="仿宋" w:cs="仿宋"/>
                <w:spacing w:val="7"/>
                <w:sz w:val="10"/>
                <w:szCs w:val="10"/>
              </w:rPr>
              <w:t>灭</w:t>
            </w:r>
            <w:r>
              <w:rPr>
                <w:rFonts w:ascii="仿宋" w:hAnsi="仿宋" w:eastAsia="仿宋" w:cs="仿宋"/>
                <w:sz w:val="10"/>
                <w:szCs w:val="10"/>
              </w:rPr>
              <w:t xml:space="preserve"> </w:t>
            </w:r>
            <w:r>
              <w:rPr>
                <w:rFonts w:ascii="仿宋" w:hAnsi="仿宋" w:eastAsia="仿宋" w:cs="仿宋"/>
                <w:spacing w:val="8"/>
                <w:sz w:val="10"/>
                <w:szCs w:val="10"/>
              </w:rPr>
              <w:t>火系</w:t>
            </w:r>
            <w:r>
              <w:rPr>
                <w:rFonts w:ascii="仿宋" w:hAnsi="仿宋" w:eastAsia="仿宋" w:cs="仿宋"/>
                <w:spacing w:val="7"/>
                <w:sz w:val="10"/>
                <w:szCs w:val="10"/>
              </w:rPr>
              <w:t>统</w:t>
            </w:r>
            <w:r>
              <w:rPr>
                <w:rFonts w:ascii="仿宋" w:hAnsi="仿宋" w:eastAsia="仿宋" w:cs="仿宋"/>
                <w:sz w:val="10"/>
                <w:szCs w:val="10"/>
              </w:rPr>
              <w:t xml:space="preserve"> </w:t>
            </w:r>
            <w:r>
              <w:rPr>
                <w:rFonts w:ascii="仿宋" w:hAnsi="仿宋" w:eastAsia="仿宋" w:cs="仿宋"/>
                <w:spacing w:val="8"/>
                <w:sz w:val="10"/>
                <w:szCs w:val="10"/>
              </w:rPr>
              <w:t>的维</w:t>
            </w:r>
            <w:r>
              <w:rPr>
                <w:rFonts w:ascii="仿宋" w:hAnsi="仿宋" w:eastAsia="仿宋" w:cs="仿宋"/>
                <w:spacing w:val="7"/>
                <w:sz w:val="10"/>
                <w:szCs w:val="10"/>
              </w:rPr>
              <w:t>修</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报废</w:t>
            </w:r>
            <w:r>
              <w:rPr>
                <w:rFonts w:ascii="仿宋" w:hAnsi="仿宋" w:eastAsia="仿宋" w:cs="仿宋"/>
                <w:sz w:val="10"/>
                <w:szCs w:val="10"/>
              </w:rPr>
              <w:t xml:space="preserve"> </w:t>
            </w:r>
            <w:r>
              <w:rPr>
                <w:rFonts w:ascii="仿宋" w:hAnsi="仿宋" w:eastAsia="仿宋" w:cs="仿宋"/>
                <w:spacing w:val="-6"/>
                <w:sz w:val="10"/>
                <w:szCs w:val="10"/>
              </w:rPr>
              <w:t>处</w:t>
            </w:r>
            <w:r>
              <w:rPr>
                <w:rFonts w:ascii="仿宋" w:hAnsi="仿宋" w:eastAsia="仿宋" w:cs="仿宋"/>
                <w:spacing w:val="-5"/>
                <w:sz w:val="10"/>
                <w:szCs w:val="10"/>
              </w:rPr>
              <w:t>理 ，</w:t>
            </w:r>
            <w:r>
              <w:rPr>
                <w:rFonts w:ascii="仿宋" w:hAnsi="仿宋" w:eastAsia="仿宋" w:cs="仿宋"/>
                <w:sz w:val="10"/>
                <w:szCs w:val="10"/>
              </w:rPr>
              <w:t xml:space="preserve"> ODS</w:t>
            </w:r>
            <w:r>
              <w:rPr>
                <w:rFonts w:ascii="仿宋" w:hAnsi="仿宋" w:eastAsia="仿宋" w:cs="仿宋"/>
                <w:spacing w:val="21"/>
                <w:sz w:val="10"/>
                <w:szCs w:val="10"/>
              </w:rPr>
              <w:t>回</w:t>
            </w:r>
            <w:r>
              <w:rPr>
                <w:rFonts w:ascii="仿宋" w:hAnsi="仿宋" w:eastAsia="仿宋" w:cs="仿宋"/>
                <w:sz w:val="10"/>
                <w:szCs w:val="10"/>
              </w:rPr>
              <w:t xml:space="preserve"> </w:t>
            </w:r>
            <w:r>
              <w:rPr>
                <w:rFonts w:ascii="仿宋" w:hAnsi="仿宋" w:eastAsia="仿宋" w:cs="仿宋"/>
                <w:spacing w:val="11"/>
                <w:sz w:val="10"/>
                <w:szCs w:val="10"/>
              </w:rPr>
              <w:t>收</w:t>
            </w:r>
            <w:r>
              <w:rPr>
                <w:rFonts w:ascii="仿宋" w:hAnsi="仿宋" w:eastAsia="仿宋" w:cs="仿宋"/>
                <w:spacing w:val="9"/>
                <w:sz w:val="10"/>
                <w:szCs w:val="10"/>
              </w:rPr>
              <w:t>、再</w:t>
            </w:r>
            <w:r>
              <w:rPr>
                <w:rFonts w:ascii="仿宋" w:hAnsi="仿宋" w:eastAsia="仿宋" w:cs="仿宋"/>
                <w:sz w:val="10"/>
                <w:szCs w:val="10"/>
              </w:rPr>
              <w:t xml:space="preserve"> </w:t>
            </w:r>
            <w:r>
              <w:rPr>
                <w:rFonts w:ascii="仿宋" w:hAnsi="仿宋" w:eastAsia="仿宋" w:cs="仿宋"/>
                <w:spacing w:val="8"/>
                <w:sz w:val="10"/>
                <w:szCs w:val="10"/>
              </w:rPr>
              <w:t>生利</w:t>
            </w:r>
            <w:r>
              <w:rPr>
                <w:rFonts w:ascii="仿宋" w:hAnsi="仿宋" w:eastAsia="仿宋" w:cs="仿宋"/>
                <w:spacing w:val="7"/>
                <w:sz w:val="10"/>
                <w:szCs w:val="10"/>
              </w:rPr>
              <w:t>用</w:t>
            </w:r>
            <w:r>
              <w:rPr>
                <w:rFonts w:ascii="仿宋" w:hAnsi="仿宋" w:eastAsia="仿宋" w:cs="仿宋"/>
                <w:sz w:val="10"/>
                <w:szCs w:val="10"/>
              </w:rPr>
              <w:t xml:space="preserve"> </w:t>
            </w:r>
            <w:r>
              <w:rPr>
                <w:rFonts w:ascii="仿宋" w:hAnsi="仿宋" w:eastAsia="仿宋" w:cs="仿宋"/>
                <w:spacing w:val="8"/>
                <w:sz w:val="10"/>
                <w:szCs w:val="10"/>
              </w:rPr>
              <w:t>或者</w:t>
            </w:r>
            <w:r>
              <w:rPr>
                <w:rFonts w:ascii="仿宋" w:hAnsi="仿宋" w:eastAsia="仿宋" w:cs="仿宋"/>
                <w:spacing w:val="7"/>
                <w:sz w:val="10"/>
                <w:szCs w:val="10"/>
              </w:rPr>
              <w:t>销</w:t>
            </w:r>
            <w:r>
              <w:rPr>
                <w:rFonts w:ascii="仿宋" w:hAnsi="仿宋" w:eastAsia="仿宋" w:cs="仿宋"/>
                <w:sz w:val="10"/>
                <w:szCs w:val="10"/>
              </w:rPr>
              <w:t xml:space="preserve"> </w:t>
            </w:r>
            <w:r>
              <w:rPr>
                <w:rFonts w:ascii="仿宋" w:hAnsi="仿宋" w:eastAsia="仿宋" w:cs="仿宋"/>
                <w:spacing w:val="8"/>
                <w:sz w:val="10"/>
                <w:szCs w:val="10"/>
              </w:rPr>
              <w:t>毁等</w:t>
            </w:r>
            <w:r>
              <w:rPr>
                <w:rFonts w:ascii="仿宋" w:hAnsi="仿宋" w:eastAsia="仿宋" w:cs="仿宋"/>
                <w:spacing w:val="7"/>
                <w:sz w:val="10"/>
                <w:szCs w:val="10"/>
              </w:rPr>
              <w:t>经</w:t>
            </w:r>
            <w:r>
              <w:rPr>
                <w:rFonts w:ascii="仿宋" w:hAnsi="仿宋" w:eastAsia="仿宋" w:cs="仿宋"/>
                <w:sz w:val="10"/>
                <w:szCs w:val="10"/>
              </w:rPr>
              <w:t xml:space="preserve"> </w:t>
            </w:r>
            <w:r>
              <w:rPr>
                <w:rFonts w:ascii="仿宋" w:hAnsi="仿宋" w:eastAsia="仿宋" w:cs="仿宋"/>
                <w:spacing w:val="8"/>
                <w:sz w:val="10"/>
                <w:szCs w:val="10"/>
              </w:rPr>
              <w:t>营活</w:t>
            </w:r>
            <w:r>
              <w:rPr>
                <w:rFonts w:ascii="仿宋" w:hAnsi="仿宋" w:eastAsia="仿宋" w:cs="仿宋"/>
                <w:spacing w:val="7"/>
                <w:sz w:val="10"/>
                <w:szCs w:val="10"/>
              </w:rPr>
              <w:t>动</w:t>
            </w:r>
            <w:r>
              <w:rPr>
                <w:rFonts w:ascii="仿宋" w:hAnsi="仿宋" w:eastAsia="仿宋" w:cs="仿宋"/>
                <w:sz w:val="10"/>
                <w:szCs w:val="10"/>
              </w:rPr>
              <w:t xml:space="preserve"> </w:t>
            </w:r>
            <w:r>
              <w:rPr>
                <w:rFonts w:ascii="仿宋" w:hAnsi="仿宋" w:eastAsia="仿宋" w:cs="仿宋"/>
                <w:spacing w:val="8"/>
                <w:sz w:val="10"/>
                <w:szCs w:val="10"/>
              </w:rPr>
              <w:t>的单</w:t>
            </w:r>
            <w:r>
              <w:rPr>
                <w:rFonts w:ascii="仿宋" w:hAnsi="仿宋" w:eastAsia="仿宋" w:cs="仿宋"/>
                <w:spacing w:val="7"/>
                <w:sz w:val="10"/>
                <w:szCs w:val="10"/>
              </w:rPr>
              <w:t>位</w:t>
            </w:r>
            <w:r>
              <w:rPr>
                <w:rFonts w:ascii="仿宋" w:hAnsi="仿宋" w:eastAsia="仿宋" w:cs="仿宋"/>
                <w:sz w:val="10"/>
                <w:szCs w:val="10"/>
              </w:rPr>
              <w:t xml:space="preserve"> </w:t>
            </w:r>
            <w:r>
              <w:rPr>
                <w:rFonts w:ascii="仿宋" w:hAnsi="仿宋" w:eastAsia="仿宋" w:cs="仿宋"/>
                <w:spacing w:val="7"/>
                <w:sz w:val="10"/>
                <w:szCs w:val="10"/>
              </w:rPr>
              <w:t>4</w:t>
            </w:r>
            <w:r>
              <w:rPr>
                <w:rFonts w:ascii="仿宋" w:hAnsi="仿宋" w:eastAsia="仿宋" w:cs="仿宋"/>
                <w:spacing w:val="6"/>
                <w:sz w:val="10"/>
                <w:szCs w:val="10"/>
              </w:rPr>
              <w:t>.副产</w:t>
            </w:r>
            <w:r>
              <w:rPr>
                <w:rFonts w:ascii="仿宋" w:hAnsi="仿宋" w:eastAsia="仿宋" w:cs="仿宋"/>
                <w:sz w:val="10"/>
                <w:szCs w:val="10"/>
              </w:rPr>
              <w:t xml:space="preserve"> </w:t>
            </w:r>
            <w:r>
              <w:rPr>
                <w:rFonts w:ascii="仿宋" w:hAnsi="仿宋" w:eastAsia="仿宋" w:cs="仿宋"/>
                <w:spacing w:val="8"/>
                <w:sz w:val="10"/>
                <w:szCs w:val="10"/>
              </w:rPr>
              <w:t>四氯</w:t>
            </w:r>
            <w:r>
              <w:rPr>
                <w:rFonts w:ascii="仿宋" w:hAnsi="仿宋" w:eastAsia="仿宋" w:cs="仿宋"/>
                <w:spacing w:val="7"/>
                <w:sz w:val="10"/>
                <w:szCs w:val="10"/>
              </w:rPr>
              <w:t>化</w:t>
            </w:r>
            <w:r>
              <w:rPr>
                <w:rFonts w:ascii="仿宋" w:hAnsi="仿宋" w:eastAsia="仿宋" w:cs="仿宋"/>
                <w:sz w:val="10"/>
                <w:szCs w:val="10"/>
              </w:rPr>
              <w:t xml:space="preserve"> </w:t>
            </w:r>
            <w:r>
              <w:rPr>
                <w:rFonts w:ascii="仿宋" w:hAnsi="仿宋" w:eastAsia="仿宋" w:cs="仿宋"/>
                <w:spacing w:val="5"/>
                <w:sz w:val="10"/>
                <w:szCs w:val="10"/>
              </w:rPr>
              <w:t>碳</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7"/>
                <w:sz w:val="10"/>
                <w:szCs w:val="10"/>
              </w:rPr>
              <w:t>(</w:t>
            </w:r>
            <w:r>
              <w:rPr>
                <w:rFonts w:ascii="仿宋" w:hAnsi="仿宋" w:eastAsia="仿宋" w:cs="仿宋"/>
                <w:spacing w:val="-6"/>
                <w:sz w:val="10"/>
                <w:szCs w:val="10"/>
              </w:rPr>
              <w:t xml:space="preserve"> CTC</w:t>
            </w:r>
            <w:r>
              <w:rPr>
                <w:rFonts w:ascii="仿宋" w:hAnsi="仿宋" w:eastAsia="仿宋" w:cs="仿宋"/>
                <w:sz w:val="10"/>
                <w:szCs w:val="10"/>
              </w:rPr>
              <w:t xml:space="preserve"> </w:t>
            </w:r>
            <w:r>
              <w:rPr>
                <w:rFonts w:ascii="仿宋" w:hAnsi="仿宋" w:eastAsia="仿宋" w:cs="仿宋"/>
                <w:spacing w:val="7"/>
                <w:sz w:val="10"/>
                <w:szCs w:val="10"/>
              </w:rPr>
              <w:t>)</w:t>
            </w:r>
            <w:r>
              <w:rPr>
                <w:rFonts w:ascii="仿宋" w:hAnsi="仿宋" w:eastAsia="仿宋" w:cs="仿宋"/>
                <w:spacing w:val="6"/>
                <w:sz w:val="10"/>
                <w:szCs w:val="10"/>
              </w:rPr>
              <w:t xml:space="preserve"> 的甲</w:t>
            </w:r>
            <w:r>
              <w:rPr>
                <w:rFonts w:ascii="仿宋" w:hAnsi="仿宋" w:eastAsia="仿宋" w:cs="仿宋"/>
                <w:sz w:val="10"/>
                <w:szCs w:val="10"/>
              </w:rPr>
              <w:t xml:space="preserve"> </w:t>
            </w:r>
            <w:r>
              <w:rPr>
                <w:rFonts w:ascii="仿宋" w:hAnsi="仿宋" w:eastAsia="仿宋" w:cs="仿宋"/>
                <w:spacing w:val="8"/>
                <w:sz w:val="10"/>
                <w:szCs w:val="10"/>
              </w:rPr>
              <w:t>烷氯</w:t>
            </w:r>
            <w:r>
              <w:rPr>
                <w:rFonts w:ascii="仿宋" w:hAnsi="仿宋" w:eastAsia="仿宋" w:cs="仿宋"/>
                <w:spacing w:val="7"/>
                <w:sz w:val="10"/>
                <w:szCs w:val="10"/>
              </w:rPr>
              <w:t>化</w:t>
            </w:r>
            <w:r>
              <w:rPr>
                <w:rFonts w:ascii="仿宋" w:hAnsi="仿宋" w:eastAsia="仿宋" w:cs="仿宋"/>
                <w:sz w:val="10"/>
                <w:szCs w:val="10"/>
              </w:rPr>
              <w:t xml:space="preserve"> </w:t>
            </w:r>
            <w:r>
              <w:rPr>
                <w:rFonts w:ascii="仿宋" w:hAnsi="仿宋" w:eastAsia="仿宋" w:cs="仿宋"/>
                <w:spacing w:val="8"/>
                <w:sz w:val="10"/>
                <w:szCs w:val="10"/>
              </w:rPr>
              <w:t>物企</w:t>
            </w:r>
            <w:r>
              <w:rPr>
                <w:rFonts w:ascii="仿宋" w:hAnsi="仿宋" w:eastAsia="仿宋" w:cs="仿宋"/>
                <w:spacing w:val="7"/>
                <w:sz w:val="10"/>
                <w:szCs w:val="10"/>
              </w:rPr>
              <w:t>业</w:t>
            </w:r>
            <w:r>
              <w:rPr>
                <w:rFonts w:ascii="仿宋" w:hAnsi="仿宋" w:eastAsia="仿宋" w:cs="仿宋"/>
                <w:sz w:val="10"/>
                <w:szCs w:val="10"/>
              </w:rPr>
              <w:t xml:space="preserve"> </w:t>
            </w:r>
            <w:r>
              <w:rPr>
                <w:rFonts w:ascii="仿宋" w:hAnsi="仿宋" w:eastAsia="仿宋" w:cs="仿宋"/>
                <w:spacing w:val="7"/>
                <w:sz w:val="10"/>
                <w:szCs w:val="10"/>
              </w:rPr>
              <w:t>5</w:t>
            </w:r>
            <w:r>
              <w:rPr>
                <w:rFonts w:ascii="仿宋" w:hAnsi="仿宋" w:eastAsia="仿宋" w:cs="仿宋"/>
                <w:spacing w:val="6"/>
                <w:sz w:val="10"/>
                <w:szCs w:val="10"/>
              </w:rPr>
              <w:t>.使用</w:t>
            </w:r>
            <w:r>
              <w:rPr>
                <w:rFonts w:ascii="仿宋" w:hAnsi="仿宋" w:eastAsia="仿宋" w:cs="仿宋"/>
                <w:sz w:val="10"/>
                <w:szCs w:val="10"/>
              </w:rPr>
              <w:t xml:space="preserve"> ODS</w:t>
            </w:r>
            <w:r>
              <w:rPr>
                <w:rFonts w:ascii="仿宋" w:hAnsi="仿宋" w:eastAsia="仿宋" w:cs="仿宋"/>
                <w:spacing w:val="21"/>
                <w:sz w:val="10"/>
                <w:szCs w:val="10"/>
              </w:rPr>
              <w:t>作</w:t>
            </w:r>
            <w:r>
              <w:rPr>
                <w:rFonts w:ascii="仿宋" w:hAnsi="仿宋" w:eastAsia="仿宋" w:cs="仿宋"/>
                <w:sz w:val="10"/>
                <w:szCs w:val="10"/>
              </w:rPr>
              <w:t xml:space="preserve"> </w:t>
            </w:r>
            <w:r>
              <w:rPr>
                <w:rFonts w:ascii="仿宋" w:hAnsi="仿宋" w:eastAsia="仿宋" w:cs="仿宋"/>
                <w:spacing w:val="8"/>
                <w:sz w:val="10"/>
                <w:szCs w:val="10"/>
              </w:rPr>
              <w:t>为化</w:t>
            </w:r>
            <w:r>
              <w:rPr>
                <w:rFonts w:ascii="仿宋" w:hAnsi="仿宋" w:eastAsia="仿宋" w:cs="仿宋"/>
                <w:spacing w:val="7"/>
                <w:sz w:val="10"/>
                <w:szCs w:val="10"/>
              </w:rPr>
              <w:t>工</w:t>
            </w:r>
            <w:r>
              <w:rPr>
                <w:rFonts w:ascii="仿宋" w:hAnsi="仿宋" w:eastAsia="仿宋" w:cs="仿宋"/>
                <w:sz w:val="10"/>
                <w:szCs w:val="10"/>
              </w:rPr>
              <w:t xml:space="preserve"> </w:t>
            </w:r>
            <w:r>
              <w:rPr>
                <w:rFonts w:ascii="仿宋" w:hAnsi="仿宋" w:eastAsia="仿宋" w:cs="仿宋"/>
                <w:spacing w:val="8"/>
                <w:sz w:val="10"/>
                <w:szCs w:val="10"/>
              </w:rPr>
              <w:t>原料</w:t>
            </w:r>
            <w:r>
              <w:rPr>
                <w:rFonts w:ascii="仿宋" w:hAnsi="仿宋" w:eastAsia="仿宋" w:cs="仿宋"/>
                <w:spacing w:val="7"/>
                <w:sz w:val="10"/>
                <w:szCs w:val="10"/>
              </w:rPr>
              <w:t>用</w:t>
            </w:r>
            <w:r>
              <w:rPr>
                <w:rFonts w:ascii="仿宋" w:hAnsi="仿宋" w:eastAsia="仿宋" w:cs="仿宋"/>
                <w:sz w:val="10"/>
                <w:szCs w:val="10"/>
              </w:rPr>
              <w:t xml:space="preserve"> </w:t>
            </w:r>
            <w:r>
              <w:rPr>
                <w:rFonts w:ascii="仿宋" w:hAnsi="仿宋" w:eastAsia="仿宋" w:cs="仿宋"/>
                <w:spacing w:val="8"/>
                <w:sz w:val="10"/>
                <w:szCs w:val="10"/>
              </w:rPr>
              <w:t>途的</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5"/>
                <w:sz w:val="10"/>
                <w:szCs w:val="10"/>
              </w:rPr>
              <w:t>业</w:t>
            </w:r>
          </w:p>
        </w:tc>
        <w:tc>
          <w:tcPr>
            <w:tcW w:w="326" w:type="dxa"/>
            <w:vMerge w:val="restart"/>
            <w:tcBorders>
              <w:bottom w:val="nil"/>
            </w:tcBorders>
          </w:tcPr>
          <w:p>
            <w:pPr>
              <w:spacing w:line="255"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line="255" w:lineRule="auto"/>
            </w:pPr>
          </w:p>
          <w:p>
            <w:pPr>
              <w:spacing w:line="256"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
          <w:p/>
          <w:p/>
          <w:p/>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
          <w:p/>
          <w:p/>
          <w:p/>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62" w:lineRule="auto"/>
            </w:pPr>
          </w:p>
          <w:p>
            <w:pPr>
              <w:spacing w:line="262" w:lineRule="auto"/>
            </w:pPr>
          </w:p>
          <w:p>
            <w:pPr>
              <w:spacing w:line="263" w:lineRule="auto"/>
            </w:pPr>
          </w:p>
          <w:p>
            <w:pPr>
              <w:spacing w:line="263"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45" w:lineRule="auto"/>
            </w:pPr>
          </w:p>
          <w:p>
            <w:pPr>
              <w:spacing w:line="245" w:lineRule="auto"/>
            </w:pPr>
          </w:p>
          <w:p>
            <w:pPr>
              <w:spacing w:line="245" w:lineRule="auto"/>
            </w:pPr>
          </w:p>
          <w:p>
            <w:pPr>
              <w:spacing w:line="246" w:lineRule="auto"/>
            </w:pPr>
          </w:p>
          <w:p>
            <w:pPr>
              <w:spacing w:before="33"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62" w:lineRule="auto"/>
            </w:pPr>
          </w:p>
          <w:p>
            <w:pPr>
              <w:spacing w:line="262" w:lineRule="auto"/>
            </w:pPr>
          </w:p>
          <w:p>
            <w:pPr>
              <w:spacing w:line="262" w:lineRule="auto"/>
            </w:pPr>
          </w:p>
          <w:p>
            <w:pPr>
              <w:spacing w:line="263" w:lineRule="auto"/>
            </w:pPr>
          </w:p>
          <w:p>
            <w:pPr>
              <w:spacing w:before="33" w:line="230" w:lineRule="auto"/>
              <w:ind w:left="23"/>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c>
        <w:tc>
          <w:tcPr>
            <w:tcW w:w="1389" w:type="dxa"/>
          </w:tcPr>
          <w:p>
            <w:pPr>
              <w:spacing w:line="304" w:lineRule="auto"/>
            </w:pPr>
          </w:p>
          <w:p>
            <w:pPr>
              <w:spacing w:line="305" w:lineRule="auto"/>
            </w:pPr>
          </w:p>
          <w:p>
            <w:pPr>
              <w:spacing w:line="305" w:lineRule="auto"/>
            </w:pPr>
          </w:p>
          <w:p>
            <w:pPr>
              <w:spacing w:before="32"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245" w:lineRule="auto"/>
            </w:pPr>
          </w:p>
          <w:p>
            <w:pPr>
              <w:spacing w:line="245" w:lineRule="auto"/>
            </w:pPr>
          </w:p>
          <w:p>
            <w:pPr>
              <w:spacing w:line="245" w:lineRule="auto"/>
            </w:pPr>
          </w:p>
          <w:p>
            <w:pPr>
              <w:spacing w:line="246"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55" w:lineRule="auto"/>
            </w:pPr>
          </w:p>
          <w:p>
            <w:pPr>
              <w:spacing w:line="355" w:lineRule="auto"/>
            </w:pPr>
          </w:p>
          <w:p>
            <w:pPr>
              <w:spacing w:before="32" w:line="256" w:lineRule="auto"/>
              <w:ind w:left="22" w:right="25" w:firstLine="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4"/>
                <w:sz w:val="10"/>
                <w:szCs w:val="10"/>
              </w:rPr>
              <w:t xml:space="preserve">消耗臭氧层物质含氢氯氟烃  ( </w:t>
            </w:r>
            <w:r>
              <w:rPr>
                <w:rFonts w:ascii="仿宋" w:hAnsi="仿宋" w:eastAsia="仿宋" w:cs="仿宋"/>
                <w:sz w:val="10"/>
                <w:szCs w:val="10"/>
              </w:rPr>
              <w:t>HCFCs</w:t>
            </w:r>
            <w:r>
              <w:rPr>
                <w:rFonts w:ascii="仿宋" w:hAnsi="仿宋" w:eastAsia="仿宋" w:cs="仿宋"/>
                <w:spacing w:val="4"/>
                <w:sz w:val="10"/>
                <w:szCs w:val="10"/>
              </w:rPr>
              <w:t xml:space="preserve"> ) 年度生产配额 、使用配额 ( 100吨及以</w:t>
            </w:r>
            <w:r>
              <w:rPr>
                <w:rFonts w:ascii="仿宋" w:hAnsi="仿宋" w:eastAsia="仿宋" w:cs="仿宋"/>
                <w:sz w:val="10"/>
                <w:szCs w:val="10"/>
              </w:rPr>
              <w:t xml:space="preserve">   </w:t>
            </w:r>
            <w:r>
              <w:rPr>
                <w:rFonts w:ascii="仿宋" w:hAnsi="仿宋" w:eastAsia="仿宋" w:cs="仿宋"/>
                <w:spacing w:val="4"/>
                <w:sz w:val="10"/>
                <w:szCs w:val="10"/>
              </w:rPr>
              <w:t>上 ) 和使用备案 ( 100吨以下 ) 情况的检查； 对销售</w:t>
            </w:r>
            <w:r>
              <w:rPr>
                <w:rFonts w:ascii="仿宋" w:hAnsi="仿宋" w:eastAsia="仿宋" w:cs="仿宋"/>
                <w:sz w:val="10"/>
                <w:szCs w:val="10"/>
              </w:rPr>
              <w:t>ODS</w:t>
            </w:r>
            <w:r>
              <w:rPr>
                <w:rFonts w:ascii="仿宋" w:hAnsi="仿宋" w:eastAsia="仿宋" w:cs="仿宋"/>
                <w:spacing w:val="4"/>
                <w:sz w:val="10"/>
                <w:szCs w:val="10"/>
              </w:rPr>
              <w:t>企业和单位备案情况</w:t>
            </w:r>
            <w:r>
              <w:rPr>
                <w:rFonts w:ascii="仿宋" w:hAnsi="仿宋" w:eastAsia="仿宋" w:cs="仿宋"/>
                <w:spacing w:val="2"/>
                <w:sz w:val="10"/>
                <w:szCs w:val="10"/>
              </w:rPr>
              <w:t>的</w:t>
            </w:r>
            <w:r>
              <w:rPr>
                <w:rFonts w:ascii="仿宋" w:hAnsi="仿宋" w:eastAsia="仿宋" w:cs="仿宋"/>
                <w:sz w:val="10"/>
                <w:szCs w:val="10"/>
              </w:rPr>
              <w:t xml:space="preserve">检  </w:t>
            </w:r>
            <w:r>
              <w:rPr>
                <w:rFonts w:ascii="仿宋" w:hAnsi="仿宋" w:eastAsia="仿宋" w:cs="仿宋"/>
                <w:spacing w:val="10"/>
                <w:sz w:val="10"/>
                <w:szCs w:val="10"/>
              </w:rPr>
              <w:t>查</w:t>
            </w:r>
            <w:r>
              <w:rPr>
                <w:rFonts w:ascii="仿宋" w:hAnsi="仿宋" w:eastAsia="仿宋" w:cs="仿宋"/>
                <w:spacing w:val="7"/>
                <w:sz w:val="10"/>
                <w:szCs w:val="10"/>
              </w:rPr>
              <w:t>；</w:t>
            </w:r>
            <w:r>
              <w:rPr>
                <w:rFonts w:ascii="仿宋" w:hAnsi="仿宋" w:eastAsia="仿宋" w:cs="仿宋"/>
                <w:spacing w:val="5"/>
                <w:sz w:val="10"/>
                <w:szCs w:val="10"/>
              </w:rPr>
              <w:t xml:space="preserve"> 对含</w:t>
            </w:r>
            <w:r>
              <w:rPr>
                <w:rFonts w:ascii="仿宋" w:hAnsi="仿宋" w:eastAsia="仿宋" w:cs="仿宋"/>
                <w:sz w:val="10"/>
                <w:szCs w:val="10"/>
              </w:rPr>
              <w:t>ODS</w:t>
            </w:r>
            <w:r>
              <w:rPr>
                <w:rFonts w:ascii="仿宋" w:hAnsi="仿宋" w:eastAsia="仿宋" w:cs="仿宋"/>
                <w:spacing w:val="5"/>
                <w:sz w:val="10"/>
                <w:szCs w:val="10"/>
              </w:rPr>
              <w:t>制冷设备 、制冷系统或者灭火系统的维修 、报废处理 ，</w:t>
            </w:r>
            <w:r>
              <w:rPr>
                <w:rFonts w:ascii="仿宋" w:hAnsi="仿宋" w:eastAsia="仿宋" w:cs="仿宋"/>
                <w:sz w:val="10"/>
                <w:szCs w:val="10"/>
              </w:rPr>
              <w:t>ODS</w:t>
            </w:r>
            <w:r>
              <w:rPr>
                <w:rFonts w:ascii="仿宋" w:hAnsi="仿宋" w:eastAsia="仿宋" w:cs="仿宋"/>
                <w:spacing w:val="5"/>
                <w:sz w:val="10"/>
                <w:szCs w:val="10"/>
              </w:rPr>
              <w:t>回收、再生</w:t>
            </w:r>
            <w:r>
              <w:rPr>
                <w:rFonts w:ascii="仿宋" w:hAnsi="仿宋" w:eastAsia="仿宋" w:cs="仿宋"/>
                <w:sz w:val="10"/>
                <w:szCs w:val="10"/>
              </w:rPr>
              <w:t xml:space="preserve"> </w:t>
            </w:r>
            <w:r>
              <w:rPr>
                <w:rFonts w:ascii="仿宋" w:hAnsi="仿宋" w:eastAsia="仿宋" w:cs="仿宋"/>
                <w:spacing w:val="6"/>
                <w:sz w:val="10"/>
                <w:szCs w:val="10"/>
              </w:rPr>
              <w:t xml:space="preserve">利用或者销毁等经营活动的单位备案情况的检查 ；对副产四氯化碳 ( </w:t>
            </w:r>
            <w:r>
              <w:rPr>
                <w:rFonts w:ascii="仿宋" w:hAnsi="仿宋" w:eastAsia="仿宋" w:cs="仿宋"/>
                <w:sz w:val="10"/>
                <w:szCs w:val="10"/>
              </w:rPr>
              <w:t>CTC</w:t>
            </w:r>
            <w:r>
              <w:rPr>
                <w:rFonts w:ascii="仿宋" w:hAnsi="仿宋" w:eastAsia="仿宋" w:cs="仿宋"/>
                <w:spacing w:val="6"/>
                <w:sz w:val="10"/>
                <w:szCs w:val="10"/>
              </w:rPr>
              <w:t xml:space="preserve"> ) 和甲</w:t>
            </w:r>
            <w:r>
              <w:rPr>
                <w:rFonts w:ascii="仿宋" w:hAnsi="仿宋" w:eastAsia="仿宋" w:cs="仿宋"/>
                <w:spacing w:val="4"/>
                <w:sz w:val="10"/>
                <w:szCs w:val="10"/>
              </w:rPr>
              <w:t>烷</w:t>
            </w:r>
            <w:r>
              <w:rPr>
                <w:rFonts w:ascii="仿宋" w:hAnsi="仿宋" w:eastAsia="仿宋" w:cs="仿宋"/>
                <w:sz w:val="10"/>
                <w:szCs w:val="10"/>
              </w:rPr>
              <w:t xml:space="preserve"> </w:t>
            </w:r>
            <w:r>
              <w:rPr>
                <w:rFonts w:ascii="仿宋" w:hAnsi="仿宋" w:eastAsia="仿宋" w:cs="仿宋"/>
                <w:spacing w:val="14"/>
                <w:sz w:val="10"/>
                <w:szCs w:val="10"/>
              </w:rPr>
              <w:t>氯化物</w:t>
            </w:r>
            <w:r>
              <w:rPr>
                <w:rFonts w:ascii="仿宋" w:hAnsi="仿宋" w:eastAsia="仿宋" w:cs="仿宋"/>
                <w:spacing w:val="12"/>
                <w:sz w:val="10"/>
                <w:szCs w:val="10"/>
              </w:rPr>
              <w:t>企</w:t>
            </w:r>
            <w:r>
              <w:rPr>
                <w:rFonts w:ascii="仿宋" w:hAnsi="仿宋" w:eastAsia="仿宋" w:cs="仿宋"/>
                <w:spacing w:val="7"/>
                <w:sz w:val="10"/>
                <w:szCs w:val="10"/>
              </w:rPr>
              <w:t xml:space="preserve">业合法销售和处置 </w:t>
            </w:r>
            <w:r>
              <w:rPr>
                <w:rFonts w:ascii="仿宋" w:hAnsi="仿宋" w:eastAsia="仿宋" w:cs="仿宋"/>
                <w:sz w:val="10"/>
                <w:szCs w:val="10"/>
              </w:rPr>
              <w:t>CTC</w:t>
            </w:r>
            <w:r>
              <w:rPr>
                <w:rFonts w:ascii="仿宋" w:hAnsi="仿宋" w:eastAsia="仿宋" w:cs="仿宋"/>
                <w:spacing w:val="7"/>
                <w:sz w:val="10"/>
                <w:szCs w:val="10"/>
              </w:rPr>
              <w:t>情况的检查； 对使用</w:t>
            </w:r>
            <w:r>
              <w:rPr>
                <w:rFonts w:ascii="仿宋" w:hAnsi="仿宋" w:eastAsia="仿宋" w:cs="仿宋"/>
                <w:sz w:val="10"/>
                <w:szCs w:val="10"/>
              </w:rPr>
              <w:t>ODS</w:t>
            </w:r>
            <w:r>
              <w:rPr>
                <w:rFonts w:ascii="仿宋" w:hAnsi="仿宋" w:eastAsia="仿宋" w:cs="仿宋"/>
                <w:spacing w:val="7"/>
                <w:sz w:val="10"/>
                <w:szCs w:val="10"/>
              </w:rPr>
              <w:t>作为化工原料用途的企业的</w:t>
            </w:r>
            <w:r>
              <w:rPr>
                <w:rFonts w:ascii="仿宋" w:hAnsi="仿宋" w:eastAsia="仿宋" w:cs="仿宋"/>
                <w:sz w:val="10"/>
                <w:szCs w:val="10"/>
              </w:rPr>
              <w:t xml:space="preserve"> ODS</w:t>
            </w:r>
            <w:r>
              <w:rPr>
                <w:rFonts w:ascii="仿宋" w:hAnsi="仿宋" w:eastAsia="仿宋" w:cs="仿宋"/>
                <w:spacing w:val="12"/>
                <w:sz w:val="10"/>
                <w:szCs w:val="10"/>
              </w:rPr>
              <w:t>采</w:t>
            </w:r>
            <w:r>
              <w:rPr>
                <w:rFonts w:ascii="仿宋" w:hAnsi="仿宋" w:eastAsia="仿宋" w:cs="仿宋"/>
                <w:spacing w:val="9"/>
                <w:sz w:val="10"/>
                <w:szCs w:val="10"/>
              </w:rPr>
              <w:t>购和使用情况。</w:t>
            </w:r>
          </w:p>
        </w:tc>
        <w:tc>
          <w:tcPr>
            <w:tcW w:w="5499" w:type="dxa"/>
          </w:tcPr>
          <w:p>
            <w:pPr>
              <w:spacing w:line="262" w:lineRule="auto"/>
            </w:pPr>
          </w:p>
          <w:p>
            <w:pPr>
              <w:spacing w:line="262" w:lineRule="auto"/>
            </w:pPr>
          </w:p>
          <w:p>
            <w:pPr>
              <w:spacing w:line="263" w:lineRule="auto"/>
            </w:pPr>
          </w:p>
          <w:p>
            <w:pPr>
              <w:spacing w:line="263" w:lineRule="auto"/>
            </w:pPr>
          </w:p>
          <w:p>
            <w:pPr>
              <w:spacing w:before="32" w:line="230"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10"/>
                <w:sz w:val="10"/>
                <w:szCs w:val="10"/>
              </w:rPr>
              <w:t>消耗臭氧层物质管理条例》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1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8" w:lineRule="auto"/>
            </w:pPr>
          </w:p>
          <w:p>
            <w:pPr>
              <w:spacing w:line="258" w:lineRule="auto"/>
            </w:pPr>
          </w:p>
          <w:p>
            <w:pPr>
              <w:spacing w:line="258" w:lineRule="auto"/>
            </w:pPr>
          </w:p>
          <w:p>
            <w:pPr>
              <w:spacing w:line="258" w:lineRule="auto"/>
            </w:pPr>
          </w:p>
          <w:p>
            <w:pPr>
              <w:spacing w:line="258" w:lineRule="auto"/>
            </w:pPr>
          </w:p>
          <w:p>
            <w:pPr>
              <w:spacing w:line="259" w:lineRule="auto"/>
            </w:pPr>
          </w:p>
          <w:p>
            <w:pPr>
              <w:spacing w:line="259" w:lineRule="auto"/>
            </w:pPr>
          </w:p>
          <w:p>
            <w:pPr>
              <w:spacing w:line="259"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9" w:lineRule="auto"/>
            </w:pPr>
          </w:p>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50" w:lineRule="auto"/>
            </w:pPr>
          </w:p>
          <w:p>
            <w:pPr>
              <w:spacing w:line="251" w:lineRule="auto"/>
            </w:pPr>
          </w:p>
          <w:p>
            <w:pPr>
              <w:spacing w:line="251" w:lineRule="auto"/>
            </w:pPr>
          </w:p>
          <w:p>
            <w:pPr>
              <w:spacing w:line="251" w:lineRule="auto"/>
            </w:pPr>
          </w:p>
          <w:p>
            <w:pPr>
              <w:spacing w:line="251"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97" w:lineRule="auto"/>
            </w:pPr>
          </w:p>
          <w:p>
            <w:pPr>
              <w:spacing w:line="297" w:lineRule="auto"/>
            </w:pPr>
          </w:p>
          <w:p>
            <w:pPr>
              <w:spacing w:line="297" w:lineRule="auto"/>
            </w:pPr>
          </w:p>
          <w:p>
            <w:pPr>
              <w:spacing w:line="297" w:lineRule="auto"/>
            </w:pPr>
          </w:p>
          <w:p>
            <w:pPr>
              <w:tabs>
                <w:tab w:val="left" w:pos="73"/>
              </w:tabs>
              <w:spacing w:before="32"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64" w:lineRule="auto"/>
            </w:pPr>
          </w:p>
          <w:p>
            <w:pPr>
              <w:spacing w:line="264" w:lineRule="auto"/>
            </w:pPr>
          </w:p>
          <w:p>
            <w:pPr>
              <w:spacing w:line="265" w:lineRule="auto"/>
            </w:pPr>
          </w:p>
          <w:p>
            <w:pPr>
              <w:spacing w:line="265" w:lineRule="auto"/>
            </w:pPr>
          </w:p>
          <w:p>
            <w:pPr>
              <w:spacing w:line="265" w:lineRule="auto"/>
            </w:pPr>
          </w:p>
          <w:p>
            <w:pPr>
              <w:spacing w:before="33" w:line="131"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4"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2"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8"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9" w:hRule="atLeast"/>
        </w:trPr>
        <w:tc>
          <w:tcPr>
            <w:tcW w:w="233" w:type="dxa"/>
            <w:vMerge w:val="restart"/>
            <w:tcBorders>
              <w:bottom w:val="nil"/>
            </w:tcBorders>
          </w:tcPr>
          <w:p>
            <w:pPr>
              <w:spacing w:line="241" w:lineRule="auto"/>
            </w:pPr>
          </w:p>
          <w:p>
            <w:pPr>
              <w:spacing w:line="241" w:lineRule="auto"/>
            </w:pPr>
          </w:p>
          <w:p>
            <w:pPr>
              <w:spacing w:line="241" w:lineRule="auto"/>
            </w:pPr>
          </w:p>
          <w:p>
            <w:pPr>
              <w:spacing w:line="241" w:lineRule="auto"/>
            </w:pPr>
          </w:p>
          <w:p>
            <w:pPr>
              <w:spacing w:line="241" w:lineRule="auto"/>
            </w:pPr>
          </w:p>
          <w:p>
            <w:pPr>
              <w:spacing w:before="32"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2</w:t>
            </w:r>
          </w:p>
        </w:tc>
        <w:tc>
          <w:tcPr>
            <w:tcW w:w="410" w:type="dxa"/>
            <w:vMerge w:val="restart"/>
            <w:tcBorders>
              <w:bottom w:val="nil"/>
            </w:tcBorders>
          </w:tcPr>
          <w:p>
            <w:pPr>
              <w:spacing w:line="262" w:lineRule="auto"/>
            </w:pPr>
          </w:p>
          <w:p>
            <w:pPr>
              <w:spacing w:line="262" w:lineRule="auto"/>
            </w:pPr>
          </w:p>
          <w:p>
            <w:pPr>
              <w:spacing w:line="263" w:lineRule="auto"/>
            </w:pPr>
          </w:p>
          <w:p>
            <w:pPr>
              <w:tabs>
                <w:tab w:val="left" w:pos="70"/>
              </w:tabs>
              <w:spacing w:before="32" w:line="255" w:lineRule="auto"/>
              <w:ind w:left="19" w:right="61" w:firstLine="5"/>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政工</w:t>
            </w:r>
            <w:r>
              <w:rPr>
                <w:rFonts w:ascii="仿宋" w:hAnsi="仿宋" w:eastAsia="仿宋" w:cs="仿宋"/>
                <w:sz w:val="10"/>
                <w:szCs w:val="10"/>
              </w:rPr>
              <w:t xml:space="preserve"> </w:t>
            </w:r>
            <w:r>
              <w:rPr>
                <w:rFonts w:ascii="仿宋" w:hAnsi="仿宋" w:eastAsia="仿宋" w:cs="仿宋"/>
                <w:spacing w:val="9"/>
                <w:sz w:val="10"/>
                <w:szCs w:val="10"/>
              </w:rPr>
              <w:t>程</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8"/>
                <w:sz w:val="10"/>
                <w:szCs w:val="10"/>
              </w:rPr>
              <w:t>(城</w:t>
            </w:r>
            <w:r>
              <w:rPr>
                <w:rFonts w:ascii="仿宋" w:hAnsi="仿宋" w:eastAsia="仿宋" w:cs="仿宋"/>
                <w:spacing w:val="7"/>
                <w:sz w:val="10"/>
                <w:szCs w:val="10"/>
              </w:rPr>
              <w:t>镇</w:t>
            </w:r>
            <w:r>
              <w:rPr>
                <w:rFonts w:ascii="仿宋" w:hAnsi="仿宋" w:eastAsia="仿宋" w:cs="仿宋"/>
                <w:sz w:val="10"/>
                <w:szCs w:val="10"/>
              </w:rPr>
              <w:t xml:space="preserve"> </w:t>
            </w:r>
            <w:r>
              <w:rPr>
                <w:rFonts w:ascii="仿宋" w:hAnsi="仿宋" w:eastAsia="仿宋" w:cs="仿宋"/>
                <w:spacing w:val="9"/>
                <w:sz w:val="10"/>
                <w:szCs w:val="10"/>
              </w:rPr>
              <w:t>污</w:t>
            </w:r>
            <w:r>
              <w:rPr>
                <w:rFonts w:ascii="仿宋" w:hAnsi="仿宋" w:eastAsia="仿宋" w:cs="仿宋"/>
                <w:spacing w:val="7"/>
                <w:sz w:val="10"/>
                <w:szCs w:val="10"/>
              </w:rPr>
              <w:t>水处</w:t>
            </w:r>
            <w:r>
              <w:rPr>
                <w:rFonts w:ascii="仿宋" w:hAnsi="仿宋" w:eastAsia="仿宋" w:cs="仿宋"/>
                <w:sz w:val="10"/>
                <w:szCs w:val="10"/>
              </w:rPr>
              <w:t xml:space="preserve"> </w:t>
            </w:r>
            <w:r>
              <w:rPr>
                <w:rFonts w:ascii="仿宋" w:hAnsi="仿宋" w:eastAsia="仿宋" w:cs="仿宋"/>
                <w:spacing w:val="7"/>
                <w:sz w:val="10"/>
                <w:szCs w:val="10"/>
              </w:rPr>
              <w:t>理设</w:t>
            </w:r>
            <w:r>
              <w:rPr>
                <w:rFonts w:ascii="仿宋" w:hAnsi="仿宋" w:eastAsia="仿宋" w:cs="仿宋"/>
                <w:sz w:val="10"/>
                <w:szCs w:val="10"/>
              </w:rPr>
              <w:t xml:space="preserve">  </w:t>
            </w:r>
            <w:r>
              <w:rPr>
                <w:rFonts w:ascii="仿宋" w:hAnsi="仿宋" w:eastAsia="仿宋" w:cs="仿宋"/>
                <w:spacing w:val="-5"/>
                <w:sz w:val="10"/>
                <w:szCs w:val="10"/>
              </w:rPr>
              <w:t>施</w:t>
            </w:r>
            <w:r>
              <w:rPr>
                <w:rFonts w:ascii="仿宋" w:hAnsi="仿宋" w:eastAsia="仿宋" w:cs="仿宋"/>
                <w:spacing w:val="-4"/>
                <w:sz w:val="10"/>
                <w:szCs w:val="10"/>
              </w:rPr>
              <w:t xml:space="preserve"> )</w:t>
            </w:r>
          </w:p>
        </w:tc>
        <w:tc>
          <w:tcPr>
            <w:tcW w:w="638" w:type="dxa"/>
            <w:vMerge w:val="restart"/>
            <w:tcBorders>
              <w:bottom w:val="nil"/>
            </w:tcBorders>
          </w:tcPr>
          <w:p>
            <w:pPr>
              <w:spacing w:line="246" w:lineRule="auto"/>
            </w:pPr>
          </w:p>
          <w:p>
            <w:pPr>
              <w:spacing w:line="247" w:lineRule="auto"/>
            </w:pPr>
          </w:p>
          <w:p>
            <w:pPr>
              <w:spacing w:line="247" w:lineRule="auto"/>
            </w:pPr>
          </w:p>
          <w:p>
            <w:pPr>
              <w:spacing w:line="247" w:lineRule="auto"/>
            </w:pPr>
          </w:p>
          <w:p>
            <w:pPr>
              <w:spacing w:before="33" w:line="258" w:lineRule="auto"/>
              <w:ind w:left="19" w:right="71"/>
              <w:rPr>
                <w:rFonts w:ascii="仿宋" w:hAnsi="仿宋" w:eastAsia="仿宋" w:cs="仿宋"/>
                <w:sz w:val="10"/>
                <w:szCs w:val="10"/>
              </w:rPr>
            </w:pPr>
            <w:r>
              <w:rPr>
                <w:rFonts w:ascii="仿宋" w:hAnsi="仿宋" w:eastAsia="仿宋" w:cs="仿宋"/>
                <w:spacing w:val="8"/>
                <w:sz w:val="10"/>
                <w:szCs w:val="10"/>
              </w:rPr>
              <w:t>城镇污水处</w:t>
            </w:r>
            <w:r>
              <w:rPr>
                <w:rFonts w:ascii="仿宋" w:hAnsi="仿宋" w:eastAsia="仿宋" w:cs="仿宋"/>
                <w:sz w:val="10"/>
                <w:szCs w:val="10"/>
              </w:rPr>
              <w:t xml:space="preserve"> </w:t>
            </w:r>
            <w:r>
              <w:rPr>
                <w:rFonts w:ascii="仿宋" w:hAnsi="仿宋" w:eastAsia="仿宋" w:cs="仿宋"/>
                <w:spacing w:val="9"/>
                <w:sz w:val="10"/>
                <w:szCs w:val="10"/>
              </w:rPr>
              <w:t>理</w:t>
            </w:r>
            <w:r>
              <w:rPr>
                <w:rFonts w:ascii="仿宋" w:hAnsi="仿宋" w:eastAsia="仿宋" w:cs="仿宋"/>
                <w:spacing w:val="8"/>
                <w:sz w:val="10"/>
                <w:szCs w:val="10"/>
              </w:rPr>
              <w:t>设施污染</w:t>
            </w:r>
            <w:r>
              <w:rPr>
                <w:rFonts w:ascii="仿宋" w:hAnsi="仿宋" w:eastAsia="仿宋" w:cs="仿宋"/>
                <w:sz w:val="10"/>
                <w:szCs w:val="10"/>
              </w:rPr>
              <w:t xml:space="preserve"> </w:t>
            </w:r>
            <w:r>
              <w:rPr>
                <w:rFonts w:ascii="仿宋" w:hAnsi="仿宋" w:eastAsia="仿宋" w:cs="仿宋"/>
                <w:spacing w:val="9"/>
                <w:sz w:val="10"/>
                <w:szCs w:val="10"/>
              </w:rPr>
              <w:t>防</w:t>
            </w:r>
            <w:r>
              <w:rPr>
                <w:rFonts w:ascii="仿宋" w:hAnsi="仿宋" w:eastAsia="仿宋" w:cs="仿宋"/>
                <w:spacing w:val="8"/>
                <w:sz w:val="10"/>
                <w:szCs w:val="10"/>
              </w:rPr>
              <w:t>治情况的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63" w:lineRule="auto"/>
            </w:pPr>
          </w:p>
          <w:p>
            <w:pPr>
              <w:spacing w:line="263" w:lineRule="auto"/>
            </w:pPr>
          </w:p>
          <w:p>
            <w:pPr>
              <w:spacing w:line="264" w:lineRule="auto"/>
            </w:pPr>
          </w:p>
          <w:p>
            <w:pPr>
              <w:spacing w:line="264" w:lineRule="auto"/>
            </w:pPr>
          </w:p>
          <w:p>
            <w:pPr>
              <w:spacing w:before="33" w:line="261" w:lineRule="auto"/>
              <w:ind w:left="20" w:right="68"/>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镇污</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处理</w:t>
            </w:r>
            <w:r>
              <w:rPr>
                <w:rFonts w:ascii="仿宋" w:hAnsi="仿宋" w:eastAsia="仿宋" w:cs="仿宋"/>
                <w:sz w:val="10"/>
                <w:szCs w:val="10"/>
              </w:rPr>
              <w:t xml:space="preserve"> </w:t>
            </w:r>
            <w:r>
              <w:rPr>
                <w:rFonts w:ascii="仿宋" w:hAnsi="仿宋" w:eastAsia="仿宋" w:cs="仿宋"/>
                <w:spacing w:val="4"/>
                <w:sz w:val="10"/>
                <w:szCs w:val="10"/>
              </w:rPr>
              <w:t>厂</w:t>
            </w:r>
          </w:p>
        </w:tc>
        <w:tc>
          <w:tcPr>
            <w:tcW w:w="326" w:type="dxa"/>
            <w:vMerge w:val="restart"/>
            <w:tcBorders>
              <w:bottom w:val="nil"/>
            </w:tcBorders>
          </w:tcPr>
          <w:p>
            <w:pPr>
              <w:spacing w:line="263" w:lineRule="auto"/>
            </w:pPr>
          </w:p>
          <w:p>
            <w:pPr>
              <w:spacing w:line="264" w:lineRule="auto"/>
            </w:pPr>
          </w:p>
          <w:p>
            <w:pPr>
              <w:spacing w:line="264" w:lineRule="auto"/>
            </w:pPr>
          </w:p>
          <w:p>
            <w:pPr>
              <w:spacing w:line="26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0" w:lineRule="auto"/>
            </w:pPr>
          </w:p>
          <w:p>
            <w:pPr>
              <w:spacing w:line="280" w:lineRule="auto"/>
            </w:pPr>
          </w:p>
          <w:p>
            <w:pPr>
              <w:spacing w:line="280" w:lineRule="auto"/>
            </w:pPr>
          </w:p>
          <w:p>
            <w:pPr>
              <w:spacing w:line="281"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80" w:lineRule="auto"/>
            </w:pPr>
          </w:p>
          <w:p>
            <w:pPr>
              <w:spacing w:line="280" w:lineRule="auto"/>
            </w:pPr>
          </w:p>
          <w:p>
            <w:pPr>
              <w:spacing w:line="280" w:lineRule="auto"/>
            </w:pPr>
          </w:p>
          <w:p>
            <w:pPr>
              <w:spacing w:line="281"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65"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98" w:lineRule="auto"/>
            </w:pPr>
          </w:p>
          <w:p>
            <w:pPr>
              <w:spacing w:before="33" w:line="262"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65" w:lineRule="auto"/>
            </w:pPr>
          </w:p>
          <w:p>
            <w:pPr>
              <w:spacing w:before="33" w:line="230" w:lineRule="auto"/>
              <w:ind w:left="23"/>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c>
        <w:tc>
          <w:tcPr>
            <w:tcW w:w="1389" w:type="dxa"/>
          </w:tcPr>
          <w:p>
            <w:pPr>
              <w:spacing w:before="266"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299"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28" w:line="256" w:lineRule="auto"/>
              <w:ind w:left="22" w:right="27"/>
              <w:rPr>
                <w:rFonts w:ascii="仿宋" w:hAnsi="仿宋" w:eastAsia="仿宋" w:cs="仿宋"/>
                <w:sz w:val="10"/>
                <w:szCs w:val="10"/>
              </w:rPr>
            </w:pPr>
            <w:r>
              <w:rPr>
                <w:rFonts w:ascii="仿宋" w:hAnsi="仿宋" w:eastAsia="仿宋" w:cs="仿宋"/>
                <w:spacing w:val="16"/>
                <w:sz w:val="10"/>
                <w:szCs w:val="10"/>
              </w:rPr>
              <w:t>城镇污</w:t>
            </w:r>
            <w:r>
              <w:rPr>
                <w:rFonts w:ascii="仿宋" w:hAnsi="仿宋" w:eastAsia="仿宋" w:cs="仿宋"/>
                <w:spacing w:val="8"/>
                <w:sz w:val="10"/>
                <w:szCs w:val="10"/>
              </w:rPr>
              <w:t>水处理厂是否存在违反环评及 “三同时”制度、污水处理工艺及设施不正常</w:t>
            </w:r>
            <w:r>
              <w:rPr>
                <w:rFonts w:ascii="仿宋" w:hAnsi="仿宋" w:eastAsia="仿宋" w:cs="仿宋"/>
                <w:sz w:val="10"/>
                <w:szCs w:val="10"/>
              </w:rPr>
              <w:t xml:space="preserve"> </w:t>
            </w:r>
            <w:r>
              <w:rPr>
                <w:rFonts w:ascii="仿宋" w:hAnsi="仿宋" w:eastAsia="仿宋" w:cs="仿宋"/>
                <w:spacing w:val="6"/>
                <w:sz w:val="10"/>
                <w:szCs w:val="10"/>
              </w:rPr>
              <w:t>运行、未建</w:t>
            </w:r>
            <w:r>
              <w:rPr>
                <w:rFonts w:ascii="仿宋" w:hAnsi="仿宋" w:eastAsia="仿宋" w:cs="仿宋"/>
                <w:spacing w:val="4"/>
                <w:sz w:val="10"/>
                <w:szCs w:val="10"/>
              </w:rPr>
              <w:t>设</w:t>
            </w:r>
            <w:r>
              <w:rPr>
                <w:rFonts w:ascii="仿宋" w:hAnsi="仿宋" w:eastAsia="仿宋" w:cs="仿宋"/>
                <w:spacing w:val="3"/>
                <w:sz w:val="10"/>
                <w:szCs w:val="10"/>
              </w:rPr>
              <w:t>规范化排污 口 、未按要求安装及运行自动监控设施 、 出水水质超标 、</w:t>
            </w:r>
            <w:r>
              <w:rPr>
                <w:rFonts w:ascii="仿宋" w:hAnsi="仿宋" w:eastAsia="仿宋" w:cs="仿宋"/>
                <w:sz w:val="10"/>
                <w:szCs w:val="10"/>
              </w:rPr>
              <w:t xml:space="preserve"> </w:t>
            </w:r>
            <w:r>
              <w:rPr>
                <w:rFonts w:ascii="仿宋" w:hAnsi="仿宋" w:eastAsia="仿宋" w:cs="仿宋"/>
                <w:spacing w:val="14"/>
                <w:sz w:val="10"/>
                <w:szCs w:val="10"/>
              </w:rPr>
              <w:t>污泥</w:t>
            </w:r>
            <w:r>
              <w:rPr>
                <w:rFonts w:ascii="仿宋" w:hAnsi="仿宋" w:eastAsia="仿宋" w:cs="仿宋"/>
                <w:spacing w:val="12"/>
                <w:sz w:val="10"/>
                <w:szCs w:val="10"/>
              </w:rPr>
              <w:t>处</w:t>
            </w:r>
            <w:r>
              <w:rPr>
                <w:rFonts w:ascii="仿宋" w:hAnsi="仿宋" w:eastAsia="仿宋" w:cs="仿宋"/>
                <w:spacing w:val="7"/>
                <w:sz w:val="10"/>
                <w:szCs w:val="10"/>
              </w:rPr>
              <w:t>置不规范 、运行台账记录不规范等违反环境保护法律法规的行为 ；通过检查</w:t>
            </w:r>
            <w:r>
              <w:rPr>
                <w:rFonts w:ascii="仿宋" w:hAnsi="仿宋" w:eastAsia="仿宋" w:cs="仿宋"/>
                <w:sz w:val="10"/>
                <w:szCs w:val="10"/>
              </w:rPr>
              <w:t xml:space="preserve"> </w:t>
            </w:r>
            <w:r>
              <w:rPr>
                <w:rFonts w:ascii="仿宋" w:hAnsi="仿宋" w:eastAsia="仿宋" w:cs="仿宋"/>
                <w:spacing w:val="8"/>
                <w:sz w:val="10"/>
                <w:szCs w:val="10"/>
              </w:rPr>
              <w:t xml:space="preserve">设施运行状况 </w:t>
            </w:r>
            <w:r>
              <w:rPr>
                <w:rFonts w:ascii="仿宋" w:hAnsi="仿宋" w:eastAsia="仿宋" w:cs="仿宋"/>
                <w:spacing w:val="5"/>
                <w:sz w:val="10"/>
                <w:szCs w:val="10"/>
              </w:rPr>
              <w:t>、</w:t>
            </w:r>
            <w:r>
              <w:rPr>
                <w:rFonts w:ascii="仿宋" w:hAnsi="仿宋" w:eastAsia="仿宋" w:cs="仿宋"/>
                <w:spacing w:val="4"/>
                <w:sz w:val="10"/>
                <w:szCs w:val="10"/>
              </w:rPr>
              <w:t>查阅运行台账资料等形式 ，查看城镇污水处理厂污水管理 、 污泥管</w:t>
            </w:r>
            <w:r>
              <w:rPr>
                <w:rFonts w:ascii="仿宋" w:hAnsi="仿宋" w:eastAsia="仿宋" w:cs="仿宋"/>
                <w:sz w:val="10"/>
                <w:szCs w:val="10"/>
              </w:rPr>
              <w:t xml:space="preserve"> </w:t>
            </w:r>
            <w:r>
              <w:rPr>
                <w:rFonts w:ascii="仿宋" w:hAnsi="仿宋" w:eastAsia="仿宋" w:cs="仿宋"/>
                <w:spacing w:val="1"/>
                <w:sz w:val="10"/>
                <w:szCs w:val="10"/>
              </w:rPr>
              <w:t>理、 生产运行管理 、 台账管理 、 能耗</w:t>
            </w:r>
            <w:r>
              <w:rPr>
                <w:rFonts w:ascii="仿宋" w:hAnsi="仿宋" w:eastAsia="仿宋" w:cs="仿宋"/>
                <w:sz w:val="10"/>
                <w:szCs w:val="10"/>
              </w:rPr>
              <w:t>及成本 、水质与检验等工作环节是否规范 。</w:t>
            </w:r>
          </w:p>
        </w:tc>
        <w:tc>
          <w:tcPr>
            <w:tcW w:w="5499" w:type="dxa"/>
          </w:tcPr>
          <w:p>
            <w:pPr>
              <w:spacing w:line="365" w:lineRule="auto"/>
            </w:pPr>
          </w:p>
          <w:p>
            <w:pPr>
              <w:spacing w:before="33" w:line="231" w:lineRule="auto"/>
              <w:ind w:left="24"/>
              <w:rPr>
                <w:rFonts w:ascii="仿宋" w:hAnsi="仿宋" w:eastAsia="仿宋" w:cs="仿宋"/>
                <w:sz w:val="10"/>
                <w:szCs w:val="10"/>
              </w:rPr>
            </w:pPr>
            <w:r>
              <w:rPr>
                <w:rFonts w:ascii="仿宋" w:hAnsi="仿宋" w:eastAsia="仿宋" w:cs="仿宋"/>
                <w:spacing w:val="7"/>
                <w:sz w:val="10"/>
                <w:szCs w:val="10"/>
              </w:rPr>
              <w:t xml:space="preserve">《中华人民共和国水污染防治法 </w:t>
            </w:r>
            <w:r>
              <w:rPr>
                <w:rFonts w:ascii="仿宋" w:hAnsi="仿宋" w:eastAsia="仿宋" w:cs="仿宋"/>
                <w:spacing w:val="4"/>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5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445"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53" w:lineRule="auto"/>
            </w:pPr>
          </w:p>
          <w:p>
            <w:pPr>
              <w:spacing w:before="29" w:line="229" w:lineRule="auto"/>
              <w:ind w:left="22"/>
              <w:rPr>
                <w:rFonts w:ascii="仿宋" w:hAnsi="仿宋" w:eastAsia="仿宋" w:cs="仿宋"/>
                <w:sz w:val="9"/>
                <w:szCs w:val="9"/>
              </w:rPr>
            </w:pPr>
            <w:r>
              <w:rPr>
                <w:rFonts w:ascii="仿宋" w:hAnsi="仿宋" w:eastAsia="仿宋" w:cs="仿宋"/>
                <w:spacing w:val="7"/>
                <w:sz w:val="9"/>
                <w:szCs w:val="9"/>
              </w:rPr>
              <w:t>水务部</w:t>
            </w:r>
            <w:r>
              <w:rPr>
                <w:rFonts w:ascii="仿宋" w:hAnsi="仿宋" w:eastAsia="仿宋" w:cs="仿宋"/>
                <w:spacing w:val="6"/>
                <w:sz w:val="9"/>
                <w:szCs w:val="9"/>
              </w:rPr>
              <w:t>门</w:t>
            </w:r>
          </w:p>
        </w:tc>
        <w:tc>
          <w:tcPr>
            <w:tcW w:w="972" w:type="dxa"/>
          </w:tcPr>
          <w:p>
            <w:pPr>
              <w:spacing w:line="242" w:lineRule="auto"/>
            </w:pPr>
          </w:p>
          <w:p>
            <w:pPr>
              <w:spacing w:before="32" w:line="260" w:lineRule="auto"/>
              <w:ind w:left="21" w:right="76"/>
              <w:rPr>
                <w:rFonts w:ascii="仿宋" w:hAnsi="仿宋" w:eastAsia="仿宋" w:cs="仿宋"/>
                <w:sz w:val="10"/>
                <w:szCs w:val="10"/>
              </w:rPr>
            </w:pPr>
            <w:r>
              <w:rPr>
                <w:rFonts w:ascii="仿宋" w:hAnsi="仿宋" w:eastAsia="仿宋" w:cs="仿宋"/>
                <w:spacing w:val="12"/>
                <w:sz w:val="10"/>
                <w:szCs w:val="10"/>
              </w:rPr>
              <w:t>城</w:t>
            </w:r>
            <w:r>
              <w:rPr>
                <w:rFonts w:ascii="仿宋" w:hAnsi="仿宋" w:eastAsia="仿宋" w:cs="仿宋"/>
                <w:spacing w:val="8"/>
                <w:sz w:val="10"/>
                <w:szCs w:val="10"/>
              </w:rPr>
              <w:t>镇排水与污水处</w:t>
            </w:r>
            <w:r>
              <w:rPr>
                <w:rFonts w:ascii="仿宋" w:hAnsi="仿宋" w:eastAsia="仿宋" w:cs="仿宋"/>
                <w:sz w:val="10"/>
                <w:szCs w:val="10"/>
              </w:rPr>
              <w:t xml:space="preserve"> </w:t>
            </w:r>
            <w:r>
              <w:rPr>
                <w:rFonts w:ascii="仿宋" w:hAnsi="仿宋" w:eastAsia="仿宋" w:cs="仿宋"/>
                <w:spacing w:val="12"/>
                <w:sz w:val="10"/>
                <w:szCs w:val="10"/>
              </w:rPr>
              <w:t>理</w:t>
            </w:r>
            <w:r>
              <w:rPr>
                <w:rFonts w:ascii="仿宋" w:hAnsi="仿宋" w:eastAsia="仿宋" w:cs="仿宋"/>
                <w:spacing w:val="8"/>
                <w:sz w:val="10"/>
                <w:szCs w:val="10"/>
              </w:rPr>
              <w:t>设施运行维护和</w:t>
            </w:r>
            <w:r>
              <w:rPr>
                <w:rFonts w:ascii="仿宋" w:hAnsi="仿宋" w:eastAsia="仿宋" w:cs="仿宋"/>
                <w:sz w:val="10"/>
                <w:szCs w:val="10"/>
              </w:rPr>
              <w:t xml:space="preserve"> </w:t>
            </w:r>
            <w:r>
              <w:rPr>
                <w:rFonts w:ascii="仿宋" w:hAnsi="仿宋" w:eastAsia="仿宋" w:cs="仿宋"/>
                <w:spacing w:val="12"/>
                <w:sz w:val="10"/>
                <w:szCs w:val="10"/>
              </w:rPr>
              <w:t>保</w:t>
            </w:r>
            <w:r>
              <w:rPr>
                <w:rFonts w:ascii="仿宋" w:hAnsi="仿宋" w:eastAsia="仿宋" w:cs="仿宋"/>
                <w:spacing w:val="8"/>
                <w:sz w:val="10"/>
                <w:szCs w:val="10"/>
              </w:rPr>
              <w:t>护情况的监督检</w:t>
            </w:r>
            <w:r>
              <w:rPr>
                <w:rFonts w:ascii="仿宋" w:hAnsi="仿宋" w:eastAsia="仿宋" w:cs="仿宋"/>
                <w:sz w:val="10"/>
                <w:szCs w:val="10"/>
              </w:rPr>
              <w:t xml:space="preserve"> </w:t>
            </w:r>
            <w:r>
              <w:rPr>
                <w:rFonts w:ascii="仿宋" w:hAnsi="仿宋" w:eastAsia="仿宋" w:cs="仿宋"/>
                <w:spacing w:val="5"/>
                <w:sz w:val="10"/>
                <w:szCs w:val="10"/>
              </w:rPr>
              <w:t>查</w:t>
            </w:r>
          </w:p>
        </w:tc>
        <w:tc>
          <w:tcPr>
            <w:tcW w:w="1389" w:type="dxa"/>
          </w:tcPr>
          <w:p>
            <w:pPr>
              <w:spacing w:line="309" w:lineRule="auto"/>
            </w:pPr>
          </w:p>
          <w:p>
            <w:pPr>
              <w:spacing w:before="33" w:line="262" w:lineRule="auto"/>
              <w:ind w:left="21" w:right="57"/>
              <w:rPr>
                <w:rFonts w:ascii="仿宋" w:hAnsi="仿宋" w:eastAsia="仿宋" w:cs="仿宋"/>
                <w:sz w:val="10"/>
                <w:szCs w:val="10"/>
              </w:rPr>
            </w:pPr>
            <w:r>
              <w:rPr>
                <w:rFonts w:ascii="仿宋" w:hAnsi="仿宋" w:eastAsia="仿宋" w:cs="仿宋"/>
                <w:spacing w:val="16"/>
                <w:sz w:val="10"/>
                <w:szCs w:val="10"/>
              </w:rPr>
              <w:t>城</w:t>
            </w:r>
            <w:r>
              <w:rPr>
                <w:rFonts w:ascii="仿宋" w:hAnsi="仿宋" w:eastAsia="仿宋" w:cs="仿宋"/>
                <w:spacing w:val="8"/>
                <w:sz w:val="10"/>
                <w:szCs w:val="10"/>
              </w:rPr>
              <w:t>镇排水与污水处理设施运</w:t>
            </w:r>
            <w:r>
              <w:rPr>
                <w:rFonts w:ascii="仿宋" w:hAnsi="仿宋" w:eastAsia="仿宋" w:cs="仿宋"/>
                <w:sz w:val="10"/>
                <w:szCs w:val="10"/>
              </w:rPr>
              <w:t xml:space="preserve"> </w:t>
            </w:r>
            <w:r>
              <w:rPr>
                <w:rFonts w:ascii="仿宋" w:hAnsi="仿宋" w:eastAsia="仿宋" w:cs="仿宋"/>
                <w:spacing w:val="15"/>
                <w:sz w:val="10"/>
                <w:szCs w:val="10"/>
              </w:rPr>
              <w:t>行</w:t>
            </w:r>
            <w:r>
              <w:rPr>
                <w:rFonts w:ascii="仿宋" w:hAnsi="仿宋" w:eastAsia="仿宋" w:cs="仿宋"/>
                <w:spacing w:val="8"/>
                <w:sz w:val="10"/>
                <w:szCs w:val="10"/>
              </w:rPr>
              <w:t>维护和保护情况的监督检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line="375" w:lineRule="auto"/>
            </w:pPr>
          </w:p>
          <w:p>
            <w:pPr>
              <w:spacing w:before="33"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45" w:lineRule="auto"/>
            </w:pPr>
          </w:p>
          <w:p>
            <w:pPr>
              <w:spacing w:before="32" w:line="230" w:lineRule="auto"/>
              <w:ind w:left="22"/>
              <w:rPr>
                <w:rFonts w:ascii="仿宋" w:hAnsi="仿宋" w:eastAsia="仿宋" w:cs="仿宋"/>
                <w:sz w:val="10"/>
                <w:szCs w:val="10"/>
              </w:rPr>
            </w:pPr>
            <w:r>
              <w:rPr>
                <w:rFonts w:ascii="仿宋" w:hAnsi="仿宋" w:eastAsia="仿宋" w:cs="仿宋"/>
                <w:spacing w:val="11"/>
                <w:sz w:val="10"/>
                <w:szCs w:val="10"/>
              </w:rPr>
              <w:t>检</w:t>
            </w:r>
            <w:r>
              <w:rPr>
                <w:rFonts w:ascii="仿宋" w:hAnsi="仿宋" w:eastAsia="仿宋" w:cs="仿宋"/>
                <w:spacing w:val="8"/>
                <w:sz w:val="10"/>
                <w:szCs w:val="10"/>
              </w:rPr>
              <w:t>查城市污水处理设施运行管理情况是否符合规定要求 。</w:t>
            </w:r>
          </w:p>
        </w:tc>
        <w:tc>
          <w:tcPr>
            <w:tcW w:w="5499" w:type="dxa"/>
          </w:tcPr>
          <w:p>
            <w:pPr>
              <w:spacing w:line="376" w:lineRule="auto"/>
            </w:pPr>
          </w:p>
          <w:p>
            <w:pPr>
              <w:spacing w:before="32" w:line="137"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3"/>
                <w:position w:val="2"/>
                <w:sz w:val="10"/>
                <w:szCs w:val="10"/>
              </w:rPr>
              <w:t>《城镇排水与污水处理条例 》  (2013年10月国务院令第 641号 )</w:t>
            </w:r>
          </w:p>
          <w:p>
            <w:pPr>
              <w:spacing w:line="231" w:lineRule="auto"/>
              <w:ind w:left="28"/>
              <w:rPr>
                <w:rFonts w:ascii="仿宋" w:hAnsi="仿宋" w:eastAsia="仿宋" w:cs="仿宋"/>
                <w:sz w:val="10"/>
                <w:szCs w:val="10"/>
              </w:rPr>
            </w:pPr>
            <w:r>
              <w:rPr>
                <w:rFonts w:ascii="仿宋" w:hAnsi="仿宋" w:eastAsia="仿宋" w:cs="仿宋"/>
                <w:spacing w:val="6"/>
                <w:sz w:val="10"/>
                <w:szCs w:val="10"/>
              </w:rPr>
              <w:t>2.《山东省城</w:t>
            </w:r>
            <w:r>
              <w:rPr>
                <w:rFonts w:ascii="仿宋" w:hAnsi="仿宋" w:eastAsia="仿宋" w:cs="仿宋"/>
                <w:spacing w:val="4"/>
                <w:sz w:val="10"/>
                <w:szCs w:val="10"/>
              </w:rPr>
              <w:t>市</w:t>
            </w:r>
            <w:r>
              <w:rPr>
                <w:rFonts w:ascii="仿宋" w:hAnsi="仿宋" w:eastAsia="仿宋" w:cs="仿宋"/>
                <w:spacing w:val="3"/>
                <w:sz w:val="10"/>
                <w:szCs w:val="10"/>
              </w:rPr>
              <w:t>污水处理费征收使用管理办法 》  (2006年2月鲁政办发〔 2006 〕7号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48"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53" w:line="229" w:lineRule="auto"/>
              <w:ind w:left="22"/>
              <w:rPr>
                <w:rFonts w:ascii="仿宋" w:hAnsi="仿宋" w:eastAsia="仿宋" w:cs="仿宋"/>
                <w:sz w:val="9"/>
                <w:szCs w:val="9"/>
              </w:rPr>
            </w:pPr>
            <w:r>
              <w:rPr>
                <w:rFonts w:ascii="仿宋" w:hAnsi="仿宋" w:eastAsia="仿宋" w:cs="仿宋"/>
                <w:spacing w:val="7"/>
                <w:sz w:val="9"/>
                <w:szCs w:val="9"/>
              </w:rPr>
              <w:t>水务部</w:t>
            </w:r>
            <w:r>
              <w:rPr>
                <w:rFonts w:ascii="仿宋" w:hAnsi="仿宋" w:eastAsia="仿宋" w:cs="仿宋"/>
                <w:spacing w:val="6"/>
                <w:sz w:val="9"/>
                <w:szCs w:val="9"/>
              </w:rPr>
              <w:t>门</w:t>
            </w:r>
          </w:p>
        </w:tc>
        <w:tc>
          <w:tcPr>
            <w:tcW w:w="972" w:type="dxa"/>
          </w:tcPr>
          <w:p>
            <w:pPr>
              <w:spacing w:before="181" w:line="270"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水资源的监督检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248"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节约用水的行政检查</w:t>
            </w:r>
          </w:p>
        </w:tc>
        <w:tc>
          <w:tcPr>
            <w:tcW w:w="425" w:type="dxa"/>
          </w:tcPr>
          <w:p>
            <w:pPr>
              <w:spacing w:before="68" w:line="260" w:lineRule="auto"/>
              <w:ind w:left="21" w:right="57" w:firstLine="6"/>
              <w:rPr>
                <w:rFonts w:ascii="仿宋" w:hAnsi="仿宋" w:eastAsia="仿宋" w:cs="仿宋"/>
                <w:sz w:val="9"/>
                <w:szCs w:val="9"/>
              </w:rPr>
            </w:pPr>
            <w:r>
              <w:rPr>
                <w:rFonts w:ascii="仿宋" w:hAnsi="仿宋" w:eastAsia="仿宋" w:cs="仿宋"/>
                <w:spacing w:val="7"/>
                <w:sz w:val="9"/>
                <w:szCs w:val="9"/>
              </w:rPr>
              <w:t>市</w:t>
            </w:r>
            <w:r>
              <w:rPr>
                <w:rFonts w:ascii="仿宋" w:hAnsi="仿宋" w:eastAsia="仿宋" w:cs="仿宋"/>
                <w:spacing w:val="5"/>
                <w:sz w:val="9"/>
                <w:szCs w:val="9"/>
              </w:rPr>
              <w:t>、县</w:t>
            </w:r>
            <w:r>
              <w:rPr>
                <w:rFonts w:ascii="仿宋" w:hAnsi="仿宋" w:eastAsia="仿宋" w:cs="仿宋"/>
                <w:sz w:val="9"/>
                <w:szCs w:val="9"/>
              </w:rPr>
              <w:t xml:space="preserve"> </w:t>
            </w:r>
            <w:r>
              <w:rPr>
                <w:rFonts w:ascii="仿宋" w:hAnsi="仿宋" w:eastAsia="仿宋" w:cs="仿宋"/>
                <w:spacing w:val="8"/>
                <w:sz w:val="9"/>
                <w:szCs w:val="9"/>
              </w:rPr>
              <w:t>级</w:t>
            </w:r>
            <w:r>
              <w:rPr>
                <w:rFonts w:ascii="仿宋" w:hAnsi="仿宋" w:eastAsia="仿宋" w:cs="仿宋"/>
                <w:spacing w:val="6"/>
                <w:sz w:val="9"/>
                <w:szCs w:val="9"/>
              </w:rPr>
              <w:t>(实施</w:t>
            </w:r>
            <w:r>
              <w:rPr>
                <w:rFonts w:ascii="仿宋" w:hAnsi="仿宋" w:eastAsia="仿宋" w:cs="仿宋"/>
                <w:sz w:val="9"/>
                <w:szCs w:val="9"/>
              </w:rPr>
              <w:t xml:space="preserve"> </w:t>
            </w:r>
            <w:r>
              <w:rPr>
                <w:rFonts w:ascii="仿宋" w:hAnsi="仿宋" w:eastAsia="仿宋" w:cs="仿宋"/>
                <w:spacing w:val="7"/>
                <w:sz w:val="9"/>
                <w:szCs w:val="9"/>
              </w:rPr>
              <w:t>水务一</w:t>
            </w:r>
            <w:r>
              <w:rPr>
                <w:rFonts w:ascii="仿宋" w:hAnsi="仿宋" w:eastAsia="仿宋" w:cs="仿宋"/>
                <w:sz w:val="9"/>
                <w:szCs w:val="9"/>
              </w:rPr>
              <w:t xml:space="preserve"> </w:t>
            </w:r>
            <w:r>
              <w:rPr>
                <w:rFonts w:ascii="仿宋" w:hAnsi="仿宋" w:eastAsia="仿宋" w:cs="仿宋"/>
                <w:spacing w:val="7"/>
                <w:sz w:val="9"/>
                <w:szCs w:val="9"/>
              </w:rPr>
              <w:t>体化</w:t>
            </w:r>
            <w:r>
              <w:rPr>
                <w:rFonts w:ascii="仿宋" w:hAnsi="仿宋" w:eastAsia="仿宋" w:cs="仿宋"/>
                <w:spacing w:val="6"/>
                <w:sz w:val="9"/>
                <w:szCs w:val="9"/>
              </w:rPr>
              <w:t>)</w:t>
            </w:r>
          </w:p>
        </w:tc>
        <w:tc>
          <w:tcPr>
            <w:tcW w:w="4045" w:type="dxa"/>
          </w:tcPr>
          <w:p>
            <w:pPr>
              <w:spacing w:before="248" w:line="230" w:lineRule="auto"/>
              <w:ind w:left="25"/>
              <w:rPr>
                <w:rFonts w:ascii="仿宋" w:hAnsi="仿宋" w:eastAsia="仿宋" w:cs="仿宋"/>
                <w:sz w:val="10"/>
                <w:szCs w:val="10"/>
              </w:rPr>
            </w:pPr>
            <w:r>
              <w:rPr>
                <w:rFonts w:ascii="仿宋" w:hAnsi="仿宋" w:eastAsia="仿宋" w:cs="仿宋"/>
                <w:spacing w:val="5"/>
                <w:sz w:val="10"/>
                <w:szCs w:val="10"/>
              </w:rPr>
              <w:t xml:space="preserve">对中水回用情况进行检查 </w:t>
            </w:r>
            <w:r>
              <w:rPr>
                <w:rFonts w:ascii="仿宋" w:hAnsi="仿宋" w:eastAsia="仿宋" w:cs="仿宋"/>
                <w:spacing w:val="2"/>
                <w:sz w:val="10"/>
                <w:szCs w:val="10"/>
              </w:rPr>
              <w:t>。</w:t>
            </w:r>
          </w:p>
        </w:tc>
        <w:tc>
          <w:tcPr>
            <w:tcW w:w="5499" w:type="dxa"/>
          </w:tcPr>
          <w:p>
            <w:pPr>
              <w:spacing w:before="248" w:line="231"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9"/>
                <w:sz w:val="10"/>
                <w:szCs w:val="10"/>
              </w:rPr>
              <w:t>山</w:t>
            </w:r>
            <w:r>
              <w:rPr>
                <w:rFonts w:ascii="仿宋" w:hAnsi="仿宋" w:eastAsia="仿宋" w:cs="仿宋"/>
                <w:spacing w:val="6"/>
                <w:sz w:val="10"/>
                <w:szCs w:val="10"/>
              </w:rPr>
              <w:t>东省节约用水条例》 第四十四条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2" w:hRule="atLeast"/>
        </w:trPr>
        <w:tc>
          <w:tcPr>
            <w:tcW w:w="233" w:type="dxa"/>
            <w:vMerge w:val="restart"/>
            <w:tcBorders>
              <w:bottom w:val="nil"/>
            </w:tcBorders>
          </w:tcPr>
          <w:p>
            <w:pPr>
              <w:spacing w:line="257" w:lineRule="auto"/>
            </w:pPr>
          </w:p>
          <w:p>
            <w:pPr>
              <w:spacing w:line="258" w:lineRule="auto"/>
            </w:pPr>
          </w:p>
          <w:p>
            <w:pPr>
              <w:spacing w:line="258" w:lineRule="auto"/>
            </w:pPr>
          </w:p>
          <w:p>
            <w:pPr>
              <w:spacing w:before="32"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3</w:t>
            </w:r>
          </w:p>
        </w:tc>
        <w:tc>
          <w:tcPr>
            <w:tcW w:w="410" w:type="dxa"/>
            <w:vMerge w:val="restart"/>
            <w:tcBorders>
              <w:bottom w:val="nil"/>
            </w:tcBorders>
          </w:tcPr>
          <w:p>
            <w:pPr>
              <w:spacing w:line="311" w:lineRule="auto"/>
            </w:pPr>
          </w:p>
          <w:p>
            <w:pPr>
              <w:spacing w:line="312" w:lineRule="auto"/>
            </w:pPr>
          </w:p>
          <w:p>
            <w:pPr>
              <w:spacing w:before="32" w:line="260" w:lineRule="auto"/>
              <w:ind w:left="18" w:right="62"/>
              <w:rPr>
                <w:rFonts w:ascii="仿宋" w:hAnsi="仿宋" w:eastAsia="仿宋" w:cs="仿宋"/>
                <w:sz w:val="10"/>
                <w:szCs w:val="10"/>
              </w:rPr>
            </w:pPr>
            <w:r>
              <w:rPr>
                <w:rFonts w:ascii="仿宋" w:hAnsi="仿宋" w:eastAsia="仿宋" w:cs="仿宋"/>
                <w:spacing w:val="8"/>
                <w:sz w:val="10"/>
                <w:szCs w:val="10"/>
              </w:rPr>
              <w:t>机</w:t>
            </w:r>
            <w:r>
              <w:rPr>
                <w:rFonts w:ascii="仿宋" w:hAnsi="仿宋" w:eastAsia="仿宋" w:cs="仿宋"/>
                <w:spacing w:val="7"/>
                <w:sz w:val="10"/>
                <w:szCs w:val="10"/>
              </w:rPr>
              <w:t>动车</w:t>
            </w:r>
            <w:r>
              <w:rPr>
                <w:rFonts w:ascii="仿宋" w:hAnsi="仿宋" w:eastAsia="仿宋" w:cs="仿宋"/>
                <w:sz w:val="10"/>
                <w:szCs w:val="10"/>
              </w:rPr>
              <w:t xml:space="preserve"> </w:t>
            </w:r>
            <w:r>
              <w:rPr>
                <w:rFonts w:ascii="仿宋" w:hAnsi="仿宋" w:eastAsia="仿宋" w:cs="仿宋"/>
                <w:spacing w:val="8"/>
                <w:sz w:val="10"/>
                <w:szCs w:val="10"/>
              </w:rPr>
              <w:t>销售</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8"/>
                <w:sz w:val="10"/>
                <w:szCs w:val="10"/>
              </w:rPr>
              <w:t>业监</w:t>
            </w:r>
            <w:r>
              <w:rPr>
                <w:rFonts w:ascii="仿宋" w:hAnsi="仿宋" w:eastAsia="仿宋" w:cs="仿宋"/>
                <w:spacing w:val="7"/>
                <w:sz w:val="10"/>
                <w:szCs w:val="10"/>
              </w:rPr>
              <w:t>管</w:t>
            </w:r>
          </w:p>
        </w:tc>
        <w:tc>
          <w:tcPr>
            <w:tcW w:w="638" w:type="dxa"/>
            <w:vMerge w:val="restart"/>
            <w:tcBorders>
              <w:bottom w:val="nil"/>
            </w:tcBorders>
          </w:tcPr>
          <w:p>
            <w:pPr>
              <w:spacing w:line="353" w:lineRule="auto"/>
            </w:pPr>
          </w:p>
          <w:p>
            <w:pPr>
              <w:spacing w:before="32" w:line="255"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.机动车环</w:t>
            </w:r>
            <w:r>
              <w:rPr>
                <w:rFonts w:ascii="仿宋" w:hAnsi="仿宋" w:eastAsia="仿宋" w:cs="仿宋"/>
                <w:sz w:val="10"/>
                <w:szCs w:val="10"/>
              </w:rPr>
              <w:t xml:space="preserve"> </w:t>
            </w:r>
            <w:r>
              <w:rPr>
                <w:rFonts w:ascii="仿宋" w:hAnsi="仿宋" w:eastAsia="仿宋" w:cs="仿宋"/>
                <w:spacing w:val="9"/>
                <w:sz w:val="10"/>
                <w:szCs w:val="10"/>
              </w:rPr>
              <w:t>保</w:t>
            </w:r>
            <w:r>
              <w:rPr>
                <w:rFonts w:ascii="仿宋" w:hAnsi="仿宋" w:eastAsia="仿宋" w:cs="仿宋"/>
                <w:spacing w:val="8"/>
                <w:sz w:val="10"/>
                <w:szCs w:val="10"/>
              </w:rPr>
              <w:t>信息公开</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2.机动车获</w:t>
            </w:r>
            <w:r>
              <w:rPr>
                <w:rFonts w:ascii="仿宋" w:hAnsi="仿宋" w:eastAsia="仿宋" w:cs="仿宋"/>
                <w:sz w:val="10"/>
                <w:szCs w:val="10"/>
              </w:rPr>
              <w:t xml:space="preserve"> </w:t>
            </w:r>
            <w:r>
              <w:rPr>
                <w:rFonts w:ascii="仿宋" w:hAnsi="仿宋" w:eastAsia="仿宋" w:cs="仿宋"/>
                <w:spacing w:val="9"/>
                <w:sz w:val="10"/>
                <w:szCs w:val="10"/>
              </w:rPr>
              <w:t>得</w:t>
            </w:r>
            <w:r>
              <w:rPr>
                <w:rFonts w:ascii="仿宋" w:hAnsi="仿宋" w:eastAsia="仿宋" w:cs="仿宋"/>
                <w:spacing w:val="8"/>
                <w:sz w:val="10"/>
                <w:szCs w:val="10"/>
              </w:rPr>
              <w:t>强制性产</w:t>
            </w:r>
            <w:r>
              <w:rPr>
                <w:rFonts w:ascii="仿宋" w:hAnsi="仿宋" w:eastAsia="仿宋" w:cs="仿宋"/>
                <w:sz w:val="10"/>
                <w:szCs w:val="10"/>
              </w:rPr>
              <w:t xml:space="preserve"> </w:t>
            </w:r>
            <w:r>
              <w:rPr>
                <w:rFonts w:ascii="仿宋" w:hAnsi="仿宋" w:eastAsia="仿宋" w:cs="仿宋"/>
                <w:spacing w:val="9"/>
                <w:sz w:val="10"/>
                <w:szCs w:val="10"/>
              </w:rPr>
              <w:t>品</w:t>
            </w:r>
            <w:r>
              <w:rPr>
                <w:rFonts w:ascii="仿宋" w:hAnsi="仿宋" w:eastAsia="仿宋" w:cs="仿宋"/>
                <w:spacing w:val="8"/>
                <w:sz w:val="10"/>
                <w:szCs w:val="10"/>
              </w:rPr>
              <w:t>认证情况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311" w:lineRule="auto"/>
            </w:pPr>
          </w:p>
          <w:p>
            <w:pPr>
              <w:spacing w:line="312" w:lineRule="auto"/>
            </w:pPr>
          </w:p>
          <w:p>
            <w:pPr>
              <w:spacing w:before="33" w:line="263" w:lineRule="auto"/>
              <w:ind w:left="19" w:right="68"/>
              <w:rPr>
                <w:rFonts w:ascii="仿宋" w:hAnsi="仿宋" w:eastAsia="仿宋" w:cs="仿宋"/>
                <w:sz w:val="10"/>
                <w:szCs w:val="10"/>
              </w:rPr>
            </w:pPr>
            <w:r>
              <w:rPr>
                <w:rFonts w:ascii="仿宋" w:hAnsi="仿宋" w:eastAsia="仿宋" w:cs="仿宋"/>
                <w:spacing w:val="8"/>
                <w:sz w:val="10"/>
                <w:szCs w:val="10"/>
              </w:rPr>
              <w:t>机</w:t>
            </w:r>
            <w:r>
              <w:rPr>
                <w:rFonts w:ascii="仿宋" w:hAnsi="仿宋" w:eastAsia="仿宋" w:cs="仿宋"/>
                <w:spacing w:val="7"/>
                <w:sz w:val="10"/>
                <w:szCs w:val="10"/>
              </w:rPr>
              <w:t>动车</w:t>
            </w:r>
            <w:r>
              <w:rPr>
                <w:rFonts w:ascii="仿宋" w:hAnsi="仿宋" w:eastAsia="仿宋" w:cs="仿宋"/>
                <w:sz w:val="10"/>
                <w:szCs w:val="10"/>
              </w:rPr>
              <w:t xml:space="preserve"> </w:t>
            </w:r>
            <w:r>
              <w:rPr>
                <w:rFonts w:ascii="仿宋" w:hAnsi="仿宋" w:eastAsia="仿宋" w:cs="仿宋"/>
                <w:spacing w:val="8"/>
                <w:sz w:val="10"/>
                <w:szCs w:val="10"/>
              </w:rPr>
              <w:t>销售</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5"/>
                <w:sz w:val="10"/>
                <w:szCs w:val="10"/>
              </w:rPr>
              <w:t>业</w:t>
            </w:r>
          </w:p>
        </w:tc>
        <w:tc>
          <w:tcPr>
            <w:tcW w:w="326" w:type="dxa"/>
            <w:vMerge w:val="restart"/>
            <w:tcBorders>
              <w:bottom w:val="nil"/>
            </w:tcBorders>
          </w:tcPr>
          <w:p>
            <w:pPr>
              <w:spacing w:line="311" w:lineRule="auto"/>
            </w:pPr>
          </w:p>
          <w:p>
            <w:pPr>
              <w:spacing w:line="31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46" w:lineRule="auto"/>
            </w:pPr>
          </w:p>
          <w:p>
            <w:pPr>
              <w:spacing w:line="346" w:lineRule="auto"/>
            </w:pPr>
          </w:p>
          <w:p>
            <w:pPr>
              <w:spacing w:before="33"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46" w:lineRule="auto"/>
            </w:pPr>
          </w:p>
          <w:p>
            <w:pPr>
              <w:spacing w:line="346"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99"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31"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8" w:line="230" w:lineRule="auto"/>
              <w:ind w:left="23"/>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c>
        <w:tc>
          <w:tcPr>
            <w:tcW w:w="1389" w:type="dxa"/>
          </w:tcPr>
          <w:p>
            <w:pPr>
              <w:spacing w:before="64"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31"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31" w:line="265" w:lineRule="auto"/>
              <w:ind w:left="30" w:right="27" w:hanging="8"/>
              <w:rPr>
                <w:rFonts w:ascii="仿宋" w:hAnsi="仿宋" w:eastAsia="仿宋" w:cs="仿宋"/>
                <w:sz w:val="10"/>
                <w:szCs w:val="10"/>
              </w:rPr>
            </w:pPr>
            <w:r>
              <w:rPr>
                <w:rFonts w:ascii="仿宋" w:hAnsi="仿宋" w:eastAsia="仿宋" w:cs="仿宋"/>
                <w:spacing w:val="14"/>
                <w:sz w:val="10"/>
                <w:szCs w:val="10"/>
              </w:rPr>
              <w:t>机动车</w:t>
            </w:r>
            <w:r>
              <w:rPr>
                <w:rFonts w:ascii="仿宋" w:hAnsi="仿宋" w:eastAsia="仿宋" w:cs="仿宋"/>
                <w:spacing w:val="10"/>
                <w:sz w:val="10"/>
                <w:szCs w:val="10"/>
              </w:rPr>
              <w:t>销</w:t>
            </w:r>
            <w:r>
              <w:rPr>
                <w:rFonts w:ascii="仿宋" w:hAnsi="仿宋" w:eastAsia="仿宋" w:cs="仿宋"/>
                <w:spacing w:val="7"/>
                <w:sz w:val="10"/>
                <w:szCs w:val="10"/>
              </w:rPr>
              <w:t>售企业所售新车是否信息公开 ，所售新车是否配有环保随车清单 ，环保信</w:t>
            </w:r>
            <w:r>
              <w:rPr>
                <w:rFonts w:ascii="仿宋" w:hAnsi="仿宋" w:eastAsia="仿宋" w:cs="仿宋"/>
                <w:sz w:val="10"/>
                <w:szCs w:val="10"/>
              </w:rPr>
              <w:t xml:space="preserve"> </w:t>
            </w:r>
            <w:r>
              <w:rPr>
                <w:rFonts w:ascii="仿宋" w:hAnsi="仿宋" w:eastAsia="仿宋" w:cs="仿宋"/>
                <w:spacing w:val="10"/>
                <w:sz w:val="10"/>
                <w:szCs w:val="10"/>
              </w:rPr>
              <w:t>息公</w:t>
            </w:r>
            <w:r>
              <w:rPr>
                <w:rFonts w:ascii="仿宋" w:hAnsi="仿宋" w:eastAsia="仿宋" w:cs="仿宋"/>
                <w:spacing w:val="6"/>
                <w:sz w:val="10"/>
                <w:szCs w:val="10"/>
              </w:rPr>
              <w:t>开</w:t>
            </w:r>
            <w:r>
              <w:rPr>
                <w:rFonts w:ascii="仿宋" w:hAnsi="仿宋" w:eastAsia="仿宋" w:cs="仿宋"/>
                <w:spacing w:val="5"/>
                <w:sz w:val="10"/>
                <w:szCs w:val="10"/>
              </w:rPr>
              <w:t>内容与实车配置是否一致 。</w:t>
            </w:r>
          </w:p>
        </w:tc>
        <w:tc>
          <w:tcPr>
            <w:tcW w:w="5499" w:type="dxa"/>
          </w:tcPr>
          <w:p>
            <w:pPr>
              <w:spacing w:before="199" w:line="231" w:lineRule="auto"/>
              <w:ind w:left="24"/>
              <w:rPr>
                <w:rFonts w:ascii="仿宋" w:hAnsi="仿宋" w:eastAsia="仿宋" w:cs="仿宋"/>
                <w:sz w:val="10"/>
                <w:szCs w:val="10"/>
              </w:rPr>
            </w:pPr>
            <w:r>
              <w:rPr>
                <w:rFonts w:ascii="仿宋" w:hAnsi="仿宋" w:eastAsia="仿宋" w:cs="仿宋"/>
                <w:spacing w:val="7"/>
                <w:sz w:val="10"/>
                <w:szCs w:val="10"/>
              </w:rPr>
              <w:t>《中华人民共和国大气污染防治法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91"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59"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58" w:line="270"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认证活动监督检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191" w:line="259" w:lineRule="auto"/>
              <w:ind w:left="21" w:right="55" w:firstLine="8"/>
              <w:rPr>
                <w:rFonts w:ascii="仿宋" w:hAnsi="仿宋" w:eastAsia="仿宋" w:cs="仿宋"/>
                <w:sz w:val="10"/>
                <w:szCs w:val="10"/>
              </w:rPr>
            </w:pPr>
            <w:r>
              <w:rPr>
                <w:rFonts w:ascii="仿宋" w:hAnsi="仿宋" w:eastAsia="仿宋" w:cs="仿宋"/>
                <w:spacing w:val="6"/>
                <w:sz w:val="10"/>
                <w:szCs w:val="10"/>
              </w:rPr>
              <w:t>1.</w:t>
            </w:r>
            <w:r>
              <w:rPr>
                <w:rFonts w:ascii="仿宋" w:hAnsi="仿宋" w:eastAsia="仿宋" w:cs="仿宋"/>
                <w:spacing w:val="3"/>
                <w:sz w:val="10"/>
                <w:szCs w:val="10"/>
              </w:rPr>
              <w:t xml:space="preserve"> 自愿性认证活动监督检查</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8"/>
                <w:sz w:val="10"/>
                <w:szCs w:val="10"/>
              </w:rPr>
              <w:t>.强制性产品认证活动监督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258"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91" w:lineRule="auto"/>
            </w:pPr>
          </w:p>
          <w:p>
            <w:pPr>
              <w:spacing w:before="32" w:line="229" w:lineRule="auto"/>
              <w:ind w:left="22"/>
              <w:rPr>
                <w:rFonts w:ascii="仿宋" w:hAnsi="仿宋" w:eastAsia="仿宋" w:cs="仿宋"/>
                <w:sz w:val="10"/>
                <w:szCs w:val="10"/>
              </w:rPr>
            </w:pPr>
            <w:r>
              <w:rPr>
                <w:rFonts w:ascii="仿宋" w:hAnsi="仿宋" w:eastAsia="仿宋" w:cs="仿宋"/>
                <w:spacing w:val="16"/>
                <w:sz w:val="10"/>
                <w:szCs w:val="10"/>
              </w:rPr>
              <w:t>机</w:t>
            </w:r>
            <w:r>
              <w:rPr>
                <w:rFonts w:ascii="仿宋" w:hAnsi="仿宋" w:eastAsia="仿宋" w:cs="仿宋"/>
                <w:spacing w:val="12"/>
                <w:sz w:val="10"/>
                <w:szCs w:val="10"/>
              </w:rPr>
              <w:t>动</w:t>
            </w:r>
            <w:r>
              <w:rPr>
                <w:rFonts w:ascii="仿宋" w:hAnsi="仿宋" w:eastAsia="仿宋" w:cs="仿宋"/>
                <w:spacing w:val="8"/>
                <w:sz w:val="10"/>
                <w:szCs w:val="10"/>
              </w:rPr>
              <w:t>车销售企业的机动车是否依法获得强制性产品认证的情况 。</w:t>
            </w:r>
          </w:p>
        </w:tc>
        <w:tc>
          <w:tcPr>
            <w:tcW w:w="5499" w:type="dxa"/>
          </w:tcPr>
          <w:p>
            <w:pPr>
              <w:spacing w:before="54" w:line="232" w:lineRule="auto"/>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.《认证认可条例》 第五十四条</w:t>
            </w:r>
          </w:p>
          <w:p>
            <w:pPr>
              <w:spacing w:before="11" w:line="134" w:lineRule="exact"/>
              <w:ind w:left="28"/>
              <w:rPr>
                <w:rFonts w:ascii="仿宋" w:hAnsi="仿宋" w:eastAsia="仿宋" w:cs="仿宋"/>
                <w:sz w:val="10"/>
                <w:szCs w:val="10"/>
              </w:rPr>
            </w:pPr>
            <w:r>
              <w:rPr>
                <w:rFonts w:ascii="仿宋" w:hAnsi="仿宋" w:eastAsia="仿宋" w:cs="仿宋"/>
                <w:spacing w:val="6"/>
                <w:position w:val="2"/>
                <w:sz w:val="10"/>
                <w:szCs w:val="10"/>
              </w:rPr>
              <w:t>2.《认证机构管理办法》 第二十六</w:t>
            </w:r>
            <w:r>
              <w:rPr>
                <w:rFonts w:ascii="仿宋" w:hAnsi="仿宋" w:eastAsia="仿宋" w:cs="仿宋"/>
                <w:spacing w:val="5"/>
                <w:position w:val="2"/>
                <w:sz w:val="10"/>
                <w:szCs w:val="10"/>
              </w:rPr>
              <w:t>条</w:t>
            </w:r>
          </w:p>
          <w:p>
            <w:pPr>
              <w:spacing w:line="231" w:lineRule="auto"/>
              <w:ind w:left="33"/>
              <w:rPr>
                <w:rFonts w:ascii="仿宋" w:hAnsi="仿宋" w:eastAsia="仿宋" w:cs="仿宋"/>
                <w:sz w:val="10"/>
                <w:szCs w:val="10"/>
              </w:rPr>
            </w:pPr>
            <w:r>
              <w:rPr>
                <w:rFonts w:ascii="仿宋" w:hAnsi="仿宋" w:eastAsia="仿宋" w:cs="仿宋"/>
                <w:spacing w:val="6"/>
                <w:sz w:val="10"/>
                <w:szCs w:val="10"/>
              </w:rPr>
              <w:t>3.《强制</w:t>
            </w:r>
            <w:r>
              <w:rPr>
                <w:rFonts w:ascii="仿宋" w:hAnsi="仿宋" w:eastAsia="仿宋" w:cs="仿宋"/>
                <w:spacing w:val="5"/>
                <w:sz w:val="10"/>
                <w:szCs w:val="10"/>
              </w:rPr>
              <w:t>性</w:t>
            </w:r>
            <w:r>
              <w:rPr>
                <w:rFonts w:ascii="仿宋" w:hAnsi="仿宋" w:eastAsia="仿宋" w:cs="仿宋"/>
                <w:spacing w:val="3"/>
                <w:sz w:val="10"/>
                <w:szCs w:val="10"/>
              </w:rPr>
              <w:t>产品认证管理规定》 第三十七条 、 第三十八条</w:t>
            </w:r>
          </w:p>
          <w:p>
            <w:pPr>
              <w:spacing w:before="11" w:line="132" w:lineRule="exact"/>
              <w:ind w:left="28"/>
              <w:rPr>
                <w:rFonts w:ascii="仿宋" w:hAnsi="仿宋" w:eastAsia="仿宋" w:cs="仿宋"/>
                <w:sz w:val="10"/>
                <w:szCs w:val="10"/>
              </w:rPr>
            </w:pPr>
            <w:r>
              <w:rPr>
                <w:rFonts w:ascii="仿宋" w:hAnsi="仿宋" w:eastAsia="仿宋" w:cs="仿宋"/>
                <w:spacing w:val="11"/>
                <w:sz w:val="10"/>
                <w:szCs w:val="10"/>
              </w:rPr>
              <w:t>4</w:t>
            </w:r>
            <w:r>
              <w:rPr>
                <w:rFonts w:ascii="仿宋" w:hAnsi="仿宋" w:eastAsia="仿宋" w:cs="仿宋"/>
                <w:spacing w:val="7"/>
                <w:sz w:val="10"/>
                <w:szCs w:val="10"/>
              </w:rPr>
              <w:t>.《认证证书和认证标志管理办法 》第二十一条</w:t>
            </w:r>
          </w:p>
          <w:p>
            <w:pPr>
              <w:spacing w:before="2" w:line="132" w:lineRule="exact"/>
              <w:ind w:left="30"/>
              <w:rPr>
                <w:rFonts w:ascii="仿宋" w:hAnsi="仿宋" w:eastAsia="仿宋" w:cs="仿宋"/>
                <w:sz w:val="10"/>
                <w:szCs w:val="10"/>
              </w:rPr>
            </w:pPr>
            <w:r>
              <w:rPr>
                <w:rFonts w:ascii="仿宋" w:hAnsi="仿宋" w:eastAsia="仿宋" w:cs="仿宋"/>
                <w:spacing w:val="7"/>
                <w:sz w:val="10"/>
                <w:szCs w:val="10"/>
              </w:rPr>
              <w:t>5.《强制性产品认证标志管理办法 》第十九条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6"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17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72" w:line="231" w:lineRule="auto"/>
              <w:ind w:left="27"/>
              <w:rPr>
                <w:rFonts w:ascii="仿宋" w:hAnsi="仿宋" w:eastAsia="仿宋" w:cs="仿宋"/>
                <w:sz w:val="10"/>
                <w:szCs w:val="10"/>
              </w:rPr>
            </w:pPr>
            <w:r>
              <w:rPr>
                <w:rFonts w:ascii="仿宋" w:hAnsi="仿宋" w:eastAsia="仿宋" w:cs="仿宋"/>
                <w:spacing w:val="8"/>
                <w:sz w:val="10"/>
                <w:szCs w:val="10"/>
              </w:rPr>
              <w:t>商</w:t>
            </w:r>
            <w:r>
              <w:rPr>
                <w:rFonts w:ascii="仿宋" w:hAnsi="仿宋" w:eastAsia="仿宋" w:cs="仿宋"/>
                <w:spacing w:val="6"/>
                <w:sz w:val="10"/>
                <w:szCs w:val="10"/>
              </w:rPr>
              <w:t>务部门</w:t>
            </w:r>
          </w:p>
        </w:tc>
        <w:tc>
          <w:tcPr>
            <w:tcW w:w="972" w:type="dxa"/>
          </w:tcPr>
          <w:p>
            <w:pPr>
              <w:spacing w:before="102" w:line="270" w:lineRule="auto"/>
              <w:ind w:left="23" w:right="76" w:firstLine="1"/>
              <w:rPr>
                <w:rFonts w:ascii="仿宋" w:hAnsi="仿宋" w:eastAsia="仿宋" w:cs="仿宋"/>
                <w:sz w:val="10"/>
                <w:szCs w:val="10"/>
              </w:rPr>
            </w:pPr>
            <w:r>
              <w:rPr>
                <w:rFonts w:ascii="仿宋" w:hAnsi="仿宋" w:eastAsia="仿宋" w:cs="仿宋"/>
                <w:spacing w:val="9"/>
                <w:sz w:val="10"/>
                <w:szCs w:val="10"/>
              </w:rPr>
              <w:t>新</w:t>
            </w:r>
            <w:r>
              <w:rPr>
                <w:rFonts w:ascii="仿宋" w:hAnsi="仿宋" w:eastAsia="仿宋" w:cs="仿宋"/>
                <w:spacing w:val="8"/>
                <w:sz w:val="10"/>
                <w:szCs w:val="10"/>
              </w:rPr>
              <w:t>车销售企业的检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172" w:line="229" w:lineRule="auto"/>
              <w:ind w:left="24"/>
              <w:rPr>
                <w:rFonts w:ascii="仿宋" w:hAnsi="仿宋" w:eastAsia="仿宋" w:cs="仿宋"/>
                <w:sz w:val="10"/>
                <w:szCs w:val="10"/>
              </w:rPr>
            </w:pPr>
            <w:r>
              <w:rPr>
                <w:rFonts w:ascii="仿宋" w:hAnsi="仿宋" w:eastAsia="仿宋" w:cs="仿宋"/>
                <w:spacing w:val="10"/>
                <w:sz w:val="10"/>
                <w:szCs w:val="10"/>
              </w:rPr>
              <w:t>新</w:t>
            </w:r>
            <w:r>
              <w:rPr>
                <w:rFonts w:ascii="仿宋" w:hAnsi="仿宋" w:eastAsia="仿宋" w:cs="仿宋"/>
                <w:spacing w:val="8"/>
                <w:sz w:val="10"/>
                <w:szCs w:val="10"/>
              </w:rPr>
              <w:t>车销售企业的检查</w:t>
            </w:r>
          </w:p>
        </w:tc>
        <w:tc>
          <w:tcPr>
            <w:tcW w:w="425" w:type="dxa"/>
          </w:tcPr>
          <w:p>
            <w:pPr>
              <w:spacing w:before="10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72" w:line="229" w:lineRule="auto"/>
              <w:ind w:left="26"/>
              <w:rPr>
                <w:rFonts w:ascii="仿宋" w:hAnsi="仿宋" w:eastAsia="仿宋" w:cs="仿宋"/>
                <w:sz w:val="10"/>
                <w:szCs w:val="10"/>
              </w:rPr>
            </w:pPr>
            <w:r>
              <w:rPr>
                <w:rFonts w:ascii="仿宋" w:hAnsi="仿宋" w:eastAsia="仿宋" w:cs="仿宋"/>
                <w:spacing w:val="7"/>
                <w:sz w:val="10"/>
                <w:szCs w:val="10"/>
              </w:rPr>
              <w:t xml:space="preserve">开展机动车获得强制性产品认证情况检查 </w:t>
            </w:r>
            <w:r>
              <w:rPr>
                <w:rFonts w:ascii="仿宋" w:hAnsi="仿宋" w:eastAsia="仿宋" w:cs="仿宋"/>
                <w:spacing w:val="6"/>
                <w:sz w:val="10"/>
                <w:szCs w:val="10"/>
              </w:rPr>
              <w:t>。</w:t>
            </w:r>
          </w:p>
        </w:tc>
        <w:tc>
          <w:tcPr>
            <w:tcW w:w="5499" w:type="dxa"/>
          </w:tcPr>
          <w:p>
            <w:pPr>
              <w:spacing w:before="102" w:line="137" w:lineRule="exact"/>
              <w:ind w:left="31"/>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8"/>
                <w:position w:val="2"/>
                <w:sz w:val="10"/>
                <w:szCs w:val="10"/>
              </w:rPr>
              <w:t>.《认证认可条例》</w:t>
            </w:r>
          </w:p>
          <w:p>
            <w:pPr>
              <w:spacing w:line="136" w:lineRule="exact"/>
              <w:ind w:left="28"/>
              <w:rPr>
                <w:rFonts w:ascii="仿宋" w:hAnsi="仿宋" w:eastAsia="仿宋" w:cs="仿宋"/>
                <w:sz w:val="10"/>
                <w:szCs w:val="10"/>
              </w:rPr>
            </w:pPr>
            <w:r>
              <w:rPr>
                <w:rFonts w:ascii="仿宋" w:hAnsi="仿宋" w:eastAsia="仿宋" w:cs="仿宋"/>
                <w:spacing w:val="14"/>
                <w:position w:val="1"/>
                <w:sz w:val="10"/>
                <w:szCs w:val="10"/>
              </w:rPr>
              <w:t>2</w:t>
            </w:r>
            <w:r>
              <w:rPr>
                <w:rFonts w:ascii="仿宋" w:hAnsi="仿宋" w:eastAsia="仿宋" w:cs="仿宋"/>
                <w:spacing w:val="9"/>
                <w:position w:val="1"/>
                <w:sz w:val="10"/>
                <w:szCs w:val="10"/>
              </w:rPr>
              <w:t>.《强制性产品认证管理规定》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2" w:hRule="atLeast"/>
        </w:trPr>
        <w:tc>
          <w:tcPr>
            <w:tcW w:w="233" w:type="dxa"/>
            <w:vMerge w:val="restart"/>
            <w:tcBorders>
              <w:bottom w:val="nil"/>
            </w:tcBorders>
          </w:tcPr>
          <w:p>
            <w:pPr>
              <w:spacing w:line="276" w:lineRule="auto"/>
            </w:pPr>
          </w:p>
          <w:p>
            <w:pPr>
              <w:spacing w:line="277" w:lineRule="auto"/>
            </w:pPr>
          </w:p>
          <w:p>
            <w:pPr>
              <w:spacing w:line="277" w:lineRule="auto"/>
            </w:pPr>
          </w:p>
          <w:p>
            <w:pPr>
              <w:spacing w:line="277" w:lineRule="auto"/>
            </w:pPr>
          </w:p>
          <w:p>
            <w:pPr>
              <w:spacing w:before="33"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4</w:t>
            </w:r>
          </w:p>
        </w:tc>
        <w:tc>
          <w:tcPr>
            <w:tcW w:w="410" w:type="dxa"/>
            <w:vMerge w:val="restart"/>
            <w:tcBorders>
              <w:bottom w:val="nil"/>
            </w:tcBorders>
          </w:tcPr>
          <w:p/>
          <w:p/>
          <w:p/>
          <w:p>
            <w:pPr>
              <w:spacing w:line="241" w:lineRule="auto"/>
            </w:pPr>
          </w:p>
          <w:p>
            <w:pPr>
              <w:spacing w:before="32" w:line="259" w:lineRule="auto"/>
              <w:ind w:left="18" w:right="62" w:firstLine="1"/>
              <w:rPr>
                <w:rFonts w:ascii="仿宋" w:hAnsi="仿宋" w:eastAsia="仿宋" w:cs="仿宋"/>
                <w:sz w:val="10"/>
                <w:szCs w:val="10"/>
              </w:rPr>
            </w:pPr>
            <w:r>
              <w:rPr>
                <w:rFonts w:ascii="仿宋" w:hAnsi="仿宋" w:eastAsia="仿宋" w:cs="仿宋"/>
                <w:spacing w:val="8"/>
                <w:sz w:val="10"/>
                <w:szCs w:val="10"/>
              </w:rPr>
              <w:t>核</w:t>
            </w:r>
            <w:r>
              <w:rPr>
                <w:rFonts w:ascii="仿宋" w:hAnsi="仿宋" w:eastAsia="仿宋" w:cs="仿宋"/>
                <w:spacing w:val="7"/>
                <w:sz w:val="10"/>
                <w:szCs w:val="10"/>
              </w:rPr>
              <w:t>技术</w:t>
            </w:r>
            <w:r>
              <w:rPr>
                <w:rFonts w:ascii="仿宋" w:hAnsi="仿宋" w:eastAsia="仿宋" w:cs="仿宋"/>
                <w:sz w:val="10"/>
                <w:szCs w:val="10"/>
              </w:rPr>
              <w:t xml:space="preserve"> </w:t>
            </w:r>
            <w:r>
              <w:rPr>
                <w:rFonts w:ascii="仿宋" w:hAnsi="仿宋" w:eastAsia="仿宋" w:cs="仿宋"/>
                <w:spacing w:val="8"/>
                <w:sz w:val="10"/>
                <w:szCs w:val="10"/>
              </w:rPr>
              <w:t>利用</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8"/>
                <w:sz w:val="10"/>
                <w:szCs w:val="10"/>
              </w:rPr>
              <w:t>位监</w:t>
            </w:r>
            <w:r>
              <w:rPr>
                <w:rFonts w:ascii="仿宋" w:hAnsi="仿宋" w:eastAsia="仿宋" w:cs="仿宋"/>
                <w:spacing w:val="7"/>
                <w:sz w:val="10"/>
                <w:szCs w:val="10"/>
              </w:rPr>
              <w:t>管</w:t>
            </w:r>
          </w:p>
        </w:tc>
        <w:tc>
          <w:tcPr>
            <w:tcW w:w="638" w:type="dxa"/>
            <w:vMerge w:val="restart"/>
            <w:tcBorders>
              <w:bottom w:val="nil"/>
            </w:tcBorders>
          </w:tcPr>
          <w:p>
            <w:pPr>
              <w:spacing w:before="119" w:line="252" w:lineRule="auto"/>
              <w:ind w:left="20" w:right="64"/>
              <w:rPr>
                <w:rFonts w:ascii="仿宋" w:hAnsi="仿宋" w:eastAsia="仿宋" w:cs="仿宋"/>
                <w:sz w:val="10"/>
                <w:szCs w:val="10"/>
              </w:rPr>
            </w:pPr>
            <w:r>
              <w:rPr>
                <w:rFonts w:ascii="仿宋" w:hAnsi="仿宋" w:eastAsia="仿宋" w:cs="仿宋"/>
                <w:spacing w:val="8"/>
                <w:sz w:val="10"/>
                <w:szCs w:val="10"/>
              </w:rPr>
              <w:t>核技术利用</w:t>
            </w:r>
            <w:r>
              <w:rPr>
                <w:rFonts w:ascii="仿宋" w:hAnsi="仿宋" w:eastAsia="仿宋" w:cs="仿宋"/>
                <w:sz w:val="10"/>
                <w:szCs w:val="10"/>
              </w:rPr>
              <w:t xml:space="preserve"> </w:t>
            </w:r>
            <w:r>
              <w:rPr>
                <w:rFonts w:ascii="仿宋" w:hAnsi="仿宋" w:eastAsia="仿宋" w:cs="仿宋"/>
                <w:spacing w:val="8"/>
                <w:sz w:val="10"/>
                <w:szCs w:val="10"/>
              </w:rPr>
              <w:t>单位辐射安</w:t>
            </w:r>
            <w:r>
              <w:rPr>
                <w:rFonts w:ascii="仿宋" w:hAnsi="仿宋" w:eastAsia="仿宋" w:cs="仿宋"/>
                <w:sz w:val="10"/>
                <w:szCs w:val="10"/>
              </w:rPr>
              <w:t xml:space="preserve"> </w:t>
            </w:r>
            <w:r>
              <w:rPr>
                <w:rFonts w:ascii="仿宋" w:hAnsi="仿宋" w:eastAsia="仿宋" w:cs="仿宋"/>
                <w:spacing w:val="8"/>
                <w:sz w:val="10"/>
                <w:szCs w:val="10"/>
              </w:rPr>
              <w:t>全与防护设</w:t>
            </w:r>
            <w:r>
              <w:rPr>
                <w:rFonts w:ascii="仿宋" w:hAnsi="仿宋" w:eastAsia="仿宋" w:cs="仿宋"/>
                <w:sz w:val="10"/>
                <w:szCs w:val="10"/>
              </w:rPr>
              <w:t xml:space="preserve"> </w:t>
            </w:r>
            <w:r>
              <w:rPr>
                <w:rFonts w:ascii="仿宋" w:hAnsi="仿宋" w:eastAsia="仿宋" w:cs="仿宋"/>
                <w:spacing w:val="8"/>
                <w:sz w:val="10"/>
                <w:szCs w:val="10"/>
              </w:rPr>
              <w:t>施运行和管</w:t>
            </w:r>
            <w:r>
              <w:rPr>
                <w:rFonts w:ascii="仿宋" w:hAnsi="仿宋" w:eastAsia="仿宋" w:cs="仿宋"/>
                <w:sz w:val="10"/>
                <w:szCs w:val="10"/>
              </w:rPr>
              <w:t xml:space="preserve"> </w:t>
            </w:r>
            <w:r>
              <w:rPr>
                <w:rFonts w:ascii="仿宋" w:hAnsi="仿宋" w:eastAsia="仿宋" w:cs="仿宋"/>
                <w:spacing w:val="-1"/>
                <w:sz w:val="10"/>
                <w:szCs w:val="10"/>
              </w:rPr>
              <w:t>理情</w:t>
            </w:r>
            <w:r>
              <w:rPr>
                <w:rFonts w:ascii="仿宋" w:hAnsi="仿宋" w:eastAsia="仿宋" w:cs="仿宋"/>
                <w:sz w:val="10"/>
                <w:szCs w:val="10"/>
              </w:rPr>
              <w:t xml:space="preserve">况 、辐 </w:t>
            </w:r>
            <w:r>
              <w:rPr>
                <w:rFonts w:ascii="仿宋" w:hAnsi="仿宋" w:eastAsia="仿宋" w:cs="仿宋"/>
                <w:spacing w:val="8"/>
                <w:sz w:val="10"/>
                <w:szCs w:val="10"/>
              </w:rPr>
              <w:t>射事故应急</w:t>
            </w:r>
            <w:r>
              <w:rPr>
                <w:rFonts w:ascii="仿宋" w:hAnsi="仿宋" w:eastAsia="仿宋" w:cs="仿宋"/>
                <w:sz w:val="10"/>
                <w:szCs w:val="10"/>
              </w:rPr>
              <w:t xml:space="preserve"> </w:t>
            </w:r>
            <w:r>
              <w:rPr>
                <w:rFonts w:ascii="仿宋" w:hAnsi="仿宋" w:eastAsia="仿宋" w:cs="仿宋"/>
                <w:spacing w:val="8"/>
                <w:sz w:val="10"/>
                <w:szCs w:val="10"/>
              </w:rPr>
              <w:t>响应和处理</w:t>
            </w:r>
            <w:r>
              <w:rPr>
                <w:rFonts w:ascii="仿宋" w:hAnsi="仿宋" w:eastAsia="仿宋" w:cs="仿宋"/>
                <w:sz w:val="10"/>
                <w:szCs w:val="10"/>
              </w:rPr>
              <w:t xml:space="preserve"> </w:t>
            </w:r>
            <w:r>
              <w:rPr>
                <w:rFonts w:ascii="仿宋" w:hAnsi="仿宋" w:eastAsia="仿宋" w:cs="仿宋"/>
                <w:spacing w:val="-1"/>
                <w:sz w:val="10"/>
                <w:szCs w:val="10"/>
              </w:rPr>
              <w:t>能力、</w:t>
            </w:r>
            <w:r>
              <w:rPr>
                <w:rFonts w:ascii="仿宋" w:hAnsi="仿宋" w:eastAsia="仿宋" w:cs="仿宋"/>
                <w:sz w:val="10"/>
                <w:szCs w:val="10"/>
              </w:rPr>
              <w:t xml:space="preserve"> 国家 </w:t>
            </w:r>
            <w:r>
              <w:rPr>
                <w:rFonts w:ascii="仿宋" w:hAnsi="仿宋" w:eastAsia="仿宋" w:cs="仿宋"/>
                <w:spacing w:val="8"/>
                <w:sz w:val="10"/>
                <w:szCs w:val="10"/>
              </w:rPr>
              <w:t>核技术利用</w:t>
            </w:r>
            <w:r>
              <w:rPr>
                <w:rFonts w:ascii="仿宋" w:hAnsi="仿宋" w:eastAsia="仿宋" w:cs="仿宋"/>
                <w:sz w:val="10"/>
                <w:szCs w:val="10"/>
              </w:rPr>
              <w:t xml:space="preserve"> </w:t>
            </w:r>
            <w:r>
              <w:rPr>
                <w:rFonts w:ascii="仿宋" w:hAnsi="仿宋" w:eastAsia="仿宋" w:cs="仿宋"/>
                <w:spacing w:val="8"/>
                <w:sz w:val="10"/>
                <w:szCs w:val="10"/>
              </w:rPr>
              <w:t>辐射安全管</w:t>
            </w:r>
            <w:r>
              <w:rPr>
                <w:rFonts w:ascii="仿宋" w:hAnsi="仿宋" w:eastAsia="仿宋" w:cs="仿宋"/>
                <w:sz w:val="10"/>
                <w:szCs w:val="10"/>
              </w:rPr>
              <w:t xml:space="preserve"> </w:t>
            </w:r>
            <w:r>
              <w:rPr>
                <w:rFonts w:ascii="仿宋" w:hAnsi="仿宋" w:eastAsia="仿宋" w:cs="仿宋"/>
                <w:spacing w:val="8"/>
                <w:sz w:val="10"/>
                <w:szCs w:val="10"/>
              </w:rPr>
              <w:t>理系统数据</w:t>
            </w:r>
            <w:r>
              <w:rPr>
                <w:rFonts w:ascii="仿宋" w:hAnsi="仿宋" w:eastAsia="仿宋" w:cs="仿宋"/>
                <w:sz w:val="10"/>
                <w:szCs w:val="10"/>
              </w:rPr>
              <w:t xml:space="preserve"> </w:t>
            </w:r>
            <w:r>
              <w:rPr>
                <w:rFonts w:ascii="仿宋" w:hAnsi="仿宋" w:eastAsia="仿宋" w:cs="仿宋"/>
                <w:spacing w:val="-1"/>
                <w:sz w:val="10"/>
                <w:szCs w:val="10"/>
              </w:rPr>
              <w:t>准确</w:t>
            </w:r>
            <w:r>
              <w:rPr>
                <w:rFonts w:ascii="仿宋" w:hAnsi="仿宋" w:eastAsia="仿宋" w:cs="仿宋"/>
                <w:sz w:val="10"/>
                <w:szCs w:val="10"/>
              </w:rPr>
              <w:t xml:space="preserve">性 、废 </w:t>
            </w:r>
            <w:r>
              <w:rPr>
                <w:rFonts w:ascii="仿宋" w:hAnsi="仿宋" w:eastAsia="仿宋" w:cs="仿宋"/>
                <w:spacing w:val="8"/>
                <w:sz w:val="10"/>
                <w:szCs w:val="10"/>
              </w:rPr>
              <w:t>旧放射源和</w:t>
            </w:r>
            <w:r>
              <w:rPr>
                <w:rFonts w:ascii="仿宋" w:hAnsi="仿宋" w:eastAsia="仿宋" w:cs="仿宋"/>
                <w:sz w:val="10"/>
                <w:szCs w:val="10"/>
              </w:rPr>
              <w:t xml:space="preserve"> </w:t>
            </w:r>
            <w:r>
              <w:rPr>
                <w:rFonts w:ascii="仿宋" w:hAnsi="仿宋" w:eastAsia="仿宋" w:cs="仿宋"/>
                <w:spacing w:val="-1"/>
                <w:sz w:val="10"/>
                <w:szCs w:val="10"/>
              </w:rPr>
              <w:t>放射</w:t>
            </w:r>
            <w:r>
              <w:rPr>
                <w:rFonts w:ascii="仿宋" w:hAnsi="仿宋" w:eastAsia="仿宋" w:cs="仿宋"/>
                <w:sz w:val="10"/>
                <w:szCs w:val="10"/>
              </w:rPr>
              <w:t xml:space="preserve">性 “三 </w:t>
            </w:r>
            <w:r>
              <w:rPr>
                <w:rFonts w:ascii="仿宋" w:hAnsi="仿宋" w:eastAsia="仿宋" w:cs="仿宋"/>
                <w:spacing w:val="11"/>
                <w:sz w:val="10"/>
                <w:szCs w:val="10"/>
              </w:rPr>
              <w:t>废</w:t>
            </w:r>
            <w:r>
              <w:rPr>
                <w:rFonts w:ascii="仿宋" w:hAnsi="仿宋" w:eastAsia="仿宋" w:cs="仿宋"/>
                <w:spacing w:val="8"/>
                <w:sz w:val="10"/>
                <w:szCs w:val="10"/>
              </w:rPr>
              <w:t>”管理情</w:t>
            </w:r>
            <w:r>
              <w:rPr>
                <w:rFonts w:ascii="仿宋" w:hAnsi="仿宋" w:eastAsia="仿宋" w:cs="仿宋"/>
                <w:sz w:val="10"/>
                <w:szCs w:val="10"/>
              </w:rPr>
              <w:t xml:space="preserve"> </w:t>
            </w:r>
            <w:r>
              <w:rPr>
                <w:rFonts w:ascii="仿宋" w:hAnsi="仿宋" w:eastAsia="仿宋" w:cs="仿宋"/>
                <w:spacing w:val="8"/>
                <w:sz w:val="10"/>
                <w:szCs w:val="10"/>
              </w:rPr>
              <w:t>况的检</w:t>
            </w:r>
            <w:r>
              <w:rPr>
                <w:rFonts w:ascii="仿宋" w:hAnsi="仿宋" w:eastAsia="仿宋" w:cs="仿宋"/>
                <w:spacing w:val="7"/>
                <w:sz w:val="10"/>
                <w:szCs w:val="10"/>
              </w:rPr>
              <w:t>查</w:t>
            </w:r>
          </w:p>
        </w:tc>
        <w:tc>
          <w:tcPr>
            <w:tcW w:w="417" w:type="dxa"/>
            <w:vMerge w:val="restart"/>
            <w:tcBorders>
              <w:bottom w:val="nil"/>
            </w:tcBorders>
          </w:tcPr>
          <w:p>
            <w:pPr>
              <w:spacing w:line="284" w:lineRule="auto"/>
            </w:pPr>
          </w:p>
          <w:p>
            <w:pPr>
              <w:spacing w:before="32" w:line="253" w:lineRule="auto"/>
              <w:ind w:left="19" w:right="63" w:firstLine="11"/>
              <w:rPr>
                <w:rFonts w:ascii="仿宋" w:hAnsi="仿宋" w:eastAsia="仿宋" w:cs="仿宋"/>
                <w:sz w:val="10"/>
                <w:szCs w:val="10"/>
              </w:rPr>
            </w:pPr>
            <w:r>
              <w:rPr>
                <w:rFonts w:ascii="仿宋" w:hAnsi="仿宋" w:eastAsia="仿宋" w:cs="仿宋"/>
                <w:spacing w:val="6"/>
                <w:sz w:val="10"/>
                <w:szCs w:val="10"/>
              </w:rPr>
              <w:t>Ⅲ</w:t>
            </w:r>
            <w:r>
              <w:rPr>
                <w:rFonts w:ascii="仿宋" w:hAnsi="仿宋" w:eastAsia="仿宋" w:cs="仿宋"/>
                <w:spacing w:val="4"/>
                <w:sz w:val="10"/>
                <w:szCs w:val="10"/>
              </w:rPr>
              <w:t>类以</w:t>
            </w:r>
            <w:r>
              <w:rPr>
                <w:rFonts w:ascii="仿宋" w:hAnsi="仿宋" w:eastAsia="仿宋" w:cs="仿宋"/>
                <w:sz w:val="10"/>
                <w:szCs w:val="10"/>
              </w:rPr>
              <w:t xml:space="preserve"> </w:t>
            </w:r>
            <w:r>
              <w:rPr>
                <w:rFonts w:ascii="仿宋" w:hAnsi="仿宋" w:eastAsia="仿宋" w:cs="仿宋"/>
                <w:spacing w:val="8"/>
                <w:sz w:val="10"/>
                <w:szCs w:val="10"/>
              </w:rPr>
              <w:t>上放</w:t>
            </w:r>
            <w:r>
              <w:rPr>
                <w:rFonts w:ascii="仿宋" w:hAnsi="仿宋" w:eastAsia="仿宋" w:cs="仿宋"/>
                <w:spacing w:val="7"/>
                <w:sz w:val="10"/>
                <w:szCs w:val="10"/>
              </w:rPr>
              <w:t>射</w:t>
            </w:r>
            <w:r>
              <w:rPr>
                <w:rFonts w:ascii="仿宋" w:hAnsi="仿宋" w:eastAsia="仿宋" w:cs="仿宋"/>
                <w:sz w:val="10"/>
                <w:szCs w:val="10"/>
              </w:rPr>
              <w:t xml:space="preserve"> </w:t>
            </w:r>
            <w:r>
              <w:rPr>
                <w:rFonts w:ascii="仿宋" w:hAnsi="仿宋" w:eastAsia="仿宋" w:cs="仿宋"/>
                <w:spacing w:val="-4"/>
                <w:sz w:val="10"/>
                <w:szCs w:val="10"/>
              </w:rPr>
              <w:t>源、</w:t>
            </w:r>
            <w:r>
              <w:rPr>
                <w:rFonts w:ascii="仿宋" w:hAnsi="仿宋" w:eastAsia="仿宋" w:cs="仿宋"/>
                <w:spacing w:val="-10"/>
                <w:sz w:val="10"/>
                <w:szCs w:val="10"/>
              </w:rPr>
              <w:t xml:space="preserve"> </w:t>
            </w:r>
            <w:r>
              <w:rPr>
                <w:rFonts w:ascii="仿宋" w:hAnsi="仿宋" w:eastAsia="仿宋" w:cs="仿宋"/>
                <w:spacing w:val="-4"/>
                <w:sz w:val="10"/>
                <w:szCs w:val="10"/>
              </w:rPr>
              <w:t>Ⅱ</w:t>
            </w:r>
            <w:r>
              <w:rPr>
                <w:rFonts w:ascii="仿宋" w:hAnsi="仿宋" w:eastAsia="仿宋" w:cs="仿宋"/>
                <w:w w:val="101"/>
                <w:sz w:val="10"/>
                <w:szCs w:val="10"/>
              </w:rPr>
              <w:t xml:space="preserve"> </w:t>
            </w:r>
            <w:r>
              <w:rPr>
                <w:rFonts w:ascii="仿宋" w:hAnsi="仿宋" w:eastAsia="仿宋" w:cs="仿宋"/>
                <w:spacing w:val="8"/>
                <w:sz w:val="10"/>
                <w:szCs w:val="10"/>
              </w:rPr>
              <w:t>类以</w:t>
            </w:r>
            <w:r>
              <w:rPr>
                <w:rFonts w:ascii="仿宋" w:hAnsi="仿宋" w:eastAsia="仿宋" w:cs="仿宋"/>
                <w:spacing w:val="7"/>
                <w:sz w:val="10"/>
                <w:szCs w:val="10"/>
              </w:rPr>
              <w:t>上</w:t>
            </w:r>
            <w:r>
              <w:rPr>
                <w:rFonts w:ascii="仿宋" w:hAnsi="仿宋" w:eastAsia="仿宋" w:cs="仿宋"/>
                <w:sz w:val="10"/>
                <w:szCs w:val="10"/>
              </w:rPr>
              <w:t xml:space="preserve"> </w:t>
            </w:r>
            <w:r>
              <w:rPr>
                <w:rFonts w:ascii="仿宋" w:hAnsi="仿宋" w:eastAsia="仿宋" w:cs="仿宋"/>
                <w:spacing w:val="8"/>
                <w:sz w:val="10"/>
                <w:szCs w:val="10"/>
              </w:rPr>
              <w:t>射线</w:t>
            </w:r>
            <w:r>
              <w:rPr>
                <w:rFonts w:ascii="仿宋" w:hAnsi="仿宋" w:eastAsia="仿宋" w:cs="仿宋"/>
                <w:spacing w:val="7"/>
                <w:sz w:val="10"/>
                <w:szCs w:val="10"/>
              </w:rPr>
              <w:t>装</w:t>
            </w:r>
            <w:r>
              <w:rPr>
                <w:rFonts w:ascii="仿宋" w:hAnsi="仿宋" w:eastAsia="仿宋" w:cs="仿宋"/>
                <w:sz w:val="10"/>
                <w:szCs w:val="10"/>
              </w:rPr>
              <w:t xml:space="preserve"> </w:t>
            </w:r>
            <w:r>
              <w:rPr>
                <w:rFonts w:ascii="仿宋" w:hAnsi="仿宋" w:eastAsia="仿宋" w:cs="仿宋"/>
                <w:spacing w:val="8"/>
                <w:sz w:val="10"/>
                <w:szCs w:val="10"/>
              </w:rPr>
              <w:t>置和</w:t>
            </w:r>
            <w:r>
              <w:rPr>
                <w:rFonts w:ascii="仿宋" w:hAnsi="仿宋" w:eastAsia="仿宋" w:cs="仿宋"/>
                <w:spacing w:val="7"/>
                <w:sz w:val="10"/>
                <w:szCs w:val="10"/>
              </w:rPr>
              <w:t>非</w:t>
            </w:r>
            <w:r>
              <w:rPr>
                <w:rFonts w:ascii="仿宋" w:hAnsi="仿宋" w:eastAsia="仿宋" w:cs="仿宋"/>
                <w:sz w:val="10"/>
                <w:szCs w:val="10"/>
              </w:rPr>
              <w:t xml:space="preserve"> </w:t>
            </w:r>
            <w:r>
              <w:rPr>
                <w:rFonts w:ascii="仿宋" w:hAnsi="仿宋" w:eastAsia="仿宋" w:cs="仿宋"/>
                <w:spacing w:val="8"/>
                <w:sz w:val="10"/>
                <w:szCs w:val="10"/>
              </w:rPr>
              <w:t>密封</w:t>
            </w:r>
            <w:r>
              <w:rPr>
                <w:rFonts w:ascii="仿宋" w:hAnsi="仿宋" w:eastAsia="仿宋" w:cs="仿宋"/>
                <w:spacing w:val="7"/>
                <w:sz w:val="10"/>
                <w:szCs w:val="10"/>
              </w:rPr>
              <w:t>放</w:t>
            </w:r>
            <w:r>
              <w:rPr>
                <w:rFonts w:ascii="仿宋" w:hAnsi="仿宋" w:eastAsia="仿宋" w:cs="仿宋"/>
                <w:sz w:val="10"/>
                <w:szCs w:val="10"/>
              </w:rPr>
              <w:t xml:space="preserve"> </w:t>
            </w:r>
            <w:r>
              <w:rPr>
                <w:rFonts w:ascii="仿宋" w:hAnsi="仿宋" w:eastAsia="仿宋" w:cs="仿宋"/>
                <w:spacing w:val="8"/>
                <w:sz w:val="10"/>
                <w:szCs w:val="10"/>
              </w:rPr>
              <w:t>射性</w:t>
            </w:r>
            <w:r>
              <w:rPr>
                <w:rFonts w:ascii="仿宋" w:hAnsi="仿宋" w:eastAsia="仿宋" w:cs="仿宋"/>
                <w:spacing w:val="7"/>
                <w:sz w:val="10"/>
                <w:szCs w:val="10"/>
              </w:rPr>
              <w:t>物</w:t>
            </w:r>
            <w:r>
              <w:rPr>
                <w:rFonts w:ascii="仿宋" w:hAnsi="仿宋" w:eastAsia="仿宋" w:cs="仿宋"/>
                <w:sz w:val="10"/>
                <w:szCs w:val="10"/>
              </w:rPr>
              <w:t xml:space="preserve"> </w:t>
            </w:r>
            <w:r>
              <w:rPr>
                <w:rFonts w:ascii="仿宋" w:hAnsi="仿宋" w:eastAsia="仿宋" w:cs="仿宋"/>
                <w:spacing w:val="8"/>
                <w:sz w:val="10"/>
                <w:szCs w:val="10"/>
              </w:rPr>
              <w:t>质应</w:t>
            </w:r>
            <w:r>
              <w:rPr>
                <w:rFonts w:ascii="仿宋" w:hAnsi="仿宋" w:eastAsia="仿宋" w:cs="仿宋"/>
                <w:spacing w:val="7"/>
                <w:sz w:val="10"/>
                <w:szCs w:val="10"/>
              </w:rPr>
              <w:t>用</w:t>
            </w:r>
            <w:r>
              <w:rPr>
                <w:rFonts w:ascii="仿宋" w:hAnsi="仿宋" w:eastAsia="仿宋" w:cs="仿宋"/>
                <w:sz w:val="10"/>
                <w:szCs w:val="10"/>
              </w:rPr>
              <w:t xml:space="preserve"> </w:t>
            </w:r>
            <w:r>
              <w:rPr>
                <w:rFonts w:ascii="仿宋" w:hAnsi="仿宋" w:eastAsia="仿宋" w:cs="仿宋"/>
                <w:spacing w:val="8"/>
                <w:sz w:val="10"/>
                <w:szCs w:val="10"/>
              </w:rPr>
              <w:t>等重</w:t>
            </w:r>
            <w:r>
              <w:rPr>
                <w:rFonts w:ascii="仿宋" w:hAnsi="仿宋" w:eastAsia="仿宋" w:cs="仿宋"/>
                <w:spacing w:val="7"/>
                <w:sz w:val="10"/>
                <w:szCs w:val="10"/>
              </w:rPr>
              <w:t>点</w:t>
            </w:r>
            <w:r>
              <w:rPr>
                <w:rFonts w:ascii="仿宋" w:hAnsi="仿宋" w:eastAsia="仿宋" w:cs="仿宋"/>
                <w:sz w:val="10"/>
                <w:szCs w:val="10"/>
              </w:rPr>
              <w:t xml:space="preserve"> </w:t>
            </w:r>
            <w:r>
              <w:rPr>
                <w:rFonts w:ascii="仿宋" w:hAnsi="仿宋" w:eastAsia="仿宋" w:cs="仿宋"/>
                <w:spacing w:val="8"/>
                <w:sz w:val="10"/>
                <w:szCs w:val="10"/>
              </w:rPr>
              <w:t>核技</w:t>
            </w:r>
            <w:r>
              <w:rPr>
                <w:rFonts w:ascii="仿宋" w:hAnsi="仿宋" w:eastAsia="仿宋" w:cs="仿宋"/>
                <w:spacing w:val="7"/>
                <w:sz w:val="10"/>
                <w:szCs w:val="10"/>
              </w:rPr>
              <w:t>术</w:t>
            </w:r>
            <w:r>
              <w:rPr>
                <w:rFonts w:ascii="仿宋" w:hAnsi="仿宋" w:eastAsia="仿宋" w:cs="仿宋"/>
                <w:sz w:val="10"/>
                <w:szCs w:val="10"/>
              </w:rPr>
              <w:t xml:space="preserve"> </w:t>
            </w:r>
            <w:r>
              <w:rPr>
                <w:rFonts w:ascii="仿宋" w:hAnsi="仿宋" w:eastAsia="仿宋" w:cs="仿宋"/>
                <w:spacing w:val="8"/>
                <w:sz w:val="10"/>
                <w:szCs w:val="10"/>
              </w:rPr>
              <w:t>利用</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
          <w:p/>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
          <w:p/>
          <w:p/>
          <w:p>
            <w:pPr>
              <w:spacing w:before="32"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面检查</w:t>
            </w:r>
          </w:p>
        </w:tc>
        <w:tc>
          <w:tcPr>
            <w:tcW w:w="394" w:type="dxa"/>
            <w:vMerge w:val="restart"/>
            <w:tcBorders>
              <w:bottom w:val="nil"/>
            </w:tcBorders>
          </w:tcPr>
          <w:p>
            <w:pPr>
              <w:spacing w:line="256" w:lineRule="auto"/>
            </w:pPr>
          </w:p>
          <w:p>
            <w:pPr>
              <w:spacing w:line="257" w:lineRule="auto"/>
            </w:pPr>
          </w:p>
          <w:p>
            <w:pPr>
              <w:spacing w:line="257" w:lineRule="auto"/>
            </w:pPr>
          </w:p>
          <w:p>
            <w:pPr>
              <w:spacing w:line="257"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75"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43"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42"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核与辐射环境执</w:t>
            </w:r>
            <w:r>
              <w:rPr>
                <w:rFonts w:ascii="仿宋" w:hAnsi="仿宋" w:eastAsia="仿宋" w:cs="仿宋"/>
                <w:sz w:val="10"/>
                <w:szCs w:val="10"/>
              </w:rPr>
              <w:t xml:space="preserve"> </w:t>
            </w:r>
            <w:r>
              <w:rPr>
                <w:rFonts w:ascii="仿宋" w:hAnsi="仿宋" w:eastAsia="仿宋" w:cs="仿宋"/>
                <w:spacing w:val="6"/>
                <w:sz w:val="10"/>
                <w:szCs w:val="10"/>
              </w:rPr>
              <w:t>法检查</w:t>
            </w:r>
          </w:p>
        </w:tc>
        <w:tc>
          <w:tcPr>
            <w:tcW w:w="1389" w:type="dxa"/>
          </w:tcPr>
          <w:p>
            <w:pPr>
              <w:spacing w:line="275" w:lineRule="auto"/>
            </w:pPr>
          </w:p>
          <w:p>
            <w:pPr>
              <w:spacing w:before="32"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核技术利用单位行政检查</w:t>
            </w:r>
          </w:p>
        </w:tc>
        <w:tc>
          <w:tcPr>
            <w:tcW w:w="425" w:type="dxa"/>
          </w:tcPr>
          <w:p>
            <w:pPr>
              <w:spacing w:line="275"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175" w:line="259" w:lineRule="auto"/>
              <w:ind w:left="22"/>
              <w:rPr>
                <w:rFonts w:ascii="仿宋" w:hAnsi="仿宋" w:eastAsia="仿宋" w:cs="仿宋"/>
                <w:sz w:val="10"/>
                <w:szCs w:val="10"/>
              </w:rPr>
            </w:pPr>
            <w:r>
              <w:rPr>
                <w:rFonts w:ascii="仿宋" w:hAnsi="仿宋" w:eastAsia="仿宋" w:cs="仿宋"/>
                <w:spacing w:val="8"/>
                <w:sz w:val="10"/>
                <w:szCs w:val="10"/>
              </w:rPr>
              <w:t>核技术利用单位辐射安全与防护设施运行和管理情况 、辐射事故应急响应和处理</w:t>
            </w:r>
            <w:r>
              <w:rPr>
                <w:rFonts w:ascii="仿宋" w:hAnsi="仿宋" w:eastAsia="仿宋" w:cs="仿宋"/>
                <w:spacing w:val="7"/>
                <w:sz w:val="10"/>
                <w:szCs w:val="10"/>
              </w:rPr>
              <w:t>能</w:t>
            </w:r>
            <w:r>
              <w:rPr>
                <w:rFonts w:ascii="仿宋" w:hAnsi="仿宋" w:eastAsia="仿宋" w:cs="仿宋"/>
                <w:sz w:val="10"/>
                <w:szCs w:val="10"/>
              </w:rPr>
              <w:t xml:space="preserve"> </w:t>
            </w:r>
            <w:r>
              <w:rPr>
                <w:rFonts w:ascii="仿宋" w:hAnsi="仿宋" w:eastAsia="仿宋" w:cs="仿宋"/>
                <w:spacing w:val="7"/>
                <w:sz w:val="10"/>
                <w:szCs w:val="10"/>
              </w:rPr>
              <w:t>力、 国家核技术利用辐射安全管理系统数据准确性 、废旧放射源和放射性 “三废</w:t>
            </w:r>
            <w:r>
              <w:rPr>
                <w:rFonts w:ascii="仿宋" w:hAnsi="仿宋" w:eastAsia="仿宋" w:cs="仿宋"/>
                <w:sz w:val="10"/>
                <w:szCs w:val="10"/>
              </w:rPr>
              <w:t xml:space="preserve">” </w:t>
            </w:r>
            <w:r>
              <w:rPr>
                <w:rFonts w:ascii="仿宋" w:hAnsi="仿宋" w:eastAsia="仿宋" w:cs="仿宋"/>
                <w:spacing w:val="11"/>
                <w:sz w:val="10"/>
                <w:szCs w:val="10"/>
              </w:rPr>
              <w:t>管</w:t>
            </w:r>
            <w:r>
              <w:rPr>
                <w:rFonts w:ascii="仿宋" w:hAnsi="仿宋" w:eastAsia="仿宋" w:cs="仿宋"/>
                <w:spacing w:val="6"/>
                <w:sz w:val="10"/>
                <w:szCs w:val="10"/>
              </w:rPr>
              <w:t>理情况的检查。</w:t>
            </w:r>
          </w:p>
        </w:tc>
        <w:tc>
          <w:tcPr>
            <w:tcW w:w="5499" w:type="dxa"/>
          </w:tcPr>
          <w:p>
            <w:pPr>
              <w:spacing w:before="174" w:line="260" w:lineRule="auto"/>
              <w:ind w:left="28" w:right="758" w:firstLine="2"/>
              <w:rPr>
                <w:rFonts w:ascii="仿宋" w:hAnsi="仿宋" w:eastAsia="仿宋" w:cs="仿宋"/>
                <w:sz w:val="10"/>
                <w:szCs w:val="10"/>
              </w:rPr>
            </w:pPr>
            <w:r>
              <w:rPr>
                <w:rFonts w:ascii="仿宋" w:hAnsi="仿宋" w:eastAsia="仿宋" w:cs="仿宋"/>
                <w:spacing w:val="6"/>
                <w:sz w:val="10"/>
                <w:szCs w:val="10"/>
              </w:rPr>
              <w:t>1.《中华人民</w:t>
            </w:r>
            <w:r>
              <w:rPr>
                <w:rFonts w:ascii="仿宋" w:hAnsi="仿宋" w:eastAsia="仿宋" w:cs="仿宋"/>
                <w:spacing w:val="4"/>
                <w:sz w:val="10"/>
                <w:szCs w:val="10"/>
              </w:rPr>
              <w:t>共</w:t>
            </w:r>
            <w:r>
              <w:rPr>
                <w:rFonts w:ascii="仿宋" w:hAnsi="仿宋" w:eastAsia="仿宋" w:cs="仿宋"/>
                <w:spacing w:val="3"/>
                <w:sz w:val="10"/>
                <w:szCs w:val="10"/>
              </w:rPr>
              <w:t>和国放射性污染防治法 》  (2003年6月通过 )</w:t>
            </w:r>
            <w:r>
              <w:rPr>
                <w:rFonts w:ascii="仿宋" w:hAnsi="仿宋" w:eastAsia="仿宋" w:cs="仿宋"/>
                <w:sz w:val="10"/>
                <w:szCs w:val="10"/>
              </w:rPr>
              <w:t xml:space="preserve">                                    </w:t>
            </w:r>
            <w:r>
              <w:rPr>
                <w:rFonts w:ascii="仿宋" w:hAnsi="仿宋" w:eastAsia="仿宋" w:cs="仿宋"/>
                <w:spacing w:val="8"/>
                <w:sz w:val="10"/>
                <w:szCs w:val="10"/>
              </w:rPr>
              <w:t>2.《放射性同位素</w:t>
            </w:r>
            <w:r>
              <w:rPr>
                <w:rFonts w:ascii="仿宋" w:hAnsi="仿宋" w:eastAsia="仿宋" w:cs="仿宋"/>
                <w:spacing w:val="4"/>
                <w:sz w:val="10"/>
                <w:szCs w:val="10"/>
              </w:rPr>
              <w:t>与射线装置安全和防护条例 》  (2005年9月国务院令第 449号，2019年3月修订 )</w:t>
            </w:r>
            <w:r>
              <w:rPr>
                <w:rFonts w:ascii="仿宋" w:hAnsi="仿宋" w:eastAsia="仿宋" w:cs="仿宋"/>
                <w:sz w:val="10"/>
                <w:szCs w:val="10"/>
              </w:rPr>
              <w:t xml:space="preserve"> </w:t>
            </w:r>
            <w:r>
              <w:rPr>
                <w:rFonts w:ascii="仿宋" w:hAnsi="仿宋" w:eastAsia="仿宋" w:cs="仿宋"/>
                <w:spacing w:val="6"/>
                <w:sz w:val="10"/>
                <w:szCs w:val="10"/>
              </w:rPr>
              <w:t>3.《山东省</w:t>
            </w:r>
            <w:r>
              <w:rPr>
                <w:rFonts w:ascii="仿宋" w:hAnsi="仿宋" w:eastAsia="仿宋" w:cs="仿宋"/>
                <w:spacing w:val="4"/>
                <w:sz w:val="10"/>
                <w:szCs w:val="10"/>
              </w:rPr>
              <w:t>辐</w:t>
            </w:r>
            <w:r>
              <w:rPr>
                <w:rFonts w:ascii="仿宋" w:hAnsi="仿宋" w:eastAsia="仿宋" w:cs="仿宋"/>
                <w:spacing w:val="3"/>
                <w:sz w:val="10"/>
                <w:szCs w:val="10"/>
              </w:rPr>
              <w:t>射污染防治条例 》  (2014年1月通过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8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83"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8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83"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核技术利用单位行政检查</w:t>
            </w:r>
          </w:p>
        </w:tc>
        <w:tc>
          <w:tcPr>
            <w:tcW w:w="425" w:type="dxa"/>
          </w:tcPr>
          <w:p>
            <w:pPr>
              <w:spacing w:before="115" w:line="263"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before="183" w:line="229" w:lineRule="auto"/>
              <w:ind w:left="23"/>
              <w:rPr>
                <w:rFonts w:ascii="仿宋" w:hAnsi="仿宋" w:eastAsia="仿宋" w:cs="仿宋"/>
                <w:sz w:val="10"/>
                <w:szCs w:val="10"/>
              </w:rPr>
            </w:pPr>
            <w:r>
              <w:rPr>
                <w:rFonts w:ascii="仿宋" w:hAnsi="仿宋" w:eastAsia="仿宋" w:cs="仿宋"/>
                <w:spacing w:val="7"/>
                <w:sz w:val="10"/>
                <w:szCs w:val="10"/>
              </w:rPr>
              <w:t xml:space="preserve">放射源储存场所治安防范措施落实情况 </w:t>
            </w:r>
            <w:r>
              <w:rPr>
                <w:rFonts w:ascii="仿宋" w:hAnsi="仿宋" w:eastAsia="仿宋" w:cs="仿宋"/>
                <w:spacing w:val="5"/>
                <w:sz w:val="10"/>
                <w:szCs w:val="10"/>
              </w:rPr>
              <w:t>。</w:t>
            </w:r>
          </w:p>
        </w:tc>
        <w:tc>
          <w:tcPr>
            <w:tcW w:w="5499" w:type="dxa"/>
          </w:tcPr>
          <w:p>
            <w:pPr>
              <w:spacing w:before="183" w:line="232" w:lineRule="auto"/>
              <w:ind w:left="24"/>
              <w:rPr>
                <w:rFonts w:ascii="仿宋" w:hAnsi="仿宋" w:eastAsia="仿宋" w:cs="仿宋"/>
                <w:sz w:val="10"/>
                <w:szCs w:val="10"/>
              </w:rPr>
            </w:pPr>
            <w:r>
              <w:rPr>
                <w:rFonts w:ascii="仿宋" w:hAnsi="仿宋" w:eastAsia="仿宋" w:cs="仿宋"/>
                <w:spacing w:val="4"/>
                <w:sz w:val="10"/>
                <w:szCs w:val="10"/>
              </w:rPr>
              <w:t>《剧</w:t>
            </w:r>
            <w:r>
              <w:rPr>
                <w:rFonts w:ascii="仿宋" w:hAnsi="仿宋" w:eastAsia="仿宋" w:cs="仿宋"/>
                <w:spacing w:val="2"/>
                <w:sz w:val="10"/>
                <w:szCs w:val="10"/>
              </w:rPr>
              <w:t xml:space="preserve">毒化学品 、放射源存放场所治安防范要求 》  ( </w:t>
            </w:r>
            <w:r>
              <w:rPr>
                <w:rFonts w:ascii="仿宋" w:hAnsi="仿宋" w:eastAsia="仿宋" w:cs="仿宋"/>
                <w:sz w:val="10"/>
                <w:szCs w:val="10"/>
              </w:rPr>
              <w:t>GA</w:t>
            </w:r>
            <w:r>
              <w:rPr>
                <w:rFonts w:ascii="仿宋" w:hAnsi="仿宋" w:eastAsia="仿宋" w:cs="仿宋"/>
                <w:spacing w:val="2"/>
                <w:sz w:val="10"/>
                <w:szCs w:val="10"/>
              </w:rPr>
              <w:t>1002-2012 )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7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3" w:lineRule="auto"/>
            </w:pPr>
          </w:p>
          <w:p>
            <w:pPr>
              <w:spacing w:line="25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41" w:lineRule="auto"/>
            </w:pPr>
          </w:p>
          <w:p>
            <w:pPr>
              <w:spacing w:before="32"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440" w:lineRule="auto"/>
            </w:pPr>
          </w:p>
          <w:p>
            <w:pPr>
              <w:spacing w:before="33" w:line="266"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职业病防治工作</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line="253" w:lineRule="auto"/>
            </w:pPr>
          </w:p>
          <w:p>
            <w:pPr>
              <w:spacing w:line="254" w:lineRule="auto"/>
            </w:pPr>
          </w:p>
          <w:p>
            <w:pPr>
              <w:spacing w:before="32" w:line="230" w:lineRule="auto"/>
              <w:ind w:left="22"/>
              <w:rPr>
                <w:rFonts w:ascii="仿宋" w:hAnsi="仿宋" w:eastAsia="仿宋" w:cs="仿宋"/>
                <w:sz w:val="10"/>
                <w:szCs w:val="10"/>
              </w:rPr>
            </w:pPr>
            <w:r>
              <w:rPr>
                <w:rFonts w:ascii="仿宋" w:hAnsi="仿宋" w:eastAsia="仿宋" w:cs="仿宋"/>
                <w:spacing w:val="15"/>
                <w:sz w:val="10"/>
                <w:szCs w:val="10"/>
              </w:rPr>
              <w:t>用</w:t>
            </w:r>
            <w:r>
              <w:rPr>
                <w:rFonts w:ascii="仿宋" w:hAnsi="仿宋" w:eastAsia="仿宋" w:cs="仿宋"/>
                <w:spacing w:val="8"/>
                <w:sz w:val="10"/>
                <w:szCs w:val="10"/>
              </w:rPr>
              <w:t>人单位职业病防治的检查</w:t>
            </w:r>
          </w:p>
        </w:tc>
        <w:tc>
          <w:tcPr>
            <w:tcW w:w="425" w:type="dxa"/>
          </w:tcPr>
          <w:p>
            <w:pPr>
              <w:spacing w:line="441"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72" w:line="256" w:lineRule="auto"/>
              <w:ind w:left="24" w:right="24" w:hanging="1"/>
              <w:rPr>
                <w:rFonts w:ascii="仿宋" w:hAnsi="仿宋" w:eastAsia="仿宋" w:cs="仿宋"/>
                <w:sz w:val="10"/>
                <w:szCs w:val="10"/>
              </w:rPr>
            </w:pPr>
            <w:r>
              <w:rPr>
                <w:rFonts w:ascii="仿宋" w:hAnsi="仿宋" w:eastAsia="仿宋" w:cs="仿宋"/>
                <w:spacing w:val="6"/>
                <w:sz w:val="10"/>
                <w:szCs w:val="10"/>
              </w:rPr>
              <w:t>用人单位的职业病防治管理组织和措施建立情况 ； 职业卫生培训情况； 建设项目职</w:t>
            </w:r>
            <w:r>
              <w:rPr>
                <w:rFonts w:ascii="仿宋" w:hAnsi="仿宋" w:eastAsia="仿宋" w:cs="仿宋"/>
                <w:sz w:val="10"/>
                <w:szCs w:val="10"/>
              </w:rPr>
              <w:t xml:space="preserve"> </w:t>
            </w:r>
            <w:r>
              <w:rPr>
                <w:rFonts w:ascii="仿宋" w:hAnsi="仿宋" w:eastAsia="仿宋" w:cs="仿宋"/>
                <w:spacing w:val="8"/>
                <w:sz w:val="10"/>
                <w:szCs w:val="10"/>
              </w:rPr>
              <w:t>业病防护</w:t>
            </w:r>
            <w:r>
              <w:rPr>
                <w:rFonts w:ascii="仿宋" w:hAnsi="仿宋" w:eastAsia="仿宋" w:cs="仿宋"/>
                <w:spacing w:val="4"/>
                <w:sz w:val="10"/>
                <w:szCs w:val="10"/>
              </w:rPr>
              <w:t>设施 “三同时”开展情况； 职业病危害项目 申报情况 ；工作场所职业病危</w:t>
            </w:r>
            <w:r>
              <w:rPr>
                <w:rFonts w:ascii="仿宋" w:hAnsi="仿宋" w:eastAsia="仿宋" w:cs="仿宋"/>
                <w:sz w:val="10"/>
                <w:szCs w:val="10"/>
              </w:rPr>
              <w:t xml:space="preserve"> </w:t>
            </w:r>
            <w:r>
              <w:rPr>
                <w:rFonts w:ascii="仿宋" w:hAnsi="仿宋" w:eastAsia="仿宋" w:cs="仿宋"/>
                <w:spacing w:val="7"/>
                <w:sz w:val="10"/>
                <w:szCs w:val="10"/>
              </w:rPr>
              <w:t>害因素日常监测和定期检测 、评价开展情况； 职业病危害告知和警示标识设置</w:t>
            </w:r>
            <w:r>
              <w:rPr>
                <w:rFonts w:ascii="仿宋" w:hAnsi="仿宋" w:eastAsia="仿宋" w:cs="仿宋"/>
                <w:sz w:val="10"/>
                <w:szCs w:val="10"/>
              </w:rPr>
              <w:t xml:space="preserve">情   </w:t>
            </w:r>
            <w:r>
              <w:rPr>
                <w:rFonts w:ascii="仿宋" w:hAnsi="仿宋" w:eastAsia="仿宋" w:cs="仿宋"/>
                <w:spacing w:val="12"/>
                <w:sz w:val="10"/>
                <w:szCs w:val="10"/>
              </w:rPr>
              <w:t>况</w:t>
            </w:r>
            <w:r>
              <w:rPr>
                <w:rFonts w:ascii="仿宋" w:hAnsi="仿宋" w:eastAsia="仿宋" w:cs="仿宋"/>
                <w:spacing w:val="6"/>
                <w:sz w:val="10"/>
                <w:szCs w:val="10"/>
              </w:rPr>
              <w:t>； 职业病防护设施 、应急救援设施和个人使用的职业病防护用品配备 、使用、管</w:t>
            </w:r>
            <w:r>
              <w:rPr>
                <w:rFonts w:ascii="仿宋" w:hAnsi="仿宋" w:eastAsia="仿宋" w:cs="仿宋"/>
                <w:sz w:val="10"/>
                <w:szCs w:val="10"/>
              </w:rPr>
              <w:t xml:space="preserve"> </w:t>
            </w:r>
            <w:r>
              <w:rPr>
                <w:rFonts w:ascii="仿宋" w:hAnsi="仿宋" w:eastAsia="仿宋" w:cs="仿宋"/>
                <w:spacing w:val="3"/>
                <w:sz w:val="10"/>
                <w:szCs w:val="10"/>
              </w:rPr>
              <w:t>理情况； 劳动者职业健康监护情况 ； 职业病病人 、疑似职业病病人处置情</w:t>
            </w:r>
            <w:r>
              <w:rPr>
                <w:rFonts w:ascii="仿宋" w:hAnsi="仿宋" w:eastAsia="仿宋" w:cs="仿宋"/>
                <w:spacing w:val="1"/>
                <w:sz w:val="10"/>
                <w:szCs w:val="10"/>
              </w:rPr>
              <w:t>况</w:t>
            </w:r>
            <w:r>
              <w:rPr>
                <w:rFonts w:ascii="仿宋" w:hAnsi="仿宋" w:eastAsia="仿宋" w:cs="仿宋"/>
                <w:sz w:val="10"/>
                <w:szCs w:val="10"/>
              </w:rPr>
              <w:t xml:space="preserve"> 。</w:t>
            </w:r>
          </w:p>
        </w:tc>
        <w:tc>
          <w:tcPr>
            <w:tcW w:w="5499" w:type="dxa"/>
          </w:tcPr>
          <w:p>
            <w:pPr>
              <w:spacing w:line="440" w:lineRule="auto"/>
            </w:pPr>
          </w:p>
          <w:p>
            <w:pPr>
              <w:spacing w:before="33" w:line="137" w:lineRule="exact"/>
              <w:ind w:left="31"/>
              <w:rPr>
                <w:rFonts w:ascii="仿宋" w:hAnsi="仿宋" w:eastAsia="仿宋" w:cs="仿宋"/>
                <w:sz w:val="10"/>
                <w:szCs w:val="10"/>
              </w:rPr>
            </w:pPr>
            <w:r>
              <w:rPr>
                <w:rFonts w:ascii="仿宋" w:hAnsi="仿宋" w:eastAsia="仿宋" w:cs="仿宋"/>
                <w:spacing w:val="9"/>
                <w:position w:val="2"/>
                <w:sz w:val="10"/>
                <w:szCs w:val="10"/>
              </w:rPr>
              <w:t>1.《职业病防治法》第六十二</w:t>
            </w:r>
            <w:r>
              <w:rPr>
                <w:rFonts w:ascii="仿宋" w:hAnsi="仿宋" w:eastAsia="仿宋" w:cs="仿宋"/>
                <w:spacing w:val="8"/>
                <w:position w:val="2"/>
                <w:sz w:val="10"/>
                <w:szCs w:val="10"/>
              </w:rPr>
              <w:t>条</w:t>
            </w:r>
          </w:p>
          <w:p>
            <w:pPr>
              <w:spacing w:line="131" w:lineRule="exact"/>
              <w:ind w:left="28"/>
              <w:rPr>
                <w:rFonts w:ascii="仿宋" w:hAnsi="仿宋" w:eastAsia="仿宋" w:cs="仿宋"/>
                <w:sz w:val="10"/>
                <w:szCs w:val="10"/>
              </w:rPr>
            </w:pPr>
            <w:r>
              <w:rPr>
                <w:rFonts w:ascii="仿宋" w:hAnsi="仿宋" w:eastAsia="仿宋" w:cs="仿宋"/>
                <w:spacing w:val="6"/>
                <w:sz w:val="10"/>
                <w:szCs w:val="10"/>
              </w:rPr>
              <w:t>2.《女职工保健工作规定 》第十七条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5" w:hRule="atLeast"/>
        </w:trPr>
        <w:tc>
          <w:tcPr>
            <w:tcW w:w="233" w:type="dxa"/>
            <w:vMerge w:val="restart"/>
            <w:tcBorders>
              <w:bottom w:val="nil"/>
            </w:tcBorders>
          </w:tcPr>
          <w:p>
            <w:pPr>
              <w:spacing w:line="245" w:lineRule="auto"/>
            </w:pPr>
          </w:p>
          <w:p>
            <w:pPr>
              <w:spacing w:line="245" w:lineRule="auto"/>
            </w:pPr>
          </w:p>
          <w:p>
            <w:pPr>
              <w:spacing w:line="245" w:lineRule="auto"/>
            </w:pPr>
          </w:p>
          <w:p>
            <w:pPr>
              <w:spacing w:line="245" w:lineRule="auto"/>
            </w:pPr>
          </w:p>
          <w:p>
            <w:pPr>
              <w:spacing w:line="245" w:lineRule="auto"/>
            </w:pPr>
          </w:p>
          <w:p>
            <w:pPr>
              <w:spacing w:line="245" w:lineRule="auto"/>
            </w:pPr>
          </w:p>
          <w:p>
            <w:pPr>
              <w:spacing w:line="246" w:lineRule="auto"/>
            </w:pPr>
          </w:p>
          <w:p>
            <w:pPr>
              <w:spacing w:before="33"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5</w:t>
            </w:r>
          </w:p>
        </w:tc>
        <w:tc>
          <w:tcPr>
            <w:tcW w:w="410" w:type="dxa"/>
            <w:vMerge w:val="restart"/>
            <w:tcBorders>
              <w:bottom w:val="nil"/>
            </w:tcBorders>
          </w:tcPr>
          <w:p>
            <w:pPr>
              <w:spacing w:line="249"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before="33" w:line="260" w:lineRule="auto"/>
              <w:ind w:left="19" w:right="62"/>
              <w:rPr>
                <w:rFonts w:ascii="仿宋" w:hAnsi="仿宋" w:eastAsia="仿宋" w:cs="仿宋"/>
                <w:sz w:val="10"/>
                <w:szCs w:val="10"/>
              </w:rPr>
            </w:pPr>
            <w:r>
              <w:rPr>
                <w:rFonts w:ascii="仿宋" w:hAnsi="仿宋" w:eastAsia="仿宋" w:cs="仿宋"/>
                <w:spacing w:val="8"/>
                <w:sz w:val="10"/>
                <w:szCs w:val="10"/>
              </w:rPr>
              <w:t>建</w:t>
            </w:r>
            <w:r>
              <w:rPr>
                <w:rFonts w:ascii="仿宋" w:hAnsi="仿宋" w:eastAsia="仿宋" w:cs="仿宋"/>
                <w:spacing w:val="7"/>
                <w:sz w:val="10"/>
                <w:szCs w:val="10"/>
              </w:rPr>
              <w:t>筑市</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8"/>
                <w:sz w:val="10"/>
                <w:szCs w:val="10"/>
              </w:rPr>
              <w:t>执</w:t>
            </w:r>
            <w:r>
              <w:rPr>
                <w:rFonts w:ascii="仿宋" w:hAnsi="仿宋" w:eastAsia="仿宋" w:cs="仿宋"/>
                <w:spacing w:val="7"/>
                <w:sz w:val="10"/>
                <w:szCs w:val="10"/>
              </w:rPr>
              <w:t>法检</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before="273" w:line="257"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建筑领域</w:t>
            </w:r>
            <w:r>
              <w:rPr>
                <w:rFonts w:ascii="仿宋" w:hAnsi="仿宋" w:eastAsia="仿宋" w:cs="仿宋"/>
                <w:sz w:val="10"/>
                <w:szCs w:val="10"/>
              </w:rPr>
              <w:t xml:space="preserve"> </w:t>
            </w:r>
            <w:r>
              <w:rPr>
                <w:rFonts w:ascii="仿宋" w:hAnsi="仿宋" w:eastAsia="仿宋" w:cs="仿宋"/>
                <w:spacing w:val="8"/>
                <w:sz w:val="10"/>
                <w:szCs w:val="10"/>
              </w:rPr>
              <w:t>农民工工资</w:t>
            </w:r>
            <w:r>
              <w:rPr>
                <w:rFonts w:ascii="仿宋" w:hAnsi="仿宋" w:eastAsia="仿宋" w:cs="仿宋"/>
                <w:sz w:val="10"/>
                <w:szCs w:val="10"/>
              </w:rPr>
              <w:t xml:space="preserve"> </w:t>
            </w:r>
            <w:r>
              <w:rPr>
                <w:rFonts w:ascii="仿宋" w:hAnsi="仿宋" w:eastAsia="仿宋" w:cs="仿宋"/>
                <w:spacing w:val="8"/>
                <w:sz w:val="10"/>
                <w:szCs w:val="10"/>
              </w:rPr>
              <w:t>支付制度落</w:t>
            </w:r>
            <w:r>
              <w:rPr>
                <w:rFonts w:ascii="仿宋" w:hAnsi="仿宋" w:eastAsia="仿宋" w:cs="仿宋"/>
                <w:sz w:val="10"/>
                <w:szCs w:val="10"/>
              </w:rPr>
              <w:t xml:space="preserve"> </w:t>
            </w:r>
            <w:r>
              <w:rPr>
                <w:rFonts w:ascii="仿宋" w:hAnsi="仿宋" w:eastAsia="仿宋" w:cs="仿宋"/>
                <w:spacing w:val="8"/>
                <w:sz w:val="10"/>
                <w:szCs w:val="10"/>
              </w:rPr>
              <w:t>实的监督检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72" w:lineRule="auto"/>
            </w:pPr>
          </w:p>
          <w:p>
            <w:pPr>
              <w:spacing w:before="32" w:line="259" w:lineRule="auto"/>
              <w:ind w:left="20" w:right="68"/>
              <w:rPr>
                <w:rFonts w:ascii="仿宋" w:hAnsi="仿宋" w:eastAsia="仿宋" w:cs="仿宋"/>
                <w:sz w:val="10"/>
                <w:szCs w:val="10"/>
              </w:rPr>
            </w:pPr>
            <w:r>
              <w:rPr>
                <w:rFonts w:ascii="仿宋" w:hAnsi="仿宋" w:eastAsia="仿宋" w:cs="仿宋"/>
                <w:spacing w:val="8"/>
                <w:sz w:val="10"/>
                <w:szCs w:val="10"/>
              </w:rPr>
              <w:t>建</w:t>
            </w:r>
            <w:r>
              <w:rPr>
                <w:rFonts w:ascii="仿宋" w:hAnsi="仿宋" w:eastAsia="仿宋" w:cs="仿宋"/>
                <w:spacing w:val="7"/>
                <w:sz w:val="10"/>
                <w:szCs w:val="10"/>
              </w:rPr>
              <w:t>筑市</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从业</w:t>
            </w:r>
            <w:r>
              <w:rPr>
                <w:rFonts w:ascii="仿宋" w:hAnsi="仿宋" w:eastAsia="仿宋" w:cs="仿宋"/>
                <w:sz w:val="10"/>
                <w:szCs w:val="10"/>
              </w:rPr>
              <w:t xml:space="preserve"> </w:t>
            </w:r>
            <w:r>
              <w:rPr>
                <w:rFonts w:ascii="仿宋" w:hAnsi="仿宋" w:eastAsia="仿宋" w:cs="仿宋"/>
                <w:spacing w:val="7"/>
                <w:sz w:val="10"/>
                <w:szCs w:val="10"/>
              </w:rPr>
              <w:t>单</w:t>
            </w:r>
            <w:r>
              <w:rPr>
                <w:rFonts w:ascii="仿宋" w:hAnsi="仿宋" w:eastAsia="仿宋" w:cs="仿宋"/>
                <w:spacing w:val="6"/>
                <w:sz w:val="10"/>
                <w:szCs w:val="10"/>
              </w:rPr>
              <w:t>位</w:t>
            </w:r>
          </w:p>
        </w:tc>
        <w:tc>
          <w:tcPr>
            <w:tcW w:w="326" w:type="dxa"/>
            <w:vMerge w:val="restart"/>
            <w:tcBorders>
              <w:bottom w:val="nil"/>
            </w:tcBorders>
          </w:tcPr>
          <w:p>
            <w:pPr>
              <w:spacing w:line="371"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38"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438"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2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55"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54"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建筑市场的监管</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21"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建筑市场的监管检查</w:t>
            </w:r>
          </w:p>
        </w:tc>
        <w:tc>
          <w:tcPr>
            <w:tcW w:w="425" w:type="dxa"/>
          </w:tcPr>
          <w:p>
            <w:pPr>
              <w:spacing w:before="155"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88" w:line="259" w:lineRule="auto"/>
              <w:ind w:left="25" w:right="40" w:hanging="3"/>
              <w:rPr>
                <w:rFonts w:ascii="仿宋" w:hAnsi="仿宋" w:eastAsia="仿宋" w:cs="仿宋"/>
                <w:sz w:val="10"/>
                <w:szCs w:val="10"/>
              </w:rPr>
            </w:pPr>
            <w:r>
              <w:rPr>
                <w:rFonts w:ascii="仿宋" w:hAnsi="仿宋" w:eastAsia="仿宋" w:cs="仿宋"/>
                <w:spacing w:val="9"/>
                <w:sz w:val="10"/>
                <w:szCs w:val="10"/>
              </w:rPr>
              <w:t>检查项目现场建筑农民工工资支付及相关支付制度落实情况 ，重点检查农民工工</w:t>
            </w:r>
            <w:r>
              <w:rPr>
                <w:rFonts w:ascii="仿宋" w:hAnsi="仿宋" w:eastAsia="仿宋" w:cs="仿宋"/>
                <w:spacing w:val="3"/>
                <w:sz w:val="10"/>
                <w:szCs w:val="10"/>
              </w:rPr>
              <w:t>资</w:t>
            </w:r>
            <w:r>
              <w:rPr>
                <w:rFonts w:ascii="仿宋" w:hAnsi="仿宋" w:eastAsia="仿宋" w:cs="仿宋"/>
                <w:sz w:val="10"/>
                <w:szCs w:val="10"/>
              </w:rPr>
              <w:t xml:space="preserve"> </w:t>
            </w:r>
            <w:r>
              <w:rPr>
                <w:rFonts w:ascii="仿宋" w:hAnsi="仿宋" w:eastAsia="仿宋" w:cs="仿宋"/>
                <w:spacing w:val="10"/>
                <w:sz w:val="10"/>
                <w:szCs w:val="10"/>
              </w:rPr>
              <w:t>支付平台录</w:t>
            </w:r>
            <w:r>
              <w:rPr>
                <w:rFonts w:ascii="仿宋" w:hAnsi="仿宋" w:eastAsia="仿宋" w:cs="仿宋"/>
                <w:spacing w:val="9"/>
                <w:sz w:val="10"/>
                <w:szCs w:val="10"/>
              </w:rPr>
              <w:t>入</w:t>
            </w:r>
            <w:r>
              <w:rPr>
                <w:rFonts w:ascii="仿宋" w:hAnsi="仿宋" w:eastAsia="仿宋" w:cs="仿宋"/>
                <w:spacing w:val="5"/>
                <w:sz w:val="10"/>
                <w:szCs w:val="10"/>
              </w:rPr>
              <w:t>情况 、农民工工资支付和管理情况 ，项目经理 、项目总监和工人实名</w:t>
            </w:r>
            <w:r>
              <w:rPr>
                <w:rFonts w:ascii="仿宋" w:hAnsi="仿宋" w:eastAsia="仿宋" w:cs="仿宋"/>
                <w:sz w:val="10"/>
                <w:szCs w:val="10"/>
              </w:rPr>
              <w:t xml:space="preserve"> </w:t>
            </w:r>
            <w:r>
              <w:rPr>
                <w:rFonts w:ascii="仿宋" w:hAnsi="仿宋" w:eastAsia="仿宋" w:cs="仿宋"/>
                <w:spacing w:val="7"/>
                <w:sz w:val="10"/>
                <w:szCs w:val="10"/>
              </w:rPr>
              <w:t>制</w:t>
            </w:r>
            <w:r>
              <w:rPr>
                <w:rFonts w:ascii="仿宋" w:hAnsi="仿宋" w:eastAsia="仿宋" w:cs="仿宋"/>
                <w:spacing w:val="6"/>
                <w:sz w:val="10"/>
                <w:szCs w:val="10"/>
              </w:rPr>
              <w:t>考勤情况。</w:t>
            </w:r>
          </w:p>
        </w:tc>
        <w:tc>
          <w:tcPr>
            <w:tcW w:w="5499" w:type="dxa"/>
          </w:tcPr>
          <w:p>
            <w:pPr>
              <w:spacing w:before="154"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6"/>
                <w:position w:val="2"/>
                <w:sz w:val="10"/>
                <w:szCs w:val="10"/>
              </w:rPr>
              <w:t>.《保障农民工工资支付条例》 第七条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《建筑工人实名制管理办法》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7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38"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37"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04"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0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04" w:line="267" w:lineRule="auto"/>
              <w:ind w:left="28" w:right="66" w:hanging="5"/>
              <w:rPr>
                <w:rFonts w:ascii="仿宋" w:hAnsi="仿宋" w:eastAsia="仿宋" w:cs="仿宋"/>
                <w:sz w:val="10"/>
                <w:szCs w:val="10"/>
              </w:rPr>
            </w:pPr>
            <w:r>
              <w:rPr>
                <w:rFonts w:ascii="仿宋" w:hAnsi="仿宋" w:eastAsia="仿宋" w:cs="仿宋"/>
                <w:spacing w:val="11"/>
                <w:sz w:val="10"/>
                <w:szCs w:val="10"/>
              </w:rPr>
              <w:t>用</w:t>
            </w:r>
            <w:r>
              <w:rPr>
                <w:rFonts w:ascii="仿宋" w:hAnsi="仿宋" w:eastAsia="仿宋" w:cs="仿宋"/>
                <w:spacing w:val="8"/>
                <w:sz w:val="10"/>
                <w:szCs w:val="10"/>
              </w:rPr>
              <w:t>人单位是否有下列行为之一 ：未按照劳动合同的约定或者国家规定及时足额支付</w:t>
            </w:r>
            <w:r>
              <w:rPr>
                <w:rFonts w:ascii="仿宋" w:hAnsi="仿宋" w:eastAsia="仿宋" w:cs="仿宋"/>
                <w:sz w:val="10"/>
                <w:szCs w:val="10"/>
              </w:rPr>
              <w:t xml:space="preserve"> </w:t>
            </w:r>
            <w:r>
              <w:rPr>
                <w:rFonts w:ascii="仿宋" w:hAnsi="仿宋" w:eastAsia="仿宋" w:cs="仿宋"/>
                <w:spacing w:val="9"/>
                <w:sz w:val="10"/>
                <w:szCs w:val="10"/>
              </w:rPr>
              <w:t>劳</w:t>
            </w:r>
            <w:r>
              <w:rPr>
                <w:rFonts w:ascii="仿宋" w:hAnsi="仿宋" w:eastAsia="仿宋" w:cs="仿宋"/>
                <w:spacing w:val="5"/>
                <w:sz w:val="10"/>
                <w:szCs w:val="10"/>
              </w:rPr>
              <w:t>动报酬； 低于当地最低工资标准支付劳动者工资 ； 安排加班不支付加班费。</w:t>
            </w:r>
          </w:p>
        </w:tc>
        <w:tc>
          <w:tcPr>
            <w:tcW w:w="5499" w:type="dxa"/>
          </w:tcPr>
          <w:p>
            <w:pPr>
              <w:spacing w:before="68"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第九十一</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5"/>
                <w:sz w:val="10"/>
                <w:szCs w:val="10"/>
              </w:rPr>
              <w:t>2.《劳动合同法》 第八十五</w:t>
            </w:r>
            <w:r>
              <w:rPr>
                <w:rFonts w:ascii="仿宋" w:hAnsi="仿宋" w:eastAsia="仿宋" w:cs="仿宋"/>
                <w:spacing w:val="4"/>
                <w:sz w:val="10"/>
                <w:szCs w:val="10"/>
              </w:rPr>
              <w:t>条</w:t>
            </w:r>
          </w:p>
          <w:p>
            <w:pPr>
              <w:spacing w:before="11"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8"/>
                <w:sz w:val="10"/>
                <w:szCs w:val="10"/>
              </w:rPr>
              <w:t>《</w:t>
            </w:r>
            <w:r>
              <w:rPr>
                <w:rFonts w:ascii="仿宋" w:hAnsi="仿宋" w:eastAsia="仿宋" w:cs="仿宋"/>
                <w:spacing w:val="5"/>
                <w:sz w:val="10"/>
                <w:szCs w:val="10"/>
              </w:rPr>
              <w:t>劳动保障监察条例》 第二十六条</w:t>
            </w:r>
          </w:p>
          <w:p>
            <w:pPr>
              <w:spacing w:before="8" w:line="232" w:lineRule="auto"/>
              <w:ind w:left="28"/>
              <w:rPr>
                <w:rFonts w:ascii="仿宋" w:hAnsi="仿宋" w:eastAsia="仿宋" w:cs="仿宋"/>
                <w:sz w:val="10"/>
                <w:szCs w:val="10"/>
              </w:rPr>
            </w:pPr>
            <w:r>
              <w:rPr>
                <w:rFonts w:ascii="仿宋" w:hAnsi="仿宋" w:eastAsia="仿宋" w:cs="仿宋"/>
                <w:spacing w:val="12"/>
                <w:sz w:val="10"/>
                <w:szCs w:val="10"/>
              </w:rPr>
              <w:t>4.</w:t>
            </w:r>
            <w:r>
              <w:rPr>
                <w:rFonts w:ascii="仿宋" w:hAnsi="仿宋" w:eastAsia="仿宋" w:cs="仿宋"/>
                <w:spacing w:val="9"/>
                <w:sz w:val="10"/>
                <w:szCs w:val="10"/>
              </w:rPr>
              <w:t>《</w:t>
            </w:r>
            <w:r>
              <w:rPr>
                <w:rFonts w:ascii="仿宋" w:hAnsi="仿宋" w:eastAsia="仿宋" w:cs="仿宋"/>
                <w:spacing w:val="6"/>
                <w:sz w:val="10"/>
                <w:szCs w:val="10"/>
              </w:rPr>
              <w:t>保障农民工工资支付条例》 第五十三条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8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45" w:lineRule="auto"/>
            </w:pPr>
          </w:p>
          <w:p>
            <w:pPr>
              <w:spacing w:line="245" w:lineRule="auto"/>
            </w:pPr>
          </w:p>
          <w:p>
            <w:pPr>
              <w:spacing w:line="246" w:lineRule="auto"/>
            </w:pPr>
          </w:p>
          <w:p>
            <w:pPr>
              <w:spacing w:line="246" w:lineRule="auto"/>
            </w:pPr>
          </w:p>
          <w:p>
            <w:pPr>
              <w:spacing w:before="32" w:line="262" w:lineRule="auto"/>
              <w:ind w:left="20" w:right="71"/>
              <w:rPr>
                <w:rFonts w:ascii="仿宋" w:hAnsi="仿宋" w:eastAsia="仿宋" w:cs="仿宋"/>
                <w:sz w:val="10"/>
                <w:szCs w:val="10"/>
              </w:rPr>
            </w:pPr>
            <w:r>
              <w:rPr>
                <w:rFonts w:ascii="仿宋" w:hAnsi="仿宋" w:eastAsia="仿宋" w:cs="仿宋"/>
                <w:spacing w:val="8"/>
                <w:sz w:val="10"/>
                <w:szCs w:val="10"/>
              </w:rPr>
              <w:t>建筑市场消</w:t>
            </w:r>
            <w:r>
              <w:rPr>
                <w:rFonts w:ascii="仿宋" w:hAnsi="仿宋" w:eastAsia="仿宋" w:cs="仿宋"/>
                <w:sz w:val="10"/>
                <w:szCs w:val="10"/>
              </w:rPr>
              <w:t xml:space="preserve"> </w:t>
            </w:r>
            <w:r>
              <w:rPr>
                <w:rFonts w:ascii="仿宋" w:hAnsi="仿宋" w:eastAsia="仿宋" w:cs="仿宋"/>
                <w:spacing w:val="8"/>
                <w:sz w:val="10"/>
                <w:szCs w:val="10"/>
              </w:rPr>
              <w:t>防情况的检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45" w:lineRule="auto"/>
            </w:pPr>
          </w:p>
          <w:p>
            <w:pPr>
              <w:spacing w:line="245" w:lineRule="auto"/>
            </w:pPr>
          </w:p>
          <w:p>
            <w:pPr>
              <w:spacing w:line="246" w:lineRule="auto"/>
            </w:pPr>
          </w:p>
          <w:p>
            <w:pPr>
              <w:spacing w:line="246" w:lineRule="auto"/>
            </w:pPr>
          </w:p>
          <w:p>
            <w:pPr>
              <w:spacing w:before="33" w:line="259" w:lineRule="auto"/>
              <w:ind w:left="20" w:right="68"/>
              <w:rPr>
                <w:rFonts w:ascii="仿宋" w:hAnsi="仿宋" w:eastAsia="仿宋" w:cs="仿宋"/>
                <w:sz w:val="10"/>
                <w:szCs w:val="10"/>
              </w:rPr>
            </w:pPr>
            <w:r>
              <w:rPr>
                <w:rFonts w:ascii="仿宋" w:hAnsi="仿宋" w:eastAsia="仿宋" w:cs="仿宋"/>
                <w:spacing w:val="8"/>
                <w:sz w:val="10"/>
                <w:szCs w:val="10"/>
              </w:rPr>
              <w:t>建</w:t>
            </w:r>
            <w:r>
              <w:rPr>
                <w:rFonts w:ascii="仿宋" w:hAnsi="仿宋" w:eastAsia="仿宋" w:cs="仿宋"/>
                <w:spacing w:val="7"/>
                <w:sz w:val="10"/>
                <w:szCs w:val="10"/>
              </w:rPr>
              <w:t>筑市</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从业</w:t>
            </w:r>
            <w:r>
              <w:rPr>
                <w:rFonts w:ascii="仿宋" w:hAnsi="仿宋" w:eastAsia="仿宋" w:cs="仿宋"/>
                <w:sz w:val="10"/>
                <w:szCs w:val="10"/>
              </w:rPr>
              <w:t xml:space="preserve"> </w:t>
            </w:r>
            <w:r>
              <w:rPr>
                <w:rFonts w:ascii="仿宋" w:hAnsi="仿宋" w:eastAsia="仿宋" w:cs="仿宋"/>
                <w:spacing w:val="7"/>
                <w:sz w:val="10"/>
                <w:szCs w:val="10"/>
              </w:rPr>
              <w:t>单</w:t>
            </w:r>
            <w:r>
              <w:rPr>
                <w:rFonts w:ascii="仿宋" w:hAnsi="仿宋" w:eastAsia="仿宋" w:cs="仿宋"/>
                <w:spacing w:val="6"/>
                <w:sz w:val="10"/>
                <w:szCs w:val="10"/>
              </w:rPr>
              <w:t>位</w:t>
            </w:r>
          </w:p>
        </w:tc>
        <w:tc>
          <w:tcPr>
            <w:tcW w:w="326" w:type="dxa"/>
            <w:vMerge w:val="restart"/>
            <w:tcBorders>
              <w:bottom w:val="nil"/>
            </w:tcBorders>
          </w:tcPr>
          <w:p>
            <w:pPr>
              <w:spacing w:line="245" w:lineRule="auto"/>
            </w:pPr>
          </w:p>
          <w:p>
            <w:pPr>
              <w:spacing w:line="245" w:lineRule="auto"/>
            </w:pPr>
          </w:p>
          <w:p>
            <w:pPr>
              <w:spacing w:line="246" w:lineRule="auto"/>
            </w:pPr>
          </w:p>
          <w:p>
            <w:pPr>
              <w:spacing w:line="246"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2" w:lineRule="auto"/>
            </w:pPr>
          </w:p>
          <w:p>
            <w:pPr>
              <w:spacing w:line="262" w:lineRule="auto"/>
            </w:pPr>
          </w:p>
          <w:p>
            <w:pPr>
              <w:spacing w:line="262" w:lineRule="auto"/>
            </w:pPr>
          </w:p>
          <w:p>
            <w:pPr>
              <w:spacing w:line="263"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2" w:lineRule="auto"/>
            </w:pPr>
          </w:p>
          <w:p>
            <w:pPr>
              <w:spacing w:line="262" w:lineRule="auto"/>
            </w:pPr>
          </w:p>
          <w:p>
            <w:pPr>
              <w:spacing w:line="262" w:lineRule="auto"/>
            </w:pPr>
          </w:p>
          <w:p>
            <w:pPr>
              <w:spacing w:line="263"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3" w:lineRule="auto"/>
            </w:pPr>
          </w:p>
          <w:p>
            <w:pPr>
              <w:spacing w:line="253" w:lineRule="auto"/>
            </w:pPr>
          </w:p>
          <w:p>
            <w:pPr>
              <w:spacing w:line="25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46" w:lineRule="auto"/>
            </w:pPr>
          </w:p>
          <w:p>
            <w:pPr>
              <w:spacing w:line="347" w:lineRule="auto"/>
            </w:pPr>
          </w:p>
          <w:p>
            <w:pPr>
              <w:spacing w:before="32"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21" w:line="253" w:lineRule="auto"/>
              <w:ind w:left="23" w:right="63" w:firstLine="6"/>
              <w:rPr>
                <w:rFonts w:ascii="仿宋" w:hAnsi="仿宋" w:eastAsia="仿宋" w:cs="仿宋"/>
                <w:sz w:val="10"/>
                <w:szCs w:val="10"/>
              </w:rPr>
            </w:pPr>
            <w:r>
              <w:rPr>
                <w:rFonts w:ascii="仿宋" w:hAnsi="仿宋" w:eastAsia="仿宋" w:cs="仿宋"/>
                <w:spacing w:val="7"/>
                <w:sz w:val="10"/>
                <w:szCs w:val="10"/>
              </w:rPr>
              <w:t>1.对特殊建设工</w:t>
            </w:r>
            <w:r>
              <w:rPr>
                <w:rFonts w:ascii="仿宋" w:hAnsi="仿宋" w:eastAsia="仿宋" w:cs="仿宋"/>
                <w:spacing w:val="6"/>
                <w:sz w:val="10"/>
                <w:szCs w:val="10"/>
              </w:rPr>
              <w:t>程</w:t>
            </w:r>
            <w:r>
              <w:rPr>
                <w:rFonts w:ascii="仿宋" w:hAnsi="仿宋" w:eastAsia="仿宋" w:cs="仿宋"/>
                <w:sz w:val="10"/>
                <w:szCs w:val="10"/>
              </w:rPr>
              <w:t xml:space="preserve"> </w:t>
            </w:r>
            <w:r>
              <w:rPr>
                <w:rFonts w:ascii="仿宋" w:hAnsi="仿宋" w:eastAsia="仿宋" w:cs="仿宋"/>
                <w:spacing w:val="6"/>
                <w:sz w:val="10"/>
                <w:szCs w:val="10"/>
              </w:rPr>
              <w:t>的</w:t>
            </w:r>
            <w:r>
              <w:rPr>
                <w:rFonts w:ascii="仿宋" w:hAnsi="仿宋" w:eastAsia="仿宋" w:cs="仿宋"/>
                <w:spacing w:val="3"/>
                <w:sz w:val="10"/>
                <w:szCs w:val="10"/>
              </w:rPr>
              <w:t>建设单位 、施工</w:t>
            </w:r>
            <w:r>
              <w:rPr>
                <w:rFonts w:ascii="仿宋" w:hAnsi="仿宋" w:eastAsia="仿宋" w:cs="仿宋"/>
                <w:sz w:val="10"/>
                <w:szCs w:val="10"/>
              </w:rPr>
              <w:t xml:space="preserve"> </w:t>
            </w:r>
            <w:r>
              <w:rPr>
                <w:rFonts w:ascii="仿宋" w:hAnsi="仿宋" w:eastAsia="仿宋" w:cs="仿宋"/>
                <w:spacing w:val="11"/>
                <w:sz w:val="10"/>
                <w:szCs w:val="10"/>
              </w:rPr>
              <w:t>单</w:t>
            </w:r>
            <w:r>
              <w:rPr>
                <w:rFonts w:ascii="仿宋" w:hAnsi="仿宋" w:eastAsia="仿宋" w:cs="仿宋"/>
                <w:spacing w:val="8"/>
                <w:sz w:val="10"/>
                <w:szCs w:val="10"/>
              </w:rPr>
              <w:t>位是否获得消防</w:t>
            </w:r>
            <w:r>
              <w:rPr>
                <w:rFonts w:ascii="仿宋" w:hAnsi="仿宋" w:eastAsia="仿宋" w:cs="仿宋"/>
                <w:sz w:val="10"/>
                <w:szCs w:val="10"/>
              </w:rPr>
              <w:t xml:space="preserve"> </w:t>
            </w:r>
            <w:r>
              <w:rPr>
                <w:rFonts w:ascii="仿宋" w:hAnsi="仿宋" w:eastAsia="仿宋" w:cs="仿宋"/>
                <w:spacing w:val="11"/>
                <w:sz w:val="10"/>
                <w:szCs w:val="10"/>
              </w:rPr>
              <w:t>设</w:t>
            </w:r>
            <w:r>
              <w:rPr>
                <w:rFonts w:ascii="仿宋" w:hAnsi="仿宋" w:eastAsia="仿宋" w:cs="仿宋"/>
                <w:spacing w:val="8"/>
                <w:sz w:val="10"/>
                <w:szCs w:val="10"/>
              </w:rPr>
              <w:t>计审查许可的行</w:t>
            </w:r>
            <w:r>
              <w:rPr>
                <w:rFonts w:ascii="仿宋" w:hAnsi="仿宋" w:eastAsia="仿宋" w:cs="仿宋"/>
                <w:sz w:val="10"/>
                <w:szCs w:val="10"/>
              </w:rPr>
              <w:t xml:space="preserve"> </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2</w:t>
            </w:r>
            <w:r>
              <w:rPr>
                <w:rFonts w:ascii="仿宋" w:hAnsi="仿宋" w:eastAsia="仿宋" w:cs="仿宋"/>
                <w:spacing w:val="7"/>
                <w:sz w:val="10"/>
                <w:szCs w:val="10"/>
              </w:rPr>
              <w:t>.对投入使用的特</w:t>
            </w:r>
            <w:r>
              <w:rPr>
                <w:rFonts w:ascii="仿宋" w:hAnsi="仿宋" w:eastAsia="仿宋" w:cs="仿宋"/>
                <w:sz w:val="10"/>
                <w:szCs w:val="10"/>
              </w:rPr>
              <w:t xml:space="preserve"> </w:t>
            </w:r>
            <w:r>
              <w:rPr>
                <w:rFonts w:ascii="仿宋" w:hAnsi="仿宋" w:eastAsia="仿宋" w:cs="仿宋"/>
                <w:spacing w:val="11"/>
                <w:sz w:val="10"/>
                <w:szCs w:val="10"/>
              </w:rPr>
              <w:t>殊</w:t>
            </w:r>
            <w:r>
              <w:rPr>
                <w:rFonts w:ascii="仿宋" w:hAnsi="仿宋" w:eastAsia="仿宋" w:cs="仿宋"/>
                <w:spacing w:val="8"/>
                <w:sz w:val="10"/>
                <w:szCs w:val="10"/>
              </w:rPr>
              <w:t>建设工程是否获</w:t>
            </w:r>
            <w:r>
              <w:rPr>
                <w:rFonts w:ascii="仿宋" w:hAnsi="仿宋" w:eastAsia="仿宋" w:cs="仿宋"/>
                <w:sz w:val="10"/>
                <w:szCs w:val="10"/>
              </w:rPr>
              <w:t xml:space="preserve"> </w:t>
            </w:r>
            <w:r>
              <w:rPr>
                <w:rFonts w:ascii="仿宋" w:hAnsi="仿宋" w:eastAsia="仿宋" w:cs="仿宋"/>
                <w:spacing w:val="11"/>
                <w:sz w:val="10"/>
                <w:szCs w:val="10"/>
              </w:rPr>
              <w:t>得</w:t>
            </w:r>
            <w:r>
              <w:rPr>
                <w:rFonts w:ascii="仿宋" w:hAnsi="仿宋" w:eastAsia="仿宋" w:cs="仿宋"/>
                <w:spacing w:val="8"/>
                <w:sz w:val="10"/>
                <w:szCs w:val="10"/>
              </w:rPr>
              <w:t>消防验收许可的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3</w:t>
            </w:r>
            <w:r>
              <w:rPr>
                <w:rFonts w:ascii="仿宋" w:hAnsi="仿宋" w:eastAsia="仿宋" w:cs="仿宋"/>
                <w:spacing w:val="7"/>
                <w:sz w:val="10"/>
                <w:szCs w:val="10"/>
              </w:rPr>
              <w:t>.其他建设工程消</w:t>
            </w:r>
            <w:r>
              <w:rPr>
                <w:rFonts w:ascii="仿宋" w:hAnsi="仿宋" w:eastAsia="仿宋" w:cs="仿宋"/>
                <w:sz w:val="10"/>
                <w:szCs w:val="10"/>
              </w:rPr>
              <w:t xml:space="preserve"> </w:t>
            </w:r>
            <w:r>
              <w:rPr>
                <w:rFonts w:ascii="仿宋" w:hAnsi="仿宋" w:eastAsia="仿宋" w:cs="仿宋"/>
                <w:spacing w:val="10"/>
                <w:sz w:val="10"/>
                <w:szCs w:val="10"/>
              </w:rPr>
              <w:t>防</w:t>
            </w:r>
            <w:r>
              <w:rPr>
                <w:rFonts w:ascii="仿宋" w:hAnsi="仿宋" w:eastAsia="仿宋" w:cs="仿宋"/>
                <w:spacing w:val="8"/>
                <w:sz w:val="10"/>
                <w:szCs w:val="10"/>
              </w:rPr>
              <w:t>验收备案抽查</w:t>
            </w:r>
          </w:p>
        </w:tc>
        <w:tc>
          <w:tcPr>
            <w:tcW w:w="1389" w:type="dxa"/>
          </w:tcPr>
          <w:p>
            <w:pPr>
              <w:spacing w:line="346" w:lineRule="auto"/>
            </w:pPr>
          </w:p>
          <w:p>
            <w:pPr>
              <w:spacing w:line="347" w:lineRule="auto"/>
            </w:pPr>
          </w:p>
          <w:p>
            <w:pPr>
              <w:spacing w:before="33" w:line="261" w:lineRule="auto"/>
              <w:ind w:left="30" w:right="57" w:hanging="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建设工程消防设计审查验</w:t>
            </w:r>
            <w:r>
              <w:rPr>
                <w:rFonts w:ascii="仿宋" w:hAnsi="仿宋" w:eastAsia="仿宋" w:cs="仿宋"/>
                <w:sz w:val="10"/>
                <w:szCs w:val="10"/>
              </w:rPr>
              <w:t xml:space="preserve"> </w:t>
            </w:r>
            <w:r>
              <w:rPr>
                <w:rFonts w:ascii="仿宋" w:hAnsi="仿宋" w:eastAsia="仿宋" w:cs="仿宋"/>
                <w:spacing w:val="10"/>
                <w:sz w:val="10"/>
                <w:szCs w:val="10"/>
              </w:rPr>
              <w:t>收</w:t>
            </w:r>
            <w:r>
              <w:rPr>
                <w:rFonts w:ascii="仿宋" w:hAnsi="仿宋" w:eastAsia="仿宋" w:cs="仿宋"/>
                <w:spacing w:val="7"/>
                <w:sz w:val="10"/>
                <w:szCs w:val="10"/>
              </w:rPr>
              <w:t>情况的监督检查</w:t>
            </w:r>
          </w:p>
        </w:tc>
        <w:tc>
          <w:tcPr>
            <w:tcW w:w="425" w:type="dxa"/>
          </w:tcPr>
          <w:p>
            <w:pPr>
              <w:spacing w:line="347" w:lineRule="auto"/>
            </w:pPr>
          </w:p>
          <w:p>
            <w:pPr>
              <w:spacing w:line="347"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53" w:lineRule="auto"/>
            </w:pPr>
          </w:p>
          <w:p>
            <w:pPr>
              <w:spacing w:line="253" w:lineRule="auto"/>
            </w:pPr>
          </w:p>
          <w:p>
            <w:pPr>
              <w:spacing w:line="254" w:lineRule="auto"/>
            </w:pPr>
          </w:p>
          <w:p>
            <w:pPr>
              <w:spacing w:before="33" w:line="231" w:lineRule="auto"/>
              <w:ind w:left="22"/>
              <w:rPr>
                <w:rFonts w:ascii="仿宋" w:hAnsi="仿宋" w:eastAsia="仿宋" w:cs="仿宋"/>
                <w:sz w:val="10"/>
                <w:szCs w:val="10"/>
              </w:rPr>
            </w:pPr>
            <w:r>
              <w:rPr>
                <w:rFonts w:ascii="仿宋" w:hAnsi="仿宋" w:eastAsia="仿宋" w:cs="仿宋"/>
                <w:spacing w:val="14"/>
                <w:sz w:val="10"/>
                <w:szCs w:val="10"/>
              </w:rPr>
              <w:t>核查</w:t>
            </w:r>
            <w:r>
              <w:rPr>
                <w:rFonts w:ascii="仿宋" w:hAnsi="仿宋" w:eastAsia="仿宋" w:cs="仿宋"/>
                <w:spacing w:val="12"/>
                <w:sz w:val="10"/>
                <w:szCs w:val="10"/>
              </w:rPr>
              <w:t>特</w:t>
            </w:r>
            <w:r>
              <w:rPr>
                <w:rFonts w:ascii="仿宋" w:hAnsi="仿宋" w:eastAsia="仿宋" w:cs="仿宋"/>
                <w:spacing w:val="7"/>
                <w:sz w:val="10"/>
                <w:szCs w:val="10"/>
              </w:rPr>
              <w:t>殊建设工程项目消防设计审查手续办理情况 。</w:t>
            </w:r>
          </w:p>
        </w:tc>
        <w:tc>
          <w:tcPr>
            <w:tcW w:w="5499" w:type="dxa"/>
          </w:tcPr>
          <w:p>
            <w:pPr>
              <w:spacing w:line="346" w:lineRule="auto"/>
            </w:pPr>
          </w:p>
          <w:p>
            <w:pPr>
              <w:spacing w:line="347" w:lineRule="auto"/>
            </w:pPr>
          </w:p>
          <w:p>
            <w:pPr>
              <w:spacing w:before="33" w:line="232" w:lineRule="auto"/>
              <w:ind w:left="31"/>
              <w:rPr>
                <w:rFonts w:ascii="仿宋" w:hAnsi="仿宋" w:eastAsia="仿宋" w:cs="仿宋"/>
                <w:sz w:val="10"/>
                <w:szCs w:val="10"/>
              </w:rPr>
            </w:pPr>
            <w:r>
              <w:rPr>
                <w:rFonts w:ascii="仿宋" w:hAnsi="仿宋" w:eastAsia="仿宋" w:cs="仿宋"/>
                <w:spacing w:val="11"/>
                <w:sz w:val="10"/>
                <w:szCs w:val="10"/>
              </w:rPr>
              <w:t>1</w:t>
            </w:r>
            <w:r>
              <w:rPr>
                <w:rFonts w:ascii="仿宋" w:hAnsi="仿宋" w:eastAsia="仿宋" w:cs="仿宋"/>
                <w:spacing w:val="6"/>
                <w:sz w:val="10"/>
                <w:szCs w:val="10"/>
              </w:rPr>
              <w:t>.《中华人民共和国消防法》 第十一条</w:t>
            </w:r>
          </w:p>
          <w:p>
            <w:pPr>
              <w:spacing w:before="8" w:line="231" w:lineRule="auto"/>
              <w:ind w:left="28"/>
              <w:rPr>
                <w:rFonts w:ascii="仿宋" w:hAnsi="仿宋" w:eastAsia="仿宋" w:cs="仿宋"/>
                <w:sz w:val="10"/>
                <w:szCs w:val="10"/>
              </w:rPr>
            </w:pPr>
            <w:r>
              <w:rPr>
                <w:rFonts w:ascii="仿宋" w:hAnsi="仿宋" w:eastAsia="仿宋" w:cs="仿宋"/>
                <w:spacing w:val="3"/>
                <w:sz w:val="10"/>
                <w:szCs w:val="10"/>
              </w:rPr>
              <w:t>2.《建设工程消防设计审查验收管理暂行规定 》  (住建部第 51号令 ) 第三条 、 第九条第六款 、第三十八</w:t>
            </w:r>
            <w:r>
              <w:rPr>
                <w:rFonts w:ascii="仿宋" w:hAnsi="仿宋" w:eastAsia="仿宋" w:cs="仿宋"/>
                <w:sz w:val="10"/>
                <w:szCs w:val="10"/>
              </w:rPr>
              <w:t>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43"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76"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76"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4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7"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43"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62" w:hRule="atLeast"/>
        </w:trPr>
        <w:tc>
          <w:tcPr>
            <w:tcW w:w="233" w:type="dxa"/>
            <w:vMerge w:val="restart"/>
            <w:tcBorders>
              <w:bottom w:val="nil"/>
            </w:tcBorders>
          </w:tcPr>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8" w:lineRule="auto"/>
            </w:pPr>
          </w:p>
          <w:p>
            <w:pPr>
              <w:spacing w:line="248" w:lineRule="auto"/>
            </w:pPr>
          </w:p>
          <w:p>
            <w:pPr>
              <w:spacing w:line="248" w:lineRule="auto"/>
            </w:pPr>
          </w:p>
          <w:p>
            <w:pPr>
              <w:spacing w:before="33"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6</w:t>
            </w:r>
          </w:p>
        </w:tc>
        <w:tc>
          <w:tcPr>
            <w:tcW w:w="410" w:type="dxa"/>
            <w:vMerge w:val="restart"/>
            <w:tcBorders>
              <w:bottom w:val="nil"/>
            </w:tcBorders>
          </w:tcPr>
          <w:p>
            <w:pPr>
              <w:spacing w:line="248" w:lineRule="auto"/>
            </w:pPr>
          </w:p>
          <w:p>
            <w:pPr>
              <w:spacing w:line="248" w:lineRule="auto"/>
            </w:pPr>
          </w:p>
          <w:p>
            <w:pPr>
              <w:spacing w:line="248"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before="33" w:line="258" w:lineRule="auto"/>
              <w:ind w:left="19" w:right="62" w:firstLine="3"/>
              <w:rPr>
                <w:rFonts w:ascii="仿宋" w:hAnsi="仿宋" w:eastAsia="仿宋" w:cs="仿宋"/>
                <w:sz w:val="10"/>
                <w:szCs w:val="10"/>
              </w:rPr>
            </w:pPr>
            <w:r>
              <w:rPr>
                <w:rFonts w:ascii="仿宋" w:hAnsi="仿宋" w:eastAsia="仿宋" w:cs="仿宋"/>
                <w:spacing w:val="7"/>
                <w:sz w:val="10"/>
                <w:szCs w:val="10"/>
              </w:rPr>
              <w:t>房</w:t>
            </w:r>
            <w:r>
              <w:rPr>
                <w:rFonts w:ascii="仿宋" w:hAnsi="仿宋" w:eastAsia="仿宋" w:cs="仿宋"/>
                <w:spacing w:val="6"/>
                <w:sz w:val="10"/>
                <w:szCs w:val="10"/>
              </w:rPr>
              <w:t>地产</w:t>
            </w:r>
            <w:r>
              <w:rPr>
                <w:rFonts w:ascii="仿宋" w:hAnsi="仿宋" w:eastAsia="仿宋" w:cs="仿宋"/>
                <w:sz w:val="10"/>
                <w:szCs w:val="10"/>
              </w:rPr>
              <w:t xml:space="preserve"> </w:t>
            </w:r>
            <w:r>
              <w:rPr>
                <w:rFonts w:ascii="仿宋" w:hAnsi="仿宋" w:eastAsia="仿宋" w:cs="仿宋"/>
                <w:spacing w:val="9"/>
                <w:sz w:val="10"/>
                <w:szCs w:val="10"/>
              </w:rPr>
              <w:t>市</w:t>
            </w:r>
            <w:r>
              <w:rPr>
                <w:rFonts w:ascii="仿宋" w:hAnsi="仿宋" w:eastAsia="仿宋" w:cs="仿宋"/>
                <w:spacing w:val="7"/>
                <w:sz w:val="10"/>
                <w:szCs w:val="10"/>
              </w:rPr>
              <w:t>场监</w:t>
            </w:r>
            <w:r>
              <w:rPr>
                <w:rFonts w:ascii="仿宋" w:hAnsi="仿宋" w:eastAsia="仿宋" w:cs="仿宋"/>
                <w:sz w:val="10"/>
                <w:szCs w:val="10"/>
              </w:rPr>
              <w:t xml:space="preserve"> </w:t>
            </w:r>
            <w:r>
              <w:rPr>
                <w:rFonts w:ascii="仿宋" w:hAnsi="仿宋" w:eastAsia="仿宋" w:cs="仿宋"/>
                <w:spacing w:val="9"/>
                <w:sz w:val="10"/>
                <w:szCs w:val="10"/>
              </w:rPr>
              <w:t>督</w:t>
            </w:r>
            <w:r>
              <w:rPr>
                <w:rFonts w:ascii="仿宋" w:hAnsi="仿宋" w:eastAsia="仿宋" w:cs="仿宋"/>
                <w:spacing w:val="7"/>
                <w:sz w:val="10"/>
                <w:szCs w:val="10"/>
              </w:rPr>
              <w:t>执法</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81" w:lineRule="auto"/>
            </w:pPr>
          </w:p>
          <w:p>
            <w:pPr>
              <w:spacing w:line="282" w:lineRule="auto"/>
            </w:pPr>
          </w:p>
          <w:p>
            <w:pPr>
              <w:spacing w:line="282" w:lineRule="auto"/>
            </w:pPr>
          </w:p>
          <w:p>
            <w:pPr>
              <w:spacing w:before="32" w:line="259"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房地产开</w:t>
            </w:r>
            <w:r>
              <w:rPr>
                <w:rFonts w:ascii="仿宋" w:hAnsi="仿宋" w:eastAsia="仿宋" w:cs="仿宋"/>
                <w:sz w:val="10"/>
                <w:szCs w:val="10"/>
              </w:rPr>
              <w:t xml:space="preserve"> </w:t>
            </w:r>
            <w:r>
              <w:rPr>
                <w:rFonts w:ascii="仿宋" w:hAnsi="仿宋" w:eastAsia="仿宋" w:cs="仿宋"/>
                <w:spacing w:val="8"/>
                <w:sz w:val="10"/>
                <w:szCs w:val="10"/>
              </w:rPr>
              <w:t>发经营活动</w:t>
            </w:r>
            <w:r>
              <w:rPr>
                <w:rFonts w:ascii="仿宋" w:hAnsi="仿宋" w:eastAsia="仿宋" w:cs="仿宋"/>
                <w:sz w:val="10"/>
                <w:szCs w:val="10"/>
              </w:rPr>
              <w:t xml:space="preserve"> </w:t>
            </w:r>
            <w:r>
              <w:rPr>
                <w:rFonts w:ascii="仿宋" w:hAnsi="仿宋" w:eastAsia="仿宋" w:cs="仿宋"/>
                <w:spacing w:val="8"/>
                <w:sz w:val="10"/>
                <w:szCs w:val="10"/>
              </w:rPr>
              <w:t>的监督检查</w:t>
            </w:r>
          </w:p>
        </w:tc>
        <w:tc>
          <w:tcPr>
            <w:tcW w:w="417" w:type="dxa"/>
            <w:vMerge w:val="restart"/>
            <w:tcBorders>
              <w:bottom w:val="nil"/>
            </w:tcBorders>
          </w:tcPr>
          <w:p>
            <w:pPr>
              <w:spacing w:line="281" w:lineRule="auto"/>
            </w:pPr>
          </w:p>
          <w:p>
            <w:pPr>
              <w:spacing w:line="282" w:lineRule="auto"/>
            </w:pPr>
          </w:p>
          <w:p>
            <w:pPr>
              <w:spacing w:line="282" w:lineRule="auto"/>
            </w:pPr>
          </w:p>
          <w:p>
            <w:pPr>
              <w:spacing w:before="33" w:line="263" w:lineRule="auto"/>
              <w:ind w:left="23" w:right="68"/>
              <w:rPr>
                <w:rFonts w:ascii="仿宋" w:hAnsi="仿宋" w:eastAsia="仿宋" w:cs="仿宋"/>
                <w:sz w:val="10"/>
                <w:szCs w:val="10"/>
              </w:rPr>
            </w:pPr>
            <w:r>
              <w:rPr>
                <w:rFonts w:ascii="仿宋" w:hAnsi="仿宋" w:eastAsia="仿宋" w:cs="仿宋"/>
                <w:spacing w:val="7"/>
                <w:sz w:val="10"/>
                <w:szCs w:val="10"/>
              </w:rPr>
              <w:t>房</w:t>
            </w:r>
            <w:r>
              <w:rPr>
                <w:rFonts w:ascii="仿宋" w:hAnsi="仿宋" w:eastAsia="仿宋" w:cs="仿宋"/>
                <w:spacing w:val="6"/>
                <w:sz w:val="10"/>
                <w:szCs w:val="10"/>
              </w:rPr>
              <w:t>地产</w:t>
            </w:r>
            <w:r>
              <w:rPr>
                <w:rFonts w:ascii="仿宋" w:hAnsi="仿宋" w:eastAsia="仿宋" w:cs="仿宋"/>
                <w:sz w:val="10"/>
                <w:szCs w:val="10"/>
              </w:rPr>
              <w:t xml:space="preserve"> </w:t>
            </w:r>
            <w:r>
              <w:rPr>
                <w:rFonts w:ascii="仿宋" w:hAnsi="仿宋" w:eastAsia="仿宋" w:cs="仿宋"/>
                <w:spacing w:val="6"/>
                <w:sz w:val="10"/>
                <w:szCs w:val="10"/>
              </w:rPr>
              <w:t>开发企</w:t>
            </w:r>
            <w:r>
              <w:rPr>
                <w:rFonts w:ascii="仿宋" w:hAnsi="仿宋" w:eastAsia="仿宋" w:cs="仿宋"/>
                <w:sz w:val="10"/>
                <w:szCs w:val="10"/>
              </w:rPr>
              <w:t xml:space="preserve"> 业</w:t>
            </w:r>
          </w:p>
        </w:tc>
        <w:tc>
          <w:tcPr>
            <w:tcW w:w="326" w:type="dxa"/>
            <w:vMerge w:val="restart"/>
            <w:tcBorders>
              <w:bottom w:val="nil"/>
            </w:tcBorders>
          </w:tcPr>
          <w:p>
            <w:pPr>
              <w:spacing w:line="281" w:lineRule="auto"/>
            </w:pPr>
          </w:p>
          <w:p>
            <w:pPr>
              <w:spacing w:line="282" w:lineRule="auto"/>
            </w:pPr>
          </w:p>
          <w:p>
            <w:pPr>
              <w:spacing w:line="28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1" w:lineRule="auto"/>
            </w:pPr>
          </w:p>
          <w:p>
            <w:pPr>
              <w:spacing w:line="282" w:lineRule="auto"/>
            </w:pPr>
          </w:p>
          <w:p>
            <w:pPr>
              <w:spacing w:line="282" w:lineRule="auto"/>
            </w:pPr>
          </w:p>
          <w:p>
            <w:pPr>
              <w:spacing w:before="32" w:line="259" w:lineRule="auto"/>
              <w:ind w:left="21" w:right="31" w:firstLine="5"/>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料审</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304" w:lineRule="auto"/>
            </w:pPr>
          </w:p>
          <w:p>
            <w:pPr>
              <w:spacing w:line="304" w:lineRule="auto"/>
            </w:pPr>
          </w:p>
          <w:p>
            <w:pPr>
              <w:spacing w:line="304"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8" w:lineRule="auto"/>
            </w:pPr>
          </w:p>
          <w:p>
            <w:pPr>
              <w:spacing w:line="248" w:lineRule="auto"/>
            </w:pPr>
          </w:p>
          <w:p>
            <w:pPr>
              <w:spacing w:line="24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39" w:lineRule="auto"/>
            </w:pPr>
          </w:p>
          <w:p>
            <w:pPr>
              <w:spacing w:line="339" w:lineRule="auto"/>
            </w:pPr>
          </w:p>
          <w:p>
            <w:pPr>
              <w:spacing w:before="32"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339" w:lineRule="auto"/>
            </w:pPr>
          </w:p>
          <w:p>
            <w:pPr>
              <w:spacing w:line="339" w:lineRule="auto"/>
            </w:pPr>
          </w:p>
          <w:p>
            <w:pPr>
              <w:spacing w:before="32" w:line="261" w:lineRule="auto"/>
              <w:ind w:left="28" w:right="76" w:hanging="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房地产开发经营</w:t>
            </w:r>
            <w:r>
              <w:rPr>
                <w:rFonts w:ascii="仿宋" w:hAnsi="仿宋" w:eastAsia="仿宋" w:cs="仿宋"/>
                <w:sz w:val="10"/>
                <w:szCs w:val="10"/>
              </w:rPr>
              <w:t xml:space="preserve"> </w:t>
            </w:r>
            <w:r>
              <w:rPr>
                <w:rFonts w:ascii="仿宋" w:hAnsi="仿宋" w:eastAsia="仿宋" w:cs="仿宋"/>
                <w:spacing w:val="10"/>
                <w:sz w:val="10"/>
                <w:szCs w:val="10"/>
              </w:rPr>
              <w:t>活</w:t>
            </w:r>
            <w:r>
              <w:rPr>
                <w:rFonts w:ascii="仿宋" w:hAnsi="仿宋" w:eastAsia="仿宋" w:cs="仿宋"/>
                <w:spacing w:val="7"/>
                <w:sz w:val="10"/>
                <w:szCs w:val="10"/>
              </w:rPr>
              <w:t>动的监督检查</w:t>
            </w:r>
          </w:p>
        </w:tc>
        <w:tc>
          <w:tcPr>
            <w:tcW w:w="1389" w:type="dxa"/>
          </w:tcPr>
          <w:p>
            <w:pPr>
              <w:spacing w:line="339" w:lineRule="auto"/>
            </w:pPr>
          </w:p>
          <w:p>
            <w:pPr>
              <w:spacing w:line="339" w:lineRule="auto"/>
            </w:pPr>
          </w:p>
          <w:p>
            <w:pPr>
              <w:spacing w:before="32" w:line="261"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房地产开发经营活动的监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25" w:type="dxa"/>
          </w:tcPr>
          <w:p>
            <w:pPr>
              <w:spacing w:line="339" w:lineRule="auto"/>
            </w:pPr>
          </w:p>
          <w:p>
            <w:pPr>
              <w:spacing w:line="339"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05" w:lineRule="auto"/>
            </w:pPr>
          </w:p>
          <w:p>
            <w:pPr>
              <w:spacing w:line="306" w:lineRule="auto"/>
            </w:pPr>
          </w:p>
          <w:p>
            <w:pPr>
              <w:spacing w:before="33" w:line="260" w:lineRule="auto"/>
              <w:ind w:left="22" w:right="24"/>
              <w:rPr>
                <w:rFonts w:ascii="仿宋" w:hAnsi="仿宋" w:eastAsia="仿宋" w:cs="仿宋"/>
                <w:sz w:val="10"/>
                <w:szCs w:val="10"/>
              </w:rPr>
            </w:pPr>
            <w:r>
              <w:rPr>
                <w:rFonts w:ascii="仿宋" w:hAnsi="仿宋" w:eastAsia="仿宋" w:cs="仿宋"/>
                <w:spacing w:val="14"/>
                <w:sz w:val="10"/>
                <w:szCs w:val="10"/>
              </w:rPr>
              <w:t>检查</w:t>
            </w:r>
            <w:r>
              <w:rPr>
                <w:rFonts w:ascii="仿宋" w:hAnsi="仿宋" w:eastAsia="仿宋" w:cs="仿宋"/>
                <w:spacing w:val="13"/>
                <w:sz w:val="10"/>
                <w:szCs w:val="10"/>
              </w:rPr>
              <w:t>房</w:t>
            </w:r>
            <w:r>
              <w:rPr>
                <w:rFonts w:ascii="仿宋" w:hAnsi="仿宋" w:eastAsia="仿宋" w:cs="仿宋"/>
                <w:spacing w:val="7"/>
                <w:sz w:val="10"/>
                <w:szCs w:val="10"/>
              </w:rPr>
              <w:t>地产开发企业是否按照相关法规 、规章规定开展商品房预售活动 ；是否按照</w:t>
            </w:r>
            <w:r>
              <w:rPr>
                <w:rFonts w:ascii="仿宋" w:hAnsi="仿宋" w:eastAsia="仿宋" w:cs="仿宋"/>
                <w:sz w:val="10"/>
                <w:szCs w:val="10"/>
              </w:rPr>
              <w:t xml:space="preserve"> </w:t>
            </w:r>
            <w:r>
              <w:rPr>
                <w:rFonts w:ascii="仿宋" w:hAnsi="仿宋" w:eastAsia="仿宋" w:cs="仿宋"/>
                <w:spacing w:val="12"/>
                <w:sz w:val="10"/>
                <w:szCs w:val="10"/>
              </w:rPr>
              <w:t>相</w:t>
            </w:r>
            <w:r>
              <w:rPr>
                <w:rFonts w:ascii="仿宋" w:hAnsi="仿宋" w:eastAsia="仿宋" w:cs="仿宋"/>
                <w:spacing w:val="9"/>
                <w:sz w:val="10"/>
                <w:szCs w:val="10"/>
              </w:rPr>
              <w:t>关</w:t>
            </w:r>
            <w:r>
              <w:rPr>
                <w:rFonts w:ascii="仿宋" w:hAnsi="仿宋" w:eastAsia="仿宋" w:cs="仿宋"/>
                <w:spacing w:val="6"/>
                <w:sz w:val="10"/>
                <w:szCs w:val="10"/>
              </w:rPr>
              <w:t>法律 、法规、规章规定开展房地产开发经营活动 ；是否按照有关规定要求 ，开</w:t>
            </w:r>
            <w:r>
              <w:rPr>
                <w:rFonts w:ascii="仿宋" w:hAnsi="仿宋" w:eastAsia="仿宋" w:cs="仿宋"/>
                <w:sz w:val="10"/>
                <w:szCs w:val="10"/>
              </w:rPr>
              <w:t xml:space="preserve"> </w:t>
            </w:r>
            <w:r>
              <w:rPr>
                <w:rFonts w:ascii="仿宋" w:hAnsi="仿宋" w:eastAsia="仿宋" w:cs="仿宋"/>
                <w:spacing w:val="8"/>
                <w:sz w:val="10"/>
                <w:szCs w:val="10"/>
              </w:rPr>
              <w:t>展竣工综合验收备案。</w:t>
            </w:r>
          </w:p>
        </w:tc>
        <w:tc>
          <w:tcPr>
            <w:tcW w:w="5499" w:type="dxa"/>
          </w:tcPr>
          <w:p>
            <w:pPr>
              <w:spacing w:before="239" w:line="232" w:lineRule="auto"/>
              <w:ind w:left="31"/>
              <w:rPr>
                <w:rFonts w:ascii="仿宋" w:hAnsi="仿宋" w:eastAsia="仿宋" w:cs="仿宋"/>
                <w:sz w:val="10"/>
                <w:szCs w:val="10"/>
              </w:rPr>
            </w:pPr>
            <w:r>
              <w:rPr>
                <w:rFonts w:ascii="仿宋" w:hAnsi="仿宋" w:eastAsia="仿宋" w:cs="仿宋"/>
                <w:spacing w:val="7"/>
                <w:sz w:val="10"/>
                <w:szCs w:val="10"/>
              </w:rPr>
              <w:t>1</w:t>
            </w:r>
            <w:r>
              <w:rPr>
                <w:rFonts w:ascii="仿宋" w:hAnsi="仿宋" w:eastAsia="仿宋" w:cs="仿宋"/>
                <w:spacing w:val="6"/>
                <w:sz w:val="10"/>
                <w:szCs w:val="10"/>
              </w:rPr>
              <w:t>.《山东省商品房销售条例》 第五条</w:t>
            </w:r>
          </w:p>
          <w:p>
            <w:pPr>
              <w:spacing w:before="8" w:line="232" w:lineRule="auto"/>
              <w:ind w:left="28"/>
              <w:rPr>
                <w:rFonts w:ascii="仿宋" w:hAnsi="仿宋" w:eastAsia="仿宋" w:cs="仿宋"/>
                <w:sz w:val="10"/>
                <w:szCs w:val="10"/>
              </w:rPr>
            </w:pPr>
            <w:r>
              <w:rPr>
                <w:rFonts w:ascii="仿宋" w:hAnsi="仿宋" w:eastAsia="仿宋" w:cs="仿宋"/>
                <w:spacing w:val="6"/>
                <w:sz w:val="10"/>
                <w:szCs w:val="10"/>
              </w:rPr>
              <w:t>2.《城市商品房预</w:t>
            </w:r>
            <w:r>
              <w:rPr>
                <w:rFonts w:ascii="仿宋" w:hAnsi="仿宋" w:eastAsia="仿宋" w:cs="仿宋"/>
                <w:spacing w:val="3"/>
                <w:sz w:val="10"/>
                <w:szCs w:val="10"/>
              </w:rPr>
              <w:t>售管理办法》  (建设部令第 131号 ) 第四条</w:t>
            </w:r>
          </w:p>
          <w:p>
            <w:pPr>
              <w:spacing w:before="11" w:line="232" w:lineRule="auto"/>
              <w:ind w:left="33"/>
              <w:rPr>
                <w:rFonts w:ascii="仿宋" w:hAnsi="仿宋" w:eastAsia="仿宋" w:cs="仿宋"/>
                <w:sz w:val="10"/>
                <w:szCs w:val="10"/>
              </w:rPr>
            </w:pPr>
            <w:r>
              <w:rPr>
                <w:rFonts w:ascii="仿宋" w:hAnsi="仿宋" w:eastAsia="仿宋" w:cs="仿宋"/>
                <w:spacing w:val="5"/>
                <w:sz w:val="10"/>
                <w:szCs w:val="10"/>
              </w:rPr>
              <w:t>3.《商品房销售管理办法》  (建设部令第88号 ) 第五</w:t>
            </w:r>
            <w:r>
              <w:rPr>
                <w:rFonts w:ascii="仿宋" w:hAnsi="仿宋" w:eastAsia="仿宋" w:cs="仿宋"/>
                <w:spacing w:val="1"/>
                <w:sz w:val="10"/>
                <w:szCs w:val="10"/>
              </w:rPr>
              <w:t>条</w:t>
            </w:r>
          </w:p>
          <w:p>
            <w:pPr>
              <w:spacing w:before="12" w:line="249" w:lineRule="auto"/>
              <w:ind w:left="27" w:right="32" w:firstLine="1"/>
              <w:rPr>
                <w:rFonts w:ascii="仿宋" w:hAnsi="仿宋" w:eastAsia="仿宋" w:cs="仿宋"/>
                <w:sz w:val="10"/>
                <w:szCs w:val="10"/>
              </w:rPr>
            </w:pPr>
            <w:r>
              <w:rPr>
                <w:rFonts w:ascii="仿宋" w:hAnsi="仿宋" w:eastAsia="仿宋" w:cs="仿宋"/>
                <w:spacing w:val="6"/>
                <w:sz w:val="10"/>
                <w:szCs w:val="10"/>
              </w:rPr>
              <w:t>4.《城市</w:t>
            </w:r>
            <w:r>
              <w:rPr>
                <w:rFonts w:ascii="仿宋" w:hAnsi="仿宋" w:eastAsia="仿宋" w:cs="仿宋"/>
                <w:spacing w:val="5"/>
                <w:sz w:val="10"/>
                <w:szCs w:val="10"/>
              </w:rPr>
              <w:t>房</w:t>
            </w:r>
            <w:r>
              <w:rPr>
                <w:rFonts w:ascii="仿宋" w:hAnsi="仿宋" w:eastAsia="仿宋" w:cs="仿宋"/>
                <w:spacing w:val="3"/>
                <w:sz w:val="10"/>
                <w:szCs w:val="10"/>
              </w:rPr>
              <w:t>地产开发经营管理条例 》  ( 国务院令第248号， 1998年7月20日颁布 ，2018年3月19日修订 ) 第四条</w:t>
            </w:r>
            <w:r>
              <w:rPr>
                <w:rFonts w:ascii="仿宋" w:hAnsi="仿宋" w:eastAsia="仿宋" w:cs="仿宋"/>
                <w:sz w:val="10"/>
                <w:szCs w:val="10"/>
              </w:rPr>
              <w:t xml:space="preserve">   </w:t>
            </w:r>
            <w:r>
              <w:rPr>
                <w:rFonts w:ascii="仿宋" w:hAnsi="仿宋" w:eastAsia="仿宋" w:cs="仿宋"/>
                <w:spacing w:val="3"/>
                <w:sz w:val="10"/>
                <w:szCs w:val="10"/>
              </w:rPr>
              <w:t>5.《山东省城市房地产开发经营管理条例 》  ( 省人大常委会第十八次会议 1995年10月通过 ， 2004年11月修改</w:t>
            </w:r>
            <w:r>
              <w:rPr>
                <w:rFonts w:ascii="仿宋" w:hAnsi="仿宋" w:eastAsia="仿宋" w:cs="仿宋"/>
                <w:sz w:val="10"/>
                <w:szCs w:val="10"/>
              </w:rPr>
              <w:t xml:space="preserve"> ) 第 </w:t>
            </w:r>
            <w:r>
              <w:rPr>
                <w:rFonts w:ascii="仿宋" w:hAnsi="仿宋" w:eastAsia="仿宋" w:cs="仿宋"/>
                <w:spacing w:val="5"/>
                <w:sz w:val="10"/>
                <w:szCs w:val="10"/>
              </w:rPr>
              <w:t>七条</w:t>
            </w:r>
          </w:p>
          <w:p>
            <w:pPr>
              <w:spacing w:line="252" w:lineRule="auto"/>
              <w:ind w:left="31" w:right="32" w:hanging="2"/>
              <w:rPr>
                <w:rFonts w:ascii="仿宋" w:hAnsi="仿宋" w:eastAsia="仿宋" w:cs="仿宋"/>
                <w:sz w:val="10"/>
                <w:szCs w:val="10"/>
              </w:rPr>
            </w:pPr>
            <w:r>
              <w:rPr>
                <w:rFonts w:ascii="仿宋" w:hAnsi="仿宋" w:eastAsia="仿宋" w:cs="仿宋"/>
                <w:spacing w:val="4"/>
                <w:sz w:val="10"/>
                <w:szCs w:val="10"/>
              </w:rPr>
              <w:t xml:space="preserve">6.《山东省城市房地产开发经营管理条例 》  ( </w:t>
            </w:r>
            <w:r>
              <w:rPr>
                <w:rFonts w:ascii="仿宋" w:hAnsi="仿宋" w:eastAsia="仿宋" w:cs="仿宋"/>
                <w:spacing w:val="3"/>
                <w:sz w:val="10"/>
                <w:szCs w:val="10"/>
              </w:rPr>
              <w:t>省</w:t>
            </w:r>
            <w:r>
              <w:rPr>
                <w:rFonts w:ascii="仿宋" w:hAnsi="仿宋" w:eastAsia="仿宋" w:cs="仿宋"/>
                <w:spacing w:val="2"/>
                <w:sz w:val="10"/>
                <w:szCs w:val="10"/>
              </w:rPr>
              <w:t>人大常委会第十八次会议 1995年10月通过 ， 2004年11月修改 ) 第</w:t>
            </w:r>
            <w:r>
              <w:rPr>
                <w:rFonts w:ascii="仿宋" w:hAnsi="仿宋" w:eastAsia="仿宋" w:cs="仿宋"/>
                <w:sz w:val="10"/>
                <w:szCs w:val="10"/>
              </w:rPr>
              <w:t xml:space="preserve"> </w:t>
            </w:r>
            <w:r>
              <w:rPr>
                <w:rFonts w:ascii="仿宋" w:hAnsi="仿宋" w:eastAsia="仿宋" w:cs="仿宋"/>
                <w:spacing w:val="8"/>
                <w:sz w:val="10"/>
                <w:szCs w:val="10"/>
              </w:rPr>
              <w:t>三</w:t>
            </w:r>
            <w:r>
              <w:rPr>
                <w:rFonts w:ascii="仿宋" w:hAnsi="仿宋" w:eastAsia="仿宋" w:cs="仿宋"/>
                <w:spacing w:val="5"/>
                <w:sz w:val="10"/>
                <w:szCs w:val="10"/>
              </w:rPr>
              <w:t>十四条</w:t>
            </w:r>
          </w:p>
          <w:p>
            <w:pPr>
              <w:spacing w:line="231" w:lineRule="auto"/>
              <w:ind w:left="29"/>
              <w:rPr>
                <w:rFonts w:ascii="仿宋" w:hAnsi="仿宋" w:eastAsia="仿宋" w:cs="仿宋"/>
                <w:sz w:val="10"/>
                <w:szCs w:val="10"/>
              </w:rPr>
            </w:pPr>
            <w:r>
              <w:rPr>
                <w:rFonts w:ascii="仿宋" w:hAnsi="仿宋" w:eastAsia="仿宋" w:cs="仿宋"/>
                <w:spacing w:val="8"/>
                <w:sz w:val="10"/>
                <w:szCs w:val="10"/>
              </w:rPr>
              <w:t>7</w:t>
            </w:r>
            <w:r>
              <w:rPr>
                <w:rFonts w:ascii="仿宋" w:hAnsi="仿宋" w:eastAsia="仿宋" w:cs="仿宋"/>
                <w:spacing w:val="6"/>
                <w:sz w:val="10"/>
                <w:szCs w:val="10"/>
              </w:rPr>
              <w:t>.</w:t>
            </w:r>
            <w:r>
              <w:rPr>
                <w:rFonts w:ascii="仿宋" w:hAnsi="仿宋" w:eastAsia="仿宋" w:cs="仿宋"/>
                <w:spacing w:val="4"/>
                <w:sz w:val="10"/>
                <w:szCs w:val="10"/>
              </w:rPr>
              <w:t>《山东省房地产开发项目竣工综合验收备案办法 》  (鲁建发〔 2009 〕11号，2009年6月15日发布 )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18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18"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18"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18"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17"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5" w:line="229" w:lineRule="auto"/>
              <w:ind w:left="22"/>
              <w:rPr>
                <w:rFonts w:ascii="仿宋" w:hAnsi="仿宋" w:eastAsia="仿宋" w:cs="仿宋"/>
                <w:sz w:val="10"/>
                <w:szCs w:val="10"/>
              </w:rPr>
            </w:pPr>
            <w:r>
              <w:rPr>
                <w:rFonts w:ascii="仿宋" w:hAnsi="仿宋" w:eastAsia="仿宋" w:cs="仿宋"/>
                <w:spacing w:val="10"/>
                <w:sz w:val="10"/>
                <w:szCs w:val="10"/>
              </w:rPr>
              <w:t>检查是否</w:t>
            </w:r>
            <w:r>
              <w:rPr>
                <w:rFonts w:ascii="仿宋" w:hAnsi="仿宋" w:eastAsia="仿宋" w:cs="仿宋"/>
                <w:spacing w:val="5"/>
                <w:sz w:val="10"/>
                <w:szCs w:val="10"/>
              </w:rPr>
              <w:t>存在下列行为 ：不按规定明码标价的行为等 。</w:t>
            </w:r>
          </w:p>
        </w:tc>
        <w:tc>
          <w:tcPr>
            <w:tcW w:w="5499" w:type="dxa"/>
          </w:tcPr>
          <w:p>
            <w:pPr>
              <w:spacing w:before="118"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474" w:lineRule="auto"/>
            </w:pPr>
          </w:p>
          <w:p>
            <w:pPr>
              <w:spacing w:before="32" w:line="259"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房地产估</w:t>
            </w:r>
            <w:r>
              <w:rPr>
                <w:rFonts w:ascii="仿宋" w:hAnsi="仿宋" w:eastAsia="仿宋" w:cs="仿宋"/>
                <w:sz w:val="10"/>
                <w:szCs w:val="10"/>
              </w:rPr>
              <w:t xml:space="preserve"> </w:t>
            </w:r>
            <w:r>
              <w:rPr>
                <w:rFonts w:ascii="仿宋" w:hAnsi="仿宋" w:eastAsia="仿宋" w:cs="仿宋"/>
                <w:spacing w:val="9"/>
                <w:sz w:val="10"/>
                <w:szCs w:val="10"/>
              </w:rPr>
              <w:t>价</w:t>
            </w:r>
            <w:r>
              <w:rPr>
                <w:rFonts w:ascii="仿宋" w:hAnsi="仿宋" w:eastAsia="仿宋" w:cs="仿宋"/>
                <w:spacing w:val="8"/>
                <w:sz w:val="10"/>
                <w:szCs w:val="10"/>
              </w:rPr>
              <w:t>机构监督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474" w:lineRule="auto"/>
            </w:pPr>
          </w:p>
          <w:p>
            <w:pPr>
              <w:spacing w:before="32" w:line="260" w:lineRule="auto"/>
              <w:ind w:left="21" w:right="68" w:firstLine="2"/>
              <w:rPr>
                <w:rFonts w:ascii="仿宋" w:hAnsi="仿宋" w:eastAsia="仿宋" w:cs="仿宋"/>
                <w:sz w:val="10"/>
                <w:szCs w:val="10"/>
              </w:rPr>
            </w:pPr>
            <w:r>
              <w:rPr>
                <w:rFonts w:ascii="仿宋" w:hAnsi="仿宋" w:eastAsia="仿宋" w:cs="仿宋"/>
                <w:spacing w:val="7"/>
                <w:sz w:val="10"/>
                <w:szCs w:val="10"/>
              </w:rPr>
              <w:t>房</w:t>
            </w:r>
            <w:r>
              <w:rPr>
                <w:rFonts w:ascii="仿宋" w:hAnsi="仿宋" w:eastAsia="仿宋" w:cs="仿宋"/>
                <w:spacing w:val="6"/>
                <w:sz w:val="10"/>
                <w:szCs w:val="10"/>
              </w:rPr>
              <w:t>地产</w:t>
            </w:r>
            <w:r>
              <w:rPr>
                <w:rFonts w:ascii="仿宋" w:hAnsi="仿宋" w:eastAsia="仿宋" w:cs="仿宋"/>
                <w:sz w:val="10"/>
                <w:szCs w:val="10"/>
              </w:rPr>
              <w:t xml:space="preserve"> </w:t>
            </w:r>
            <w:r>
              <w:rPr>
                <w:rFonts w:ascii="仿宋" w:hAnsi="仿宋" w:eastAsia="仿宋" w:cs="仿宋"/>
                <w:spacing w:val="7"/>
                <w:sz w:val="10"/>
                <w:szCs w:val="10"/>
              </w:rPr>
              <w:t>估价机</w:t>
            </w:r>
            <w:r>
              <w:rPr>
                <w:rFonts w:ascii="仿宋" w:hAnsi="仿宋" w:eastAsia="仿宋" w:cs="仿宋"/>
                <w:sz w:val="10"/>
                <w:szCs w:val="10"/>
              </w:rPr>
              <w:t xml:space="preserve"> </w:t>
            </w:r>
            <w:r>
              <w:rPr>
                <w:rFonts w:ascii="仿宋" w:hAnsi="仿宋" w:eastAsia="仿宋" w:cs="仿宋"/>
                <w:spacing w:val="3"/>
                <w:sz w:val="10"/>
                <w:szCs w:val="10"/>
              </w:rPr>
              <w:t>构</w:t>
            </w:r>
          </w:p>
        </w:tc>
        <w:tc>
          <w:tcPr>
            <w:tcW w:w="326" w:type="dxa"/>
            <w:vMerge w:val="restart"/>
            <w:tcBorders>
              <w:bottom w:val="nil"/>
            </w:tcBorders>
          </w:tcPr>
          <w:p>
            <w:pPr>
              <w:spacing w:line="47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40" w:lineRule="auto"/>
            </w:pPr>
          </w:p>
          <w:p>
            <w:pPr>
              <w:spacing w:before="33" w:line="256" w:lineRule="auto"/>
              <w:ind w:left="21" w:right="31" w:firstLine="5"/>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料审</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和</w:t>
            </w:r>
            <w:r>
              <w:rPr>
                <w:rFonts w:ascii="仿宋" w:hAnsi="仿宋" w:eastAsia="仿宋" w:cs="仿宋"/>
                <w:spacing w:val="7"/>
                <w:sz w:val="10"/>
                <w:szCs w:val="10"/>
              </w:rPr>
              <w:t>实地</w:t>
            </w:r>
            <w:r>
              <w:rPr>
                <w:rFonts w:ascii="仿宋" w:hAnsi="仿宋" w:eastAsia="仿宋" w:cs="仿宋"/>
                <w:sz w:val="10"/>
                <w:szCs w:val="10"/>
              </w:rPr>
              <w:t xml:space="preserve"> </w:t>
            </w:r>
            <w:r>
              <w:rPr>
                <w:rFonts w:ascii="仿宋" w:hAnsi="仿宋" w:eastAsia="仿宋" w:cs="仿宋"/>
                <w:spacing w:val="8"/>
                <w:sz w:val="10"/>
                <w:szCs w:val="10"/>
              </w:rPr>
              <w:t>核</w:t>
            </w:r>
            <w:r>
              <w:rPr>
                <w:rFonts w:ascii="仿宋" w:hAnsi="仿宋" w:eastAsia="仿宋" w:cs="仿宋"/>
                <w:spacing w:val="7"/>
                <w:sz w:val="10"/>
                <w:szCs w:val="10"/>
              </w:rPr>
              <w:t>查等</w:t>
            </w:r>
          </w:p>
        </w:tc>
        <w:tc>
          <w:tcPr>
            <w:tcW w:w="394" w:type="dxa"/>
            <w:vMerge w:val="restart"/>
            <w:tcBorders>
              <w:bottom w:val="nil"/>
            </w:tcBorders>
          </w:tcPr>
          <w:p>
            <w:pPr>
              <w:spacing w:line="270" w:lineRule="auto"/>
            </w:pPr>
          </w:p>
          <w:p>
            <w:pPr>
              <w:spacing w:line="270"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0"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47" w:line="263"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247" w:line="262"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房地产估价机构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80" w:lineRule="auto"/>
            </w:pPr>
          </w:p>
          <w:p>
            <w:pPr>
              <w:spacing w:before="32"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房地产估价机构监督检查</w:t>
            </w:r>
          </w:p>
        </w:tc>
        <w:tc>
          <w:tcPr>
            <w:tcW w:w="425" w:type="dxa"/>
          </w:tcPr>
          <w:p>
            <w:pPr>
              <w:spacing w:before="248" w:line="267"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48" w:line="262" w:lineRule="auto"/>
              <w:ind w:left="22" w:right="24"/>
              <w:rPr>
                <w:rFonts w:ascii="仿宋" w:hAnsi="仿宋" w:eastAsia="仿宋" w:cs="仿宋"/>
                <w:sz w:val="10"/>
                <w:szCs w:val="10"/>
              </w:rPr>
            </w:pPr>
            <w:r>
              <w:rPr>
                <w:rFonts w:ascii="仿宋" w:hAnsi="仿宋" w:eastAsia="仿宋" w:cs="仿宋"/>
                <w:spacing w:val="12"/>
                <w:sz w:val="10"/>
                <w:szCs w:val="10"/>
              </w:rPr>
              <w:t>检</w:t>
            </w:r>
            <w:r>
              <w:rPr>
                <w:rFonts w:ascii="仿宋" w:hAnsi="仿宋" w:eastAsia="仿宋" w:cs="仿宋"/>
                <w:spacing w:val="9"/>
                <w:sz w:val="10"/>
                <w:szCs w:val="10"/>
              </w:rPr>
              <w:t>查</w:t>
            </w:r>
            <w:r>
              <w:rPr>
                <w:rFonts w:ascii="仿宋" w:hAnsi="仿宋" w:eastAsia="仿宋" w:cs="仿宋"/>
                <w:spacing w:val="6"/>
                <w:sz w:val="10"/>
                <w:szCs w:val="10"/>
              </w:rPr>
              <w:t>房地产估价机构是否备案且满足备案条件 ；检查房地产经纪机构是否备案 ； 市</w:t>
            </w:r>
            <w:r>
              <w:rPr>
                <w:rFonts w:ascii="仿宋" w:hAnsi="仿宋" w:eastAsia="仿宋" w:cs="仿宋"/>
                <w:sz w:val="10"/>
                <w:szCs w:val="10"/>
              </w:rPr>
              <w:t xml:space="preserve"> </w:t>
            </w:r>
            <w:r>
              <w:rPr>
                <w:rFonts w:ascii="仿宋" w:hAnsi="仿宋" w:eastAsia="仿宋" w:cs="仿宋"/>
                <w:spacing w:val="10"/>
                <w:sz w:val="10"/>
                <w:szCs w:val="10"/>
              </w:rPr>
              <w:t>场</w:t>
            </w:r>
            <w:r>
              <w:rPr>
                <w:rFonts w:ascii="仿宋" w:hAnsi="仿宋" w:eastAsia="仿宋" w:cs="仿宋"/>
                <w:spacing w:val="7"/>
                <w:sz w:val="10"/>
                <w:szCs w:val="10"/>
              </w:rPr>
              <w:t>行为是否符合法律法规规章规定的规范 。</w:t>
            </w:r>
          </w:p>
        </w:tc>
        <w:tc>
          <w:tcPr>
            <w:tcW w:w="5499" w:type="dxa"/>
          </w:tcPr>
          <w:p>
            <w:pPr>
              <w:spacing w:before="110" w:line="251" w:lineRule="auto"/>
              <w:ind w:left="32" w:right="32" w:hanging="1"/>
              <w:rPr>
                <w:rFonts w:ascii="仿宋" w:hAnsi="仿宋" w:eastAsia="仿宋" w:cs="仿宋"/>
                <w:sz w:val="10"/>
                <w:szCs w:val="10"/>
              </w:rPr>
            </w:pPr>
            <w:r>
              <w:rPr>
                <w:rFonts w:ascii="仿宋" w:hAnsi="仿宋" w:eastAsia="仿宋" w:cs="仿宋"/>
                <w:spacing w:val="6"/>
                <w:sz w:val="10"/>
                <w:szCs w:val="10"/>
              </w:rPr>
              <w:t>1.《房地产估价机</w:t>
            </w:r>
            <w:r>
              <w:rPr>
                <w:rFonts w:ascii="仿宋" w:hAnsi="仿宋" w:eastAsia="仿宋" w:cs="仿宋"/>
                <w:spacing w:val="4"/>
                <w:sz w:val="10"/>
                <w:szCs w:val="10"/>
              </w:rPr>
              <w:t>构</w:t>
            </w:r>
            <w:r>
              <w:rPr>
                <w:rFonts w:ascii="仿宋" w:hAnsi="仿宋" w:eastAsia="仿宋" w:cs="仿宋"/>
                <w:spacing w:val="3"/>
                <w:sz w:val="10"/>
                <w:szCs w:val="10"/>
              </w:rPr>
              <w:t>管理办法 》  ( (2005年10月建设部令第 142号，2013年10月住房城乡建设部令第 14号修正 ) 第</w:t>
            </w:r>
            <w:r>
              <w:rPr>
                <w:rFonts w:ascii="仿宋" w:hAnsi="仿宋" w:eastAsia="仿宋" w:cs="仿宋"/>
                <w:sz w:val="10"/>
                <w:szCs w:val="10"/>
              </w:rPr>
              <w:t xml:space="preserve"> </w:t>
            </w:r>
            <w:r>
              <w:rPr>
                <w:rFonts w:ascii="仿宋" w:hAnsi="仿宋" w:eastAsia="仿宋" w:cs="仿宋"/>
                <w:spacing w:val="8"/>
                <w:sz w:val="10"/>
                <w:szCs w:val="10"/>
              </w:rPr>
              <w:t>三</w:t>
            </w:r>
            <w:r>
              <w:rPr>
                <w:rFonts w:ascii="仿宋" w:hAnsi="仿宋" w:eastAsia="仿宋" w:cs="仿宋"/>
                <w:spacing w:val="5"/>
                <w:sz w:val="10"/>
                <w:szCs w:val="10"/>
              </w:rPr>
              <w:t>十七条</w:t>
            </w:r>
          </w:p>
          <w:p>
            <w:pPr>
              <w:spacing w:line="264" w:lineRule="auto"/>
              <w:ind w:left="24" w:right="47" w:firstLine="4"/>
              <w:rPr>
                <w:rFonts w:ascii="仿宋" w:hAnsi="仿宋" w:eastAsia="仿宋" w:cs="仿宋"/>
                <w:sz w:val="10"/>
                <w:szCs w:val="10"/>
              </w:rPr>
            </w:pPr>
            <w:r>
              <w:rPr>
                <w:rFonts w:ascii="仿宋" w:hAnsi="仿宋" w:eastAsia="仿宋" w:cs="仿宋"/>
                <w:spacing w:val="8"/>
                <w:sz w:val="10"/>
                <w:szCs w:val="10"/>
              </w:rPr>
              <w:t>2.《房地产</w:t>
            </w:r>
            <w:r>
              <w:rPr>
                <w:rFonts w:ascii="仿宋" w:hAnsi="仿宋" w:eastAsia="仿宋" w:cs="仿宋"/>
                <w:spacing w:val="7"/>
                <w:sz w:val="10"/>
                <w:szCs w:val="10"/>
              </w:rPr>
              <w:t>经</w:t>
            </w:r>
            <w:r>
              <w:rPr>
                <w:rFonts w:ascii="仿宋" w:hAnsi="仿宋" w:eastAsia="仿宋" w:cs="仿宋"/>
                <w:spacing w:val="4"/>
                <w:sz w:val="10"/>
                <w:szCs w:val="10"/>
              </w:rPr>
              <w:t>纪管理办法》  ( (2011年1月20日住房和城乡建设部 、 国家发展和改革委员会 、人力资源和社会保障</w:t>
            </w:r>
            <w:r>
              <w:rPr>
                <w:rFonts w:ascii="仿宋" w:hAnsi="仿宋" w:eastAsia="仿宋" w:cs="仿宋"/>
                <w:sz w:val="10"/>
                <w:szCs w:val="10"/>
              </w:rPr>
              <w:t xml:space="preserve"> </w:t>
            </w:r>
            <w:r>
              <w:rPr>
                <w:rFonts w:ascii="仿宋" w:hAnsi="仿宋" w:eastAsia="仿宋" w:cs="仿宋"/>
                <w:spacing w:val="8"/>
                <w:sz w:val="10"/>
                <w:szCs w:val="10"/>
              </w:rPr>
              <w:t>部</w:t>
            </w:r>
            <w:r>
              <w:rPr>
                <w:rFonts w:ascii="仿宋" w:hAnsi="仿宋" w:eastAsia="仿宋" w:cs="仿宋"/>
                <w:spacing w:val="5"/>
                <w:sz w:val="10"/>
                <w:szCs w:val="10"/>
              </w:rPr>
              <w:t>令第8号令发布 ) 第二十八条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45"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5"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11"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1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12"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before="212"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369" w:lineRule="auto"/>
            </w:pPr>
          </w:p>
          <w:p>
            <w:pPr>
              <w:spacing w:before="33" w:line="262"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房地产经</w:t>
            </w:r>
            <w:r>
              <w:rPr>
                <w:rFonts w:ascii="仿宋" w:hAnsi="仿宋" w:eastAsia="仿宋" w:cs="仿宋"/>
                <w:sz w:val="10"/>
                <w:szCs w:val="10"/>
              </w:rPr>
              <w:t xml:space="preserve"> </w:t>
            </w:r>
            <w:r>
              <w:rPr>
                <w:rFonts w:ascii="仿宋" w:hAnsi="仿宋" w:eastAsia="仿宋" w:cs="仿宋"/>
                <w:spacing w:val="8"/>
                <w:sz w:val="10"/>
                <w:szCs w:val="10"/>
              </w:rPr>
              <w:t>纪机构的检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70" w:lineRule="auto"/>
            </w:pPr>
          </w:p>
          <w:p>
            <w:pPr>
              <w:spacing w:before="32" w:line="260" w:lineRule="auto"/>
              <w:ind w:left="21" w:right="68" w:firstLine="2"/>
              <w:rPr>
                <w:rFonts w:ascii="仿宋" w:hAnsi="仿宋" w:eastAsia="仿宋" w:cs="仿宋"/>
                <w:sz w:val="10"/>
                <w:szCs w:val="10"/>
              </w:rPr>
            </w:pPr>
            <w:r>
              <w:rPr>
                <w:rFonts w:ascii="仿宋" w:hAnsi="仿宋" w:eastAsia="仿宋" w:cs="仿宋"/>
                <w:spacing w:val="7"/>
                <w:sz w:val="10"/>
                <w:szCs w:val="10"/>
              </w:rPr>
              <w:t>房</w:t>
            </w:r>
            <w:r>
              <w:rPr>
                <w:rFonts w:ascii="仿宋" w:hAnsi="仿宋" w:eastAsia="仿宋" w:cs="仿宋"/>
                <w:spacing w:val="6"/>
                <w:sz w:val="10"/>
                <w:szCs w:val="10"/>
              </w:rPr>
              <w:t>地产</w:t>
            </w:r>
            <w:r>
              <w:rPr>
                <w:rFonts w:ascii="仿宋" w:hAnsi="仿宋" w:eastAsia="仿宋" w:cs="仿宋"/>
                <w:sz w:val="10"/>
                <w:szCs w:val="10"/>
              </w:rPr>
              <w:t xml:space="preserve"> </w:t>
            </w:r>
            <w:r>
              <w:rPr>
                <w:rFonts w:ascii="仿宋" w:hAnsi="仿宋" w:eastAsia="仿宋" w:cs="仿宋"/>
                <w:spacing w:val="7"/>
                <w:sz w:val="10"/>
                <w:szCs w:val="10"/>
              </w:rPr>
              <w:t>经纪机</w:t>
            </w:r>
            <w:r>
              <w:rPr>
                <w:rFonts w:ascii="仿宋" w:hAnsi="仿宋" w:eastAsia="仿宋" w:cs="仿宋"/>
                <w:sz w:val="10"/>
                <w:szCs w:val="10"/>
              </w:rPr>
              <w:t xml:space="preserve"> </w:t>
            </w:r>
            <w:r>
              <w:rPr>
                <w:rFonts w:ascii="仿宋" w:hAnsi="仿宋" w:eastAsia="仿宋" w:cs="仿宋"/>
                <w:spacing w:val="3"/>
                <w:sz w:val="10"/>
                <w:szCs w:val="10"/>
              </w:rPr>
              <w:t>构</w:t>
            </w:r>
          </w:p>
        </w:tc>
        <w:tc>
          <w:tcPr>
            <w:tcW w:w="326" w:type="dxa"/>
            <w:vMerge w:val="restart"/>
            <w:tcBorders>
              <w:bottom w:val="nil"/>
            </w:tcBorders>
          </w:tcPr>
          <w:p>
            <w:pPr>
              <w:spacing w:line="370"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before="268" w:line="257" w:lineRule="auto"/>
              <w:ind w:left="21" w:right="31" w:firstLine="5"/>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料审</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和</w:t>
            </w:r>
            <w:r>
              <w:rPr>
                <w:rFonts w:ascii="仿宋" w:hAnsi="仿宋" w:eastAsia="仿宋" w:cs="仿宋"/>
                <w:spacing w:val="7"/>
                <w:sz w:val="10"/>
                <w:szCs w:val="10"/>
              </w:rPr>
              <w:t>实地</w:t>
            </w:r>
            <w:r>
              <w:rPr>
                <w:rFonts w:ascii="仿宋" w:hAnsi="仿宋" w:eastAsia="仿宋" w:cs="仿宋"/>
                <w:sz w:val="10"/>
                <w:szCs w:val="10"/>
              </w:rPr>
              <w:t xml:space="preserve"> </w:t>
            </w:r>
            <w:r>
              <w:rPr>
                <w:rFonts w:ascii="仿宋" w:hAnsi="仿宋" w:eastAsia="仿宋" w:cs="仿宋"/>
                <w:spacing w:val="8"/>
                <w:sz w:val="10"/>
                <w:szCs w:val="10"/>
              </w:rPr>
              <w:t>核</w:t>
            </w:r>
            <w:r>
              <w:rPr>
                <w:rFonts w:ascii="仿宋" w:hAnsi="仿宋" w:eastAsia="仿宋" w:cs="仿宋"/>
                <w:spacing w:val="7"/>
                <w:sz w:val="10"/>
                <w:szCs w:val="10"/>
              </w:rPr>
              <w:t>查等</w:t>
            </w:r>
          </w:p>
        </w:tc>
        <w:tc>
          <w:tcPr>
            <w:tcW w:w="394" w:type="dxa"/>
            <w:vMerge w:val="restart"/>
            <w:tcBorders>
              <w:bottom w:val="nil"/>
            </w:tcBorders>
          </w:tcPr>
          <w:p>
            <w:pPr>
              <w:spacing w:line="437"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81"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14"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14" w:line="261"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房地产经纪机构</w:t>
            </w:r>
            <w:r>
              <w:rPr>
                <w:rFonts w:ascii="仿宋" w:hAnsi="仿宋" w:eastAsia="仿宋" w:cs="仿宋"/>
                <w:sz w:val="10"/>
                <w:szCs w:val="10"/>
              </w:rPr>
              <w:t xml:space="preserve"> </w:t>
            </w:r>
            <w:r>
              <w:rPr>
                <w:rFonts w:ascii="仿宋" w:hAnsi="仿宋" w:eastAsia="仿宋" w:cs="仿宋"/>
                <w:spacing w:val="4"/>
                <w:sz w:val="10"/>
                <w:szCs w:val="10"/>
              </w:rPr>
              <w:t>的检查</w:t>
            </w:r>
          </w:p>
        </w:tc>
        <w:tc>
          <w:tcPr>
            <w:tcW w:w="1389" w:type="dxa"/>
          </w:tcPr>
          <w:p>
            <w:pPr>
              <w:spacing w:before="181" w:line="230" w:lineRule="auto"/>
              <w:ind w:left="25"/>
              <w:rPr>
                <w:rFonts w:ascii="仿宋" w:hAnsi="仿宋" w:eastAsia="仿宋" w:cs="仿宋"/>
                <w:sz w:val="10"/>
                <w:szCs w:val="10"/>
              </w:rPr>
            </w:pPr>
            <w:r>
              <w:rPr>
                <w:rFonts w:ascii="仿宋" w:hAnsi="仿宋" w:eastAsia="仿宋" w:cs="仿宋"/>
                <w:spacing w:val="12"/>
                <w:sz w:val="10"/>
                <w:szCs w:val="10"/>
              </w:rPr>
              <w:t>对</w:t>
            </w:r>
            <w:r>
              <w:rPr>
                <w:rFonts w:ascii="仿宋" w:hAnsi="仿宋" w:eastAsia="仿宋" w:cs="仿宋"/>
                <w:spacing w:val="8"/>
                <w:sz w:val="10"/>
                <w:szCs w:val="10"/>
              </w:rPr>
              <w:t>房地产经纪机构的检查</w:t>
            </w:r>
          </w:p>
        </w:tc>
        <w:tc>
          <w:tcPr>
            <w:tcW w:w="425" w:type="dxa"/>
          </w:tcPr>
          <w:p>
            <w:pPr>
              <w:spacing w:before="114"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81" w:line="230" w:lineRule="auto"/>
              <w:ind w:left="22"/>
              <w:rPr>
                <w:rFonts w:ascii="仿宋" w:hAnsi="仿宋" w:eastAsia="仿宋" w:cs="仿宋"/>
                <w:sz w:val="10"/>
                <w:szCs w:val="10"/>
              </w:rPr>
            </w:pPr>
            <w:r>
              <w:rPr>
                <w:rFonts w:ascii="仿宋" w:hAnsi="仿宋" w:eastAsia="仿宋" w:cs="仿宋"/>
                <w:spacing w:val="10"/>
                <w:sz w:val="10"/>
                <w:szCs w:val="10"/>
              </w:rPr>
              <w:t>检查房地产</w:t>
            </w:r>
            <w:r>
              <w:rPr>
                <w:rFonts w:ascii="仿宋" w:hAnsi="仿宋" w:eastAsia="仿宋" w:cs="仿宋"/>
                <w:spacing w:val="7"/>
                <w:sz w:val="10"/>
                <w:szCs w:val="10"/>
              </w:rPr>
              <w:t>经</w:t>
            </w:r>
            <w:r>
              <w:rPr>
                <w:rFonts w:ascii="仿宋" w:hAnsi="仿宋" w:eastAsia="仿宋" w:cs="仿宋"/>
                <w:spacing w:val="5"/>
                <w:sz w:val="10"/>
                <w:szCs w:val="10"/>
              </w:rPr>
              <w:t>纪机构是否备案 ； 市场行为是否符合法律法规规章规定的规范 。</w:t>
            </w:r>
          </w:p>
        </w:tc>
        <w:tc>
          <w:tcPr>
            <w:tcW w:w="5499" w:type="dxa"/>
          </w:tcPr>
          <w:p>
            <w:pPr>
              <w:spacing w:before="114" w:line="261" w:lineRule="auto"/>
              <w:ind w:left="23" w:right="51"/>
              <w:rPr>
                <w:rFonts w:ascii="仿宋" w:hAnsi="仿宋" w:eastAsia="仿宋" w:cs="仿宋"/>
                <w:sz w:val="10"/>
                <w:szCs w:val="10"/>
              </w:rPr>
            </w:pPr>
            <w:r>
              <w:rPr>
                <w:rFonts w:ascii="仿宋" w:hAnsi="仿宋" w:eastAsia="仿宋" w:cs="仿宋"/>
                <w:spacing w:val="8"/>
                <w:sz w:val="10"/>
                <w:szCs w:val="10"/>
              </w:rPr>
              <w:t>《房地产经纪管理</w:t>
            </w:r>
            <w:r>
              <w:rPr>
                <w:rFonts w:ascii="仿宋" w:hAnsi="仿宋" w:eastAsia="仿宋" w:cs="仿宋"/>
                <w:spacing w:val="4"/>
                <w:sz w:val="10"/>
                <w:szCs w:val="10"/>
              </w:rPr>
              <w:t>办法》  ( (2011年1月20日住房和城乡建设部 、 国家发展和改革委员会 、人力资源和社会保障部</w:t>
            </w:r>
            <w:r>
              <w:rPr>
                <w:rFonts w:ascii="仿宋" w:hAnsi="仿宋" w:eastAsia="仿宋" w:cs="仿宋"/>
                <w:sz w:val="10"/>
                <w:szCs w:val="10"/>
              </w:rPr>
              <w:t xml:space="preserve"> </w:t>
            </w:r>
            <w:r>
              <w:rPr>
                <w:rFonts w:ascii="仿宋" w:hAnsi="仿宋" w:eastAsia="仿宋" w:cs="仿宋"/>
                <w:spacing w:val="5"/>
                <w:sz w:val="10"/>
                <w:szCs w:val="10"/>
              </w:rPr>
              <w:t>令第8号令发布 ) 第二十八</w:t>
            </w:r>
            <w:r>
              <w:rPr>
                <w:rFonts w:ascii="仿宋" w:hAnsi="仿宋" w:eastAsia="仿宋" w:cs="仿宋"/>
                <w:spacing w:val="3"/>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75"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74"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41"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4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42"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before="241"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456" w:lineRule="auto"/>
            </w:pPr>
          </w:p>
          <w:p>
            <w:pPr>
              <w:spacing w:before="33" w:line="261" w:lineRule="auto"/>
              <w:ind w:left="30" w:right="71"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租赁行为</w:t>
            </w:r>
            <w:r>
              <w:rPr>
                <w:rFonts w:ascii="仿宋" w:hAnsi="仿宋" w:eastAsia="仿宋" w:cs="仿宋"/>
                <w:sz w:val="10"/>
                <w:szCs w:val="10"/>
              </w:rPr>
              <w:t xml:space="preserve"> </w:t>
            </w:r>
            <w:r>
              <w:rPr>
                <w:rFonts w:ascii="仿宋" w:hAnsi="仿宋" w:eastAsia="仿宋" w:cs="仿宋"/>
                <w:spacing w:val="6"/>
                <w:sz w:val="10"/>
                <w:szCs w:val="10"/>
              </w:rPr>
              <w:t>的行政检查</w:t>
            </w:r>
          </w:p>
        </w:tc>
        <w:tc>
          <w:tcPr>
            <w:tcW w:w="417" w:type="dxa"/>
            <w:vMerge w:val="restart"/>
            <w:tcBorders>
              <w:bottom w:val="nil"/>
            </w:tcBorders>
          </w:tcPr>
          <w:p>
            <w:pPr>
              <w:spacing w:line="456" w:lineRule="auto"/>
            </w:pPr>
          </w:p>
          <w:p>
            <w:pPr>
              <w:spacing w:before="33" w:line="262" w:lineRule="auto"/>
              <w:ind w:left="21" w:right="68" w:firstLine="1"/>
              <w:rPr>
                <w:rFonts w:ascii="仿宋" w:hAnsi="仿宋" w:eastAsia="仿宋" w:cs="仿宋"/>
                <w:sz w:val="10"/>
                <w:szCs w:val="10"/>
              </w:rPr>
            </w:pPr>
            <w:r>
              <w:rPr>
                <w:rFonts w:ascii="仿宋" w:hAnsi="仿宋" w:eastAsia="仿宋" w:cs="仿宋"/>
                <w:spacing w:val="7"/>
                <w:sz w:val="10"/>
                <w:szCs w:val="10"/>
              </w:rPr>
              <w:t>住</w:t>
            </w:r>
            <w:r>
              <w:rPr>
                <w:rFonts w:ascii="仿宋" w:hAnsi="仿宋" w:eastAsia="仿宋" w:cs="仿宋"/>
                <w:spacing w:val="6"/>
                <w:sz w:val="10"/>
                <w:szCs w:val="10"/>
              </w:rPr>
              <w:t>房租</w:t>
            </w:r>
            <w:r>
              <w:rPr>
                <w:rFonts w:ascii="仿宋" w:hAnsi="仿宋" w:eastAsia="仿宋" w:cs="仿宋"/>
                <w:sz w:val="10"/>
                <w:szCs w:val="10"/>
              </w:rPr>
              <w:t xml:space="preserve"> </w:t>
            </w:r>
            <w:r>
              <w:rPr>
                <w:rFonts w:ascii="仿宋" w:hAnsi="仿宋" w:eastAsia="仿宋" w:cs="仿宋"/>
                <w:spacing w:val="7"/>
                <w:sz w:val="10"/>
                <w:szCs w:val="10"/>
              </w:rPr>
              <w:t>赁企业</w:t>
            </w:r>
          </w:p>
        </w:tc>
        <w:tc>
          <w:tcPr>
            <w:tcW w:w="326" w:type="dxa"/>
            <w:vMerge w:val="restart"/>
            <w:tcBorders>
              <w:bottom w:val="nil"/>
            </w:tcBorders>
          </w:tcPr>
          <w:p>
            <w:pPr>
              <w:spacing w:line="390"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3" w:lineRule="auto"/>
            </w:pPr>
          </w:p>
          <w:p>
            <w:pPr>
              <w:spacing w:before="33" w:line="256" w:lineRule="auto"/>
              <w:ind w:left="21" w:right="31" w:firstLine="5"/>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料审</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和</w:t>
            </w:r>
            <w:r>
              <w:rPr>
                <w:rFonts w:ascii="仿宋" w:hAnsi="仿宋" w:eastAsia="仿宋" w:cs="仿宋"/>
                <w:spacing w:val="7"/>
                <w:sz w:val="10"/>
                <w:szCs w:val="10"/>
              </w:rPr>
              <w:t>实地</w:t>
            </w:r>
            <w:r>
              <w:rPr>
                <w:rFonts w:ascii="仿宋" w:hAnsi="仿宋" w:eastAsia="仿宋" w:cs="仿宋"/>
                <w:sz w:val="10"/>
                <w:szCs w:val="10"/>
              </w:rPr>
              <w:t xml:space="preserve"> </w:t>
            </w:r>
            <w:r>
              <w:rPr>
                <w:rFonts w:ascii="仿宋" w:hAnsi="仿宋" w:eastAsia="仿宋" w:cs="仿宋"/>
                <w:spacing w:val="8"/>
                <w:sz w:val="10"/>
                <w:szCs w:val="10"/>
              </w:rPr>
              <w:t>核</w:t>
            </w:r>
            <w:r>
              <w:rPr>
                <w:rFonts w:ascii="仿宋" w:hAnsi="仿宋" w:eastAsia="仿宋" w:cs="仿宋"/>
                <w:spacing w:val="7"/>
                <w:sz w:val="10"/>
                <w:szCs w:val="10"/>
              </w:rPr>
              <w:t>查等</w:t>
            </w:r>
          </w:p>
        </w:tc>
        <w:tc>
          <w:tcPr>
            <w:tcW w:w="394" w:type="dxa"/>
            <w:vMerge w:val="restart"/>
            <w:tcBorders>
              <w:bottom w:val="nil"/>
            </w:tcBorders>
          </w:tcPr>
          <w:p>
            <w:pPr>
              <w:spacing w:line="457"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65"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65"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租赁行为的行政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32"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租赁行为的行政检查</w:t>
            </w:r>
          </w:p>
        </w:tc>
        <w:tc>
          <w:tcPr>
            <w:tcW w:w="425" w:type="dxa"/>
          </w:tcPr>
          <w:p>
            <w:pPr>
              <w:spacing w:before="165"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65" w:line="268" w:lineRule="auto"/>
              <w:ind w:left="32" w:right="54" w:hanging="10"/>
              <w:rPr>
                <w:rFonts w:ascii="仿宋" w:hAnsi="仿宋" w:eastAsia="仿宋" w:cs="仿宋"/>
                <w:sz w:val="10"/>
                <w:szCs w:val="10"/>
              </w:rPr>
            </w:pPr>
            <w:r>
              <w:rPr>
                <w:rFonts w:ascii="仿宋" w:hAnsi="仿宋" w:eastAsia="仿宋" w:cs="仿宋"/>
                <w:spacing w:val="7"/>
                <w:sz w:val="10"/>
                <w:szCs w:val="10"/>
              </w:rPr>
              <w:t>检查住房租赁企业是否备案或提交开业报告 ； 市场行为是否符合法律法规规章规</w:t>
            </w:r>
            <w:r>
              <w:rPr>
                <w:rFonts w:ascii="仿宋" w:hAnsi="仿宋" w:eastAsia="仿宋" w:cs="仿宋"/>
                <w:spacing w:val="4"/>
                <w:sz w:val="10"/>
                <w:szCs w:val="10"/>
              </w:rPr>
              <w:t>定</w:t>
            </w:r>
            <w:r>
              <w:rPr>
                <w:rFonts w:ascii="仿宋" w:hAnsi="仿宋" w:eastAsia="仿宋" w:cs="仿宋"/>
                <w:sz w:val="10"/>
                <w:szCs w:val="10"/>
              </w:rPr>
              <w:t xml:space="preserve"> </w:t>
            </w:r>
            <w:r>
              <w:rPr>
                <w:rFonts w:ascii="仿宋" w:hAnsi="仿宋" w:eastAsia="仿宋" w:cs="仿宋"/>
                <w:spacing w:val="3"/>
                <w:sz w:val="10"/>
                <w:szCs w:val="10"/>
              </w:rPr>
              <w:t>的规范。</w:t>
            </w:r>
          </w:p>
        </w:tc>
        <w:tc>
          <w:tcPr>
            <w:tcW w:w="5499" w:type="dxa"/>
          </w:tcPr>
          <w:p>
            <w:pPr>
              <w:spacing w:before="165" w:line="231" w:lineRule="auto"/>
              <w:ind w:left="31"/>
              <w:rPr>
                <w:rFonts w:ascii="仿宋" w:hAnsi="仿宋" w:eastAsia="仿宋" w:cs="仿宋"/>
                <w:sz w:val="10"/>
                <w:szCs w:val="10"/>
              </w:rPr>
            </w:pPr>
            <w:r>
              <w:rPr>
                <w:rFonts w:ascii="仿宋" w:hAnsi="仿宋" w:eastAsia="仿宋" w:cs="仿宋"/>
                <w:spacing w:val="6"/>
                <w:sz w:val="10"/>
                <w:szCs w:val="10"/>
              </w:rPr>
              <w:t>1</w:t>
            </w:r>
            <w:r>
              <w:rPr>
                <w:rFonts w:ascii="仿宋" w:hAnsi="仿宋" w:eastAsia="仿宋" w:cs="仿宋"/>
                <w:spacing w:val="5"/>
                <w:sz w:val="10"/>
                <w:szCs w:val="10"/>
              </w:rPr>
              <w:t>.《商品房屋租赁管理办法》  (住建部2010年12月 ) 第四条</w:t>
            </w:r>
          </w:p>
          <w:p>
            <w:pPr>
              <w:spacing w:before="11" w:line="233" w:lineRule="auto"/>
              <w:ind w:left="28"/>
              <w:rPr>
                <w:rFonts w:ascii="仿宋" w:hAnsi="仿宋" w:eastAsia="仿宋" w:cs="仿宋"/>
                <w:sz w:val="10"/>
                <w:szCs w:val="10"/>
              </w:rPr>
            </w:pPr>
            <w:r>
              <w:rPr>
                <w:rFonts w:ascii="仿宋" w:hAnsi="仿宋" w:eastAsia="仿宋" w:cs="仿宋"/>
                <w:spacing w:val="8"/>
                <w:sz w:val="10"/>
                <w:szCs w:val="10"/>
              </w:rPr>
              <w:t>2.国务院办公</w:t>
            </w:r>
            <w:r>
              <w:rPr>
                <w:rFonts w:ascii="仿宋" w:hAnsi="仿宋" w:eastAsia="仿宋" w:cs="仿宋"/>
                <w:spacing w:val="7"/>
                <w:sz w:val="10"/>
                <w:szCs w:val="10"/>
              </w:rPr>
              <w:t>厅</w:t>
            </w:r>
            <w:r>
              <w:rPr>
                <w:rFonts w:ascii="仿宋" w:hAnsi="仿宋" w:eastAsia="仿宋" w:cs="仿宋"/>
                <w:spacing w:val="4"/>
                <w:sz w:val="10"/>
                <w:szCs w:val="10"/>
              </w:rPr>
              <w:t>《关于加快培育和发展住房租赁市场的若干意见 》  ( 国办发〔2016〕 39号)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42"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1"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08"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0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09"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before="208"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385" w:lineRule="auto"/>
            </w:pPr>
          </w:p>
          <w:p>
            <w:pPr>
              <w:spacing w:before="33" w:line="262"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商品房预</w:t>
            </w:r>
            <w:r>
              <w:rPr>
                <w:rFonts w:ascii="仿宋" w:hAnsi="仿宋" w:eastAsia="仿宋" w:cs="仿宋"/>
                <w:sz w:val="10"/>
                <w:szCs w:val="10"/>
              </w:rPr>
              <w:t xml:space="preserve"> </w:t>
            </w:r>
            <w:r>
              <w:rPr>
                <w:rFonts w:ascii="仿宋" w:hAnsi="仿宋" w:eastAsia="仿宋" w:cs="仿宋"/>
                <w:spacing w:val="8"/>
                <w:sz w:val="10"/>
                <w:szCs w:val="10"/>
              </w:rPr>
              <w:t>售行为的检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86" w:lineRule="auto"/>
            </w:pPr>
          </w:p>
          <w:p>
            <w:pPr>
              <w:spacing w:before="32" w:line="263" w:lineRule="auto"/>
              <w:ind w:left="23" w:right="68"/>
              <w:rPr>
                <w:rFonts w:ascii="仿宋" w:hAnsi="仿宋" w:eastAsia="仿宋" w:cs="仿宋"/>
                <w:sz w:val="10"/>
                <w:szCs w:val="10"/>
              </w:rPr>
            </w:pPr>
            <w:r>
              <w:rPr>
                <w:rFonts w:ascii="仿宋" w:hAnsi="仿宋" w:eastAsia="仿宋" w:cs="仿宋"/>
                <w:spacing w:val="7"/>
                <w:sz w:val="10"/>
                <w:szCs w:val="10"/>
              </w:rPr>
              <w:t>房</w:t>
            </w:r>
            <w:r>
              <w:rPr>
                <w:rFonts w:ascii="仿宋" w:hAnsi="仿宋" w:eastAsia="仿宋" w:cs="仿宋"/>
                <w:spacing w:val="6"/>
                <w:sz w:val="10"/>
                <w:szCs w:val="10"/>
              </w:rPr>
              <w:t>地产</w:t>
            </w:r>
            <w:r>
              <w:rPr>
                <w:rFonts w:ascii="仿宋" w:hAnsi="仿宋" w:eastAsia="仿宋" w:cs="仿宋"/>
                <w:sz w:val="10"/>
                <w:szCs w:val="10"/>
              </w:rPr>
              <w:t xml:space="preserve"> </w:t>
            </w:r>
            <w:r>
              <w:rPr>
                <w:rFonts w:ascii="仿宋" w:hAnsi="仿宋" w:eastAsia="仿宋" w:cs="仿宋"/>
                <w:spacing w:val="6"/>
                <w:sz w:val="10"/>
                <w:szCs w:val="10"/>
              </w:rPr>
              <w:t>开发企</w:t>
            </w:r>
            <w:r>
              <w:rPr>
                <w:rFonts w:ascii="仿宋" w:hAnsi="仿宋" w:eastAsia="仿宋" w:cs="仿宋"/>
                <w:sz w:val="10"/>
                <w:szCs w:val="10"/>
              </w:rPr>
              <w:t xml:space="preserve"> 业</w:t>
            </w:r>
          </w:p>
        </w:tc>
        <w:tc>
          <w:tcPr>
            <w:tcW w:w="326" w:type="dxa"/>
            <w:vMerge w:val="restart"/>
            <w:tcBorders>
              <w:bottom w:val="nil"/>
            </w:tcBorders>
          </w:tcPr>
          <w:p>
            <w:pPr>
              <w:spacing w:line="38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85" w:lineRule="auto"/>
            </w:pPr>
          </w:p>
          <w:p>
            <w:pPr>
              <w:spacing w:before="33" w:line="259" w:lineRule="auto"/>
              <w:ind w:left="21" w:right="31" w:firstLine="5"/>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料审</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455"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55"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7"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87" w:line="261"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商品房预售行为</w:t>
            </w:r>
            <w:r>
              <w:rPr>
                <w:rFonts w:ascii="仿宋" w:hAnsi="仿宋" w:eastAsia="仿宋" w:cs="仿宋"/>
                <w:sz w:val="10"/>
                <w:szCs w:val="10"/>
              </w:rPr>
              <w:t xml:space="preserve"> </w:t>
            </w:r>
            <w:r>
              <w:rPr>
                <w:rFonts w:ascii="仿宋" w:hAnsi="仿宋" w:eastAsia="仿宋" w:cs="仿宋"/>
                <w:spacing w:val="4"/>
                <w:sz w:val="10"/>
                <w:szCs w:val="10"/>
              </w:rPr>
              <w:t>的检查</w:t>
            </w:r>
          </w:p>
        </w:tc>
        <w:tc>
          <w:tcPr>
            <w:tcW w:w="1389" w:type="dxa"/>
          </w:tcPr>
          <w:p>
            <w:pPr>
              <w:spacing w:before="254" w:line="230" w:lineRule="auto"/>
              <w:ind w:left="25"/>
              <w:rPr>
                <w:rFonts w:ascii="仿宋" w:hAnsi="仿宋" w:eastAsia="仿宋" w:cs="仿宋"/>
                <w:sz w:val="10"/>
                <w:szCs w:val="10"/>
              </w:rPr>
            </w:pPr>
            <w:r>
              <w:rPr>
                <w:rFonts w:ascii="仿宋" w:hAnsi="仿宋" w:eastAsia="仿宋" w:cs="仿宋"/>
                <w:spacing w:val="12"/>
                <w:sz w:val="10"/>
                <w:szCs w:val="10"/>
              </w:rPr>
              <w:t>对</w:t>
            </w:r>
            <w:r>
              <w:rPr>
                <w:rFonts w:ascii="仿宋" w:hAnsi="仿宋" w:eastAsia="仿宋" w:cs="仿宋"/>
                <w:spacing w:val="8"/>
                <w:sz w:val="10"/>
                <w:szCs w:val="10"/>
              </w:rPr>
              <w:t>商品房预售行为的检查</w:t>
            </w:r>
          </w:p>
        </w:tc>
        <w:tc>
          <w:tcPr>
            <w:tcW w:w="425" w:type="dxa"/>
          </w:tcPr>
          <w:p>
            <w:pPr>
              <w:spacing w:before="188"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54" w:line="230" w:lineRule="auto"/>
              <w:ind w:left="25"/>
              <w:rPr>
                <w:rFonts w:ascii="仿宋" w:hAnsi="仿宋" w:eastAsia="仿宋" w:cs="仿宋"/>
                <w:sz w:val="10"/>
                <w:szCs w:val="10"/>
              </w:rPr>
            </w:pPr>
            <w:r>
              <w:rPr>
                <w:rFonts w:ascii="仿宋" w:hAnsi="仿宋" w:eastAsia="仿宋" w:cs="仿宋"/>
                <w:spacing w:val="14"/>
                <w:sz w:val="10"/>
                <w:szCs w:val="10"/>
              </w:rPr>
              <w:t>对</w:t>
            </w:r>
            <w:r>
              <w:rPr>
                <w:rFonts w:ascii="仿宋" w:hAnsi="仿宋" w:eastAsia="仿宋" w:cs="仿宋"/>
                <w:spacing w:val="13"/>
                <w:sz w:val="10"/>
                <w:szCs w:val="10"/>
              </w:rPr>
              <w:t>房</w:t>
            </w:r>
            <w:r>
              <w:rPr>
                <w:rFonts w:ascii="仿宋" w:hAnsi="仿宋" w:eastAsia="仿宋" w:cs="仿宋"/>
                <w:spacing w:val="7"/>
                <w:sz w:val="10"/>
                <w:szCs w:val="10"/>
              </w:rPr>
              <w:t>地产开发企业开展的商品房预售行为的检查 。</w:t>
            </w:r>
          </w:p>
        </w:tc>
        <w:tc>
          <w:tcPr>
            <w:tcW w:w="5499" w:type="dxa"/>
          </w:tcPr>
          <w:p>
            <w:pPr>
              <w:spacing w:before="188" w:line="134" w:lineRule="exact"/>
              <w:ind w:left="31"/>
              <w:rPr>
                <w:rFonts w:ascii="仿宋" w:hAnsi="仿宋" w:eastAsia="仿宋" w:cs="仿宋"/>
                <w:sz w:val="10"/>
                <w:szCs w:val="10"/>
              </w:rPr>
            </w:pPr>
            <w:r>
              <w:rPr>
                <w:rFonts w:ascii="仿宋" w:hAnsi="仿宋" w:eastAsia="仿宋" w:cs="仿宋"/>
                <w:spacing w:val="5"/>
                <w:position w:val="2"/>
                <w:sz w:val="10"/>
                <w:szCs w:val="10"/>
              </w:rPr>
              <w:t>1.《城市商品房预售管理办法》 (建设部令第 131号</w:t>
            </w:r>
            <w:r>
              <w:rPr>
                <w:rFonts w:ascii="仿宋" w:hAnsi="仿宋" w:eastAsia="仿宋" w:cs="仿宋"/>
                <w:spacing w:val="1"/>
                <w:position w:val="2"/>
                <w:sz w:val="10"/>
                <w:szCs w:val="10"/>
              </w:rPr>
              <w:t>)</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7"/>
                <w:sz w:val="10"/>
                <w:szCs w:val="10"/>
              </w:rPr>
              <w:t>商</w:t>
            </w:r>
            <w:r>
              <w:rPr>
                <w:rFonts w:ascii="仿宋" w:hAnsi="仿宋" w:eastAsia="仿宋" w:cs="仿宋"/>
                <w:spacing w:val="6"/>
                <w:sz w:val="10"/>
                <w:szCs w:val="10"/>
              </w:rPr>
              <w:t>品房销售管理办法》 (建设部令第88号)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56"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86"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86"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86"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85"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56" w:line="229" w:lineRule="auto"/>
              <w:ind w:left="22"/>
              <w:rPr>
                <w:rFonts w:ascii="仿宋" w:hAnsi="仿宋" w:eastAsia="仿宋" w:cs="仿宋"/>
                <w:sz w:val="10"/>
                <w:szCs w:val="10"/>
              </w:rPr>
            </w:pPr>
            <w:r>
              <w:rPr>
                <w:rFonts w:ascii="仿宋" w:hAnsi="仿宋" w:eastAsia="仿宋" w:cs="仿宋"/>
                <w:spacing w:val="12"/>
                <w:sz w:val="10"/>
                <w:szCs w:val="10"/>
              </w:rPr>
              <w:t>检查</w:t>
            </w:r>
            <w:r>
              <w:rPr>
                <w:rFonts w:ascii="仿宋" w:hAnsi="仿宋" w:eastAsia="仿宋" w:cs="仿宋"/>
                <w:spacing w:val="9"/>
                <w:sz w:val="10"/>
                <w:szCs w:val="10"/>
              </w:rPr>
              <w:t>是</w:t>
            </w:r>
            <w:r>
              <w:rPr>
                <w:rFonts w:ascii="仿宋" w:hAnsi="仿宋" w:eastAsia="仿宋" w:cs="仿宋"/>
                <w:spacing w:val="6"/>
                <w:sz w:val="10"/>
                <w:szCs w:val="10"/>
              </w:rPr>
              <w:t>否存在下列行为 ：不按规定明码标价。</w:t>
            </w:r>
          </w:p>
        </w:tc>
        <w:tc>
          <w:tcPr>
            <w:tcW w:w="5499" w:type="dxa"/>
          </w:tcPr>
          <w:p>
            <w:pPr>
              <w:spacing w:before="186"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before="33" w:line="259"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物业管理</w:t>
            </w:r>
            <w:r>
              <w:rPr>
                <w:rFonts w:ascii="仿宋" w:hAnsi="仿宋" w:eastAsia="仿宋" w:cs="仿宋"/>
                <w:sz w:val="10"/>
                <w:szCs w:val="10"/>
              </w:rPr>
              <w:t xml:space="preserve"> </w:t>
            </w:r>
            <w:r>
              <w:rPr>
                <w:rFonts w:ascii="仿宋" w:hAnsi="仿宋" w:eastAsia="仿宋" w:cs="仿宋"/>
                <w:spacing w:val="9"/>
                <w:sz w:val="10"/>
                <w:szCs w:val="10"/>
              </w:rPr>
              <w:t>活</w:t>
            </w:r>
            <w:r>
              <w:rPr>
                <w:rFonts w:ascii="仿宋" w:hAnsi="仿宋" w:eastAsia="仿宋" w:cs="仿宋"/>
                <w:spacing w:val="8"/>
                <w:sz w:val="10"/>
                <w:szCs w:val="10"/>
              </w:rPr>
              <w:t>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67" w:lineRule="auto"/>
            </w:pPr>
          </w:p>
          <w:p>
            <w:pPr>
              <w:spacing w:line="268" w:lineRule="auto"/>
            </w:pPr>
          </w:p>
          <w:p>
            <w:pPr>
              <w:spacing w:line="268" w:lineRule="auto"/>
            </w:pPr>
          </w:p>
          <w:p>
            <w:pPr>
              <w:spacing w:line="268" w:lineRule="auto"/>
            </w:pPr>
          </w:p>
          <w:p>
            <w:pPr>
              <w:spacing w:before="32" w:line="267" w:lineRule="auto"/>
              <w:ind w:left="23" w:right="68" w:firstLine="1"/>
              <w:rPr>
                <w:rFonts w:ascii="仿宋" w:hAnsi="仿宋" w:eastAsia="仿宋" w:cs="仿宋"/>
                <w:sz w:val="10"/>
                <w:szCs w:val="10"/>
              </w:rPr>
            </w:pPr>
            <w:r>
              <w:rPr>
                <w:rFonts w:ascii="仿宋" w:hAnsi="仿宋" w:eastAsia="仿宋" w:cs="仿宋"/>
                <w:spacing w:val="6"/>
                <w:sz w:val="10"/>
                <w:szCs w:val="10"/>
              </w:rPr>
              <w:t>物业服</w:t>
            </w:r>
            <w:r>
              <w:rPr>
                <w:rFonts w:ascii="仿宋" w:hAnsi="仿宋" w:eastAsia="仿宋" w:cs="仿宋"/>
                <w:sz w:val="10"/>
                <w:szCs w:val="10"/>
              </w:rPr>
              <w:t xml:space="preserve"> </w:t>
            </w:r>
            <w:r>
              <w:rPr>
                <w:rFonts w:ascii="仿宋" w:hAnsi="仿宋" w:eastAsia="仿宋" w:cs="仿宋"/>
                <w:spacing w:val="7"/>
                <w:sz w:val="10"/>
                <w:szCs w:val="10"/>
              </w:rPr>
              <w:t>务</w:t>
            </w:r>
            <w:r>
              <w:rPr>
                <w:rFonts w:ascii="仿宋" w:hAnsi="仿宋" w:eastAsia="仿宋" w:cs="仿宋"/>
                <w:spacing w:val="6"/>
                <w:sz w:val="10"/>
                <w:szCs w:val="10"/>
              </w:rPr>
              <w:t>企业</w:t>
            </w:r>
          </w:p>
        </w:tc>
        <w:tc>
          <w:tcPr>
            <w:tcW w:w="326"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before="33"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络检查</w:t>
            </w:r>
          </w:p>
        </w:tc>
        <w:tc>
          <w:tcPr>
            <w:tcW w:w="394" w:type="dxa"/>
            <w:vMerge w:val="restart"/>
            <w:tcBorders>
              <w:bottom w:val="nil"/>
            </w:tcBorders>
          </w:tcPr>
          <w:p>
            <w:pPr>
              <w:spacing w:line="267" w:lineRule="auto"/>
            </w:pPr>
          </w:p>
          <w:p>
            <w:pPr>
              <w:spacing w:line="268" w:lineRule="auto"/>
            </w:pPr>
          </w:p>
          <w:p>
            <w:pPr>
              <w:spacing w:line="268" w:lineRule="auto"/>
            </w:pPr>
          </w:p>
          <w:p>
            <w:pPr>
              <w:spacing w:line="268"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46"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76"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76"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物业管理活动的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246"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物业管理活动的监督检查</w:t>
            </w:r>
          </w:p>
        </w:tc>
        <w:tc>
          <w:tcPr>
            <w:tcW w:w="425" w:type="dxa"/>
          </w:tcPr>
          <w:p>
            <w:pPr>
              <w:spacing w:before="176"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10" w:line="259" w:lineRule="auto"/>
              <w:ind w:left="25" w:right="52" w:hanging="3"/>
              <w:rPr>
                <w:rFonts w:ascii="仿宋" w:hAnsi="仿宋" w:eastAsia="仿宋" w:cs="仿宋"/>
                <w:sz w:val="10"/>
                <w:szCs w:val="10"/>
              </w:rPr>
            </w:pPr>
            <w:r>
              <w:rPr>
                <w:rFonts w:ascii="仿宋" w:hAnsi="仿宋" w:eastAsia="仿宋" w:cs="仿宋"/>
                <w:spacing w:val="16"/>
                <w:sz w:val="10"/>
                <w:szCs w:val="10"/>
              </w:rPr>
              <w:t>检查</w:t>
            </w:r>
            <w:r>
              <w:rPr>
                <w:rFonts w:ascii="仿宋" w:hAnsi="仿宋" w:eastAsia="仿宋" w:cs="仿宋"/>
                <w:spacing w:val="8"/>
                <w:sz w:val="10"/>
                <w:szCs w:val="10"/>
              </w:rPr>
              <w:t>物业服务企业是否依法承接退出项目 ；检查物业服务企业是否依法依约提供服</w:t>
            </w:r>
            <w:r>
              <w:rPr>
                <w:rFonts w:ascii="仿宋" w:hAnsi="仿宋" w:eastAsia="仿宋" w:cs="仿宋"/>
                <w:sz w:val="10"/>
                <w:szCs w:val="10"/>
              </w:rPr>
              <w:t xml:space="preserve"> </w:t>
            </w:r>
            <w:r>
              <w:rPr>
                <w:rFonts w:ascii="仿宋" w:hAnsi="仿宋" w:eastAsia="仿宋" w:cs="仿宋"/>
                <w:spacing w:val="16"/>
                <w:sz w:val="10"/>
                <w:szCs w:val="10"/>
              </w:rPr>
              <w:t>务</w:t>
            </w:r>
            <w:r>
              <w:rPr>
                <w:rFonts w:ascii="仿宋" w:hAnsi="仿宋" w:eastAsia="仿宋" w:cs="仿宋"/>
                <w:spacing w:val="15"/>
                <w:sz w:val="10"/>
                <w:szCs w:val="10"/>
              </w:rPr>
              <w:t>；</w:t>
            </w:r>
            <w:r>
              <w:rPr>
                <w:rFonts w:ascii="仿宋" w:hAnsi="仿宋" w:eastAsia="仿宋" w:cs="仿宋"/>
                <w:spacing w:val="8"/>
                <w:sz w:val="10"/>
                <w:szCs w:val="10"/>
              </w:rPr>
              <w:t>检查物业服务企业是否依法使用公共部分 ；检查物业服务企业是否依法报送报</w:t>
            </w:r>
            <w:r>
              <w:rPr>
                <w:rFonts w:ascii="仿宋" w:hAnsi="仿宋" w:eastAsia="仿宋" w:cs="仿宋"/>
                <w:sz w:val="10"/>
                <w:szCs w:val="10"/>
              </w:rPr>
              <w:t xml:space="preserve"> </w:t>
            </w:r>
            <w:r>
              <w:rPr>
                <w:rFonts w:ascii="仿宋" w:hAnsi="仿宋" w:eastAsia="仿宋" w:cs="仿宋"/>
                <w:spacing w:val="5"/>
                <w:sz w:val="10"/>
                <w:szCs w:val="10"/>
              </w:rPr>
              <w:t>告信息</w:t>
            </w:r>
            <w:r>
              <w:rPr>
                <w:rFonts w:ascii="仿宋" w:hAnsi="仿宋" w:eastAsia="仿宋" w:cs="仿宋"/>
                <w:spacing w:val="4"/>
                <w:sz w:val="10"/>
                <w:szCs w:val="10"/>
              </w:rPr>
              <w:t>。</w:t>
            </w:r>
          </w:p>
        </w:tc>
        <w:tc>
          <w:tcPr>
            <w:tcW w:w="5499" w:type="dxa"/>
          </w:tcPr>
          <w:p>
            <w:pPr>
              <w:spacing w:before="176" w:line="137" w:lineRule="exact"/>
              <w:ind w:left="31"/>
              <w:rPr>
                <w:rFonts w:ascii="仿宋" w:hAnsi="仿宋" w:eastAsia="仿宋" w:cs="仿宋"/>
                <w:sz w:val="10"/>
                <w:szCs w:val="10"/>
              </w:rPr>
            </w:pPr>
            <w:r>
              <w:rPr>
                <w:rFonts w:ascii="仿宋" w:hAnsi="仿宋" w:eastAsia="仿宋" w:cs="仿宋"/>
                <w:spacing w:val="6"/>
                <w:position w:val="2"/>
                <w:sz w:val="10"/>
                <w:szCs w:val="10"/>
              </w:rPr>
              <w:t>1.《物</w:t>
            </w:r>
            <w:r>
              <w:rPr>
                <w:rFonts w:ascii="仿宋" w:hAnsi="仿宋" w:eastAsia="仿宋" w:cs="仿宋"/>
                <w:spacing w:val="4"/>
                <w:position w:val="2"/>
                <w:sz w:val="10"/>
                <w:szCs w:val="10"/>
              </w:rPr>
              <w:t>业</w:t>
            </w:r>
            <w:r>
              <w:rPr>
                <w:rFonts w:ascii="仿宋" w:hAnsi="仿宋" w:eastAsia="仿宋" w:cs="仿宋"/>
                <w:spacing w:val="3"/>
                <w:position w:val="2"/>
                <w:sz w:val="10"/>
                <w:szCs w:val="10"/>
              </w:rPr>
              <w:t>管理条例》  (2003年6月国务院令第 379号， 2018年3月修订 ) 第五条</w:t>
            </w:r>
          </w:p>
          <w:p>
            <w:pPr>
              <w:spacing w:line="231" w:lineRule="auto"/>
              <w:ind w:left="28"/>
              <w:rPr>
                <w:rFonts w:ascii="仿宋" w:hAnsi="仿宋" w:eastAsia="仿宋" w:cs="仿宋"/>
                <w:sz w:val="10"/>
                <w:szCs w:val="10"/>
              </w:rPr>
            </w:pPr>
            <w:r>
              <w:rPr>
                <w:rFonts w:ascii="仿宋" w:hAnsi="仿宋" w:eastAsia="仿宋" w:cs="仿宋"/>
                <w:spacing w:val="4"/>
                <w:sz w:val="10"/>
                <w:szCs w:val="10"/>
              </w:rPr>
              <w:t>2.《山东省物业管理条例》  ( 2009年1月，2018年9月修正 ) 第五</w:t>
            </w:r>
            <w:r>
              <w:rPr>
                <w:rFonts w:ascii="仿宋" w:hAnsi="仿宋" w:eastAsia="仿宋" w:cs="仿宋"/>
                <w:spacing w:val="1"/>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68"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68"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31"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保安服务公司开</w:t>
            </w:r>
            <w:r>
              <w:rPr>
                <w:rFonts w:ascii="仿宋" w:hAnsi="仿宋" w:eastAsia="仿宋" w:cs="仿宋"/>
                <w:sz w:val="10"/>
                <w:szCs w:val="10"/>
              </w:rPr>
              <w:t xml:space="preserve"> </w:t>
            </w:r>
            <w:r>
              <w:rPr>
                <w:rFonts w:ascii="仿宋" w:hAnsi="仿宋" w:eastAsia="仿宋" w:cs="仿宋"/>
                <w:spacing w:val="12"/>
                <w:sz w:val="10"/>
                <w:szCs w:val="10"/>
              </w:rPr>
              <w:t>展</w:t>
            </w:r>
            <w:r>
              <w:rPr>
                <w:rFonts w:ascii="仿宋" w:hAnsi="仿宋" w:eastAsia="仿宋" w:cs="仿宋"/>
                <w:spacing w:val="8"/>
                <w:sz w:val="10"/>
                <w:szCs w:val="10"/>
              </w:rPr>
              <w:t>活动情况的监督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01"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保安服务公司开展活动情</w:t>
            </w:r>
            <w:r>
              <w:rPr>
                <w:rFonts w:ascii="仿宋" w:hAnsi="仿宋" w:eastAsia="仿宋" w:cs="仿宋"/>
                <w:sz w:val="10"/>
                <w:szCs w:val="10"/>
              </w:rPr>
              <w:t xml:space="preserve"> </w:t>
            </w:r>
            <w:r>
              <w:rPr>
                <w:rFonts w:ascii="仿宋" w:hAnsi="仿宋" w:eastAsia="仿宋" w:cs="仿宋"/>
                <w:spacing w:val="7"/>
                <w:sz w:val="10"/>
                <w:szCs w:val="10"/>
              </w:rPr>
              <w:t>况的检</w:t>
            </w:r>
            <w:r>
              <w:rPr>
                <w:rFonts w:ascii="仿宋" w:hAnsi="仿宋" w:eastAsia="仿宋" w:cs="仿宋"/>
                <w:spacing w:val="6"/>
                <w:sz w:val="10"/>
                <w:szCs w:val="10"/>
              </w:rPr>
              <w:t>查</w:t>
            </w:r>
          </w:p>
        </w:tc>
        <w:tc>
          <w:tcPr>
            <w:tcW w:w="425" w:type="dxa"/>
          </w:tcPr>
          <w:p>
            <w:pPr>
              <w:spacing w:before="201"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68" w:line="230" w:lineRule="auto"/>
              <w:ind w:left="22"/>
              <w:rPr>
                <w:rFonts w:ascii="仿宋" w:hAnsi="仿宋" w:eastAsia="仿宋" w:cs="仿宋"/>
                <w:sz w:val="10"/>
                <w:szCs w:val="10"/>
              </w:rPr>
            </w:pPr>
            <w:r>
              <w:rPr>
                <w:rFonts w:ascii="仿宋" w:hAnsi="仿宋" w:eastAsia="仿宋" w:cs="仿宋"/>
                <w:spacing w:val="10"/>
                <w:sz w:val="10"/>
                <w:szCs w:val="10"/>
              </w:rPr>
              <w:t>保安服</w:t>
            </w:r>
            <w:r>
              <w:rPr>
                <w:rFonts w:ascii="仿宋" w:hAnsi="仿宋" w:eastAsia="仿宋" w:cs="仿宋"/>
                <w:spacing w:val="9"/>
                <w:sz w:val="10"/>
                <w:szCs w:val="10"/>
              </w:rPr>
              <w:t>务</w:t>
            </w:r>
            <w:r>
              <w:rPr>
                <w:rFonts w:ascii="仿宋" w:hAnsi="仿宋" w:eastAsia="仿宋" w:cs="仿宋"/>
                <w:spacing w:val="5"/>
                <w:sz w:val="10"/>
                <w:szCs w:val="10"/>
              </w:rPr>
              <w:t>公司基本情况 、经营情况 、服务活动开展情况及保安员管理情况 。</w:t>
            </w:r>
          </w:p>
        </w:tc>
        <w:tc>
          <w:tcPr>
            <w:tcW w:w="5499" w:type="dxa"/>
          </w:tcPr>
          <w:p>
            <w:pPr>
              <w:spacing w:before="64" w:line="232" w:lineRule="auto"/>
              <w:ind w:left="31"/>
              <w:rPr>
                <w:rFonts w:ascii="仿宋" w:hAnsi="仿宋" w:eastAsia="仿宋" w:cs="仿宋"/>
                <w:sz w:val="10"/>
                <w:szCs w:val="10"/>
              </w:rPr>
            </w:pPr>
            <w:r>
              <w:rPr>
                <w:rFonts w:ascii="仿宋" w:hAnsi="仿宋" w:eastAsia="仿宋" w:cs="仿宋"/>
                <w:spacing w:val="6"/>
                <w:sz w:val="10"/>
                <w:szCs w:val="10"/>
              </w:rPr>
              <w:t>1.《保安服务管理条例》 第三十八</w:t>
            </w:r>
            <w:r>
              <w:rPr>
                <w:rFonts w:ascii="仿宋" w:hAnsi="仿宋" w:eastAsia="仿宋" w:cs="仿宋"/>
                <w:spacing w:val="2"/>
                <w:sz w:val="10"/>
                <w:szCs w:val="10"/>
              </w:rPr>
              <w:t>条</w:t>
            </w:r>
          </w:p>
          <w:p>
            <w:pPr>
              <w:spacing w:before="11" w:line="250" w:lineRule="auto"/>
              <w:ind w:left="28" w:right="33"/>
              <w:rPr>
                <w:rFonts w:ascii="仿宋" w:hAnsi="仿宋" w:eastAsia="仿宋" w:cs="仿宋"/>
                <w:sz w:val="10"/>
                <w:szCs w:val="10"/>
              </w:rPr>
            </w:pPr>
            <w:r>
              <w:rPr>
                <w:rFonts w:ascii="仿宋" w:hAnsi="仿宋" w:eastAsia="仿宋" w:cs="仿宋"/>
                <w:spacing w:val="-1"/>
                <w:sz w:val="10"/>
                <w:szCs w:val="10"/>
              </w:rPr>
              <w:t>2.《公安机关实施保安服务管理条例办法</w:t>
            </w:r>
            <w:r>
              <w:rPr>
                <w:rFonts w:ascii="仿宋" w:hAnsi="仿宋" w:eastAsia="仿宋" w:cs="仿宋"/>
                <w:sz w:val="10"/>
                <w:szCs w:val="10"/>
              </w:rPr>
              <w:t xml:space="preserve"> 》第二条 、 第三条 、 第四条 、 第五条 、第三十七条 、第三十八条 、 第三 </w:t>
            </w:r>
            <w:r>
              <w:rPr>
                <w:rFonts w:ascii="仿宋" w:hAnsi="仿宋" w:eastAsia="仿宋" w:cs="仿宋"/>
                <w:spacing w:val="7"/>
                <w:sz w:val="10"/>
                <w:szCs w:val="10"/>
              </w:rPr>
              <w:t>十</w:t>
            </w:r>
            <w:r>
              <w:rPr>
                <w:rFonts w:ascii="仿宋" w:hAnsi="仿宋" w:eastAsia="仿宋" w:cs="仿宋"/>
                <w:spacing w:val="5"/>
                <w:sz w:val="10"/>
                <w:szCs w:val="10"/>
              </w:rPr>
              <w:t>九条</w:t>
            </w:r>
          </w:p>
          <w:p>
            <w:pPr>
              <w:spacing w:line="231" w:lineRule="auto"/>
              <w:ind w:left="33"/>
              <w:rPr>
                <w:rFonts w:ascii="仿宋" w:hAnsi="仿宋" w:eastAsia="仿宋" w:cs="仿宋"/>
                <w:sz w:val="10"/>
                <w:szCs w:val="10"/>
              </w:rPr>
            </w:pPr>
            <w:r>
              <w:rPr>
                <w:rFonts w:ascii="仿宋" w:hAnsi="仿宋" w:eastAsia="仿宋" w:cs="仿宋"/>
                <w:spacing w:val="12"/>
                <w:sz w:val="10"/>
                <w:szCs w:val="10"/>
              </w:rPr>
              <w:t>3</w:t>
            </w:r>
            <w:r>
              <w:rPr>
                <w:rFonts w:ascii="仿宋" w:hAnsi="仿宋" w:eastAsia="仿宋" w:cs="仿宋"/>
                <w:spacing w:val="8"/>
                <w:sz w:val="10"/>
                <w:szCs w:val="10"/>
              </w:rPr>
              <w:t>.</w:t>
            </w:r>
            <w:r>
              <w:rPr>
                <w:rFonts w:ascii="仿宋" w:hAnsi="仿宋" w:eastAsia="仿宋" w:cs="仿宋"/>
                <w:spacing w:val="6"/>
                <w:sz w:val="10"/>
                <w:szCs w:val="10"/>
              </w:rPr>
              <w:t>《山东省保安服务管理办法》 第十五条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0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35"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34"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35"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3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34" w:line="268" w:lineRule="auto"/>
              <w:ind w:left="26" w:right="55" w:hanging="4"/>
              <w:rPr>
                <w:rFonts w:ascii="仿宋" w:hAnsi="仿宋" w:eastAsia="仿宋" w:cs="仿宋"/>
                <w:sz w:val="10"/>
                <w:szCs w:val="10"/>
              </w:rPr>
            </w:pPr>
            <w:r>
              <w:rPr>
                <w:rFonts w:ascii="仿宋" w:hAnsi="仿宋" w:eastAsia="仿宋" w:cs="仿宋"/>
                <w:spacing w:val="7"/>
                <w:sz w:val="10"/>
                <w:szCs w:val="10"/>
              </w:rPr>
              <w:t>检查是否存在下列行为 ：不执行政府定价 、政府指导价以及不按规定明码标价等</w:t>
            </w:r>
            <w:r>
              <w:rPr>
                <w:rFonts w:ascii="仿宋" w:hAnsi="仿宋" w:eastAsia="仿宋" w:cs="仿宋"/>
                <w:spacing w:val="3"/>
                <w:sz w:val="10"/>
                <w:szCs w:val="10"/>
              </w:rPr>
              <w:t>行</w:t>
            </w:r>
            <w:r>
              <w:rPr>
                <w:rFonts w:ascii="仿宋" w:hAnsi="仿宋" w:eastAsia="仿宋" w:cs="仿宋"/>
                <w:sz w:val="10"/>
                <w:szCs w:val="10"/>
              </w:rPr>
              <w:t xml:space="preserve"> 为。</w:t>
            </w:r>
          </w:p>
        </w:tc>
        <w:tc>
          <w:tcPr>
            <w:tcW w:w="5499" w:type="dxa"/>
          </w:tcPr>
          <w:p>
            <w:pPr>
              <w:spacing w:before="134"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9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54"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89"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89"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5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8"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54"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79" w:hRule="atLeast"/>
        </w:trPr>
        <w:tc>
          <w:tcPr>
            <w:tcW w:w="233" w:type="dxa"/>
            <w:vMerge w:val="restart"/>
            <w:tcBorders>
              <w:bottom w:val="nil"/>
            </w:tcBorders>
          </w:tcPr>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before="33"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7</w:t>
            </w:r>
          </w:p>
        </w:tc>
        <w:tc>
          <w:tcPr>
            <w:tcW w:w="410" w:type="dxa"/>
            <w:vMerge w:val="restart"/>
            <w:tcBorders>
              <w:bottom w:val="nil"/>
            </w:tcBorders>
          </w:tcPr>
          <w:p>
            <w:pPr>
              <w:spacing w:line="257" w:lineRule="auto"/>
            </w:pPr>
          </w:p>
          <w:p>
            <w:pPr>
              <w:spacing w:line="257" w:lineRule="auto"/>
            </w:pPr>
          </w:p>
          <w:p>
            <w:pPr>
              <w:spacing w:line="257" w:lineRule="auto"/>
            </w:pPr>
          </w:p>
          <w:p>
            <w:pPr>
              <w:spacing w:line="257" w:lineRule="auto"/>
            </w:pPr>
          </w:p>
          <w:p>
            <w:pPr>
              <w:spacing w:line="258" w:lineRule="auto"/>
            </w:pPr>
          </w:p>
          <w:p>
            <w:pPr>
              <w:spacing w:line="258" w:lineRule="auto"/>
            </w:pPr>
          </w:p>
          <w:p>
            <w:pPr>
              <w:spacing w:line="258" w:lineRule="auto"/>
            </w:pPr>
          </w:p>
          <w:p>
            <w:pPr>
              <w:spacing w:line="258" w:lineRule="auto"/>
            </w:pPr>
          </w:p>
          <w:p>
            <w:pPr>
              <w:spacing w:before="33" w:line="255" w:lineRule="auto"/>
              <w:ind w:left="19" w:right="59" w:firstLine="1"/>
              <w:rPr>
                <w:rFonts w:ascii="仿宋" w:hAnsi="仿宋" w:eastAsia="仿宋" w:cs="仿宋"/>
                <w:sz w:val="10"/>
                <w:szCs w:val="10"/>
              </w:rPr>
            </w:pPr>
            <w:r>
              <w:rPr>
                <w:rFonts w:ascii="仿宋" w:hAnsi="仿宋" w:eastAsia="仿宋" w:cs="仿宋"/>
                <w:spacing w:val="7"/>
                <w:sz w:val="10"/>
                <w:szCs w:val="10"/>
              </w:rPr>
              <w:t>燃气经</w:t>
            </w:r>
            <w:r>
              <w:rPr>
                <w:rFonts w:ascii="仿宋" w:hAnsi="仿宋" w:eastAsia="仿宋" w:cs="仿宋"/>
                <w:sz w:val="10"/>
                <w:szCs w:val="10"/>
              </w:rPr>
              <w:t xml:space="preserve"> </w:t>
            </w:r>
            <w:r>
              <w:rPr>
                <w:rFonts w:ascii="仿宋" w:hAnsi="仿宋" w:eastAsia="仿宋" w:cs="仿宋"/>
                <w:spacing w:val="10"/>
                <w:sz w:val="10"/>
                <w:szCs w:val="10"/>
              </w:rPr>
              <w:t>营</w:t>
            </w:r>
            <w:r>
              <w:rPr>
                <w:rFonts w:ascii="仿宋" w:hAnsi="仿宋" w:eastAsia="仿宋" w:cs="仿宋"/>
                <w:spacing w:val="8"/>
                <w:sz w:val="10"/>
                <w:szCs w:val="10"/>
              </w:rPr>
              <w:t>、安</w:t>
            </w:r>
            <w:r>
              <w:rPr>
                <w:rFonts w:ascii="仿宋" w:hAnsi="仿宋" w:eastAsia="仿宋" w:cs="仿宋"/>
                <w:sz w:val="10"/>
                <w:szCs w:val="10"/>
              </w:rPr>
              <w:t xml:space="preserve"> </w:t>
            </w:r>
            <w:r>
              <w:rPr>
                <w:rFonts w:ascii="仿宋" w:hAnsi="仿宋" w:eastAsia="仿宋" w:cs="仿宋"/>
                <w:spacing w:val="9"/>
                <w:sz w:val="10"/>
                <w:szCs w:val="10"/>
              </w:rPr>
              <w:t>全</w:t>
            </w:r>
            <w:r>
              <w:rPr>
                <w:rFonts w:ascii="仿宋" w:hAnsi="仿宋" w:eastAsia="仿宋" w:cs="仿宋"/>
                <w:spacing w:val="7"/>
                <w:sz w:val="10"/>
                <w:szCs w:val="10"/>
              </w:rPr>
              <w:t>评估</w:t>
            </w:r>
            <w:r>
              <w:rPr>
                <w:rFonts w:ascii="仿宋" w:hAnsi="仿宋" w:eastAsia="仿宋" w:cs="仿宋"/>
                <w:sz w:val="10"/>
                <w:szCs w:val="10"/>
              </w:rPr>
              <w:t xml:space="preserve"> </w:t>
            </w:r>
            <w:r>
              <w:rPr>
                <w:rFonts w:ascii="仿宋" w:hAnsi="仿宋" w:eastAsia="仿宋" w:cs="仿宋"/>
                <w:spacing w:val="9"/>
                <w:sz w:val="10"/>
                <w:szCs w:val="10"/>
              </w:rPr>
              <w:t>和</w:t>
            </w:r>
            <w:r>
              <w:rPr>
                <w:rFonts w:ascii="仿宋" w:hAnsi="仿宋" w:eastAsia="仿宋" w:cs="仿宋"/>
                <w:spacing w:val="7"/>
                <w:sz w:val="10"/>
                <w:szCs w:val="10"/>
              </w:rPr>
              <w:t>风险</w:t>
            </w:r>
            <w:r>
              <w:rPr>
                <w:rFonts w:ascii="仿宋" w:hAnsi="仿宋" w:eastAsia="仿宋" w:cs="仿宋"/>
                <w:sz w:val="10"/>
                <w:szCs w:val="10"/>
              </w:rPr>
              <w:t xml:space="preserve"> </w:t>
            </w:r>
            <w:r>
              <w:rPr>
                <w:rFonts w:ascii="仿宋" w:hAnsi="仿宋" w:eastAsia="仿宋" w:cs="仿宋"/>
                <w:spacing w:val="9"/>
                <w:sz w:val="10"/>
                <w:szCs w:val="10"/>
              </w:rPr>
              <w:t>管</w:t>
            </w:r>
            <w:r>
              <w:rPr>
                <w:rFonts w:ascii="仿宋" w:hAnsi="仿宋" w:eastAsia="仿宋" w:cs="仿宋"/>
                <w:spacing w:val="7"/>
                <w:sz w:val="10"/>
                <w:szCs w:val="10"/>
              </w:rPr>
              <w:t>理体</w:t>
            </w:r>
            <w:r>
              <w:rPr>
                <w:rFonts w:ascii="仿宋" w:hAnsi="仿宋" w:eastAsia="仿宋" w:cs="仿宋"/>
                <w:sz w:val="10"/>
                <w:szCs w:val="10"/>
              </w:rPr>
              <w:t xml:space="preserve"> </w:t>
            </w:r>
            <w:r>
              <w:rPr>
                <w:rFonts w:ascii="仿宋" w:hAnsi="仿宋" w:eastAsia="仿宋" w:cs="仿宋"/>
                <w:spacing w:val="9"/>
                <w:sz w:val="10"/>
                <w:szCs w:val="10"/>
              </w:rPr>
              <w:t>系</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43" w:lineRule="auto"/>
            </w:pPr>
          </w:p>
          <w:p>
            <w:pPr>
              <w:spacing w:line="243" w:lineRule="auto"/>
            </w:pPr>
          </w:p>
          <w:p>
            <w:pPr>
              <w:spacing w:line="243" w:lineRule="auto"/>
            </w:pPr>
          </w:p>
          <w:p>
            <w:pPr>
              <w:spacing w:line="243" w:lineRule="auto"/>
            </w:pPr>
          </w:p>
          <w:p>
            <w:pPr>
              <w:spacing w:line="243" w:lineRule="auto"/>
            </w:pPr>
          </w:p>
          <w:p>
            <w:pPr>
              <w:spacing w:line="244" w:lineRule="auto"/>
            </w:pPr>
          </w:p>
          <w:p>
            <w:pPr>
              <w:spacing w:before="32" w:line="257" w:lineRule="auto"/>
              <w:ind w:left="21" w:right="70" w:firstLine="6"/>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.燃气经营</w:t>
            </w:r>
            <w:r>
              <w:rPr>
                <w:rFonts w:ascii="仿宋" w:hAnsi="仿宋" w:eastAsia="仿宋" w:cs="仿宋"/>
                <w:sz w:val="10"/>
                <w:szCs w:val="10"/>
              </w:rPr>
              <w:t xml:space="preserve"> </w:t>
            </w:r>
            <w:r>
              <w:rPr>
                <w:rFonts w:ascii="仿宋" w:hAnsi="仿宋" w:eastAsia="仿宋" w:cs="仿宋"/>
                <w:spacing w:val="8"/>
                <w:sz w:val="10"/>
                <w:szCs w:val="10"/>
              </w:rPr>
              <w:t>许可证取得</w:t>
            </w:r>
            <w:r>
              <w:rPr>
                <w:rFonts w:ascii="仿宋" w:hAnsi="仿宋" w:eastAsia="仿宋" w:cs="仿宋"/>
                <w:sz w:val="10"/>
                <w:szCs w:val="10"/>
              </w:rPr>
              <w:t xml:space="preserve"> </w:t>
            </w:r>
            <w:r>
              <w:rPr>
                <w:rFonts w:ascii="仿宋" w:hAnsi="仿宋" w:eastAsia="仿宋" w:cs="仿宋"/>
                <w:spacing w:val="8"/>
                <w:sz w:val="10"/>
                <w:szCs w:val="10"/>
              </w:rPr>
              <w:t>情况的检查</w:t>
            </w:r>
            <w:r>
              <w:rPr>
                <w:rFonts w:ascii="仿宋" w:hAnsi="仿宋" w:eastAsia="仿宋" w:cs="仿宋"/>
                <w:sz w:val="10"/>
                <w:szCs w:val="10"/>
              </w:rPr>
              <w:t xml:space="preserve"> </w:t>
            </w:r>
            <w:r>
              <w:rPr>
                <w:rFonts w:ascii="仿宋" w:hAnsi="仿宋" w:eastAsia="仿宋" w:cs="仿宋"/>
                <w:spacing w:val="7"/>
                <w:sz w:val="10"/>
                <w:szCs w:val="10"/>
              </w:rPr>
              <w:t>2.燃气经</w:t>
            </w:r>
            <w:r>
              <w:rPr>
                <w:rFonts w:ascii="仿宋" w:hAnsi="仿宋" w:eastAsia="仿宋" w:cs="仿宋"/>
                <w:spacing w:val="6"/>
                <w:sz w:val="10"/>
                <w:szCs w:val="10"/>
              </w:rPr>
              <w:t>营</w:t>
            </w:r>
            <w:r>
              <w:rPr>
                <w:rFonts w:ascii="仿宋" w:hAnsi="仿宋" w:eastAsia="仿宋" w:cs="仿宋"/>
                <w:sz w:val="10"/>
                <w:szCs w:val="10"/>
              </w:rPr>
              <w:t xml:space="preserve"> </w:t>
            </w:r>
            <w:r>
              <w:rPr>
                <w:rFonts w:ascii="仿宋" w:hAnsi="仿宋" w:eastAsia="仿宋" w:cs="仿宋"/>
                <w:spacing w:val="8"/>
                <w:sz w:val="10"/>
                <w:szCs w:val="10"/>
              </w:rPr>
              <w:t>监督执法检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before="33" w:line="268" w:lineRule="auto"/>
              <w:ind w:left="27" w:right="68" w:hanging="6"/>
              <w:rPr>
                <w:rFonts w:ascii="仿宋" w:hAnsi="仿宋" w:eastAsia="仿宋" w:cs="仿宋"/>
                <w:sz w:val="10"/>
                <w:szCs w:val="10"/>
              </w:rPr>
            </w:pPr>
            <w:r>
              <w:rPr>
                <w:rFonts w:ascii="仿宋" w:hAnsi="仿宋" w:eastAsia="仿宋" w:cs="仿宋"/>
                <w:spacing w:val="7"/>
                <w:sz w:val="10"/>
                <w:szCs w:val="10"/>
              </w:rPr>
              <w:t>燃气经</w:t>
            </w:r>
            <w:r>
              <w:rPr>
                <w:rFonts w:ascii="仿宋" w:hAnsi="仿宋" w:eastAsia="仿宋" w:cs="仿宋"/>
                <w:sz w:val="10"/>
                <w:szCs w:val="10"/>
              </w:rPr>
              <w:t xml:space="preserve"> </w:t>
            </w:r>
            <w:r>
              <w:rPr>
                <w:rFonts w:ascii="仿宋" w:hAnsi="仿宋" w:eastAsia="仿宋" w:cs="仿宋"/>
                <w:spacing w:val="5"/>
                <w:sz w:val="10"/>
                <w:szCs w:val="10"/>
              </w:rPr>
              <w:t>营企</w:t>
            </w:r>
            <w:r>
              <w:rPr>
                <w:rFonts w:ascii="仿宋" w:hAnsi="仿宋" w:eastAsia="仿宋" w:cs="仿宋"/>
                <w:spacing w:val="4"/>
                <w:sz w:val="10"/>
                <w:szCs w:val="10"/>
              </w:rPr>
              <w:t>业</w:t>
            </w:r>
          </w:p>
        </w:tc>
        <w:tc>
          <w:tcPr>
            <w:tcW w:w="326" w:type="dxa"/>
            <w:vMerge w:val="restart"/>
            <w:tcBorders>
              <w:bottom w:val="nil"/>
            </w:tcBorders>
          </w:tcPr>
          <w:p>
            <w:pPr>
              <w:spacing w:line="277" w:lineRule="auto"/>
            </w:pPr>
          </w:p>
          <w:p>
            <w:pPr>
              <w:spacing w:line="277" w:lineRule="auto"/>
            </w:pPr>
          </w:p>
          <w:p>
            <w:pPr>
              <w:spacing w:line="277" w:lineRule="auto"/>
            </w:pPr>
          </w:p>
          <w:p>
            <w:pPr>
              <w:spacing w:line="277" w:lineRule="auto"/>
            </w:pPr>
          </w:p>
          <w:p>
            <w:pPr>
              <w:spacing w:line="277" w:lineRule="auto"/>
            </w:pPr>
          </w:p>
          <w:p>
            <w:pPr>
              <w:spacing w:line="278"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8"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8"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
          <w:p/>
          <w:p/>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83" w:lineRule="auto"/>
            </w:pPr>
          </w:p>
          <w:p>
            <w:pPr>
              <w:spacing w:line="283" w:lineRule="auto"/>
            </w:pPr>
          </w:p>
          <w:p>
            <w:pPr>
              <w:spacing w:line="284" w:lineRule="auto"/>
            </w:pPr>
          </w:p>
          <w:p>
            <w:pPr>
              <w:spacing w:line="284"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283" w:lineRule="auto"/>
            </w:pPr>
          </w:p>
          <w:p>
            <w:pPr>
              <w:spacing w:line="283" w:lineRule="auto"/>
            </w:pPr>
          </w:p>
          <w:p>
            <w:pPr>
              <w:spacing w:line="283" w:lineRule="auto"/>
            </w:pPr>
          </w:p>
          <w:p>
            <w:pPr>
              <w:spacing w:line="284" w:lineRule="auto"/>
            </w:pPr>
          </w:p>
          <w:p>
            <w:pPr>
              <w:spacing w:before="33" w:line="266" w:lineRule="auto"/>
              <w:ind w:left="21" w:right="76"/>
              <w:rPr>
                <w:rFonts w:ascii="仿宋" w:hAnsi="仿宋" w:eastAsia="仿宋" w:cs="仿宋"/>
                <w:sz w:val="10"/>
                <w:szCs w:val="10"/>
              </w:rPr>
            </w:pPr>
            <w:r>
              <w:rPr>
                <w:rFonts w:ascii="仿宋" w:hAnsi="仿宋" w:eastAsia="仿宋" w:cs="仿宋"/>
                <w:spacing w:val="12"/>
                <w:sz w:val="10"/>
                <w:szCs w:val="10"/>
              </w:rPr>
              <w:t>城</w:t>
            </w:r>
            <w:r>
              <w:rPr>
                <w:rFonts w:ascii="仿宋" w:hAnsi="仿宋" w:eastAsia="仿宋" w:cs="仿宋"/>
                <w:spacing w:val="8"/>
                <w:sz w:val="10"/>
                <w:szCs w:val="10"/>
              </w:rPr>
              <w:t>镇燃气行业监督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
          <w:p/>
          <w:p/>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城</w:t>
            </w:r>
            <w:r>
              <w:rPr>
                <w:rFonts w:ascii="仿宋" w:hAnsi="仿宋" w:eastAsia="仿宋" w:cs="仿宋"/>
                <w:spacing w:val="8"/>
                <w:sz w:val="10"/>
                <w:szCs w:val="10"/>
              </w:rPr>
              <w:t>镇燃气行业监督检查</w:t>
            </w:r>
          </w:p>
        </w:tc>
        <w:tc>
          <w:tcPr>
            <w:tcW w:w="425" w:type="dxa"/>
          </w:tcPr>
          <w:p>
            <w:pPr>
              <w:spacing w:line="283" w:lineRule="auto"/>
            </w:pPr>
          </w:p>
          <w:p>
            <w:pPr>
              <w:spacing w:line="283" w:lineRule="auto"/>
            </w:pPr>
          </w:p>
          <w:p>
            <w:pPr>
              <w:spacing w:line="284" w:lineRule="auto"/>
            </w:pPr>
          </w:p>
          <w:p>
            <w:pPr>
              <w:spacing w:line="284"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7" w:line="255" w:lineRule="auto"/>
              <w:ind w:left="21" w:right="19"/>
              <w:rPr>
                <w:rFonts w:ascii="仿宋" w:hAnsi="仿宋" w:eastAsia="仿宋" w:cs="仿宋"/>
                <w:sz w:val="9"/>
                <w:szCs w:val="9"/>
              </w:rPr>
            </w:pPr>
            <w:r>
              <w:rPr>
                <w:rFonts w:ascii="仿宋" w:hAnsi="仿宋" w:eastAsia="仿宋" w:cs="仿宋"/>
                <w:spacing w:val="14"/>
                <w:sz w:val="9"/>
                <w:szCs w:val="9"/>
              </w:rPr>
              <w:t>依</w:t>
            </w:r>
            <w:r>
              <w:rPr>
                <w:rFonts w:ascii="仿宋" w:hAnsi="仿宋" w:eastAsia="仿宋" w:cs="仿宋"/>
                <w:spacing w:val="12"/>
                <w:sz w:val="9"/>
                <w:szCs w:val="9"/>
              </w:rPr>
              <w:t>法</w:t>
            </w:r>
            <w:r>
              <w:rPr>
                <w:rFonts w:ascii="仿宋" w:hAnsi="仿宋" w:eastAsia="仿宋" w:cs="仿宋"/>
                <w:spacing w:val="7"/>
                <w:sz w:val="9"/>
                <w:szCs w:val="9"/>
              </w:rPr>
              <w:t>组织开展燃气工程建设和经营活动情况 ；安全生产组织保障体系建设情况 。包括：健全</w:t>
            </w:r>
            <w:r>
              <w:rPr>
                <w:rFonts w:ascii="仿宋" w:hAnsi="仿宋" w:eastAsia="仿宋" w:cs="仿宋"/>
                <w:sz w:val="9"/>
                <w:szCs w:val="9"/>
              </w:rPr>
              <w:t xml:space="preserve"> </w:t>
            </w:r>
            <w:r>
              <w:rPr>
                <w:rFonts w:ascii="仿宋" w:hAnsi="仿宋" w:eastAsia="仿宋" w:cs="仿宋"/>
                <w:spacing w:val="4"/>
                <w:sz w:val="9"/>
                <w:szCs w:val="9"/>
              </w:rPr>
              <w:t>安全管理网络 ，按规定配备专 (兼</w:t>
            </w:r>
            <w:r>
              <w:rPr>
                <w:rFonts w:ascii="仿宋" w:hAnsi="仿宋" w:eastAsia="仿宋" w:cs="仿宋"/>
                <w:spacing w:val="2"/>
                <w:sz w:val="9"/>
                <w:szCs w:val="9"/>
              </w:rPr>
              <w:t>)职安全生产管理人员 ，完善管理制度 ， 明确岗位职责 ，层</w:t>
            </w:r>
            <w:r>
              <w:rPr>
                <w:rFonts w:ascii="仿宋" w:hAnsi="仿宋" w:eastAsia="仿宋" w:cs="仿宋"/>
                <w:sz w:val="9"/>
                <w:szCs w:val="9"/>
              </w:rPr>
              <w:t xml:space="preserve"> </w:t>
            </w:r>
            <w:r>
              <w:rPr>
                <w:rFonts w:ascii="仿宋" w:hAnsi="仿宋" w:eastAsia="仿宋" w:cs="仿宋"/>
                <w:spacing w:val="6"/>
                <w:sz w:val="9"/>
                <w:szCs w:val="9"/>
              </w:rPr>
              <w:t>层落实安全生产责任制等</w:t>
            </w:r>
            <w:r>
              <w:rPr>
                <w:rFonts w:ascii="仿宋" w:hAnsi="仿宋" w:eastAsia="仿宋" w:cs="仿宋"/>
                <w:spacing w:val="3"/>
                <w:sz w:val="9"/>
                <w:szCs w:val="9"/>
              </w:rPr>
              <w:t xml:space="preserve"> ；落实安全培训 、宣传情况。 主要包括： 企业主要负责人 、安全生</w:t>
            </w:r>
            <w:r>
              <w:rPr>
                <w:rFonts w:ascii="仿宋" w:hAnsi="仿宋" w:eastAsia="仿宋" w:cs="仿宋"/>
                <w:sz w:val="9"/>
                <w:szCs w:val="9"/>
              </w:rPr>
              <w:t xml:space="preserve"> </w:t>
            </w:r>
            <w:r>
              <w:rPr>
                <w:rFonts w:ascii="仿宋" w:hAnsi="仿宋" w:eastAsia="仿宋" w:cs="仿宋"/>
                <w:spacing w:val="6"/>
                <w:sz w:val="9"/>
                <w:szCs w:val="9"/>
              </w:rPr>
              <w:t>产管理人 、抢险抢修</w:t>
            </w:r>
            <w:r>
              <w:rPr>
                <w:rFonts w:ascii="仿宋" w:hAnsi="仿宋" w:eastAsia="仿宋" w:cs="仿宋"/>
                <w:spacing w:val="4"/>
                <w:sz w:val="9"/>
                <w:szCs w:val="9"/>
              </w:rPr>
              <w:t>人</w:t>
            </w:r>
            <w:r>
              <w:rPr>
                <w:rFonts w:ascii="仿宋" w:hAnsi="仿宋" w:eastAsia="仿宋" w:cs="仿宋"/>
                <w:spacing w:val="3"/>
                <w:sz w:val="9"/>
                <w:szCs w:val="9"/>
              </w:rPr>
              <w:t>员培训考核合格并持证上岗 ；  向用户发放安全用气手册 ，宣传安全使</w:t>
            </w:r>
            <w:r>
              <w:rPr>
                <w:rFonts w:ascii="仿宋" w:hAnsi="仿宋" w:eastAsia="仿宋" w:cs="仿宋"/>
                <w:sz w:val="9"/>
                <w:szCs w:val="9"/>
              </w:rPr>
              <w:t xml:space="preserve"> </w:t>
            </w:r>
            <w:r>
              <w:rPr>
                <w:rFonts w:ascii="仿宋" w:hAnsi="仿宋" w:eastAsia="仿宋" w:cs="仿宋"/>
                <w:spacing w:val="5"/>
                <w:sz w:val="9"/>
                <w:szCs w:val="9"/>
              </w:rPr>
              <w:t xml:space="preserve">用常识 ，指导用户安全使用燃气开展情况 ；企业落实燃气设施设备的检查保护 、检测检修 </w:t>
            </w:r>
            <w:r>
              <w:rPr>
                <w:rFonts w:ascii="仿宋" w:hAnsi="仿宋" w:eastAsia="仿宋" w:cs="仿宋"/>
                <w:spacing w:val="3"/>
                <w:sz w:val="9"/>
                <w:szCs w:val="9"/>
              </w:rPr>
              <w:t>、</w:t>
            </w:r>
            <w:r>
              <w:rPr>
                <w:rFonts w:ascii="仿宋" w:hAnsi="仿宋" w:eastAsia="仿宋" w:cs="仿宋"/>
                <w:sz w:val="9"/>
                <w:szCs w:val="9"/>
              </w:rPr>
              <w:t xml:space="preserve"> </w:t>
            </w:r>
            <w:r>
              <w:rPr>
                <w:rFonts w:ascii="仿宋" w:hAnsi="仿宋" w:eastAsia="仿宋" w:cs="仿宋"/>
                <w:spacing w:val="6"/>
                <w:sz w:val="9"/>
                <w:szCs w:val="9"/>
              </w:rPr>
              <w:t>更新维护的情况 。包</w:t>
            </w:r>
            <w:r>
              <w:rPr>
                <w:rFonts w:ascii="仿宋" w:hAnsi="仿宋" w:eastAsia="仿宋" w:cs="仿宋"/>
                <w:spacing w:val="4"/>
                <w:sz w:val="9"/>
                <w:szCs w:val="9"/>
              </w:rPr>
              <w:t>括</w:t>
            </w:r>
            <w:r>
              <w:rPr>
                <w:rFonts w:ascii="仿宋" w:hAnsi="仿宋" w:eastAsia="仿宋" w:cs="仿宋"/>
                <w:spacing w:val="3"/>
                <w:sz w:val="9"/>
                <w:szCs w:val="9"/>
              </w:rPr>
              <w:t>各类压力容器 、 阀门仪表等的检验检测等 ；燃气储存输配 、调压计量</w:t>
            </w:r>
            <w:r>
              <w:rPr>
                <w:rFonts w:ascii="仿宋" w:hAnsi="仿宋" w:eastAsia="仿宋" w:cs="仿宋"/>
                <w:sz w:val="9"/>
                <w:szCs w:val="9"/>
              </w:rPr>
              <w:t xml:space="preserve"> </w:t>
            </w:r>
            <w:r>
              <w:rPr>
                <w:rFonts w:ascii="仿宋" w:hAnsi="仿宋" w:eastAsia="仿宋" w:cs="仿宋"/>
                <w:spacing w:val="4"/>
                <w:sz w:val="9"/>
                <w:szCs w:val="9"/>
              </w:rPr>
              <w:t>、灌装以及经营场所的安全管理情况 。包括：警示标识 、通讯电力 、安全监控 、消防设备</w:t>
            </w:r>
            <w:r>
              <w:rPr>
                <w:rFonts w:ascii="仿宋" w:hAnsi="仿宋" w:eastAsia="仿宋" w:cs="仿宋"/>
                <w:spacing w:val="1"/>
                <w:sz w:val="9"/>
                <w:szCs w:val="9"/>
              </w:rPr>
              <w:t xml:space="preserve"> </w:t>
            </w:r>
            <w:r>
              <w:rPr>
                <w:rFonts w:ascii="仿宋" w:hAnsi="仿宋" w:eastAsia="仿宋" w:cs="仿宋"/>
                <w:sz w:val="9"/>
                <w:szCs w:val="9"/>
              </w:rPr>
              <w:t xml:space="preserve">、 </w:t>
            </w:r>
            <w:r>
              <w:rPr>
                <w:rFonts w:ascii="仿宋" w:hAnsi="仿宋" w:eastAsia="仿宋" w:cs="仿宋"/>
                <w:spacing w:val="6"/>
                <w:sz w:val="9"/>
                <w:szCs w:val="9"/>
              </w:rPr>
              <w:t>防雷防静电等设施设备的配备管理等 ；企业开展安全隐患排查治理情况 。包括： 隐患排查</w:t>
            </w:r>
            <w:r>
              <w:rPr>
                <w:rFonts w:ascii="仿宋" w:hAnsi="仿宋" w:eastAsia="仿宋" w:cs="仿宋"/>
                <w:spacing w:val="4"/>
                <w:sz w:val="9"/>
                <w:szCs w:val="9"/>
              </w:rPr>
              <w:t>治</w:t>
            </w:r>
            <w:r>
              <w:rPr>
                <w:rFonts w:ascii="仿宋" w:hAnsi="仿宋" w:eastAsia="仿宋" w:cs="仿宋"/>
                <w:sz w:val="9"/>
                <w:szCs w:val="9"/>
              </w:rPr>
              <w:t xml:space="preserve"> </w:t>
            </w:r>
            <w:r>
              <w:rPr>
                <w:rFonts w:ascii="仿宋" w:hAnsi="仿宋" w:eastAsia="仿宋" w:cs="仿宋"/>
                <w:spacing w:val="6"/>
                <w:sz w:val="9"/>
                <w:szCs w:val="9"/>
              </w:rPr>
              <w:t>理机制 、机构、计划</w:t>
            </w:r>
            <w:r>
              <w:rPr>
                <w:rFonts w:ascii="仿宋" w:hAnsi="仿宋" w:eastAsia="仿宋" w:cs="仿宋"/>
                <w:spacing w:val="4"/>
                <w:sz w:val="9"/>
                <w:szCs w:val="9"/>
              </w:rPr>
              <w:t xml:space="preserve"> </w:t>
            </w:r>
            <w:r>
              <w:rPr>
                <w:rFonts w:ascii="仿宋" w:hAnsi="仿宋" w:eastAsia="仿宋" w:cs="仿宋"/>
                <w:spacing w:val="3"/>
                <w:sz w:val="9"/>
                <w:szCs w:val="9"/>
              </w:rPr>
              <w:t>，建立隐患排查治理台账 ，编写重大安全隐患治理方案等 ； 落实燃气事</w:t>
            </w:r>
            <w:r>
              <w:rPr>
                <w:rFonts w:ascii="仿宋" w:hAnsi="仿宋" w:eastAsia="仿宋" w:cs="仿宋"/>
                <w:sz w:val="9"/>
                <w:szCs w:val="9"/>
              </w:rPr>
              <w:t xml:space="preserve"> </w:t>
            </w:r>
            <w:r>
              <w:rPr>
                <w:rFonts w:ascii="仿宋" w:hAnsi="仿宋" w:eastAsia="仿宋" w:cs="仿宋"/>
                <w:spacing w:val="4"/>
                <w:sz w:val="9"/>
                <w:szCs w:val="9"/>
              </w:rPr>
              <w:t>故应急处置情况 。包括： 制定修</w:t>
            </w:r>
            <w:r>
              <w:rPr>
                <w:rFonts w:ascii="仿宋" w:hAnsi="仿宋" w:eastAsia="仿宋" w:cs="仿宋"/>
                <w:spacing w:val="2"/>
                <w:sz w:val="9"/>
                <w:szCs w:val="9"/>
              </w:rPr>
              <w:t>订事故应急预案 、建立专 (兼)职应急队伍 、应急物资 、器材</w:t>
            </w:r>
            <w:r>
              <w:rPr>
                <w:rFonts w:ascii="仿宋" w:hAnsi="仿宋" w:eastAsia="仿宋" w:cs="仿宋"/>
                <w:sz w:val="9"/>
                <w:szCs w:val="9"/>
              </w:rPr>
              <w:t xml:space="preserve"> </w:t>
            </w:r>
            <w:r>
              <w:rPr>
                <w:rFonts w:ascii="仿宋" w:hAnsi="仿宋" w:eastAsia="仿宋" w:cs="仿宋"/>
                <w:spacing w:val="5"/>
                <w:sz w:val="9"/>
                <w:szCs w:val="9"/>
              </w:rPr>
              <w:t>准备、事故应急演练和处置等 ； 开展燃气用户安全服务情况 。包括：建立用户档案 、开</w:t>
            </w:r>
            <w:r>
              <w:rPr>
                <w:rFonts w:ascii="仿宋" w:hAnsi="仿宋" w:eastAsia="仿宋" w:cs="仿宋"/>
                <w:spacing w:val="3"/>
                <w:sz w:val="9"/>
                <w:szCs w:val="9"/>
              </w:rPr>
              <w:t>展</w:t>
            </w:r>
            <w:r>
              <w:rPr>
                <w:rFonts w:ascii="仿宋" w:hAnsi="仿宋" w:eastAsia="仿宋" w:cs="仿宋"/>
                <w:sz w:val="9"/>
                <w:szCs w:val="9"/>
              </w:rPr>
              <w:t xml:space="preserve">安 </w:t>
            </w:r>
            <w:r>
              <w:rPr>
                <w:rFonts w:ascii="仿宋" w:hAnsi="仿宋" w:eastAsia="仿宋" w:cs="仿宋"/>
                <w:spacing w:val="4"/>
                <w:sz w:val="9"/>
                <w:szCs w:val="9"/>
              </w:rPr>
              <w:t>全宣传 、定期入户安检 、报修电话畅通及抢修及时 、按与单位用户签订供应合同供气等 ；</w:t>
            </w:r>
            <w:r>
              <w:rPr>
                <w:rFonts w:ascii="仿宋" w:hAnsi="仿宋" w:eastAsia="仿宋" w:cs="仿宋"/>
                <w:spacing w:val="1"/>
                <w:sz w:val="9"/>
                <w:szCs w:val="9"/>
              </w:rPr>
              <w:t xml:space="preserve"> </w:t>
            </w:r>
            <w:r>
              <w:rPr>
                <w:rFonts w:ascii="仿宋" w:hAnsi="仿宋" w:eastAsia="仿宋" w:cs="仿宋"/>
                <w:sz w:val="9"/>
                <w:szCs w:val="9"/>
              </w:rPr>
              <w:t xml:space="preserve">落 </w:t>
            </w:r>
            <w:r>
              <w:rPr>
                <w:rFonts w:ascii="仿宋" w:hAnsi="仿宋" w:eastAsia="仿宋" w:cs="仿宋"/>
                <w:spacing w:val="2"/>
                <w:sz w:val="9"/>
                <w:szCs w:val="9"/>
              </w:rPr>
              <w:t>实安全生产检查情况 。包括： 制定检查计划 、检查记录</w:t>
            </w:r>
            <w:r>
              <w:rPr>
                <w:rFonts w:ascii="仿宋" w:hAnsi="仿宋" w:eastAsia="仿宋" w:cs="仿宋"/>
                <w:spacing w:val="1"/>
                <w:sz w:val="9"/>
                <w:szCs w:val="9"/>
              </w:rPr>
              <w:t>完整 、 隐患处置及时等；  (十) 对燃</w:t>
            </w:r>
            <w:r>
              <w:rPr>
                <w:rFonts w:ascii="仿宋" w:hAnsi="仿宋" w:eastAsia="仿宋" w:cs="仿宋"/>
                <w:sz w:val="9"/>
                <w:szCs w:val="9"/>
              </w:rPr>
              <w:t xml:space="preserve"> </w:t>
            </w:r>
            <w:r>
              <w:rPr>
                <w:rFonts w:ascii="仿宋" w:hAnsi="仿宋" w:eastAsia="仿宋" w:cs="仿宋"/>
                <w:spacing w:val="9"/>
                <w:sz w:val="9"/>
                <w:szCs w:val="9"/>
              </w:rPr>
              <w:t>气</w:t>
            </w:r>
            <w:r>
              <w:rPr>
                <w:rFonts w:ascii="仿宋" w:hAnsi="仿宋" w:eastAsia="仿宋" w:cs="仿宋"/>
                <w:spacing w:val="6"/>
                <w:sz w:val="9"/>
                <w:szCs w:val="9"/>
              </w:rPr>
              <w:t>储存输配场站 、管道等设施设备的检查应当包括下列内容 ：依法依规履行建设程序 、办理</w:t>
            </w:r>
            <w:r>
              <w:rPr>
                <w:rFonts w:ascii="仿宋" w:hAnsi="仿宋" w:eastAsia="仿宋" w:cs="仿宋"/>
                <w:sz w:val="9"/>
                <w:szCs w:val="9"/>
              </w:rPr>
              <w:t xml:space="preserve"> </w:t>
            </w:r>
            <w:r>
              <w:rPr>
                <w:rFonts w:ascii="仿宋" w:hAnsi="仿宋" w:eastAsia="仿宋" w:cs="仿宋"/>
                <w:spacing w:val="5"/>
                <w:sz w:val="9"/>
                <w:szCs w:val="9"/>
              </w:rPr>
              <w:t>建设手续情况； 依法对压力容器 、 阀门仪表等各类特种设备进行检测登记备案等情况 ；依</w:t>
            </w:r>
            <w:r>
              <w:rPr>
                <w:rFonts w:ascii="仿宋" w:hAnsi="仿宋" w:eastAsia="仿宋" w:cs="仿宋"/>
                <w:spacing w:val="1"/>
                <w:sz w:val="9"/>
                <w:szCs w:val="9"/>
              </w:rPr>
              <w:t>法</w:t>
            </w:r>
            <w:r>
              <w:rPr>
                <w:rFonts w:ascii="仿宋" w:hAnsi="仿宋" w:eastAsia="仿宋" w:cs="仿宋"/>
                <w:sz w:val="9"/>
                <w:szCs w:val="9"/>
              </w:rPr>
              <w:t xml:space="preserve"> </w:t>
            </w:r>
            <w:r>
              <w:rPr>
                <w:rFonts w:ascii="仿宋" w:hAnsi="仿宋" w:eastAsia="仿宋" w:cs="仿宋"/>
                <w:spacing w:val="9"/>
                <w:sz w:val="9"/>
                <w:szCs w:val="9"/>
              </w:rPr>
              <w:t>依</w:t>
            </w:r>
            <w:r>
              <w:rPr>
                <w:rFonts w:ascii="仿宋" w:hAnsi="仿宋" w:eastAsia="仿宋" w:cs="仿宋"/>
                <w:spacing w:val="7"/>
                <w:sz w:val="9"/>
                <w:szCs w:val="9"/>
              </w:rPr>
              <w:t>规对各类人员培训并持证上岗情况 ；科学编制执行岗位操作规程情况 ；依法依规办理经营</w:t>
            </w:r>
            <w:r>
              <w:rPr>
                <w:rFonts w:ascii="仿宋" w:hAnsi="仿宋" w:eastAsia="仿宋" w:cs="仿宋"/>
                <w:sz w:val="9"/>
                <w:szCs w:val="9"/>
              </w:rPr>
              <w:t xml:space="preserve"> </w:t>
            </w:r>
            <w:r>
              <w:rPr>
                <w:rFonts w:ascii="仿宋" w:hAnsi="仿宋" w:eastAsia="仿宋" w:cs="仿宋"/>
                <w:spacing w:val="12"/>
                <w:sz w:val="9"/>
                <w:szCs w:val="9"/>
              </w:rPr>
              <w:t>许可情</w:t>
            </w:r>
            <w:r>
              <w:rPr>
                <w:rFonts w:ascii="仿宋" w:hAnsi="仿宋" w:eastAsia="仿宋" w:cs="仿宋"/>
                <w:spacing w:val="11"/>
                <w:sz w:val="9"/>
                <w:szCs w:val="9"/>
              </w:rPr>
              <w:t>况</w:t>
            </w:r>
            <w:r>
              <w:rPr>
                <w:rFonts w:ascii="仿宋" w:hAnsi="仿宋" w:eastAsia="仿宋" w:cs="仿宋"/>
                <w:spacing w:val="6"/>
                <w:sz w:val="9"/>
                <w:szCs w:val="9"/>
              </w:rPr>
              <w:t>； 安全监控设施设备和措施配备落实情况 ；燃气经营者是否依法取得燃气经营许</w:t>
            </w:r>
            <w:r>
              <w:rPr>
                <w:rFonts w:ascii="仿宋" w:hAnsi="仿宋" w:eastAsia="仿宋" w:cs="仿宋"/>
                <w:sz w:val="9"/>
                <w:szCs w:val="9"/>
              </w:rPr>
              <w:t xml:space="preserve">   </w:t>
            </w:r>
            <w:r>
              <w:rPr>
                <w:rFonts w:ascii="仿宋" w:hAnsi="仿宋" w:eastAsia="仿宋" w:cs="仿宋"/>
                <w:spacing w:val="7"/>
                <w:sz w:val="9"/>
                <w:szCs w:val="9"/>
              </w:rPr>
              <w:t xml:space="preserve">可，是否按期进行燃气经营许可定期核验 ，是否满足燃气经营许可条件继续经营等 </w:t>
            </w:r>
            <w:r>
              <w:rPr>
                <w:rFonts w:ascii="仿宋" w:hAnsi="仿宋" w:eastAsia="仿宋" w:cs="仿宋"/>
                <w:spacing w:val="2"/>
                <w:sz w:val="9"/>
                <w:szCs w:val="9"/>
              </w:rPr>
              <w:t>。</w:t>
            </w:r>
          </w:p>
        </w:tc>
        <w:tc>
          <w:tcPr>
            <w:tcW w:w="5499" w:type="dxa"/>
          </w:tcPr>
          <w:p>
            <w:pPr>
              <w:spacing w:line="283" w:lineRule="auto"/>
            </w:pPr>
          </w:p>
          <w:p>
            <w:pPr>
              <w:spacing w:line="283" w:lineRule="auto"/>
            </w:pPr>
          </w:p>
          <w:p>
            <w:pPr>
              <w:spacing w:line="283" w:lineRule="auto"/>
            </w:pPr>
          </w:p>
          <w:p>
            <w:pPr>
              <w:spacing w:line="284" w:lineRule="auto"/>
            </w:pPr>
          </w:p>
          <w:p>
            <w:pPr>
              <w:spacing w:before="33" w:line="137" w:lineRule="exact"/>
              <w:ind w:left="31"/>
              <w:rPr>
                <w:rFonts w:ascii="仿宋" w:hAnsi="仿宋" w:eastAsia="仿宋" w:cs="仿宋"/>
                <w:sz w:val="10"/>
                <w:szCs w:val="10"/>
              </w:rPr>
            </w:pPr>
            <w:r>
              <w:rPr>
                <w:rFonts w:ascii="仿宋" w:hAnsi="仿宋" w:eastAsia="仿宋" w:cs="仿宋"/>
                <w:spacing w:val="5"/>
                <w:position w:val="2"/>
                <w:sz w:val="10"/>
                <w:szCs w:val="10"/>
              </w:rPr>
              <w:t>1</w:t>
            </w:r>
            <w:r>
              <w:rPr>
                <w:rFonts w:ascii="仿宋" w:hAnsi="仿宋" w:eastAsia="仿宋" w:cs="仿宋"/>
                <w:spacing w:val="4"/>
                <w:position w:val="2"/>
                <w:sz w:val="10"/>
                <w:szCs w:val="10"/>
              </w:rPr>
              <w:t>.《城镇燃气管理条例》  (2010年11月国务院令第 583号 ) 第四十一条</w:t>
            </w:r>
          </w:p>
          <w:p>
            <w:pPr>
              <w:spacing w:line="231" w:lineRule="auto"/>
              <w:ind w:left="28"/>
              <w:rPr>
                <w:rFonts w:ascii="仿宋" w:hAnsi="仿宋" w:eastAsia="仿宋" w:cs="仿宋"/>
                <w:sz w:val="10"/>
                <w:szCs w:val="10"/>
              </w:rPr>
            </w:pPr>
            <w:r>
              <w:rPr>
                <w:rFonts w:ascii="仿宋" w:hAnsi="仿宋" w:eastAsia="仿宋" w:cs="仿宋"/>
                <w:spacing w:val="9"/>
                <w:sz w:val="10"/>
                <w:szCs w:val="10"/>
              </w:rPr>
              <w:t>2</w:t>
            </w:r>
            <w:r>
              <w:rPr>
                <w:rFonts w:ascii="仿宋" w:hAnsi="仿宋" w:eastAsia="仿宋" w:cs="仿宋"/>
                <w:spacing w:val="6"/>
                <w:sz w:val="10"/>
                <w:szCs w:val="10"/>
              </w:rPr>
              <w:t>.《山东省燃气管理条例》 第三十八条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64"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97"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59" w:line="258" w:lineRule="auto"/>
              <w:ind w:left="21" w:right="62"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特种设备生产单</w:t>
            </w:r>
            <w:r>
              <w:rPr>
                <w:rFonts w:ascii="仿宋" w:hAnsi="仿宋" w:eastAsia="仿宋" w:cs="仿宋"/>
                <w:sz w:val="10"/>
                <w:szCs w:val="10"/>
              </w:rPr>
              <w:t xml:space="preserve"> </w:t>
            </w:r>
            <w:r>
              <w:rPr>
                <w:rFonts w:ascii="仿宋" w:hAnsi="仿宋" w:eastAsia="仿宋" w:cs="仿宋"/>
                <w:spacing w:val="6"/>
                <w:sz w:val="10"/>
                <w:szCs w:val="10"/>
              </w:rPr>
              <w:t>位、</w:t>
            </w:r>
            <w:r>
              <w:rPr>
                <w:rFonts w:ascii="仿宋" w:hAnsi="仿宋" w:eastAsia="仿宋" w:cs="仿宋"/>
                <w:spacing w:val="3"/>
                <w:sz w:val="10"/>
                <w:szCs w:val="10"/>
              </w:rPr>
              <w:t>使用单位 、检</w:t>
            </w:r>
            <w:r>
              <w:rPr>
                <w:rFonts w:ascii="仿宋" w:hAnsi="仿宋" w:eastAsia="仿宋" w:cs="仿宋"/>
                <w:sz w:val="10"/>
                <w:szCs w:val="10"/>
              </w:rPr>
              <w:t xml:space="preserve"> </w:t>
            </w:r>
            <w:r>
              <w:rPr>
                <w:rFonts w:ascii="仿宋" w:hAnsi="仿宋" w:eastAsia="仿宋" w:cs="仿宋"/>
                <w:spacing w:val="13"/>
                <w:sz w:val="10"/>
                <w:szCs w:val="10"/>
              </w:rPr>
              <w:t>验</w:t>
            </w:r>
            <w:r>
              <w:rPr>
                <w:rFonts w:ascii="仿宋" w:hAnsi="仿宋" w:eastAsia="仿宋" w:cs="仿宋"/>
                <w:spacing w:val="8"/>
                <w:sz w:val="10"/>
                <w:szCs w:val="10"/>
              </w:rPr>
              <w:t>检测机构的监督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64" w:line="230" w:lineRule="auto"/>
              <w:ind w:left="27"/>
              <w:rPr>
                <w:rFonts w:ascii="仿宋" w:hAnsi="仿宋" w:eastAsia="仿宋" w:cs="仿宋"/>
                <w:sz w:val="10"/>
                <w:szCs w:val="10"/>
              </w:rPr>
            </w:pPr>
            <w:r>
              <w:rPr>
                <w:rFonts w:ascii="仿宋" w:hAnsi="仿宋" w:eastAsia="仿宋" w:cs="仿宋"/>
                <w:spacing w:val="11"/>
                <w:sz w:val="10"/>
                <w:szCs w:val="10"/>
              </w:rPr>
              <w:t>气</w:t>
            </w:r>
            <w:r>
              <w:rPr>
                <w:rFonts w:ascii="仿宋" w:hAnsi="仿宋" w:eastAsia="仿宋" w:cs="仿宋"/>
                <w:spacing w:val="8"/>
                <w:sz w:val="10"/>
                <w:szCs w:val="10"/>
              </w:rPr>
              <w:t>瓶充装单位安全管理情况</w:t>
            </w:r>
          </w:p>
        </w:tc>
        <w:tc>
          <w:tcPr>
            <w:tcW w:w="425" w:type="dxa"/>
          </w:tcPr>
          <w:p>
            <w:pPr>
              <w:spacing w:before="197"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7" w:line="261" w:lineRule="auto"/>
              <w:ind w:left="23" w:right="27" w:firstLine="4"/>
              <w:rPr>
                <w:rFonts w:ascii="仿宋" w:hAnsi="仿宋" w:eastAsia="仿宋" w:cs="仿宋"/>
                <w:sz w:val="10"/>
                <w:szCs w:val="10"/>
              </w:rPr>
            </w:pPr>
            <w:r>
              <w:rPr>
                <w:rFonts w:ascii="仿宋" w:hAnsi="仿宋" w:eastAsia="仿宋" w:cs="仿宋"/>
                <w:spacing w:val="14"/>
                <w:sz w:val="10"/>
                <w:szCs w:val="10"/>
              </w:rPr>
              <w:t>气瓶</w:t>
            </w:r>
            <w:r>
              <w:rPr>
                <w:rFonts w:ascii="仿宋" w:hAnsi="仿宋" w:eastAsia="仿宋" w:cs="仿宋"/>
                <w:spacing w:val="11"/>
                <w:sz w:val="10"/>
                <w:szCs w:val="10"/>
              </w:rPr>
              <w:t>充</w:t>
            </w:r>
            <w:r>
              <w:rPr>
                <w:rFonts w:ascii="仿宋" w:hAnsi="仿宋" w:eastAsia="仿宋" w:cs="仿宋"/>
                <w:spacing w:val="7"/>
                <w:sz w:val="10"/>
                <w:szCs w:val="10"/>
              </w:rPr>
              <w:t>装单位的充装许可证是否在有效期内 ，充装作业人员是否持证上岗 ，是否充</w:t>
            </w:r>
            <w:r>
              <w:rPr>
                <w:rFonts w:ascii="仿宋" w:hAnsi="仿宋" w:eastAsia="仿宋" w:cs="仿宋"/>
                <w:sz w:val="10"/>
                <w:szCs w:val="10"/>
              </w:rPr>
              <w:t xml:space="preserve"> </w:t>
            </w:r>
            <w:r>
              <w:rPr>
                <w:rFonts w:ascii="仿宋" w:hAnsi="仿宋" w:eastAsia="仿宋" w:cs="仿宋"/>
                <w:spacing w:val="10"/>
                <w:sz w:val="10"/>
                <w:szCs w:val="10"/>
              </w:rPr>
              <w:t>装</w:t>
            </w:r>
            <w:r>
              <w:rPr>
                <w:rFonts w:ascii="仿宋" w:hAnsi="仿宋" w:eastAsia="仿宋" w:cs="仿宋"/>
                <w:spacing w:val="5"/>
                <w:sz w:val="10"/>
                <w:szCs w:val="10"/>
              </w:rPr>
              <w:t>符合安全技术规范的气瓶 。</w:t>
            </w:r>
          </w:p>
        </w:tc>
        <w:tc>
          <w:tcPr>
            <w:tcW w:w="5499" w:type="dxa"/>
          </w:tcPr>
          <w:p>
            <w:pPr>
              <w:spacing w:before="127" w:line="137"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6"/>
                <w:position w:val="2"/>
                <w:sz w:val="10"/>
                <w:szCs w:val="10"/>
              </w:rPr>
              <w:t>特</w:t>
            </w:r>
            <w:r>
              <w:rPr>
                <w:rFonts w:ascii="仿宋" w:hAnsi="仿宋" w:eastAsia="仿宋" w:cs="仿宋"/>
                <w:spacing w:val="4"/>
                <w:position w:val="2"/>
                <w:sz w:val="10"/>
                <w:szCs w:val="10"/>
              </w:rPr>
              <w:t>种设备安全法》  (2013年6月通过 ) 第五十三条</w:t>
            </w:r>
          </w:p>
          <w:p>
            <w:pPr>
              <w:spacing w:line="231" w:lineRule="auto"/>
              <w:ind w:left="28"/>
              <w:rPr>
                <w:rFonts w:ascii="仿宋" w:hAnsi="仿宋" w:eastAsia="仿宋" w:cs="仿宋"/>
                <w:sz w:val="10"/>
                <w:szCs w:val="10"/>
              </w:rPr>
            </w:pPr>
            <w:r>
              <w:rPr>
                <w:rFonts w:ascii="仿宋" w:hAnsi="仿宋" w:eastAsia="仿宋" w:cs="仿宋"/>
                <w:spacing w:val="8"/>
                <w:sz w:val="10"/>
                <w:szCs w:val="10"/>
              </w:rPr>
              <w:t>2.《特种</w:t>
            </w:r>
            <w:r>
              <w:rPr>
                <w:rFonts w:ascii="仿宋" w:hAnsi="仿宋" w:eastAsia="仿宋" w:cs="仿宋"/>
                <w:spacing w:val="5"/>
                <w:sz w:val="10"/>
                <w:szCs w:val="10"/>
              </w:rPr>
              <w:t>设</w:t>
            </w:r>
            <w:r>
              <w:rPr>
                <w:rFonts w:ascii="仿宋" w:hAnsi="仿宋" w:eastAsia="仿宋" w:cs="仿宋"/>
                <w:spacing w:val="4"/>
                <w:sz w:val="10"/>
                <w:szCs w:val="10"/>
              </w:rPr>
              <w:t>备安全监察条例》  (2003年2月通过 ，2009年1月修订 ) 第五十条</w:t>
            </w:r>
          </w:p>
          <w:p>
            <w:pPr>
              <w:spacing w:before="8"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8"/>
                <w:sz w:val="10"/>
                <w:szCs w:val="10"/>
              </w:rPr>
              <w:t>.</w:t>
            </w:r>
            <w:r>
              <w:rPr>
                <w:rFonts w:ascii="仿宋" w:hAnsi="仿宋" w:eastAsia="仿宋" w:cs="仿宋"/>
                <w:spacing w:val="5"/>
                <w:sz w:val="10"/>
                <w:szCs w:val="10"/>
              </w:rPr>
              <w:t>《山东省特种设备安全条例》  (2015年12月通过 ) 第四十二条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3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8" w:line="262"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35"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35"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168"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02"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168" w:line="134"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382" w:lineRule="auto"/>
            </w:pPr>
          </w:p>
          <w:p>
            <w:pPr>
              <w:spacing w:before="33" w:line="258" w:lineRule="auto"/>
              <w:ind w:left="19" w:right="71" w:firstLine="1"/>
              <w:rPr>
                <w:rFonts w:ascii="仿宋" w:hAnsi="仿宋" w:eastAsia="仿宋" w:cs="仿宋"/>
                <w:sz w:val="10"/>
                <w:szCs w:val="10"/>
              </w:rPr>
            </w:pPr>
            <w:r>
              <w:rPr>
                <w:rFonts w:ascii="仿宋" w:hAnsi="仿宋" w:eastAsia="仿宋" w:cs="仿宋"/>
                <w:spacing w:val="8"/>
                <w:sz w:val="10"/>
                <w:szCs w:val="10"/>
              </w:rPr>
              <w:t>燃气安全</w:t>
            </w:r>
            <w:r>
              <w:rPr>
                <w:rFonts w:ascii="仿宋" w:hAnsi="仿宋" w:eastAsia="仿宋" w:cs="仿宋"/>
                <w:spacing w:val="7"/>
                <w:sz w:val="10"/>
                <w:szCs w:val="10"/>
              </w:rPr>
              <w:t>评</w:t>
            </w:r>
            <w:r>
              <w:rPr>
                <w:rFonts w:ascii="仿宋" w:hAnsi="仿宋" w:eastAsia="仿宋" w:cs="仿宋"/>
                <w:sz w:val="10"/>
                <w:szCs w:val="10"/>
              </w:rPr>
              <w:t xml:space="preserve"> </w:t>
            </w:r>
            <w:r>
              <w:rPr>
                <w:rFonts w:ascii="仿宋" w:hAnsi="仿宋" w:eastAsia="仿宋" w:cs="仿宋"/>
                <w:spacing w:val="9"/>
                <w:sz w:val="10"/>
                <w:szCs w:val="10"/>
              </w:rPr>
              <w:t>估</w:t>
            </w:r>
            <w:r>
              <w:rPr>
                <w:rFonts w:ascii="仿宋" w:hAnsi="仿宋" w:eastAsia="仿宋" w:cs="仿宋"/>
                <w:spacing w:val="8"/>
                <w:sz w:val="10"/>
                <w:szCs w:val="10"/>
              </w:rPr>
              <w:t>和风险管</w:t>
            </w:r>
            <w:r>
              <w:rPr>
                <w:rFonts w:ascii="仿宋" w:hAnsi="仿宋" w:eastAsia="仿宋" w:cs="仿宋"/>
                <w:sz w:val="10"/>
                <w:szCs w:val="10"/>
              </w:rPr>
              <w:t xml:space="preserve"> </w:t>
            </w:r>
            <w:r>
              <w:rPr>
                <w:rFonts w:ascii="仿宋" w:hAnsi="仿宋" w:eastAsia="仿宋" w:cs="仿宋"/>
                <w:spacing w:val="9"/>
                <w:sz w:val="10"/>
                <w:szCs w:val="10"/>
              </w:rPr>
              <w:t>理</w:t>
            </w:r>
            <w:r>
              <w:rPr>
                <w:rFonts w:ascii="仿宋" w:hAnsi="仿宋" w:eastAsia="仿宋" w:cs="仿宋"/>
                <w:spacing w:val="8"/>
                <w:sz w:val="10"/>
                <w:szCs w:val="10"/>
              </w:rPr>
              <w:t>体系监督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453" w:lineRule="auto"/>
            </w:pPr>
          </w:p>
          <w:p>
            <w:pPr>
              <w:spacing w:before="32" w:line="259" w:lineRule="auto"/>
              <w:ind w:left="23" w:right="68" w:hanging="3"/>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镇燃</w:t>
            </w:r>
            <w:r>
              <w:rPr>
                <w:rFonts w:ascii="仿宋" w:hAnsi="仿宋" w:eastAsia="仿宋" w:cs="仿宋"/>
                <w:sz w:val="10"/>
                <w:szCs w:val="10"/>
              </w:rPr>
              <w:t xml:space="preserve"> </w:t>
            </w:r>
            <w:r>
              <w:rPr>
                <w:rFonts w:ascii="仿宋" w:hAnsi="仿宋" w:eastAsia="仿宋" w:cs="仿宋"/>
                <w:spacing w:val="7"/>
                <w:sz w:val="10"/>
                <w:szCs w:val="10"/>
              </w:rPr>
              <w:t>气</w:t>
            </w:r>
            <w:r>
              <w:rPr>
                <w:rFonts w:ascii="仿宋" w:hAnsi="仿宋" w:eastAsia="仿宋" w:cs="仿宋"/>
                <w:spacing w:val="6"/>
                <w:sz w:val="10"/>
                <w:szCs w:val="10"/>
              </w:rPr>
              <w:t>经营</w:t>
            </w:r>
            <w:r>
              <w:rPr>
                <w:rFonts w:ascii="仿宋" w:hAnsi="仿宋" w:eastAsia="仿宋" w:cs="仿宋"/>
                <w:sz w:val="10"/>
                <w:szCs w:val="10"/>
              </w:rPr>
              <w:t xml:space="preserve"> </w:t>
            </w:r>
            <w:r>
              <w:rPr>
                <w:rFonts w:ascii="仿宋" w:hAnsi="仿宋" w:eastAsia="仿宋" w:cs="仿宋"/>
                <w:spacing w:val="5"/>
                <w:sz w:val="10"/>
                <w:szCs w:val="10"/>
              </w:rPr>
              <w:t>单位</w:t>
            </w:r>
          </w:p>
        </w:tc>
        <w:tc>
          <w:tcPr>
            <w:tcW w:w="326" w:type="dxa"/>
            <w:vMerge w:val="restart"/>
            <w:tcBorders>
              <w:bottom w:val="nil"/>
            </w:tcBorders>
          </w:tcPr>
          <w:p>
            <w:pPr>
              <w:spacing w:line="45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5" w:lineRule="auto"/>
            </w:pPr>
          </w:p>
          <w:p>
            <w:pPr>
              <w:spacing w:before="33" w:line="256"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59" w:lineRule="auto"/>
            </w:pPr>
          </w:p>
          <w:p>
            <w:pPr>
              <w:spacing w:line="260"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02"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49" w:lineRule="auto"/>
            </w:pPr>
          </w:p>
          <w:p>
            <w:pPr>
              <w:spacing w:before="29" w:line="122" w:lineRule="exact"/>
              <w:ind w:left="24"/>
              <w:rPr>
                <w:rFonts w:ascii="仿宋" w:hAnsi="仿宋" w:eastAsia="仿宋" w:cs="仿宋"/>
                <w:sz w:val="9"/>
                <w:szCs w:val="9"/>
              </w:rPr>
            </w:pPr>
            <w:r>
              <w:rPr>
                <w:rFonts w:ascii="仿宋" w:hAnsi="仿宋" w:eastAsia="仿宋" w:cs="仿宋"/>
                <w:spacing w:val="7"/>
                <w:position w:val="2"/>
                <w:sz w:val="9"/>
                <w:szCs w:val="9"/>
              </w:rPr>
              <w:t>住</w:t>
            </w:r>
            <w:r>
              <w:rPr>
                <w:rFonts w:ascii="仿宋" w:hAnsi="仿宋" w:eastAsia="仿宋" w:cs="仿宋"/>
                <w:spacing w:val="6"/>
                <w:position w:val="2"/>
                <w:sz w:val="9"/>
                <w:szCs w:val="9"/>
              </w:rPr>
              <w:t>房城乡</w:t>
            </w:r>
          </w:p>
          <w:p>
            <w:pPr>
              <w:spacing w:line="228" w:lineRule="auto"/>
              <w:ind w:left="21"/>
              <w:rPr>
                <w:rFonts w:ascii="仿宋" w:hAnsi="仿宋" w:eastAsia="仿宋" w:cs="仿宋"/>
                <w:sz w:val="9"/>
                <w:szCs w:val="9"/>
              </w:rPr>
            </w:pPr>
            <w:r>
              <w:rPr>
                <w:rFonts w:ascii="仿宋" w:hAnsi="仿宋" w:eastAsia="仿宋" w:cs="仿宋"/>
                <w:spacing w:val="7"/>
                <w:sz w:val="9"/>
                <w:szCs w:val="9"/>
              </w:rPr>
              <w:t>建设部</w:t>
            </w:r>
            <w:r>
              <w:rPr>
                <w:rFonts w:ascii="仿宋" w:hAnsi="仿宋" w:eastAsia="仿宋" w:cs="仿宋"/>
                <w:spacing w:val="6"/>
                <w:sz w:val="9"/>
                <w:szCs w:val="9"/>
              </w:rPr>
              <w:t>门</w:t>
            </w:r>
          </w:p>
        </w:tc>
        <w:tc>
          <w:tcPr>
            <w:tcW w:w="972" w:type="dxa"/>
          </w:tcPr>
          <w:p>
            <w:pPr>
              <w:spacing w:before="199" w:line="262" w:lineRule="auto"/>
              <w:ind w:left="23" w:right="76"/>
              <w:rPr>
                <w:rFonts w:ascii="仿宋" w:hAnsi="仿宋" w:eastAsia="仿宋" w:cs="仿宋"/>
                <w:sz w:val="10"/>
                <w:szCs w:val="10"/>
              </w:rPr>
            </w:pPr>
            <w:r>
              <w:rPr>
                <w:rFonts w:ascii="仿宋" w:hAnsi="仿宋" w:eastAsia="仿宋" w:cs="仿宋"/>
                <w:spacing w:val="10"/>
                <w:sz w:val="10"/>
                <w:szCs w:val="10"/>
              </w:rPr>
              <w:t>燃</w:t>
            </w:r>
            <w:r>
              <w:rPr>
                <w:rFonts w:ascii="仿宋" w:hAnsi="仿宋" w:eastAsia="仿宋" w:cs="仿宋"/>
                <w:spacing w:val="8"/>
                <w:sz w:val="10"/>
                <w:szCs w:val="10"/>
              </w:rPr>
              <w:t>气安全评估和风</w:t>
            </w:r>
            <w:r>
              <w:rPr>
                <w:rFonts w:ascii="仿宋" w:hAnsi="仿宋" w:eastAsia="仿宋" w:cs="仿宋"/>
                <w:sz w:val="10"/>
                <w:szCs w:val="10"/>
              </w:rPr>
              <w:t xml:space="preserve"> </w:t>
            </w:r>
            <w:r>
              <w:rPr>
                <w:rFonts w:ascii="仿宋" w:hAnsi="仿宋" w:eastAsia="仿宋" w:cs="仿宋"/>
                <w:spacing w:val="11"/>
                <w:sz w:val="10"/>
                <w:szCs w:val="10"/>
              </w:rPr>
              <w:t>险</w:t>
            </w:r>
            <w:r>
              <w:rPr>
                <w:rFonts w:ascii="仿宋" w:hAnsi="仿宋" w:eastAsia="仿宋" w:cs="仿宋"/>
                <w:spacing w:val="8"/>
                <w:sz w:val="10"/>
                <w:szCs w:val="10"/>
              </w:rPr>
              <w:t>管理体系监督检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267" w:line="265" w:lineRule="auto"/>
              <w:ind w:left="27" w:right="57" w:hanging="4"/>
              <w:rPr>
                <w:rFonts w:ascii="仿宋" w:hAnsi="仿宋" w:eastAsia="仿宋" w:cs="仿宋"/>
                <w:sz w:val="10"/>
                <w:szCs w:val="10"/>
              </w:rPr>
            </w:pPr>
            <w:r>
              <w:rPr>
                <w:rFonts w:ascii="仿宋" w:hAnsi="仿宋" w:eastAsia="仿宋" w:cs="仿宋"/>
                <w:spacing w:val="15"/>
                <w:sz w:val="10"/>
                <w:szCs w:val="10"/>
              </w:rPr>
              <w:t>燃</w:t>
            </w:r>
            <w:r>
              <w:rPr>
                <w:rFonts w:ascii="仿宋" w:hAnsi="仿宋" w:eastAsia="仿宋" w:cs="仿宋"/>
                <w:spacing w:val="8"/>
                <w:sz w:val="10"/>
                <w:szCs w:val="10"/>
              </w:rPr>
              <w:t>气安全评估和风险管理体</w:t>
            </w:r>
            <w:r>
              <w:rPr>
                <w:rFonts w:ascii="仿宋" w:hAnsi="仿宋" w:eastAsia="仿宋" w:cs="仿宋"/>
                <w:sz w:val="10"/>
                <w:szCs w:val="10"/>
              </w:rPr>
              <w:t xml:space="preserve"> </w:t>
            </w:r>
            <w:r>
              <w:rPr>
                <w:rFonts w:ascii="仿宋" w:hAnsi="仿宋" w:eastAsia="仿宋" w:cs="仿宋"/>
                <w:spacing w:val="7"/>
                <w:sz w:val="10"/>
                <w:szCs w:val="10"/>
              </w:rPr>
              <w:t>系监督检查</w:t>
            </w:r>
          </w:p>
        </w:tc>
        <w:tc>
          <w:tcPr>
            <w:tcW w:w="425" w:type="dxa"/>
          </w:tcPr>
          <w:p>
            <w:pPr>
              <w:spacing w:before="267"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02" w:lineRule="auto"/>
            </w:pPr>
          </w:p>
          <w:p>
            <w:pPr>
              <w:spacing w:before="32" w:line="230" w:lineRule="auto"/>
              <w:ind w:left="23"/>
              <w:rPr>
                <w:rFonts w:ascii="仿宋" w:hAnsi="仿宋" w:eastAsia="仿宋" w:cs="仿宋"/>
                <w:sz w:val="10"/>
                <w:szCs w:val="10"/>
              </w:rPr>
            </w:pPr>
            <w:r>
              <w:rPr>
                <w:rFonts w:ascii="仿宋" w:hAnsi="仿宋" w:eastAsia="仿宋" w:cs="仿宋"/>
                <w:spacing w:val="6"/>
                <w:sz w:val="10"/>
                <w:szCs w:val="10"/>
              </w:rPr>
              <w:t xml:space="preserve">燃气安全评估和风险管理体系 </w:t>
            </w:r>
            <w:r>
              <w:rPr>
                <w:rFonts w:ascii="仿宋" w:hAnsi="仿宋" w:eastAsia="仿宋" w:cs="仿宋"/>
                <w:spacing w:val="3"/>
                <w:sz w:val="10"/>
                <w:szCs w:val="10"/>
              </w:rPr>
              <w:t>。</w:t>
            </w:r>
          </w:p>
        </w:tc>
        <w:tc>
          <w:tcPr>
            <w:tcW w:w="5499" w:type="dxa"/>
          </w:tcPr>
          <w:p>
            <w:pPr>
              <w:spacing w:line="302" w:lineRule="auto"/>
            </w:pPr>
          </w:p>
          <w:p>
            <w:pPr>
              <w:spacing w:before="33" w:line="232" w:lineRule="auto"/>
              <w:ind w:left="24"/>
              <w:rPr>
                <w:rFonts w:ascii="仿宋" w:hAnsi="仿宋" w:eastAsia="仿宋" w:cs="仿宋"/>
                <w:sz w:val="10"/>
                <w:szCs w:val="10"/>
              </w:rPr>
            </w:pPr>
            <w:r>
              <w:rPr>
                <w:rFonts w:ascii="仿宋" w:hAnsi="仿宋" w:eastAsia="仿宋" w:cs="仿宋"/>
                <w:spacing w:val="8"/>
                <w:sz w:val="10"/>
                <w:szCs w:val="10"/>
              </w:rPr>
              <w:t>《</w:t>
            </w:r>
            <w:r>
              <w:rPr>
                <w:rFonts w:ascii="仿宋" w:hAnsi="仿宋" w:eastAsia="仿宋" w:cs="仿宋"/>
                <w:spacing w:val="6"/>
                <w:sz w:val="10"/>
                <w:szCs w:val="10"/>
              </w:rPr>
              <w:t>城</w:t>
            </w:r>
            <w:r>
              <w:rPr>
                <w:rFonts w:ascii="仿宋" w:hAnsi="仿宋" w:eastAsia="仿宋" w:cs="仿宋"/>
                <w:spacing w:val="4"/>
                <w:sz w:val="10"/>
                <w:szCs w:val="10"/>
              </w:rPr>
              <w:t>镇燃气管理条例》  (2010年11月国务院令第 583号 ) 第四十一条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37"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9" w:line="262"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36"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36"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169"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03"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169" w:line="135"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restart"/>
            <w:tcBorders>
              <w:bottom w:val="nil"/>
            </w:tcBorders>
          </w:tcPr>
          <w:p>
            <w:pPr>
              <w:spacing w:line="266" w:lineRule="auto"/>
            </w:pPr>
          </w:p>
          <w:p>
            <w:pPr>
              <w:spacing w:line="267" w:lineRule="auto"/>
            </w:pPr>
          </w:p>
          <w:p>
            <w:pPr>
              <w:spacing w:line="267" w:lineRule="auto"/>
            </w:pPr>
          </w:p>
          <w:p>
            <w:pPr>
              <w:spacing w:line="267" w:lineRule="auto"/>
            </w:pPr>
          </w:p>
          <w:p>
            <w:pPr>
              <w:spacing w:line="267" w:lineRule="auto"/>
            </w:pPr>
          </w:p>
          <w:p>
            <w:pPr>
              <w:spacing w:before="32"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8</w:t>
            </w:r>
          </w:p>
        </w:tc>
        <w:tc>
          <w:tcPr>
            <w:tcW w:w="410" w:type="dxa"/>
            <w:vMerge w:val="restart"/>
            <w:tcBorders>
              <w:bottom w:val="nil"/>
            </w:tcBorders>
          </w:tcPr>
          <w:p>
            <w:pPr>
              <w:spacing w:line="279" w:lineRule="auto"/>
            </w:pPr>
          </w:p>
          <w:p>
            <w:pPr>
              <w:spacing w:line="279" w:lineRule="auto"/>
            </w:pPr>
          </w:p>
          <w:p>
            <w:pPr>
              <w:spacing w:line="279" w:lineRule="auto"/>
            </w:pPr>
          </w:p>
          <w:p>
            <w:pPr>
              <w:spacing w:line="279" w:lineRule="auto"/>
            </w:pPr>
          </w:p>
          <w:p>
            <w:pPr>
              <w:spacing w:before="33" w:line="260" w:lineRule="auto"/>
              <w:ind w:left="20" w:right="62" w:firstLine="2"/>
              <w:rPr>
                <w:rFonts w:ascii="仿宋" w:hAnsi="仿宋" w:eastAsia="仿宋" w:cs="仿宋"/>
                <w:sz w:val="10"/>
                <w:szCs w:val="10"/>
              </w:rPr>
            </w:pPr>
            <w:r>
              <w:rPr>
                <w:rFonts w:ascii="仿宋" w:hAnsi="仿宋" w:eastAsia="仿宋" w:cs="仿宋"/>
                <w:spacing w:val="7"/>
                <w:sz w:val="10"/>
                <w:szCs w:val="10"/>
              </w:rPr>
              <w:t>工</w:t>
            </w:r>
            <w:r>
              <w:rPr>
                <w:rFonts w:ascii="仿宋" w:hAnsi="仿宋" w:eastAsia="仿宋" w:cs="仿宋"/>
                <w:spacing w:val="6"/>
                <w:sz w:val="10"/>
                <w:szCs w:val="10"/>
              </w:rPr>
              <w:t>程项</w:t>
            </w:r>
            <w:r>
              <w:rPr>
                <w:rFonts w:ascii="仿宋" w:hAnsi="仿宋" w:eastAsia="仿宋" w:cs="仿宋"/>
                <w:sz w:val="10"/>
                <w:szCs w:val="10"/>
              </w:rPr>
              <w:t xml:space="preserve"> </w:t>
            </w:r>
            <w:r>
              <w:rPr>
                <w:rFonts w:ascii="仿宋" w:hAnsi="仿宋" w:eastAsia="仿宋" w:cs="仿宋"/>
                <w:spacing w:val="7"/>
                <w:sz w:val="10"/>
                <w:szCs w:val="10"/>
              </w:rPr>
              <w:t>目建设</w:t>
            </w:r>
            <w:r>
              <w:rPr>
                <w:rFonts w:ascii="仿宋" w:hAnsi="仿宋" w:eastAsia="仿宋" w:cs="仿宋"/>
                <w:sz w:val="10"/>
                <w:szCs w:val="10"/>
              </w:rPr>
              <w:t xml:space="preserve"> </w:t>
            </w:r>
            <w:r>
              <w:rPr>
                <w:rFonts w:ascii="仿宋" w:hAnsi="仿宋" w:eastAsia="仿宋" w:cs="仿宋"/>
                <w:spacing w:val="7"/>
                <w:sz w:val="10"/>
                <w:szCs w:val="10"/>
              </w:rPr>
              <w:t>单位抽</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45" w:lineRule="auto"/>
            </w:pPr>
          </w:p>
          <w:p>
            <w:pPr>
              <w:spacing w:line="245" w:lineRule="auto"/>
            </w:pPr>
          </w:p>
          <w:p>
            <w:pPr>
              <w:spacing w:line="245" w:lineRule="auto"/>
            </w:pPr>
          </w:p>
          <w:p>
            <w:pPr>
              <w:spacing w:line="246" w:lineRule="auto"/>
            </w:pPr>
          </w:p>
          <w:p>
            <w:pPr>
              <w:spacing w:before="33" w:line="255" w:lineRule="auto"/>
              <w:ind w:left="20"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城乡建设</w:t>
            </w:r>
            <w:r>
              <w:rPr>
                <w:rFonts w:ascii="仿宋" w:hAnsi="仿宋" w:eastAsia="仿宋" w:cs="仿宋"/>
                <w:sz w:val="10"/>
                <w:szCs w:val="10"/>
              </w:rPr>
              <w:t xml:space="preserve"> </w:t>
            </w:r>
            <w:r>
              <w:rPr>
                <w:rFonts w:ascii="仿宋" w:hAnsi="仿宋" w:eastAsia="仿宋" w:cs="仿宋"/>
                <w:spacing w:val="8"/>
                <w:sz w:val="10"/>
                <w:szCs w:val="10"/>
              </w:rPr>
              <w:t>档案和地下</w:t>
            </w:r>
            <w:r>
              <w:rPr>
                <w:rFonts w:ascii="仿宋" w:hAnsi="仿宋" w:eastAsia="仿宋" w:cs="仿宋"/>
                <w:sz w:val="10"/>
                <w:szCs w:val="10"/>
              </w:rPr>
              <w:t xml:space="preserve"> </w:t>
            </w:r>
            <w:r>
              <w:rPr>
                <w:rFonts w:ascii="仿宋" w:hAnsi="仿宋" w:eastAsia="仿宋" w:cs="仿宋"/>
                <w:spacing w:val="8"/>
                <w:sz w:val="10"/>
                <w:szCs w:val="10"/>
              </w:rPr>
              <w:t>管线工程档</w:t>
            </w:r>
            <w:r>
              <w:rPr>
                <w:rFonts w:ascii="仿宋" w:hAnsi="仿宋" w:eastAsia="仿宋" w:cs="仿宋"/>
                <w:sz w:val="10"/>
                <w:szCs w:val="10"/>
              </w:rPr>
              <w:t xml:space="preserve"> </w:t>
            </w:r>
            <w:r>
              <w:rPr>
                <w:rFonts w:ascii="仿宋" w:hAnsi="仿宋" w:eastAsia="仿宋" w:cs="仿宋"/>
                <w:spacing w:val="8"/>
                <w:sz w:val="10"/>
                <w:szCs w:val="10"/>
              </w:rPr>
              <w:t>案归集移交</w:t>
            </w:r>
            <w:r>
              <w:rPr>
                <w:rFonts w:ascii="仿宋" w:hAnsi="仿宋" w:eastAsia="仿宋" w:cs="仿宋"/>
                <w:sz w:val="10"/>
                <w:szCs w:val="10"/>
              </w:rPr>
              <w:t xml:space="preserve"> </w:t>
            </w:r>
            <w:r>
              <w:rPr>
                <w:rFonts w:ascii="仿宋" w:hAnsi="仿宋" w:eastAsia="仿宋" w:cs="仿宋"/>
                <w:spacing w:val="8"/>
                <w:sz w:val="10"/>
                <w:szCs w:val="10"/>
              </w:rPr>
              <w:t>情况进行监</w:t>
            </w:r>
            <w:r>
              <w:rPr>
                <w:rFonts w:ascii="仿宋" w:hAnsi="仿宋" w:eastAsia="仿宋" w:cs="仿宋"/>
                <w:sz w:val="10"/>
                <w:szCs w:val="10"/>
              </w:rPr>
              <w:t xml:space="preserve"> </w:t>
            </w:r>
            <w:r>
              <w:rPr>
                <w:rFonts w:ascii="仿宋" w:hAnsi="仿宋" w:eastAsia="仿宋" w:cs="仿宋"/>
                <w:spacing w:val="8"/>
                <w:sz w:val="10"/>
                <w:szCs w:val="10"/>
              </w:rPr>
              <w:t>督</w:t>
            </w:r>
            <w:r>
              <w:rPr>
                <w:rFonts w:ascii="仿宋" w:hAnsi="仿宋" w:eastAsia="仿宋" w:cs="仿宋"/>
                <w:spacing w:val="7"/>
                <w:sz w:val="10"/>
                <w:szCs w:val="10"/>
              </w:rPr>
              <w:t>检查</w:t>
            </w:r>
          </w:p>
        </w:tc>
        <w:tc>
          <w:tcPr>
            <w:tcW w:w="417" w:type="dxa"/>
            <w:vMerge w:val="restart"/>
            <w:tcBorders>
              <w:bottom w:val="nil"/>
            </w:tcBorders>
          </w:tcPr>
          <w:p>
            <w:pPr>
              <w:spacing w:line="282" w:lineRule="auto"/>
            </w:pPr>
          </w:p>
          <w:p>
            <w:pPr>
              <w:spacing w:line="283" w:lineRule="auto"/>
            </w:pPr>
          </w:p>
          <w:p>
            <w:pPr>
              <w:spacing w:line="283" w:lineRule="auto"/>
            </w:pPr>
          </w:p>
          <w:p>
            <w:pPr>
              <w:spacing w:before="32" w:line="254" w:lineRule="auto"/>
              <w:ind w:left="19" w:right="63" w:firstLine="6"/>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县城</w:t>
            </w:r>
            <w:r>
              <w:rPr>
                <w:rFonts w:ascii="仿宋" w:hAnsi="仿宋" w:eastAsia="仿宋" w:cs="仿宋"/>
                <w:sz w:val="10"/>
                <w:szCs w:val="10"/>
              </w:rPr>
              <w:t xml:space="preserve"> </w:t>
            </w:r>
            <w:r>
              <w:rPr>
                <w:rFonts w:ascii="仿宋" w:hAnsi="仿宋" w:eastAsia="仿宋" w:cs="仿宋"/>
                <w:spacing w:val="8"/>
                <w:sz w:val="10"/>
                <w:szCs w:val="10"/>
              </w:rPr>
              <w:t>建档</w:t>
            </w:r>
            <w:r>
              <w:rPr>
                <w:rFonts w:ascii="仿宋" w:hAnsi="仿宋" w:eastAsia="仿宋" w:cs="仿宋"/>
                <w:spacing w:val="7"/>
                <w:sz w:val="10"/>
                <w:szCs w:val="10"/>
              </w:rPr>
              <w:t>案</w:t>
            </w:r>
            <w:r>
              <w:rPr>
                <w:rFonts w:ascii="仿宋" w:hAnsi="仿宋" w:eastAsia="仿宋" w:cs="仿宋"/>
                <w:sz w:val="10"/>
                <w:szCs w:val="10"/>
              </w:rPr>
              <w:t xml:space="preserve"> </w:t>
            </w:r>
            <w:r>
              <w:rPr>
                <w:rFonts w:ascii="仿宋" w:hAnsi="仿宋" w:eastAsia="仿宋" w:cs="仿宋"/>
                <w:spacing w:val="8"/>
                <w:sz w:val="10"/>
                <w:szCs w:val="10"/>
              </w:rPr>
              <w:t>工作</w:t>
            </w:r>
            <w:r>
              <w:rPr>
                <w:rFonts w:ascii="仿宋" w:hAnsi="仿宋" w:eastAsia="仿宋" w:cs="仿宋"/>
                <w:spacing w:val="7"/>
                <w:sz w:val="10"/>
                <w:szCs w:val="10"/>
              </w:rPr>
              <w:t>管</w:t>
            </w:r>
            <w:r>
              <w:rPr>
                <w:rFonts w:ascii="仿宋" w:hAnsi="仿宋" w:eastAsia="仿宋" w:cs="仿宋"/>
                <w:sz w:val="10"/>
                <w:szCs w:val="10"/>
              </w:rPr>
              <w:t xml:space="preserve"> </w:t>
            </w:r>
            <w:r>
              <w:rPr>
                <w:rFonts w:ascii="仿宋" w:hAnsi="仿宋" w:eastAsia="仿宋" w:cs="仿宋"/>
                <w:spacing w:val="7"/>
                <w:sz w:val="10"/>
                <w:szCs w:val="10"/>
              </w:rPr>
              <w:t>理部</w:t>
            </w:r>
            <w:r>
              <w:rPr>
                <w:rFonts w:ascii="仿宋" w:hAnsi="仿宋" w:eastAsia="仿宋" w:cs="仿宋"/>
                <w:sz w:val="10"/>
                <w:szCs w:val="10"/>
              </w:rPr>
              <w:t xml:space="preserve">  </w:t>
            </w:r>
            <w:r>
              <w:rPr>
                <w:rFonts w:ascii="仿宋" w:hAnsi="仿宋" w:eastAsia="仿宋" w:cs="仿宋"/>
                <w:spacing w:val="10"/>
                <w:sz w:val="10"/>
                <w:szCs w:val="10"/>
              </w:rPr>
              <w:t>门</w:t>
            </w:r>
            <w:r>
              <w:rPr>
                <w:rFonts w:ascii="仿宋" w:hAnsi="仿宋" w:eastAsia="仿宋" w:cs="仿宋"/>
                <w:spacing w:val="9"/>
                <w:sz w:val="10"/>
                <w:szCs w:val="10"/>
              </w:rPr>
              <w:t>，工</w:t>
            </w:r>
            <w:r>
              <w:rPr>
                <w:rFonts w:ascii="仿宋" w:hAnsi="仿宋" w:eastAsia="仿宋" w:cs="仿宋"/>
                <w:sz w:val="10"/>
                <w:szCs w:val="10"/>
              </w:rPr>
              <w:t xml:space="preserve"> </w:t>
            </w:r>
            <w:r>
              <w:rPr>
                <w:rFonts w:ascii="仿宋" w:hAnsi="仿宋" w:eastAsia="仿宋" w:cs="仿宋"/>
                <w:spacing w:val="8"/>
                <w:sz w:val="10"/>
                <w:szCs w:val="10"/>
              </w:rPr>
              <w:t>程项</w:t>
            </w:r>
            <w:r>
              <w:rPr>
                <w:rFonts w:ascii="仿宋" w:hAnsi="仿宋" w:eastAsia="仿宋" w:cs="仿宋"/>
                <w:spacing w:val="7"/>
                <w:sz w:val="10"/>
                <w:szCs w:val="10"/>
              </w:rPr>
              <w:t>目</w:t>
            </w:r>
            <w:r>
              <w:rPr>
                <w:rFonts w:ascii="仿宋" w:hAnsi="仿宋" w:eastAsia="仿宋" w:cs="仿宋"/>
                <w:sz w:val="10"/>
                <w:szCs w:val="10"/>
              </w:rPr>
              <w:t xml:space="preserve"> </w:t>
            </w:r>
            <w:r>
              <w:rPr>
                <w:rFonts w:ascii="仿宋" w:hAnsi="仿宋" w:eastAsia="仿宋" w:cs="仿宋"/>
                <w:spacing w:val="8"/>
                <w:sz w:val="10"/>
                <w:szCs w:val="10"/>
              </w:rPr>
              <w:t>建设</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95" w:lineRule="auto"/>
            </w:pPr>
          </w:p>
          <w:p>
            <w:pPr>
              <w:spacing w:line="296" w:lineRule="auto"/>
            </w:pPr>
          </w:p>
          <w:p>
            <w:pPr>
              <w:spacing w:line="296" w:lineRule="auto"/>
            </w:pPr>
          </w:p>
          <w:p>
            <w:pPr>
              <w:spacing w:line="296"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6" w:lineRule="auto"/>
            </w:pPr>
          </w:p>
          <w:p>
            <w:pPr>
              <w:spacing w:line="296" w:lineRule="auto"/>
            </w:pPr>
          </w:p>
          <w:p>
            <w:pPr>
              <w:spacing w:line="296" w:lineRule="auto"/>
            </w:pPr>
          </w:p>
          <w:p>
            <w:pPr>
              <w:spacing w:line="296" w:lineRule="auto"/>
            </w:pPr>
          </w:p>
          <w:p>
            <w:pPr>
              <w:spacing w:before="32"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资</w:t>
            </w:r>
            <w:r>
              <w:rPr>
                <w:rFonts w:ascii="仿宋" w:hAnsi="仿宋" w:eastAsia="仿宋" w:cs="仿宋"/>
                <w:sz w:val="10"/>
                <w:szCs w:val="10"/>
              </w:rPr>
              <w:t xml:space="preserve"> </w:t>
            </w:r>
            <w:r>
              <w:rPr>
                <w:rFonts w:ascii="仿宋" w:hAnsi="仿宋" w:eastAsia="仿宋" w:cs="仿宋"/>
                <w:spacing w:val="7"/>
                <w:sz w:val="10"/>
                <w:szCs w:val="10"/>
              </w:rPr>
              <w:t>料检查</w:t>
            </w:r>
          </w:p>
        </w:tc>
        <w:tc>
          <w:tcPr>
            <w:tcW w:w="394" w:type="dxa"/>
            <w:vMerge w:val="restart"/>
            <w:tcBorders>
              <w:bottom w:val="nil"/>
            </w:tcBorders>
          </w:tcPr>
          <w:p>
            <w:pPr>
              <w:spacing w:line="250" w:lineRule="auto"/>
            </w:pPr>
          </w:p>
          <w:p>
            <w:pPr>
              <w:spacing w:line="250" w:lineRule="auto"/>
            </w:pPr>
          </w:p>
          <w:p>
            <w:pPr>
              <w:spacing w:line="250" w:lineRule="auto"/>
            </w:pPr>
          </w:p>
          <w:p>
            <w:pPr>
              <w:spacing w:line="250" w:lineRule="auto"/>
            </w:pPr>
          </w:p>
          <w:p>
            <w:pPr>
              <w:spacing w:line="250"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49"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2"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46" w:line="252"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城乡建设档案和</w:t>
            </w:r>
            <w:r>
              <w:rPr>
                <w:rFonts w:ascii="仿宋" w:hAnsi="仿宋" w:eastAsia="仿宋" w:cs="仿宋"/>
                <w:sz w:val="10"/>
                <w:szCs w:val="10"/>
              </w:rPr>
              <w:t xml:space="preserve"> </w:t>
            </w:r>
            <w:r>
              <w:rPr>
                <w:rFonts w:ascii="仿宋" w:hAnsi="仿宋" w:eastAsia="仿宋" w:cs="仿宋"/>
                <w:spacing w:val="12"/>
                <w:sz w:val="10"/>
                <w:szCs w:val="10"/>
              </w:rPr>
              <w:t>地</w:t>
            </w:r>
            <w:r>
              <w:rPr>
                <w:rFonts w:ascii="仿宋" w:hAnsi="仿宋" w:eastAsia="仿宋" w:cs="仿宋"/>
                <w:spacing w:val="8"/>
                <w:sz w:val="10"/>
                <w:szCs w:val="10"/>
              </w:rPr>
              <w:t>下管线工程档案</w:t>
            </w:r>
            <w:r>
              <w:rPr>
                <w:rFonts w:ascii="仿宋" w:hAnsi="仿宋" w:eastAsia="仿宋" w:cs="仿宋"/>
                <w:sz w:val="10"/>
                <w:szCs w:val="10"/>
              </w:rPr>
              <w:t xml:space="preserve"> </w:t>
            </w:r>
            <w:r>
              <w:rPr>
                <w:rFonts w:ascii="仿宋" w:hAnsi="仿宋" w:eastAsia="仿宋" w:cs="仿宋"/>
                <w:spacing w:val="12"/>
                <w:sz w:val="10"/>
                <w:szCs w:val="10"/>
              </w:rPr>
              <w:t>管</w:t>
            </w:r>
            <w:r>
              <w:rPr>
                <w:rFonts w:ascii="仿宋" w:hAnsi="仿宋" w:eastAsia="仿宋" w:cs="仿宋"/>
                <w:spacing w:val="8"/>
                <w:sz w:val="10"/>
                <w:szCs w:val="10"/>
              </w:rPr>
              <w:t>理工作进行监督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15"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城乡建设档案和地下管线</w:t>
            </w:r>
            <w:r>
              <w:rPr>
                <w:rFonts w:ascii="仿宋" w:hAnsi="仿宋" w:eastAsia="仿宋" w:cs="仿宋"/>
                <w:sz w:val="10"/>
                <w:szCs w:val="10"/>
              </w:rPr>
              <w:t xml:space="preserve"> </w:t>
            </w:r>
            <w:r>
              <w:rPr>
                <w:rFonts w:ascii="仿宋" w:hAnsi="仿宋" w:eastAsia="仿宋" w:cs="仿宋"/>
                <w:spacing w:val="16"/>
                <w:sz w:val="10"/>
                <w:szCs w:val="10"/>
              </w:rPr>
              <w:t>工</w:t>
            </w:r>
            <w:r>
              <w:rPr>
                <w:rFonts w:ascii="仿宋" w:hAnsi="仿宋" w:eastAsia="仿宋" w:cs="仿宋"/>
                <w:spacing w:val="8"/>
                <w:sz w:val="10"/>
                <w:szCs w:val="10"/>
              </w:rPr>
              <w:t>程档案管理工作进行监督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8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14" w:line="262" w:lineRule="auto"/>
              <w:ind w:left="23" w:right="32" w:firstLine="2"/>
              <w:rPr>
                <w:rFonts w:ascii="仿宋" w:hAnsi="仿宋" w:eastAsia="仿宋" w:cs="仿宋"/>
                <w:sz w:val="10"/>
                <w:szCs w:val="10"/>
              </w:rPr>
            </w:pPr>
            <w:r>
              <w:rPr>
                <w:rFonts w:ascii="仿宋" w:hAnsi="仿宋" w:eastAsia="仿宋" w:cs="仿宋"/>
                <w:spacing w:val="14"/>
                <w:sz w:val="10"/>
                <w:szCs w:val="10"/>
              </w:rPr>
              <w:t>对</w:t>
            </w:r>
            <w:r>
              <w:rPr>
                <w:rFonts w:ascii="仿宋" w:hAnsi="仿宋" w:eastAsia="仿宋" w:cs="仿宋"/>
                <w:spacing w:val="8"/>
                <w:sz w:val="10"/>
                <w:szCs w:val="10"/>
              </w:rPr>
              <w:t>建设单位在建设工程竣工验收后 ，是否按规定向当地城建档案管理机构移交建设</w:t>
            </w:r>
            <w:r>
              <w:rPr>
                <w:rFonts w:ascii="仿宋" w:hAnsi="仿宋" w:eastAsia="仿宋" w:cs="仿宋"/>
                <w:sz w:val="10"/>
                <w:szCs w:val="10"/>
              </w:rPr>
              <w:t xml:space="preserve"> </w:t>
            </w:r>
            <w:r>
              <w:rPr>
                <w:rFonts w:ascii="仿宋" w:hAnsi="仿宋" w:eastAsia="仿宋" w:cs="仿宋"/>
                <w:spacing w:val="6"/>
                <w:sz w:val="10"/>
                <w:szCs w:val="10"/>
              </w:rPr>
              <w:t>项目档案进行检查； 对建设单位移交的建设项目档案是否规范 、 完整、及时进行检</w:t>
            </w:r>
            <w:r>
              <w:rPr>
                <w:rFonts w:ascii="仿宋" w:hAnsi="仿宋" w:eastAsia="仿宋" w:cs="仿宋"/>
                <w:sz w:val="10"/>
                <w:szCs w:val="10"/>
              </w:rPr>
              <w:t xml:space="preserve"> </w:t>
            </w:r>
            <w:r>
              <w:rPr>
                <w:rFonts w:ascii="仿宋" w:hAnsi="仿宋" w:eastAsia="仿宋" w:cs="仿宋"/>
                <w:spacing w:val="2"/>
                <w:sz w:val="10"/>
                <w:szCs w:val="10"/>
              </w:rPr>
              <w:t>查</w:t>
            </w:r>
            <w:r>
              <w:rPr>
                <w:rFonts w:ascii="仿宋" w:hAnsi="仿宋" w:eastAsia="仿宋" w:cs="仿宋"/>
                <w:spacing w:val="1"/>
                <w:sz w:val="10"/>
                <w:szCs w:val="10"/>
              </w:rPr>
              <w:t>。</w:t>
            </w:r>
          </w:p>
        </w:tc>
        <w:tc>
          <w:tcPr>
            <w:tcW w:w="5499" w:type="dxa"/>
          </w:tcPr>
          <w:p>
            <w:pPr>
              <w:spacing w:before="181" w:line="267" w:lineRule="auto"/>
              <w:ind w:left="28" w:right="92" w:firstLine="2"/>
              <w:rPr>
                <w:rFonts w:ascii="仿宋" w:hAnsi="仿宋" w:eastAsia="仿宋" w:cs="仿宋"/>
                <w:sz w:val="10"/>
                <w:szCs w:val="10"/>
              </w:rPr>
            </w:pPr>
            <w:r>
              <w:rPr>
                <w:rFonts w:ascii="仿宋" w:hAnsi="仿宋" w:eastAsia="仿宋" w:cs="仿宋"/>
                <w:spacing w:val="8"/>
                <w:sz w:val="10"/>
                <w:szCs w:val="10"/>
              </w:rPr>
              <w:t>1.《城市建设档</w:t>
            </w:r>
            <w:r>
              <w:rPr>
                <w:rFonts w:ascii="仿宋" w:hAnsi="仿宋" w:eastAsia="仿宋" w:cs="仿宋"/>
                <w:spacing w:val="4"/>
                <w:sz w:val="10"/>
                <w:szCs w:val="10"/>
              </w:rPr>
              <w:t>案管理规定》  (建设部令第90号，住建部令第 47号， 2019年3月13日实施 ) 第三条</w:t>
            </w:r>
            <w:r>
              <w:rPr>
                <w:rFonts w:ascii="仿宋" w:hAnsi="仿宋" w:eastAsia="仿宋" w:cs="仿宋"/>
                <w:sz w:val="10"/>
                <w:szCs w:val="10"/>
              </w:rPr>
              <w:t xml:space="preserve">             </w:t>
            </w:r>
            <w:r>
              <w:rPr>
                <w:rFonts w:ascii="仿宋" w:hAnsi="仿宋" w:eastAsia="仿宋" w:cs="仿宋"/>
                <w:spacing w:val="8"/>
                <w:sz w:val="10"/>
                <w:szCs w:val="10"/>
              </w:rPr>
              <w:t>2.《城</w:t>
            </w:r>
            <w:r>
              <w:rPr>
                <w:rFonts w:ascii="仿宋" w:hAnsi="仿宋" w:eastAsia="仿宋" w:cs="仿宋"/>
                <w:spacing w:val="4"/>
                <w:sz w:val="10"/>
                <w:szCs w:val="10"/>
              </w:rPr>
              <w:t>市地下管线工程档案管理办法 》  (2005年5月建设部令第 136号，2019年3月住建部令第 47号修改 )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1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5" w:lineRule="auto"/>
            </w:pPr>
          </w:p>
          <w:p>
            <w:pPr>
              <w:spacing w:line="255" w:lineRule="auto"/>
            </w:pPr>
          </w:p>
          <w:p>
            <w:pPr>
              <w:spacing w:line="256" w:lineRule="auto"/>
            </w:pPr>
          </w:p>
          <w:p>
            <w:pPr>
              <w:spacing w:line="25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18" w:lineRule="auto"/>
            </w:pPr>
          </w:p>
          <w:p>
            <w:pPr>
              <w:spacing w:line="319" w:lineRule="auto"/>
            </w:pPr>
          </w:p>
          <w:p>
            <w:pPr>
              <w:spacing w:line="319"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18" w:lineRule="auto"/>
            </w:pPr>
          </w:p>
          <w:p>
            <w:pPr>
              <w:spacing w:line="318" w:lineRule="auto"/>
            </w:pPr>
          </w:p>
          <w:p>
            <w:pPr>
              <w:spacing w:line="319"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245"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318" w:lineRule="auto"/>
            </w:pPr>
          </w:p>
          <w:p>
            <w:pPr>
              <w:spacing w:line="319" w:lineRule="auto"/>
            </w:pPr>
          </w:p>
          <w:p>
            <w:pPr>
              <w:spacing w:line="319"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76"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80"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8"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2"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Pr>
          <w:p>
            <w:pPr>
              <w:spacing w:before="256"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8" w:line="262"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51" w:line="255"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建筑业企业资质</w:t>
            </w:r>
            <w:r>
              <w:rPr>
                <w:rFonts w:ascii="仿宋" w:hAnsi="仿宋" w:eastAsia="仿宋" w:cs="仿宋"/>
                <w:sz w:val="10"/>
                <w:szCs w:val="10"/>
              </w:rPr>
              <w:t xml:space="preserve"> </w:t>
            </w:r>
            <w:r>
              <w:rPr>
                <w:rFonts w:ascii="仿宋" w:hAnsi="仿宋" w:eastAsia="仿宋" w:cs="仿宋"/>
                <w:spacing w:val="12"/>
                <w:sz w:val="10"/>
                <w:szCs w:val="10"/>
              </w:rPr>
              <w:t>及</w:t>
            </w:r>
            <w:r>
              <w:rPr>
                <w:rFonts w:ascii="仿宋" w:hAnsi="仿宋" w:eastAsia="仿宋" w:cs="仿宋"/>
                <w:spacing w:val="8"/>
                <w:sz w:val="10"/>
                <w:szCs w:val="10"/>
              </w:rPr>
              <w:t>招标代理机构事</w:t>
            </w:r>
            <w:r>
              <w:rPr>
                <w:rFonts w:ascii="仿宋" w:hAnsi="仿宋" w:eastAsia="仿宋" w:cs="仿宋"/>
                <w:sz w:val="10"/>
                <w:szCs w:val="10"/>
              </w:rPr>
              <w:t xml:space="preserve"> </w:t>
            </w:r>
            <w:r>
              <w:rPr>
                <w:rFonts w:ascii="仿宋" w:hAnsi="仿宋" w:eastAsia="仿宋" w:cs="仿宋"/>
                <w:spacing w:val="12"/>
                <w:sz w:val="10"/>
                <w:szCs w:val="10"/>
              </w:rPr>
              <w:t>中</w:t>
            </w:r>
            <w:r>
              <w:rPr>
                <w:rFonts w:ascii="仿宋" w:hAnsi="仿宋" w:eastAsia="仿宋" w:cs="仿宋"/>
                <w:spacing w:val="8"/>
                <w:sz w:val="10"/>
                <w:szCs w:val="10"/>
              </w:rPr>
              <w:t>事后行为的监督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19"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建筑业企业资质及招标代</w:t>
            </w:r>
            <w:r>
              <w:rPr>
                <w:rFonts w:ascii="仿宋" w:hAnsi="仿宋" w:eastAsia="仿宋" w:cs="仿宋"/>
                <w:sz w:val="10"/>
                <w:szCs w:val="10"/>
              </w:rPr>
              <w:t xml:space="preserve"> </w:t>
            </w:r>
            <w:r>
              <w:rPr>
                <w:rFonts w:ascii="仿宋" w:hAnsi="仿宋" w:eastAsia="仿宋" w:cs="仿宋"/>
                <w:spacing w:val="16"/>
                <w:sz w:val="10"/>
                <w:szCs w:val="10"/>
              </w:rPr>
              <w:t>理</w:t>
            </w:r>
            <w:r>
              <w:rPr>
                <w:rFonts w:ascii="仿宋" w:hAnsi="仿宋" w:eastAsia="仿宋" w:cs="仿宋"/>
                <w:spacing w:val="8"/>
                <w:sz w:val="10"/>
                <w:szCs w:val="10"/>
              </w:rPr>
              <w:t>机构事中事后行为的监督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89"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55" w:line="232" w:lineRule="auto"/>
              <w:ind w:left="22"/>
              <w:rPr>
                <w:rFonts w:ascii="仿宋" w:hAnsi="仿宋" w:eastAsia="仿宋" w:cs="仿宋"/>
                <w:sz w:val="10"/>
                <w:szCs w:val="10"/>
              </w:rPr>
            </w:pPr>
            <w:r>
              <w:rPr>
                <w:rFonts w:ascii="仿宋" w:hAnsi="仿宋" w:eastAsia="仿宋" w:cs="仿宋"/>
                <w:spacing w:val="12"/>
                <w:sz w:val="10"/>
                <w:szCs w:val="10"/>
              </w:rPr>
              <w:t>建</w:t>
            </w:r>
            <w:r>
              <w:rPr>
                <w:rFonts w:ascii="仿宋" w:hAnsi="仿宋" w:eastAsia="仿宋" w:cs="仿宋"/>
                <w:spacing w:val="10"/>
                <w:sz w:val="10"/>
                <w:szCs w:val="10"/>
              </w:rPr>
              <w:t>筑</w:t>
            </w:r>
            <w:r>
              <w:rPr>
                <w:rFonts w:ascii="仿宋" w:hAnsi="仿宋" w:eastAsia="仿宋" w:cs="仿宋"/>
                <w:spacing w:val="6"/>
                <w:sz w:val="10"/>
                <w:szCs w:val="10"/>
              </w:rPr>
              <w:t>业企业资质合规情况 ；招标代理机构依法依规从业情况 。</w:t>
            </w:r>
          </w:p>
        </w:tc>
        <w:tc>
          <w:tcPr>
            <w:tcW w:w="5499" w:type="dxa"/>
          </w:tcPr>
          <w:p>
            <w:pPr>
              <w:spacing w:before="188" w:line="134" w:lineRule="exact"/>
              <w:ind w:left="31"/>
              <w:rPr>
                <w:rFonts w:ascii="仿宋" w:hAnsi="仿宋" w:eastAsia="仿宋" w:cs="仿宋"/>
                <w:sz w:val="10"/>
                <w:szCs w:val="10"/>
              </w:rPr>
            </w:pPr>
            <w:r>
              <w:rPr>
                <w:rFonts w:ascii="仿宋" w:hAnsi="仿宋" w:eastAsia="仿宋" w:cs="仿宋"/>
                <w:spacing w:val="4"/>
                <w:position w:val="2"/>
                <w:sz w:val="10"/>
                <w:szCs w:val="10"/>
              </w:rPr>
              <w:t>1.《建筑法》 第十</w:t>
            </w:r>
            <w:r>
              <w:rPr>
                <w:rFonts w:ascii="仿宋" w:hAnsi="仿宋" w:eastAsia="仿宋" w:cs="仿宋"/>
                <w:spacing w:val="2"/>
                <w:position w:val="2"/>
                <w:sz w:val="10"/>
                <w:szCs w:val="10"/>
              </w:rPr>
              <w:t>三条 、第二十六条 、第三十四条</w:t>
            </w:r>
          </w:p>
          <w:p>
            <w:pPr>
              <w:spacing w:line="231" w:lineRule="auto"/>
              <w:ind w:left="28"/>
              <w:rPr>
                <w:rFonts w:ascii="仿宋" w:hAnsi="仿宋" w:eastAsia="仿宋" w:cs="仿宋"/>
                <w:sz w:val="10"/>
                <w:szCs w:val="10"/>
              </w:rPr>
            </w:pPr>
            <w:r>
              <w:rPr>
                <w:rFonts w:ascii="仿宋" w:hAnsi="仿宋" w:eastAsia="仿宋" w:cs="仿宋"/>
                <w:spacing w:val="6"/>
                <w:sz w:val="10"/>
                <w:szCs w:val="10"/>
              </w:rPr>
              <w:t>2</w:t>
            </w:r>
            <w:r>
              <w:rPr>
                <w:rFonts w:ascii="仿宋" w:hAnsi="仿宋" w:eastAsia="仿宋" w:cs="仿宋"/>
                <w:spacing w:val="4"/>
                <w:sz w:val="10"/>
                <w:szCs w:val="10"/>
              </w:rPr>
              <w:t>.</w:t>
            </w:r>
            <w:r>
              <w:rPr>
                <w:rFonts w:ascii="仿宋" w:hAnsi="仿宋" w:eastAsia="仿宋" w:cs="仿宋"/>
                <w:spacing w:val="3"/>
                <w:sz w:val="10"/>
                <w:szCs w:val="10"/>
              </w:rPr>
              <w:t>《建筑业企业资质管理规定》 第四条 、 第二十四条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47" w:hRule="atLeast"/>
        </w:trPr>
        <w:tc>
          <w:tcPr>
            <w:tcW w:w="233" w:type="dxa"/>
          </w:tcPr>
          <w:p>
            <w:pPr>
              <w:spacing w:line="249" w:lineRule="auto"/>
            </w:pPr>
          </w:p>
          <w:p>
            <w:pPr>
              <w:spacing w:line="250" w:lineRule="auto"/>
            </w:pPr>
          </w:p>
          <w:p>
            <w:pPr>
              <w:spacing w:line="250" w:lineRule="auto"/>
            </w:pPr>
          </w:p>
          <w:p>
            <w:pPr>
              <w:spacing w:before="32" w:line="197" w:lineRule="auto"/>
              <w:ind w:left="74"/>
              <w:rPr>
                <w:rFonts w:ascii="仿宋" w:hAnsi="仿宋" w:eastAsia="仿宋" w:cs="仿宋"/>
                <w:sz w:val="10"/>
                <w:szCs w:val="10"/>
              </w:rPr>
            </w:pPr>
            <w:r>
              <w:rPr>
                <w:rFonts w:ascii="仿宋" w:hAnsi="仿宋" w:eastAsia="仿宋" w:cs="仿宋"/>
                <w:spacing w:val="-3"/>
                <w:sz w:val="10"/>
                <w:szCs w:val="10"/>
              </w:rPr>
              <w:t>3</w:t>
            </w:r>
            <w:r>
              <w:rPr>
                <w:rFonts w:ascii="仿宋" w:hAnsi="仿宋" w:eastAsia="仿宋" w:cs="仿宋"/>
                <w:spacing w:val="-2"/>
                <w:sz w:val="10"/>
                <w:szCs w:val="10"/>
              </w:rPr>
              <w:t>9</w:t>
            </w:r>
          </w:p>
        </w:tc>
        <w:tc>
          <w:tcPr>
            <w:tcW w:w="410" w:type="dxa"/>
          </w:tcPr>
          <w:p>
            <w:pPr>
              <w:spacing w:before="229" w:line="254" w:lineRule="auto"/>
              <w:ind w:left="19" w:right="62"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建筑</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9"/>
                <w:sz w:val="10"/>
                <w:szCs w:val="10"/>
              </w:rPr>
              <w:t>资</w:t>
            </w:r>
            <w:r>
              <w:rPr>
                <w:rFonts w:ascii="仿宋" w:hAnsi="仿宋" w:eastAsia="仿宋" w:cs="仿宋"/>
                <w:spacing w:val="7"/>
                <w:sz w:val="10"/>
                <w:szCs w:val="10"/>
              </w:rPr>
              <w:t>质及</w:t>
            </w:r>
            <w:r>
              <w:rPr>
                <w:rFonts w:ascii="仿宋" w:hAnsi="仿宋" w:eastAsia="仿宋" w:cs="仿宋"/>
                <w:sz w:val="10"/>
                <w:szCs w:val="10"/>
              </w:rPr>
              <w:t xml:space="preserve"> </w:t>
            </w:r>
            <w:r>
              <w:rPr>
                <w:rFonts w:ascii="仿宋" w:hAnsi="仿宋" w:eastAsia="仿宋" w:cs="仿宋"/>
                <w:spacing w:val="9"/>
                <w:sz w:val="10"/>
                <w:szCs w:val="10"/>
              </w:rPr>
              <w:t>招</w:t>
            </w:r>
            <w:r>
              <w:rPr>
                <w:rFonts w:ascii="仿宋" w:hAnsi="仿宋" w:eastAsia="仿宋" w:cs="仿宋"/>
                <w:spacing w:val="7"/>
                <w:sz w:val="10"/>
                <w:szCs w:val="10"/>
              </w:rPr>
              <w:t>标代</w:t>
            </w:r>
            <w:r>
              <w:rPr>
                <w:rFonts w:ascii="仿宋" w:hAnsi="仿宋" w:eastAsia="仿宋" w:cs="仿宋"/>
                <w:sz w:val="10"/>
                <w:szCs w:val="10"/>
              </w:rPr>
              <w:t xml:space="preserve"> </w:t>
            </w:r>
            <w:r>
              <w:rPr>
                <w:rFonts w:ascii="仿宋" w:hAnsi="仿宋" w:eastAsia="仿宋" w:cs="仿宋"/>
                <w:spacing w:val="9"/>
                <w:sz w:val="10"/>
                <w:szCs w:val="10"/>
              </w:rPr>
              <w:t>理</w:t>
            </w:r>
            <w:r>
              <w:rPr>
                <w:rFonts w:ascii="仿宋" w:hAnsi="仿宋" w:eastAsia="仿宋" w:cs="仿宋"/>
                <w:spacing w:val="7"/>
                <w:sz w:val="10"/>
                <w:szCs w:val="10"/>
              </w:rPr>
              <w:t>机构</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7"/>
                <w:sz w:val="10"/>
                <w:szCs w:val="10"/>
              </w:rPr>
              <w:t>中事</w:t>
            </w:r>
            <w:r>
              <w:rPr>
                <w:rFonts w:ascii="仿宋" w:hAnsi="仿宋" w:eastAsia="仿宋" w:cs="仿宋"/>
                <w:sz w:val="10"/>
                <w:szCs w:val="10"/>
              </w:rPr>
              <w:t xml:space="preserve"> </w:t>
            </w:r>
            <w:r>
              <w:rPr>
                <w:rFonts w:ascii="仿宋" w:hAnsi="仿宋" w:eastAsia="仿宋" w:cs="仿宋"/>
                <w:spacing w:val="9"/>
                <w:sz w:val="10"/>
                <w:szCs w:val="10"/>
              </w:rPr>
              <w:t>后</w:t>
            </w:r>
            <w:r>
              <w:rPr>
                <w:rFonts w:ascii="仿宋" w:hAnsi="仿宋" w:eastAsia="仿宋" w:cs="仿宋"/>
                <w:spacing w:val="7"/>
                <w:sz w:val="10"/>
                <w:szCs w:val="10"/>
              </w:rPr>
              <w:t>行为</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tcPr>
          <w:p>
            <w:pPr>
              <w:spacing w:line="397" w:lineRule="auto"/>
            </w:pPr>
          </w:p>
          <w:p>
            <w:pPr>
              <w:spacing w:before="33" w:line="257" w:lineRule="auto"/>
              <w:ind w:left="20"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建筑业企</w:t>
            </w:r>
            <w:r>
              <w:rPr>
                <w:rFonts w:ascii="仿宋" w:hAnsi="仿宋" w:eastAsia="仿宋" w:cs="仿宋"/>
                <w:sz w:val="10"/>
                <w:szCs w:val="10"/>
              </w:rPr>
              <w:t xml:space="preserve"> </w:t>
            </w:r>
            <w:r>
              <w:rPr>
                <w:rFonts w:ascii="仿宋" w:hAnsi="仿宋" w:eastAsia="仿宋" w:cs="仿宋"/>
                <w:spacing w:val="8"/>
                <w:sz w:val="10"/>
                <w:szCs w:val="10"/>
              </w:rPr>
              <w:t>业资质及招</w:t>
            </w:r>
            <w:r>
              <w:rPr>
                <w:rFonts w:ascii="仿宋" w:hAnsi="仿宋" w:eastAsia="仿宋" w:cs="仿宋"/>
                <w:sz w:val="10"/>
                <w:szCs w:val="10"/>
              </w:rPr>
              <w:t xml:space="preserve"> </w:t>
            </w:r>
            <w:r>
              <w:rPr>
                <w:rFonts w:ascii="仿宋" w:hAnsi="仿宋" w:eastAsia="仿宋" w:cs="仿宋"/>
                <w:spacing w:val="8"/>
                <w:sz w:val="10"/>
                <w:szCs w:val="10"/>
              </w:rPr>
              <w:t>标代理机构</w:t>
            </w:r>
            <w:r>
              <w:rPr>
                <w:rFonts w:ascii="仿宋" w:hAnsi="仿宋" w:eastAsia="仿宋" w:cs="仿宋"/>
                <w:sz w:val="10"/>
                <w:szCs w:val="10"/>
              </w:rPr>
              <w:t xml:space="preserve"> </w:t>
            </w:r>
            <w:r>
              <w:rPr>
                <w:rFonts w:ascii="仿宋" w:hAnsi="仿宋" w:eastAsia="仿宋" w:cs="仿宋"/>
                <w:spacing w:val="8"/>
                <w:sz w:val="10"/>
                <w:szCs w:val="10"/>
              </w:rPr>
              <w:t>事中事后行</w:t>
            </w:r>
            <w:r>
              <w:rPr>
                <w:rFonts w:ascii="仿宋" w:hAnsi="仿宋" w:eastAsia="仿宋" w:cs="仿宋"/>
                <w:sz w:val="10"/>
                <w:szCs w:val="10"/>
              </w:rPr>
              <w:t xml:space="preserve"> </w:t>
            </w:r>
            <w:r>
              <w:rPr>
                <w:rFonts w:ascii="仿宋" w:hAnsi="仿宋" w:eastAsia="仿宋" w:cs="仿宋"/>
                <w:spacing w:val="8"/>
                <w:sz w:val="10"/>
                <w:szCs w:val="10"/>
              </w:rPr>
              <w:t>为的监督检</w:t>
            </w:r>
            <w:r>
              <w:rPr>
                <w:rFonts w:ascii="仿宋" w:hAnsi="仿宋" w:eastAsia="仿宋" w:cs="仿宋"/>
                <w:sz w:val="10"/>
                <w:szCs w:val="10"/>
              </w:rPr>
              <w:t xml:space="preserve"> </w:t>
            </w:r>
            <w:r>
              <w:rPr>
                <w:rFonts w:ascii="仿宋" w:hAnsi="仿宋" w:eastAsia="仿宋" w:cs="仿宋"/>
                <w:spacing w:val="4"/>
                <w:sz w:val="10"/>
                <w:szCs w:val="10"/>
              </w:rPr>
              <w:t>查</w:t>
            </w:r>
          </w:p>
        </w:tc>
        <w:tc>
          <w:tcPr>
            <w:tcW w:w="417" w:type="dxa"/>
          </w:tcPr>
          <w:p>
            <w:pPr>
              <w:spacing w:line="266" w:lineRule="auto"/>
            </w:pPr>
          </w:p>
          <w:p>
            <w:pPr>
              <w:spacing w:line="266" w:lineRule="auto"/>
            </w:pPr>
          </w:p>
          <w:p>
            <w:pPr>
              <w:spacing w:before="33" w:line="258" w:lineRule="auto"/>
              <w:ind w:left="21" w:right="68" w:hanging="1"/>
              <w:rPr>
                <w:rFonts w:ascii="仿宋" w:hAnsi="仿宋" w:eastAsia="仿宋" w:cs="仿宋"/>
                <w:sz w:val="10"/>
                <w:szCs w:val="10"/>
              </w:rPr>
            </w:pPr>
            <w:r>
              <w:rPr>
                <w:rFonts w:ascii="仿宋" w:hAnsi="仿宋" w:eastAsia="仿宋" w:cs="仿宋"/>
                <w:spacing w:val="8"/>
                <w:sz w:val="10"/>
                <w:szCs w:val="10"/>
              </w:rPr>
              <w:t>建</w:t>
            </w:r>
            <w:r>
              <w:rPr>
                <w:rFonts w:ascii="仿宋" w:hAnsi="仿宋" w:eastAsia="仿宋" w:cs="仿宋"/>
                <w:spacing w:val="7"/>
                <w:sz w:val="10"/>
                <w:szCs w:val="10"/>
              </w:rPr>
              <w:t>筑业</w:t>
            </w:r>
            <w:r>
              <w:rPr>
                <w:rFonts w:ascii="仿宋" w:hAnsi="仿宋" w:eastAsia="仿宋" w:cs="仿宋"/>
                <w:sz w:val="10"/>
                <w:szCs w:val="10"/>
              </w:rPr>
              <w:t xml:space="preserve"> </w:t>
            </w:r>
            <w:r>
              <w:rPr>
                <w:rFonts w:ascii="仿宋" w:hAnsi="仿宋" w:eastAsia="仿宋" w:cs="仿宋"/>
                <w:spacing w:val="8"/>
                <w:sz w:val="10"/>
                <w:szCs w:val="10"/>
              </w:rPr>
              <w:t>企</w:t>
            </w:r>
            <w:r>
              <w:rPr>
                <w:rFonts w:ascii="仿宋" w:hAnsi="仿宋" w:eastAsia="仿宋" w:cs="仿宋"/>
                <w:spacing w:val="7"/>
                <w:sz w:val="10"/>
                <w:szCs w:val="10"/>
              </w:rPr>
              <w:t>业/</w:t>
            </w:r>
            <w:r>
              <w:rPr>
                <w:rFonts w:ascii="仿宋" w:hAnsi="仿宋" w:eastAsia="仿宋" w:cs="仿宋"/>
                <w:sz w:val="10"/>
                <w:szCs w:val="10"/>
              </w:rPr>
              <w:t xml:space="preserve"> </w:t>
            </w:r>
            <w:r>
              <w:rPr>
                <w:rFonts w:ascii="仿宋" w:hAnsi="仿宋" w:eastAsia="仿宋" w:cs="仿宋"/>
                <w:spacing w:val="7"/>
                <w:sz w:val="10"/>
                <w:szCs w:val="10"/>
              </w:rPr>
              <w:t>招标代</w:t>
            </w:r>
            <w:r>
              <w:rPr>
                <w:rFonts w:ascii="仿宋" w:hAnsi="仿宋" w:eastAsia="仿宋" w:cs="仿宋"/>
                <w:sz w:val="10"/>
                <w:szCs w:val="10"/>
              </w:rPr>
              <w:t xml:space="preserve"> </w:t>
            </w:r>
            <w:r>
              <w:rPr>
                <w:rFonts w:ascii="仿宋" w:hAnsi="仿宋" w:eastAsia="仿宋" w:cs="仿宋"/>
                <w:spacing w:val="7"/>
                <w:sz w:val="10"/>
                <w:szCs w:val="10"/>
              </w:rPr>
              <w:t>理机构</w:t>
            </w:r>
          </w:p>
        </w:tc>
        <w:tc>
          <w:tcPr>
            <w:tcW w:w="326" w:type="dxa"/>
          </w:tcPr>
          <w:p>
            <w:pPr>
              <w:spacing w:line="300" w:lineRule="auto"/>
            </w:pPr>
          </w:p>
          <w:p>
            <w:pPr>
              <w:spacing w:line="301"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tcPr>
          <w:p>
            <w:pPr>
              <w:spacing w:line="334" w:lineRule="auto"/>
            </w:pPr>
          </w:p>
          <w:p>
            <w:pPr>
              <w:spacing w:line="334"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tcPr>
          <w:p>
            <w:pPr>
              <w:spacing w:line="334" w:lineRule="auto"/>
            </w:pPr>
          </w:p>
          <w:p>
            <w:pPr>
              <w:spacing w:line="334"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9" w:lineRule="auto"/>
            </w:pPr>
          </w:p>
          <w:p>
            <w:pPr>
              <w:spacing w:line="259" w:lineRule="auto"/>
            </w:pPr>
          </w:p>
          <w:p>
            <w:pPr>
              <w:spacing w:line="259" w:lineRule="auto"/>
            </w:pPr>
          </w:p>
          <w:p>
            <w:pPr>
              <w:spacing w:line="259"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2" w:lineRule="auto"/>
            </w:pPr>
          </w:p>
          <w:p>
            <w:pPr>
              <w:spacing w:line="242" w:lineRule="auto"/>
            </w:pPr>
          </w:p>
          <w:p>
            <w:pPr>
              <w:spacing w:line="242" w:lineRule="auto"/>
            </w:pPr>
          </w:p>
          <w:p>
            <w:pPr>
              <w:spacing w:line="243"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2" w:lineRule="auto"/>
            </w:pPr>
          </w:p>
          <w:p>
            <w:pPr>
              <w:spacing w:line="242" w:lineRule="auto"/>
            </w:pPr>
          </w:p>
          <w:p>
            <w:pPr>
              <w:spacing w:line="242" w:lineRule="auto"/>
            </w:pPr>
          </w:p>
          <w:p>
            <w:pPr>
              <w:spacing w:line="243" w:lineRule="auto"/>
            </w:pPr>
          </w:p>
          <w:p>
            <w:pPr>
              <w:spacing w:before="32"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259"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42" w:lineRule="auto"/>
            </w:pPr>
          </w:p>
          <w:p>
            <w:pPr>
              <w:spacing w:line="242" w:lineRule="auto"/>
            </w:pPr>
          </w:p>
          <w:p>
            <w:pPr>
              <w:spacing w:line="242" w:lineRule="auto"/>
            </w:pPr>
          </w:p>
          <w:p>
            <w:pPr>
              <w:spacing w:line="243"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89"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94"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0" w:hRule="atLeast"/>
        </w:trPr>
        <w:tc>
          <w:tcPr>
            <w:tcW w:w="233" w:type="dxa"/>
            <w:vMerge w:val="restart"/>
            <w:tcBorders>
              <w:bottom w:val="nil"/>
            </w:tcBorders>
          </w:tcPr>
          <w:p>
            <w:pPr>
              <w:spacing w:line="314" w:lineRule="auto"/>
            </w:pPr>
          </w:p>
          <w:p>
            <w:pPr>
              <w:spacing w:line="315"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40</w:t>
            </w:r>
          </w:p>
        </w:tc>
        <w:tc>
          <w:tcPr>
            <w:tcW w:w="410" w:type="dxa"/>
            <w:vMerge w:val="restart"/>
            <w:tcBorders>
              <w:bottom w:val="nil"/>
            </w:tcBorders>
          </w:tcPr>
          <w:p>
            <w:pPr>
              <w:spacing w:line="346" w:lineRule="auto"/>
            </w:pPr>
          </w:p>
          <w:p>
            <w:pPr>
              <w:spacing w:before="32" w:line="256" w:lineRule="auto"/>
              <w:ind w:left="21" w:right="61" w:hanging="2"/>
              <w:rPr>
                <w:rFonts w:ascii="仿宋" w:hAnsi="仿宋" w:eastAsia="仿宋" w:cs="仿宋"/>
                <w:sz w:val="10"/>
                <w:szCs w:val="10"/>
              </w:rPr>
            </w:pPr>
            <w:r>
              <w:rPr>
                <w:rFonts w:ascii="仿宋" w:hAnsi="仿宋" w:eastAsia="仿宋" w:cs="仿宋"/>
                <w:spacing w:val="8"/>
                <w:sz w:val="10"/>
                <w:szCs w:val="10"/>
              </w:rPr>
              <w:t>建</w:t>
            </w:r>
            <w:r>
              <w:rPr>
                <w:rFonts w:ascii="仿宋" w:hAnsi="仿宋" w:eastAsia="仿宋" w:cs="仿宋"/>
                <w:spacing w:val="7"/>
                <w:sz w:val="10"/>
                <w:szCs w:val="10"/>
              </w:rPr>
              <w:t>筑节</w:t>
            </w:r>
            <w:r>
              <w:rPr>
                <w:rFonts w:ascii="仿宋" w:hAnsi="仿宋" w:eastAsia="仿宋" w:cs="仿宋"/>
                <w:sz w:val="10"/>
                <w:szCs w:val="10"/>
              </w:rPr>
              <w:t xml:space="preserve"> </w:t>
            </w:r>
            <w:r>
              <w:rPr>
                <w:rFonts w:ascii="仿宋" w:hAnsi="仿宋" w:eastAsia="仿宋" w:cs="仿宋"/>
                <w:spacing w:val="8"/>
                <w:sz w:val="10"/>
                <w:szCs w:val="10"/>
              </w:rPr>
              <w:t>能</w:t>
            </w:r>
            <w:r>
              <w:rPr>
                <w:rFonts w:ascii="仿宋" w:hAnsi="仿宋" w:eastAsia="仿宋" w:cs="仿宋"/>
                <w:spacing w:val="6"/>
                <w:sz w:val="10"/>
                <w:szCs w:val="10"/>
              </w:rPr>
              <w:t>与绿</w:t>
            </w:r>
            <w:r>
              <w:rPr>
                <w:rFonts w:ascii="仿宋" w:hAnsi="仿宋" w:eastAsia="仿宋" w:cs="仿宋"/>
                <w:sz w:val="10"/>
                <w:szCs w:val="10"/>
              </w:rPr>
              <w:t xml:space="preserve"> </w:t>
            </w:r>
            <w:r>
              <w:rPr>
                <w:rFonts w:ascii="仿宋" w:hAnsi="仿宋" w:eastAsia="仿宋" w:cs="仿宋"/>
                <w:spacing w:val="8"/>
                <w:sz w:val="10"/>
                <w:szCs w:val="10"/>
              </w:rPr>
              <w:t>色</w:t>
            </w:r>
            <w:r>
              <w:rPr>
                <w:rFonts w:ascii="仿宋" w:hAnsi="仿宋" w:eastAsia="仿宋" w:cs="仿宋"/>
                <w:spacing w:val="6"/>
                <w:sz w:val="10"/>
                <w:szCs w:val="10"/>
              </w:rPr>
              <w:t>建筑</w:t>
            </w:r>
            <w:r>
              <w:rPr>
                <w:rFonts w:ascii="仿宋" w:hAnsi="仿宋" w:eastAsia="仿宋" w:cs="仿宋"/>
                <w:sz w:val="10"/>
                <w:szCs w:val="10"/>
              </w:rPr>
              <w:t xml:space="preserve"> </w:t>
            </w:r>
            <w:r>
              <w:rPr>
                <w:rFonts w:ascii="仿宋" w:hAnsi="仿宋" w:eastAsia="仿宋" w:cs="仿宋"/>
                <w:spacing w:val="7"/>
                <w:sz w:val="10"/>
                <w:szCs w:val="10"/>
              </w:rPr>
              <w:t>、装配</w:t>
            </w:r>
            <w:r>
              <w:rPr>
                <w:rFonts w:ascii="仿宋" w:hAnsi="仿宋" w:eastAsia="仿宋" w:cs="仿宋"/>
                <w:sz w:val="10"/>
                <w:szCs w:val="10"/>
              </w:rPr>
              <w:t xml:space="preserve"> </w:t>
            </w:r>
            <w:r>
              <w:rPr>
                <w:rFonts w:ascii="仿宋" w:hAnsi="仿宋" w:eastAsia="仿宋" w:cs="仿宋"/>
                <w:spacing w:val="8"/>
                <w:sz w:val="10"/>
                <w:szCs w:val="10"/>
              </w:rPr>
              <w:t>式</w:t>
            </w:r>
            <w:r>
              <w:rPr>
                <w:rFonts w:ascii="仿宋" w:hAnsi="仿宋" w:eastAsia="仿宋" w:cs="仿宋"/>
                <w:spacing w:val="6"/>
                <w:sz w:val="10"/>
                <w:szCs w:val="10"/>
              </w:rPr>
              <w:t>建筑</w:t>
            </w:r>
          </w:p>
        </w:tc>
        <w:tc>
          <w:tcPr>
            <w:tcW w:w="638" w:type="dxa"/>
            <w:vMerge w:val="restart"/>
            <w:tcBorders>
              <w:bottom w:val="nil"/>
            </w:tcBorders>
          </w:tcPr>
          <w:p>
            <w:pPr>
              <w:spacing w:line="344" w:lineRule="auto"/>
            </w:pPr>
          </w:p>
          <w:p>
            <w:pPr>
              <w:spacing w:before="33" w:line="256" w:lineRule="auto"/>
              <w:ind w:left="19" w:right="7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建筑节能</w:t>
            </w:r>
            <w:r>
              <w:rPr>
                <w:rFonts w:ascii="仿宋" w:hAnsi="仿宋" w:eastAsia="仿宋" w:cs="仿宋"/>
                <w:sz w:val="10"/>
                <w:szCs w:val="10"/>
              </w:rPr>
              <w:t xml:space="preserve"> </w:t>
            </w:r>
            <w:r>
              <w:rPr>
                <w:rFonts w:ascii="仿宋" w:hAnsi="仿宋" w:eastAsia="仿宋" w:cs="仿宋"/>
                <w:spacing w:val="9"/>
                <w:sz w:val="10"/>
                <w:szCs w:val="10"/>
              </w:rPr>
              <w:t>与</w:t>
            </w:r>
            <w:r>
              <w:rPr>
                <w:rFonts w:ascii="仿宋" w:hAnsi="仿宋" w:eastAsia="仿宋" w:cs="仿宋"/>
                <w:spacing w:val="8"/>
                <w:sz w:val="10"/>
                <w:szCs w:val="10"/>
              </w:rPr>
              <w:t>绿色建筑</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装配式建</w:t>
            </w:r>
            <w:r>
              <w:rPr>
                <w:rFonts w:ascii="仿宋" w:hAnsi="仿宋" w:eastAsia="仿宋" w:cs="仿宋"/>
                <w:sz w:val="10"/>
                <w:szCs w:val="10"/>
              </w:rPr>
              <w:t xml:space="preserve"> </w:t>
            </w:r>
            <w:r>
              <w:rPr>
                <w:rFonts w:ascii="仿宋" w:hAnsi="仿宋" w:eastAsia="仿宋" w:cs="仿宋"/>
                <w:spacing w:val="9"/>
                <w:sz w:val="10"/>
                <w:szCs w:val="10"/>
              </w:rPr>
              <w:t>筑</w:t>
            </w:r>
            <w:r>
              <w:rPr>
                <w:rFonts w:ascii="仿宋" w:hAnsi="仿宋" w:eastAsia="仿宋" w:cs="仿宋"/>
                <w:spacing w:val="8"/>
                <w:sz w:val="10"/>
                <w:szCs w:val="10"/>
              </w:rPr>
              <w:t>实施情况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345" w:lineRule="auto"/>
            </w:pPr>
          </w:p>
          <w:p>
            <w:pPr>
              <w:spacing w:before="32" w:line="256" w:lineRule="auto"/>
              <w:ind w:left="19" w:right="68" w:firstLine="16"/>
              <w:rPr>
                <w:rFonts w:ascii="仿宋" w:hAnsi="仿宋" w:eastAsia="仿宋" w:cs="仿宋"/>
                <w:sz w:val="10"/>
                <w:szCs w:val="10"/>
              </w:rPr>
            </w:pPr>
            <w:r>
              <w:rPr>
                <w:rFonts w:ascii="仿宋" w:hAnsi="仿宋" w:eastAsia="仿宋" w:cs="仿宋"/>
                <w:spacing w:val="3"/>
                <w:sz w:val="10"/>
                <w:szCs w:val="10"/>
              </w:rPr>
              <w:t>民</w:t>
            </w:r>
            <w:r>
              <w:rPr>
                <w:rFonts w:ascii="仿宋" w:hAnsi="仿宋" w:eastAsia="仿宋" w:cs="仿宋"/>
                <w:spacing w:val="2"/>
                <w:sz w:val="10"/>
                <w:szCs w:val="10"/>
              </w:rPr>
              <w:t>用建</w:t>
            </w:r>
            <w:r>
              <w:rPr>
                <w:rFonts w:ascii="仿宋" w:hAnsi="仿宋" w:eastAsia="仿宋" w:cs="仿宋"/>
                <w:sz w:val="10"/>
                <w:szCs w:val="10"/>
              </w:rPr>
              <w:t xml:space="preserve"> </w:t>
            </w:r>
            <w:r>
              <w:rPr>
                <w:rFonts w:ascii="仿宋" w:hAnsi="仿宋" w:eastAsia="仿宋" w:cs="仿宋"/>
                <w:spacing w:val="8"/>
                <w:sz w:val="10"/>
                <w:szCs w:val="10"/>
              </w:rPr>
              <w:t>筑节</w:t>
            </w:r>
            <w:r>
              <w:rPr>
                <w:rFonts w:ascii="仿宋" w:hAnsi="仿宋" w:eastAsia="仿宋" w:cs="仿宋"/>
                <w:spacing w:val="7"/>
                <w:sz w:val="10"/>
                <w:szCs w:val="10"/>
              </w:rPr>
              <w:t>能</w:t>
            </w:r>
            <w:r>
              <w:rPr>
                <w:rFonts w:ascii="仿宋" w:hAnsi="仿宋" w:eastAsia="仿宋" w:cs="仿宋"/>
                <w:sz w:val="10"/>
                <w:szCs w:val="10"/>
              </w:rPr>
              <w:t xml:space="preserve"> </w:t>
            </w:r>
            <w:r>
              <w:rPr>
                <w:rFonts w:ascii="仿宋" w:hAnsi="仿宋" w:eastAsia="仿宋" w:cs="仿宋"/>
                <w:spacing w:val="8"/>
                <w:sz w:val="10"/>
                <w:szCs w:val="10"/>
              </w:rPr>
              <w:t>单位</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施工</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479" w:lineRule="auto"/>
            </w:pPr>
          </w:p>
          <w:p>
            <w:pPr>
              <w:spacing w:before="33" w:line="262"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4" w:lineRule="auto"/>
            </w:pPr>
          </w:p>
          <w:p>
            <w:pPr>
              <w:spacing w:line="274" w:lineRule="auto"/>
            </w:pPr>
          </w:p>
          <w:p>
            <w:pPr>
              <w:spacing w:before="33" w:line="266"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4" w:lineRule="auto"/>
            </w:pPr>
          </w:p>
          <w:p>
            <w:pPr>
              <w:spacing w:line="274" w:lineRule="auto"/>
            </w:pPr>
          </w:p>
          <w:p>
            <w:pPr>
              <w:spacing w:before="33" w:line="267"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69"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34"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67" w:line="259" w:lineRule="auto"/>
              <w:ind w:left="22" w:right="7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建筑节能与绿色</w:t>
            </w:r>
            <w:r>
              <w:rPr>
                <w:rFonts w:ascii="仿宋" w:hAnsi="仿宋" w:eastAsia="仿宋" w:cs="仿宋"/>
                <w:sz w:val="10"/>
                <w:szCs w:val="10"/>
              </w:rPr>
              <w:t xml:space="preserve"> </w:t>
            </w:r>
            <w:r>
              <w:rPr>
                <w:rFonts w:ascii="仿宋" w:hAnsi="仿宋" w:eastAsia="仿宋" w:cs="仿宋"/>
                <w:spacing w:val="11"/>
                <w:sz w:val="10"/>
                <w:szCs w:val="10"/>
              </w:rPr>
              <w:t>建</w:t>
            </w:r>
            <w:r>
              <w:rPr>
                <w:rFonts w:ascii="仿宋" w:hAnsi="仿宋" w:eastAsia="仿宋" w:cs="仿宋"/>
                <w:spacing w:val="9"/>
                <w:sz w:val="10"/>
                <w:szCs w:val="10"/>
              </w:rPr>
              <w:t>筑、装配式建筑</w:t>
            </w:r>
            <w:r>
              <w:rPr>
                <w:rFonts w:ascii="仿宋" w:hAnsi="仿宋" w:eastAsia="仿宋" w:cs="仿宋"/>
                <w:sz w:val="10"/>
                <w:szCs w:val="10"/>
              </w:rPr>
              <w:t xml:space="preserve"> </w:t>
            </w:r>
            <w:r>
              <w:rPr>
                <w:rFonts w:ascii="仿宋" w:hAnsi="仿宋" w:eastAsia="仿宋" w:cs="仿宋"/>
                <w:spacing w:val="10"/>
                <w:sz w:val="10"/>
                <w:szCs w:val="10"/>
              </w:rPr>
              <w:t>实</w:t>
            </w:r>
            <w:r>
              <w:rPr>
                <w:rFonts w:ascii="仿宋" w:hAnsi="仿宋" w:eastAsia="仿宋" w:cs="仿宋"/>
                <w:spacing w:val="8"/>
                <w:sz w:val="10"/>
                <w:szCs w:val="10"/>
              </w:rPr>
              <w:t>施情况检查</w:t>
            </w:r>
          </w:p>
        </w:tc>
        <w:tc>
          <w:tcPr>
            <w:tcW w:w="1389" w:type="dxa"/>
          </w:tcPr>
          <w:p>
            <w:pPr>
              <w:spacing w:before="233" w:line="266" w:lineRule="auto"/>
              <w:ind w:left="27" w:right="35" w:hanging="2"/>
              <w:rPr>
                <w:rFonts w:ascii="仿宋" w:hAnsi="仿宋" w:eastAsia="仿宋" w:cs="仿宋"/>
                <w:sz w:val="10"/>
                <w:szCs w:val="10"/>
              </w:rPr>
            </w:pPr>
            <w:r>
              <w:rPr>
                <w:rFonts w:ascii="仿宋" w:hAnsi="仿宋" w:eastAsia="仿宋" w:cs="仿宋"/>
                <w:spacing w:val="10"/>
                <w:sz w:val="10"/>
                <w:szCs w:val="10"/>
              </w:rPr>
              <w:t>对</w:t>
            </w:r>
            <w:r>
              <w:rPr>
                <w:rFonts w:ascii="仿宋" w:hAnsi="仿宋" w:eastAsia="仿宋" w:cs="仿宋"/>
                <w:spacing w:val="8"/>
                <w:sz w:val="10"/>
                <w:szCs w:val="10"/>
              </w:rPr>
              <w:t>建</w:t>
            </w:r>
            <w:r>
              <w:rPr>
                <w:rFonts w:ascii="仿宋" w:hAnsi="仿宋" w:eastAsia="仿宋" w:cs="仿宋"/>
                <w:spacing w:val="5"/>
                <w:sz w:val="10"/>
                <w:szCs w:val="10"/>
              </w:rPr>
              <w:t>筑节能与绿色建筑 、装</w:t>
            </w:r>
            <w:r>
              <w:rPr>
                <w:rFonts w:ascii="仿宋" w:hAnsi="仿宋" w:eastAsia="仿宋" w:cs="仿宋"/>
                <w:sz w:val="10"/>
                <w:szCs w:val="10"/>
              </w:rPr>
              <w:t xml:space="preserve"> </w:t>
            </w:r>
            <w:r>
              <w:rPr>
                <w:rFonts w:ascii="仿宋" w:hAnsi="仿宋" w:eastAsia="仿宋" w:cs="仿宋"/>
                <w:spacing w:val="8"/>
                <w:sz w:val="10"/>
                <w:szCs w:val="10"/>
              </w:rPr>
              <w:t>配式建筑实施情况检查</w:t>
            </w:r>
          </w:p>
        </w:tc>
        <w:tc>
          <w:tcPr>
            <w:tcW w:w="425" w:type="dxa"/>
          </w:tcPr>
          <w:p>
            <w:pPr>
              <w:spacing w:before="234"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34" w:line="266" w:lineRule="auto"/>
              <w:ind w:left="29" w:right="33" w:hanging="7"/>
              <w:rPr>
                <w:rFonts w:ascii="仿宋" w:hAnsi="仿宋" w:eastAsia="仿宋" w:cs="仿宋"/>
                <w:sz w:val="10"/>
                <w:szCs w:val="10"/>
              </w:rPr>
            </w:pPr>
            <w:r>
              <w:rPr>
                <w:rFonts w:ascii="仿宋" w:hAnsi="仿宋" w:eastAsia="仿宋" w:cs="仿宋"/>
                <w:spacing w:val="14"/>
                <w:sz w:val="10"/>
                <w:szCs w:val="10"/>
              </w:rPr>
              <w:t>检查</w:t>
            </w:r>
            <w:r>
              <w:rPr>
                <w:rFonts w:ascii="仿宋" w:hAnsi="仿宋" w:eastAsia="仿宋" w:cs="仿宋"/>
                <w:spacing w:val="11"/>
                <w:sz w:val="10"/>
                <w:szCs w:val="10"/>
              </w:rPr>
              <w:t>工</w:t>
            </w:r>
            <w:r>
              <w:rPr>
                <w:rFonts w:ascii="仿宋" w:hAnsi="仿宋" w:eastAsia="仿宋" w:cs="仿宋"/>
                <w:spacing w:val="7"/>
                <w:sz w:val="10"/>
                <w:szCs w:val="10"/>
              </w:rPr>
              <w:t>程项目的建设单位及参建单位市场行为是否符合法律 、法规、 规章等关于建</w:t>
            </w:r>
            <w:r>
              <w:rPr>
                <w:rFonts w:ascii="仿宋" w:hAnsi="仿宋" w:eastAsia="仿宋" w:cs="仿宋"/>
                <w:sz w:val="10"/>
                <w:szCs w:val="10"/>
              </w:rPr>
              <w:t xml:space="preserve"> </w:t>
            </w:r>
            <w:r>
              <w:rPr>
                <w:rFonts w:ascii="仿宋" w:hAnsi="仿宋" w:eastAsia="仿宋" w:cs="仿宋"/>
                <w:spacing w:val="10"/>
                <w:sz w:val="10"/>
                <w:szCs w:val="10"/>
              </w:rPr>
              <w:t>筑节能</w:t>
            </w:r>
            <w:r>
              <w:rPr>
                <w:rFonts w:ascii="仿宋" w:hAnsi="仿宋" w:eastAsia="仿宋" w:cs="仿宋"/>
                <w:spacing w:val="9"/>
                <w:sz w:val="10"/>
                <w:szCs w:val="10"/>
              </w:rPr>
              <w:t xml:space="preserve"> </w:t>
            </w:r>
            <w:r>
              <w:rPr>
                <w:rFonts w:ascii="仿宋" w:hAnsi="仿宋" w:eastAsia="仿宋" w:cs="仿宋"/>
                <w:spacing w:val="5"/>
                <w:sz w:val="10"/>
                <w:szCs w:val="10"/>
              </w:rPr>
              <w:t>、绿色建筑与装配式建筑的各项规定 ，对涉嫌违法行为依法开展调查 。</w:t>
            </w:r>
          </w:p>
        </w:tc>
        <w:tc>
          <w:tcPr>
            <w:tcW w:w="5499" w:type="dxa"/>
          </w:tcPr>
          <w:p>
            <w:pPr>
              <w:spacing w:before="167" w:line="136" w:lineRule="exact"/>
              <w:ind w:left="31"/>
              <w:rPr>
                <w:rFonts w:ascii="仿宋" w:hAnsi="仿宋" w:eastAsia="仿宋" w:cs="仿宋"/>
                <w:sz w:val="10"/>
                <w:szCs w:val="10"/>
              </w:rPr>
            </w:pPr>
            <w:r>
              <w:rPr>
                <w:rFonts w:ascii="仿宋" w:hAnsi="仿宋" w:eastAsia="仿宋" w:cs="仿宋"/>
                <w:spacing w:val="2"/>
                <w:position w:val="2"/>
                <w:sz w:val="10"/>
                <w:szCs w:val="10"/>
              </w:rPr>
              <w:t>1.《民用建筑节能条</w:t>
            </w:r>
            <w:r>
              <w:rPr>
                <w:rFonts w:ascii="仿宋" w:hAnsi="仿宋" w:eastAsia="仿宋" w:cs="仿宋"/>
                <w:spacing w:val="1"/>
                <w:position w:val="2"/>
                <w:sz w:val="10"/>
                <w:szCs w:val="10"/>
              </w:rPr>
              <w:t>例》  ( 国务院令第 530号 ) 第五条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.《山东省民用建筑节能条例》  (2020年7月通过 ) 第四条</w:t>
            </w:r>
          </w:p>
          <w:p>
            <w:pPr>
              <w:spacing w:before="8" w:line="232" w:lineRule="auto"/>
              <w:ind w:left="33"/>
              <w:rPr>
                <w:rFonts w:ascii="仿宋" w:hAnsi="仿宋" w:eastAsia="仿宋" w:cs="仿宋"/>
                <w:sz w:val="10"/>
                <w:szCs w:val="10"/>
              </w:rPr>
            </w:pPr>
            <w:r>
              <w:rPr>
                <w:rFonts w:ascii="仿宋" w:hAnsi="仿宋" w:eastAsia="仿宋" w:cs="仿宋"/>
                <w:spacing w:val="6"/>
                <w:sz w:val="10"/>
                <w:szCs w:val="10"/>
              </w:rPr>
              <w:t>3.</w:t>
            </w:r>
            <w:r>
              <w:rPr>
                <w:rFonts w:ascii="仿宋" w:hAnsi="仿宋" w:eastAsia="仿宋" w:cs="仿宋"/>
                <w:spacing w:val="4"/>
                <w:sz w:val="10"/>
                <w:szCs w:val="10"/>
              </w:rPr>
              <w:t>《</w:t>
            </w:r>
            <w:r>
              <w:rPr>
                <w:rFonts w:ascii="仿宋" w:hAnsi="仿宋" w:eastAsia="仿宋" w:cs="仿宋"/>
                <w:spacing w:val="3"/>
                <w:sz w:val="10"/>
                <w:szCs w:val="10"/>
              </w:rPr>
              <w:t>山东省绿色建筑促进办法》  ( 山东省人民政府令第 323号 ) 第二十条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73" w:lineRule="auto"/>
            </w:pPr>
          </w:p>
          <w:p>
            <w:pPr>
              <w:spacing w:before="30" w:line="229" w:lineRule="auto"/>
              <w:ind w:left="22"/>
              <w:rPr>
                <w:rFonts w:ascii="仿宋" w:hAnsi="仿宋" w:eastAsia="仿宋" w:cs="仿宋"/>
                <w:sz w:val="9"/>
                <w:szCs w:val="9"/>
              </w:rPr>
            </w:pPr>
            <w:r>
              <w:rPr>
                <w:rFonts w:ascii="仿宋" w:hAnsi="仿宋" w:eastAsia="仿宋" w:cs="仿宋"/>
                <w:spacing w:val="7"/>
                <w:sz w:val="9"/>
                <w:szCs w:val="9"/>
              </w:rPr>
              <w:t>水务部</w:t>
            </w:r>
            <w:r>
              <w:rPr>
                <w:rFonts w:ascii="仿宋" w:hAnsi="仿宋" w:eastAsia="仿宋" w:cs="仿宋"/>
                <w:spacing w:val="6"/>
                <w:sz w:val="9"/>
                <w:szCs w:val="9"/>
              </w:rPr>
              <w:t>门</w:t>
            </w:r>
          </w:p>
        </w:tc>
        <w:tc>
          <w:tcPr>
            <w:tcW w:w="972" w:type="dxa"/>
          </w:tcPr>
          <w:p>
            <w:pPr>
              <w:spacing w:before="232" w:line="261"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水土保持情况的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232" w:line="261" w:lineRule="auto"/>
              <w:ind w:left="25"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生产建设项目水土保持方</w:t>
            </w:r>
            <w:r>
              <w:rPr>
                <w:rFonts w:ascii="仿宋" w:hAnsi="仿宋" w:eastAsia="仿宋" w:cs="仿宋"/>
                <w:sz w:val="10"/>
                <w:szCs w:val="10"/>
              </w:rPr>
              <w:t xml:space="preserve"> </w:t>
            </w:r>
            <w:r>
              <w:rPr>
                <w:rFonts w:ascii="仿宋" w:hAnsi="仿宋" w:eastAsia="仿宋" w:cs="仿宋"/>
                <w:spacing w:val="11"/>
                <w:sz w:val="10"/>
                <w:szCs w:val="10"/>
              </w:rPr>
              <w:t>案</w:t>
            </w:r>
            <w:r>
              <w:rPr>
                <w:rFonts w:ascii="仿宋" w:hAnsi="仿宋" w:eastAsia="仿宋" w:cs="仿宋"/>
                <w:spacing w:val="7"/>
                <w:sz w:val="10"/>
                <w:szCs w:val="10"/>
              </w:rPr>
              <w:t>的行政检查</w:t>
            </w:r>
          </w:p>
        </w:tc>
        <w:tc>
          <w:tcPr>
            <w:tcW w:w="425" w:type="dxa"/>
          </w:tcPr>
          <w:p>
            <w:pPr>
              <w:spacing w:before="2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96" w:line="258" w:lineRule="auto"/>
              <w:ind w:left="19" w:right="24" w:firstLine="2"/>
              <w:rPr>
                <w:rFonts w:ascii="仿宋" w:hAnsi="仿宋" w:eastAsia="仿宋" w:cs="仿宋"/>
                <w:sz w:val="10"/>
                <w:szCs w:val="10"/>
              </w:rPr>
            </w:pPr>
            <w:r>
              <w:rPr>
                <w:rFonts w:ascii="仿宋" w:hAnsi="仿宋" w:eastAsia="仿宋" w:cs="仿宋"/>
                <w:spacing w:val="10"/>
                <w:sz w:val="10"/>
                <w:szCs w:val="10"/>
              </w:rPr>
              <w:t>水土保持工</w:t>
            </w:r>
            <w:r>
              <w:rPr>
                <w:rFonts w:ascii="仿宋" w:hAnsi="仿宋" w:eastAsia="仿宋" w:cs="仿宋"/>
                <w:spacing w:val="9"/>
                <w:sz w:val="10"/>
                <w:szCs w:val="10"/>
              </w:rPr>
              <w:t>作</w:t>
            </w:r>
            <w:r>
              <w:rPr>
                <w:rFonts w:ascii="仿宋" w:hAnsi="仿宋" w:eastAsia="仿宋" w:cs="仿宋"/>
                <w:spacing w:val="5"/>
                <w:sz w:val="10"/>
                <w:szCs w:val="10"/>
              </w:rPr>
              <w:t>组织管理情况 ；水土保持方案审批 (含重大变更 ) 情况； 水土保持后</w:t>
            </w:r>
            <w:r>
              <w:rPr>
                <w:rFonts w:ascii="仿宋" w:hAnsi="仿宋" w:eastAsia="仿宋" w:cs="仿宋"/>
                <w:sz w:val="10"/>
                <w:szCs w:val="10"/>
              </w:rPr>
              <w:t xml:space="preserve"> </w:t>
            </w:r>
            <w:r>
              <w:rPr>
                <w:rFonts w:ascii="仿宋" w:hAnsi="仿宋" w:eastAsia="仿宋" w:cs="仿宋"/>
                <w:spacing w:val="4"/>
                <w:sz w:val="10"/>
                <w:szCs w:val="10"/>
              </w:rPr>
              <w:t>续设计</w:t>
            </w:r>
            <w:r>
              <w:rPr>
                <w:rFonts w:ascii="仿宋" w:hAnsi="仿宋" w:eastAsia="仿宋" w:cs="仿宋"/>
                <w:spacing w:val="3"/>
                <w:sz w:val="10"/>
                <w:szCs w:val="10"/>
              </w:rPr>
              <w:t>情</w:t>
            </w:r>
            <w:r>
              <w:rPr>
                <w:rFonts w:ascii="仿宋" w:hAnsi="仿宋" w:eastAsia="仿宋" w:cs="仿宋"/>
                <w:spacing w:val="2"/>
                <w:sz w:val="10"/>
                <w:szCs w:val="10"/>
              </w:rPr>
              <w:t>况； 表土剥离 、保存和利用情况； 取、弃土 ( 渣、 石、矸石、尾矿等 ) 场</w:t>
            </w:r>
            <w:r>
              <w:rPr>
                <w:rFonts w:ascii="仿宋" w:hAnsi="仿宋" w:eastAsia="仿宋" w:cs="仿宋"/>
                <w:sz w:val="10"/>
                <w:szCs w:val="10"/>
              </w:rPr>
              <w:t xml:space="preserve"> </w:t>
            </w:r>
            <w:r>
              <w:rPr>
                <w:rFonts w:ascii="仿宋" w:hAnsi="仿宋" w:eastAsia="仿宋" w:cs="仿宋"/>
                <w:spacing w:val="6"/>
                <w:sz w:val="10"/>
                <w:szCs w:val="10"/>
              </w:rPr>
              <w:t>选址及防</w:t>
            </w:r>
            <w:r>
              <w:rPr>
                <w:rFonts w:ascii="仿宋" w:hAnsi="仿宋" w:eastAsia="仿宋" w:cs="仿宋"/>
                <w:spacing w:val="5"/>
                <w:sz w:val="10"/>
                <w:szCs w:val="10"/>
              </w:rPr>
              <w:t>护</w:t>
            </w:r>
            <w:r>
              <w:rPr>
                <w:rFonts w:ascii="仿宋" w:hAnsi="仿宋" w:eastAsia="仿宋" w:cs="仿宋"/>
                <w:spacing w:val="3"/>
                <w:sz w:val="10"/>
                <w:szCs w:val="10"/>
              </w:rPr>
              <w:t>情况； 水土保持措施落实情况； 水土保持监测 、 监理情况； 水土保持补</w:t>
            </w:r>
            <w:r>
              <w:rPr>
                <w:rFonts w:ascii="仿宋" w:hAnsi="仿宋" w:eastAsia="仿宋" w:cs="仿宋"/>
                <w:sz w:val="10"/>
                <w:szCs w:val="10"/>
              </w:rPr>
              <w:t xml:space="preserve"> </w:t>
            </w:r>
            <w:r>
              <w:rPr>
                <w:rFonts w:ascii="仿宋" w:hAnsi="仿宋" w:eastAsia="仿宋" w:cs="仿宋"/>
                <w:spacing w:val="10"/>
                <w:sz w:val="10"/>
                <w:szCs w:val="10"/>
              </w:rPr>
              <w:t>偿</w:t>
            </w:r>
            <w:r>
              <w:rPr>
                <w:rFonts w:ascii="仿宋" w:hAnsi="仿宋" w:eastAsia="仿宋" w:cs="仿宋"/>
                <w:spacing w:val="7"/>
                <w:sz w:val="10"/>
                <w:szCs w:val="10"/>
              </w:rPr>
              <w:t>费缴纳情况。</w:t>
            </w:r>
          </w:p>
        </w:tc>
        <w:tc>
          <w:tcPr>
            <w:tcW w:w="5499" w:type="dxa"/>
          </w:tcPr>
          <w:p>
            <w:pPr>
              <w:spacing w:before="232" w:line="134" w:lineRule="exact"/>
              <w:ind w:left="31"/>
              <w:rPr>
                <w:rFonts w:ascii="仿宋" w:hAnsi="仿宋" w:eastAsia="仿宋" w:cs="仿宋"/>
                <w:sz w:val="10"/>
                <w:szCs w:val="10"/>
              </w:rPr>
            </w:pPr>
            <w:r>
              <w:rPr>
                <w:rFonts w:ascii="仿宋" w:hAnsi="仿宋" w:eastAsia="仿宋" w:cs="仿宋"/>
                <w:spacing w:val="4"/>
                <w:position w:val="2"/>
                <w:sz w:val="10"/>
                <w:szCs w:val="10"/>
              </w:rPr>
              <w:t>1.《</w:t>
            </w:r>
            <w:r>
              <w:rPr>
                <w:rFonts w:hint="eastAsia" w:ascii="仿宋" w:hAnsi="仿宋" w:eastAsia="仿宋" w:cs="仿宋"/>
                <w:spacing w:val="4"/>
                <w:position w:val="2"/>
                <w:sz w:val="10"/>
                <w:szCs w:val="10"/>
              </w:rPr>
              <w:t>中华人民共和国</w:t>
            </w:r>
            <w:r>
              <w:rPr>
                <w:rFonts w:ascii="仿宋" w:hAnsi="仿宋" w:eastAsia="仿宋" w:cs="仿宋"/>
                <w:spacing w:val="4"/>
                <w:position w:val="2"/>
                <w:sz w:val="10"/>
                <w:szCs w:val="10"/>
              </w:rPr>
              <w:t>水土保持法》 第二十九条 、 第四十三</w:t>
            </w:r>
            <w:r>
              <w:rPr>
                <w:rFonts w:ascii="仿宋" w:hAnsi="仿宋" w:eastAsia="仿宋" w:cs="仿宋"/>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6"/>
                <w:sz w:val="10"/>
                <w:szCs w:val="10"/>
              </w:rPr>
              <w:t>2</w:t>
            </w:r>
            <w:r>
              <w:rPr>
                <w:rFonts w:ascii="仿宋" w:hAnsi="仿宋" w:eastAsia="仿宋" w:cs="仿宋"/>
                <w:spacing w:val="4"/>
                <w:sz w:val="10"/>
                <w:szCs w:val="10"/>
              </w:rPr>
              <w:t>.</w:t>
            </w:r>
            <w:r>
              <w:rPr>
                <w:rFonts w:ascii="仿宋" w:hAnsi="仿宋" w:eastAsia="仿宋" w:cs="仿宋"/>
                <w:spacing w:val="3"/>
                <w:sz w:val="10"/>
                <w:szCs w:val="10"/>
              </w:rPr>
              <w:t>《山东省水土保持条例》 第二十七条 、 第四十七条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9" w:hRule="atLeast"/>
        </w:trPr>
        <w:tc>
          <w:tcPr>
            <w:tcW w:w="233" w:type="dxa"/>
            <w:vMerge w:val="restart"/>
            <w:tcBorders>
              <w:bottom w:val="nil"/>
            </w:tcBorders>
          </w:tcPr>
          <w:p>
            <w:pPr>
              <w:spacing w:line="257" w:lineRule="auto"/>
            </w:pPr>
          </w:p>
          <w:p>
            <w:pPr>
              <w:spacing w:line="258" w:lineRule="auto"/>
            </w:pPr>
          </w:p>
          <w:p>
            <w:pPr>
              <w:spacing w:line="258" w:lineRule="auto"/>
            </w:pPr>
          </w:p>
          <w:p>
            <w:pPr>
              <w:spacing w:before="33" w:line="198" w:lineRule="auto"/>
              <w:ind w:left="70"/>
              <w:rPr>
                <w:rFonts w:ascii="仿宋" w:hAnsi="仿宋" w:eastAsia="仿宋" w:cs="仿宋"/>
                <w:sz w:val="10"/>
                <w:szCs w:val="10"/>
              </w:rPr>
            </w:pPr>
            <w:r>
              <w:rPr>
                <w:rFonts w:ascii="仿宋" w:hAnsi="仿宋" w:eastAsia="仿宋" w:cs="仿宋"/>
                <w:sz w:val="10"/>
                <w:szCs w:val="10"/>
              </w:rPr>
              <w:t>41</w:t>
            </w:r>
          </w:p>
        </w:tc>
        <w:tc>
          <w:tcPr>
            <w:tcW w:w="410" w:type="dxa"/>
            <w:vMerge w:val="restart"/>
            <w:tcBorders>
              <w:bottom w:val="nil"/>
            </w:tcBorders>
          </w:tcPr>
          <w:p>
            <w:pPr>
              <w:spacing w:line="423" w:lineRule="auto"/>
            </w:pPr>
          </w:p>
          <w:p>
            <w:pPr>
              <w:spacing w:before="32" w:line="255" w:lineRule="auto"/>
              <w:ind w:left="19" w:right="62"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勘察</w:t>
            </w:r>
            <w:r>
              <w:rPr>
                <w:rFonts w:ascii="仿宋" w:hAnsi="仿宋" w:eastAsia="仿宋" w:cs="仿宋"/>
                <w:sz w:val="10"/>
                <w:szCs w:val="10"/>
              </w:rPr>
              <w:t xml:space="preserve"> </w:t>
            </w:r>
            <w:r>
              <w:rPr>
                <w:rFonts w:ascii="仿宋" w:hAnsi="仿宋" w:eastAsia="仿宋" w:cs="仿宋"/>
                <w:spacing w:val="9"/>
                <w:sz w:val="10"/>
                <w:szCs w:val="10"/>
              </w:rPr>
              <w:t>设</w:t>
            </w:r>
            <w:r>
              <w:rPr>
                <w:rFonts w:ascii="仿宋" w:hAnsi="仿宋" w:eastAsia="仿宋" w:cs="仿宋"/>
                <w:spacing w:val="7"/>
                <w:sz w:val="10"/>
                <w:szCs w:val="10"/>
              </w:rPr>
              <w:t>计市</w:t>
            </w:r>
            <w:r>
              <w:rPr>
                <w:rFonts w:ascii="仿宋" w:hAnsi="仿宋" w:eastAsia="仿宋" w:cs="仿宋"/>
                <w:sz w:val="10"/>
                <w:szCs w:val="10"/>
              </w:rPr>
              <w:t xml:space="preserve"> </w:t>
            </w:r>
            <w:r>
              <w:rPr>
                <w:rFonts w:ascii="仿宋" w:hAnsi="仿宋" w:eastAsia="仿宋" w:cs="仿宋"/>
                <w:spacing w:val="9"/>
                <w:sz w:val="10"/>
                <w:szCs w:val="10"/>
              </w:rPr>
              <w:t>场</w:t>
            </w:r>
            <w:r>
              <w:rPr>
                <w:rFonts w:ascii="仿宋" w:hAnsi="仿宋" w:eastAsia="仿宋" w:cs="仿宋"/>
                <w:spacing w:val="7"/>
                <w:sz w:val="10"/>
                <w:szCs w:val="10"/>
              </w:rPr>
              <w:t>行为</w:t>
            </w:r>
            <w:r>
              <w:rPr>
                <w:rFonts w:ascii="仿宋" w:hAnsi="仿宋" w:eastAsia="仿宋" w:cs="仿宋"/>
                <w:sz w:val="10"/>
                <w:szCs w:val="10"/>
              </w:rPr>
              <w:t xml:space="preserve"> </w:t>
            </w:r>
            <w:r>
              <w:rPr>
                <w:rFonts w:ascii="仿宋" w:hAnsi="仿宋" w:eastAsia="仿宋" w:cs="仿宋"/>
                <w:spacing w:val="9"/>
                <w:sz w:val="10"/>
                <w:szCs w:val="10"/>
              </w:rPr>
              <w:t>与</w:t>
            </w:r>
            <w:r>
              <w:rPr>
                <w:rFonts w:ascii="仿宋" w:hAnsi="仿宋" w:eastAsia="仿宋" w:cs="仿宋"/>
                <w:spacing w:val="7"/>
                <w:sz w:val="10"/>
                <w:szCs w:val="10"/>
              </w:rPr>
              <w:t>资质</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78" w:lineRule="auto"/>
            </w:pPr>
          </w:p>
          <w:p>
            <w:pPr>
              <w:spacing w:line="279" w:lineRule="auto"/>
            </w:pPr>
          </w:p>
          <w:p>
            <w:pPr>
              <w:spacing w:before="32" w:line="257"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勘察设计</w:t>
            </w:r>
            <w:r>
              <w:rPr>
                <w:rFonts w:ascii="仿宋" w:hAnsi="仿宋" w:eastAsia="仿宋" w:cs="仿宋"/>
                <w:sz w:val="10"/>
                <w:szCs w:val="10"/>
              </w:rPr>
              <w:t xml:space="preserve"> </w:t>
            </w:r>
            <w:r>
              <w:rPr>
                <w:rFonts w:ascii="仿宋" w:hAnsi="仿宋" w:eastAsia="仿宋" w:cs="仿宋"/>
                <w:spacing w:val="9"/>
                <w:sz w:val="10"/>
                <w:szCs w:val="10"/>
              </w:rPr>
              <w:t>市</w:t>
            </w:r>
            <w:r>
              <w:rPr>
                <w:rFonts w:ascii="仿宋" w:hAnsi="仿宋" w:eastAsia="仿宋" w:cs="仿宋"/>
                <w:spacing w:val="8"/>
                <w:sz w:val="10"/>
                <w:szCs w:val="10"/>
              </w:rPr>
              <w:t>场行为与</w:t>
            </w:r>
            <w:r>
              <w:rPr>
                <w:rFonts w:ascii="仿宋" w:hAnsi="仿宋" w:eastAsia="仿宋" w:cs="仿宋"/>
                <w:sz w:val="10"/>
                <w:szCs w:val="10"/>
              </w:rPr>
              <w:t xml:space="preserve"> </w:t>
            </w:r>
            <w:r>
              <w:rPr>
                <w:rFonts w:ascii="仿宋" w:hAnsi="仿宋" w:eastAsia="仿宋" w:cs="仿宋"/>
                <w:spacing w:val="9"/>
                <w:sz w:val="10"/>
                <w:szCs w:val="10"/>
              </w:rPr>
              <w:t>资</w:t>
            </w:r>
            <w:r>
              <w:rPr>
                <w:rFonts w:ascii="仿宋" w:hAnsi="仿宋" w:eastAsia="仿宋" w:cs="仿宋"/>
                <w:spacing w:val="8"/>
                <w:sz w:val="10"/>
                <w:szCs w:val="10"/>
              </w:rPr>
              <w:t>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312" w:lineRule="auto"/>
            </w:pPr>
          </w:p>
          <w:p>
            <w:pPr>
              <w:spacing w:line="313" w:lineRule="auto"/>
            </w:pPr>
          </w:p>
          <w:p>
            <w:pPr>
              <w:spacing w:before="32" w:line="263" w:lineRule="auto"/>
              <w:ind w:left="20" w:right="68" w:firstLine="3"/>
              <w:rPr>
                <w:rFonts w:ascii="仿宋" w:hAnsi="仿宋" w:eastAsia="仿宋" w:cs="仿宋"/>
                <w:sz w:val="10"/>
                <w:szCs w:val="10"/>
              </w:rPr>
            </w:pPr>
            <w:r>
              <w:rPr>
                <w:rFonts w:ascii="仿宋" w:hAnsi="仿宋" w:eastAsia="仿宋" w:cs="仿宋"/>
                <w:spacing w:val="7"/>
                <w:sz w:val="10"/>
                <w:szCs w:val="10"/>
              </w:rPr>
              <w:t>工</w:t>
            </w:r>
            <w:r>
              <w:rPr>
                <w:rFonts w:ascii="仿宋" w:hAnsi="仿宋" w:eastAsia="仿宋" w:cs="仿宋"/>
                <w:spacing w:val="6"/>
                <w:sz w:val="10"/>
                <w:szCs w:val="10"/>
              </w:rPr>
              <w:t>程勘</w:t>
            </w:r>
            <w:r>
              <w:rPr>
                <w:rFonts w:ascii="仿宋" w:hAnsi="仿宋" w:eastAsia="仿宋" w:cs="仿宋"/>
                <w:sz w:val="10"/>
                <w:szCs w:val="10"/>
              </w:rPr>
              <w:t xml:space="preserve"> </w:t>
            </w:r>
            <w:r>
              <w:rPr>
                <w:rFonts w:ascii="仿宋" w:hAnsi="仿宋" w:eastAsia="仿宋" w:cs="仿宋"/>
                <w:spacing w:val="8"/>
                <w:sz w:val="10"/>
                <w:szCs w:val="10"/>
              </w:rPr>
              <w:t>察</w:t>
            </w:r>
            <w:r>
              <w:rPr>
                <w:rFonts w:ascii="仿宋" w:hAnsi="仿宋" w:eastAsia="仿宋" w:cs="仿宋"/>
                <w:spacing w:val="7"/>
                <w:sz w:val="10"/>
                <w:szCs w:val="10"/>
              </w:rPr>
              <w:t>设计</w:t>
            </w:r>
            <w:r>
              <w:rPr>
                <w:rFonts w:ascii="仿宋" w:hAnsi="仿宋" w:eastAsia="仿宋" w:cs="仿宋"/>
                <w:sz w:val="10"/>
                <w:szCs w:val="10"/>
              </w:rPr>
              <w:t xml:space="preserve"> </w:t>
            </w:r>
            <w:r>
              <w:rPr>
                <w:rFonts w:ascii="仿宋" w:hAnsi="仿宋" w:eastAsia="仿宋" w:cs="仿宋"/>
                <w:spacing w:val="7"/>
                <w:sz w:val="10"/>
                <w:szCs w:val="10"/>
              </w:rPr>
              <w:t>企</w:t>
            </w:r>
            <w:r>
              <w:rPr>
                <w:rFonts w:ascii="仿宋" w:hAnsi="仿宋" w:eastAsia="仿宋" w:cs="仿宋"/>
                <w:spacing w:val="6"/>
                <w:sz w:val="10"/>
                <w:szCs w:val="10"/>
              </w:rPr>
              <w:t>业</w:t>
            </w:r>
          </w:p>
        </w:tc>
        <w:tc>
          <w:tcPr>
            <w:tcW w:w="326" w:type="dxa"/>
            <w:vMerge w:val="restart"/>
            <w:tcBorders>
              <w:bottom w:val="nil"/>
            </w:tcBorders>
          </w:tcPr>
          <w:p>
            <w:pPr>
              <w:spacing w:line="312" w:lineRule="auto"/>
            </w:pPr>
          </w:p>
          <w:p>
            <w:pPr>
              <w:spacing w:line="313"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46" w:lineRule="auto"/>
            </w:pPr>
          </w:p>
          <w:p>
            <w:pPr>
              <w:spacing w:line="346"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46" w:lineRule="auto"/>
            </w:pPr>
          </w:p>
          <w:p>
            <w:pPr>
              <w:spacing w:line="34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3"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20"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52" w:line="262"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勘察设计市场行</w:t>
            </w:r>
            <w:r>
              <w:rPr>
                <w:rFonts w:ascii="仿宋" w:hAnsi="仿宋" w:eastAsia="仿宋" w:cs="仿宋"/>
                <w:sz w:val="10"/>
                <w:szCs w:val="10"/>
              </w:rPr>
              <w:t xml:space="preserve"> </w:t>
            </w:r>
            <w:r>
              <w:rPr>
                <w:rFonts w:ascii="仿宋" w:hAnsi="仿宋" w:eastAsia="仿宋" w:cs="仿宋"/>
                <w:spacing w:val="11"/>
                <w:sz w:val="10"/>
                <w:szCs w:val="10"/>
              </w:rPr>
              <w:t>为</w:t>
            </w:r>
            <w:r>
              <w:rPr>
                <w:rFonts w:ascii="仿宋" w:hAnsi="仿宋" w:eastAsia="仿宋" w:cs="仿宋"/>
                <w:spacing w:val="8"/>
                <w:sz w:val="10"/>
                <w:szCs w:val="10"/>
              </w:rPr>
              <w:t>与资质的监督检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219" w:line="266" w:lineRule="auto"/>
              <w:ind w:left="32" w:right="57" w:hanging="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勘察设计市场行为与资质</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425" w:type="dxa"/>
          </w:tcPr>
          <w:p>
            <w:pPr>
              <w:spacing w:before="220"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53" w:lineRule="auto"/>
            </w:pPr>
          </w:p>
          <w:p>
            <w:pPr>
              <w:spacing w:before="32" w:line="230" w:lineRule="auto"/>
              <w:ind w:left="22"/>
              <w:rPr>
                <w:rFonts w:ascii="仿宋" w:hAnsi="仿宋" w:eastAsia="仿宋" w:cs="仿宋"/>
                <w:sz w:val="10"/>
                <w:szCs w:val="10"/>
              </w:rPr>
            </w:pPr>
            <w:r>
              <w:rPr>
                <w:rFonts w:ascii="仿宋" w:hAnsi="仿宋" w:eastAsia="仿宋" w:cs="仿宋"/>
                <w:spacing w:val="14"/>
                <w:sz w:val="10"/>
                <w:szCs w:val="10"/>
              </w:rPr>
              <w:t>检</w:t>
            </w:r>
            <w:r>
              <w:rPr>
                <w:rFonts w:ascii="仿宋" w:hAnsi="仿宋" w:eastAsia="仿宋" w:cs="仿宋"/>
                <w:spacing w:val="9"/>
                <w:sz w:val="10"/>
                <w:szCs w:val="10"/>
              </w:rPr>
              <w:t>查</w:t>
            </w:r>
            <w:r>
              <w:rPr>
                <w:rFonts w:ascii="仿宋" w:hAnsi="仿宋" w:eastAsia="仿宋" w:cs="仿宋"/>
                <w:spacing w:val="7"/>
                <w:sz w:val="10"/>
                <w:szCs w:val="10"/>
              </w:rPr>
              <w:t>勘察设计企业市场行为和资质合规情况 。</w:t>
            </w:r>
          </w:p>
        </w:tc>
        <w:tc>
          <w:tcPr>
            <w:tcW w:w="5499" w:type="dxa"/>
          </w:tcPr>
          <w:p>
            <w:pPr>
              <w:spacing w:before="83" w:line="232" w:lineRule="auto"/>
              <w:ind w:left="31"/>
              <w:rPr>
                <w:rFonts w:ascii="仿宋" w:hAnsi="仿宋" w:eastAsia="仿宋" w:cs="仿宋"/>
                <w:sz w:val="10"/>
                <w:szCs w:val="10"/>
              </w:rPr>
            </w:pPr>
            <w:r>
              <w:rPr>
                <w:rFonts w:ascii="仿宋" w:hAnsi="仿宋" w:eastAsia="仿宋" w:cs="仿宋"/>
                <w:spacing w:val="10"/>
                <w:sz w:val="10"/>
                <w:szCs w:val="10"/>
              </w:rPr>
              <w:t>1.《</w:t>
            </w:r>
            <w:r>
              <w:rPr>
                <w:rFonts w:ascii="仿宋" w:hAnsi="仿宋" w:eastAsia="仿宋" w:cs="仿宋"/>
                <w:spacing w:val="7"/>
                <w:sz w:val="10"/>
                <w:szCs w:val="10"/>
              </w:rPr>
              <w:t>建</w:t>
            </w:r>
            <w:r>
              <w:rPr>
                <w:rFonts w:ascii="仿宋" w:hAnsi="仿宋" w:eastAsia="仿宋" w:cs="仿宋"/>
                <w:spacing w:val="5"/>
                <w:sz w:val="10"/>
                <w:szCs w:val="10"/>
              </w:rPr>
              <w:t>设工程勘察设计管理条例》  ( 国务院令第662号) 第五条</w:t>
            </w:r>
          </w:p>
          <w:p>
            <w:pPr>
              <w:spacing w:before="11" w:line="250" w:lineRule="auto"/>
              <w:ind w:left="29" w:right="91" w:hanging="1"/>
              <w:rPr>
                <w:rFonts w:ascii="仿宋" w:hAnsi="仿宋" w:eastAsia="仿宋" w:cs="仿宋"/>
                <w:sz w:val="10"/>
                <w:szCs w:val="10"/>
              </w:rPr>
            </w:pPr>
            <w:r>
              <w:rPr>
                <w:rFonts w:ascii="仿宋" w:hAnsi="仿宋" w:eastAsia="仿宋" w:cs="仿宋"/>
                <w:spacing w:val="12"/>
                <w:sz w:val="10"/>
                <w:szCs w:val="10"/>
              </w:rPr>
              <w:t>2.《山东省</w:t>
            </w:r>
            <w:r>
              <w:rPr>
                <w:rFonts w:ascii="仿宋" w:hAnsi="仿宋" w:eastAsia="仿宋" w:cs="仿宋"/>
                <w:spacing w:val="7"/>
                <w:sz w:val="10"/>
                <w:szCs w:val="10"/>
              </w:rPr>
              <w:t>建</w:t>
            </w:r>
            <w:r>
              <w:rPr>
                <w:rFonts w:ascii="仿宋" w:hAnsi="仿宋" w:eastAsia="仿宋" w:cs="仿宋"/>
                <w:spacing w:val="6"/>
                <w:sz w:val="10"/>
                <w:szCs w:val="10"/>
              </w:rPr>
              <w:t>设工程勘察设计管理条例 》  (2010年9月省第十一届人民代表大会常务委员会第十九次会议修订 )</w:t>
            </w:r>
            <w:r>
              <w:rPr>
                <w:rFonts w:ascii="仿宋" w:hAnsi="仿宋" w:eastAsia="仿宋" w:cs="仿宋"/>
                <w:sz w:val="10"/>
                <w:szCs w:val="10"/>
              </w:rPr>
              <w:t xml:space="preserve"> </w:t>
            </w:r>
            <w:r>
              <w:rPr>
                <w:rFonts w:ascii="仿宋" w:hAnsi="仿宋" w:eastAsia="仿宋" w:cs="仿宋"/>
                <w:spacing w:val="6"/>
                <w:sz w:val="10"/>
                <w:szCs w:val="10"/>
              </w:rPr>
              <w:t>第</w:t>
            </w:r>
            <w:r>
              <w:rPr>
                <w:rFonts w:ascii="仿宋" w:hAnsi="仿宋" w:eastAsia="仿宋" w:cs="仿宋"/>
                <w:spacing w:val="5"/>
                <w:sz w:val="10"/>
                <w:szCs w:val="10"/>
              </w:rPr>
              <w:t>五条</w:t>
            </w:r>
          </w:p>
          <w:p>
            <w:pPr>
              <w:spacing w:line="231" w:lineRule="auto"/>
              <w:ind w:left="33"/>
              <w:rPr>
                <w:rFonts w:ascii="仿宋" w:hAnsi="仿宋" w:eastAsia="仿宋" w:cs="仿宋"/>
                <w:sz w:val="10"/>
                <w:szCs w:val="10"/>
              </w:rPr>
            </w:pPr>
            <w:r>
              <w:rPr>
                <w:rFonts w:ascii="仿宋" w:hAnsi="仿宋" w:eastAsia="仿宋" w:cs="仿宋"/>
                <w:spacing w:val="6"/>
                <w:sz w:val="10"/>
                <w:szCs w:val="10"/>
              </w:rPr>
              <w:t>3.</w:t>
            </w:r>
            <w:r>
              <w:rPr>
                <w:rFonts w:ascii="仿宋" w:hAnsi="仿宋" w:eastAsia="仿宋" w:cs="仿宋"/>
                <w:spacing w:val="3"/>
                <w:sz w:val="10"/>
                <w:szCs w:val="10"/>
              </w:rPr>
              <w:t>《建设工程勘察设计资质管理规定 》  (建设部令第 160号， 2016年9月修订 ) 第二十一条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1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2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56" w:lineRule="auto"/>
            </w:pPr>
          </w:p>
          <w:p>
            <w:pPr>
              <w:spacing w:before="33" w:line="266" w:lineRule="auto"/>
              <w:ind w:left="22" w:right="64" w:firstLine="9"/>
              <w:rPr>
                <w:rFonts w:ascii="仿宋" w:hAnsi="仿宋" w:eastAsia="仿宋" w:cs="仿宋"/>
                <w:sz w:val="10"/>
                <w:szCs w:val="10"/>
              </w:rPr>
            </w:pPr>
            <w:r>
              <w:rPr>
                <w:rFonts w:ascii="仿宋" w:hAnsi="仿宋" w:eastAsia="仿宋" w:cs="仿宋"/>
                <w:spacing w:val="6"/>
                <w:sz w:val="10"/>
                <w:szCs w:val="10"/>
              </w:rPr>
              <w:t>国</w:t>
            </w:r>
            <w:r>
              <w:rPr>
                <w:rFonts w:ascii="仿宋" w:hAnsi="仿宋" w:eastAsia="仿宋" w:cs="仿宋"/>
                <w:spacing w:val="5"/>
                <w:sz w:val="10"/>
                <w:szCs w:val="10"/>
              </w:rPr>
              <w:t>防动员</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56" w:lineRule="auto"/>
            </w:pPr>
          </w:p>
          <w:p>
            <w:pPr>
              <w:spacing w:before="32" w:line="266" w:lineRule="auto"/>
              <w:ind w:left="27" w:right="76"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人防工程设计企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的监督检查</w:t>
            </w:r>
          </w:p>
        </w:tc>
        <w:tc>
          <w:tcPr>
            <w:tcW w:w="1389" w:type="dxa"/>
          </w:tcPr>
          <w:p>
            <w:pPr>
              <w:spacing w:before="120" w:line="255" w:lineRule="auto"/>
              <w:ind w:left="22" w:right="52"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人防工程责任主体履行质</w:t>
            </w:r>
            <w:r>
              <w:rPr>
                <w:rFonts w:ascii="仿宋" w:hAnsi="仿宋" w:eastAsia="仿宋" w:cs="仿宋"/>
                <w:sz w:val="10"/>
                <w:szCs w:val="10"/>
              </w:rPr>
              <w:t xml:space="preserve"> </w:t>
            </w:r>
            <w:r>
              <w:rPr>
                <w:rFonts w:ascii="仿宋" w:hAnsi="仿宋" w:eastAsia="仿宋" w:cs="仿宋"/>
                <w:spacing w:val="15"/>
                <w:sz w:val="10"/>
                <w:szCs w:val="10"/>
              </w:rPr>
              <w:t>量</w:t>
            </w:r>
            <w:r>
              <w:rPr>
                <w:rFonts w:ascii="仿宋" w:hAnsi="仿宋" w:eastAsia="仿宋" w:cs="仿宋"/>
                <w:spacing w:val="8"/>
                <w:sz w:val="10"/>
                <w:szCs w:val="10"/>
              </w:rPr>
              <w:t>责任行为和对单建式人防</w:t>
            </w:r>
            <w:r>
              <w:rPr>
                <w:rFonts w:ascii="仿宋" w:hAnsi="仿宋" w:eastAsia="仿宋" w:cs="仿宋"/>
                <w:sz w:val="10"/>
                <w:szCs w:val="10"/>
              </w:rPr>
              <w:t xml:space="preserve"> </w:t>
            </w:r>
            <w:r>
              <w:rPr>
                <w:rFonts w:ascii="仿宋" w:hAnsi="仿宋" w:eastAsia="仿宋" w:cs="仿宋"/>
                <w:spacing w:val="15"/>
                <w:sz w:val="10"/>
                <w:szCs w:val="10"/>
              </w:rPr>
              <w:t>工</w:t>
            </w:r>
            <w:r>
              <w:rPr>
                <w:rFonts w:ascii="仿宋" w:hAnsi="仿宋" w:eastAsia="仿宋" w:cs="仿宋"/>
                <w:spacing w:val="8"/>
                <w:sz w:val="10"/>
                <w:szCs w:val="10"/>
              </w:rPr>
              <w:t>程实体的全面质量监督检</w:t>
            </w:r>
            <w:r>
              <w:rPr>
                <w:rFonts w:ascii="仿宋" w:hAnsi="仿宋" w:eastAsia="仿宋" w:cs="仿宋"/>
                <w:sz w:val="10"/>
                <w:szCs w:val="10"/>
              </w:rPr>
              <w:t xml:space="preserve"> </w:t>
            </w:r>
            <w:r>
              <w:rPr>
                <w:rFonts w:ascii="仿宋" w:hAnsi="仿宋" w:eastAsia="仿宋" w:cs="仿宋"/>
                <w:spacing w:val="9"/>
                <w:sz w:val="10"/>
                <w:szCs w:val="10"/>
              </w:rPr>
              <w:t>查、对防空地下室及兼顾人</w:t>
            </w:r>
            <w:r>
              <w:rPr>
                <w:rFonts w:ascii="仿宋" w:hAnsi="仿宋" w:eastAsia="仿宋" w:cs="仿宋"/>
                <w:sz w:val="10"/>
                <w:szCs w:val="10"/>
              </w:rPr>
              <w:t xml:space="preserve"> </w:t>
            </w:r>
            <w:r>
              <w:rPr>
                <w:rFonts w:ascii="仿宋" w:hAnsi="仿宋" w:eastAsia="仿宋" w:cs="仿宋"/>
                <w:spacing w:val="15"/>
                <w:sz w:val="10"/>
                <w:szCs w:val="10"/>
              </w:rPr>
              <w:t>民</w:t>
            </w:r>
            <w:r>
              <w:rPr>
                <w:rFonts w:ascii="仿宋" w:hAnsi="仿宋" w:eastAsia="仿宋" w:cs="仿宋"/>
                <w:spacing w:val="8"/>
                <w:sz w:val="10"/>
                <w:szCs w:val="10"/>
              </w:rPr>
              <w:t>防空要求的地下工程实施</w:t>
            </w:r>
            <w:r>
              <w:rPr>
                <w:rFonts w:ascii="仿宋" w:hAnsi="仿宋" w:eastAsia="仿宋" w:cs="仿宋"/>
                <w:sz w:val="10"/>
                <w:szCs w:val="10"/>
              </w:rPr>
              <w:t xml:space="preserve"> </w:t>
            </w:r>
            <w:r>
              <w:rPr>
                <w:rFonts w:ascii="仿宋" w:hAnsi="仿宋" w:eastAsia="仿宋" w:cs="仿宋"/>
                <w:spacing w:val="12"/>
                <w:sz w:val="10"/>
                <w:szCs w:val="10"/>
              </w:rPr>
              <w:t>的</w:t>
            </w:r>
            <w:r>
              <w:rPr>
                <w:rFonts w:ascii="仿宋" w:hAnsi="仿宋" w:eastAsia="仿宋" w:cs="仿宋"/>
                <w:spacing w:val="8"/>
                <w:sz w:val="10"/>
                <w:szCs w:val="10"/>
              </w:rPr>
              <w:t>防护专项监督检查</w:t>
            </w:r>
          </w:p>
        </w:tc>
        <w:tc>
          <w:tcPr>
            <w:tcW w:w="425" w:type="dxa"/>
          </w:tcPr>
          <w:p>
            <w:pPr>
              <w:spacing w:line="356"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25" w:lineRule="auto"/>
            </w:pPr>
          </w:p>
          <w:p>
            <w:pPr>
              <w:spacing w:before="33" w:line="229" w:lineRule="auto"/>
              <w:ind w:left="24"/>
              <w:rPr>
                <w:rFonts w:ascii="仿宋" w:hAnsi="仿宋" w:eastAsia="仿宋" w:cs="仿宋"/>
                <w:sz w:val="10"/>
                <w:szCs w:val="10"/>
              </w:rPr>
            </w:pPr>
            <w:r>
              <w:rPr>
                <w:rFonts w:ascii="仿宋" w:hAnsi="仿宋" w:eastAsia="仿宋" w:cs="仿宋"/>
                <w:spacing w:val="14"/>
                <w:sz w:val="10"/>
                <w:szCs w:val="10"/>
              </w:rPr>
              <w:t>在</w:t>
            </w:r>
            <w:r>
              <w:rPr>
                <w:rFonts w:ascii="仿宋" w:hAnsi="仿宋" w:eastAsia="仿宋" w:cs="仿宋"/>
                <w:spacing w:val="7"/>
                <w:sz w:val="10"/>
                <w:szCs w:val="10"/>
              </w:rPr>
              <w:t>检查的单位中 ，从事人防工程设计的单位是否具有人防工程专业设计资质 。</w:t>
            </w:r>
          </w:p>
        </w:tc>
        <w:tc>
          <w:tcPr>
            <w:tcW w:w="5499" w:type="dxa"/>
          </w:tcPr>
          <w:p>
            <w:pPr>
              <w:spacing w:line="425" w:lineRule="auto"/>
            </w:pPr>
          </w:p>
          <w:p>
            <w:pPr>
              <w:spacing w:before="33" w:line="232" w:lineRule="auto"/>
              <w:ind w:left="24"/>
              <w:rPr>
                <w:rFonts w:ascii="仿宋" w:hAnsi="仿宋" w:eastAsia="仿宋" w:cs="仿宋"/>
                <w:sz w:val="10"/>
                <w:szCs w:val="10"/>
              </w:rPr>
            </w:pPr>
            <w:r>
              <w:rPr>
                <w:rFonts w:ascii="仿宋" w:hAnsi="仿宋" w:eastAsia="仿宋" w:cs="仿宋"/>
                <w:spacing w:val="4"/>
                <w:sz w:val="10"/>
                <w:szCs w:val="10"/>
              </w:rPr>
              <w:t>《山东省实施〈人民防空法</w:t>
            </w:r>
            <w:r>
              <w:rPr>
                <w:rFonts w:ascii="仿宋" w:hAnsi="仿宋" w:eastAsia="仿宋" w:cs="仿宋"/>
                <w:spacing w:val="3"/>
                <w:sz w:val="10"/>
                <w:szCs w:val="10"/>
              </w:rPr>
              <w:t xml:space="preserve"> </w:t>
            </w:r>
            <w:r>
              <w:rPr>
                <w:rFonts w:ascii="仿宋" w:hAnsi="仿宋" w:eastAsia="仿宋" w:cs="仿宋"/>
                <w:spacing w:val="2"/>
                <w:sz w:val="10"/>
                <w:szCs w:val="10"/>
              </w:rPr>
              <w:t>〉办法》  ( 1998年10月通过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2" w:hRule="atLeast"/>
        </w:trPr>
        <w:tc>
          <w:tcPr>
            <w:tcW w:w="233" w:type="dxa"/>
            <w:vMerge w:val="restart"/>
            <w:tcBorders>
              <w:bottom w:val="nil"/>
            </w:tcBorders>
          </w:tcPr>
          <w:p>
            <w:pPr>
              <w:spacing w:line="345" w:lineRule="auto"/>
            </w:pPr>
          </w:p>
          <w:p>
            <w:pPr>
              <w:spacing w:line="345" w:lineRule="auto"/>
            </w:pPr>
          </w:p>
          <w:p>
            <w:pPr>
              <w:spacing w:before="33" w:line="198" w:lineRule="auto"/>
              <w:ind w:left="70"/>
              <w:rPr>
                <w:rFonts w:ascii="仿宋" w:hAnsi="仿宋" w:eastAsia="仿宋" w:cs="仿宋"/>
                <w:sz w:val="10"/>
                <w:szCs w:val="10"/>
              </w:rPr>
            </w:pPr>
            <w:r>
              <w:rPr>
                <w:rFonts w:ascii="仿宋" w:hAnsi="仿宋" w:eastAsia="仿宋" w:cs="仿宋"/>
                <w:sz w:val="10"/>
                <w:szCs w:val="10"/>
              </w:rPr>
              <w:t>42</w:t>
            </w:r>
          </w:p>
        </w:tc>
        <w:tc>
          <w:tcPr>
            <w:tcW w:w="410" w:type="dxa"/>
            <w:vMerge w:val="restart"/>
            <w:tcBorders>
              <w:bottom w:val="nil"/>
            </w:tcBorders>
          </w:tcPr>
          <w:p>
            <w:pPr>
              <w:spacing w:line="407" w:lineRule="auto"/>
            </w:pPr>
          </w:p>
          <w:p>
            <w:pPr>
              <w:spacing w:before="33" w:line="257" w:lineRule="auto"/>
              <w:ind w:left="20" w:right="61"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勘察</w:t>
            </w:r>
            <w:r>
              <w:rPr>
                <w:rFonts w:ascii="仿宋" w:hAnsi="仿宋" w:eastAsia="仿宋" w:cs="仿宋"/>
                <w:sz w:val="10"/>
                <w:szCs w:val="10"/>
              </w:rPr>
              <w:t xml:space="preserve"> </w:t>
            </w:r>
            <w:r>
              <w:rPr>
                <w:rFonts w:ascii="仿宋" w:hAnsi="仿宋" w:eastAsia="仿宋" w:cs="仿宋"/>
                <w:spacing w:val="8"/>
                <w:sz w:val="10"/>
                <w:szCs w:val="10"/>
              </w:rPr>
              <w:t>、设</w:t>
            </w:r>
            <w:r>
              <w:rPr>
                <w:rFonts w:ascii="仿宋" w:hAnsi="仿宋" w:eastAsia="仿宋" w:cs="仿宋"/>
                <w:spacing w:val="7"/>
                <w:sz w:val="10"/>
                <w:szCs w:val="10"/>
              </w:rPr>
              <w:t>计</w:t>
            </w:r>
            <w:r>
              <w:rPr>
                <w:rFonts w:ascii="仿宋" w:hAnsi="仿宋" w:eastAsia="仿宋" w:cs="仿宋"/>
                <w:sz w:val="10"/>
                <w:szCs w:val="10"/>
              </w:rPr>
              <w:t xml:space="preserve"> </w:t>
            </w:r>
            <w:r>
              <w:rPr>
                <w:rFonts w:ascii="仿宋" w:hAnsi="仿宋" w:eastAsia="仿宋" w:cs="仿宋"/>
                <w:spacing w:val="7"/>
                <w:sz w:val="10"/>
                <w:szCs w:val="10"/>
              </w:rPr>
              <w:t>活动的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71" w:lineRule="auto"/>
            </w:pPr>
          </w:p>
          <w:p>
            <w:pPr>
              <w:spacing w:line="272" w:lineRule="auto"/>
            </w:pPr>
          </w:p>
          <w:p>
            <w:pPr>
              <w:spacing w:before="32" w:line="259" w:lineRule="auto"/>
              <w:ind w:left="21" w:right="64" w:firstLine="2"/>
              <w:rPr>
                <w:rFonts w:ascii="仿宋" w:hAnsi="仿宋" w:eastAsia="仿宋" w:cs="仿宋"/>
                <w:sz w:val="10"/>
                <w:szCs w:val="10"/>
              </w:rPr>
            </w:pPr>
            <w:r>
              <w:rPr>
                <w:rFonts w:ascii="仿宋" w:hAnsi="仿宋" w:eastAsia="仿宋" w:cs="仿宋"/>
                <w:spacing w:val="-1"/>
                <w:sz w:val="10"/>
                <w:szCs w:val="10"/>
              </w:rPr>
              <w:t>对勘察 、</w:t>
            </w:r>
            <w:r>
              <w:rPr>
                <w:rFonts w:ascii="仿宋" w:hAnsi="仿宋" w:eastAsia="仿宋" w:cs="仿宋"/>
                <w:sz w:val="10"/>
                <w:szCs w:val="10"/>
              </w:rPr>
              <w:t xml:space="preserve">设 </w:t>
            </w:r>
            <w:r>
              <w:rPr>
                <w:rFonts w:ascii="仿宋" w:hAnsi="仿宋" w:eastAsia="仿宋" w:cs="仿宋"/>
                <w:spacing w:val="8"/>
                <w:sz w:val="10"/>
                <w:szCs w:val="10"/>
              </w:rPr>
              <w:t>计活动的监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305" w:lineRule="auto"/>
            </w:pPr>
          </w:p>
          <w:p>
            <w:pPr>
              <w:spacing w:line="305" w:lineRule="auto"/>
            </w:pPr>
          </w:p>
          <w:p>
            <w:pPr>
              <w:spacing w:before="32" w:line="261" w:lineRule="auto"/>
              <w:ind w:left="23" w:right="68" w:hanging="1"/>
              <w:rPr>
                <w:rFonts w:ascii="仿宋" w:hAnsi="仿宋" w:eastAsia="仿宋" w:cs="仿宋"/>
                <w:sz w:val="10"/>
                <w:szCs w:val="10"/>
              </w:rPr>
            </w:pPr>
            <w:r>
              <w:rPr>
                <w:rFonts w:ascii="仿宋" w:hAnsi="仿宋" w:eastAsia="仿宋" w:cs="仿宋"/>
                <w:spacing w:val="7"/>
                <w:sz w:val="10"/>
                <w:szCs w:val="10"/>
              </w:rPr>
              <w:t>勘察</w:t>
            </w:r>
            <w:r>
              <w:rPr>
                <w:rFonts w:ascii="仿宋" w:hAnsi="仿宋" w:eastAsia="仿宋" w:cs="仿宋"/>
                <w:spacing w:val="6"/>
                <w:sz w:val="10"/>
                <w:szCs w:val="10"/>
              </w:rPr>
              <w:t>设</w:t>
            </w:r>
            <w:r>
              <w:rPr>
                <w:rFonts w:ascii="仿宋" w:hAnsi="仿宋" w:eastAsia="仿宋" w:cs="仿宋"/>
                <w:sz w:val="10"/>
                <w:szCs w:val="10"/>
              </w:rPr>
              <w:t xml:space="preserve"> </w:t>
            </w:r>
            <w:r>
              <w:rPr>
                <w:rFonts w:ascii="仿宋" w:hAnsi="仿宋" w:eastAsia="仿宋" w:cs="仿宋"/>
                <w:spacing w:val="7"/>
                <w:sz w:val="10"/>
                <w:szCs w:val="10"/>
              </w:rPr>
              <w:t>计</w:t>
            </w:r>
            <w:r>
              <w:rPr>
                <w:rFonts w:ascii="仿宋" w:hAnsi="仿宋" w:eastAsia="仿宋" w:cs="仿宋"/>
                <w:spacing w:val="6"/>
                <w:sz w:val="10"/>
                <w:szCs w:val="10"/>
              </w:rPr>
              <w:t>单位</w:t>
            </w:r>
          </w:p>
        </w:tc>
        <w:tc>
          <w:tcPr>
            <w:tcW w:w="326" w:type="dxa"/>
            <w:vMerge w:val="restart"/>
            <w:tcBorders>
              <w:bottom w:val="nil"/>
            </w:tcBorders>
          </w:tcPr>
          <w:p>
            <w:pPr>
              <w:spacing w:line="271" w:lineRule="auto"/>
            </w:pPr>
          </w:p>
          <w:p>
            <w:pPr>
              <w:spacing w:line="27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05" w:lineRule="auto"/>
            </w:pPr>
          </w:p>
          <w:p>
            <w:pPr>
              <w:spacing w:line="305"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05" w:lineRule="auto"/>
            </w:pPr>
          </w:p>
          <w:p>
            <w:pPr>
              <w:spacing w:line="305"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99"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3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32" w:line="266" w:lineRule="auto"/>
              <w:ind w:left="32" w:right="69" w:hanging="7"/>
              <w:rPr>
                <w:rFonts w:ascii="仿宋" w:hAnsi="仿宋" w:eastAsia="仿宋" w:cs="仿宋"/>
                <w:sz w:val="10"/>
                <w:szCs w:val="10"/>
              </w:rPr>
            </w:pPr>
            <w:r>
              <w:rPr>
                <w:rFonts w:ascii="仿宋" w:hAnsi="仿宋" w:eastAsia="仿宋" w:cs="仿宋"/>
                <w:spacing w:val="4"/>
                <w:sz w:val="10"/>
                <w:szCs w:val="10"/>
              </w:rPr>
              <w:t>对勘</w:t>
            </w:r>
            <w:r>
              <w:rPr>
                <w:rFonts w:ascii="仿宋" w:hAnsi="仿宋" w:eastAsia="仿宋" w:cs="仿宋"/>
                <w:spacing w:val="2"/>
                <w:sz w:val="10"/>
                <w:szCs w:val="10"/>
              </w:rPr>
              <w:t>察 、设计活动</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before="132" w:line="270" w:lineRule="auto"/>
              <w:ind w:left="22" w:right="49" w:firstLine="2"/>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7"/>
                <w:sz w:val="10"/>
                <w:szCs w:val="10"/>
              </w:rPr>
              <w:t>勘</w:t>
            </w:r>
            <w:r>
              <w:rPr>
                <w:rFonts w:ascii="仿宋" w:hAnsi="仿宋" w:eastAsia="仿宋" w:cs="仿宋"/>
                <w:spacing w:val="4"/>
                <w:sz w:val="10"/>
                <w:szCs w:val="10"/>
              </w:rPr>
              <w:t>察 、设计活动的监督检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9" w:line="230" w:lineRule="auto"/>
              <w:ind w:left="22"/>
              <w:rPr>
                <w:rFonts w:ascii="仿宋" w:hAnsi="仿宋" w:eastAsia="仿宋" w:cs="仿宋"/>
                <w:sz w:val="10"/>
                <w:szCs w:val="10"/>
              </w:rPr>
            </w:pPr>
            <w:r>
              <w:rPr>
                <w:rFonts w:ascii="仿宋" w:hAnsi="仿宋" w:eastAsia="仿宋" w:cs="仿宋"/>
                <w:spacing w:val="12"/>
                <w:sz w:val="10"/>
                <w:szCs w:val="10"/>
              </w:rPr>
              <w:t>检</w:t>
            </w:r>
            <w:r>
              <w:rPr>
                <w:rFonts w:ascii="仿宋" w:hAnsi="仿宋" w:eastAsia="仿宋" w:cs="仿宋"/>
                <w:spacing w:val="10"/>
                <w:sz w:val="10"/>
                <w:szCs w:val="10"/>
              </w:rPr>
              <w:t>查</w:t>
            </w:r>
            <w:r>
              <w:rPr>
                <w:rFonts w:ascii="仿宋" w:hAnsi="仿宋" w:eastAsia="仿宋" w:cs="仿宋"/>
                <w:spacing w:val="6"/>
                <w:sz w:val="10"/>
                <w:szCs w:val="10"/>
              </w:rPr>
              <w:t>勘察设计成果质量的法律 、法规和强制性标准执行情况 。</w:t>
            </w:r>
          </w:p>
        </w:tc>
        <w:tc>
          <w:tcPr>
            <w:tcW w:w="5499" w:type="dxa"/>
          </w:tcPr>
          <w:p>
            <w:pPr>
              <w:spacing w:before="132" w:line="137"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4"/>
                <w:position w:val="2"/>
                <w:sz w:val="10"/>
                <w:szCs w:val="10"/>
              </w:rPr>
              <w:t>.</w:t>
            </w:r>
            <w:r>
              <w:rPr>
                <w:rFonts w:ascii="仿宋" w:hAnsi="仿宋" w:eastAsia="仿宋" w:cs="仿宋"/>
                <w:spacing w:val="3"/>
                <w:position w:val="2"/>
                <w:sz w:val="10"/>
                <w:szCs w:val="10"/>
              </w:rPr>
              <w:t>《建设工程勘察设计管理条例 》 (2000年9月国务院令第 293号 ) 第五条</w:t>
            </w:r>
          </w:p>
          <w:p>
            <w:pPr>
              <w:spacing w:line="231" w:lineRule="auto"/>
              <w:ind w:left="28"/>
              <w:rPr>
                <w:rFonts w:ascii="仿宋" w:hAnsi="仿宋" w:eastAsia="仿宋" w:cs="仿宋"/>
                <w:sz w:val="10"/>
                <w:szCs w:val="10"/>
              </w:rPr>
            </w:pPr>
            <w:r>
              <w:rPr>
                <w:rFonts w:ascii="仿宋" w:hAnsi="仿宋" w:eastAsia="仿宋" w:cs="仿宋"/>
                <w:spacing w:val="4"/>
                <w:sz w:val="10"/>
                <w:szCs w:val="10"/>
              </w:rPr>
              <w:t>2.《山东省建设工程勘察设计管理条例 》 (1999年4月通过 ， 2010年9月修订)第五</w:t>
            </w:r>
            <w:r>
              <w:rPr>
                <w:rFonts w:ascii="仿宋" w:hAnsi="仿宋" w:eastAsia="仿宋" w:cs="仿宋"/>
                <w:spacing w:val="1"/>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2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3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63" w:lineRule="auto"/>
            </w:pPr>
          </w:p>
          <w:p>
            <w:pPr>
              <w:spacing w:before="33" w:line="262" w:lineRule="auto"/>
              <w:ind w:left="22" w:right="64" w:firstLine="9"/>
              <w:rPr>
                <w:rFonts w:ascii="仿宋" w:hAnsi="仿宋" w:eastAsia="仿宋" w:cs="仿宋"/>
                <w:sz w:val="10"/>
                <w:szCs w:val="10"/>
              </w:rPr>
            </w:pPr>
            <w:r>
              <w:rPr>
                <w:rFonts w:ascii="仿宋" w:hAnsi="仿宋" w:eastAsia="仿宋" w:cs="仿宋"/>
                <w:spacing w:val="6"/>
                <w:sz w:val="10"/>
                <w:szCs w:val="10"/>
              </w:rPr>
              <w:t>国</w:t>
            </w:r>
            <w:r>
              <w:rPr>
                <w:rFonts w:ascii="仿宋" w:hAnsi="仿宋" w:eastAsia="仿宋" w:cs="仿宋"/>
                <w:spacing w:val="5"/>
                <w:sz w:val="10"/>
                <w:szCs w:val="10"/>
              </w:rPr>
              <w:t>防动员</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64" w:lineRule="auto"/>
            </w:pPr>
          </w:p>
          <w:p>
            <w:pPr>
              <w:spacing w:before="32" w:line="261" w:lineRule="auto"/>
              <w:ind w:left="27" w:right="76"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人防工程设计企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的监督检查</w:t>
            </w:r>
          </w:p>
        </w:tc>
        <w:tc>
          <w:tcPr>
            <w:tcW w:w="1389" w:type="dxa"/>
          </w:tcPr>
          <w:p>
            <w:pPr>
              <w:spacing w:before="125" w:line="255" w:lineRule="auto"/>
              <w:ind w:left="22" w:right="52"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人防工程责任主体履行质</w:t>
            </w:r>
            <w:r>
              <w:rPr>
                <w:rFonts w:ascii="仿宋" w:hAnsi="仿宋" w:eastAsia="仿宋" w:cs="仿宋"/>
                <w:sz w:val="10"/>
                <w:szCs w:val="10"/>
              </w:rPr>
              <w:t xml:space="preserve"> </w:t>
            </w:r>
            <w:r>
              <w:rPr>
                <w:rFonts w:ascii="仿宋" w:hAnsi="仿宋" w:eastAsia="仿宋" w:cs="仿宋"/>
                <w:spacing w:val="15"/>
                <w:sz w:val="10"/>
                <w:szCs w:val="10"/>
              </w:rPr>
              <w:t>量</w:t>
            </w:r>
            <w:r>
              <w:rPr>
                <w:rFonts w:ascii="仿宋" w:hAnsi="仿宋" w:eastAsia="仿宋" w:cs="仿宋"/>
                <w:spacing w:val="8"/>
                <w:sz w:val="10"/>
                <w:szCs w:val="10"/>
              </w:rPr>
              <w:t>责任行为和对单建式人防</w:t>
            </w:r>
            <w:r>
              <w:rPr>
                <w:rFonts w:ascii="仿宋" w:hAnsi="仿宋" w:eastAsia="仿宋" w:cs="仿宋"/>
                <w:sz w:val="10"/>
                <w:szCs w:val="10"/>
              </w:rPr>
              <w:t xml:space="preserve"> </w:t>
            </w:r>
            <w:r>
              <w:rPr>
                <w:rFonts w:ascii="仿宋" w:hAnsi="仿宋" w:eastAsia="仿宋" w:cs="仿宋"/>
                <w:spacing w:val="15"/>
                <w:sz w:val="10"/>
                <w:szCs w:val="10"/>
              </w:rPr>
              <w:t>工</w:t>
            </w:r>
            <w:r>
              <w:rPr>
                <w:rFonts w:ascii="仿宋" w:hAnsi="仿宋" w:eastAsia="仿宋" w:cs="仿宋"/>
                <w:spacing w:val="8"/>
                <w:sz w:val="10"/>
                <w:szCs w:val="10"/>
              </w:rPr>
              <w:t>程实体的全面质量监督检</w:t>
            </w:r>
            <w:r>
              <w:rPr>
                <w:rFonts w:ascii="仿宋" w:hAnsi="仿宋" w:eastAsia="仿宋" w:cs="仿宋"/>
                <w:sz w:val="10"/>
                <w:szCs w:val="10"/>
              </w:rPr>
              <w:t xml:space="preserve"> </w:t>
            </w:r>
            <w:r>
              <w:rPr>
                <w:rFonts w:ascii="仿宋" w:hAnsi="仿宋" w:eastAsia="仿宋" w:cs="仿宋"/>
                <w:spacing w:val="9"/>
                <w:sz w:val="10"/>
                <w:szCs w:val="10"/>
              </w:rPr>
              <w:t>查、对防空地下室及兼顾人</w:t>
            </w:r>
            <w:r>
              <w:rPr>
                <w:rFonts w:ascii="仿宋" w:hAnsi="仿宋" w:eastAsia="仿宋" w:cs="仿宋"/>
                <w:sz w:val="10"/>
                <w:szCs w:val="10"/>
              </w:rPr>
              <w:t xml:space="preserve"> </w:t>
            </w:r>
            <w:r>
              <w:rPr>
                <w:rFonts w:ascii="仿宋" w:hAnsi="仿宋" w:eastAsia="仿宋" w:cs="仿宋"/>
                <w:spacing w:val="15"/>
                <w:sz w:val="10"/>
                <w:szCs w:val="10"/>
              </w:rPr>
              <w:t>民</w:t>
            </w:r>
            <w:r>
              <w:rPr>
                <w:rFonts w:ascii="仿宋" w:hAnsi="仿宋" w:eastAsia="仿宋" w:cs="仿宋"/>
                <w:spacing w:val="8"/>
                <w:sz w:val="10"/>
                <w:szCs w:val="10"/>
              </w:rPr>
              <w:t>防空要求的地下工程实施</w:t>
            </w:r>
            <w:r>
              <w:rPr>
                <w:rFonts w:ascii="仿宋" w:hAnsi="仿宋" w:eastAsia="仿宋" w:cs="仿宋"/>
                <w:sz w:val="10"/>
                <w:szCs w:val="10"/>
              </w:rPr>
              <w:t xml:space="preserve"> </w:t>
            </w:r>
            <w:r>
              <w:rPr>
                <w:rFonts w:ascii="仿宋" w:hAnsi="仿宋" w:eastAsia="仿宋" w:cs="仿宋"/>
                <w:spacing w:val="12"/>
                <w:sz w:val="10"/>
                <w:szCs w:val="10"/>
              </w:rPr>
              <w:t>的</w:t>
            </w:r>
            <w:r>
              <w:rPr>
                <w:rFonts w:ascii="仿宋" w:hAnsi="仿宋" w:eastAsia="仿宋" w:cs="仿宋"/>
                <w:spacing w:val="8"/>
                <w:sz w:val="10"/>
                <w:szCs w:val="10"/>
              </w:rPr>
              <w:t>防护专项监督检查</w:t>
            </w:r>
          </w:p>
        </w:tc>
        <w:tc>
          <w:tcPr>
            <w:tcW w:w="425" w:type="dxa"/>
          </w:tcPr>
          <w:p>
            <w:pPr>
              <w:spacing w:line="364"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30" w:lineRule="auto"/>
            </w:pPr>
          </w:p>
          <w:p>
            <w:pPr>
              <w:spacing w:before="33" w:line="230" w:lineRule="auto"/>
              <w:ind w:left="22"/>
              <w:rPr>
                <w:rFonts w:ascii="仿宋" w:hAnsi="仿宋" w:eastAsia="仿宋" w:cs="仿宋"/>
                <w:sz w:val="10"/>
                <w:szCs w:val="10"/>
              </w:rPr>
            </w:pPr>
            <w:r>
              <w:rPr>
                <w:rFonts w:ascii="仿宋" w:hAnsi="仿宋" w:eastAsia="仿宋" w:cs="仿宋"/>
                <w:spacing w:val="5"/>
                <w:sz w:val="10"/>
                <w:szCs w:val="10"/>
              </w:rPr>
              <w:t xml:space="preserve">检查人防工程设计成果质量的法律 、 法规和强制性标准执行情况 </w:t>
            </w:r>
            <w:r>
              <w:rPr>
                <w:rFonts w:ascii="仿宋" w:hAnsi="仿宋" w:eastAsia="仿宋" w:cs="仿宋"/>
                <w:sz w:val="10"/>
                <w:szCs w:val="10"/>
              </w:rPr>
              <w:t>。</w:t>
            </w:r>
          </w:p>
        </w:tc>
        <w:tc>
          <w:tcPr>
            <w:tcW w:w="5499" w:type="dxa"/>
          </w:tcPr>
          <w:p>
            <w:pPr>
              <w:spacing w:line="430" w:lineRule="auto"/>
            </w:pPr>
          </w:p>
          <w:p>
            <w:pPr>
              <w:spacing w:before="33" w:line="232" w:lineRule="auto"/>
              <w:ind w:left="24"/>
              <w:rPr>
                <w:rFonts w:ascii="仿宋" w:hAnsi="仿宋" w:eastAsia="仿宋" w:cs="仿宋"/>
                <w:sz w:val="10"/>
                <w:szCs w:val="10"/>
              </w:rPr>
            </w:pPr>
            <w:r>
              <w:rPr>
                <w:rFonts w:ascii="仿宋" w:hAnsi="仿宋" w:eastAsia="仿宋" w:cs="仿宋"/>
                <w:spacing w:val="4"/>
                <w:sz w:val="10"/>
                <w:szCs w:val="10"/>
              </w:rPr>
              <w:t>《山东省实施〈人民防空法</w:t>
            </w:r>
            <w:r>
              <w:rPr>
                <w:rFonts w:ascii="仿宋" w:hAnsi="仿宋" w:eastAsia="仿宋" w:cs="仿宋"/>
                <w:spacing w:val="3"/>
                <w:sz w:val="10"/>
                <w:szCs w:val="10"/>
              </w:rPr>
              <w:t xml:space="preserve"> </w:t>
            </w:r>
            <w:r>
              <w:rPr>
                <w:rFonts w:ascii="仿宋" w:hAnsi="仿宋" w:eastAsia="仿宋" w:cs="仿宋"/>
                <w:spacing w:val="2"/>
                <w:sz w:val="10"/>
                <w:szCs w:val="10"/>
              </w:rPr>
              <w:t>〉办法》  ( 1998年10月通过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1" w:hRule="atLeast"/>
        </w:trPr>
        <w:tc>
          <w:tcPr>
            <w:tcW w:w="233" w:type="dxa"/>
            <w:vMerge w:val="restart"/>
            <w:tcBorders>
              <w:bottom w:val="nil"/>
            </w:tcBorders>
          </w:tcPr>
          <w:p>
            <w:pPr>
              <w:spacing w:line="355" w:lineRule="auto"/>
            </w:pPr>
          </w:p>
          <w:p>
            <w:pPr>
              <w:spacing w:line="356" w:lineRule="auto"/>
            </w:pPr>
          </w:p>
          <w:p>
            <w:pPr>
              <w:spacing w:before="33" w:line="197" w:lineRule="auto"/>
              <w:ind w:left="70"/>
              <w:rPr>
                <w:rFonts w:ascii="仿宋" w:hAnsi="仿宋" w:eastAsia="仿宋" w:cs="仿宋"/>
                <w:sz w:val="10"/>
                <w:szCs w:val="10"/>
              </w:rPr>
            </w:pPr>
            <w:r>
              <w:rPr>
                <w:rFonts w:ascii="仿宋" w:hAnsi="仿宋" w:eastAsia="仿宋" w:cs="仿宋"/>
                <w:sz w:val="10"/>
                <w:szCs w:val="10"/>
              </w:rPr>
              <w:t>43</w:t>
            </w:r>
          </w:p>
        </w:tc>
        <w:tc>
          <w:tcPr>
            <w:tcW w:w="410" w:type="dxa"/>
            <w:vMerge w:val="restart"/>
            <w:tcBorders>
              <w:bottom w:val="nil"/>
            </w:tcBorders>
          </w:tcPr>
          <w:p>
            <w:pPr>
              <w:spacing w:line="429" w:lineRule="auto"/>
            </w:pPr>
          </w:p>
          <w:p>
            <w:pPr>
              <w:spacing w:before="32" w:line="257" w:lineRule="auto"/>
              <w:ind w:left="19" w:right="62"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施工</w:t>
            </w:r>
            <w:r>
              <w:rPr>
                <w:rFonts w:ascii="仿宋" w:hAnsi="仿宋" w:eastAsia="仿宋" w:cs="仿宋"/>
                <w:sz w:val="10"/>
                <w:szCs w:val="10"/>
              </w:rPr>
              <w:t xml:space="preserve"> </w:t>
            </w:r>
            <w:r>
              <w:rPr>
                <w:rFonts w:ascii="仿宋" w:hAnsi="仿宋" w:eastAsia="仿宋" w:cs="仿宋"/>
                <w:spacing w:val="8"/>
                <w:sz w:val="10"/>
                <w:szCs w:val="10"/>
              </w:rPr>
              <w:t>图</w:t>
            </w:r>
            <w:r>
              <w:rPr>
                <w:rFonts w:ascii="仿宋" w:hAnsi="仿宋" w:eastAsia="仿宋" w:cs="仿宋"/>
                <w:spacing w:val="7"/>
                <w:sz w:val="10"/>
                <w:szCs w:val="10"/>
              </w:rPr>
              <w:t>审查</w:t>
            </w:r>
            <w:r>
              <w:rPr>
                <w:rFonts w:ascii="仿宋" w:hAnsi="仿宋" w:eastAsia="仿宋" w:cs="仿宋"/>
                <w:sz w:val="10"/>
                <w:szCs w:val="10"/>
              </w:rPr>
              <w:t xml:space="preserve"> </w:t>
            </w:r>
            <w:r>
              <w:rPr>
                <w:rFonts w:ascii="仿宋" w:hAnsi="仿宋" w:eastAsia="仿宋" w:cs="仿宋"/>
                <w:spacing w:val="8"/>
                <w:sz w:val="10"/>
                <w:szCs w:val="10"/>
              </w:rPr>
              <w:t>机</w:t>
            </w:r>
            <w:r>
              <w:rPr>
                <w:rFonts w:ascii="仿宋" w:hAnsi="仿宋" w:eastAsia="仿宋" w:cs="仿宋"/>
                <w:spacing w:val="7"/>
                <w:sz w:val="10"/>
                <w:szCs w:val="10"/>
              </w:rPr>
              <w:t>构的</w:t>
            </w:r>
            <w:r>
              <w:rPr>
                <w:rFonts w:ascii="仿宋" w:hAnsi="仿宋" w:eastAsia="仿宋" w:cs="仿宋"/>
                <w:sz w:val="10"/>
                <w:szCs w:val="10"/>
              </w:rPr>
              <w:t xml:space="preserve"> </w:t>
            </w:r>
            <w:r>
              <w:rPr>
                <w:rFonts w:ascii="仿宋" w:hAnsi="仿宋" w:eastAsia="仿宋" w:cs="仿宋"/>
                <w:spacing w:val="8"/>
                <w:sz w:val="10"/>
                <w:szCs w:val="10"/>
              </w:rPr>
              <w:t>监</w:t>
            </w:r>
            <w:r>
              <w:rPr>
                <w:rFonts w:ascii="仿宋" w:hAnsi="仿宋" w:eastAsia="仿宋" w:cs="仿宋"/>
                <w:spacing w:val="7"/>
                <w:sz w:val="10"/>
                <w:szCs w:val="10"/>
              </w:rPr>
              <w:t>督检</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line="282" w:lineRule="auto"/>
            </w:pPr>
          </w:p>
          <w:p>
            <w:pPr>
              <w:spacing w:line="282" w:lineRule="auto"/>
            </w:pPr>
          </w:p>
          <w:p>
            <w:pPr>
              <w:spacing w:before="33" w:line="259"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施工图审</w:t>
            </w:r>
            <w:r>
              <w:rPr>
                <w:rFonts w:ascii="仿宋" w:hAnsi="仿宋" w:eastAsia="仿宋" w:cs="仿宋"/>
                <w:sz w:val="10"/>
                <w:szCs w:val="10"/>
              </w:rPr>
              <w:t xml:space="preserve"> </w:t>
            </w:r>
            <w:r>
              <w:rPr>
                <w:rFonts w:ascii="仿宋" w:hAnsi="仿宋" w:eastAsia="仿宋" w:cs="仿宋"/>
                <w:spacing w:val="8"/>
                <w:sz w:val="10"/>
                <w:szCs w:val="10"/>
              </w:rPr>
              <w:t>查机构的监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47" w:lineRule="auto"/>
            </w:pPr>
          </w:p>
          <w:p>
            <w:pPr>
              <w:spacing w:line="248" w:lineRule="auto"/>
            </w:pPr>
          </w:p>
          <w:p>
            <w:pPr>
              <w:spacing w:before="33" w:line="258" w:lineRule="auto"/>
              <w:ind w:left="19" w:right="68" w:firstLine="1"/>
              <w:rPr>
                <w:rFonts w:ascii="仿宋" w:hAnsi="仿宋" w:eastAsia="仿宋" w:cs="仿宋"/>
                <w:sz w:val="10"/>
                <w:szCs w:val="10"/>
              </w:rPr>
            </w:pPr>
            <w:r>
              <w:rPr>
                <w:rFonts w:ascii="仿宋" w:hAnsi="仿宋" w:eastAsia="仿宋" w:cs="仿宋"/>
                <w:spacing w:val="7"/>
                <w:sz w:val="10"/>
                <w:szCs w:val="10"/>
              </w:rPr>
              <w:t>施工图</w:t>
            </w:r>
            <w:r>
              <w:rPr>
                <w:rFonts w:ascii="仿宋" w:hAnsi="仿宋" w:eastAsia="仿宋" w:cs="仿宋"/>
                <w:sz w:val="10"/>
                <w:szCs w:val="10"/>
              </w:rPr>
              <w:t xml:space="preserve"> </w:t>
            </w:r>
            <w:r>
              <w:rPr>
                <w:rFonts w:ascii="仿宋" w:hAnsi="仿宋" w:eastAsia="仿宋" w:cs="仿宋"/>
                <w:spacing w:val="9"/>
                <w:sz w:val="10"/>
                <w:szCs w:val="10"/>
              </w:rPr>
              <w:t>设</w:t>
            </w:r>
            <w:r>
              <w:rPr>
                <w:rFonts w:ascii="仿宋" w:hAnsi="仿宋" w:eastAsia="仿宋" w:cs="仿宋"/>
                <w:spacing w:val="7"/>
                <w:sz w:val="10"/>
                <w:szCs w:val="10"/>
              </w:rPr>
              <w:t>计文</w:t>
            </w:r>
            <w:r>
              <w:rPr>
                <w:rFonts w:ascii="仿宋" w:hAnsi="仿宋" w:eastAsia="仿宋" w:cs="仿宋"/>
                <w:sz w:val="10"/>
                <w:szCs w:val="10"/>
              </w:rPr>
              <w:t xml:space="preserve"> </w:t>
            </w:r>
            <w:r>
              <w:rPr>
                <w:rFonts w:ascii="仿宋" w:hAnsi="仿宋" w:eastAsia="仿宋" w:cs="仿宋"/>
                <w:spacing w:val="9"/>
                <w:sz w:val="10"/>
                <w:szCs w:val="10"/>
              </w:rPr>
              <w:t>件</w:t>
            </w:r>
            <w:r>
              <w:rPr>
                <w:rFonts w:ascii="仿宋" w:hAnsi="仿宋" w:eastAsia="仿宋" w:cs="仿宋"/>
                <w:spacing w:val="7"/>
                <w:sz w:val="10"/>
                <w:szCs w:val="10"/>
              </w:rPr>
              <w:t>审查</w:t>
            </w:r>
            <w:r>
              <w:rPr>
                <w:rFonts w:ascii="仿宋" w:hAnsi="仿宋" w:eastAsia="仿宋" w:cs="仿宋"/>
                <w:sz w:val="10"/>
                <w:szCs w:val="10"/>
              </w:rPr>
              <w:t xml:space="preserve"> </w:t>
            </w:r>
            <w:r>
              <w:rPr>
                <w:rFonts w:ascii="仿宋" w:hAnsi="仿宋" w:eastAsia="仿宋" w:cs="仿宋"/>
                <w:spacing w:val="7"/>
                <w:sz w:val="10"/>
                <w:szCs w:val="10"/>
              </w:rPr>
              <w:t>机构</w:t>
            </w:r>
          </w:p>
        </w:tc>
        <w:tc>
          <w:tcPr>
            <w:tcW w:w="326" w:type="dxa"/>
            <w:vMerge w:val="restart"/>
            <w:tcBorders>
              <w:bottom w:val="nil"/>
            </w:tcBorders>
          </w:tcPr>
          <w:p>
            <w:pPr>
              <w:spacing w:line="282" w:lineRule="auto"/>
            </w:pPr>
          </w:p>
          <w:p>
            <w:pPr>
              <w:spacing w:line="28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5" w:lineRule="auto"/>
            </w:pPr>
          </w:p>
          <w:p>
            <w:pPr>
              <w:spacing w:line="316"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15" w:lineRule="auto"/>
            </w:pPr>
          </w:p>
          <w:p>
            <w:pPr>
              <w:spacing w:line="316"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99"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3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32" w:line="266"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施工图审查机构</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before="132"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施工图审查机构的监督检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32" w:line="266" w:lineRule="auto"/>
              <w:ind w:left="23" w:right="54" w:hanging="1"/>
              <w:rPr>
                <w:rFonts w:ascii="仿宋" w:hAnsi="仿宋" w:eastAsia="仿宋" w:cs="仿宋"/>
                <w:sz w:val="10"/>
                <w:szCs w:val="10"/>
              </w:rPr>
            </w:pPr>
            <w:r>
              <w:rPr>
                <w:rFonts w:ascii="仿宋" w:hAnsi="仿宋" w:eastAsia="仿宋" w:cs="仿宋"/>
                <w:spacing w:val="16"/>
                <w:sz w:val="10"/>
                <w:szCs w:val="10"/>
              </w:rPr>
              <w:t>检查</w:t>
            </w:r>
            <w:r>
              <w:rPr>
                <w:rFonts w:ascii="仿宋" w:hAnsi="仿宋" w:eastAsia="仿宋" w:cs="仿宋"/>
                <w:spacing w:val="9"/>
                <w:sz w:val="10"/>
                <w:szCs w:val="10"/>
              </w:rPr>
              <w:t>施</w:t>
            </w:r>
            <w:r>
              <w:rPr>
                <w:rFonts w:ascii="仿宋" w:hAnsi="仿宋" w:eastAsia="仿宋" w:cs="仿宋"/>
                <w:spacing w:val="8"/>
                <w:sz w:val="10"/>
                <w:szCs w:val="10"/>
              </w:rPr>
              <w:t>工图设计文件审查机构资格合规情况 ；检查施工图设计文件审查机构的审查</w:t>
            </w:r>
            <w:r>
              <w:rPr>
                <w:rFonts w:ascii="仿宋" w:hAnsi="仿宋" w:eastAsia="仿宋" w:cs="仿宋"/>
                <w:sz w:val="10"/>
                <w:szCs w:val="10"/>
              </w:rPr>
              <w:t xml:space="preserve"> </w:t>
            </w:r>
            <w:r>
              <w:rPr>
                <w:rFonts w:ascii="仿宋" w:hAnsi="仿宋" w:eastAsia="仿宋" w:cs="仿宋"/>
                <w:spacing w:val="4"/>
                <w:sz w:val="10"/>
                <w:szCs w:val="10"/>
              </w:rPr>
              <w:t>行为。</w:t>
            </w:r>
          </w:p>
        </w:tc>
        <w:tc>
          <w:tcPr>
            <w:tcW w:w="5499" w:type="dxa"/>
          </w:tcPr>
          <w:p>
            <w:pPr>
              <w:spacing w:before="199" w:line="231" w:lineRule="auto"/>
              <w:ind w:left="24"/>
              <w:rPr>
                <w:rFonts w:ascii="仿宋" w:hAnsi="仿宋" w:eastAsia="仿宋" w:cs="仿宋"/>
                <w:sz w:val="10"/>
                <w:szCs w:val="10"/>
              </w:rPr>
            </w:pPr>
            <w:r>
              <w:rPr>
                <w:rFonts w:ascii="仿宋" w:hAnsi="仿宋" w:eastAsia="仿宋" w:cs="仿宋"/>
                <w:spacing w:val="12"/>
                <w:sz w:val="10"/>
                <w:szCs w:val="10"/>
              </w:rPr>
              <w:t>《房屋建筑</w:t>
            </w:r>
            <w:r>
              <w:rPr>
                <w:rFonts w:ascii="仿宋" w:hAnsi="仿宋" w:eastAsia="仿宋" w:cs="仿宋"/>
                <w:spacing w:val="6"/>
                <w:sz w:val="10"/>
                <w:szCs w:val="10"/>
              </w:rPr>
              <w:t>和市政基础设施工程施工图设计文件审查管理办法 》  (住房城乡建设部令第13号 ) 第十九条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65"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53"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86" w:lineRule="auto"/>
            </w:pPr>
          </w:p>
          <w:p>
            <w:pPr>
              <w:spacing w:before="32" w:line="262" w:lineRule="auto"/>
              <w:ind w:left="22" w:right="64" w:firstLine="9"/>
              <w:rPr>
                <w:rFonts w:ascii="仿宋" w:hAnsi="仿宋" w:eastAsia="仿宋" w:cs="仿宋"/>
                <w:sz w:val="10"/>
                <w:szCs w:val="10"/>
              </w:rPr>
            </w:pPr>
            <w:r>
              <w:rPr>
                <w:rFonts w:ascii="仿宋" w:hAnsi="仿宋" w:eastAsia="仿宋" w:cs="仿宋"/>
                <w:spacing w:val="6"/>
                <w:sz w:val="10"/>
                <w:szCs w:val="10"/>
              </w:rPr>
              <w:t>国</w:t>
            </w:r>
            <w:r>
              <w:rPr>
                <w:rFonts w:ascii="仿宋" w:hAnsi="仿宋" w:eastAsia="仿宋" w:cs="仿宋"/>
                <w:spacing w:val="5"/>
                <w:sz w:val="10"/>
                <w:szCs w:val="10"/>
              </w:rPr>
              <w:t>防动员</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86" w:lineRule="auto"/>
            </w:pPr>
          </w:p>
          <w:p>
            <w:pPr>
              <w:spacing w:before="32" w:line="261" w:lineRule="auto"/>
              <w:ind w:left="27" w:right="76"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人防工程设计企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的监督检查</w:t>
            </w:r>
          </w:p>
        </w:tc>
        <w:tc>
          <w:tcPr>
            <w:tcW w:w="1389" w:type="dxa"/>
          </w:tcPr>
          <w:p>
            <w:pPr>
              <w:spacing w:before="147" w:line="255" w:lineRule="auto"/>
              <w:ind w:left="22" w:right="52"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人防工程责任主体履行质</w:t>
            </w:r>
            <w:r>
              <w:rPr>
                <w:rFonts w:ascii="仿宋" w:hAnsi="仿宋" w:eastAsia="仿宋" w:cs="仿宋"/>
                <w:sz w:val="10"/>
                <w:szCs w:val="10"/>
              </w:rPr>
              <w:t xml:space="preserve"> </w:t>
            </w:r>
            <w:r>
              <w:rPr>
                <w:rFonts w:ascii="仿宋" w:hAnsi="仿宋" w:eastAsia="仿宋" w:cs="仿宋"/>
                <w:spacing w:val="15"/>
                <w:sz w:val="10"/>
                <w:szCs w:val="10"/>
              </w:rPr>
              <w:t>量</w:t>
            </w:r>
            <w:r>
              <w:rPr>
                <w:rFonts w:ascii="仿宋" w:hAnsi="仿宋" w:eastAsia="仿宋" w:cs="仿宋"/>
                <w:spacing w:val="8"/>
                <w:sz w:val="10"/>
                <w:szCs w:val="10"/>
              </w:rPr>
              <w:t>责任行为和对单建式人防</w:t>
            </w:r>
            <w:r>
              <w:rPr>
                <w:rFonts w:ascii="仿宋" w:hAnsi="仿宋" w:eastAsia="仿宋" w:cs="仿宋"/>
                <w:sz w:val="10"/>
                <w:szCs w:val="10"/>
              </w:rPr>
              <w:t xml:space="preserve"> </w:t>
            </w:r>
            <w:r>
              <w:rPr>
                <w:rFonts w:ascii="仿宋" w:hAnsi="仿宋" w:eastAsia="仿宋" w:cs="仿宋"/>
                <w:spacing w:val="15"/>
                <w:sz w:val="10"/>
                <w:szCs w:val="10"/>
              </w:rPr>
              <w:t>工</w:t>
            </w:r>
            <w:r>
              <w:rPr>
                <w:rFonts w:ascii="仿宋" w:hAnsi="仿宋" w:eastAsia="仿宋" w:cs="仿宋"/>
                <w:spacing w:val="8"/>
                <w:sz w:val="10"/>
                <w:szCs w:val="10"/>
              </w:rPr>
              <w:t>程实体的全面质量监督检</w:t>
            </w:r>
            <w:r>
              <w:rPr>
                <w:rFonts w:ascii="仿宋" w:hAnsi="仿宋" w:eastAsia="仿宋" w:cs="仿宋"/>
                <w:sz w:val="10"/>
                <w:szCs w:val="10"/>
              </w:rPr>
              <w:t xml:space="preserve"> </w:t>
            </w:r>
            <w:r>
              <w:rPr>
                <w:rFonts w:ascii="仿宋" w:hAnsi="仿宋" w:eastAsia="仿宋" w:cs="仿宋"/>
                <w:spacing w:val="9"/>
                <w:sz w:val="10"/>
                <w:szCs w:val="10"/>
              </w:rPr>
              <w:t>查、对防空地下室及兼顾人</w:t>
            </w:r>
            <w:r>
              <w:rPr>
                <w:rFonts w:ascii="仿宋" w:hAnsi="仿宋" w:eastAsia="仿宋" w:cs="仿宋"/>
                <w:sz w:val="10"/>
                <w:szCs w:val="10"/>
              </w:rPr>
              <w:t xml:space="preserve"> </w:t>
            </w:r>
            <w:r>
              <w:rPr>
                <w:rFonts w:ascii="仿宋" w:hAnsi="仿宋" w:eastAsia="仿宋" w:cs="仿宋"/>
                <w:spacing w:val="15"/>
                <w:sz w:val="10"/>
                <w:szCs w:val="10"/>
              </w:rPr>
              <w:t>民</w:t>
            </w:r>
            <w:r>
              <w:rPr>
                <w:rFonts w:ascii="仿宋" w:hAnsi="仿宋" w:eastAsia="仿宋" w:cs="仿宋"/>
                <w:spacing w:val="8"/>
                <w:sz w:val="10"/>
                <w:szCs w:val="10"/>
              </w:rPr>
              <w:t>防空要求的地下工程实施</w:t>
            </w:r>
            <w:r>
              <w:rPr>
                <w:rFonts w:ascii="仿宋" w:hAnsi="仿宋" w:eastAsia="仿宋" w:cs="仿宋"/>
                <w:sz w:val="10"/>
                <w:szCs w:val="10"/>
              </w:rPr>
              <w:t xml:space="preserve"> </w:t>
            </w:r>
            <w:r>
              <w:rPr>
                <w:rFonts w:ascii="仿宋" w:hAnsi="仿宋" w:eastAsia="仿宋" w:cs="仿宋"/>
                <w:spacing w:val="12"/>
                <w:sz w:val="10"/>
                <w:szCs w:val="10"/>
              </w:rPr>
              <w:t>的</w:t>
            </w:r>
            <w:r>
              <w:rPr>
                <w:rFonts w:ascii="仿宋" w:hAnsi="仿宋" w:eastAsia="仿宋" w:cs="仿宋"/>
                <w:spacing w:val="8"/>
                <w:sz w:val="10"/>
                <w:szCs w:val="10"/>
              </w:rPr>
              <w:t>防护专项监督检查</w:t>
            </w:r>
          </w:p>
        </w:tc>
        <w:tc>
          <w:tcPr>
            <w:tcW w:w="425" w:type="dxa"/>
          </w:tcPr>
          <w:p>
            <w:pPr>
              <w:spacing w:line="386"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53" w:lineRule="auto"/>
            </w:pPr>
          </w:p>
          <w:p>
            <w:pPr>
              <w:spacing w:before="32" w:line="230" w:lineRule="auto"/>
              <w:ind w:left="22"/>
              <w:rPr>
                <w:rFonts w:ascii="仿宋" w:hAnsi="仿宋" w:eastAsia="仿宋" w:cs="仿宋"/>
                <w:sz w:val="10"/>
                <w:szCs w:val="10"/>
              </w:rPr>
            </w:pPr>
            <w:r>
              <w:rPr>
                <w:rFonts w:ascii="仿宋" w:hAnsi="仿宋" w:eastAsia="仿宋" w:cs="仿宋"/>
                <w:spacing w:val="8"/>
                <w:sz w:val="10"/>
                <w:szCs w:val="10"/>
              </w:rPr>
              <w:t xml:space="preserve">检查人防工程施工图设计文件审查机构的审查行为 </w:t>
            </w:r>
            <w:r>
              <w:rPr>
                <w:rFonts w:ascii="仿宋" w:hAnsi="仿宋" w:eastAsia="仿宋" w:cs="仿宋"/>
                <w:spacing w:val="3"/>
                <w:sz w:val="10"/>
                <w:szCs w:val="10"/>
              </w:rPr>
              <w:t>。</w:t>
            </w:r>
          </w:p>
        </w:tc>
        <w:tc>
          <w:tcPr>
            <w:tcW w:w="5499" w:type="dxa"/>
          </w:tcPr>
          <w:p>
            <w:pPr>
              <w:spacing w:line="453" w:lineRule="auto"/>
            </w:pPr>
          </w:p>
          <w:p>
            <w:pPr>
              <w:spacing w:before="32" w:line="232" w:lineRule="auto"/>
              <w:ind w:left="24"/>
              <w:rPr>
                <w:rFonts w:ascii="仿宋" w:hAnsi="仿宋" w:eastAsia="仿宋" w:cs="仿宋"/>
                <w:sz w:val="10"/>
                <w:szCs w:val="10"/>
              </w:rPr>
            </w:pPr>
            <w:r>
              <w:rPr>
                <w:rFonts w:ascii="仿宋" w:hAnsi="仿宋" w:eastAsia="仿宋" w:cs="仿宋"/>
                <w:spacing w:val="4"/>
                <w:sz w:val="10"/>
                <w:szCs w:val="10"/>
              </w:rPr>
              <w:t>《山东省实施〈人民防空法</w:t>
            </w:r>
            <w:r>
              <w:rPr>
                <w:rFonts w:ascii="仿宋" w:hAnsi="仿宋" w:eastAsia="仿宋" w:cs="仿宋"/>
                <w:spacing w:val="3"/>
                <w:sz w:val="10"/>
                <w:szCs w:val="10"/>
              </w:rPr>
              <w:t xml:space="preserve"> </w:t>
            </w:r>
            <w:r>
              <w:rPr>
                <w:rFonts w:ascii="仿宋" w:hAnsi="仿宋" w:eastAsia="仿宋" w:cs="仿宋"/>
                <w:spacing w:val="2"/>
                <w:sz w:val="10"/>
                <w:szCs w:val="10"/>
              </w:rPr>
              <w:t>〉办法》  ( 1998年10月通过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36"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Pr>
          <w:p>
            <w:pPr>
              <w:spacing w:line="437"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68"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367" w:lineRule="auto"/>
            </w:pPr>
          </w:p>
          <w:p>
            <w:pPr>
              <w:spacing w:before="32" w:line="266"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园林绿化工程建</w:t>
            </w:r>
            <w:r>
              <w:rPr>
                <w:rFonts w:ascii="仿宋" w:hAnsi="仿宋" w:eastAsia="仿宋" w:cs="仿宋"/>
                <w:sz w:val="10"/>
                <w:szCs w:val="10"/>
              </w:rPr>
              <w:t xml:space="preserve"> </w:t>
            </w:r>
            <w:r>
              <w:rPr>
                <w:rFonts w:ascii="仿宋" w:hAnsi="仿宋" w:eastAsia="仿宋" w:cs="仿宋"/>
                <w:spacing w:val="10"/>
                <w:sz w:val="10"/>
                <w:szCs w:val="10"/>
              </w:rPr>
              <w:t>设</w:t>
            </w:r>
            <w:r>
              <w:rPr>
                <w:rFonts w:ascii="仿宋" w:hAnsi="仿宋" w:eastAsia="仿宋" w:cs="仿宋"/>
                <w:spacing w:val="7"/>
                <w:sz w:val="10"/>
                <w:szCs w:val="10"/>
              </w:rPr>
              <w:t>的检查</w:t>
            </w:r>
          </w:p>
        </w:tc>
        <w:tc>
          <w:tcPr>
            <w:tcW w:w="1389" w:type="dxa"/>
          </w:tcPr>
          <w:p>
            <w:pPr>
              <w:spacing w:line="367" w:lineRule="auto"/>
            </w:pPr>
          </w:p>
          <w:p>
            <w:pPr>
              <w:spacing w:before="32"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园林绿化工程建设的监督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367"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64" w:line="255" w:lineRule="auto"/>
              <w:ind w:left="24" w:right="25" w:firstLine="8"/>
              <w:rPr>
                <w:rFonts w:ascii="仿宋" w:hAnsi="仿宋" w:eastAsia="仿宋" w:cs="仿宋"/>
                <w:sz w:val="10"/>
                <w:szCs w:val="10"/>
              </w:rPr>
            </w:pPr>
            <w:r>
              <w:rPr>
                <w:rFonts w:ascii="仿宋" w:hAnsi="仿宋" w:eastAsia="仿宋" w:cs="仿宋"/>
                <w:spacing w:val="7"/>
                <w:sz w:val="10"/>
                <w:szCs w:val="10"/>
              </w:rPr>
              <w:t>园林绿化工程项目合同签订及合同约定人员 、设备投入情况 ，施工进度完成情况等</w:t>
            </w:r>
            <w:r>
              <w:rPr>
                <w:rFonts w:ascii="仿宋" w:hAnsi="仿宋" w:eastAsia="仿宋" w:cs="仿宋"/>
                <w:sz w:val="10"/>
                <w:szCs w:val="10"/>
              </w:rPr>
              <w:t xml:space="preserve"> </w:t>
            </w:r>
            <w:r>
              <w:rPr>
                <w:rFonts w:ascii="仿宋" w:hAnsi="仿宋" w:eastAsia="仿宋" w:cs="仿宋"/>
                <w:spacing w:val="6"/>
                <w:sz w:val="10"/>
                <w:szCs w:val="10"/>
              </w:rPr>
              <w:t>合同履行情</w:t>
            </w:r>
            <w:r>
              <w:rPr>
                <w:rFonts w:ascii="仿宋" w:hAnsi="仿宋" w:eastAsia="仿宋" w:cs="仿宋"/>
                <w:spacing w:val="4"/>
                <w:sz w:val="10"/>
                <w:szCs w:val="10"/>
              </w:rPr>
              <w:t>况</w:t>
            </w:r>
            <w:r>
              <w:rPr>
                <w:rFonts w:ascii="仿宋" w:hAnsi="仿宋" w:eastAsia="仿宋" w:cs="仿宋"/>
                <w:spacing w:val="3"/>
                <w:sz w:val="10"/>
                <w:szCs w:val="10"/>
              </w:rPr>
              <w:t>； 苗木栽植 、土建施工 、景观效果 、养护管理等施工质量情况 ；工程</w:t>
            </w:r>
            <w:r>
              <w:rPr>
                <w:rFonts w:ascii="仿宋" w:hAnsi="仿宋" w:eastAsia="仿宋" w:cs="仿宋"/>
                <w:sz w:val="10"/>
                <w:szCs w:val="10"/>
              </w:rPr>
              <w:t xml:space="preserve"> </w:t>
            </w:r>
            <w:r>
              <w:rPr>
                <w:rFonts w:ascii="仿宋" w:hAnsi="仿宋" w:eastAsia="仿宋" w:cs="仿宋"/>
                <w:spacing w:val="9"/>
                <w:sz w:val="10"/>
                <w:szCs w:val="10"/>
              </w:rPr>
              <w:t>竣</w:t>
            </w:r>
            <w:r>
              <w:rPr>
                <w:rFonts w:ascii="仿宋" w:hAnsi="仿宋" w:eastAsia="仿宋" w:cs="仿宋"/>
                <w:spacing w:val="5"/>
                <w:sz w:val="10"/>
                <w:szCs w:val="10"/>
              </w:rPr>
              <w:t>工验收及工程质量综合评价情况 ；  园林绿化工程项目安全管理人员持证上岗情</w:t>
            </w:r>
            <w:r>
              <w:rPr>
                <w:rFonts w:ascii="仿宋" w:hAnsi="仿宋" w:eastAsia="仿宋" w:cs="仿宋"/>
                <w:sz w:val="10"/>
                <w:szCs w:val="10"/>
              </w:rPr>
              <w:t xml:space="preserve">   </w:t>
            </w:r>
            <w:r>
              <w:rPr>
                <w:rFonts w:ascii="仿宋" w:hAnsi="仿宋" w:eastAsia="仿宋" w:cs="仿宋"/>
                <w:spacing w:val="2"/>
                <w:sz w:val="10"/>
                <w:szCs w:val="10"/>
              </w:rPr>
              <w:t>况； 项目施工人员 (施工员、 资料员 、安全员 、质量员 ) 履职情况； 项目</w:t>
            </w:r>
            <w:r>
              <w:rPr>
                <w:rFonts w:ascii="仿宋" w:hAnsi="仿宋" w:eastAsia="仿宋" w:cs="仿宋"/>
                <w:spacing w:val="1"/>
                <w:sz w:val="10"/>
                <w:szCs w:val="10"/>
              </w:rPr>
              <w:t>现</w:t>
            </w:r>
            <w:r>
              <w:rPr>
                <w:rFonts w:ascii="仿宋" w:hAnsi="仿宋" w:eastAsia="仿宋" w:cs="仿宋"/>
                <w:sz w:val="10"/>
                <w:szCs w:val="10"/>
              </w:rPr>
              <w:t xml:space="preserve">场安全 </w:t>
            </w:r>
            <w:r>
              <w:rPr>
                <w:rFonts w:ascii="仿宋" w:hAnsi="仿宋" w:eastAsia="仿宋" w:cs="仿宋"/>
                <w:spacing w:val="14"/>
                <w:sz w:val="10"/>
                <w:szCs w:val="10"/>
              </w:rPr>
              <w:t>防</w:t>
            </w:r>
            <w:r>
              <w:rPr>
                <w:rFonts w:ascii="仿宋" w:hAnsi="仿宋" w:eastAsia="仿宋" w:cs="仿宋"/>
                <w:spacing w:val="11"/>
                <w:sz w:val="10"/>
                <w:szCs w:val="10"/>
              </w:rPr>
              <w:t>护</w:t>
            </w:r>
            <w:r>
              <w:rPr>
                <w:rFonts w:ascii="仿宋" w:hAnsi="仿宋" w:eastAsia="仿宋" w:cs="仿宋"/>
                <w:spacing w:val="7"/>
                <w:sz w:val="10"/>
                <w:szCs w:val="10"/>
              </w:rPr>
              <w:t>、扬尘防治等安全文明施工措施落实情况 ；农民工工资支付 、是否受到行政处</w:t>
            </w:r>
            <w:r>
              <w:rPr>
                <w:rFonts w:ascii="仿宋" w:hAnsi="仿宋" w:eastAsia="仿宋" w:cs="仿宋"/>
                <w:sz w:val="10"/>
                <w:szCs w:val="10"/>
              </w:rPr>
              <w:t xml:space="preserve"> </w:t>
            </w:r>
            <w:r>
              <w:rPr>
                <w:rFonts w:ascii="仿宋" w:hAnsi="仿宋" w:eastAsia="仿宋" w:cs="仿宋"/>
                <w:spacing w:val="8"/>
                <w:sz w:val="10"/>
                <w:szCs w:val="10"/>
              </w:rPr>
              <w:t>罚等信用承诺</w:t>
            </w:r>
            <w:r>
              <w:rPr>
                <w:rFonts w:ascii="仿宋" w:hAnsi="仿宋" w:eastAsia="仿宋" w:cs="仿宋"/>
                <w:spacing w:val="4"/>
                <w:sz w:val="10"/>
                <w:szCs w:val="10"/>
              </w:rPr>
              <w:t>履行情况； 企业自身制度建设 、人员设备管理 、专业培训 、档案管理</w:t>
            </w:r>
            <w:r>
              <w:rPr>
                <w:rFonts w:ascii="仿宋" w:hAnsi="仿宋" w:eastAsia="仿宋" w:cs="仿宋"/>
                <w:sz w:val="10"/>
                <w:szCs w:val="10"/>
              </w:rPr>
              <w:t xml:space="preserve"> </w:t>
            </w:r>
            <w:r>
              <w:rPr>
                <w:rFonts w:ascii="仿宋" w:hAnsi="仿宋" w:eastAsia="仿宋" w:cs="仿宋"/>
                <w:spacing w:val="5"/>
                <w:sz w:val="10"/>
                <w:szCs w:val="10"/>
              </w:rPr>
              <w:t>等情况。</w:t>
            </w:r>
          </w:p>
        </w:tc>
        <w:tc>
          <w:tcPr>
            <w:tcW w:w="5499" w:type="dxa"/>
          </w:tcPr>
          <w:p>
            <w:pPr>
              <w:spacing w:line="437" w:lineRule="auto"/>
            </w:pPr>
          </w:p>
          <w:p>
            <w:pPr>
              <w:spacing w:before="32" w:line="231" w:lineRule="auto"/>
              <w:ind w:left="26"/>
              <w:rPr>
                <w:rFonts w:ascii="仿宋" w:hAnsi="仿宋" w:eastAsia="仿宋" w:cs="仿宋"/>
                <w:sz w:val="10"/>
                <w:szCs w:val="10"/>
              </w:rPr>
            </w:pPr>
            <w:r>
              <w:rPr>
                <w:rFonts w:ascii="仿宋" w:hAnsi="仿宋" w:eastAsia="仿宋" w:cs="仿宋"/>
                <w:spacing w:val="11"/>
                <w:sz w:val="10"/>
                <w:szCs w:val="10"/>
              </w:rPr>
              <w:t>住</w:t>
            </w:r>
            <w:r>
              <w:rPr>
                <w:rFonts w:ascii="仿宋" w:hAnsi="仿宋" w:eastAsia="仿宋" w:cs="仿宋"/>
                <w:spacing w:val="8"/>
                <w:sz w:val="10"/>
                <w:szCs w:val="10"/>
              </w:rPr>
              <w:t>房城乡建设部《园林绿化工程建设管理规定 》第十四条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tcPr>
          <w:p>
            <w:pPr>
              <w:spacing w:line="337" w:lineRule="auto"/>
            </w:pPr>
          </w:p>
          <w:p>
            <w:pPr>
              <w:spacing w:before="32" w:line="198" w:lineRule="auto"/>
              <w:ind w:left="70"/>
              <w:rPr>
                <w:rFonts w:ascii="仿宋" w:hAnsi="仿宋" w:eastAsia="仿宋" w:cs="仿宋"/>
                <w:sz w:val="10"/>
                <w:szCs w:val="10"/>
              </w:rPr>
            </w:pPr>
            <w:r>
              <w:rPr>
                <w:rFonts w:ascii="仿宋" w:hAnsi="仿宋" w:eastAsia="仿宋" w:cs="仿宋"/>
                <w:sz w:val="10"/>
                <w:szCs w:val="10"/>
              </w:rPr>
              <w:t>44</w:t>
            </w:r>
          </w:p>
        </w:tc>
        <w:tc>
          <w:tcPr>
            <w:tcW w:w="410" w:type="dxa"/>
          </w:tcPr>
          <w:p>
            <w:pPr>
              <w:spacing w:line="255" w:lineRule="auto"/>
            </w:pPr>
          </w:p>
          <w:p>
            <w:pPr>
              <w:spacing w:before="33" w:line="267" w:lineRule="auto"/>
              <w:ind w:left="19" w:right="6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市园</w:t>
            </w:r>
            <w:r>
              <w:rPr>
                <w:rFonts w:ascii="仿宋" w:hAnsi="仿宋" w:eastAsia="仿宋" w:cs="仿宋"/>
                <w:sz w:val="10"/>
                <w:szCs w:val="10"/>
              </w:rPr>
              <w:t xml:space="preserve"> </w:t>
            </w:r>
            <w:r>
              <w:rPr>
                <w:rFonts w:ascii="仿宋" w:hAnsi="仿宋" w:eastAsia="仿宋" w:cs="仿宋"/>
                <w:spacing w:val="8"/>
                <w:sz w:val="10"/>
                <w:szCs w:val="10"/>
              </w:rPr>
              <w:t>林</w:t>
            </w:r>
            <w:r>
              <w:rPr>
                <w:rFonts w:ascii="仿宋" w:hAnsi="仿宋" w:eastAsia="仿宋" w:cs="仿宋"/>
                <w:spacing w:val="7"/>
                <w:sz w:val="10"/>
                <w:szCs w:val="10"/>
              </w:rPr>
              <w:t>绿化</w:t>
            </w:r>
          </w:p>
        </w:tc>
        <w:tc>
          <w:tcPr>
            <w:tcW w:w="638" w:type="dxa"/>
          </w:tcPr>
          <w:p>
            <w:pPr>
              <w:spacing w:before="223" w:line="260" w:lineRule="auto"/>
              <w:ind w:left="22" w:right="71" w:firstLine="8"/>
              <w:rPr>
                <w:rFonts w:ascii="仿宋" w:hAnsi="仿宋" w:eastAsia="仿宋" w:cs="仿宋"/>
                <w:sz w:val="10"/>
                <w:szCs w:val="10"/>
              </w:rPr>
            </w:pPr>
            <w:r>
              <w:rPr>
                <w:rFonts w:ascii="仿宋" w:hAnsi="仿宋" w:eastAsia="仿宋" w:cs="仿宋"/>
                <w:spacing w:val="6"/>
                <w:sz w:val="10"/>
                <w:szCs w:val="10"/>
              </w:rPr>
              <w:t>园林绿化</w:t>
            </w:r>
            <w:r>
              <w:rPr>
                <w:rFonts w:ascii="仿宋" w:hAnsi="仿宋" w:eastAsia="仿宋" w:cs="仿宋"/>
                <w:spacing w:val="5"/>
                <w:sz w:val="10"/>
                <w:szCs w:val="10"/>
              </w:rPr>
              <w:t>工</w:t>
            </w:r>
            <w:r>
              <w:rPr>
                <w:rFonts w:ascii="仿宋" w:hAnsi="仿宋" w:eastAsia="仿宋" w:cs="仿宋"/>
                <w:sz w:val="10"/>
                <w:szCs w:val="10"/>
              </w:rPr>
              <w:t xml:space="preserve"> </w:t>
            </w:r>
            <w:r>
              <w:rPr>
                <w:rFonts w:ascii="仿宋" w:hAnsi="仿宋" w:eastAsia="仿宋" w:cs="仿宋"/>
                <w:spacing w:val="10"/>
                <w:sz w:val="10"/>
                <w:szCs w:val="10"/>
              </w:rPr>
              <w:t>程</w:t>
            </w:r>
            <w:r>
              <w:rPr>
                <w:rFonts w:ascii="仿宋" w:hAnsi="仿宋" w:eastAsia="仿宋" w:cs="仿宋"/>
                <w:spacing w:val="7"/>
                <w:sz w:val="10"/>
                <w:szCs w:val="10"/>
              </w:rPr>
              <w:t>建设市场</w:t>
            </w:r>
            <w:r>
              <w:rPr>
                <w:rFonts w:ascii="仿宋" w:hAnsi="仿宋" w:eastAsia="仿宋" w:cs="仿宋"/>
                <w:sz w:val="10"/>
                <w:szCs w:val="10"/>
              </w:rPr>
              <w:t xml:space="preserve"> </w:t>
            </w:r>
            <w:r>
              <w:rPr>
                <w:rFonts w:ascii="仿宋" w:hAnsi="仿宋" w:eastAsia="仿宋" w:cs="仿宋"/>
                <w:spacing w:val="6"/>
                <w:sz w:val="10"/>
                <w:szCs w:val="10"/>
              </w:rPr>
              <w:t>监</w:t>
            </w:r>
            <w:r>
              <w:rPr>
                <w:rFonts w:ascii="仿宋" w:hAnsi="仿宋" w:eastAsia="仿宋" w:cs="仿宋"/>
                <w:spacing w:val="5"/>
                <w:sz w:val="10"/>
                <w:szCs w:val="10"/>
              </w:rPr>
              <w:t>管</w:t>
            </w:r>
          </w:p>
        </w:tc>
        <w:tc>
          <w:tcPr>
            <w:tcW w:w="417" w:type="dxa"/>
          </w:tcPr>
          <w:p>
            <w:pPr>
              <w:spacing w:before="84" w:line="258" w:lineRule="auto"/>
              <w:ind w:left="19" w:right="68" w:firstLine="11"/>
              <w:rPr>
                <w:rFonts w:ascii="仿宋" w:hAnsi="仿宋" w:eastAsia="仿宋" w:cs="仿宋"/>
                <w:sz w:val="10"/>
                <w:szCs w:val="10"/>
              </w:rPr>
            </w:pPr>
            <w:r>
              <w:rPr>
                <w:rFonts w:ascii="仿宋" w:hAnsi="仿宋" w:eastAsia="仿宋" w:cs="仿宋"/>
                <w:spacing w:val="4"/>
                <w:sz w:val="10"/>
                <w:szCs w:val="10"/>
              </w:rPr>
              <w:t>园林</w:t>
            </w:r>
            <w:r>
              <w:rPr>
                <w:rFonts w:ascii="仿宋" w:hAnsi="仿宋" w:eastAsia="仿宋" w:cs="仿宋"/>
                <w:spacing w:val="3"/>
                <w:sz w:val="10"/>
                <w:szCs w:val="10"/>
              </w:rPr>
              <w:t>绿</w:t>
            </w:r>
            <w:r>
              <w:rPr>
                <w:rFonts w:ascii="仿宋" w:hAnsi="仿宋" w:eastAsia="仿宋" w:cs="仿宋"/>
                <w:sz w:val="10"/>
                <w:szCs w:val="10"/>
              </w:rPr>
              <w:t xml:space="preserve"> </w:t>
            </w:r>
            <w:r>
              <w:rPr>
                <w:rFonts w:ascii="仿宋" w:hAnsi="仿宋" w:eastAsia="仿宋" w:cs="仿宋"/>
                <w:spacing w:val="9"/>
                <w:sz w:val="10"/>
                <w:szCs w:val="10"/>
              </w:rPr>
              <w:t>化</w:t>
            </w:r>
            <w:r>
              <w:rPr>
                <w:rFonts w:ascii="仿宋" w:hAnsi="仿宋" w:eastAsia="仿宋" w:cs="仿宋"/>
                <w:spacing w:val="7"/>
                <w:sz w:val="10"/>
                <w:szCs w:val="10"/>
              </w:rPr>
              <w:t>行业</w:t>
            </w:r>
            <w:r>
              <w:rPr>
                <w:rFonts w:ascii="仿宋" w:hAnsi="仿宋" w:eastAsia="仿宋" w:cs="仿宋"/>
                <w:sz w:val="10"/>
                <w:szCs w:val="10"/>
              </w:rPr>
              <w:t xml:space="preserve"> </w:t>
            </w:r>
            <w:r>
              <w:rPr>
                <w:rFonts w:ascii="仿宋" w:hAnsi="仿宋" w:eastAsia="仿宋" w:cs="仿宋"/>
                <w:spacing w:val="9"/>
                <w:sz w:val="10"/>
                <w:szCs w:val="10"/>
              </w:rPr>
              <w:t>相</w:t>
            </w:r>
            <w:r>
              <w:rPr>
                <w:rFonts w:ascii="仿宋" w:hAnsi="仿宋" w:eastAsia="仿宋" w:cs="仿宋"/>
                <w:spacing w:val="7"/>
                <w:sz w:val="10"/>
                <w:szCs w:val="10"/>
              </w:rPr>
              <w:t>关企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和从</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人员</w:t>
            </w:r>
          </w:p>
        </w:tc>
        <w:tc>
          <w:tcPr>
            <w:tcW w:w="326" w:type="dxa"/>
          </w:tcPr>
          <w:p>
            <w:pPr>
              <w:spacing w:before="22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tcPr>
          <w:p>
            <w:pPr>
              <w:spacing w:before="85" w:line="257"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tcPr>
          <w:p>
            <w:pPr>
              <w:spacing w:line="25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79" w:lineRule="auto"/>
            </w:pPr>
          </w:p>
          <w:p>
            <w:pPr>
              <w:spacing w:line="279"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7" w:lineRule="auto"/>
            </w:pPr>
          </w:p>
          <w:p>
            <w:pPr>
              <w:spacing w:line="257" w:lineRule="auto"/>
            </w:pPr>
          </w:p>
          <w:p>
            <w:pPr>
              <w:spacing w:before="32"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7" w:lineRule="auto"/>
            </w:pPr>
          </w:p>
          <w:p>
            <w:pPr>
              <w:spacing w:line="257" w:lineRule="auto"/>
            </w:pPr>
          </w:p>
          <w:p>
            <w:pPr>
              <w:spacing w:before="32"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0"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7" w:lineRule="auto"/>
            </w:pPr>
          </w:p>
          <w:p>
            <w:pPr>
              <w:spacing w:line="257"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3" w:line="242"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4"/>
                <w:sz w:val="10"/>
                <w:szCs w:val="10"/>
              </w:rPr>
              <w:t>情况</w:t>
            </w:r>
            <w:r>
              <w:rPr>
                <w:rFonts w:ascii="仿宋" w:hAnsi="仿宋" w:eastAsia="仿宋" w:cs="仿宋"/>
                <w:spacing w:val="8"/>
                <w:sz w:val="10"/>
                <w:szCs w:val="10"/>
              </w:rPr>
              <w:t>进</w:t>
            </w:r>
            <w:r>
              <w:rPr>
                <w:rFonts w:ascii="仿宋" w:hAnsi="仿宋" w:eastAsia="仿宋" w:cs="仿宋"/>
                <w:spacing w:val="7"/>
                <w:sz w:val="10"/>
                <w:szCs w:val="10"/>
              </w:rPr>
              <w:t>行核实自然人股东 ，排查是否存在身份被冒用的情况</w:t>
            </w:r>
          </w:p>
        </w:tc>
        <w:tc>
          <w:tcPr>
            <w:tcW w:w="5499" w:type="dxa"/>
          </w:tcPr>
          <w:p>
            <w:pPr>
              <w:spacing w:before="129"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8"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5" w:hRule="atLeast"/>
        </w:trPr>
        <w:tc>
          <w:tcPr>
            <w:tcW w:w="233" w:type="dxa"/>
            <w:vMerge w:val="restart"/>
            <w:tcBorders>
              <w:bottom w:val="nil"/>
            </w:tcBorders>
          </w:tcPr>
          <w:p>
            <w:pPr>
              <w:spacing w:line="310" w:lineRule="auto"/>
            </w:pPr>
          </w:p>
          <w:p>
            <w:pPr>
              <w:spacing w:line="311" w:lineRule="auto"/>
            </w:pPr>
          </w:p>
          <w:p>
            <w:pPr>
              <w:spacing w:before="33" w:line="197" w:lineRule="auto"/>
              <w:ind w:left="70"/>
              <w:rPr>
                <w:rFonts w:ascii="仿宋" w:hAnsi="仿宋" w:eastAsia="仿宋" w:cs="仿宋"/>
                <w:sz w:val="10"/>
                <w:szCs w:val="10"/>
              </w:rPr>
            </w:pPr>
            <w:r>
              <w:rPr>
                <w:rFonts w:ascii="仿宋" w:hAnsi="仿宋" w:eastAsia="仿宋" w:cs="仿宋"/>
                <w:sz w:val="10"/>
                <w:szCs w:val="10"/>
              </w:rPr>
              <w:t>45</w:t>
            </w:r>
          </w:p>
        </w:tc>
        <w:tc>
          <w:tcPr>
            <w:tcW w:w="410" w:type="dxa"/>
            <w:vMerge w:val="restart"/>
            <w:tcBorders>
              <w:bottom w:val="nil"/>
            </w:tcBorders>
          </w:tcPr>
          <w:p>
            <w:pPr>
              <w:spacing w:line="270" w:lineRule="auto"/>
            </w:pPr>
          </w:p>
          <w:p>
            <w:pPr>
              <w:spacing w:line="271" w:lineRule="auto"/>
            </w:pPr>
          </w:p>
          <w:p>
            <w:pPr>
              <w:spacing w:before="32" w:line="263" w:lineRule="auto"/>
              <w:ind w:left="25" w:right="62" w:hanging="6"/>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市生</w:t>
            </w:r>
            <w:r>
              <w:rPr>
                <w:rFonts w:ascii="仿宋" w:hAnsi="仿宋" w:eastAsia="仿宋" w:cs="仿宋"/>
                <w:sz w:val="10"/>
                <w:szCs w:val="10"/>
              </w:rPr>
              <w:t xml:space="preserve"> </w:t>
            </w:r>
            <w:r>
              <w:rPr>
                <w:rFonts w:ascii="仿宋" w:hAnsi="仿宋" w:eastAsia="仿宋" w:cs="仿宋"/>
                <w:spacing w:val="6"/>
                <w:sz w:val="10"/>
                <w:szCs w:val="10"/>
              </w:rPr>
              <w:t>活</w:t>
            </w:r>
            <w:r>
              <w:rPr>
                <w:rFonts w:ascii="仿宋" w:hAnsi="仿宋" w:eastAsia="仿宋" w:cs="仿宋"/>
                <w:spacing w:val="5"/>
                <w:sz w:val="10"/>
                <w:szCs w:val="10"/>
              </w:rPr>
              <w:t>垃圾</w:t>
            </w:r>
          </w:p>
        </w:tc>
        <w:tc>
          <w:tcPr>
            <w:tcW w:w="638" w:type="dxa"/>
            <w:vMerge w:val="restart"/>
            <w:tcBorders>
              <w:bottom w:val="nil"/>
            </w:tcBorders>
          </w:tcPr>
          <w:p>
            <w:pPr>
              <w:spacing w:line="404" w:lineRule="auto"/>
            </w:pPr>
          </w:p>
          <w:p>
            <w:pPr>
              <w:spacing w:before="33" w:line="260" w:lineRule="auto"/>
              <w:ind w:left="20"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城市生活</w:t>
            </w:r>
            <w:r>
              <w:rPr>
                <w:rFonts w:ascii="仿宋" w:hAnsi="仿宋" w:eastAsia="仿宋" w:cs="仿宋"/>
                <w:sz w:val="10"/>
                <w:szCs w:val="10"/>
              </w:rPr>
              <w:t xml:space="preserve"> </w:t>
            </w:r>
            <w:r>
              <w:rPr>
                <w:rFonts w:ascii="仿宋" w:hAnsi="仿宋" w:eastAsia="仿宋" w:cs="仿宋"/>
                <w:spacing w:val="8"/>
                <w:sz w:val="10"/>
                <w:szCs w:val="10"/>
              </w:rPr>
              <w:t>垃圾管理工</w:t>
            </w:r>
            <w:r>
              <w:rPr>
                <w:rFonts w:ascii="仿宋" w:hAnsi="仿宋" w:eastAsia="仿宋" w:cs="仿宋"/>
                <w:sz w:val="10"/>
                <w:szCs w:val="10"/>
              </w:rPr>
              <w:t xml:space="preserve"> </w:t>
            </w:r>
            <w:r>
              <w:rPr>
                <w:rFonts w:ascii="仿宋" w:hAnsi="仿宋" w:eastAsia="仿宋" w:cs="仿宋"/>
                <w:spacing w:val="8"/>
                <w:sz w:val="10"/>
                <w:szCs w:val="10"/>
              </w:rPr>
              <w:t>作的监督检</w:t>
            </w:r>
            <w:r>
              <w:rPr>
                <w:rFonts w:ascii="仿宋" w:hAnsi="仿宋" w:eastAsia="仿宋" w:cs="仿宋"/>
                <w:sz w:val="10"/>
                <w:szCs w:val="10"/>
              </w:rPr>
              <w:t xml:space="preserve"> </w:t>
            </w:r>
            <w:r>
              <w:rPr>
                <w:rFonts w:ascii="仿宋" w:hAnsi="仿宋" w:eastAsia="仿宋" w:cs="仿宋"/>
                <w:spacing w:val="4"/>
                <w:sz w:val="10"/>
                <w:szCs w:val="10"/>
              </w:rPr>
              <w:t>查</w:t>
            </w:r>
          </w:p>
        </w:tc>
        <w:tc>
          <w:tcPr>
            <w:tcW w:w="417" w:type="dxa"/>
            <w:vMerge w:val="restart"/>
            <w:tcBorders>
              <w:bottom w:val="nil"/>
            </w:tcBorders>
          </w:tcPr>
          <w:p>
            <w:pPr>
              <w:spacing w:line="338" w:lineRule="auto"/>
            </w:pPr>
          </w:p>
          <w:p>
            <w:pPr>
              <w:spacing w:before="32" w:line="258" w:lineRule="auto"/>
              <w:ind w:left="21" w:right="68" w:hanging="1"/>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市生</w:t>
            </w:r>
            <w:r>
              <w:rPr>
                <w:rFonts w:ascii="仿宋" w:hAnsi="仿宋" w:eastAsia="仿宋" w:cs="仿宋"/>
                <w:sz w:val="10"/>
                <w:szCs w:val="10"/>
              </w:rPr>
              <w:t xml:space="preserve"> </w:t>
            </w:r>
            <w:r>
              <w:rPr>
                <w:rFonts w:ascii="仿宋" w:hAnsi="仿宋" w:eastAsia="仿宋" w:cs="仿宋"/>
                <w:spacing w:val="7"/>
                <w:sz w:val="10"/>
                <w:szCs w:val="10"/>
              </w:rPr>
              <w:t>活垃圾</w:t>
            </w:r>
            <w:r>
              <w:rPr>
                <w:rFonts w:ascii="仿宋" w:hAnsi="仿宋" w:eastAsia="仿宋" w:cs="仿宋"/>
                <w:sz w:val="10"/>
                <w:szCs w:val="10"/>
              </w:rPr>
              <w:t xml:space="preserve"> </w:t>
            </w:r>
            <w:r>
              <w:rPr>
                <w:rFonts w:ascii="仿宋" w:hAnsi="仿宋" w:eastAsia="仿宋" w:cs="仿宋"/>
                <w:spacing w:val="7"/>
                <w:sz w:val="10"/>
                <w:szCs w:val="10"/>
              </w:rPr>
              <w:t>焚烧处</w:t>
            </w:r>
            <w:r>
              <w:rPr>
                <w:rFonts w:ascii="仿宋" w:hAnsi="仿宋" w:eastAsia="仿宋" w:cs="仿宋"/>
                <w:sz w:val="10"/>
                <w:szCs w:val="10"/>
              </w:rPr>
              <w:t xml:space="preserve"> </w:t>
            </w:r>
            <w:r>
              <w:rPr>
                <w:rFonts w:ascii="仿宋" w:hAnsi="仿宋" w:eastAsia="仿宋" w:cs="仿宋"/>
                <w:spacing w:val="7"/>
                <w:sz w:val="10"/>
                <w:szCs w:val="10"/>
              </w:rPr>
              <w:t>置设施</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vMerge w:val="restart"/>
            <w:tcBorders>
              <w:bottom w:val="nil"/>
            </w:tcBorders>
          </w:tcPr>
          <w:p>
            <w:pPr>
              <w:spacing w:line="474"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0" w:lineRule="auto"/>
            </w:pPr>
          </w:p>
          <w:p>
            <w:pPr>
              <w:spacing w:line="271" w:lineRule="auto"/>
            </w:pPr>
          </w:p>
          <w:p>
            <w:pPr>
              <w:spacing w:before="33"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0" w:lineRule="auto"/>
            </w:pPr>
          </w:p>
          <w:p>
            <w:pPr>
              <w:spacing w:line="271"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95"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6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262"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城市生活垃圾管</w:t>
            </w:r>
            <w:r>
              <w:rPr>
                <w:rFonts w:ascii="仿宋" w:hAnsi="仿宋" w:eastAsia="仿宋" w:cs="仿宋"/>
                <w:sz w:val="10"/>
                <w:szCs w:val="10"/>
              </w:rPr>
              <w:t xml:space="preserve"> </w:t>
            </w:r>
            <w:r>
              <w:rPr>
                <w:rFonts w:ascii="仿宋" w:hAnsi="仿宋" w:eastAsia="仿宋" w:cs="仿宋"/>
                <w:spacing w:val="10"/>
                <w:sz w:val="10"/>
                <w:szCs w:val="10"/>
              </w:rPr>
              <w:t>理</w:t>
            </w:r>
            <w:r>
              <w:rPr>
                <w:rFonts w:ascii="仿宋" w:hAnsi="仿宋" w:eastAsia="仿宋" w:cs="仿宋"/>
                <w:spacing w:val="8"/>
                <w:sz w:val="10"/>
                <w:szCs w:val="10"/>
              </w:rPr>
              <w:t>工作的监督检查</w:t>
            </w:r>
          </w:p>
        </w:tc>
        <w:tc>
          <w:tcPr>
            <w:tcW w:w="1389" w:type="dxa"/>
          </w:tcPr>
          <w:p>
            <w:pPr>
              <w:spacing w:before="262" w:line="266"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城市生活垃圾管理工作的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before="26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62" w:line="267" w:lineRule="auto"/>
              <w:ind w:left="22" w:right="41"/>
              <w:rPr>
                <w:rFonts w:ascii="仿宋" w:hAnsi="仿宋" w:eastAsia="仿宋" w:cs="仿宋"/>
                <w:sz w:val="10"/>
                <w:szCs w:val="10"/>
              </w:rPr>
            </w:pPr>
            <w:r>
              <w:rPr>
                <w:rFonts w:ascii="仿宋" w:hAnsi="仿宋" w:eastAsia="仿宋" w:cs="仿宋"/>
                <w:spacing w:val="14"/>
                <w:sz w:val="10"/>
                <w:szCs w:val="10"/>
              </w:rPr>
              <w:t>城</w:t>
            </w:r>
            <w:r>
              <w:rPr>
                <w:rFonts w:ascii="仿宋" w:hAnsi="仿宋" w:eastAsia="仿宋" w:cs="仿宋"/>
                <w:spacing w:val="10"/>
                <w:sz w:val="10"/>
                <w:szCs w:val="10"/>
              </w:rPr>
              <w:t>市</w:t>
            </w:r>
            <w:r>
              <w:rPr>
                <w:rFonts w:ascii="仿宋" w:hAnsi="仿宋" w:eastAsia="仿宋" w:cs="仿宋"/>
                <w:spacing w:val="7"/>
                <w:sz w:val="10"/>
                <w:szCs w:val="10"/>
              </w:rPr>
              <w:t>生活垃圾处理设施工程竣工验收情况 、设备运行情况 、各项污染物处置排放达</w:t>
            </w:r>
            <w:r>
              <w:rPr>
                <w:rFonts w:ascii="仿宋" w:hAnsi="仿宋" w:eastAsia="仿宋" w:cs="仿宋"/>
                <w:sz w:val="10"/>
                <w:szCs w:val="10"/>
              </w:rPr>
              <w:t xml:space="preserve"> </w:t>
            </w:r>
            <w:r>
              <w:rPr>
                <w:rFonts w:ascii="仿宋" w:hAnsi="仿宋" w:eastAsia="仿宋" w:cs="仿宋"/>
                <w:spacing w:val="5"/>
                <w:sz w:val="10"/>
                <w:szCs w:val="10"/>
              </w:rPr>
              <w:t>标情况 、运行数据管理情况等</w:t>
            </w:r>
            <w:r>
              <w:rPr>
                <w:rFonts w:ascii="仿宋" w:hAnsi="仿宋" w:eastAsia="仿宋" w:cs="仿宋"/>
                <w:spacing w:val="3"/>
                <w:sz w:val="10"/>
                <w:szCs w:val="10"/>
              </w:rPr>
              <w:t>。</w:t>
            </w:r>
          </w:p>
        </w:tc>
        <w:tc>
          <w:tcPr>
            <w:tcW w:w="5499" w:type="dxa"/>
          </w:tcPr>
          <w:p>
            <w:pPr>
              <w:spacing w:line="295" w:lineRule="auto"/>
            </w:pPr>
          </w:p>
          <w:p>
            <w:pPr>
              <w:spacing w:before="32" w:line="232" w:lineRule="auto"/>
              <w:ind w:left="24"/>
              <w:rPr>
                <w:rFonts w:ascii="仿宋" w:hAnsi="仿宋" w:eastAsia="仿宋" w:cs="仿宋"/>
                <w:sz w:val="10"/>
                <w:szCs w:val="10"/>
              </w:rPr>
            </w:pPr>
            <w:r>
              <w:rPr>
                <w:rFonts w:ascii="仿宋" w:hAnsi="仿宋" w:eastAsia="仿宋" w:cs="仿宋"/>
                <w:spacing w:val="6"/>
                <w:sz w:val="10"/>
                <w:szCs w:val="10"/>
              </w:rPr>
              <w:t>《城市生活垃圾管理办法》  (建设部令第157号，2015年修订 ) 第五</w:t>
            </w:r>
            <w:r>
              <w:rPr>
                <w:rFonts w:ascii="仿宋" w:hAnsi="仿宋" w:eastAsia="仿宋" w:cs="仿宋"/>
                <w:spacing w:val="5"/>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66"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98" w:line="262"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61" w:line="258"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排放污染物的企</w:t>
            </w:r>
            <w:r>
              <w:rPr>
                <w:rFonts w:ascii="仿宋" w:hAnsi="仿宋" w:eastAsia="仿宋" w:cs="仿宋"/>
                <w:sz w:val="10"/>
                <w:szCs w:val="10"/>
              </w:rPr>
              <w:t xml:space="preserve"> </w:t>
            </w:r>
            <w:r>
              <w:rPr>
                <w:rFonts w:ascii="仿宋" w:hAnsi="仿宋" w:eastAsia="仿宋" w:cs="仿宋"/>
                <w:spacing w:val="12"/>
                <w:sz w:val="10"/>
                <w:szCs w:val="10"/>
              </w:rPr>
              <w:t>业</w:t>
            </w:r>
            <w:r>
              <w:rPr>
                <w:rFonts w:ascii="仿宋" w:hAnsi="仿宋" w:eastAsia="仿宋" w:cs="仿宋"/>
                <w:spacing w:val="8"/>
                <w:sz w:val="10"/>
                <w:szCs w:val="10"/>
              </w:rPr>
              <w:t>事业单位和其他</w:t>
            </w:r>
            <w:r>
              <w:rPr>
                <w:rFonts w:ascii="仿宋" w:hAnsi="仿宋" w:eastAsia="仿宋" w:cs="仿宋"/>
                <w:sz w:val="10"/>
                <w:szCs w:val="10"/>
              </w:rPr>
              <w:t xml:space="preserve"> </w:t>
            </w:r>
            <w:r>
              <w:rPr>
                <w:rFonts w:ascii="仿宋" w:hAnsi="仿宋" w:eastAsia="仿宋" w:cs="仿宋"/>
                <w:spacing w:val="12"/>
                <w:sz w:val="10"/>
                <w:szCs w:val="10"/>
              </w:rPr>
              <w:t>生</w:t>
            </w:r>
            <w:r>
              <w:rPr>
                <w:rFonts w:ascii="仿宋" w:hAnsi="仿宋" w:eastAsia="仿宋" w:cs="仿宋"/>
                <w:spacing w:val="8"/>
                <w:sz w:val="10"/>
                <w:szCs w:val="10"/>
              </w:rPr>
              <w:t>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29"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99"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29" w:line="260" w:lineRule="auto"/>
              <w:ind w:left="26" w:right="52" w:hanging="2"/>
              <w:rPr>
                <w:rFonts w:ascii="仿宋" w:hAnsi="仿宋" w:eastAsia="仿宋" w:cs="仿宋"/>
                <w:sz w:val="10"/>
                <w:szCs w:val="10"/>
              </w:rPr>
            </w:pPr>
            <w:r>
              <w:rPr>
                <w:rFonts w:ascii="仿宋" w:hAnsi="仿宋" w:eastAsia="仿宋" w:cs="仿宋"/>
                <w:spacing w:val="6"/>
                <w:sz w:val="10"/>
                <w:szCs w:val="10"/>
              </w:rPr>
              <w:t>排</w:t>
            </w:r>
            <w:r>
              <w:rPr>
                <w:rFonts w:ascii="仿宋" w:hAnsi="仿宋" w:eastAsia="仿宋" w:cs="仿宋"/>
                <w:spacing w:val="4"/>
                <w:sz w:val="10"/>
                <w:szCs w:val="10"/>
              </w:rPr>
              <w:t>污许可制执行情况 ，环评和 “三同时”制度执行情况 ，污染治理设施运行情况 ，</w:t>
            </w:r>
            <w:r>
              <w:rPr>
                <w:rFonts w:ascii="仿宋" w:hAnsi="仿宋" w:eastAsia="仿宋" w:cs="仿宋"/>
                <w:sz w:val="10"/>
                <w:szCs w:val="10"/>
              </w:rPr>
              <w:t xml:space="preserve"> </w:t>
            </w:r>
            <w:r>
              <w:rPr>
                <w:rFonts w:ascii="仿宋" w:hAnsi="仿宋" w:eastAsia="仿宋" w:cs="仿宋"/>
                <w:spacing w:val="4"/>
                <w:sz w:val="10"/>
                <w:szCs w:val="10"/>
              </w:rPr>
              <w:t>主要污染物排放情况 ，  自</w:t>
            </w:r>
            <w:r>
              <w:rPr>
                <w:rFonts w:ascii="仿宋" w:hAnsi="仿宋" w:eastAsia="仿宋" w:cs="仿宋"/>
                <w:spacing w:val="2"/>
                <w:sz w:val="10"/>
                <w:szCs w:val="10"/>
              </w:rPr>
              <w:t>动监控设施运行情况 ， 固体废物污染环境防治制度执行情</w:t>
            </w:r>
            <w:r>
              <w:rPr>
                <w:rFonts w:ascii="仿宋" w:hAnsi="仿宋" w:eastAsia="仿宋" w:cs="仿宋"/>
                <w:sz w:val="10"/>
                <w:szCs w:val="10"/>
              </w:rPr>
              <w:t xml:space="preserve"> </w:t>
            </w: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tc>
        <w:tc>
          <w:tcPr>
            <w:tcW w:w="5499" w:type="dxa"/>
          </w:tcPr>
          <w:p>
            <w:pPr>
              <w:spacing w:before="198" w:line="135" w:lineRule="exact"/>
              <w:ind w:left="31"/>
              <w:rPr>
                <w:rFonts w:ascii="仿宋" w:hAnsi="仿宋" w:eastAsia="仿宋" w:cs="仿宋"/>
                <w:sz w:val="10"/>
                <w:szCs w:val="10"/>
              </w:rPr>
            </w:pPr>
            <w:r>
              <w:rPr>
                <w:rFonts w:ascii="仿宋" w:hAnsi="仿宋" w:eastAsia="仿宋" w:cs="仿宋"/>
                <w:spacing w:val="4"/>
                <w:position w:val="2"/>
                <w:sz w:val="10"/>
                <w:szCs w:val="10"/>
              </w:rPr>
              <w:t>1.《中华人民共和</w:t>
            </w:r>
            <w:r>
              <w:rPr>
                <w:rFonts w:ascii="仿宋" w:hAnsi="仿宋" w:eastAsia="仿宋" w:cs="仿宋"/>
                <w:spacing w:val="2"/>
                <w:position w:val="2"/>
                <w:sz w:val="10"/>
                <w:szCs w:val="10"/>
              </w:rPr>
              <w:t>国环境保护法 》  ( 1989年12月通过 ，2014年4月修订 ) 第十条</w:t>
            </w:r>
          </w:p>
          <w:p>
            <w:pPr>
              <w:spacing w:line="231" w:lineRule="auto"/>
              <w:ind w:left="28"/>
              <w:rPr>
                <w:rFonts w:ascii="仿宋" w:hAnsi="仿宋" w:eastAsia="仿宋" w:cs="仿宋"/>
                <w:sz w:val="10"/>
                <w:szCs w:val="10"/>
              </w:rPr>
            </w:pP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1" w:hRule="atLeast"/>
        </w:trPr>
        <w:tc>
          <w:tcPr>
            <w:tcW w:w="233" w:type="dxa"/>
            <w:vMerge w:val="restart"/>
            <w:tcBorders>
              <w:bottom w:val="nil"/>
            </w:tcBorders>
          </w:tcPr>
          <w:p>
            <w:pPr>
              <w:spacing w:line="320" w:lineRule="auto"/>
            </w:pPr>
          </w:p>
          <w:p>
            <w:pPr>
              <w:spacing w:line="321"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46</w:t>
            </w:r>
          </w:p>
        </w:tc>
        <w:tc>
          <w:tcPr>
            <w:tcW w:w="410" w:type="dxa"/>
            <w:vMerge w:val="restart"/>
            <w:tcBorders>
              <w:bottom w:val="nil"/>
            </w:tcBorders>
          </w:tcPr>
          <w:p>
            <w:pPr>
              <w:spacing w:line="280" w:lineRule="auto"/>
            </w:pPr>
          </w:p>
          <w:p>
            <w:pPr>
              <w:spacing w:line="280" w:lineRule="auto"/>
            </w:pPr>
          </w:p>
          <w:p>
            <w:pPr>
              <w:spacing w:before="32" w:line="264" w:lineRule="auto"/>
              <w:ind w:left="26" w:right="62" w:hanging="7"/>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市建</w:t>
            </w:r>
            <w:r>
              <w:rPr>
                <w:rFonts w:ascii="仿宋" w:hAnsi="仿宋" w:eastAsia="仿宋" w:cs="仿宋"/>
                <w:sz w:val="10"/>
                <w:szCs w:val="10"/>
              </w:rPr>
              <w:t xml:space="preserve"> </w:t>
            </w:r>
            <w:r>
              <w:rPr>
                <w:rFonts w:ascii="仿宋" w:hAnsi="仿宋" w:eastAsia="仿宋" w:cs="仿宋"/>
                <w:spacing w:val="5"/>
                <w:sz w:val="10"/>
                <w:szCs w:val="10"/>
              </w:rPr>
              <w:t>筑垃圾</w:t>
            </w:r>
          </w:p>
        </w:tc>
        <w:tc>
          <w:tcPr>
            <w:tcW w:w="638" w:type="dxa"/>
            <w:vMerge w:val="restart"/>
            <w:tcBorders>
              <w:bottom w:val="nil"/>
            </w:tcBorders>
          </w:tcPr>
          <w:p>
            <w:pPr>
              <w:spacing w:line="245" w:lineRule="auto"/>
            </w:pPr>
          </w:p>
          <w:p>
            <w:pPr>
              <w:spacing w:line="246" w:lineRule="auto"/>
            </w:pPr>
          </w:p>
          <w:p>
            <w:pPr>
              <w:spacing w:before="33" w:line="259" w:lineRule="auto"/>
              <w:ind w:left="20"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城市建筑</w:t>
            </w:r>
            <w:r>
              <w:rPr>
                <w:rFonts w:ascii="仿宋" w:hAnsi="仿宋" w:eastAsia="仿宋" w:cs="仿宋"/>
                <w:sz w:val="10"/>
                <w:szCs w:val="10"/>
              </w:rPr>
              <w:t xml:space="preserve"> </w:t>
            </w:r>
            <w:r>
              <w:rPr>
                <w:rFonts w:ascii="仿宋" w:hAnsi="仿宋" w:eastAsia="仿宋" w:cs="仿宋"/>
                <w:spacing w:val="8"/>
                <w:sz w:val="10"/>
                <w:szCs w:val="10"/>
              </w:rPr>
              <w:t>垃圾处置的</w:t>
            </w:r>
            <w:r>
              <w:rPr>
                <w:rFonts w:ascii="仿宋" w:hAnsi="仿宋" w:eastAsia="仿宋" w:cs="仿宋"/>
                <w:sz w:val="10"/>
                <w:szCs w:val="10"/>
              </w:rPr>
              <w:t xml:space="preserve"> </w:t>
            </w:r>
            <w:r>
              <w:rPr>
                <w:rFonts w:ascii="仿宋" w:hAnsi="仿宋" w:eastAsia="仿宋" w:cs="仿宋"/>
                <w:spacing w:val="8"/>
                <w:sz w:val="10"/>
                <w:szCs w:val="10"/>
              </w:rPr>
              <w:t>监督检</w:t>
            </w:r>
            <w:r>
              <w:rPr>
                <w:rFonts w:ascii="仿宋" w:hAnsi="仿宋" w:eastAsia="仿宋" w:cs="仿宋"/>
                <w:spacing w:val="7"/>
                <w:sz w:val="10"/>
                <w:szCs w:val="10"/>
              </w:rPr>
              <w:t>查</w:t>
            </w:r>
          </w:p>
        </w:tc>
        <w:tc>
          <w:tcPr>
            <w:tcW w:w="417" w:type="dxa"/>
            <w:vMerge w:val="restart"/>
            <w:tcBorders>
              <w:bottom w:val="nil"/>
            </w:tcBorders>
          </w:tcPr>
          <w:p>
            <w:pPr>
              <w:spacing w:before="255" w:line="255" w:lineRule="auto"/>
              <w:ind w:left="19" w:right="67"/>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市建</w:t>
            </w:r>
            <w:r>
              <w:rPr>
                <w:rFonts w:ascii="仿宋" w:hAnsi="仿宋" w:eastAsia="仿宋" w:cs="仿宋"/>
                <w:sz w:val="10"/>
                <w:szCs w:val="10"/>
              </w:rPr>
              <w:t xml:space="preserve"> </w:t>
            </w:r>
            <w:r>
              <w:rPr>
                <w:rFonts w:ascii="仿宋" w:hAnsi="仿宋" w:eastAsia="仿宋" w:cs="仿宋"/>
                <w:spacing w:val="9"/>
                <w:sz w:val="10"/>
                <w:szCs w:val="10"/>
              </w:rPr>
              <w:t>筑</w:t>
            </w:r>
            <w:r>
              <w:rPr>
                <w:rFonts w:ascii="仿宋" w:hAnsi="仿宋" w:eastAsia="仿宋" w:cs="仿宋"/>
                <w:spacing w:val="7"/>
                <w:sz w:val="10"/>
                <w:szCs w:val="10"/>
              </w:rPr>
              <w:t>垃圾</w:t>
            </w:r>
            <w:r>
              <w:rPr>
                <w:rFonts w:ascii="仿宋" w:hAnsi="仿宋" w:eastAsia="仿宋" w:cs="仿宋"/>
                <w:sz w:val="10"/>
                <w:szCs w:val="10"/>
              </w:rPr>
              <w:t xml:space="preserve"> </w:t>
            </w:r>
            <w:r>
              <w:rPr>
                <w:rFonts w:ascii="仿宋" w:hAnsi="仿宋" w:eastAsia="仿宋" w:cs="仿宋"/>
                <w:spacing w:val="9"/>
                <w:sz w:val="10"/>
                <w:szCs w:val="10"/>
              </w:rPr>
              <w:t>资</w:t>
            </w:r>
            <w:r>
              <w:rPr>
                <w:rFonts w:ascii="仿宋" w:hAnsi="仿宋" w:eastAsia="仿宋" w:cs="仿宋"/>
                <w:spacing w:val="7"/>
                <w:sz w:val="10"/>
                <w:szCs w:val="10"/>
              </w:rPr>
              <w:t>源化</w:t>
            </w:r>
            <w:r>
              <w:rPr>
                <w:rFonts w:ascii="仿宋" w:hAnsi="仿宋" w:eastAsia="仿宋" w:cs="仿宋"/>
                <w:sz w:val="10"/>
                <w:szCs w:val="10"/>
              </w:rPr>
              <w:t xml:space="preserve"> </w:t>
            </w:r>
            <w:r>
              <w:rPr>
                <w:rFonts w:ascii="仿宋" w:hAnsi="仿宋" w:eastAsia="仿宋" w:cs="仿宋"/>
                <w:spacing w:val="9"/>
                <w:sz w:val="10"/>
                <w:szCs w:val="10"/>
              </w:rPr>
              <w:t>利</w:t>
            </w:r>
            <w:r>
              <w:rPr>
                <w:rFonts w:ascii="仿宋" w:hAnsi="仿宋" w:eastAsia="仿宋" w:cs="仿宋"/>
                <w:spacing w:val="7"/>
                <w:sz w:val="10"/>
                <w:szCs w:val="10"/>
              </w:rPr>
              <w:t>用设</w:t>
            </w:r>
            <w:r>
              <w:rPr>
                <w:rFonts w:ascii="仿宋" w:hAnsi="仿宋" w:eastAsia="仿宋" w:cs="仿宋"/>
                <w:sz w:val="10"/>
                <w:szCs w:val="10"/>
              </w:rPr>
              <w:t xml:space="preserve"> </w:t>
            </w:r>
            <w:r>
              <w:rPr>
                <w:rFonts w:ascii="仿宋" w:hAnsi="仿宋" w:eastAsia="仿宋" w:cs="仿宋"/>
                <w:spacing w:val="9"/>
                <w:sz w:val="10"/>
                <w:szCs w:val="10"/>
              </w:rPr>
              <w:t>施</w:t>
            </w:r>
            <w:r>
              <w:rPr>
                <w:rFonts w:ascii="仿宋" w:hAnsi="仿宋" w:eastAsia="仿宋" w:cs="仿宋"/>
                <w:spacing w:val="7"/>
                <w:sz w:val="10"/>
                <w:szCs w:val="10"/>
              </w:rPr>
              <w:t>运行</w:t>
            </w:r>
            <w:r>
              <w:rPr>
                <w:rFonts w:ascii="仿宋" w:hAnsi="仿宋" w:eastAsia="仿宋" w:cs="仿宋"/>
                <w:sz w:val="10"/>
                <w:szCs w:val="10"/>
              </w:rPr>
              <w:t xml:space="preserve"> </w:t>
            </w:r>
            <w:r>
              <w:rPr>
                <w:rFonts w:ascii="仿宋" w:hAnsi="仿宋" w:eastAsia="仿宋" w:cs="仿宋"/>
                <w:spacing w:val="8"/>
                <w:sz w:val="10"/>
                <w:szCs w:val="10"/>
              </w:rPr>
              <w:t>、维护</w:t>
            </w:r>
            <w:r>
              <w:rPr>
                <w:rFonts w:ascii="仿宋" w:hAnsi="仿宋" w:eastAsia="仿宋" w:cs="仿宋"/>
                <w:sz w:val="10"/>
                <w:szCs w:val="10"/>
              </w:rPr>
              <w:t xml:space="preserve"> </w:t>
            </w:r>
            <w:r>
              <w:rPr>
                <w:rFonts w:ascii="仿宋" w:hAnsi="仿宋" w:eastAsia="仿宋" w:cs="仿宋"/>
                <w:spacing w:val="7"/>
                <w:sz w:val="10"/>
                <w:szCs w:val="10"/>
              </w:rPr>
              <w:t>单位</w:t>
            </w:r>
          </w:p>
        </w:tc>
        <w:tc>
          <w:tcPr>
            <w:tcW w:w="326" w:type="dxa"/>
            <w:vMerge w:val="restart"/>
            <w:tcBorders>
              <w:bottom w:val="nil"/>
            </w:tcBorders>
          </w:tcPr>
          <w:p>
            <w:pPr>
              <w:spacing w:line="245" w:lineRule="auto"/>
            </w:pPr>
          </w:p>
          <w:p>
            <w:pPr>
              <w:spacing w:line="246"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0" w:lineRule="auto"/>
            </w:pPr>
          </w:p>
          <w:p>
            <w:pPr>
              <w:spacing w:line="281" w:lineRule="auto"/>
            </w:pPr>
          </w:p>
          <w:p>
            <w:pPr>
              <w:spacing w:before="32" w:line="266"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80" w:lineRule="auto"/>
            </w:pPr>
          </w:p>
          <w:p>
            <w:pPr>
              <w:spacing w:line="280" w:lineRule="auto"/>
            </w:pPr>
          </w:p>
          <w:p>
            <w:pPr>
              <w:spacing w:before="32" w:line="264"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line="319"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51"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250" w:lineRule="auto"/>
            </w:pPr>
          </w:p>
          <w:p>
            <w:pPr>
              <w:spacing w:before="33"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城市建筑垃圾处</w:t>
            </w:r>
            <w:r>
              <w:rPr>
                <w:rFonts w:ascii="仿宋" w:hAnsi="仿宋" w:eastAsia="仿宋" w:cs="仿宋"/>
                <w:sz w:val="10"/>
                <w:szCs w:val="10"/>
              </w:rPr>
              <w:t xml:space="preserve"> </w:t>
            </w:r>
            <w:r>
              <w:rPr>
                <w:rFonts w:ascii="仿宋" w:hAnsi="仿宋" w:eastAsia="仿宋" w:cs="仿宋"/>
                <w:spacing w:val="10"/>
                <w:sz w:val="10"/>
                <w:szCs w:val="10"/>
              </w:rPr>
              <w:t>置</w:t>
            </w:r>
            <w:r>
              <w:rPr>
                <w:rFonts w:ascii="仿宋" w:hAnsi="仿宋" w:eastAsia="仿宋" w:cs="仿宋"/>
                <w:spacing w:val="7"/>
                <w:sz w:val="10"/>
                <w:szCs w:val="10"/>
              </w:rPr>
              <w:t>的监督检查</w:t>
            </w:r>
          </w:p>
        </w:tc>
        <w:tc>
          <w:tcPr>
            <w:tcW w:w="1389" w:type="dxa"/>
          </w:tcPr>
          <w:p>
            <w:pPr>
              <w:spacing w:line="250" w:lineRule="auto"/>
            </w:pPr>
          </w:p>
          <w:p>
            <w:pPr>
              <w:spacing w:before="33"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城市建筑垃圾处置的监督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250"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0" w:lineRule="auto"/>
            </w:pPr>
          </w:p>
          <w:p>
            <w:pPr>
              <w:spacing w:before="33" w:line="267" w:lineRule="auto"/>
              <w:ind w:left="24" w:right="27" w:hanging="2"/>
              <w:rPr>
                <w:rFonts w:ascii="仿宋" w:hAnsi="仿宋" w:eastAsia="仿宋" w:cs="仿宋"/>
                <w:sz w:val="10"/>
                <w:szCs w:val="10"/>
              </w:rPr>
            </w:pPr>
            <w:r>
              <w:rPr>
                <w:rFonts w:ascii="仿宋" w:hAnsi="仿宋" w:eastAsia="仿宋" w:cs="仿宋"/>
                <w:spacing w:val="12"/>
                <w:sz w:val="10"/>
                <w:szCs w:val="10"/>
              </w:rPr>
              <w:t>城</w:t>
            </w:r>
            <w:r>
              <w:rPr>
                <w:rFonts w:ascii="仿宋" w:hAnsi="仿宋" w:eastAsia="仿宋" w:cs="仿宋"/>
                <w:spacing w:val="6"/>
                <w:sz w:val="10"/>
                <w:szCs w:val="10"/>
              </w:rPr>
              <w:t>市建筑垃圾处理设施工程竣工验收情况 、抑尘、 降尘设备配备运行情况 、运行数</w:t>
            </w:r>
            <w:r>
              <w:rPr>
                <w:rFonts w:ascii="仿宋" w:hAnsi="仿宋" w:eastAsia="仿宋" w:cs="仿宋"/>
                <w:sz w:val="10"/>
                <w:szCs w:val="10"/>
              </w:rPr>
              <w:t xml:space="preserve"> </w:t>
            </w:r>
            <w:r>
              <w:rPr>
                <w:rFonts w:ascii="仿宋" w:hAnsi="仿宋" w:eastAsia="仿宋" w:cs="仿宋"/>
                <w:spacing w:val="7"/>
                <w:sz w:val="10"/>
                <w:szCs w:val="10"/>
              </w:rPr>
              <w:t>据管理情况等</w:t>
            </w:r>
            <w:r>
              <w:rPr>
                <w:rFonts w:ascii="仿宋" w:hAnsi="仿宋" w:eastAsia="仿宋" w:cs="仿宋"/>
                <w:spacing w:val="5"/>
                <w:sz w:val="10"/>
                <w:szCs w:val="10"/>
              </w:rPr>
              <w:t>。</w:t>
            </w:r>
          </w:p>
        </w:tc>
        <w:tc>
          <w:tcPr>
            <w:tcW w:w="5499" w:type="dxa"/>
          </w:tcPr>
          <w:p>
            <w:pPr>
              <w:spacing w:line="319" w:lineRule="auto"/>
            </w:pPr>
          </w:p>
          <w:p>
            <w:pPr>
              <w:spacing w:before="33" w:line="232" w:lineRule="auto"/>
              <w:ind w:left="24"/>
              <w:rPr>
                <w:rFonts w:ascii="仿宋" w:hAnsi="仿宋" w:eastAsia="仿宋" w:cs="仿宋"/>
                <w:sz w:val="10"/>
                <w:szCs w:val="10"/>
              </w:rPr>
            </w:pPr>
            <w:r>
              <w:rPr>
                <w:rFonts w:ascii="仿宋" w:hAnsi="仿宋" w:eastAsia="仿宋" w:cs="仿宋"/>
                <w:spacing w:val="14"/>
                <w:sz w:val="10"/>
                <w:szCs w:val="10"/>
              </w:rPr>
              <w:t>《</w:t>
            </w:r>
            <w:r>
              <w:rPr>
                <w:rFonts w:ascii="仿宋" w:hAnsi="仿宋" w:eastAsia="仿宋" w:cs="仿宋"/>
                <w:spacing w:val="13"/>
                <w:sz w:val="10"/>
                <w:szCs w:val="10"/>
              </w:rPr>
              <w:t>城</w:t>
            </w:r>
            <w:r>
              <w:rPr>
                <w:rFonts w:ascii="仿宋" w:hAnsi="仿宋" w:eastAsia="仿宋" w:cs="仿宋"/>
                <w:spacing w:val="7"/>
                <w:sz w:val="10"/>
                <w:szCs w:val="10"/>
              </w:rPr>
              <w:t>市建筑垃圾管理规定》  (建设部令第139号) 第三条第二款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61" w:line="233" w:lineRule="auto"/>
              <w:ind w:left="63"/>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92"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57" w:line="257"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排放污染物的企</w:t>
            </w:r>
            <w:r>
              <w:rPr>
                <w:rFonts w:ascii="仿宋" w:hAnsi="仿宋" w:eastAsia="仿宋" w:cs="仿宋"/>
                <w:sz w:val="10"/>
                <w:szCs w:val="10"/>
              </w:rPr>
              <w:t xml:space="preserve"> </w:t>
            </w:r>
            <w:r>
              <w:rPr>
                <w:rFonts w:ascii="仿宋" w:hAnsi="仿宋" w:eastAsia="仿宋" w:cs="仿宋"/>
                <w:spacing w:val="12"/>
                <w:sz w:val="10"/>
                <w:szCs w:val="10"/>
              </w:rPr>
              <w:t>业</w:t>
            </w:r>
            <w:r>
              <w:rPr>
                <w:rFonts w:ascii="仿宋" w:hAnsi="仿宋" w:eastAsia="仿宋" w:cs="仿宋"/>
                <w:spacing w:val="8"/>
                <w:sz w:val="10"/>
                <w:szCs w:val="10"/>
              </w:rPr>
              <w:t>事业单位和其他</w:t>
            </w:r>
            <w:r>
              <w:rPr>
                <w:rFonts w:ascii="仿宋" w:hAnsi="仿宋" w:eastAsia="仿宋" w:cs="仿宋"/>
                <w:sz w:val="10"/>
                <w:szCs w:val="10"/>
              </w:rPr>
              <w:t xml:space="preserve"> </w:t>
            </w:r>
            <w:r>
              <w:rPr>
                <w:rFonts w:ascii="仿宋" w:hAnsi="仿宋" w:eastAsia="仿宋" w:cs="仿宋"/>
                <w:spacing w:val="12"/>
                <w:sz w:val="10"/>
                <w:szCs w:val="10"/>
              </w:rPr>
              <w:t>生</w:t>
            </w:r>
            <w:r>
              <w:rPr>
                <w:rFonts w:ascii="仿宋" w:hAnsi="仿宋" w:eastAsia="仿宋" w:cs="仿宋"/>
                <w:spacing w:val="8"/>
                <w:sz w:val="10"/>
                <w:szCs w:val="10"/>
              </w:rPr>
              <w:t>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24"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9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25" w:line="260" w:lineRule="auto"/>
              <w:ind w:left="26" w:right="52" w:hanging="2"/>
              <w:rPr>
                <w:rFonts w:ascii="仿宋" w:hAnsi="仿宋" w:eastAsia="仿宋" w:cs="仿宋"/>
                <w:sz w:val="10"/>
                <w:szCs w:val="10"/>
              </w:rPr>
            </w:pPr>
            <w:r>
              <w:rPr>
                <w:rFonts w:ascii="仿宋" w:hAnsi="仿宋" w:eastAsia="仿宋" w:cs="仿宋"/>
                <w:spacing w:val="6"/>
                <w:sz w:val="10"/>
                <w:szCs w:val="10"/>
              </w:rPr>
              <w:t>排</w:t>
            </w:r>
            <w:r>
              <w:rPr>
                <w:rFonts w:ascii="仿宋" w:hAnsi="仿宋" w:eastAsia="仿宋" w:cs="仿宋"/>
                <w:spacing w:val="4"/>
                <w:sz w:val="10"/>
                <w:szCs w:val="10"/>
              </w:rPr>
              <w:t>污许可制执行情况 ，环评和 “三同时”制度执行情况 ，污染治理设施运行情况 ，</w:t>
            </w:r>
            <w:r>
              <w:rPr>
                <w:rFonts w:ascii="仿宋" w:hAnsi="仿宋" w:eastAsia="仿宋" w:cs="仿宋"/>
                <w:sz w:val="10"/>
                <w:szCs w:val="10"/>
              </w:rPr>
              <w:t xml:space="preserve"> </w:t>
            </w:r>
            <w:r>
              <w:rPr>
                <w:rFonts w:ascii="仿宋" w:hAnsi="仿宋" w:eastAsia="仿宋" w:cs="仿宋"/>
                <w:spacing w:val="4"/>
                <w:sz w:val="10"/>
                <w:szCs w:val="10"/>
              </w:rPr>
              <w:t>主要污染物排放情况 ，  自</w:t>
            </w:r>
            <w:r>
              <w:rPr>
                <w:rFonts w:ascii="仿宋" w:hAnsi="仿宋" w:eastAsia="仿宋" w:cs="仿宋"/>
                <w:spacing w:val="2"/>
                <w:sz w:val="10"/>
                <w:szCs w:val="10"/>
              </w:rPr>
              <w:t>动监控设施运行情况 ， 固体废物污染环境防治制度执行情</w:t>
            </w:r>
            <w:r>
              <w:rPr>
                <w:rFonts w:ascii="仿宋" w:hAnsi="仿宋" w:eastAsia="仿宋" w:cs="仿宋"/>
                <w:sz w:val="10"/>
                <w:szCs w:val="10"/>
              </w:rPr>
              <w:t xml:space="preserve"> </w:t>
            </w: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tc>
        <w:tc>
          <w:tcPr>
            <w:tcW w:w="5499" w:type="dxa"/>
          </w:tcPr>
          <w:p>
            <w:pPr>
              <w:spacing w:before="191" w:line="137" w:lineRule="exact"/>
              <w:ind w:left="31"/>
              <w:rPr>
                <w:rFonts w:ascii="仿宋" w:hAnsi="仿宋" w:eastAsia="仿宋" w:cs="仿宋"/>
                <w:sz w:val="10"/>
                <w:szCs w:val="10"/>
              </w:rPr>
            </w:pPr>
            <w:r>
              <w:rPr>
                <w:rFonts w:ascii="仿宋" w:hAnsi="仿宋" w:eastAsia="仿宋" w:cs="仿宋"/>
                <w:spacing w:val="4"/>
                <w:position w:val="2"/>
                <w:sz w:val="10"/>
                <w:szCs w:val="10"/>
              </w:rPr>
              <w:t>1.《中华人民共和</w:t>
            </w:r>
            <w:r>
              <w:rPr>
                <w:rFonts w:ascii="仿宋" w:hAnsi="仿宋" w:eastAsia="仿宋" w:cs="仿宋"/>
                <w:spacing w:val="2"/>
                <w:position w:val="2"/>
                <w:sz w:val="10"/>
                <w:szCs w:val="10"/>
              </w:rPr>
              <w:t>国环境保护法 》  ( 1989年12月通过 ，2014年4月修订 ) 第十条</w:t>
            </w:r>
          </w:p>
          <w:p>
            <w:pPr>
              <w:spacing w:line="231" w:lineRule="auto"/>
              <w:ind w:left="28"/>
              <w:rPr>
                <w:rFonts w:ascii="仿宋" w:hAnsi="仿宋" w:eastAsia="仿宋" w:cs="仿宋"/>
                <w:sz w:val="10"/>
                <w:szCs w:val="10"/>
              </w:rPr>
            </w:pP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78" w:hRule="atLeast"/>
        </w:trPr>
        <w:tc>
          <w:tcPr>
            <w:tcW w:w="233" w:type="dxa"/>
            <w:vMerge w:val="restart"/>
            <w:tcBorders>
              <w:bottom w:val="nil"/>
            </w:tcBorders>
          </w:tcPr>
          <w:p>
            <w:pPr>
              <w:spacing w:line="288" w:lineRule="auto"/>
            </w:pPr>
          </w:p>
          <w:p>
            <w:pPr>
              <w:spacing w:line="289" w:lineRule="auto"/>
            </w:pPr>
          </w:p>
          <w:p>
            <w:pPr>
              <w:spacing w:line="289" w:lineRule="auto"/>
            </w:pPr>
          </w:p>
          <w:p>
            <w:pPr>
              <w:spacing w:before="33" w:line="197" w:lineRule="auto"/>
              <w:ind w:left="70"/>
              <w:rPr>
                <w:rFonts w:ascii="仿宋" w:hAnsi="仿宋" w:eastAsia="仿宋" w:cs="仿宋"/>
                <w:sz w:val="10"/>
                <w:szCs w:val="10"/>
              </w:rPr>
            </w:pPr>
            <w:r>
              <w:rPr>
                <w:rFonts w:ascii="仿宋" w:hAnsi="仿宋" w:eastAsia="仿宋" w:cs="仿宋"/>
                <w:sz w:val="10"/>
                <w:szCs w:val="10"/>
              </w:rPr>
              <w:t>47</w:t>
            </w:r>
          </w:p>
        </w:tc>
        <w:tc>
          <w:tcPr>
            <w:tcW w:w="410" w:type="dxa"/>
            <w:vMerge w:val="restart"/>
            <w:tcBorders>
              <w:bottom w:val="nil"/>
            </w:tcBorders>
          </w:tcPr>
          <w:p>
            <w:pPr>
              <w:spacing w:line="291" w:lineRule="auto"/>
            </w:pPr>
          </w:p>
          <w:p>
            <w:pPr>
              <w:spacing w:line="291" w:lineRule="auto"/>
            </w:pPr>
          </w:p>
          <w:p>
            <w:pPr>
              <w:spacing w:before="32" w:line="257" w:lineRule="auto"/>
              <w:ind w:left="19" w:right="6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市排</w:t>
            </w:r>
            <w:r>
              <w:rPr>
                <w:rFonts w:ascii="仿宋" w:hAnsi="仿宋" w:eastAsia="仿宋" w:cs="仿宋"/>
                <w:sz w:val="10"/>
                <w:szCs w:val="10"/>
              </w:rPr>
              <w:t xml:space="preserve"> </w:t>
            </w:r>
            <w:r>
              <w:rPr>
                <w:rFonts w:ascii="仿宋" w:hAnsi="仿宋" w:eastAsia="仿宋" w:cs="仿宋"/>
                <w:spacing w:val="9"/>
                <w:sz w:val="10"/>
                <w:szCs w:val="10"/>
              </w:rPr>
              <w:t>水</w:t>
            </w:r>
            <w:r>
              <w:rPr>
                <w:rFonts w:ascii="仿宋" w:hAnsi="仿宋" w:eastAsia="仿宋" w:cs="仿宋"/>
                <w:spacing w:val="7"/>
                <w:sz w:val="10"/>
                <w:szCs w:val="10"/>
              </w:rPr>
              <w:t>与污</w:t>
            </w:r>
            <w:r>
              <w:rPr>
                <w:rFonts w:ascii="仿宋" w:hAnsi="仿宋" w:eastAsia="仿宋" w:cs="仿宋"/>
                <w:sz w:val="10"/>
                <w:szCs w:val="10"/>
              </w:rPr>
              <w:t xml:space="preserve"> </w:t>
            </w:r>
            <w:r>
              <w:rPr>
                <w:rFonts w:ascii="仿宋" w:hAnsi="仿宋" w:eastAsia="仿宋" w:cs="仿宋"/>
                <w:spacing w:val="9"/>
                <w:sz w:val="10"/>
                <w:szCs w:val="10"/>
              </w:rPr>
              <w:t>水</w:t>
            </w:r>
            <w:r>
              <w:rPr>
                <w:rFonts w:ascii="仿宋" w:hAnsi="仿宋" w:eastAsia="仿宋" w:cs="仿宋"/>
                <w:spacing w:val="7"/>
                <w:sz w:val="10"/>
                <w:szCs w:val="10"/>
              </w:rPr>
              <w:t>处理</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359" w:lineRule="auto"/>
            </w:pPr>
          </w:p>
          <w:p>
            <w:pPr>
              <w:spacing w:line="359" w:lineRule="auto"/>
            </w:pPr>
          </w:p>
          <w:p>
            <w:pPr>
              <w:spacing w:before="33" w:line="259" w:lineRule="auto"/>
              <w:ind w:left="24" w:right="71" w:hanging="4"/>
              <w:rPr>
                <w:rFonts w:ascii="仿宋" w:hAnsi="仿宋" w:eastAsia="仿宋" w:cs="仿宋"/>
                <w:sz w:val="10"/>
                <w:szCs w:val="10"/>
              </w:rPr>
            </w:pPr>
            <w:r>
              <w:rPr>
                <w:rFonts w:ascii="仿宋" w:hAnsi="仿宋" w:eastAsia="仿宋" w:cs="仿宋"/>
                <w:spacing w:val="8"/>
                <w:sz w:val="10"/>
                <w:szCs w:val="10"/>
              </w:rPr>
              <w:t>城市排水与</w:t>
            </w:r>
            <w:r>
              <w:rPr>
                <w:rFonts w:ascii="仿宋" w:hAnsi="仿宋" w:eastAsia="仿宋" w:cs="仿宋"/>
                <w:sz w:val="10"/>
                <w:szCs w:val="10"/>
              </w:rPr>
              <w:t xml:space="preserve"> </w:t>
            </w:r>
            <w:r>
              <w:rPr>
                <w:rFonts w:ascii="仿宋" w:hAnsi="仿宋" w:eastAsia="仿宋" w:cs="仿宋"/>
                <w:spacing w:val="8"/>
                <w:sz w:val="10"/>
                <w:szCs w:val="10"/>
              </w:rPr>
              <w:t>污</w:t>
            </w:r>
            <w:r>
              <w:rPr>
                <w:rFonts w:ascii="仿宋" w:hAnsi="仿宋" w:eastAsia="仿宋" w:cs="仿宋"/>
                <w:spacing w:val="7"/>
                <w:sz w:val="10"/>
                <w:szCs w:val="10"/>
              </w:rPr>
              <w:t>水处理的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17" w:type="dxa"/>
            <w:vMerge w:val="restart"/>
            <w:tcBorders>
              <w:bottom w:val="nil"/>
            </w:tcBorders>
          </w:tcPr>
          <w:p>
            <w:pPr>
              <w:spacing w:line="258" w:lineRule="auto"/>
            </w:pPr>
          </w:p>
          <w:p>
            <w:pPr>
              <w:spacing w:line="258" w:lineRule="auto"/>
            </w:pPr>
          </w:p>
          <w:p>
            <w:pPr>
              <w:spacing w:before="33" w:line="255" w:lineRule="auto"/>
              <w:ind w:left="20" w:right="63"/>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镇排</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与污</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处理</w:t>
            </w:r>
            <w:r>
              <w:rPr>
                <w:rFonts w:ascii="仿宋" w:hAnsi="仿宋" w:eastAsia="仿宋" w:cs="仿宋"/>
                <w:sz w:val="10"/>
                <w:szCs w:val="10"/>
              </w:rPr>
              <w:t xml:space="preserve"> </w:t>
            </w:r>
            <w:r>
              <w:rPr>
                <w:rFonts w:ascii="仿宋" w:hAnsi="仿宋" w:eastAsia="仿宋" w:cs="仿宋"/>
                <w:spacing w:val="8"/>
                <w:sz w:val="10"/>
                <w:szCs w:val="10"/>
              </w:rPr>
              <w:t>设</w:t>
            </w:r>
            <w:r>
              <w:rPr>
                <w:rFonts w:ascii="仿宋" w:hAnsi="仿宋" w:eastAsia="仿宋" w:cs="仿宋"/>
                <w:spacing w:val="7"/>
                <w:sz w:val="10"/>
                <w:szCs w:val="10"/>
              </w:rPr>
              <w:t>施运</w:t>
            </w:r>
            <w:r>
              <w:rPr>
                <w:rFonts w:ascii="仿宋" w:hAnsi="仿宋" w:eastAsia="仿宋" w:cs="仿宋"/>
                <w:sz w:val="10"/>
                <w:szCs w:val="10"/>
              </w:rPr>
              <w:t xml:space="preserve"> </w:t>
            </w:r>
            <w:r>
              <w:rPr>
                <w:rFonts w:ascii="仿宋" w:hAnsi="仿宋" w:eastAsia="仿宋" w:cs="仿宋"/>
                <w:spacing w:val="-8"/>
                <w:sz w:val="10"/>
                <w:szCs w:val="10"/>
              </w:rPr>
              <w:t>行</w:t>
            </w:r>
            <w:r>
              <w:rPr>
                <w:rFonts w:ascii="仿宋" w:hAnsi="仿宋" w:eastAsia="仿宋" w:cs="仿宋"/>
                <w:spacing w:val="-5"/>
                <w:sz w:val="10"/>
                <w:szCs w:val="10"/>
              </w:rPr>
              <w:t>、 维</w:t>
            </w:r>
            <w:r>
              <w:rPr>
                <w:rFonts w:ascii="仿宋" w:hAnsi="仿宋" w:eastAsia="仿宋" w:cs="仿宋"/>
                <w:sz w:val="10"/>
                <w:szCs w:val="10"/>
              </w:rPr>
              <w:t xml:space="preserve"> </w:t>
            </w:r>
            <w:r>
              <w:rPr>
                <w:rFonts w:ascii="仿宋" w:hAnsi="仿宋" w:eastAsia="仿宋" w:cs="仿宋"/>
                <w:spacing w:val="8"/>
                <w:sz w:val="10"/>
                <w:szCs w:val="10"/>
              </w:rPr>
              <w:t>护</w:t>
            </w:r>
            <w:r>
              <w:rPr>
                <w:rFonts w:ascii="仿宋" w:hAnsi="仿宋" w:eastAsia="仿宋" w:cs="仿宋"/>
                <w:spacing w:val="7"/>
                <w:sz w:val="10"/>
                <w:szCs w:val="10"/>
              </w:rPr>
              <w:t>单位</w:t>
            </w:r>
          </w:p>
        </w:tc>
        <w:tc>
          <w:tcPr>
            <w:tcW w:w="326" w:type="dxa"/>
            <w:vMerge w:val="restart"/>
            <w:tcBorders>
              <w:bottom w:val="nil"/>
            </w:tcBorders>
          </w:tcPr>
          <w:p>
            <w:pPr>
              <w:spacing w:line="359" w:lineRule="auto"/>
            </w:pPr>
          </w:p>
          <w:p>
            <w:pPr>
              <w:spacing w:line="359"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1" w:lineRule="auto"/>
            </w:pPr>
          </w:p>
          <w:p>
            <w:pPr>
              <w:spacing w:line="291" w:lineRule="auto"/>
            </w:pPr>
          </w:p>
          <w:p>
            <w:pPr>
              <w:spacing w:before="32" w:line="257"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61" w:lineRule="auto"/>
            </w:pPr>
          </w:p>
          <w:p>
            <w:pPr>
              <w:spacing w:line="262" w:lineRule="auto"/>
            </w:pPr>
          </w:p>
          <w:p>
            <w:pPr>
              <w:spacing w:line="262"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3" w:lineRule="auto"/>
            </w:pPr>
          </w:p>
          <w:p>
            <w:pPr>
              <w:spacing w:line="253"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57" w:lineRule="auto"/>
            </w:pPr>
          </w:p>
          <w:p>
            <w:pPr>
              <w:spacing w:line="258" w:lineRule="auto"/>
            </w:pPr>
          </w:p>
          <w:p>
            <w:pPr>
              <w:spacing w:before="29" w:line="229" w:lineRule="auto"/>
              <w:ind w:left="22"/>
              <w:rPr>
                <w:rFonts w:ascii="仿宋" w:hAnsi="仿宋" w:eastAsia="仿宋" w:cs="仿宋"/>
                <w:sz w:val="9"/>
                <w:szCs w:val="9"/>
              </w:rPr>
            </w:pPr>
            <w:r>
              <w:rPr>
                <w:rFonts w:ascii="仿宋" w:hAnsi="仿宋" w:eastAsia="仿宋" w:cs="仿宋"/>
                <w:spacing w:val="7"/>
                <w:sz w:val="9"/>
                <w:szCs w:val="9"/>
              </w:rPr>
              <w:t>水务部</w:t>
            </w:r>
            <w:r>
              <w:rPr>
                <w:rFonts w:ascii="仿宋" w:hAnsi="仿宋" w:eastAsia="仿宋" w:cs="仿宋"/>
                <w:spacing w:val="6"/>
                <w:sz w:val="9"/>
                <w:szCs w:val="9"/>
              </w:rPr>
              <w:t>门</w:t>
            </w:r>
          </w:p>
        </w:tc>
        <w:tc>
          <w:tcPr>
            <w:tcW w:w="972" w:type="dxa"/>
          </w:tcPr>
          <w:p>
            <w:pPr>
              <w:spacing w:line="439" w:lineRule="auto"/>
            </w:pPr>
          </w:p>
          <w:p>
            <w:pPr>
              <w:spacing w:before="33" w:line="265" w:lineRule="auto"/>
              <w:ind w:left="24" w:right="76" w:hanging="2"/>
              <w:rPr>
                <w:rFonts w:ascii="仿宋" w:hAnsi="仿宋" w:eastAsia="仿宋" w:cs="仿宋"/>
                <w:sz w:val="10"/>
                <w:szCs w:val="10"/>
              </w:rPr>
            </w:pPr>
            <w:r>
              <w:rPr>
                <w:rFonts w:ascii="仿宋" w:hAnsi="仿宋" w:eastAsia="仿宋" w:cs="仿宋"/>
                <w:spacing w:val="12"/>
                <w:sz w:val="10"/>
                <w:szCs w:val="10"/>
              </w:rPr>
              <w:t>城</w:t>
            </w:r>
            <w:r>
              <w:rPr>
                <w:rFonts w:ascii="仿宋" w:hAnsi="仿宋" w:eastAsia="仿宋" w:cs="仿宋"/>
                <w:spacing w:val="8"/>
                <w:sz w:val="10"/>
                <w:szCs w:val="10"/>
              </w:rPr>
              <w:t>市排水与污水处</w:t>
            </w:r>
            <w:r>
              <w:rPr>
                <w:rFonts w:ascii="仿宋" w:hAnsi="仿宋" w:eastAsia="仿宋" w:cs="仿宋"/>
                <w:sz w:val="10"/>
                <w:szCs w:val="10"/>
              </w:rPr>
              <w:t xml:space="preserve"> </w:t>
            </w:r>
            <w:r>
              <w:rPr>
                <w:rFonts w:ascii="仿宋" w:hAnsi="仿宋" w:eastAsia="仿宋" w:cs="仿宋"/>
                <w:spacing w:val="8"/>
                <w:sz w:val="10"/>
                <w:szCs w:val="10"/>
              </w:rPr>
              <w:t>理的监督检</w:t>
            </w:r>
            <w:r>
              <w:rPr>
                <w:rFonts w:ascii="仿宋" w:hAnsi="仿宋" w:eastAsia="仿宋" w:cs="仿宋"/>
                <w:spacing w:val="7"/>
                <w:sz w:val="10"/>
                <w:szCs w:val="10"/>
              </w:rPr>
              <w:t>查</w:t>
            </w:r>
          </w:p>
        </w:tc>
        <w:tc>
          <w:tcPr>
            <w:tcW w:w="1389" w:type="dxa"/>
          </w:tcPr>
          <w:p>
            <w:pPr>
              <w:spacing w:line="439" w:lineRule="auto"/>
            </w:pPr>
          </w:p>
          <w:p>
            <w:pPr>
              <w:spacing w:before="33" w:line="265" w:lineRule="auto"/>
              <w:ind w:left="21" w:right="57"/>
              <w:rPr>
                <w:rFonts w:ascii="仿宋" w:hAnsi="仿宋" w:eastAsia="仿宋" w:cs="仿宋"/>
                <w:sz w:val="10"/>
                <w:szCs w:val="10"/>
              </w:rPr>
            </w:pPr>
            <w:r>
              <w:rPr>
                <w:rFonts w:ascii="仿宋" w:hAnsi="仿宋" w:eastAsia="仿宋" w:cs="仿宋"/>
                <w:spacing w:val="16"/>
                <w:sz w:val="10"/>
                <w:szCs w:val="10"/>
              </w:rPr>
              <w:t>城</w:t>
            </w:r>
            <w:r>
              <w:rPr>
                <w:rFonts w:ascii="仿宋" w:hAnsi="仿宋" w:eastAsia="仿宋" w:cs="仿宋"/>
                <w:spacing w:val="8"/>
                <w:sz w:val="10"/>
                <w:szCs w:val="10"/>
              </w:rPr>
              <w:t>市排水与污水处理的监督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439" w:lineRule="auto"/>
            </w:pPr>
          </w:p>
          <w:p>
            <w:pPr>
              <w:spacing w:before="33"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3" w:lineRule="auto"/>
            </w:pPr>
          </w:p>
          <w:p>
            <w:pPr>
              <w:spacing w:line="253" w:lineRule="auto"/>
            </w:pPr>
          </w:p>
          <w:p>
            <w:pPr>
              <w:spacing w:before="33" w:line="232" w:lineRule="auto"/>
              <w:ind w:left="22"/>
              <w:rPr>
                <w:rFonts w:ascii="仿宋" w:hAnsi="仿宋" w:eastAsia="仿宋" w:cs="仿宋"/>
                <w:sz w:val="10"/>
                <w:szCs w:val="10"/>
              </w:rPr>
            </w:pPr>
            <w:r>
              <w:rPr>
                <w:rFonts w:ascii="仿宋" w:hAnsi="仿宋" w:eastAsia="仿宋" w:cs="仿宋"/>
                <w:spacing w:val="8"/>
                <w:sz w:val="10"/>
                <w:szCs w:val="10"/>
              </w:rPr>
              <w:t>城市排水与污水处理</w:t>
            </w:r>
            <w:r>
              <w:rPr>
                <w:rFonts w:ascii="仿宋" w:hAnsi="仿宋" w:eastAsia="仿宋" w:cs="仿宋"/>
                <w:spacing w:val="7"/>
                <w:sz w:val="10"/>
                <w:szCs w:val="10"/>
              </w:rPr>
              <w:t>。</w:t>
            </w:r>
          </w:p>
        </w:tc>
        <w:tc>
          <w:tcPr>
            <w:tcW w:w="5499" w:type="dxa"/>
          </w:tcPr>
          <w:p>
            <w:pPr>
              <w:spacing w:line="439" w:lineRule="auto"/>
            </w:pPr>
          </w:p>
          <w:p>
            <w:pPr>
              <w:spacing w:before="33" w:line="266" w:lineRule="auto"/>
              <w:ind w:left="28" w:right="490" w:firstLine="2"/>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4"/>
                <w:sz w:val="10"/>
                <w:szCs w:val="10"/>
              </w:rPr>
              <w:t>城镇排水与污水处理条例》  (2013年10月国务院令第 641号 ) 第五条</w:t>
            </w:r>
            <w:r>
              <w:rPr>
                <w:rFonts w:ascii="仿宋" w:hAnsi="仿宋" w:eastAsia="仿宋" w:cs="仿宋"/>
                <w:sz w:val="10"/>
                <w:szCs w:val="10"/>
              </w:rPr>
              <w:t xml:space="preserve">                              </w:t>
            </w:r>
            <w:r>
              <w:rPr>
                <w:rFonts w:ascii="仿宋" w:hAnsi="仿宋" w:eastAsia="仿宋" w:cs="仿宋"/>
                <w:spacing w:val="4"/>
                <w:sz w:val="10"/>
                <w:szCs w:val="10"/>
              </w:rPr>
              <w:t>2.《山东省城市污水处理费征收使用管理办法 》  (2006年2月鲁政办发〔 2006 〕7号 ) 第二十一条第</w:t>
            </w:r>
            <w:r>
              <w:rPr>
                <w:rFonts w:ascii="仿宋" w:hAnsi="仿宋" w:eastAsia="仿宋" w:cs="仿宋"/>
                <w:sz w:val="10"/>
                <w:szCs w:val="10"/>
              </w:rPr>
              <w:t>一款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32" w:line="263"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94" w:line="258"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排放污染物的企</w:t>
            </w:r>
            <w:r>
              <w:rPr>
                <w:rFonts w:ascii="仿宋" w:hAnsi="仿宋" w:eastAsia="仿宋" w:cs="仿宋"/>
                <w:sz w:val="10"/>
                <w:szCs w:val="10"/>
              </w:rPr>
              <w:t xml:space="preserve"> </w:t>
            </w:r>
            <w:r>
              <w:rPr>
                <w:rFonts w:ascii="仿宋" w:hAnsi="仿宋" w:eastAsia="仿宋" w:cs="仿宋"/>
                <w:spacing w:val="12"/>
                <w:sz w:val="10"/>
                <w:szCs w:val="10"/>
              </w:rPr>
              <w:t>业</w:t>
            </w:r>
            <w:r>
              <w:rPr>
                <w:rFonts w:ascii="仿宋" w:hAnsi="仿宋" w:eastAsia="仿宋" w:cs="仿宋"/>
                <w:spacing w:val="8"/>
                <w:sz w:val="10"/>
                <w:szCs w:val="10"/>
              </w:rPr>
              <w:t>事业单位和其他</w:t>
            </w:r>
            <w:r>
              <w:rPr>
                <w:rFonts w:ascii="仿宋" w:hAnsi="仿宋" w:eastAsia="仿宋" w:cs="仿宋"/>
                <w:sz w:val="10"/>
                <w:szCs w:val="10"/>
              </w:rPr>
              <w:t xml:space="preserve"> </w:t>
            </w:r>
            <w:r>
              <w:rPr>
                <w:rFonts w:ascii="仿宋" w:hAnsi="仿宋" w:eastAsia="仿宋" w:cs="仿宋"/>
                <w:spacing w:val="12"/>
                <w:sz w:val="10"/>
                <w:szCs w:val="10"/>
              </w:rPr>
              <w:t>生</w:t>
            </w:r>
            <w:r>
              <w:rPr>
                <w:rFonts w:ascii="仿宋" w:hAnsi="仿宋" w:eastAsia="仿宋" w:cs="仿宋"/>
                <w:spacing w:val="8"/>
                <w:sz w:val="10"/>
                <w:szCs w:val="10"/>
              </w:rPr>
              <w:t>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63"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232" w:line="264"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4" w:line="260" w:lineRule="auto"/>
              <w:ind w:left="26" w:right="52" w:hanging="2"/>
              <w:rPr>
                <w:rFonts w:ascii="仿宋" w:hAnsi="仿宋" w:eastAsia="仿宋" w:cs="仿宋"/>
                <w:sz w:val="10"/>
                <w:szCs w:val="10"/>
              </w:rPr>
            </w:pPr>
            <w:r>
              <w:rPr>
                <w:rFonts w:ascii="仿宋" w:hAnsi="仿宋" w:eastAsia="仿宋" w:cs="仿宋"/>
                <w:spacing w:val="6"/>
                <w:sz w:val="10"/>
                <w:szCs w:val="10"/>
              </w:rPr>
              <w:t>排</w:t>
            </w:r>
            <w:r>
              <w:rPr>
                <w:rFonts w:ascii="仿宋" w:hAnsi="仿宋" w:eastAsia="仿宋" w:cs="仿宋"/>
                <w:spacing w:val="4"/>
                <w:sz w:val="10"/>
                <w:szCs w:val="10"/>
              </w:rPr>
              <w:t>污许可制执行情况 ，环评和 “三同时”制度执行情况 ，污染治理设施运行情况 ，</w:t>
            </w:r>
            <w:r>
              <w:rPr>
                <w:rFonts w:ascii="仿宋" w:hAnsi="仿宋" w:eastAsia="仿宋" w:cs="仿宋"/>
                <w:sz w:val="10"/>
                <w:szCs w:val="10"/>
              </w:rPr>
              <w:t xml:space="preserve"> </w:t>
            </w:r>
            <w:r>
              <w:rPr>
                <w:rFonts w:ascii="仿宋" w:hAnsi="仿宋" w:eastAsia="仿宋" w:cs="仿宋"/>
                <w:spacing w:val="4"/>
                <w:sz w:val="10"/>
                <w:szCs w:val="10"/>
              </w:rPr>
              <w:t>主要污染物排放情况 ，  自</w:t>
            </w:r>
            <w:r>
              <w:rPr>
                <w:rFonts w:ascii="仿宋" w:hAnsi="仿宋" w:eastAsia="仿宋" w:cs="仿宋"/>
                <w:spacing w:val="2"/>
                <w:sz w:val="10"/>
                <w:szCs w:val="10"/>
              </w:rPr>
              <w:t>动监控设施运行情况 ， 固体废物污染环境防治制度执行情</w:t>
            </w:r>
            <w:r>
              <w:rPr>
                <w:rFonts w:ascii="仿宋" w:hAnsi="仿宋" w:eastAsia="仿宋" w:cs="仿宋"/>
                <w:sz w:val="10"/>
                <w:szCs w:val="10"/>
              </w:rPr>
              <w:t xml:space="preserve"> </w:t>
            </w: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tc>
        <w:tc>
          <w:tcPr>
            <w:tcW w:w="5499" w:type="dxa"/>
          </w:tcPr>
          <w:p>
            <w:pPr>
              <w:spacing w:before="232" w:line="135" w:lineRule="exact"/>
              <w:ind w:left="31"/>
              <w:rPr>
                <w:rFonts w:ascii="仿宋" w:hAnsi="仿宋" w:eastAsia="仿宋" w:cs="仿宋"/>
                <w:sz w:val="10"/>
                <w:szCs w:val="10"/>
              </w:rPr>
            </w:pPr>
            <w:r>
              <w:rPr>
                <w:rFonts w:ascii="仿宋" w:hAnsi="仿宋" w:eastAsia="仿宋" w:cs="仿宋"/>
                <w:spacing w:val="4"/>
                <w:position w:val="2"/>
                <w:sz w:val="10"/>
                <w:szCs w:val="10"/>
              </w:rPr>
              <w:t>1.《中华人民共和</w:t>
            </w:r>
            <w:r>
              <w:rPr>
                <w:rFonts w:ascii="仿宋" w:hAnsi="仿宋" w:eastAsia="仿宋" w:cs="仿宋"/>
                <w:spacing w:val="2"/>
                <w:position w:val="2"/>
                <w:sz w:val="10"/>
                <w:szCs w:val="10"/>
              </w:rPr>
              <w:t>国环境保护法 》  ( 1989年12月通过 ，2014年4月修订 ) 第十条</w:t>
            </w:r>
          </w:p>
          <w:p>
            <w:pPr>
              <w:spacing w:line="231" w:lineRule="auto"/>
              <w:ind w:left="28"/>
              <w:rPr>
                <w:rFonts w:ascii="仿宋" w:hAnsi="仿宋" w:eastAsia="仿宋" w:cs="仿宋"/>
                <w:sz w:val="10"/>
                <w:szCs w:val="10"/>
              </w:rPr>
            </w:pP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21" w:hRule="atLeast"/>
        </w:trPr>
        <w:tc>
          <w:tcPr>
            <w:tcW w:w="233" w:type="dxa"/>
            <w:vMerge w:val="restart"/>
            <w:tcBorders>
              <w:bottom w:val="nil"/>
            </w:tcBorders>
          </w:tcPr>
          <w:p>
            <w:pPr>
              <w:spacing w:line="308" w:lineRule="auto"/>
            </w:pPr>
          </w:p>
          <w:p>
            <w:pPr>
              <w:spacing w:line="308" w:lineRule="auto"/>
            </w:pPr>
          </w:p>
          <w:p>
            <w:pPr>
              <w:spacing w:line="309" w:lineRule="auto"/>
            </w:pPr>
          </w:p>
          <w:p>
            <w:pPr>
              <w:spacing w:before="33" w:line="197" w:lineRule="auto"/>
              <w:ind w:left="70"/>
              <w:rPr>
                <w:rFonts w:ascii="仿宋" w:hAnsi="仿宋" w:eastAsia="仿宋" w:cs="仿宋"/>
                <w:sz w:val="10"/>
                <w:szCs w:val="10"/>
              </w:rPr>
            </w:pPr>
            <w:r>
              <w:rPr>
                <w:rFonts w:ascii="仿宋" w:hAnsi="仿宋" w:eastAsia="仿宋" w:cs="仿宋"/>
                <w:sz w:val="10"/>
                <w:szCs w:val="10"/>
              </w:rPr>
              <w:t>48</w:t>
            </w:r>
          </w:p>
        </w:tc>
        <w:tc>
          <w:tcPr>
            <w:tcW w:w="410" w:type="dxa"/>
            <w:vMerge w:val="restart"/>
            <w:tcBorders>
              <w:bottom w:val="nil"/>
            </w:tcBorders>
          </w:tcPr>
          <w:p>
            <w:pPr>
              <w:spacing w:line="354" w:lineRule="auto"/>
            </w:pPr>
          </w:p>
          <w:p>
            <w:pPr>
              <w:spacing w:line="354" w:lineRule="auto"/>
            </w:pPr>
          </w:p>
          <w:p>
            <w:pPr>
              <w:spacing w:before="33" w:line="260" w:lineRule="auto"/>
              <w:ind w:left="19" w:right="6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市供</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水质</w:t>
            </w:r>
            <w:r>
              <w:rPr>
                <w:rFonts w:ascii="仿宋" w:hAnsi="仿宋" w:eastAsia="仿宋" w:cs="仿宋"/>
                <w:sz w:val="10"/>
                <w:szCs w:val="10"/>
              </w:rPr>
              <w:t xml:space="preserve"> </w:t>
            </w:r>
            <w:r>
              <w:rPr>
                <w:rFonts w:ascii="仿宋" w:hAnsi="仿宋" w:eastAsia="仿宋" w:cs="仿宋"/>
                <w:spacing w:val="8"/>
                <w:sz w:val="10"/>
                <w:szCs w:val="10"/>
              </w:rPr>
              <w:t>监</w:t>
            </w:r>
            <w:r>
              <w:rPr>
                <w:rFonts w:ascii="仿宋" w:hAnsi="仿宋" w:eastAsia="仿宋" w:cs="仿宋"/>
                <w:spacing w:val="7"/>
                <w:sz w:val="10"/>
                <w:szCs w:val="10"/>
              </w:rPr>
              <w:t>督检</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line="281" w:lineRule="auto"/>
            </w:pPr>
          </w:p>
          <w:p>
            <w:pPr>
              <w:spacing w:line="282" w:lineRule="auto"/>
            </w:pPr>
          </w:p>
          <w:p>
            <w:pPr>
              <w:spacing w:line="282" w:lineRule="auto"/>
            </w:pPr>
          </w:p>
          <w:p>
            <w:pPr>
              <w:spacing w:before="32" w:line="266" w:lineRule="auto"/>
              <w:ind w:left="21" w:right="71" w:hanging="1"/>
              <w:rPr>
                <w:rFonts w:ascii="仿宋" w:hAnsi="仿宋" w:eastAsia="仿宋" w:cs="仿宋"/>
                <w:sz w:val="10"/>
                <w:szCs w:val="10"/>
              </w:rPr>
            </w:pPr>
            <w:r>
              <w:rPr>
                <w:rFonts w:ascii="仿宋" w:hAnsi="仿宋" w:eastAsia="仿宋" w:cs="仿宋"/>
                <w:spacing w:val="8"/>
                <w:sz w:val="10"/>
                <w:szCs w:val="10"/>
              </w:rPr>
              <w:t>城市供水水</w:t>
            </w:r>
            <w:r>
              <w:rPr>
                <w:rFonts w:ascii="仿宋" w:hAnsi="仿宋" w:eastAsia="仿宋" w:cs="仿宋"/>
                <w:sz w:val="10"/>
                <w:szCs w:val="10"/>
              </w:rPr>
              <w:t xml:space="preserve"> </w:t>
            </w:r>
            <w:r>
              <w:rPr>
                <w:rFonts w:ascii="仿宋" w:hAnsi="仿宋" w:eastAsia="仿宋" w:cs="仿宋"/>
                <w:spacing w:val="8"/>
                <w:sz w:val="10"/>
                <w:szCs w:val="10"/>
              </w:rPr>
              <w:t>质监督检</w:t>
            </w:r>
            <w:r>
              <w:rPr>
                <w:rFonts w:ascii="仿宋" w:hAnsi="仿宋" w:eastAsia="仿宋" w:cs="仿宋"/>
                <w:spacing w:val="7"/>
                <w:sz w:val="10"/>
                <w:szCs w:val="10"/>
              </w:rPr>
              <w:t>查</w:t>
            </w:r>
          </w:p>
        </w:tc>
        <w:tc>
          <w:tcPr>
            <w:tcW w:w="417" w:type="dxa"/>
            <w:vMerge w:val="restart"/>
            <w:tcBorders>
              <w:bottom w:val="nil"/>
            </w:tcBorders>
          </w:tcPr>
          <w:p>
            <w:pPr>
              <w:spacing w:line="321" w:lineRule="auto"/>
            </w:pPr>
          </w:p>
          <w:p>
            <w:pPr>
              <w:spacing w:line="321" w:lineRule="auto"/>
            </w:pPr>
          </w:p>
          <w:p>
            <w:pPr>
              <w:spacing w:before="32" w:line="257" w:lineRule="auto"/>
              <w:ind w:left="20" w:right="67"/>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市供</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建设</w:t>
            </w:r>
            <w:r>
              <w:rPr>
                <w:rFonts w:ascii="仿宋" w:hAnsi="仿宋" w:eastAsia="仿宋" w:cs="仿宋"/>
                <w:sz w:val="10"/>
                <w:szCs w:val="10"/>
              </w:rPr>
              <w:t xml:space="preserve"> </w:t>
            </w:r>
            <w:r>
              <w:rPr>
                <w:rFonts w:ascii="仿宋" w:hAnsi="仿宋" w:eastAsia="仿宋" w:cs="仿宋"/>
                <w:spacing w:val="8"/>
                <w:sz w:val="10"/>
                <w:szCs w:val="10"/>
              </w:rPr>
              <w:t>、运</w:t>
            </w:r>
            <w:r>
              <w:rPr>
                <w:rFonts w:ascii="仿宋" w:hAnsi="仿宋" w:eastAsia="仿宋" w:cs="仿宋"/>
                <w:spacing w:val="7"/>
                <w:sz w:val="10"/>
                <w:szCs w:val="10"/>
              </w:rPr>
              <w:t>行</w:t>
            </w:r>
            <w:r>
              <w:rPr>
                <w:rFonts w:ascii="仿宋" w:hAnsi="仿宋" w:eastAsia="仿宋" w:cs="仿宋"/>
                <w:sz w:val="10"/>
                <w:szCs w:val="10"/>
              </w:rPr>
              <w:t xml:space="preserve"> </w:t>
            </w:r>
            <w:r>
              <w:rPr>
                <w:rFonts w:ascii="仿宋" w:hAnsi="仿宋" w:eastAsia="仿宋" w:cs="仿宋"/>
                <w:spacing w:val="8"/>
                <w:sz w:val="10"/>
                <w:szCs w:val="10"/>
              </w:rPr>
              <w:t>、维</w:t>
            </w:r>
            <w:r>
              <w:rPr>
                <w:rFonts w:ascii="仿宋" w:hAnsi="仿宋" w:eastAsia="仿宋" w:cs="仿宋"/>
                <w:spacing w:val="7"/>
                <w:sz w:val="10"/>
                <w:szCs w:val="10"/>
              </w:rPr>
              <w:t>护</w:t>
            </w:r>
            <w:r>
              <w:rPr>
                <w:rFonts w:ascii="仿宋" w:hAnsi="仿宋" w:eastAsia="仿宋" w:cs="仿宋"/>
                <w:sz w:val="10"/>
                <w:szCs w:val="10"/>
              </w:rPr>
              <w:t xml:space="preserve"> </w:t>
            </w:r>
            <w:r>
              <w:rPr>
                <w:rFonts w:ascii="仿宋" w:hAnsi="仿宋" w:eastAsia="仿宋" w:cs="仿宋"/>
                <w:spacing w:val="7"/>
                <w:sz w:val="10"/>
                <w:szCs w:val="10"/>
              </w:rPr>
              <w:t>单</w:t>
            </w:r>
            <w:r>
              <w:rPr>
                <w:rFonts w:ascii="仿宋" w:hAnsi="仿宋" w:eastAsia="仿宋" w:cs="仿宋"/>
                <w:spacing w:val="6"/>
                <w:sz w:val="10"/>
                <w:szCs w:val="10"/>
              </w:rPr>
              <w:t>位</w:t>
            </w:r>
          </w:p>
        </w:tc>
        <w:tc>
          <w:tcPr>
            <w:tcW w:w="326" w:type="dxa"/>
            <w:vMerge w:val="restart"/>
            <w:tcBorders>
              <w:bottom w:val="nil"/>
            </w:tcBorders>
          </w:tcPr>
          <w:p>
            <w:pPr>
              <w:spacing w:line="259" w:lineRule="auto"/>
            </w:pPr>
          </w:p>
          <w:p>
            <w:pPr>
              <w:spacing w:line="259" w:lineRule="auto"/>
            </w:pPr>
          </w:p>
          <w:p>
            <w:pPr>
              <w:spacing w:line="260"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20" w:lineRule="auto"/>
            </w:pPr>
          </w:p>
          <w:p>
            <w:pPr>
              <w:spacing w:line="321" w:lineRule="auto"/>
            </w:pPr>
          </w:p>
          <w:p>
            <w:pPr>
              <w:spacing w:before="33" w:line="257"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81" w:lineRule="auto"/>
            </w:pPr>
          </w:p>
          <w:p>
            <w:pPr>
              <w:spacing w:line="282" w:lineRule="auto"/>
            </w:pPr>
          </w:p>
          <w:p>
            <w:pPr>
              <w:spacing w:line="282"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64" w:lineRule="auto"/>
            </w:pPr>
          </w:p>
          <w:p>
            <w:pPr>
              <w:spacing w:line="26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68" w:lineRule="auto"/>
            </w:pPr>
          </w:p>
          <w:p>
            <w:pPr>
              <w:spacing w:line="268" w:lineRule="auto"/>
            </w:pPr>
          </w:p>
          <w:p>
            <w:pPr>
              <w:spacing w:before="29" w:line="229" w:lineRule="auto"/>
              <w:ind w:left="22"/>
              <w:rPr>
                <w:rFonts w:ascii="仿宋" w:hAnsi="仿宋" w:eastAsia="仿宋" w:cs="仿宋"/>
                <w:sz w:val="9"/>
                <w:szCs w:val="9"/>
              </w:rPr>
            </w:pPr>
            <w:r>
              <w:rPr>
                <w:rFonts w:ascii="仿宋" w:hAnsi="仿宋" w:eastAsia="仿宋" w:cs="仿宋"/>
                <w:spacing w:val="7"/>
                <w:sz w:val="9"/>
                <w:szCs w:val="9"/>
              </w:rPr>
              <w:t>水务部</w:t>
            </w:r>
            <w:r>
              <w:rPr>
                <w:rFonts w:ascii="仿宋" w:hAnsi="仿宋" w:eastAsia="仿宋" w:cs="仿宋"/>
                <w:spacing w:val="6"/>
                <w:sz w:val="9"/>
                <w:szCs w:val="9"/>
              </w:rPr>
              <w:t>门</w:t>
            </w:r>
          </w:p>
        </w:tc>
        <w:tc>
          <w:tcPr>
            <w:tcW w:w="972" w:type="dxa"/>
          </w:tcPr>
          <w:p>
            <w:pPr>
              <w:spacing w:line="461" w:lineRule="auto"/>
            </w:pPr>
          </w:p>
          <w:p>
            <w:pPr>
              <w:spacing w:before="32" w:line="265" w:lineRule="auto"/>
              <w:ind w:left="21" w:right="76"/>
              <w:rPr>
                <w:rFonts w:ascii="仿宋" w:hAnsi="仿宋" w:eastAsia="仿宋" w:cs="仿宋"/>
                <w:sz w:val="10"/>
                <w:szCs w:val="10"/>
              </w:rPr>
            </w:pPr>
            <w:r>
              <w:rPr>
                <w:rFonts w:ascii="仿宋" w:hAnsi="仿宋" w:eastAsia="仿宋" w:cs="仿宋"/>
                <w:spacing w:val="12"/>
                <w:sz w:val="10"/>
                <w:szCs w:val="10"/>
              </w:rPr>
              <w:t>城</w:t>
            </w:r>
            <w:r>
              <w:rPr>
                <w:rFonts w:ascii="仿宋" w:hAnsi="仿宋" w:eastAsia="仿宋" w:cs="仿宋"/>
                <w:spacing w:val="8"/>
                <w:sz w:val="10"/>
                <w:szCs w:val="10"/>
              </w:rPr>
              <w:t>市供水水质监督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64" w:lineRule="auto"/>
            </w:pPr>
          </w:p>
          <w:p>
            <w:pPr>
              <w:spacing w:line="264"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城</w:t>
            </w:r>
            <w:r>
              <w:rPr>
                <w:rFonts w:ascii="仿宋" w:hAnsi="仿宋" w:eastAsia="仿宋" w:cs="仿宋"/>
                <w:spacing w:val="8"/>
                <w:sz w:val="10"/>
                <w:szCs w:val="10"/>
              </w:rPr>
              <w:t>市供水水质监督检查</w:t>
            </w:r>
          </w:p>
        </w:tc>
        <w:tc>
          <w:tcPr>
            <w:tcW w:w="425" w:type="dxa"/>
          </w:tcPr>
          <w:p>
            <w:pPr>
              <w:spacing w:line="461" w:lineRule="auto"/>
            </w:pPr>
          </w:p>
          <w:p>
            <w:pPr>
              <w:spacing w:before="32"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64" w:lineRule="auto"/>
            </w:pPr>
          </w:p>
          <w:p>
            <w:pPr>
              <w:spacing w:line="264" w:lineRule="auto"/>
            </w:pPr>
          </w:p>
          <w:p>
            <w:pPr>
              <w:spacing w:before="32" w:line="232" w:lineRule="auto"/>
              <w:ind w:left="2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市供水水质。</w:t>
            </w:r>
          </w:p>
        </w:tc>
        <w:tc>
          <w:tcPr>
            <w:tcW w:w="5499" w:type="dxa"/>
          </w:tcPr>
          <w:p>
            <w:pPr>
              <w:spacing w:line="264" w:lineRule="auto"/>
            </w:pPr>
          </w:p>
          <w:p>
            <w:pPr>
              <w:spacing w:line="264" w:lineRule="auto"/>
            </w:pPr>
          </w:p>
          <w:p>
            <w:pPr>
              <w:spacing w:before="32" w:line="232" w:lineRule="auto"/>
              <w:ind w:left="24"/>
              <w:rPr>
                <w:rFonts w:ascii="仿宋" w:hAnsi="仿宋" w:eastAsia="仿宋" w:cs="仿宋"/>
                <w:sz w:val="10"/>
                <w:szCs w:val="10"/>
              </w:rPr>
            </w:pPr>
            <w:r>
              <w:rPr>
                <w:rFonts w:ascii="仿宋" w:hAnsi="仿宋" w:eastAsia="仿宋" w:cs="仿宋"/>
                <w:spacing w:val="14"/>
                <w:sz w:val="10"/>
                <w:szCs w:val="10"/>
              </w:rPr>
              <w:t>《</w:t>
            </w:r>
            <w:r>
              <w:rPr>
                <w:rFonts w:ascii="仿宋" w:hAnsi="仿宋" w:eastAsia="仿宋" w:cs="仿宋"/>
                <w:spacing w:val="7"/>
                <w:sz w:val="10"/>
                <w:szCs w:val="10"/>
              </w:rPr>
              <w:t>城市供水水质管理规定》  (建设部令第156号)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04"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69"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34" w:line="257" w:lineRule="auto"/>
              <w:ind w:left="22" w:right="63" w:firstLine="1"/>
              <w:rPr>
                <w:rFonts w:ascii="仿宋" w:hAnsi="仿宋" w:eastAsia="仿宋" w:cs="仿宋"/>
                <w:sz w:val="10"/>
                <w:szCs w:val="10"/>
              </w:rPr>
            </w:pPr>
            <w:r>
              <w:rPr>
                <w:rFonts w:ascii="仿宋" w:hAnsi="仿宋" w:eastAsia="仿宋" w:cs="仿宋"/>
                <w:spacing w:val="10"/>
                <w:sz w:val="10"/>
                <w:szCs w:val="10"/>
              </w:rPr>
              <w:t>在</w:t>
            </w:r>
            <w:r>
              <w:rPr>
                <w:rFonts w:ascii="仿宋" w:hAnsi="仿宋" w:eastAsia="仿宋" w:cs="仿宋"/>
                <w:spacing w:val="8"/>
                <w:sz w:val="10"/>
                <w:szCs w:val="10"/>
              </w:rPr>
              <w:t>职责范围内对农</w:t>
            </w:r>
            <w:r>
              <w:rPr>
                <w:rFonts w:ascii="仿宋" w:hAnsi="仿宋" w:eastAsia="仿宋" w:cs="仿宋"/>
                <w:sz w:val="10"/>
                <w:szCs w:val="10"/>
              </w:rPr>
              <w:t xml:space="preserve"> </w:t>
            </w:r>
            <w:r>
              <w:rPr>
                <w:rFonts w:ascii="仿宋" w:hAnsi="仿宋" w:eastAsia="仿宋" w:cs="仿宋"/>
                <w:spacing w:val="6"/>
                <w:sz w:val="10"/>
                <w:szCs w:val="10"/>
              </w:rPr>
              <w:t>村</w:t>
            </w:r>
            <w:r>
              <w:rPr>
                <w:rFonts w:ascii="仿宋" w:hAnsi="仿宋" w:eastAsia="仿宋" w:cs="仿宋"/>
                <w:spacing w:val="3"/>
                <w:sz w:val="10"/>
                <w:szCs w:val="10"/>
              </w:rPr>
              <w:t>供水水源 、供水</w:t>
            </w:r>
            <w:r>
              <w:rPr>
                <w:rFonts w:ascii="仿宋" w:hAnsi="仿宋" w:eastAsia="仿宋" w:cs="仿宋"/>
                <w:sz w:val="10"/>
                <w:szCs w:val="10"/>
              </w:rPr>
              <w:t xml:space="preserve"> </w:t>
            </w:r>
            <w:r>
              <w:rPr>
                <w:rFonts w:ascii="仿宋" w:hAnsi="仿宋" w:eastAsia="仿宋" w:cs="仿宋"/>
                <w:spacing w:val="11"/>
                <w:sz w:val="10"/>
                <w:szCs w:val="10"/>
              </w:rPr>
              <w:t>水</w:t>
            </w:r>
            <w:r>
              <w:rPr>
                <w:rFonts w:ascii="仿宋" w:hAnsi="仿宋" w:eastAsia="仿宋" w:cs="仿宋"/>
                <w:spacing w:val="8"/>
                <w:sz w:val="10"/>
                <w:szCs w:val="10"/>
              </w:rPr>
              <w:t>质的保护和监督</w:t>
            </w:r>
            <w:r>
              <w:rPr>
                <w:rFonts w:ascii="仿宋" w:hAnsi="仿宋" w:eastAsia="仿宋" w:cs="仿宋"/>
                <w:sz w:val="10"/>
                <w:szCs w:val="10"/>
              </w:rPr>
              <w:t xml:space="preserve"> </w:t>
            </w:r>
            <w:r>
              <w:rPr>
                <w:rFonts w:ascii="仿宋" w:hAnsi="仿宋" w:eastAsia="仿宋" w:cs="仿宋"/>
                <w:spacing w:val="7"/>
                <w:sz w:val="10"/>
                <w:szCs w:val="10"/>
              </w:rPr>
              <w:t>管</w:t>
            </w:r>
            <w:r>
              <w:rPr>
                <w:rFonts w:ascii="仿宋" w:hAnsi="仿宋" w:eastAsia="仿宋" w:cs="仿宋"/>
                <w:spacing w:val="6"/>
                <w:sz w:val="10"/>
                <w:szCs w:val="10"/>
              </w:rPr>
              <w:t>理</w:t>
            </w:r>
          </w:p>
        </w:tc>
        <w:tc>
          <w:tcPr>
            <w:tcW w:w="1389" w:type="dxa"/>
          </w:tcPr>
          <w:p>
            <w:pPr>
              <w:spacing w:line="304" w:lineRule="auto"/>
            </w:pPr>
          </w:p>
          <w:p>
            <w:pPr>
              <w:spacing w:before="32" w:line="230" w:lineRule="auto"/>
              <w:ind w:left="29"/>
              <w:rPr>
                <w:rFonts w:ascii="仿宋" w:hAnsi="仿宋" w:eastAsia="仿宋" w:cs="仿宋"/>
                <w:sz w:val="10"/>
                <w:szCs w:val="10"/>
              </w:rPr>
            </w:pPr>
            <w:r>
              <w:rPr>
                <w:rFonts w:ascii="仿宋" w:hAnsi="仿宋" w:eastAsia="仿宋" w:cs="仿宋"/>
                <w:spacing w:val="8"/>
                <w:sz w:val="10"/>
                <w:szCs w:val="10"/>
              </w:rPr>
              <w:t>生活饮用水卫生的检</w:t>
            </w:r>
            <w:r>
              <w:rPr>
                <w:rFonts w:ascii="仿宋" w:hAnsi="仿宋" w:eastAsia="仿宋" w:cs="仿宋"/>
                <w:spacing w:val="6"/>
                <w:sz w:val="10"/>
                <w:szCs w:val="10"/>
              </w:rPr>
              <w:t>查</w:t>
            </w:r>
          </w:p>
        </w:tc>
        <w:tc>
          <w:tcPr>
            <w:tcW w:w="425" w:type="dxa"/>
          </w:tcPr>
          <w:p>
            <w:pPr>
              <w:spacing w:before="26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69" w:line="267" w:lineRule="auto"/>
              <w:ind w:left="27" w:right="31" w:hanging="6"/>
              <w:rPr>
                <w:rFonts w:ascii="仿宋" w:hAnsi="仿宋" w:eastAsia="仿宋" w:cs="仿宋"/>
                <w:sz w:val="10"/>
                <w:szCs w:val="10"/>
              </w:rPr>
            </w:pPr>
            <w:r>
              <w:rPr>
                <w:rFonts w:ascii="仿宋" w:hAnsi="仿宋" w:eastAsia="仿宋" w:cs="仿宋"/>
                <w:spacing w:val="8"/>
                <w:sz w:val="10"/>
                <w:szCs w:val="10"/>
              </w:rPr>
              <w:t>供水单位卫生</w:t>
            </w:r>
            <w:r>
              <w:rPr>
                <w:rFonts w:ascii="仿宋" w:hAnsi="仿宋" w:eastAsia="仿宋" w:cs="仿宋"/>
                <w:spacing w:val="7"/>
                <w:sz w:val="10"/>
                <w:szCs w:val="10"/>
              </w:rPr>
              <w:t>许</w:t>
            </w:r>
            <w:r>
              <w:rPr>
                <w:rFonts w:ascii="仿宋" w:hAnsi="仿宋" w:eastAsia="仿宋" w:cs="仿宋"/>
                <w:spacing w:val="4"/>
                <w:sz w:val="10"/>
                <w:szCs w:val="10"/>
              </w:rPr>
              <w:t>可 、供管水人员 、水质检测 、供水设施等卫生管理情况 ，供水水质</w:t>
            </w:r>
            <w:r>
              <w:rPr>
                <w:rFonts w:ascii="仿宋" w:hAnsi="仿宋" w:eastAsia="仿宋" w:cs="仿宋"/>
                <w:sz w:val="10"/>
                <w:szCs w:val="10"/>
              </w:rPr>
              <w:t xml:space="preserve"> </w:t>
            </w:r>
            <w:r>
              <w:rPr>
                <w:rFonts w:ascii="仿宋" w:hAnsi="仿宋" w:eastAsia="仿宋" w:cs="仿宋"/>
                <w:spacing w:val="3"/>
                <w:sz w:val="10"/>
                <w:szCs w:val="10"/>
              </w:rPr>
              <w:t>情况</w:t>
            </w:r>
            <w:r>
              <w:rPr>
                <w:rFonts w:ascii="仿宋" w:hAnsi="仿宋" w:eastAsia="仿宋" w:cs="仿宋"/>
                <w:spacing w:val="2"/>
                <w:sz w:val="10"/>
                <w:szCs w:val="10"/>
              </w:rPr>
              <w:t>。</w:t>
            </w:r>
          </w:p>
        </w:tc>
        <w:tc>
          <w:tcPr>
            <w:tcW w:w="5499" w:type="dxa"/>
          </w:tcPr>
          <w:p>
            <w:pPr>
              <w:spacing w:before="202" w:line="136" w:lineRule="exact"/>
              <w:ind w:left="31"/>
              <w:rPr>
                <w:rFonts w:ascii="仿宋" w:hAnsi="仿宋" w:eastAsia="仿宋" w:cs="仿宋"/>
                <w:sz w:val="10"/>
                <w:szCs w:val="10"/>
              </w:rPr>
            </w:pPr>
            <w:r>
              <w:rPr>
                <w:rFonts w:ascii="仿宋" w:hAnsi="仿宋" w:eastAsia="仿宋" w:cs="仿宋"/>
                <w:spacing w:val="9"/>
                <w:position w:val="2"/>
                <w:sz w:val="10"/>
                <w:szCs w:val="10"/>
              </w:rPr>
              <w:t>1.《传染病防治法》第五十三</w:t>
            </w:r>
            <w:r>
              <w:rPr>
                <w:rFonts w:ascii="仿宋" w:hAnsi="仿宋" w:eastAsia="仿宋" w:cs="仿宋"/>
                <w:spacing w:val="8"/>
                <w:position w:val="2"/>
                <w:sz w:val="10"/>
                <w:szCs w:val="10"/>
              </w:rPr>
              <w:t>条</w:t>
            </w:r>
          </w:p>
          <w:p>
            <w:pPr>
              <w:spacing w:line="131" w:lineRule="exact"/>
              <w:ind w:left="28"/>
              <w:rPr>
                <w:rFonts w:ascii="仿宋" w:hAnsi="仿宋" w:eastAsia="仿宋" w:cs="仿宋"/>
                <w:sz w:val="10"/>
                <w:szCs w:val="10"/>
              </w:rPr>
            </w:pPr>
            <w:r>
              <w:rPr>
                <w:rFonts w:ascii="仿宋" w:hAnsi="仿宋" w:eastAsia="仿宋" w:cs="仿宋"/>
                <w:spacing w:val="7"/>
                <w:sz w:val="10"/>
                <w:szCs w:val="10"/>
              </w:rPr>
              <w:t>2.《生活饮用水卫生监督管理办法 》第三</w:t>
            </w:r>
            <w:r>
              <w:rPr>
                <w:rFonts w:ascii="仿宋" w:hAnsi="仿宋" w:eastAsia="仿宋" w:cs="仿宋"/>
                <w:spacing w:val="6"/>
                <w:sz w:val="10"/>
                <w:szCs w:val="10"/>
              </w:rPr>
              <w:t>条</w:t>
            </w:r>
          </w:p>
          <w:p>
            <w:pPr>
              <w:spacing w:before="2" w:line="132" w:lineRule="exact"/>
              <w:ind w:left="33"/>
              <w:rPr>
                <w:rFonts w:ascii="仿宋" w:hAnsi="仿宋" w:eastAsia="仿宋" w:cs="仿宋"/>
                <w:sz w:val="10"/>
                <w:szCs w:val="10"/>
              </w:rPr>
            </w:pPr>
            <w:r>
              <w:rPr>
                <w:rFonts w:ascii="仿宋" w:hAnsi="仿宋" w:eastAsia="仿宋" w:cs="仿宋"/>
                <w:spacing w:val="7"/>
                <w:sz w:val="10"/>
                <w:szCs w:val="10"/>
              </w:rPr>
              <w:t>3.《山东省农村公共供水管理办法 》第三十三</w:t>
            </w:r>
            <w:r>
              <w:rPr>
                <w:rFonts w:ascii="仿宋" w:hAnsi="仿宋" w:eastAsia="仿宋" w:cs="仿宋"/>
                <w:spacing w:val="6"/>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8" w:hRule="atLeast"/>
        </w:trPr>
        <w:tc>
          <w:tcPr>
            <w:tcW w:w="233" w:type="dxa"/>
            <w:vMerge w:val="restart"/>
            <w:tcBorders>
              <w:bottom w:val="nil"/>
            </w:tcBorders>
          </w:tcPr>
          <w:p>
            <w:pPr>
              <w:spacing w:line="247" w:lineRule="auto"/>
            </w:pPr>
          </w:p>
          <w:p>
            <w:pPr>
              <w:spacing w:line="247" w:lineRule="auto"/>
            </w:pPr>
          </w:p>
          <w:p>
            <w:pPr>
              <w:spacing w:line="247" w:lineRule="auto"/>
            </w:pPr>
          </w:p>
          <w:p>
            <w:pPr>
              <w:spacing w:before="32" w:line="197" w:lineRule="auto"/>
              <w:ind w:left="70"/>
              <w:rPr>
                <w:rFonts w:ascii="仿宋" w:hAnsi="仿宋" w:eastAsia="仿宋" w:cs="仿宋"/>
                <w:sz w:val="10"/>
                <w:szCs w:val="10"/>
              </w:rPr>
            </w:pPr>
            <w:r>
              <w:rPr>
                <w:rFonts w:ascii="仿宋" w:hAnsi="仿宋" w:eastAsia="仿宋" w:cs="仿宋"/>
                <w:sz w:val="10"/>
                <w:szCs w:val="10"/>
              </w:rPr>
              <w:t>49</w:t>
            </w:r>
          </w:p>
        </w:tc>
        <w:tc>
          <w:tcPr>
            <w:tcW w:w="410" w:type="dxa"/>
            <w:vMerge w:val="restart"/>
            <w:tcBorders>
              <w:bottom w:val="nil"/>
            </w:tcBorders>
          </w:tcPr>
          <w:p>
            <w:pPr>
              <w:spacing w:line="254" w:lineRule="auto"/>
            </w:pPr>
          </w:p>
          <w:p>
            <w:pPr>
              <w:spacing w:before="33" w:line="254" w:lineRule="auto"/>
              <w:ind w:left="18" w:right="62" w:firstLine="3"/>
              <w:rPr>
                <w:rFonts w:ascii="仿宋" w:hAnsi="仿宋" w:eastAsia="仿宋" w:cs="仿宋"/>
                <w:sz w:val="10"/>
                <w:szCs w:val="10"/>
              </w:rPr>
            </w:pPr>
            <w:r>
              <w:rPr>
                <w:rFonts w:ascii="仿宋" w:hAnsi="仿宋" w:eastAsia="仿宋" w:cs="仿宋"/>
                <w:spacing w:val="7"/>
                <w:sz w:val="10"/>
                <w:szCs w:val="10"/>
              </w:rPr>
              <w:t>住</w:t>
            </w:r>
            <w:r>
              <w:rPr>
                <w:rFonts w:ascii="仿宋" w:hAnsi="仿宋" w:eastAsia="仿宋" w:cs="仿宋"/>
                <w:spacing w:val="6"/>
                <w:sz w:val="10"/>
                <w:szCs w:val="10"/>
              </w:rPr>
              <w:t>房城</w:t>
            </w:r>
            <w:r>
              <w:rPr>
                <w:rFonts w:ascii="仿宋" w:hAnsi="仿宋" w:eastAsia="仿宋" w:cs="仿宋"/>
                <w:sz w:val="10"/>
                <w:szCs w:val="10"/>
              </w:rPr>
              <w:t xml:space="preserve"> </w:t>
            </w:r>
            <w:r>
              <w:rPr>
                <w:rFonts w:ascii="仿宋" w:hAnsi="仿宋" w:eastAsia="仿宋" w:cs="仿宋"/>
                <w:spacing w:val="8"/>
                <w:sz w:val="10"/>
                <w:szCs w:val="10"/>
              </w:rPr>
              <w:t>乡建</w:t>
            </w:r>
            <w:r>
              <w:rPr>
                <w:rFonts w:ascii="仿宋" w:hAnsi="仿宋" w:eastAsia="仿宋" w:cs="仿宋"/>
                <w:spacing w:val="7"/>
                <w:sz w:val="10"/>
                <w:szCs w:val="10"/>
              </w:rPr>
              <w:t>设</w:t>
            </w:r>
            <w:r>
              <w:rPr>
                <w:rFonts w:ascii="仿宋" w:hAnsi="仿宋" w:eastAsia="仿宋" w:cs="仿宋"/>
                <w:sz w:val="10"/>
                <w:szCs w:val="10"/>
              </w:rPr>
              <w:t xml:space="preserve"> </w:t>
            </w:r>
            <w:r>
              <w:rPr>
                <w:rFonts w:ascii="仿宋" w:hAnsi="仿宋" w:eastAsia="仿宋" w:cs="仿宋"/>
                <w:spacing w:val="8"/>
                <w:sz w:val="10"/>
                <w:szCs w:val="10"/>
              </w:rPr>
              <w:t>基础</w:t>
            </w:r>
            <w:r>
              <w:rPr>
                <w:rFonts w:ascii="仿宋" w:hAnsi="仿宋" w:eastAsia="仿宋" w:cs="仿宋"/>
                <w:spacing w:val="7"/>
                <w:sz w:val="10"/>
                <w:szCs w:val="10"/>
              </w:rPr>
              <w:t>设</w:t>
            </w:r>
            <w:r>
              <w:rPr>
                <w:rFonts w:ascii="仿宋" w:hAnsi="仿宋" w:eastAsia="仿宋" w:cs="仿宋"/>
                <w:sz w:val="10"/>
                <w:szCs w:val="10"/>
              </w:rPr>
              <w:t xml:space="preserve"> </w:t>
            </w:r>
            <w:r>
              <w:rPr>
                <w:rFonts w:ascii="仿宋" w:hAnsi="仿宋" w:eastAsia="仿宋" w:cs="仿宋"/>
                <w:spacing w:val="8"/>
                <w:sz w:val="10"/>
                <w:szCs w:val="10"/>
              </w:rPr>
              <w:t>施和</w:t>
            </w:r>
            <w:r>
              <w:rPr>
                <w:rFonts w:ascii="仿宋" w:hAnsi="仿宋" w:eastAsia="仿宋" w:cs="仿宋"/>
                <w:spacing w:val="7"/>
                <w:sz w:val="10"/>
                <w:szCs w:val="10"/>
              </w:rPr>
              <w:t>公</w:t>
            </w:r>
            <w:r>
              <w:rPr>
                <w:rFonts w:ascii="仿宋" w:hAnsi="仿宋" w:eastAsia="仿宋" w:cs="仿宋"/>
                <w:sz w:val="10"/>
                <w:szCs w:val="10"/>
              </w:rPr>
              <w:t xml:space="preserve"> </w:t>
            </w:r>
            <w:r>
              <w:rPr>
                <w:rFonts w:ascii="仿宋" w:hAnsi="仿宋" w:eastAsia="仿宋" w:cs="仿宋"/>
                <w:spacing w:val="8"/>
                <w:sz w:val="10"/>
                <w:szCs w:val="10"/>
              </w:rPr>
              <w:t>用事</w:t>
            </w:r>
            <w:r>
              <w:rPr>
                <w:rFonts w:ascii="仿宋" w:hAnsi="仿宋" w:eastAsia="仿宋" w:cs="仿宋"/>
                <w:spacing w:val="7"/>
                <w:sz w:val="10"/>
                <w:szCs w:val="10"/>
              </w:rPr>
              <w:t>业</w:t>
            </w:r>
            <w:r>
              <w:rPr>
                <w:rFonts w:ascii="仿宋" w:hAnsi="仿宋" w:eastAsia="仿宋" w:cs="仿宋"/>
                <w:sz w:val="10"/>
                <w:szCs w:val="10"/>
              </w:rPr>
              <w:t xml:space="preserve"> </w:t>
            </w:r>
            <w:r>
              <w:rPr>
                <w:rFonts w:ascii="仿宋" w:hAnsi="仿宋" w:eastAsia="仿宋" w:cs="仿宋"/>
                <w:spacing w:val="8"/>
                <w:sz w:val="10"/>
                <w:szCs w:val="10"/>
              </w:rPr>
              <w:t>特许</w:t>
            </w:r>
            <w:r>
              <w:rPr>
                <w:rFonts w:ascii="仿宋" w:hAnsi="仿宋" w:eastAsia="仿宋" w:cs="仿宋"/>
                <w:spacing w:val="7"/>
                <w:sz w:val="10"/>
                <w:szCs w:val="10"/>
              </w:rPr>
              <w:t>经</w:t>
            </w:r>
            <w:r>
              <w:rPr>
                <w:rFonts w:ascii="仿宋" w:hAnsi="仿宋" w:eastAsia="仿宋" w:cs="仿宋"/>
                <w:sz w:val="10"/>
                <w:szCs w:val="10"/>
              </w:rPr>
              <w:t xml:space="preserve"> </w:t>
            </w:r>
            <w:r>
              <w:rPr>
                <w:rFonts w:ascii="仿宋" w:hAnsi="仿宋" w:eastAsia="仿宋" w:cs="仿宋"/>
                <w:spacing w:val="8"/>
                <w:sz w:val="10"/>
                <w:szCs w:val="10"/>
              </w:rPr>
              <w:t>营监</w:t>
            </w:r>
            <w:r>
              <w:rPr>
                <w:rFonts w:ascii="仿宋" w:hAnsi="仿宋" w:eastAsia="仿宋" w:cs="仿宋"/>
                <w:spacing w:val="7"/>
                <w:sz w:val="10"/>
                <w:szCs w:val="10"/>
              </w:rPr>
              <w:t>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454" w:lineRule="auto"/>
            </w:pPr>
          </w:p>
          <w:p>
            <w:pPr>
              <w:spacing w:before="33" w:line="257" w:lineRule="auto"/>
              <w:ind w:left="21" w:right="71" w:firstLine="2"/>
              <w:rPr>
                <w:rFonts w:ascii="仿宋" w:hAnsi="仿宋" w:eastAsia="仿宋" w:cs="仿宋"/>
                <w:sz w:val="10"/>
                <w:szCs w:val="10"/>
              </w:rPr>
            </w:pPr>
            <w:r>
              <w:rPr>
                <w:rFonts w:ascii="仿宋" w:hAnsi="仿宋" w:eastAsia="仿宋" w:cs="仿宋"/>
                <w:spacing w:val="9"/>
                <w:sz w:val="10"/>
                <w:szCs w:val="10"/>
              </w:rPr>
              <w:t>住</w:t>
            </w:r>
            <w:r>
              <w:rPr>
                <w:rFonts w:ascii="仿宋" w:hAnsi="仿宋" w:eastAsia="仿宋" w:cs="仿宋"/>
                <w:spacing w:val="7"/>
                <w:sz w:val="10"/>
                <w:szCs w:val="10"/>
              </w:rPr>
              <w:t>房城乡建</w:t>
            </w:r>
            <w:r>
              <w:rPr>
                <w:rFonts w:ascii="仿宋" w:hAnsi="仿宋" w:eastAsia="仿宋" w:cs="仿宋"/>
                <w:sz w:val="10"/>
                <w:szCs w:val="10"/>
              </w:rPr>
              <w:t xml:space="preserve"> </w:t>
            </w:r>
            <w:r>
              <w:rPr>
                <w:rFonts w:ascii="仿宋" w:hAnsi="仿宋" w:eastAsia="仿宋" w:cs="仿宋"/>
                <w:spacing w:val="8"/>
                <w:sz w:val="10"/>
                <w:szCs w:val="10"/>
              </w:rPr>
              <w:t>设基础设施</w:t>
            </w:r>
            <w:r>
              <w:rPr>
                <w:rFonts w:ascii="仿宋" w:hAnsi="仿宋" w:eastAsia="仿宋" w:cs="仿宋"/>
                <w:sz w:val="10"/>
                <w:szCs w:val="10"/>
              </w:rPr>
              <w:t xml:space="preserve"> </w:t>
            </w:r>
            <w:r>
              <w:rPr>
                <w:rFonts w:ascii="仿宋" w:hAnsi="仿宋" w:eastAsia="仿宋" w:cs="仿宋"/>
                <w:spacing w:val="8"/>
                <w:sz w:val="10"/>
                <w:szCs w:val="10"/>
              </w:rPr>
              <w:t>和公用事业</w:t>
            </w:r>
            <w:r>
              <w:rPr>
                <w:rFonts w:ascii="仿宋" w:hAnsi="仿宋" w:eastAsia="仿宋" w:cs="仿宋"/>
                <w:sz w:val="10"/>
                <w:szCs w:val="10"/>
              </w:rPr>
              <w:t xml:space="preserve"> </w:t>
            </w:r>
            <w:r>
              <w:rPr>
                <w:rFonts w:ascii="仿宋" w:hAnsi="仿宋" w:eastAsia="仿宋" w:cs="仿宋"/>
                <w:spacing w:val="8"/>
                <w:sz w:val="10"/>
                <w:szCs w:val="10"/>
              </w:rPr>
              <w:t>特许经营监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389" w:lineRule="auto"/>
            </w:pPr>
          </w:p>
          <w:p>
            <w:pPr>
              <w:spacing w:before="33" w:line="255" w:lineRule="auto"/>
              <w:ind w:left="19" w:right="68" w:firstLine="6"/>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政基</w:t>
            </w:r>
            <w:r>
              <w:rPr>
                <w:rFonts w:ascii="仿宋" w:hAnsi="仿宋" w:eastAsia="仿宋" w:cs="仿宋"/>
                <w:sz w:val="10"/>
                <w:szCs w:val="10"/>
              </w:rPr>
              <w:t xml:space="preserve"> </w:t>
            </w:r>
            <w:r>
              <w:rPr>
                <w:rFonts w:ascii="仿宋" w:hAnsi="仿宋" w:eastAsia="仿宋" w:cs="仿宋"/>
                <w:spacing w:val="8"/>
                <w:sz w:val="10"/>
                <w:szCs w:val="10"/>
              </w:rPr>
              <w:t>础设</w:t>
            </w:r>
            <w:r>
              <w:rPr>
                <w:rFonts w:ascii="仿宋" w:hAnsi="仿宋" w:eastAsia="仿宋" w:cs="仿宋"/>
                <w:spacing w:val="7"/>
                <w:sz w:val="10"/>
                <w:szCs w:val="10"/>
              </w:rPr>
              <w:t>施</w:t>
            </w:r>
            <w:r>
              <w:rPr>
                <w:rFonts w:ascii="仿宋" w:hAnsi="仿宋" w:eastAsia="仿宋" w:cs="仿宋"/>
                <w:sz w:val="10"/>
                <w:szCs w:val="10"/>
              </w:rPr>
              <w:t xml:space="preserve"> </w:t>
            </w:r>
            <w:r>
              <w:rPr>
                <w:rFonts w:ascii="仿宋" w:hAnsi="仿宋" w:eastAsia="仿宋" w:cs="仿宋"/>
                <w:spacing w:val="8"/>
                <w:sz w:val="10"/>
                <w:szCs w:val="10"/>
              </w:rPr>
              <w:t>建设</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运行</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维护</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95" w:lineRule="auto"/>
            </w:pPr>
          </w:p>
          <w:p>
            <w:pPr>
              <w:spacing w:line="296"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54" w:lineRule="auto"/>
            </w:pPr>
          </w:p>
          <w:p>
            <w:pPr>
              <w:spacing w:before="33" w:line="257"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329" w:lineRule="auto"/>
            </w:pPr>
          </w:p>
          <w:p>
            <w:pPr>
              <w:spacing w:line="329"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1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45"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279" w:lineRule="auto"/>
            </w:pPr>
          </w:p>
          <w:p>
            <w:pPr>
              <w:spacing w:before="32" w:line="259" w:lineRule="auto"/>
              <w:ind w:left="23" w:right="76" w:firstLine="2"/>
              <w:rPr>
                <w:rFonts w:ascii="仿宋" w:hAnsi="仿宋" w:eastAsia="仿宋" w:cs="仿宋"/>
                <w:sz w:val="10"/>
                <w:szCs w:val="10"/>
              </w:rPr>
            </w:pPr>
            <w:r>
              <w:rPr>
                <w:rFonts w:ascii="仿宋" w:hAnsi="仿宋" w:eastAsia="仿宋" w:cs="仿宋"/>
                <w:spacing w:val="9"/>
                <w:sz w:val="10"/>
                <w:szCs w:val="10"/>
              </w:rPr>
              <w:t>住</w:t>
            </w:r>
            <w:r>
              <w:rPr>
                <w:rFonts w:ascii="仿宋" w:hAnsi="仿宋" w:eastAsia="仿宋" w:cs="仿宋"/>
                <w:spacing w:val="8"/>
                <w:sz w:val="10"/>
                <w:szCs w:val="10"/>
              </w:rPr>
              <w:t>房城乡建设基础</w:t>
            </w:r>
            <w:r>
              <w:rPr>
                <w:rFonts w:ascii="仿宋" w:hAnsi="仿宋" w:eastAsia="仿宋" w:cs="仿宋"/>
                <w:sz w:val="10"/>
                <w:szCs w:val="10"/>
              </w:rPr>
              <w:t xml:space="preserve"> </w:t>
            </w:r>
            <w:r>
              <w:rPr>
                <w:rFonts w:ascii="仿宋" w:hAnsi="仿宋" w:eastAsia="仿宋" w:cs="仿宋"/>
                <w:spacing w:val="11"/>
                <w:sz w:val="10"/>
                <w:szCs w:val="10"/>
              </w:rPr>
              <w:t>设</w:t>
            </w:r>
            <w:r>
              <w:rPr>
                <w:rFonts w:ascii="仿宋" w:hAnsi="仿宋" w:eastAsia="仿宋" w:cs="仿宋"/>
                <w:spacing w:val="8"/>
                <w:sz w:val="10"/>
                <w:szCs w:val="10"/>
              </w:rPr>
              <w:t>施和公用事业特</w:t>
            </w:r>
            <w:r>
              <w:rPr>
                <w:rFonts w:ascii="仿宋" w:hAnsi="仿宋" w:eastAsia="仿宋" w:cs="仿宋"/>
                <w:sz w:val="10"/>
                <w:szCs w:val="10"/>
              </w:rPr>
              <w:t xml:space="preserve"> </w:t>
            </w:r>
            <w:r>
              <w:rPr>
                <w:rFonts w:ascii="仿宋" w:hAnsi="仿宋" w:eastAsia="仿宋" w:cs="仿宋"/>
                <w:spacing w:val="10"/>
                <w:sz w:val="10"/>
                <w:szCs w:val="10"/>
              </w:rPr>
              <w:t>许</w:t>
            </w:r>
            <w:r>
              <w:rPr>
                <w:rFonts w:ascii="仿宋" w:hAnsi="仿宋" w:eastAsia="仿宋" w:cs="仿宋"/>
                <w:spacing w:val="8"/>
                <w:sz w:val="10"/>
                <w:szCs w:val="10"/>
              </w:rPr>
              <w:t>经营监督检查</w:t>
            </w:r>
          </w:p>
        </w:tc>
        <w:tc>
          <w:tcPr>
            <w:tcW w:w="1389" w:type="dxa"/>
          </w:tcPr>
          <w:p>
            <w:pPr>
              <w:spacing w:line="345" w:lineRule="auto"/>
            </w:pPr>
          </w:p>
          <w:p>
            <w:pPr>
              <w:spacing w:before="33" w:line="265" w:lineRule="auto"/>
              <w:ind w:left="22" w:right="57" w:firstLine="2"/>
              <w:rPr>
                <w:rFonts w:ascii="仿宋" w:hAnsi="仿宋" w:eastAsia="仿宋" w:cs="仿宋"/>
                <w:sz w:val="10"/>
                <w:szCs w:val="10"/>
              </w:rPr>
            </w:pPr>
            <w:r>
              <w:rPr>
                <w:rFonts w:ascii="仿宋" w:hAnsi="仿宋" w:eastAsia="仿宋" w:cs="仿宋"/>
                <w:spacing w:val="13"/>
                <w:sz w:val="10"/>
                <w:szCs w:val="10"/>
              </w:rPr>
              <w:t>住</w:t>
            </w:r>
            <w:r>
              <w:rPr>
                <w:rFonts w:ascii="仿宋" w:hAnsi="仿宋" w:eastAsia="仿宋" w:cs="仿宋"/>
                <w:spacing w:val="8"/>
                <w:sz w:val="10"/>
                <w:szCs w:val="10"/>
              </w:rPr>
              <w:t>房城乡建设基础设施和公</w:t>
            </w:r>
            <w:r>
              <w:rPr>
                <w:rFonts w:ascii="仿宋" w:hAnsi="仿宋" w:eastAsia="仿宋" w:cs="仿宋"/>
                <w:sz w:val="10"/>
                <w:szCs w:val="10"/>
              </w:rPr>
              <w:t xml:space="preserve"> </w:t>
            </w:r>
            <w:r>
              <w:rPr>
                <w:rFonts w:ascii="仿宋" w:hAnsi="仿宋" w:eastAsia="仿宋" w:cs="仿宋"/>
                <w:spacing w:val="14"/>
                <w:sz w:val="10"/>
                <w:szCs w:val="10"/>
              </w:rPr>
              <w:t>用</w:t>
            </w:r>
            <w:r>
              <w:rPr>
                <w:rFonts w:ascii="仿宋" w:hAnsi="仿宋" w:eastAsia="仿宋" w:cs="仿宋"/>
                <w:spacing w:val="8"/>
                <w:sz w:val="10"/>
                <w:szCs w:val="10"/>
              </w:rPr>
              <w:t>事业特许经营监督检查</w:t>
            </w:r>
          </w:p>
        </w:tc>
        <w:tc>
          <w:tcPr>
            <w:tcW w:w="425" w:type="dxa"/>
          </w:tcPr>
          <w:p>
            <w:pPr>
              <w:spacing w:line="345" w:lineRule="auto"/>
            </w:pPr>
          </w:p>
          <w:p>
            <w:pPr>
              <w:spacing w:before="32"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14" w:lineRule="auto"/>
            </w:pPr>
          </w:p>
          <w:p>
            <w:pPr>
              <w:spacing w:before="33" w:line="231" w:lineRule="auto"/>
              <w:ind w:left="25"/>
              <w:rPr>
                <w:rFonts w:ascii="仿宋" w:hAnsi="仿宋" w:eastAsia="仿宋" w:cs="仿宋"/>
                <w:sz w:val="10"/>
                <w:szCs w:val="10"/>
              </w:rPr>
            </w:pPr>
            <w:r>
              <w:rPr>
                <w:rFonts w:ascii="仿宋" w:hAnsi="仿宋" w:eastAsia="仿宋" w:cs="仿宋"/>
                <w:spacing w:val="13"/>
                <w:sz w:val="10"/>
                <w:szCs w:val="10"/>
              </w:rPr>
              <w:t>住</w:t>
            </w:r>
            <w:r>
              <w:rPr>
                <w:rFonts w:ascii="仿宋" w:hAnsi="仿宋" w:eastAsia="仿宋" w:cs="仿宋"/>
                <w:spacing w:val="7"/>
                <w:sz w:val="10"/>
                <w:szCs w:val="10"/>
              </w:rPr>
              <w:t>房城乡建设基础设施和公用事业特许经营 。</w:t>
            </w:r>
          </w:p>
        </w:tc>
        <w:tc>
          <w:tcPr>
            <w:tcW w:w="5499" w:type="dxa"/>
          </w:tcPr>
          <w:p>
            <w:pPr>
              <w:spacing w:line="414" w:lineRule="auto"/>
            </w:pPr>
          </w:p>
          <w:p>
            <w:pPr>
              <w:spacing w:before="33" w:line="231" w:lineRule="auto"/>
              <w:ind w:left="24"/>
              <w:rPr>
                <w:rFonts w:ascii="仿宋" w:hAnsi="仿宋" w:eastAsia="仿宋" w:cs="仿宋"/>
                <w:sz w:val="10"/>
                <w:szCs w:val="10"/>
              </w:rPr>
            </w:pPr>
            <w:r>
              <w:rPr>
                <w:rFonts w:ascii="仿宋" w:hAnsi="仿宋" w:eastAsia="仿宋" w:cs="仿宋"/>
                <w:spacing w:val="6"/>
                <w:sz w:val="10"/>
                <w:szCs w:val="10"/>
              </w:rPr>
              <w:t>《基础</w:t>
            </w:r>
            <w:r>
              <w:rPr>
                <w:rFonts w:ascii="仿宋" w:hAnsi="仿宋" w:eastAsia="仿宋" w:cs="仿宋"/>
                <w:spacing w:val="3"/>
                <w:sz w:val="10"/>
                <w:szCs w:val="10"/>
              </w:rPr>
              <w:t>设施和公用事业特许经营管理办法 》  ( 国家发改委等 6部门第25号令 ) 第七条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68"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01" w:line="262"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67"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67"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00"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31" w:line="260"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01" w:line="134"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98" w:hRule="atLeast"/>
        </w:trPr>
        <w:tc>
          <w:tcPr>
            <w:tcW w:w="233" w:type="dxa"/>
            <w:vMerge w:val="restart"/>
            <w:tcBorders>
              <w:bottom w:val="nil"/>
            </w:tcBorders>
          </w:tcPr>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50</w:t>
            </w:r>
          </w:p>
        </w:tc>
        <w:tc>
          <w:tcPr>
            <w:tcW w:w="410"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line="247" w:lineRule="auto"/>
            </w:pPr>
          </w:p>
          <w:p>
            <w:pPr>
              <w:spacing w:line="247" w:lineRule="auto"/>
            </w:pPr>
          </w:p>
          <w:p>
            <w:pPr>
              <w:spacing w:before="33" w:line="259" w:lineRule="auto"/>
              <w:ind w:left="19" w:right="6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市防</w:t>
            </w:r>
            <w:r>
              <w:rPr>
                <w:rFonts w:ascii="仿宋" w:hAnsi="仿宋" w:eastAsia="仿宋" w:cs="仿宋"/>
                <w:sz w:val="10"/>
                <w:szCs w:val="10"/>
              </w:rPr>
              <w:t xml:space="preserve"> </w:t>
            </w:r>
            <w:r>
              <w:rPr>
                <w:rFonts w:ascii="仿宋" w:hAnsi="仿宋" w:eastAsia="仿宋" w:cs="仿宋"/>
                <w:spacing w:val="7"/>
                <w:sz w:val="10"/>
                <w:szCs w:val="10"/>
              </w:rPr>
              <w:t>汛安全</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68" w:lineRule="auto"/>
            </w:pPr>
          </w:p>
          <w:p>
            <w:pPr>
              <w:spacing w:line="268" w:lineRule="auto"/>
            </w:pPr>
          </w:p>
          <w:p>
            <w:pPr>
              <w:spacing w:line="268" w:lineRule="auto"/>
            </w:pPr>
          </w:p>
          <w:p>
            <w:pPr>
              <w:spacing w:line="268" w:lineRule="auto"/>
            </w:pPr>
          </w:p>
          <w:p>
            <w:pPr>
              <w:spacing w:line="269" w:lineRule="auto"/>
            </w:pPr>
          </w:p>
          <w:p>
            <w:pPr>
              <w:spacing w:line="269" w:lineRule="auto"/>
            </w:pPr>
          </w:p>
          <w:p>
            <w:pPr>
              <w:spacing w:before="33" w:line="266" w:lineRule="auto"/>
              <w:ind w:left="20" w:right="71"/>
              <w:rPr>
                <w:rFonts w:ascii="仿宋" w:hAnsi="仿宋" w:eastAsia="仿宋" w:cs="仿宋"/>
                <w:sz w:val="10"/>
                <w:szCs w:val="10"/>
              </w:rPr>
            </w:pPr>
            <w:r>
              <w:rPr>
                <w:rFonts w:ascii="仿宋" w:hAnsi="仿宋" w:eastAsia="仿宋" w:cs="仿宋"/>
                <w:spacing w:val="8"/>
                <w:sz w:val="10"/>
                <w:szCs w:val="10"/>
              </w:rPr>
              <w:t>城市防汛安</w:t>
            </w:r>
            <w:r>
              <w:rPr>
                <w:rFonts w:ascii="仿宋" w:hAnsi="仿宋" w:eastAsia="仿宋" w:cs="仿宋"/>
                <w:sz w:val="10"/>
                <w:szCs w:val="10"/>
              </w:rPr>
              <w:t xml:space="preserve"> </w:t>
            </w:r>
            <w:r>
              <w:rPr>
                <w:rFonts w:ascii="仿宋" w:hAnsi="仿宋" w:eastAsia="仿宋" w:cs="仿宋"/>
                <w:spacing w:val="8"/>
                <w:sz w:val="10"/>
                <w:szCs w:val="10"/>
              </w:rPr>
              <w:t>全监督检查</w:t>
            </w:r>
          </w:p>
        </w:tc>
        <w:tc>
          <w:tcPr>
            <w:tcW w:w="417" w:type="dxa"/>
            <w:vMerge w:val="restart"/>
            <w:tcBorders>
              <w:bottom w:val="nil"/>
            </w:tcBorders>
          </w:tcPr>
          <w:p>
            <w:pPr>
              <w:spacing w:line="268" w:lineRule="auto"/>
            </w:pPr>
          </w:p>
          <w:p>
            <w:pPr>
              <w:spacing w:line="268" w:lineRule="auto"/>
            </w:pPr>
          </w:p>
          <w:p>
            <w:pPr>
              <w:spacing w:line="268" w:lineRule="auto"/>
            </w:pPr>
          </w:p>
          <w:p>
            <w:pPr>
              <w:spacing w:line="269" w:lineRule="auto"/>
            </w:pPr>
          </w:p>
          <w:p>
            <w:pPr>
              <w:spacing w:line="269" w:lineRule="auto"/>
            </w:pPr>
          </w:p>
          <w:p>
            <w:pPr>
              <w:spacing w:before="33" w:line="255" w:lineRule="auto"/>
              <w:ind w:left="19" w:right="68" w:firstLine="6"/>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政基</w:t>
            </w:r>
            <w:r>
              <w:rPr>
                <w:rFonts w:ascii="仿宋" w:hAnsi="仿宋" w:eastAsia="仿宋" w:cs="仿宋"/>
                <w:sz w:val="10"/>
                <w:szCs w:val="10"/>
              </w:rPr>
              <w:t xml:space="preserve"> </w:t>
            </w:r>
            <w:r>
              <w:rPr>
                <w:rFonts w:ascii="仿宋" w:hAnsi="仿宋" w:eastAsia="仿宋" w:cs="仿宋"/>
                <w:spacing w:val="8"/>
                <w:sz w:val="10"/>
                <w:szCs w:val="10"/>
              </w:rPr>
              <w:t>础设</w:t>
            </w:r>
            <w:r>
              <w:rPr>
                <w:rFonts w:ascii="仿宋" w:hAnsi="仿宋" w:eastAsia="仿宋" w:cs="仿宋"/>
                <w:spacing w:val="7"/>
                <w:sz w:val="10"/>
                <w:szCs w:val="10"/>
              </w:rPr>
              <w:t>施</w:t>
            </w:r>
            <w:r>
              <w:rPr>
                <w:rFonts w:ascii="仿宋" w:hAnsi="仿宋" w:eastAsia="仿宋" w:cs="仿宋"/>
                <w:sz w:val="10"/>
                <w:szCs w:val="10"/>
              </w:rPr>
              <w:t xml:space="preserve"> </w:t>
            </w:r>
            <w:r>
              <w:rPr>
                <w:rFonts w:ascii="仿宋" w:hAnsi="仿宋" w:eastAsia="仿宋" w:cs="仿宋"/>
                <w:spacing w:val="8"/>
                <w:sz w:val="10"/>
                <w:szCs w:val="10"/>
              </w:rPr>
              <w:t>建设</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运行</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维护</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57" w:lineRule="auto"/>
            </w:pPr>
          </w:p>
          <w:p>
            <w:pPr>
              <w:spacing w:line="257" w:lineRule="auto"/>
            </w:pPr>
          </w:p>
          <w:p>
            <w:pPr>
              <w:spacing w:line="257" w:lineRule="auto"/>
            </w:pPr>
          </w:p>
          <w:p>
            <w:pPr>
              <w:spacing w:line="257" w:lineRule="auto"/>
            </w:pPr>
          </w:p>
          <w:p>
            <w:pPr>
              <w:spacing w:line="258" w:lineRule="auto"/>
            </w:pPr>
          </w:p>
          <w:p>
            <w:pPr>
              <w:spacing w:line="258"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1" w:lineRule="auto"/>
            </w:pPr>
          </w:p>
          <w:p>
            <w:pPr>
              <w:spacing w:line="281" w:lineRule="auto"/>
            </w:pPr>
          </w:p>
          <w:p>
            <w:pPr>
              <w:spacing w:line="281" w:lineRule="auto"/>
            </w:pPr>
          </w:p>
          <w:p>
            <w:pPr>
              <w:spacing w:line="282" w:lineRule="auto"/>
            </w:pPr>
          </w:p>
          <w:p>
            <w:pPr>
              <w:spacing w:line="282" w:lineRule="auto"/>
            </w:pPr>
          </w:p>
          <w:p>
            <w:pPr>
              <w:spacing w:before="33" w:line="257"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68" w:lineRule="auto"/>
            </w:pPr>
          </w:p>
          <w:p>
            <w:pPr>
              <w:spacing w:line="268" w:lineRule="auto"/>
            </w:pPr>
          </w:p>
          <w:p>
            <w:pPr>
              <w:spacing w:line="268" w:lineRule="auto"/>
            </w:pPr>
          </w:p>
          <w:p>
            <w:pPr>
              <w:spacing w:line="269" w:lineRule="auto"/>
            </w:pPr>
          </w:p>
          <w:p>
            <w:pPr>
              <w:spacing w:line="269" w:lineRule="auto"/>
            </w:pPr>
          </w:p>
          <w:p>
            <w:pPr>
              <w:spacing w:line="269"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65"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98" w:lineRule="auto"/>
            </w:pPr>
          </w:p>
          <w:p>
            <w:pPr>
              <w:spacing w:before="33" w:line="263"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399" w:lineRule="auto"/>
            </w:pPr>
          </w:p>
          <w:p>
            <w:pPr>
              <w:spacing w:before="32" w:line="262" w:lineRule="auto"/>
              <w:ind w:left="21" w:right="76"/>
              <w:rPr>
                <w:rFonts w:ascii="仿宋" w:hAnsi="仿宋" w:eastAsia="仿宋" w:cs="仿宋"/>
                <w:sz w:val="10"/>
                <w:szCs w:val="10"/>
              </w:rPr>
            </w:pPr>
            <w:r>
              <w:rPr>
                <w:rFonts w:ascii="仿宋" w:hAnsi="仿宋" w:eastAsia="仿宋" w:cs="仿宋"/>
                <w:spacing w:val="12"/>
                <w:sz w:val="10"/>
                <w:szCs w:val="10"/>
              </w:rPr>
              <w:t>城</w:t>
            </w:r>
            <w:r>
              <w:rPr>
                <w:rFonts w:ascii="仿宋" w:hAnsi="仿宋" w:eastAsia="仿宋" w:cs="仿宋"/>
                <w:spacing w:val="8"/>
                <w:sz w:val="10"/>
                <w:szCs w:val="10"/>
              </w:rPr>
              <w:t>市防汛安全监督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465" w:lineRule="auto"/>
            </w:pPr>
          </w:p>
          <w:p>
            <w:pPr>
              <w:spacing w:before="33" w:line="230" w:lineRule="auto"/>
              <w:ind w:left="21"/>
              <w:rPr>
                <w:rFonts w:ascii="仿宋" w:hAnsi="仿宋" w:eastAsia="仿宋" w:cs="仿宋"/>
                <w:sz w:val="10"/>
                <w:szCs w:val="10"/>
              </w:rPr>
            </w:pPr>
            <w:r>
              <w:rPr>
                <w:rFonts w:ascii="仿宋" w:hAnsi="仿宋" w:eastAsia="仿宋" w:cs="仿宋"/>
                <w:spacing w:val="14"/>
                <w:sz w:val="10"/>
                <w:szCs w:val="10"/>
              </w:rPr>
              <w:t>城</w:t>
            </w:r>
            <w:r>
              <w:rPr>
                <w:rFonts w:ascii="仿宋" w:hAnsi="仿宋" w:eastAsia="仿宋" w:cs="仿宋"/>
                <w:spacing w:val="8"/>
                <w:sz w:val="10"/>
                <w:szCs w:val="10"/>
              </w:rPr>
              <w:t>市防汛安全监督检查</w:t>
            </w:r>
          </w:p>
        </w:tc>
        <w:tc>
          <w:tcPr>
            <w:tcW w:w="425" w:type="dxa"/>
          </w:tcPr>
          <w:p>
            <w:pPr>
              <w:spacing w:line="398" w:lineRule="auto"/>
            </w:pPr>
          </w:p>
          <w:p>
            <w:pPr>
              <w:spacing w:before="33" w:line="264"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65" w:lineRule="auto"/>
            </w:pPr>
          </w:p>
          <w:p>
            <w:pPr>
              <w:spacing w:before="33" w:line="232" w:lineRule="auto"/>
              <w:ind w:left="2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市防汛安全。</w:t>
            </w:r>
          </w:p>
        </w:tc>
        <w:tc>
          <w:tcPr>
            <w:tcW w:w="5499" w:type="dxa"/>
          </w:tcPr>
          <w:p>
            <w:pPr>
              <w:spacing w:line="465" w:lineRule="auto"/>
            </w:pPr>
          </w:p>
          <w:p>
            <w:pPr>
              <w:spacing w:before="33" w:line="232" w:lineRule="auto"/>
              <w:ind w:left="24"/>
              <w:rPr>
                <w:rFonts w:ascii="仿宋" w:hAnsi="仿宋" w:eastAsia="仿宋" w:cs="仿宋"/>
                <w:sz w:val="10"/>
                <w:szCs w:val="10"/>
              </w:rPr>
            </w:pPr>
            <w:r>
              <w:rPr>
                <w:rFonts w:ascii="仿宋" w:hAnsi="仿宋" w:eastAsia="仿宋" w:cs="仿宋"/>
                <w:spacing w:val="8"/>
                <w:sz w:val="10"/>
                <w:szCs w:val="10"/>
              </w:rPr>
              <w:t>《城镇排水与</w:t>
            </w:r>
            <w:r>
              <w:rPr>
                <w:rFonts w:ascii="仿宋" w:hAnsi="仿宋" w:eastAsia="仿宋" w:cs="仿宋"/>
                <w:spacing w:val="7"/>
                <w:sz w:val="10"/>
                <w:szCs w:val="10"/>
              </w:rPr>
              <w:t>污</w:t>
            </w:r>
            <w:r>
              <w:rPr>
                <w:rFonts w:ascii="仿宋" w:hAnsi="仿宋" w:eastAsia="仿宋" w:cs="仿宋"/>
                <w:spacing w:val="4"/>
                <w:sz w:val="10"/>
                <w:szCs w:val="10"/>
              </w:rPr>
              <w:t>水处理条例》  (2013年10月国务院令第 641号 ) 第二十七条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3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3" w:lineRule="auto"/>
            </w:pPr>
          </w:p>
          <w:p>
            <w:pPr>
              <w:spacing w:line="283" w:lineRule="auto"/>
            </w:pPr>
          </w:p>
          <w:p>
            <w:pPr>
              <w:spacing w:line="283" w:lineRule="auto"/>
            </w:pPr>
          </w:p>
          <w:p>
            <w:pPr>
              <w:spacing w:line="283"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65" w:lineRule="auto"/>
            </w:pPr>
          </w:p>
          <w:p>
            <w:pPr>
              <w:spacing w:line="266" w:lineRule="auto"/>
            </w:pPr>
          </w:p>
          <w:p>
            <w:pPr>
              <w:spacing w:line="266" w:lineRule="auto"/>
            </w:pPr>
          </w:p>
          <w:p>
            <w:pPr>
              <w:spacing w:line="266"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65" w:lineRule="auto"/>
            </w:pPr>
          </w:p>
          <w:p>
            <w:pPr>
              <w:spacing w:line="266" w:lineRule="auto"/>
            </w:pPr>
          </w:p>
          <w:p>
            <w:pPr>
              <w:spacing w:line="266" w:lineRule="auto"/>
            </w:pPr>
          </w:p>
          <w:p>
            <w:pPr>
              <w:spacing w:line="266" w:lineRule="auto"/>
            </w:pPr>
          </w:p>
          <w:p>
            <w:pPr>
              <w:spacing w:before="32" w:line="265"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319"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65" w:lineRule="auto"/>
            </w:pPr>
          </w:p>
          <w:p>
            <w:pPr>
              <w:spacing w:line="266" w:lineRule="auto"/>
            </w:pPr>
          </w:p>
          <w:p>
            <w:pPr>
              <w:spacing w:line="266" w:lineRule="auto"/>
            </w:pPr>
          </w:p>
          <w:p>
            <w:pPr>
              <w:spacing w:line="266" w:lineRule="auto"/>
            </w:pPr>
          </w:p>
          <w:p>
            <w:pPr>
              <w:spacing w:before="33"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53" w:lineRule="auto"/>
            </w:pPr>
          </w:p>
          <w:p>
            <w:pPr>
              <w:tabs>
                <w:tab w:val="left" w:pos="73"/>
              </w:tabs>
              <w:spacing w:before="32"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88" w:lineRule="auto"/>
            </w:pPr>
          </w:p>
          <w:p>
            <w:pPr>
              <w:spacing w:before="33" w:line="131"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4"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2"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8"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67" w:hRule="atLeast"/>
        </w:trPr>
        <w:tc>
          <w:tcPr>
            <w:tcW w:w="233" w:type="dxa"/>
            <w:vMerge w:val="restart"/>
            <w:tcBorders>
              <w:bottom w:val="nil"/>
            </w:tcBorders>
          </w:tcPr>
          <w:p>
            <w:pPr>
              <w:spacing w:line="267" w:lineRule="auto"/>
            </w:pPr>
          </w:p>
          <w:p>
            <w:pPr>
              <w:spacing w:line="267" w:lineRule="auto"/>
            </w:pPr>
          </w:p>
          <w:p>
            <w:pPr>
              <w:spacing w:line="268" w:lineRule="auto"/>
            </w:pPr>
          </w:p>
          <w:p>
            <w:pPr>
              <w:spacing w:line="268" w:lineRule="auto"/>
            </w:pPr>
          </w:p>
          <w:p>
            <w:pPr>
              <w:spacing w:line="268"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51</w:t>
            </w:r>
          </w:p>
        </w:tc>
        <w:tc>
          <w:tcPr>
            <w:tcW w:w="410" w:type="dxa"/>
            <w:vMerge w:val="restart"/>
            <w:tcBorders>
              <w:bottom w:val="nil"/>
            </w:tcBorders>
          </w:tcPr>
          <w:p>
            <w:pPr>
              <w:spacing w:line="280" w:lineRule="auto"/>
            </w:pPr>
          </w:p>
          <w:p>
            <w:pPr>
              <w:spacing w:line="280" w:lineRule="auto"/>
            </w:pPr>
          </w:p>
          <w:p>
            <w:pPr>
              <w:spacing w:line="280" w:lineRule="auto"/>
            </w:pPr>
          </w:p>
          <w:p>
            <w:pPr>
              <w:spacing w:line="281" w:lineRule="auto"/>
            </w:pPr>
          </w:p>
          <w:p>
            <w:pPr>
              <w:spacing w:before="32" w:line="260"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城市</w:t>
            </w:r>
            <w:r>
              <w:rPr>
                <w:rFonts w:ascii="仿宋" w:hAnsi="仿宋" w:eastAsia="仿宋" w:cs="仿宋"/>
                <w:sz w:val="10"/>
                <w:szCs w:val="10"/>
              </w:rPr>
              <w:t xml:space="preserve"> </w:t>
            </w:r>
            <w:r>
              <w:rPr>
                <w:rFonts w:ascii="仿宋" w:hAnsi="仿宋" w:eastAsia="仿宋" w:cs="仿宋"/>
                <w:spacing w:val="7"/>
                <w:sz w:val="10"/>
                <w:szCs w:val="10"/>
              </w:rPr>
              <w:t>照明的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51" w:lineRule="auto"/>
            </w:pPr>
          </w:p>
          <w:p>
            <w:pPr>
              <w:spacing w:line="251" w:lineRule="auto"/>
            </w:pPr>
          </w:p>
          <w:p>
            <w:pPr>
              <w:spacing w:line="251" w:lineRule="auto"/>
            </w:pPr>
          </w:p>
          <w:p>
            <w:pPr>
              <w:spacing w:line="252" w:lineRule="auto"/>
            </w:pPr>
          </w:p>
          <w:p>
            <w:pPr>
              <w:spacing w:line="252" w:lineRule="auto"/>
            </w:pPr>
          </w:p>
          <w:p>
            <w:pPr>
              <w:spacing w:before="33" w:line="262" w:lineRule="auto"/>
              <w:ind w:left="30" w:right="71"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城市照明</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417" w:type="dxa"/>
            <w:vMerge w:val="restart"/>
            <w:tcBorders>
              <w:bottom w:val="nil"/>
            </w:tcBorders>
          </w:tcPr>
          <w:p>
            <w:pPr>
              <w:spacing w:line="246" w:lineRule="auto"/>
            </w:pPr>
          </w:p>
          <w:p>
            <w:pPr>
              <w:spacing w:line="247" w:lineRule="auto"/>
            </w:pPr>
          </w:p>
          <w:p>
            <w:pPr>
              <w:spacing w:line="247" w:lineRule="auto"/>
            </w:pPr>
          </w:p>
          <w:p>
            <w:pPr>
              <w:spacing w:line="247" w:lineRule="auto"/>
            </w:pPr>
          </w:p>
          <w:p>
            <w:pPr>
              <w:spacing w:before="32" w:line="255" w:lineRule="auto"/>
              <w:ind w:left="19" w:right="68" w:firstLine="6"/>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政基</w:t>
            </w:r>
            <w:r>
              <w:rPr>
                <w:rFonts w:ascii="仿宋" w:hAnsi="仿宋" w:eastAsia="仿宋" w:cs="仿宋"/>
                <w:sz w:val="10"/>
                <w:szCs w:val="10"/>
              </w:rPr>
              <w:t xml:space="preserve"> </w:t>
            </w:r>
            <w:r>
              <w:rPr>
                <w:rFonts w:ascii="仿宋" w:hAnsi="仿宋" w:eastAsia="仿宋" w:cs="仿宋"/>
                <w:spacing w:val="8"/>
                <w:sz w:val="10"/>
                <w:szCs w:val="10"/>
              </w:rPr>
              <w:t>础设</w:t>
            </w:r>
            <w:r>
              <w:rPr>
                <w:rFonts w:ascii="仿宋" w:hAnsi="仿宋" w:eastAsia="仿宋" w:cs="仿宋"/>
                <w:spacing w:val="7"/>
                <w:sz w:val="10"/>
                <w:szCs w:val="10"/>
              </w:rPr>
              <w:t>施</w:t>
            </w:r>
            <w:r>
              <w:rPr>
                <w:rFonts w:ascii="仿宋" w:hAnsi="仿宋" w:eastAsia="仿宋" w:cs="仿宋"/>
                <w:sz w:val="10"/>
                <w:szCs w:val="10"/>
              </w:rPr>
              <w:t xml:space="preserve"> </w:t>
            </w:r>
            <w:r>
              <w:rPr>
                <w:rFonts w:ascii="仿宋" w:hAnsi="仿宋" w:eastAsia="仿宋" w:cs="仿宋"/>
                <w:spacing w:val="8"/>
                <w:sz w:val="10"/>
                <w:szCs w:val="10"/>
              </w:rPr>
              <w:t>建设</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运行</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维护</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97" w:lineRule="auto"/>
            </w:pPr>
          </w:p>
          <w:p>
            <w:pPr>
              <w:spacing w:line="297" w:lineRule="auto"/>
            </w:pPr>
          </w:p>
          <w:p>
            <w:pPr>
              <w:spacing w:line="297" w:lineRule="auto"/>
            </w:pPr>
          </w:p>
          <w:p>
            <w:pPr>
              <w:spacing w:line="297" w:lineRule="auto"/>
            </w:pPr>
          </w:p>
          <w:p>
            <w:pPr>
              <w:spacing w:before="33" w:line="262"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3" w:lineRule="auto"/>
            </w:pPr>
          </w:p>
          <w:p>
            <w:pPr>
              <w:spacing w:line="263" w:lineRule="auto"/>
            </w:pPr>
          </w:p>
          <w:p>
            <w:pPr>
              <w:spacing w:line="263" w:lineRule="auto"/>
            </w:pPr>
          </w:p>
          <w:p>
            <w:pPr>
              <w:spacing w:line="264" w:lineRule="auto"/>
            </w:pPr>
          </w:p>
          <w:p>
            <w:pPr>
              <w:spacing w:before="33" w:line="256"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51" w:lineRule="auto"/>
            </w:pPr>
          </w:p>
          <w:p>
            <w:pPr>
              <w:spacing w:line="251" w:lineRule="auto"/>
            </w:pPr>
          </w:p>
          <w:p>
            <w:pPr>
              <w:spacing w:line="251" w:lineRule="auto"/>
            </w:pPr>
          </w:p>
          <w:p>
            <w:pPr>
              <w:spacing w:line="252" w:lineRule="auto"/>
            </w:pPr>
          </w:p>
          <w:p>
            <w:pPr>
              <w:spacing w:line="252" w:lineRule="auto"/>
            </w:pPr>
          </w:p>
          <w:p>
            <w:pPr>
              <w:spacing w:before="33" w:line="267"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01"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34" w:lineRule="auto"/>
            </w:pPr>
          </w:p>
          <w:p>
            <w:pPr>
              <w:spacing w:before="3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334" w:lineRule="auto"/>
            </w:pPr>
          </w:p>
          <w:p>
            <w:pPr>
              <w:spacing w:before="32"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城市照明的监督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401" w:lineRule="auto"/>
            </w:pPr>
          </w:p>
          <w:p>
            <w:pPr>
              <w:spacing w:before="32"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城市照明的监督检查</w:t>
            </w:r>
          </w:p>
        </w:tc>
        <w:tc>
          <w:tcPr>
            <w:tcW w:w="425" w:type="dxa"/>
          </w:tcPr>
          <w:p>
            <w:pPr>
              <w:spacing w:line="333"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01" w:lineRule="auto"/>
            </w:pPr>
          </w:p>
          <w:p>
            <w:pPr>
              <w:spacing w:before="33" w:line="232" w:lineRule="auto"/>
              <w:ind w:left="2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市照明情况。</w:t>
            </w:r>
          </w:p>
        </w:tc>
        <w:tc>
          <w:tcPr>
            <w:tcW w:w="5499" w:type="dxa"/>
          </w:tcPr>
          <w:p>
            <w:pPr>
              <w:spacing w:line="401" w:lineRule="auto"/>
            </w:pPr>
          </w:p>
          <w:p>
            <w:pPr>
              <w:spacing w:before="33" w:line="231" w:lineRule="auto"/>
              <w:ind w:left="24"/>
              <w:rPr>
                <w:rFonts w:ascii="仿宋" w:hAnsi="仿宋" w:eastAsia="仿宋" w:cs="仿宋"/>
                <w:sz w:val="10"/>
                <w:szCs w:val="10"/>
              </w:rPr>
            </w:pPr>
            <w:r>
              <w:rPr>
                <w:rFonts w:ascii="仿宋" w:hAnsi="仿宋" w:eastAsia="仿宋" w:cs="仿宋"/>
                <w:spacing w:val="6"/>
                <w:sz w:val="10"/>
                <w:szCs w:val="10"/>
              </w:rPr>
              <w:t>《城市照明管理规定》  (2010年7月住房城乡建设部令第4号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0" w:lineRule="auto"/>
            </w:pPr>
          </w:p>
          <w:p>
            <w:pPr>
              <w:spacing w:line="28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8" w:lineRule="auto"/>
            </w:pPr>
          </w:p>
          <w:p>
            <w:pPr>
              <w:spacing w:line="258" w:lineRule="auto"/>
            </w:pPr>
          </w:p>
          <w:p>
            <w:pPr>
              <w:spacing w:before="32"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8" w:lineRule="auto"/>
            </w:pPr>
          </w:p>
          <w:p>
            <w:pPr>
              <w:spacing w:line="258" w:lineRule="auto"/>
            </w:pPr>
          </w:p>
          <w:p>
            <w:pPr>
              <w:spacing w:before="33"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8" w:lineRule="auto"/>
            </w:pPr>
          </w:p>
          <w:p>
            <w:pPr>
              <w:spacing w:line="258" w:lineRule="auto"/>
            </w:pPr>
          </w:p>
          <w:p>
            <w:pPr>
              <w:spacing w:line="258"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 w:line="241"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4"/>
                <w:sz w:val="10"/>
                <w:szCs w:val="10"/>
              </w:rPr>
              <w:t>情况</w:t>
            </w:r>
            <w:r>
              <w:rPr>
                <w:rFonts w:ascii="仿宋" w:hAnsi="仿宋" w:eastAsia="仿宋" w:cs="仿宋"/>
                <w:spacing w:val="8"/>
                <w:sz w:val="10"/>
                <w:szCs w:val="10"/>
              </w:rPr>
              <w:t>进</w:t>
            </w:r>
            <w:r>
              <w:rPr>
                <w:rFonts w:ascii="仿宋" w:hAnsi="仿宋" w:eastAsia="仿宋" w:cs="仿宋"/>
                <w:spacing w:val="7"/>
                <w:sz w:val="10"/>
                <w:szCs w:val="10"/>
              </w:rPr>
              <w:t>行核实自然人股东 ，排查是否存在身份被冒用的情况</w:t>
            </w:r>
          </w:p>
        </w:tc>
        <w:tc>
          <w:tcPr>
            <w:tcW w:w="5499" w:type="dxa"/>
          </w:tcPr>
          <w:p>
            <w:pPr>
              <w:spacing w:before="131"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9"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87" w:hRule="atLeast"/>
        </w:trPr>
        <w:tc>
          <w:tcPr>
            <w:tcW w:w="233" w:type="dxa"/>
            <w:vMerge w:val="restart"/>
            <w:tcBorders>
              <w:bottom w:val="nil"/>
            </w:tcBorders>
          </w:tcPr>
          <w:p>
            <w:pPr>
              <w:spacing w:line="314" w:lineRule="auto"/>
            </w:pPr>
          </w:p>
          <w:p>
            <w:pPr>
              <w:spacing w:line="314" w:lineRule="auto"/>
            </w:pPr>
          </w:p>
          <w:p>
            <w:pPr>
              <w:spacing w:line="315"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52</w:t>
            </w:r>
          </w:p>
        </w:tc>
        <w:tc>
          <w:tcPr>
            <w:tcW w:w="410" w:type="dxa"/>
            <w:vMerge w:val="restart"/>
            <w:tcBorders>
              <w:bottom w:val="nil"/>
            </w:tcBorders>
          </w:tcPr>
          <w:p>
            <w:pPr>
              <w:spacing w:line="242" w:lineRule="auto"/>
            </w:pPr>
          </w:p>
          <w:p>
            <w:pPr>
              <w:spacing w:line="242" w:lineRule="auto"/>
            </w:pPr>
          </w:p>
          <w:p>
            <w:pPr>
              <w:spacing w:line="242" w:lineRule="auto"/>
            </w:pPr>
          </w:p>
          <w:p>
            <w:pPr>
              <w:spacing w:before="32" w:line="260"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城市</w:t>
            </w:r>
            <w:r>
              <w:rPr>
                <w:rFonts w:ascii="仿宋" w:hAnsi="仿宋" w:eastAsia="仿宋" w:cs="仿宋"/>
                <w:sz w:val="10"/>
                <w:szCs w:val="10"/>
              </w:rPr>
              <w:t xml:space="preserve"> </w:t>
            </w:r>
            <w:r>
              <w:rPr>
                <w:rFonts w:ascii="仿宋" w:hAnsi="仿宋" w:eastAsia="仿宋" w:cs="仿宋"/>
                <w:spacing w:val="7"/>
                <w:sz w:val="10"/>
                <w:szCs w:val="10"/>
              </w:rPr>
              <w:t>节水的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87" w:lineRule="auto"/>
            </w:pPr>
          </w:p>
          <w:p>
            <w:pPr>
              <w:spacing w:line="287" w:lineRule="auto"/>
            </w:pPr>
          </w:p>
          <w:p>
            <w:pPr>
              <w:spacing w:line="288" w:lineRule="auto"/>
            </w:pPr>
          </w:p>
          <w:p>
            <w:pPr>
              <w:spacing w:before="33" w:line="262" w:lineRule="auto"/>
              <w:ind w:left="30" w:right="71"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城市节水</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417" w:type="dxa"/>
            <w:vMerge w:val="restart"/>
            <w:tcBorders>
              <w:bottom w:val="nil"/>
            </w:tcBorders>
          </w:tcPr>
          <w:p>
            <w:pPr>
              <w:spacing w:line="296" w:lineRule="auto"/>
            </w:pPr>
          </w:p>
          <w:p>
            <w:pPr>
              <w:spacing w:line="296" w:lineRule="auto"/>
            </w:pPr>
          </w:p>
          <w:p>
            <w:pPr>
              <w:spacing w:before="32" w:line="255" w:lineRule="auto"/>
              <w:ind w:left="19" w:right="68" w:firstLine="6"/>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政基</w:t>
            </w:r>
            <w:r>
              <w:rPr>
                <w:rFonts w:ascii="仿宋" w:hAnsi="仿宋" w:eastAsia="仿宋" w:cs="仿宋"/>
                <w:sz w:val="10"/>
                <w:szCs w:val="10"/>
              </w:rPr>
              <w:t xml:space="preserve"> </w:t>
            </w:r>
            <w:r>
              <w:rPr>
                <w:rFonts w:ascii="仿宋" w:hAnsi="仿宋" w:eastAsia="仿宋" w:cs="仿宋"/>
                <w:spacing w:val="8"/>
                <w:sz w:val="10"/>
                <w:szCs w:val="10"/>
              </w:rPr>
              <w:t>础设</w:t>
            </w:r>
            <w:r>
              <w:rPr>
                <w:rFonts w:ascii="仿宋" w:hAnsi="仿宋" w:eastAsia="仿宋" w:cs="仿宋"/>
                <w:spacing w:val="7"/>
                <w:sz w:val="10"/>
                <w:szCs w:val="10"/>
              </w:rPr>
              <w:t>施</w:t>
            </w:r>
            <w:r>
              <w:rPr>
                <w:rFonts w:ascii="仿宋" w:hAnsi="仿宋" w:eastAsia="仿宋" w:cs="仿宋"/>
                <w:sz w:val="10"/>
                <w:szCs w:val="10"/>
              </w:rPr>
              <w:t xml:space="preserve"> </w:t>
            </w:r>
            <w:r>
              <w:rPr>
                <w:rFonts w:ascii="仿宋" w:hAnsi="仿宋" w:eastAsia="仿宋" w:cs="仿宋"/>
                <w:spacing w:val="8"/>
                <w:sz w:val="10"/>
                <w:szCs w:val="10"/>
              </w:rPr>
              <w:t>建设</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运行</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维护</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64" w:lineRule="auto"/>
            </w:pPr>
          </w:p>
          <w:p>
            <w:pPr>
              <w:spacing w:line="264" w:lineRule="auto"/>
            </w:pPr>
          </w:p>
          <w:p>
            <w:pPr>
              <w:spacing w:line="26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28" w:lineRule="auto"/>
            </w:pPr>
          </w:p>
          <w:p>
            <w:pPr>
              <w:spacing w:line="328" w:lineRule="auto"/>
            </w:pPr>
          </w:p>
          <w:p>
            <w:pPr>
              <w:spacing w:before="33" w:line="257"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87" w:lineRule="auto"/>
            </w:pPr>
          </w:p>
          <w:p>
            <w:pPr>
              <w:spacing w:line="288" w:lineRule="auto"/>
            </w:pPr>
          </w:p>
          <w:p>
            <w:pPr>
              <w:spacing w:line="288" w:lineRule="auto"/>
            </w:pPr>
          </w:p>
          <w:p>
            <w:pPr>
              <w:spacing w:before="32" w:line="267"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56" w:lineRule="auto"/>
            </w:pPr>
          </w:p>
          <w:p>
            <w:pPr>
              <w:spacing w:line="256"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78" w:lineRule="auto"/>
            </w:pPr>
          </w:p>
          <w:p>
            <w:pPr>
              <w:spacing w:before="33" w:line="260" w:lineRule="auto"/>
              <w:ind w:left="22" w:right="63" w:firstLine="2"/>
              <w:rPr>
                <w:rFonts w:ascii="仿宋" w:hAnsi="仿宋" w:eastAsia="仿宋" w:cs="仿宋"/>
                <w:sz w:val="10"/>
                <w:szCs w:val="10"/>
              </w:rPr>
            </w:pPr>
            <w:r>
              <w:rPr>
                <w:rFonts w:ascii="仿宋" w:hAnsi="仿宋" w:eastAsia="仿宋" w:cs="仿宋"/>
                <w:spacing w:val="7"/>
                <w:sz w:val="10"/>
                <w:szCs w:val="10"/>
              </w:rPr>
              <w:t>住建部门</w:t>
            </w:r>
            <w:r>
              <w:rPr>
                <w:rFonts w:ascii="仿宋" w:hAnsi="仿宋" w:eastAsia="仿宋" w:cs="仿宋"/>
                <w:sz w:val="10"/>
                <w:szCs w:val="10"/>
              </w:rPr>
              <w:t xml:space="preserve"> </w:t>
            </w:r>
            <w:r>
              <w:rPr>
                <w:rFonts w:ascii="仿宋" w:hAnsi="仿宋" w:eastAsia="仿宋" w:cs="仿宋"/>
                <w:spacing w:val="22"/>
                <w:sz w:val="10"/>
                <w:szCs w:val="10"/>
              </w:rPr>
              <w:t>(</w:t>
            </w:r>
            <w:r>
              <w:rPr>
                <w:rFonts w:ascii="仿宋" w:hAnsi="仿宋" w:eastAsia="仿宋" w:cs="仿宋"/>
                <w:spacing w:val="20"/>
                <w:sz w:val="10"/>
                <w:szCs w:val="10"/>
              </w:rPr>
              <w:t>市水务</w:t>
            </w:r>
            <w:r>
              <w:rPr>
                <w:rFonts w:ascii="仿宋" w:hAnsi="仿宋" w:eastAsia="仿宋" w:cs="仿宋"/>
                <w:sz w:val="10"/>
                <w:szCs w:val="10"/>
              </w:rPr>
              <w:t xml:space="preserve"> </w:t>
            </w:r>
            <w:r>
              <w:rPr>
                <w:rFonts w:ascii="仿宋" w:hAnsi="仿宋" w:eastAsia="仿宋" w:cs="仿宋"/>
                <w:spacing w:val="-5"/>
                <w:sz w:val="10"/>
                <w:szCs w:val="10"/>
              </w:rPr>
              <w:t>局 )</w:t>
            </w:r>
          </w:p>
        </w:tc>
        <w:tc>
          <w:tcPr>
            <w:tcW w:w="972" w:type="dxa"/>
          </w:tcPr>
          <w:p>
            <w:pPr>
              <w:spacing w:line="445" w:lineRule="auto"/>
            </w:pPr>
          </w:p>
          <w:p>
            <w:pPr>
              <w:spacing w:before="33"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城市节水的监督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56" w:lineRule="auto"/>
            </w:pPr>
          </w:p>
          <w:p>
            <w:pPr>
              <w:spacing w:line="256" w:lineRule="auto"/>
            </w:pPr>
          </w:p>
          <w:p>
            <w:pPr>
              <w:spacing w:before="32"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城市节水的监督检查</w:t>
            </w:r>
          </w:p>
        </w:tc>
        <w:tc>
          <w:tcPr>
            <w:tcW w:w="425" w:type="dxa"/>
          </w:tcPr>
          <w:p>
            <w:pPr>
              <w:spacing w:line="445" w:lineRule="auto"/>
            </w:pPr>
          </w:p>
          <w:p>
            <w:pPr>
              <w:spacing w:before="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6" w:lineRule="auto"/>
            </w:pPr>
          </w:p>
          <w:p>
            <w:pPr>
              <w:spacing w:line="256"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市节水情况。</w:t>
            </w:r>
          </w:p>
        </w:tc>
        <w:tc>
          <w:tcPr>
            <w:tcW w:w="5499" w:type="dxa"/>
          </w:tcPr>
          <w:p>
            <w:pPr>
              <w:spacing w:line="445" w:lineRule="auto"/>
            </w:pPr>
          </w:p>
          <w:p>
            <w:pPr>
              <w:spacing w:before="33" w:line="134"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4"/>
                <w:position w:val="2"/>
                <w:sz w:val="10"/>
                <w:szCs w:val="10"/>
              </w:rPr>
              <w:t>《城市节约用水管理规定》  ( 1988年12月建设部令第 1号) 第十一条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8"/>
                <w:sz w:val="10"/>
                <w:szCs w:val="10"/>
              </w:rPr>
              <w:t>山</w:t>
            </w:r>
            <w:r>
              <w:rPr>
                <w:rFonts w:ascii="仿宋" w:hAnsi="仿宋" w:eastAsia="仿宋" w:cs="仿宋"/>
                <w:spacing w:val="5"/>
                <w:sz w:val="10"/>
                <w:szCs w:val="10"/>
              </w:rPr>
              <w:t>东省节约用水管理办法》  (2018年1月修订通过 ) 第二十条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37"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36"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水务部</w:t>
            </w:r>
            <w:r>
              <w:rPr>
                <w:rFonts w:ascii="仿宋" w:hAnsi="仿宋" w:eastAsia="仿宋" w:cs="仿宋"/>
                <w:spacing w:val="7"/>
                <w:sz w:val="10"/>
                <w:szCs w:val="10"/>
              </w:rPr>
              <w:t>门</w:t>
            </w:r>
          </w:p>
        </w:tc>
        <w:tc>
          <w:tcPr>
            <w:tcW w:w="972" w:type="dxa"/>
          </w:tcPr>
          <w:p>
            <w:pPr>
              <w:spacing w:line="269" w:lineRule="auto"/>
            </w:pPr>
          </w:p>
          <w:p>
            <w:pPr>
              <w:spacing w:before="32"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节约用水的行政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36" w:lineRule="auto"/>
            </w:pPr>
          </w:p>
          <w:p>
            <w:pPr>
              <w:spacing w:before="33" w:line="230" w:lineRule="auto"/>
              <w:ind w:left="25"/>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节约用水的行政检查</w:t>
            </w:r>
          </w:p>
        </w:tc>
        <w:tc>
          <w:tcPr>
            <w:tcW w:w="425" w:type="dxa"/>
          </w:tcPr>
          <w:p>
            <w:pPr>
              <w:spacing w:before="100" w:line="257" w:lineRule="auto"/>
              <w:ind w:left="24" w:right="71" w:firstLine="4"/>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5"/>
                <w:sz w:val="10"/>
                <w:szCs w:val="10"/>
              </w:rPr>
              <w:t xml:space="preserve"> ( 实</w:t>
            </w:r>
            <w:r>
              <w:rPr>
                <w:rFonts w:ascii="仿宋" w:hAnsi="仿宋" w:eastAsia="仿宋" w:cs="仿宋"/>
                <w:sz w:val="10"/>
                <w:szCs w:val="10"/>
              </w:rPr>
              <w:t xml:space="preserve"> </w:t>
            </w:r>
            <w:r>
              <w:rPr>
                <w:rFonts w:ascii="仿宋" w:hAnsi="仿宋" w:eastAsia="仿宋" w:cs="仿宋"/>
                <w:spacing w:val="7"/>
                <w:sz w:val="10"/>
                <w:szCs w:val="10"/>
              </w:rPr>
              <w:t>施水务</w:t>
            </w:r>
            <w:r>
              <w:rPr>
                <w:rFonts w:ascii="仿宋" w:hAnsi="仿宋" w:eastAsia="仿宋" w:cs="仿宋"/>
                <w:sz w:val="10"/>
                <w:szCs w:val="10"/>
              </w:rPr>
              <w:t xml:space="preserve"> </w:t>
            </w:r>
            <w:r>
              <w:rPr>
                <w:rFonts w:ascii="仿宋" w:hAnsi="仿宋" w:eastAsia="仿宋" w:cs="仿宋"/>
                <w:spacing w:val="6"/>
                <w:sz w:val="10"/>
                <w:szCs w:val="10"/>
              </w:rPr>
              <w:t>一体</w:t>
            </w:r>
            <w:r>
              <w:rPr>
                <w:rFonts w:ascii="仿宋" w:hAnsi="仿宋" w:eastAsia="仿宋" w:cs="仿宋"/>
                <w:sz w:val="10"/>
                <w:szCs w:val="10"/>
              </w:rPr>
              <w:t xml:space="preserve">  </w:t>
            </w:r>
            <w:r>
              <w:rPr>
                <w:rFonts w:ascii="仿宋" w:hAnsi="仿宋" w:eastAsia="仿宋" w:cs="仿宋"/>
                <w:spacing w:val="-5"/>
                <w:sz w:val="10"/>
                <w:szCs w:val="10"/>
              </w:rPr>
              <w:t>化 )</w:t>
            </w:r>
          </w:p>
        </w:tc>
        <w:tc>
          <w:tcPr>
            <w:tcW w:w="4045" w:type="dxa"/>
          </w:tcPr>
          <w:p>
            <w:pPr>
              <w:spacing w:before="166" w:line="258" w:lineRule="auto"/>
              <w:ind w:left="21" w:right="31" w:firstLine="4"/>
              <w:rPr>
                <w:rFonts w:ascii="仿宋" w:hAnsi="仿宋" w:eastAsia="仿宋" w:cs="仿宋"/>
                <w:sz w:val="10"/>
                <w:szCs w:val="10"/>
              </w:rPr>
            </w:pPr>
            <w:r>
              <w:rPr>
                <w:rFonts w:ascii="仿宋" w:hAnsi="仿宋" w:eastAsia="仿宋" w:cs="仿宋"/>
                <w:spacing w:val="14"/>
                <w:sz w:val="10"/>
                <w:szCs w:val="10"/>
              </w:rPr>
              <w:t>计划</w:t>
            </w:r>
            <w:r>
              <w:rPr>
                <w:rFonts w:ascii="仿宋" w:hAnsi="仿宋" w:eastAsia="仿宋" w:cs="仿宋"/>
                <w:spacing w:val="10"/>
                <w:sz w:val="10"/>
                <w:szCs w:val="10"/>
              </w:rPr>
              <w:t>用</w:t>
            </w:r>
            <w:r>
              <w:rPr>
                <w:rFonts w:ascii="仿宋" w:hAnsi="仿宋" w:eastAsia="仿宋" w:cs="仿宋"/>
                <w:spacing w:val="7"/>
                <w:sz w:val="10"/>
                <w:szCs w:val="10"/>
              </w:rPr>
              <w:t>水检查 ，检查取用水单位和个人是否按照批准的用水计划取用水 ，是否存在</w:t>
            </w:r>
            <w:r>
              <w:rPr>
                <w:rFonts w:ascii="仿宋" w:hAnsi="仿宋" w:eastAsia="仿宋" w:cs="仿宋"/>
                <w:sz w:val="10"/>
                <w:szCs w:val="10"/>
              </w:rPr>
              <w:t xml:space="preserve"> </w:t>
            </w:r>
            <w:r>
              <w:rPr>
                <w:rFonts w:ascii="仿宋" w:hAnsi="仿宋" w:eastAsia="仿宋" w:cs="仿宋"/>
                <w:spacing w:val="10"/>
                <w:sz w:val="10"/>
                <w:szCs w:val="10"/>
              </w:rPr>
              <w:t>超计</w:t>
            </w:r>
            <w:r>
              <w:rPr>
                <w:rFonts w:ascii="仿宋" w:hAnsi="仿宋" w:eastAsia="仿宋" w:cs="仿宋"/>
                <w:spacing w:val="6"/>
                <w:sz w:val="10"/>
                <w:szCs w:val="10"/>
              </w:rPr>
              <w:t>划</w:t>
            </w:r>
            <w:r>
              <w:rPr>
                <w:rFonts w:ascii="仿宋" w:hAnsi="仿宋" w:eastAsia="仿宋" w:cs="仿宋"/>
                <w:spacing w:val="5"/>
                <w:sz w:val="10"/>
                <w:szCs w:val="10"/>
              </w:rPr>
              <w:t xml:space="preserve"> (定额 ) 用水情况； 用水计量设施检查 ，检查取用水单位和个人是否按规定</w:t>
            </w:r>
            <w:r>
              <w:rPr>
                <w:rFonts w:ascii="仿宋" w:hAnsi="仿宋" w:eastAsia="仿宋" w:cs="仿宋"/>
                <w:sz w:val="10"/>
                <w:szCs w:val="10"/>
              </w:rPr>
              <w:t xml:space="preserve"> </w:t>
            </w:r>
            <w:r>
              <w:rPr>
                <w:rFonts w:ascii="仿宋" w:hAnsi="仿宋" w:eastAsia="仿宋" w:cs="仿宋"/>
                <w:spacing w:val="10"/>
                <w:sz w:val="10"/>
                <w:szCs w:val="10"/>
              </w:rPr>
              <w:t>安装用水计</w:t>
            </w:r>
            <w:r>
              <w:rPr>
                <w:rFonts w:ascii="仿宋" w:hAnsi="仿宋" w:eastAsia="仿宋" w:cs="仿宋"/>
                <w:spacing w:val="5"/>
                <w:sz w:val="10"/>
                <w:szCs w:val="10"/>
              </w:rPr>
              <w:t>量设施并保证正常运行 ； 节水设施检查 ，检查取用水单位和个人是否按</w:t>
            </w:r>
            <w:r>
              <w:rPr>
                <w:rFonts w:ascii="仿宋" w:hAnsi="仿宋" w:eastAsia="仿宋" w:cs="仿宋"/>
                <w:sz w:val="10"/>
                <w:szCs w:val="10"/>
              </w:rPr>
              <w:t xml:space="preserve"> </w:t>
            </w:r>
            <w:r>
              <w:rPr>
                <w:rFonts w:ascii="仿宋" w:hAnsi="仿宋" w:eastAsia="仿宋" w:cs="仿宋"/>
                <w:spacing w:val="7"/>
                <w:sz w:val="10"/>
                <w:szCs w:val="10"/>
              </w:rPr>
              <w:t>规</w:t>
            </w:r>
            <w:r>
              <w:rPr>
                <w:rFonts w:ascii="仿宋" w:hAnsi="仿宋" w:eastAsia="仿宋" w:cs="仿宋"/>
                <w:spacing w:val="5"/>
                <w:sz w:val="10"/>
                <w:szCs w:val="10"/>
              </w:rPr>
              <w:t>定建设和使用节水设施 。</w:t>
            </w:r>
          </w:p>
        </w:tc>
        <w:tc>
          <w:tcPr>
            <w:tcW w:w="5499" w:type="dxa"/>
          </w:tcPr>
          <w:p>
            <w:pPr>
              <w:spacing w:line="336" w:lineRule="auto"/>
            </w:pPr>
          </w:p>
          <w:p>
            <w:pPr>
              <w:spacing w:before="33" w:line="231" w:lineRule="auto"/>
              <w:ind w:left="24"/>
              <w:rPr>
                <w:rFonts w:ascii="仿宋" w:hAnsi="仿宋" w:eastAsia="仿宋" w:cs="仿宋"/>
                <w:sz w:val="10"/>
                <w:szCs w:val="10"/>
              </w:rPr>
            </w:pPr>
            <w:r>
              <w:rPr>
                <w:rFonts w:ascii="仿宋" w:hAnsi="仿宋" w:eastAsia="仿宋" w:cs="仿宋"/>
                <w:spacing w:val="9"/>
                <w:sz w:val="10"/>
                <w:szCs w:val="10"/>
              </w:rPr>
              <w:t>《</w:t>
            </w:r>
            <w:r>
              <w:rPr>
                <w:rFonts w:ascii="仿宋" w:hAnsi="仿宋" w:eastAsia="仿宋" w:cs="仿宋"/>
                <w:spacing w:val="6"/>
                <w:sz w:val="10"/>
                <w:szCs w:val="10"/>
              </w:rPr>
              <w:t>山东省节约用水办法》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9" w:hRule="atLeast"/>
        </w:trPr>
        <w:tc>
          <w:tcPr>
            <w:tcW w:w="233" w:type="dxa"/>
            <w:vMerge w:val="restart"/>
            <w:tcBorders>
              <w:bottom w:val="nil"/>
            </w:tcBorders>
          </w:tcPr>
          <w:p>
            <w:pPr>
              <w:spacing w:line="306" w:lineRule="auto"/>
            </w:pPr>
          </w:p>
          <w:p>
            <w:pPr>
              <w:spacing w:line="306" w:lineRule="auto"/>
            </w:pPr>
          </w:p>
          <w:p>
            <w:pPr>
              <w:spacing w:line="306"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53</w:t>
            </w:r>
          </w:p>
        </w:tc>
        <w:tc>
          <w:tcPr>
            <w:tcW w:w="410" w:type="dxa"/>
            <w:vMerge w:val="restart"/>
            <w:tcBorders>
              <w:bottom w:val="nil"/>
            </w:tcBorders>
          </w:tcPr>
          <w:p>
            <w:pPr>
              <w:spacing w:line="256" w:lineRule="auto"/>
            </w:pPr>
          </w:p>
          <w:p>
            <w:pPr>
              <w:spacing w:line="256" w:lineRule="auto"/>
            </w:pPr>
          </w:p>
          <w:p>
            <w:pPr>
              <w:spacing w:line="256" w:lineRule="auto"/>
            </w:pPr>
          </w:p>
          <w:p>
            <w:pPr>
              <w:spacing w:before="33" w:line="259" w:lineRule="auto"/>
              <w:ind w:left="18" w:right="62"/>
              <w:rPr>
                <w:rFonts w:ascii="仿宋" w:hAnsi="仿宋" w:eastAsia="仿宋" w:cs="仿宋"/>
                <w:sz w:val="10"/>
                <w:szCs w:val="10"/>
              </w:rPr>
            </w:pPr>
            <w:r>
              <w:rPr>
                <w:rFonts w:ascii="仿宋" w:hAnsi="仿宋" w:eastAsia="仿宋" w:cs="仿宋"/>
                <w:spacing w:val="8"/>
                <w:sz w:val="10"/>
                <w:szCs w:val="10"/>
              </w:rPr>
              <w:t>供热行</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79" w:lineRule="auto"/>
            </w:pPr>
          </w:p>
          <w:p>
            <w:pPr>
              <w:spacing w:line="279" w:lineRule="auto"/>
            </w:pPr>
          </w:p>
          <w:p>
            <w:pPr>
              <w:spacing w:line="280" w:lineRule="auto"/>
            </w:pPr>
          </w:p>
          <w:p>
            <w:pPr>
              <w:spacing w:before="32" w:line="261" w:lineRule="auto"/>
              <w:ind w:left="21" w:right="71" w:hanging="2"/>
              <w:rPr>
                <w:rFonts w:ascii="仿宋" w:hAnsi="仿宋" w:eastAsia="仿宋" w:cs="仿宋"/>
                <w:sz w:val="10"/>
                <w:szCs w:val="10"/>
              </w:rPr>
            </w:pPr>
            <w:r>
              <w:rPr>
                <w:rFonts w:ascii="仿宋" w:hAnsi="仿宋" w:eastAsia="仿宋" w:cs="仿宋"/>
                <w:spacing w:val="10"/>
                <w:sz w:val="10"/>
                <w:szCs w:val="10"/>
              </w:rPr>
              <w:t>供</w:t>
            </w:r>
            <w:r>
              <w:rPr>
                <w:rFonts w:ascii="仿宋" w:hAnsi="仿宋" w:eastAsia="仿宋" w:cs="仿宋"/>
                <w:spacing w:val="8"/>
                <w:sz w:val="10"/>
                <w:szCs w:val="10"/>
              </w:rPr>
              <w:t>热行业监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79" w:lineRule="auto"/>
            </w:pPr>
          </w:p>
          <w:p>
            <w:pPr>
              <w:spacing w:line="279" w:lineRule="auto"/>
            </w:pPr>
          </w:p>
          <w:p>
            <w:pPr>
              <w:spacing w:line="279" w:lineRule="auto"/>
            </w:pPr>
          </w:p>
          <w:p>
            <w:pPr>
              <w:spacing w:before="33" w:line="262" w:lineRule="auto"/>
              <w:ind w:left="19" w:right="68"/>
              <w:rPr>
                <w:rFonts w:ascii="仿宋" w:hAnsi="仿宋" w:eastAsia="仿宋" w:cs="仿宋"/>
                <w:sz w:val="10"/>
                <w:szCs w:val="10"/>
              </w:rPr>
            </w:pPr>
            <w:r>
              <w:rPr>
                <w:rFonts w:ascii="仿宋" w:hAnsi="仿宋" w:eastAsia="仿宋" w:cs="仿宋"/>
                <w:spacing w:val="8"/>
                <w:sz w:val="10"/>
                <w:szCs w:val="10"/>
              </w:rPr>
              <w:t>供热</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56" w:lineRule="auto"/>
            </w:pPr>
          </w:p>
          <w:p>
            <w:pPr>
              <w:spacing w:line="256" w:lineRule="auto"/>
            </w:pPr>
          </w:p>
          <w:p>
            <w:pPr>
              <w:spacing w:line="256"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7" w:lineRule="auto"/>
            </w:pPr>
          </w:p>
          <w:p>
            <w:pPr>
              <w:spacing w:line="317" w:lineRule="auto"/>
            </w:pPr>
          </w:p>
          <w:p>
            <w:pPr>
              <w:spacing w:before="32" w:line="256"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79" w:lineRule="auto"/>
            </w:pPr>
          </w:p>
          <w:p>
            <w:pPr>
              <w:spacing w:line="279" w:lineRule="auto"/>
            </w:pPr>
          </w:p>
          <w:p>
            <w:pPr>
              <w:spacing w:line="280"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1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42"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411" w:lineRule="auto"/>
            </w:pPr>
          </w:p>
          <w:p>
            <w:pPr>
              <w:spacing w:before="32" w:line="230" w:lineRule="auto"/>
              <w:ind w:left="20"/>
              <w:rPr>
                <w:rFonts w:ascii="仿宋" w:hAnsi="仿宋" w:eastAsia="仿宋" w:cs="仿宋"/>
                <w:sz w:val="10"/>
                <w:szCs w:val="10"/>
              </w:rPr>
            </w:pPr>
            <w:r>
              <w:rPr>
                <w:rFonts w:ascii="仿宋" w:hAnsi="仿宋" w:eastAsia="仿宋" w:cs="仿宋"/>
                <w:spacing w:val="13"/>
                <w:sz w:val="10"/>
                <w:szCs w:val="10"/>
              </w:rPr>
              <w:t>供</w:t>
            </w:r>
            <w:r>
              <w:rPr>
                <w:rFonts w:ascii="仿宋" w:hAnsi="仿宋" w:eastAsia="仿宋" w:cs="仿宋"/>
                <w:spacing w:val="8"/>
                <w:sz w:val="10"/>
                <w:szCs w:val="10"/>
              </w:rPr>
              <w:t>热行业监督检查</w:t>
            </w:r>
          </w:p>
        </w:tc>
        <w:tc>
          <w:tcPr>
            <w:tcW w:w="1389" w:type="dxa"/>
          </w:tcPr>
          <w:p>
            <w:pPr>
              <w:spacing w:line="411" w:lineRule="auto"/>
            </w:pPr>
          </w:p>
          <w:p>
            <w:pPr>
              <w:spacing w:before="32" w:line="230" w:lineRule="auto"/>
              <w:ind w:left="20"/>
              <w:rPr>
                <w:rFonts w:ascii="仿宋" w:hAnsi="仿宋" w:eastAsia="仿宋" w:cs="仿宋"/>
                <w:sz w:val="10"/>
                <w:szCs w:val="10"/>
              </w:rPr>
            </w:pPr>
            <w:r>
              <w:rPr>
                <w:rFonts w:ascii="仿宋" w:hAnsi="仿宋" w:eastAsia="仿宋" w:cs="仿宋"/>
                <w:spacing w:val="13"/>
                <w:sz w:val="10"/>
                <w:szCs w:val="10"/>
              </w:rPr>
              <w:t>供</w:t>
            </w:r>
            <w:r>
              <w:rPr>
                <w:rFonts w:ascii="仿宋" w:hAnsi="仿宋" w:eastAsia="仿宋" w:cs="仿宋"/>
                <w:spacing w:val="8"/>
                <w:sz w:val="10"/>
                <w:szCs w:val="10"/>
              </w:rPr>
              <w:t>热行业监督检查</w:t>
            </w:r>
          </w:p>
        </w:tc>
        <w:tc>
          <w:tcPr>
            <w:tcW w:w="425" w:type="dxa"/>
          </w:tcPr>
          <w:p>
            <w:pPr>
              <w:spacing w:line="341"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42" w:lineRule="auto"/>
            </w:pPr>
          </w:p>
          <w:p>
            <w:pPr>
              <w:spacing w:before="32" w:line="265" w:lineRule="auto"/>
              <w:ind w:left="26" w:right="40" w:hanging="4"/>
              <w:rPr>
                <w:rFonts w:ascii="仿宋" w:hAnsi="仿宋" w:eastAsia="仿宋" w:cs="仿宋"/>
                <w:sz w:val="10"/>
                <w:szCs w:val="10"/>
              </w:rPr>
            </w:pPr>
            <w:r>
              <w:rPr>
                <w:rFonts w:ascii="仿宋" w:hAnsi="仿宋" w:eastAsia="仿宋" w:cs="仿宋"/>
                <w:spacing w:val="6"/>
                <w:sz w:val="10"/>
                <w:szCs w:val="10"/>
              </w:rPr>
              <w:t>检查供热企事业单位是否符合规定标准 ，安全生产工作情况 ， 生产设备运行维</w:t>
            </w:r>
            <w:r>
              <w:rPr>
                <w:rFonts w:ascii="仿宋" w:hAnsi="仿宋" w:eastAsia="仿宋" w:cs="仿宋"/>
                <w:spacing w:val="5"/>
                <w:sz w:val="10"/>
                <w:szCs w:val="10"/>
              </w:rPr>
              <w:t>护</w:t>
            </w:r>
            <w:r>
              <w:rPr>
                <w:rFonts w:ascii="仿宋" w:hAnsi="仿宋" w:eastAsia="仿宋" w:cs="仿宋"/>
                <w:sz w:val="10"/>
                <w:szCs w:val="10"/>
              </w:rPr>
              <w:t xml:space="preserve">情 </w:t>
            </w:r>
            <w:r>
              <w:rPr>
                <w:rFonts w:ascii="仿宋" w:hAnsi="仿宋" w:eastAsia="仿宋" w:cs="仿宋"/>
                <w:spacing w:val="6"/>
                <w:sz w:val="10"/>
                <w:szCs w:val="10"/>
              </w:rPr>
              <w:t>况，</w:t>
            </w:r>
            <w:r>
              <w:rPr>
                <w:rFonts w:ascii="仿宋" w:hAnsi="仿宋" w:eastAsia="仿宋" w:cs="仿宋"/>
                <w:spacing w:val="4"/>
                <w:sz w:val="10"/>
                <w:szCs w:val="10"/>
              </w:rPr>
              <w:t xml:space="preserve"> </w:t>
            </w:r>
            <w:r>
              <w:rPr>
                <w:rFonts w:ascii="仿宋" w:hAnsi="仿宋" w:eastAsia="仿宋" w:cs="仿宋"/>
                <w:spacing w:val="3"/>
                <w:sz w:val="10"/>
                <w:szCs w:val="10"/>
              </w:rPr>
              <w:t>热源稳定供应情况 ，用热满意情况。</w:t>
            </w:r>
          </w:p>
        </w:tc>
        <w:tc>
          <w:tcPr>
            <w:tcW w:w="5499" w:type="dxa"/>
          </w:tcPr>
          <w:p>
            <w:pPr>
              <w:spacing w:line="411" w:lineRule="auto"/>
            </w:pPr>
          </w:p>
          <w:p>
            <w:pPr>
              <w:spacing w:before="32" w:line="232" w:lineRule="auto"/>
              <w:ind w:left="24"/>
              <w:rPr>
                <w:rFonts w:ascii="仿宋" w:hAnsi="仿宋" w:eastAsia="仿宋" w:cs="仿宋"/>
                <w:sz w:val="10"/>
                <w:szCs w:val="10"/>
              </w:rPr>
            </w:pPr>
            <w:r>
              <w:rPr>
                <w:rFonts w:ascii="仿宋" w:hAnsi="仿宋" w:eastAsia="仿宋" w:cs="仿宋"/>
                <w:spacing w:val="8"/>
                <w:sz w:val="10"/>
                <w:szCs w:val="10"/>
              </w:rPr>
              <w:t>《山</w:t>
            </w:r>
            <w:r>
              <w:rPr>
                <w:rFonts w:ascii="仿宋" w:hAnsi="仿宋" w:eastAsia="仿宋" w:cs="仿宋"/>
                <w:spacing w:val="4"/>
                <w:sz w:val="10"/>
                <w:szCs w:val="10"/>
              </w:rPr>
              <w:t>东省供热条例》  (2014年3月通过 )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93"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16"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46" w:lineRule="auto"/>
            </w:pPr>
          </w:p>
          <w:p>
            <w:pPr>
              <w:spacing w:before="33"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416"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416"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line="346"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80" w:lineRule="auto"/>
            </w:pPr>
          </w:p>
          <w:p>
            <w:pPr>
              <w:spacing w:before="33"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line="346" w:lineRule="auto"/>
            </w:pPr>
          </w:p>
          <w:p>
            <w:pPr>
              <w:spacing w:before="33"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343" w:hRule="atLeast"/>
        </w:trPr>
        <w:tc>
          <w:tcPr>
            <w:tcW w:w="233" w:type="dxa"/>
            <w:vMerge w:val="restart"/>
            <w:tcBorders>
              <w:bottom w:val="nil"/>
            </w:tcBorders>
          </w:tcPr>
          <w:p>
            <w:pPr>
              <w:spacing w:line="253" w:lineRule="auto"/>
            </w:pPr>
          </w:p>
          <w:p>
            <w:pPr>
              <w:spacing w:line="253" w:lineRule="auto"/>
            </w:pPr>
          </w:p>
          <w:p>
            <w:pPr>
              <w:spacing w:line="254" w:lineRule="auto"/>
            </w:pPr>
          </w:p>
          <w:p>
            <w:pPr>
              <w:spacing w:line="254" w:lineRule="auto"/>
            </w:pPr>
          </w:p>
          <w:p>
            <w:pPr>
              <w:spacing w:line="254" w:lineRule="auto"/>
            </w:pPr>
          </w:p>
          <w:p>
            <w:pPr>
              <w:spacing w:line="254"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54</w:t>
            </w:r>
          </w:p>
        </w:tc>
        <w:tc>
          <w:tcPr>
            <w:tcW w:w="410" w:type="dxa"/>
            <w:vMerge w:val="restart"/>
            <w:tcBorders>
              <w:bottom w:val="nil"/>
            </w:tcBorders>
          </w:tcPr>
          <w:p>
            <w:pPr>
              <w:spacing w:line="258" w:lineRule="auto"/>
            </w:pPr>
          </w:p>
          <w:p>
            <w:pPr>
              <w:spacing w:line="259" w:lineRule="auto"/>
            </w:pPr>
          </w:p>
          <w:p>
            <w:pPr>
              <w:spacing w:line="259" w:lineRule="auto"/>
            </w:pPr>
          </w:p>
          <w:p>
            <w:pPr>
              <w:spacing w:line="259" w:lineRule="auto"/>
            </w:pPr>
          </w:p>
          <w:p>
            <w:pPr>
              <w:spacing w:before="33" w:line="255" w:lineRule="auto"/>
              <w:ind w:left="19" w:right="62" w:firstLine="5"/>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政基</w:t>
            </w:r>
            <w:r>
              <w:rPr>
                <w:rFonts w:ascii="仿宋" w:hAnsi="仿宋" w:eastAsia="仿宋" w:cs="仿宋"/>
                <w:sz w:val="10"/>
                <w:szCs w:val="10"/>
              </w:rPr>
              <w:t xml:space="preserve"> </w:t>
            </w:r>
            <w:r>
              <w:rPr>
                <w:rFonts w:ascii="仿宋" w:hAnsi="仿宋" w:eastAsia="仿宋" w:cs="仿宋"/>
                <w:spacing w:val="8"/>
                <w:sz w:val="10"/>
                <w:szCs w:val="10"/>
              </w:rPr>
              <w:t>础</w:t>
            </w:r>
            <w:r>
              <w:rPr>
                <w:rFonts w:ascii="仿宋" w:hAnsi="仿宋" w:eastAsia="仿宋" w:cs="仿宋"/>
                <w:spacing w:val="7"/>
                <w:sz w:val="10"/>
                <w:szCs w:val="10"/>
              </w:rPr>
              <w:t>设施</w:t>
            </w:r>
            <w:r>
              <w:rPr>
                <w:rFonts w:ascii="仿宋" w:hAnsi="仿宋" w:eastAsia="仿宋" w:cs="仿宋"/>
                <w:sz w:val="10"/>
                <w:szCs w:val="10"/>
              </w:rPr>
              <w:t xml:space="preserve"> </w:t>
            </w:r>
            <w:r>
              <w:rPr>
                <w:rFonts w:ascii="仿宋" w:hAnsi="仿宋" w:eastAsia="仿宋" w:cs="仿宋"/>
                <w:spacing w:val="8"/>
                <w:sz w:val="10"/>
                <w:szCs w:val="10"/>
              </w:rPr>
              <w:t>建</w:t>
            </w:r>
            <w:r>
              <w:rPr>
                <w:rFonts w:ascii="仿宋" w:hAnsi="仿宋" w:eastAsia="仿宋" w:cs="仿宋"/>
                <w:spacing w:val="7"/>
                <w:sz w:val="10"/>
                <w:szCs w:val="10"/>
              </w:rPr>
              <w:t>设、</w:t>
            </w:r>
            <w:r>
              <w:rPr>
                <w:rFonts w:ascii="仿宋" w:hAnsi="仿宋" w:eastAsia="仿宋" w:cs="仿宋"/>
                <w:sz w:val="10"/>
                <w:szCs w:val="10"/>
              </w:rPr>
              <w:t xml:space="preserve"> </w:t>
            </w:r>
            <w:r>
              <w:rPr>
                <w:rFonts w:ascii="仿宋" w:hAnsi="仿宋" w:eastAsia="仿宋" w:cs="仿宋"/>
                <w:spacing w:val="8"/>
                <w:sz w:val="10"/>
                <w:szCs w:val="10"/>
              </w:rPr>
              <w:t>运</w:t>
            </w:r>
            <w:r>
              <w:rPr>
                <w:rFonts w:ascii="仿宋" w:hAnsi="仿宋" w:eastAsia="仿宋" w:cs="仿宋"/>
                <w:spacing w:val="7"/>
                <w:sz w:val="10"/>
                <w:szCs w:val="10"/>
              </w:rPr>
              <w:t>行、</w:t>
            </w:r>
            <w:r>
              <w:rPr>
                <w:rFonts w:ascii="仿宋" w:hAnsi="仿宋" w:eastAsia="仿宋" w:cs="仿宋"/>
                <w:sz w:val="10"/>
                <w:szCs w:val="10"/>
              </w:rPr>
              <w:t xml:space="preserve"> </w:t>
            </w:r>
            <w:r>
              <w:rPr>
                <w:rFonts w:ascii="仿宋" w:hAnsi="仿宋" w:eastAsia="仿宋" w:cs="仿宋"/>
                <w:spacing w:val="8"/>
                <w:sz w:val="10"/>
                <w:szCs w:val="10"/>
              </w:rPr>
              <w:t>维</w:t>
            </w:r>
            <w:r>
              <w:rPr>
                <w:rFonts w:ascii="仿宋" w:hAnsi="仿宋" w:eastAsia="仿宋" w:cs="仿宋"/>
                <w:spacing w:val="7"/>
                <w:sz w:val="10"/>
                <w:szCs w:val="10"/>
              </w:rPr>
              <w:t>护管</w:t>
            </w:r>
            <w:r>
              <w:rPr>
                <w:rFonts w:ascii="仿宋" w:hAnsi="仿宋" w:eastAsia="仿宋" w:cs="仿宋"/>
                <w:sz w:val="10"/>
                <w:szCs w:val="10"/>
              </w:rPr>
              <w:t xml:space="preserve"> </w:t>
            </w:r>
            <w:r>
              <w:rPr>
                <w:rFonts w:ascii="仿宋" w:hAnsi="仿宋" w:eastAsia="仿宋" w:cs="仿宋"/>
                <w:spacing w:val="8"/>
                <w:sz w:val="10"/>
                <w:szCs w:val="10"/>
              </w:rPr>
              <w:t>理</w:t>
            </w:r>
            <w:r>
              <w:rPr>
                <w:rFonts w:ascii="仿宋" w:hAnsi="仿宋" w:eastAsia="仿宋" w:cs="仿宋"/>
                <w:spacing w:val="7"/>
                <w:sz w:val="10"/>
                <w:szCs w:val="10"/>
              </w:rPr>
              <w:t>情况</w:t>
            </w:r>
            <w:r>
              <w:rPr>
                <w:rFonts w:ascii="仿宋" w:hAnsi="仿宋" w:eastAsia="仿宋" w:cs="仿宋"/>
                <w:sz w:val="10"/>
                <w:szCs w:val="10"/>
              </w:rPr>
              <w:t xml:space="preserve"> </w:t>
            </w:r>
            <w:r>
              <w:rPr>
                <w:rFonts w:ascii="仿宋" w:hAnsi="仿宋" w:eastAsia="仿宋" w:cs="仿宋"/>
                <w:spacing w:val="8"/>
                <w:sz w:val="10"/>
                <w:szCs w:val="10"/>
              </w:rPr>
              <w:t>监</w:t>
            </w:r>
            <w:r>
              <w:rPr>
                <w:rFonts w:ascii="仿宋" w:hAnsi="仿宋" w:eastAsia="仿宋" w:cs="仿宋"/>
                <w:spacing w:val="7"/>
                <w:sz w:val="10"/>
                <w:szCs w:val="10"/>
              </w:rPr>
              <w:t>督检</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line="247" w:lineRule="auto"/>
            </w:pPr>
          </w:p>
          <w:p>
            <w:pPr>
              <w:spacing w:line="247" w:lineRule="auto"/>
            </w:pPr>
          </w:p>
          <w:p>
            <w:pPr>
              <w:spacing w:line="247" w:lineRule="auto"/>
            </w:pPr>
          </w:p>
          <w:p>
            <w:pPr>
              <w:spacing w:line="248" w:lineRule="auto"/>
            </w:pPr>
          </w:p>
          <w:p>
            <w:pPr>
              <w:spacing w:line="248" w:lineRule="auto"/>
            </w:pPr>
          </w:p>
          <w:p>
            <w:pPr>
              <w:spacing w:before="32" w:line="256" w:lineRule="auto"/>
              <w:ind w:left="19" w:right="64" w:firstLine="5"/>
              <w:rPr>
                <w:rFonts w:ascii="仿宋" w:hAnsi="仿宋" w:eastAsia="仿宋" w:cs="仿宋"/>
                <w:sz w:val="10"/>
                <w:szCs w:val="10"/>
              </w:rPr>
            </w:pPr>
            <w:r>
              <w:rPr>
                <w:rFonts w:ascii="仿宋" w:hAnsi="仿宋" w:eastAsia="仿宋" w:cs="仿宋"/>
                <w:spacing w:val="7"/>
                <w:sz w:val="10"/>
                <w:szCs w:val="10"/>
              </w:rPr>
              <w:t>市政基础设</w:t>
            </w:r>
            <w:r>
              <w:rPr>
                <w:rFonts w:ascii="仿宋" w:hAnsi="仿宋" w:eastAsia="仿宋" w:cs="仿宋"/>
                <w:sz w:val="10"/>
                <w:szCs w:val="10"/>
              </w:rPr>
              <w:t xml:space="preserve"> </w:t>
            </w:r>
            <w:r>
              <w:rPr>
                <w:rFonts w:ascii="仿宋" w:hAnsi="仿宋" w:eastAsia="仿宋" w:cs="仿宋"/>
                <w:spacing w:val="-1"/>
                <w:sz w:val="10"/>
                <w:szCs w:val="10"/>
              </w:rPr>
              <w:t>施建</w:t>
            </w:r>
            <w:r>
              <w:rPr>
                <w:rFonts w:ascii="仿宋" w:hAnsi="仿宋" w:eastAsia="仿宋" w:cs="仿宋"/>
                <w:sz w:val="10"/>
                <w:szCs w:val="10"/>
              </w:rPr>
              <w:t xml:space="preserve">设 、运 </w:t>
            </w:r>
            <w:r>
              <w:rPr>
                <w:rFonts w:ascii="仿宋" w:hAnsi="仿宋" w:eastAsia="仿宋" w:cs="仿宋"/>
                <w:spacing w:val="11"/>
                <w:sz w:val="10"/>
                <w:szCs w:val="10"/>
              </w:rPr>
              <w:t>行</w:t>
            </w:r>
            <w:r>
              <w:rPr>
                <w:rFonts w:ascii="仿宋" w:hAnsi="仿宋" w:eastAsia="仿宋" w:cs="仿宋"/>
                <w:spacing w:val="8"/>
                <w:sz w:val="10"/>
                <w:szCs w:val="10"/>
              </w:rPr>
              <w:t>、维护管</w:t>
            </w:r>
            <w:r>
              <w:rPr>
                <w:rFonts w:ascii="仿宋" w:hAnsi="仿宋" w:eastAsia="仿宋" w:cs="仿宋"/>
                <w:sz w:val="10"/>
                <w:szCs w:val="10"/>
              </w:rPr>
              <w:t xml:space="preserve"> </w:t>
            </w:r>
            <w:r>
              <w:rPr>
                <w:rFonts w:ascii="仿宋" w:hAnsi="仿宋" w:eastAsia="仿宋" w:cs="仿宋"/>
                <w:spacing w:val="9"/>
                <w:sz w:val="10"/>
                <w:szCs w:val="10"/>
              </w:rPr>
              <w:t>理</w:t>
            </w:r>
            <w:r>
              <w:rPr>
                <w:rFonts w:ascii="仿宋" w:hAnsi="仿宋" w:eastAsia="仿宋" w:cs="仿宋"/>
                <w:spacing w:val="8"/>
                <w:sz w:val="10"/>
                <w:szCs w:val="10"/>
              </w:rPr>
              <w:t>情况监督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93" w:lineRule="auto"/>
            </w:pPr>
          </w:p>
          <w:p>
            <w:pPr>
              <w:spacing w:line="293" w:lineRule="auto"/>
            </w:pPr>
          </w:p>
          <w:p>
            <w:pPr>
              <w:spacing w:line="293" w:lineRule="auto"/>
            </w:pPr>
          </w:p>
          <w:p>
            <w:pPr>
              <w:spacing w:line="294" w:lineRule="auto"/>
            </w:pPr>
          </w:p>
          <w:p>
            <w:pPr>
              <w:spacing w:before="32" w:line="255" w:lineRule="auto"/>
              <w:ind w:left="19" w:right="68" w:firstLine="6"/>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5"/>
                <w:sz w:val="10"/>
                <w:szCs w:val="10"/>
              </w:rPr>
              <w:t>政基</w:t>
            </w:r>
            <w:r>
              <w:rPr>
                <w:rFonts w:ascii="仿宋" w:hAnsi="仿宋" w:eastAsia="仿宋" w:cs="仿宋"/>
                <w:sz w:val="10"/>
                <w:szCs w:val="10"/>
              </w:rPr>
              <w:t xml:space="preserve"> </w:t>
            </w:r>
            <w:r>
              <w:rPr>
                <w:rFonts w:ascii="仿宋" w:hAnsi="仿宋" w:eastAsia="仿宋" w:cs="仿宋"/>
                <w:spacing w:val="8"/>
                <w:sz w:val="10"/>
                <w:szCs w:val="10"/>
              </w:rPr>
              <w:t>础设</w:t>
            </w:r>
            <w:r>
              <w:rPr>
                <w:rFonts w:ascii="仿宋" w:hAnsi="仿宋" w:eastAsia="仿宋" w:cs="仿宋"/>
                <w:spacing w:val="7"/>
                <w:sz w:val="10"/>
                <w:szCs w:val="10"/>
              </w:rPr>
              <w:t>施</w:t>
            </w:r>
            <w:r>
              <w:rPr>
                <w:rFonts w:ascii="仿宋" w:hAnsi="仿宋" w:eastAsia="仿宋" w:cs="仿宋"/>
                <w:sz w:val="10"/>
                <w:szCs w:val="10"/>
              </w:rPr>
              <w:t xml:space="preserve"> </w:t>
            </w:r>
            <w:r>
              <w:rPr>
                <w:rFonts w:ascii="仿宋" w:hAnsi="仿宋" w:eastAsia="仿宋" w:cs="仿宋"/>
                <w:spacing w:val="8"/>
                <w:sz w:val="10"/>
                <w:szCs w:val="10"/>
              </w:rPr>
              <w:t>建设</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运行</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维护</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74" w:lineRule="auto"/>
            </w:pPr>
          </w:p>
          <w:p>
            <w:pPr>
              <w:spacing w:line="275" w:lineRule="auto"/>
            </w:pPr>
          </w:p>
          <w:p>
            <w:pPr>
              <w:spacing w:line="275" w:lineRule="auto"/>
            </w:pPr>
          </w:p>
          <w:p>
            <w:pPr>
              <w:spacing w:line="275" w:lineRule="auto"/>
            </w:pPr>
          </w:p>
          <w:p>
            <w:pPr>
              <w:spacing w:line="27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7" w:lineRule="auto"/>
            </w:pPr>
          </w:p>
          <w:p>
            <w:pPr>
              <w:spacing w:line="247" w:lineRule="auto"/>
            </w:pPr>
          </w:p>
          <w:p>
            <w:pPr>
              <w:spacing w:line="247" w:lineRule="auto"/>
            </w:pPr>
          </w:p>
          <w:p>
            <w:pPr>
              <w:spacing w:line="248" w:lineRule="auto"/>
            </w:pPr>
          </w:p>
          <w:p>
            <w:pPr>
              <w:spacing w:line="248" w:lineRule="auto"/>
            </w:pPr>
          </w:p>
          <w:p>
            <w:pPr>
              <w:spacing w:before="32" w:line="256"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
          <w:p/>
          <w:p/>
          <w:p/>
          <w:p>
            <w:pPr>
              <w:spacing w:line="241"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93" w:lineRule="auto"/>
            </w:pPr>
          </w:p>
          <w:p>
            <w:pPr>
              <w:spacing w:line="29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59" w:lineRule="auto"/>
            </w:pPr>
          </w:p>
          <w:p>
            <w:pPr>
              <w:spacing w:line="259" w:lineRule="auto"/>
            </w:pPr>
          </w:p>
          <w:p>
            <w:pPr>
              <w:spacing w:before="3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line="451" w:lineRule="auto"/>
            </w:pPr>
          </w:p>
          <w:p>
            <w:pPr>
              <w:spacing w:before="33" w:line="259" w:lineRule="auto"/>
              <w:ind w:left="27" w:right="69"/>
              <w:rPr>
                <w:rFonts w:ascii="仿宋" w:hAnsi="仿宋" w:eastAsia="仿宋" w:cs="仿宋"/>
                <w:sz w:val="10"/>
                <w:szCs w:val="10"/>
              </w:rPr>
            </w:pPr>
            <w:r>
              <w:rPr>
                <w:rFonts w:ascii="仿宋" w:hAnsi="仿宋" w:eastAsia="仿宋" w:cs="仿宋"/>
                <w:spacing w:val="8"/>
                <w:sz w:val="10"/>
                <w:szCs w:val="10"/>
              </w:rPr>
              <w:t>市政基础设施建</w:t>
            </w:r>
            <w:r>
              <w:rPr>
                <w:rFonts w:ascii="仿宋" w:hAnsi="仿宋" w:eastAsia="仿宋" w:cs="仿宋"/>
                <w:spacing w:val="6"/>
                <w:sz w:val="10"/>
                <w:szCs w:val="10"/>
              </w:rPr>
              <w:t>设</w:t>
            </w:r>
            <w:r>
              <w:rPr>
                <w:rFonts w:ascii="仿宋" w:hAnsi="仿宋" w:eastAsia="仿宋" w:cs="仿宋"/>
                <w:sz w:val="10"/>
                <w:szCs w:val="10"/>
              </w:rPr>
              <w:t xml:space="preserve"> </w:t>
            </w:r>
            <w:r>
              <w:rPr>
                <w:rFonts w:ascii="仿宋" w:hAnsi="仿宋" w:eastAsia="仿宋" w:cs="仿宋"/>
                <w:spacing w:val="9"/>
                <w:sz w:val="10"/>
                <w:szCs w:val="10"/>
              </w:rPr>
              <w:t>、运行、维护管</w:t>
            </w:r>
            <w:r>
              <w:rPr>
                <w:rFonts w:ascii="仿宋" w:hAnsi="仿宋" w:eastAsia="仿宋" w:cs="仿宋"/>
                <w:spacing w:val="7"/>
                <w:sz w:val="10"/>
                <w:szCs w:val="10"/>
              </w:rPr>
              <w:t>理</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况监督检查</w:t>
            </w:r>
          </w:p>
        </w:tc>
        <w:tc>
          <w:tcPr>
            <w:tcW w:w="1389" w:type="dxa"/>
          </w:tcPr>
          <w:p>
            <w:pPr>
              <w:spacing w:line="259" w:lineRule="auto"/>
            </w:pPr>
          </w:p>
          <w:p>
            <w:pPr>
              <w:spacing w:line="259" w:lineRule="auto"/>
            </w:pPr>
          </w:p>
          <w:p>
            <w:pPr>
              <w:spacing w:before="32" w:line="266" w:lineRule="auto"/>
              <w:ind w:left="26" w:right="59" w:firstLine="1"/>
              <w:rPr>
                <w:rFonts w:ascii="仿宋" w:hAnsi="仿宋" w:eastAsia="仿宋" w:cs="仿宋"/>
                <w:sz w:val="10"/>
                <w:szCs w:val="10"/>
              </w:rPr>
            </w:pPr>
            <w:r>
              <w:rPr>
                <w:rFonts w:ascii="仿宋" w:hAnsi="仿宋" w:eastAsia="仿宋" w:cs="仿宋"/>
                <w:spacing w:val="6"/>
                <w:sz w:val="10"/>
                <w:szCs w:val="10"/>
              </w:rPr>
              <w:t>市政</w:t>
            </w:r>
            <w:r>
              <w:rPr>
                <w:rFonts w:ascii="仿宋" w:hAnsi="仿宋" w:eastAsia="仿宋" w:cs="仿宋"/>
                <w:spacing w:val="4"/>
                <w:sz w:val="10"/>
                <w:szCs w:val="10"/>
              </w:rPr>
              <w:t>基</w:t>
            </w:r>
            <w:r>
              <w:rPr>
                <w:rFonts w:ascii="仿宋" w:hAnsi="仿宋" w:eastAsia="仿宋" w:cs="仿宋"/>
                <w:spacing w:val="3"/>
                <w:sz w:val="10"/>
                <w:szCs w:val="10"/>
              </w:rPr>
              <w:t>础设施建设 、运行、</w:t>
            </w:r>
            <w:r>
              <w:rPr>
                <w:rFonts w:ascii="仿宋" w:hAnsi="仿宋" w:eastAsia="仿宋" w:cs="仿宋"/>
                <w:sz w:val="10"/>
                <w:szCs w:val="10"/>
              </w:rPr>
              <w:t xml:space="preserve"> </w:t>
            </w:r>
            <w:r>
              <w:rPr>
                <w:rFonts w:ascii="仿宋" w:hAnsi="仿宋" w:eastAsia="仿宋" w:cs="仿宋"/>
                <w:spacing w:val="10"/>
                <w:sz w:val="10"/>
                <w:szCs w:val="10"/>
              </w:rPr>
              <w:t>维</w:t>
            </w:r>
            <w:r>
              <w:rPr>
                <w:rFonts w:ascii="仿宋" w:hAnsi="仿宋" w:eastAsia="仿宋" w:cs="仿宋"/>
                <w:spacing w:val="8"/>
                <w:sz w:val="10"/>
                <w:szCs w:val="10"/>
              </w:rPr>
              <w:t>护管理情况监督检查</w:t>
            </w:r>
          </w:p>
        </w:tc>
        <w:tc>
          <w:tcPr>
            <w:tcW w:w="425" w:type="dxa"/>
          </w:tcPr>
          <w:p>
            <w:pPr>
              <w:spacing w:line="258" w:lineRule="auto"/>
            </w:pPr>
          </w:p>
          <w:p>
            <w:pPr>
              <w:spacing w:line="259"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9" w:lineRule="auto"/>
            </w:pPr>
          </w:p>
          <w:p>
            <w:pPr>
              <w:spacing w:line="259" w:lineRule="auto"/>
            </w:pPr>
          </w:p>
          <w:p>
            <w:pPr>
              <w:spacing w:before="32" w:line="266" w:lineRule="auto"/>
              <w:ind w:left="21" w:right="27" w:firstLine="6"/>
              <w:rPr>
                <w:rFonts w:ascii="仿宋" w:hAnsi="仿宋" w:eastAsia="仿宋" w:cs="仿宋"/>
                <w:sz w:val="10"/>
                <w:szCs w:val="10"/>
              </w:rPr>
            </w:pPr>
            <w:r>
              <w:rPr>
                <w:rFonts w:ascii="仿宋" w:hAnsi="仿宋" w:eastAsia="仿宋" w:cs="仿宋"/>
                <w:spacing w:val="6"/>
                <w:sz w:val="10"/>
                <w:szCs w:val="10"/>
              </w:rPr>
              <w:t>市政基础设施建设 、运行、维护管理情况是否符合法律法规规章规定要求 ， 并对涉</w:t>
            </w:r>
            <w:r>
              <w:rPr>
                <w:rFonts w:ascii="仿宋" w:hAnsi="仿宋" w:eastAsia="仿宋" w:cs="仿宋"/>
                <w:sz w:val="10"/>
                <w:szCs w:val="10"/>
              </w:rPr>
              <w:t xml:space="preserve"> </w:t>
            </w:r>
            <w:r>
              <w:rPr>
                <w:rFonts w:ascii="仿宋" w:hAnsi="仿宋" w:eastAsia="仿宋" w:cs="仿宋"/>
                <w:spacing w:val="7"/>
                <w:sz w:val="10"/>
                <w:szCs w:val="10"/>
              </w:rPr>
              <w:t>嫌</w:t>
            </w:r>
            <w:r>
              <w:rPr>
                <w:rFonts w:ascii="仿宋" w:hAnsi="仿宋" w:eastAsia="仿宋" w:cs="仿宋"/>
                <w:spacing w:val="5"/>
                <w:sz w:val="10"/>
                <w:szCs w:val="10"/>
              </w:rPr>
              <w:t>违法行为依法开展调查 。</w:t>
            </w:r>
          </w:p>
        </w:tc>
        <w:tc>
          <w:tcPr>
            <w:tcW w:w="5499" w:type="dxa"/>
          </w:tcPr>
          <w:p>
            <w:pPr>
              <w:spacing w:line="451" w:lineRule="auto"/>
            </w:pPr>
          </w:p>
          <w:p>
            <w:pPr>
              <w:spacing w:before="33" w:line="232" w:lineRule="auto"/>
              <w:ind w:left="31"/>
              <w:rPr>
                <w:rFonts w:ascii="仿宋" w:hAnsi="仿宋" w:eastAsia="仿宋" w:cs="仿宋"/>
                <w:sz w:val="10"/>
                <w:szCs w:val="10"/>
              </w:rPr>
            </w:pPr>
            <w:r>
              <w:rPr>
                <w:rFonts w:ascii="仿宋" w:hAnsi="仿宋" w:eastAsia="仿宋" w:cs="仿宋"/>
                <w:spacing w:val="6"/>
                <w:sz w:val="10"/>
                <w:szCs w:val="10"/>
              </w:rPr>
              <w:t>1.《城市道路管理条例》 第二十一</w:t>
            </w:r>
            <w:r>
              <w:rPr>
                <w:rFonts w:ascii="仿宋" w:hAnsi="仿宋" w:eastAsia="仿宋" w:cs="仿宋"/>
                <w:spacing w:val="2"/>
                <w:sz w:val="10"/>
                <w:szCs w:val="10"/>
              </w:rPr>
              <w:t>条</w:t>
            </w:r>
          </w:p>
          <w:p>
            <w:pPr>
              <w:spacing w:before="11" w:line="233" w:lineRule="auto"/>
              <w:ind w:left="28"/>
              <w:rPr>
                <w:rFonts w:ascii="仿宋" w:hAnsi="仿宋" w:eastAsia="仿宋" w:cs="仿宋"/>
                <w:sz w:val="10"/>
                <w:szCs w:val="10"/>
              </w:rPr>
            </w:pPr>
            <w:r>
              <w:rPr>
                <w:rFonts w:ascii="仿宋" w:hAnsi="仿宋" w:eastAsia="仿宋" w:cs="仿宋"/>
                <w:spacing w:val="8"/>
                <w:sz w:val="10"/>
                <w:szCs w:val="10"/>
              </w:rPr>
              <w:t>2.《山东省人民政府办</w:t>
            </w:r>
            <w:r>
              <w:rPr>
                <w:rFonts w:ascii="仿宋" w:hAnsi="仿宋" w:eastAsia="仿宋" w:cs="仿宋"/>
                <w:spacing w:val="6"/>
                <w:sz w:val="10"/>
                <w:szCs w:val="10"/>
              </w:rPr>
              <w:t>公</w:t>
            </w:r>
            <w:r>
              <w:rPr>
                <w:rFonts w:ascii="仿宋" w:hAnsi="仿宋" w:eastAsia="仿宋" w:cs="仿宋"/>
                <w:spacing w:val="4"/>
                <w:sz w:val="10"/>
                <w:szCs w:val="10"/>
              </w:rPr>
              <w:t>厅关于贯彻落实国办发 〔 2014 〕27号文件加强城市地下管线建设管理的实施意见 》  (鲁</w:t>
            </w:r>
          </w:p>
          <w:p>
            <w:pPr>
              <w:spacing w:before="7" w:line="233" w:lineRule="auto"/>
              <w:ind w:left="26"/>
              <w:rPr>
                <w:rFonts w:ascii="仿宋" w:hAnsi="仿宋" w:eastAsia="仿宋" w:cs="仿宋"/>
                <w:sz w:val="10"/>
                <w:szCs w:val="10"/>
              </w:rPr>
            </w:pPr>
            <w:r>
              <w:rPr>
                <w:rFonts w:ascii="仿宋" w:hAnsi="仿宋" w:eastAsia="仿宋" w:cs="仿宋"/>
                <w:spacing w:val="-2"/>
                <w:sz w:val="10"/>
                <w:szCs w:val="10"/>
              </w:rPr>
              <w:t xml:space="preserve">政办发〔 2015 </w:t>
            </w:r>
            <w:r>
              <w:rPr>
                <w:rFonts w:ascii="仿宋" w:hAnsi="仿宋" w:eastAsia="仿宋" w:cs="仿宋"/>
                <w:spacing w:val="-1"/>
                <w:sz w:val="10"/>
                <w:szCs w:val="10"/>
              </w:rPr>
              <w:t>〕16号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9" w:lineRule="auto"/>
            </w:pPr>
          </w:p>
          <w:p>
            <w:pPr>
              <w:spacing w:line="279" w:lineRule="auto"/>
            </w:pPr>
          </w:p>
          <w:p>
            <w:pPr>
              <w:spacing w:line="28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7" w:lineRule="auto"/>
            </w:pPr>
          </w:p>
          <w:p>
            <w:pPr>
              <w:spacing w:line="258"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7" w:lineRule="auto"/>
            </w:pPr>
          </w:p>
          <w:p>
            <w:pPr>
              <w:spacing w:line="257"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0"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7" w:lineRule="auto"/>
            </w:pPr>
          </w:p>
          <w:p>
            <w:pPr>
              <w:spacing w:line="258"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3" w:line="242"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8"/>
                <w:sz w:val="10"/>
                <w:szCs w:val="10"/>
              </w:rPr>
              <w:t>情</w:t>
            </w:r>
            <w:r>
              <w:rPr>
                <w:rFonts w:ascii="仿宋" w:hAnsi="仿宋" w:eastAsia="仿宋" w:cs="仿宋"/>
                <w:spacing w:val="11"/>
                <w:sz w:val="10"/>
                <w:szCs w:val="10"/>
              </w:rPr>
              <w:t>况</w:t>
            </w:r>
            <w:r>
              <w:rPr>
                <w:rFonts w:ascii="仿宋" w:hAnsi="仿宋" w:eastAsia="仿宋" w:cs="仿宋"/>
                <w:spacing w:val="9"/>
                <w:sz w:val="10"/>
                <w:szCs w:val="10"/>
              </w:rPr>
              <w:t>进行核实自然人股东  排查是否存在身份被冒用的情况</w:t>
            </w:r>
          </w:p>
        </w:tc>
        <w:tc>
          <w:tcPr>
            <w:tcW w:w="5499" w:type="dxa"/>
          </w:tcPr>
          <w:p>
            <w:pPr>
              <w:spacing w:before="129"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54" w:hRule="atLeast"/>
        </w:trPr>
        <w:tc>
          <w:tcPr>
            <w:tcW w:w="233" w:type="dxa"/>
            <w:vMerge w:val="restart"/>
            <w:tcBorders>
              <w:bottom w:val="nil"/>
            </w:tcBorders>
          </w:tcPr>
          <w:p>
            <w:pPr>
              <w:spacing w:line="288" w:lineRule="auto"/>
            </w:pPr>
          </w:p>
          <w:p>
            <w:pPr>
              <w:spacing w:line="288" w:lineRule="auto"/>
            </w:pPr>
          </w:p>
          <w:p>
            <w:pPr>
              <w:spacing w:line="288" w:lineRule="auto"/>
            </w:pPr>
          </w:p>
          <w:p>
            <w:pPr>
              <w:spacing w:line="289" w:lineRule="auto"/>
            </w:pPr>
          </w:p>
          <w:p>
            <w:pPr>
              <w:spacing w:before="33" w:line="194" w:lineRule="auto"/>
              <w:ind w:left="71"/>
              <w:rPr>
                <w:rFonts w:ascii="仿宋" w:hAnsi="仿宋" w:eastAsia="仿宋" w:cs="仿宋"/>
                <w:sz w:val="10"/>
                <w:szCs w:val="10"/>
              </w:rPr>
            </w:pPr>
            <w:r>
              <w:rPr>
                <w:rFonts w:ascii="仿宋" w:hAnsi="仿宋" w:eastAsia="仿宋" w:cs="仿宋"/>
                <w:spacing w:val="-1"/>
                <w:sz w:val="10"/>
                <w:szCs w:val="10"/>
              </w:rPr>
              <w:t>55</w:t>
            </w:r>
          </w:p>
        </w:tc>
        <w:tc>
          <w:tcPr>
            <w:tcW w:w="410" w:type="dxa"/>
            <w:vMerge w:val="restart"/>
            <w:tcBorders>
              <w:bottom w:val="nil"/>
            </w:tcBorders>
          </w:tcPr>
          <w:p>
            <w:pPr>
              <w:spacing w:line="311" w:lineRule="auto"/>
            </w:pPr>
          </w:p>
          <w:p>
            <w:pPr>
              <w:spacing w:line="311" w:lineRule="auto"/>
            </w:pPr>
          </w:p>
          <w:p>
            <w:pPr>
              <w:spacing w:line="312" w:lineRule="auto"/>
            </w:pPr>
          </w:p>
          <w:p>
            <w:pPr>
              <w:spacing w:before="33" w:line="258" w:lineRule="auto"/>
              <w:ind w:left="20" w:right="62"/>
              <w:rPr>
                <w:rFonts w:ascii="仿宋" w:hAnsi="仿宋" w:eastAsia="仿宋" w:cs="仿宋"/>
                <w:sz w:val="10"/>
                <w:szCs w:val="10"/>
              </w:rPr>
            </w:pPr>
            <w:r>
              <w:rPr>
                <w:rFonts w:ascii="仿宋" w:hAnsi="仿宋" w:eastAsia="仿宋" w:cs="仿宋"/>
                <w:spacing w:val="7"/>
                <w:sz w:val="10"/>
                <w:szCs w:val="10"/>
              </w:rPr>
              <w:t>道路</w:t>
            </w:r>
            <w:r>
              <w:rPr>
                <w:rFonts w:ascii="仿宋" w:hAnsi="仿宋" w:eastAsia="仿宋" w:cs="仿宋"/>
                <w:spacing w:val="6"/>
                <w:sz w:val="10"/>
                <w:szCs w:val="10"/>
              </w:rPr>
              <w:t>危</w:t>
            </w:r>
            <w:r>
              <w:rPr>
                <w:rFonts w:ascii="仿宋" w:hAnsi="仿宋" w:eastAsia="仿宋" w:cs="仿宋"/>
                <w:sz w:val="10"/>
                <w:szCs w:val="10"/>
              </w:rPr>
              <w:t xml:space="preserve"> </w:t>
            </w:r>
            <w:r>
              <w:rPr>
                <w:rFonts w:ascii="仿宋" w:hAnsi="仿宋" w:eastAsia="仿宋" w:cs="仿宋"/>
                <w:spacing w:val="7"/>
                <w:sz w:val="10"/>
                <w:szCs w:val="10"/>
              </w:rPr>
              <w:t>险货物</w:t>
            </w:r>
            <w:r>
              <w:rPr>
                <w:rFonts w:ascii="仿宋" w:hAnsi="仿宋" w:eastAsia="仿宋" w:cs="仿宋"/>
                <w:sz w:val="10"/>
                <w:szCs w:val="10"/>
              </w:rPr>
              <w:t xml:space="preserve"> </w:t>
            </w:r>
            <w:r>
              <w:rPr>
                <w:rFonts w:ascii="仿宋" w:hAnsi="仿宋" w:eastAsia="仿宋" w:cs="仿宋"/>
                <w:spacing w:val="7"/>
                <w:sz w:val="10"/>
                <w:szCs w:val="10"/>
              </w:rPr>
              <w:t>运输企</w:t>
            </w:r>
            <w:r>
              <w:rPr>
                <w:rFonts w:ascii="仿宋" w:hAnsi="仿宋" w:eastAsia="仿宋" w:cs="仿宋"/>
                <w:sz w:val="10"/>
                <w:szCs w:val="10"/>
              </w:rPr>
              <w:t xml:space="preserve"> </w:t>
            </w:r>
            <w:r>
              <w:rPr>
                <w:rFonts w:ascii="仿宋" w:hAnsi="仿宋" w:eastAsia="仿宋" w:cs="仿宋"/>
                <w:spacing w:val="7"/>
                <w:sz w:val="10"/>
                <w:szCs w:val="10"/>
              </w:rPr>
              <w:t>业检查</w:t>
            </w:r>
          </w:p>
        </w:tc>
        <w:tc>
          <w:tcPr>
            <w:tcW w:w="638" w:type="dxa"/>
            <w:vMerge w:val="restart"/>
            <w:tcBorders>
              <w:bottom w:val="nil"/>
            </w:tcBorders>
          </w:tcPr>
          <w:p>
            <w:pPr>
              <w:spacing w:line="250" w:lineRule="auto"/>
            </w:pPr>
          </w:p>
          <w:p>
            <w:pPr>
              <w:spacing w:line="250" w:lineRule="auto"/>
            </w:pPr>
          </w:p>
          <w:p>
            <w:pPr>
              <w:spacing w:line="251" w:lineRule="auto"/>
            </w:pPr>
          </w:p>
          <w:p>
            <w:pPr>
              <w:spacing w:line="251" w:lineRule="auto"/>
            </w:pPr>
          </w:p>
          <w:p>
            <w:pPr>
              <w:spacing w:before="32" w:line="259" w:lineRule="auto"/>
              <w:ind w:left="19" w:right="71" w:firstLine="2"/>
              <w:rPr>
                <w:rFonts w:ascii="仿宋" w:hAnsi="仿宋" w:eastAsia="仿宋" w:cs="仿宋"/>
                <w:sz w:val="10"/>
                <w:szCs w:val="10"/>
              </w:rPr>
            </w:pPr>
            <w:r>
              <w:rPr>
                <w:rFonts w:ascii="仿宋" w:hAnsi="仿宋" w:eastAsia="仿宋" w:cs="仿宋"/>
                <w:spacing w:val="10"/>
                <w:sz w:val="10"/>
                <w:szCs w:val="10"/>
              </w:rPr>
              <w:t>道</w:t>
            </w:r>
            <w:r>
              <w:rPr>
                <w:rFonts w:ascii="仿宋" w:hAnsi="仿宋" w:eastAsia="仿宋" w:cs="仿宋"/>
                <w:spacing w:val="7"/>
                <w:sz w:val="10"/>
                <w:szCs w:val="10"/>
              </w:rPr>
              <w:t>路危险货</w:t>
            </w:r>
            <w:r>
              <w:rPr>
                <w:rFonts w:ascii="仿宋" w:hAnsi="仿宋" w:eastAsia="仿宋" w:cs="仿宋"/>
                <w:sz w:val="10"/>
                <w:szCs w:val="10"/>
              </w:rPr>
              <w:t xml:space="preserve"> </w:t>
            </w:r>
            <w:r>
              <w:rPr>
                <w:rFonts w:ascii="仿宋" w:hAnsi="仿宋" w:eastAsia="仿宋" w:cs="仿宋"/>
                <w:spacing w:val="9"/>
                <w:sz w:val="10"/>
                <w:szCs w:val="10"/>
              </w:rPr>
              <w:t>物</w:t>
            </w:r>
            <w:r>
              <w:rPr>
                <w:rFonts w:ascii="仿宋" w:hAnsi="仿宋" w:eastAsia="仿宋" w:cs="仿宋"/>
                <w:spacing w:val="8"/>
                <w:sz w:val="10"/>
                <w:szCs w:val="10"/>
              </w:rPr>
              <w:t>运输企业</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311" w:lineRule="auto"/>
            </w:pPr>
          </w:p>
          <w:p>
            <w:pPr>
              <w:spacing w:line="312" w:lineRule="auto"/>
            </w:pPr>
          </w:p>
          <w:p>
            <w:pPr>
              <w:spacing w:line="312" w:lineRule="auto"/>
            </w:pPr>
          </w:p>
          <w:p>
            <w:pPr>
              <w:spacing w:before="32" w:line="261" w:lineRule="auto"/>
              <w:ind w:left="21" w:right="68"/>
              <w:rPr>
                <w:rFonts w:ascii="仿宋" w:hAnsi="仿宋" w:eastAsia="仿宋" w:cs="仿宋"/>
                <w:sz w:val="10"/>
                <w:szCs w:val="10"/>
              </w:rPr>
            </w:pPr>
            <w:r>
              <w:rPr>
                <w:rFonts w:ascii="仿宋" w:hAnsi="仿宋" w:eastAsia="仿宋" w:cs="仿宋"/>
                <w:spacing w:val="7"/>
                <w:sz w:val="10"/>
                <w:szCs w:val="10"/>
              </w:rPr>
              <w:t>道路</w:t>
            </w:r>
            <w:r>
              <w:rPr>
                <w:rFonts w:ascii="仿宋" w:hAnsi="仿宋" w:eastAsia="仿宋" w:cs="仿宋"/>
                <w:spacing w:val="6"/>
                <w:sz w:val="10"/>
                <w:szCs w:val="10"/>
              </w:rPr>
              <w:t>危</w:t>
            </w:r>
            <w:r>
              <w:rPr>
                <w:rFonts w:ascii="仿宋" w:hAnsi="仿宋" w:eastAsia="仿宋" w:cs="仿宋"/>
                <w:sz w:val="10"/>
                <w:szCs w:val="10"/>
              </w:rPr>
              <w:t xml:space="preserve"> </w:t>
            </w:r>
            <w:r>
              <w:rPr>
                <w:rFonts w:ascii="仿宋" w:hAnsi="仿宋" w:eastAsia="仿宋" w:cs="仿宋"/>
                <w:spacing w:val="7"/>
                <w:sz w:val="10"/>
                <w:szCs w:val="10"/>
              </w:rPr>
              <w:t>险货物</w:t>
            </w:r>
            <w:r>
              <w:rPr>
                <w:rFonts w:ascii="仿宋" w:hAnsi="仿宋" w:eastAsia="仿宋" w:cs="仿宋"/>
                <w:sz w:val="10"/>
                <w:szCs w:val="10"/>
              </w:rPr>
              <w:t xml:space="preserve"> </w:t>
            </w:r>
            <w:r>
              <w:rPr>
                <w:rFonts w:ascii="仿宋" w:hAnsi="仿宋" w:eastAsia="仿宋" w:cs="仿宋"/>
                <w:spacing w:val="7"/>
                <w:sz w:val="10"/>
                <w:szCs w:val="10"/>
              </w:rPr>
              <w:t>运输企</w:t>
            </w:r>
            <w:r>
              <w:rPr>
                <w:rFonts w:ascii="仿宋" w:hAnsi="仿宋" w:eastAsia="仿宋" w:cs="仿宋"/>
                <w:sz w:val="10"/>
                <w:szCs w:val="10"/>
              </w:rPr>
              <w:t xml:space="preserve"> </w:t>
            </w:r>
            <w:r>
              <w:rPr>
                <w:rFonts w:ascii="仿宋" w:hAnsi="仿宋" w:eastAsia="仿宋" w:cs="仿宋"/>
                <w:spacing w:val="3"/>
                <w:sz w:val="10"/>
                <w:szCs w:val="10"/>
              </w:rPr>
              <w:t>业</w:t>
            </w:r>
          </w:p>
        </w:tc>
        <w:tc>
          <w:tcPr>
            <w:tcW w:w="326" w:type="dxa"/>
            <w:vMerge w:val="restart"/>
            <w:tcBorders>
              <w:bottom w:val="nil"/>
            </w:tcBorders>
          </w:tcPr>
          <w:p>
            <w:pPr>
              <w:spacing w:line="250" w:lineRule="auto"/>
            </w:pPr>
          </w:p>
          <w:p>
            <w:pPr>
              <w:spacing w:line="250" w:lineRule="auto"/>
            </w:pPr>
          </w:p>
          <w:p>
            <w:pPr>
              <w:spacing w:line="251" w:lineRule="auto"/>
            </w:pPr>
          </w:p>
          <w:p>
            <w:pPr>
              <w:spacing w:line="251"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7" w:lineRule="auto"/>
            </w:pPr>
          </w:p>
          <w:p>
            <w:pPr>
              <w:spacing w:line="268" w:lineRule="auto"/>
            </w:pPr>
          </w:p>
          <w:p>
            <w:pPr>
              <w:spacing w:line="268" w:lineRule="auto"/>
            </w:pPr>
          </w:p>
          <w:p>
            <w:pPr>
              <w:spacing w:line="268" w:lineRule="auto"/>
            </w:pPr>
          </w:p>
          <w:p>
            <w:pPr>
              <w:spacing w:before="33"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7" w:lineRule="auto"/>
            </w:pPr>
          </w:p>
          <w:p>
            <w:pPr>
              <w:spacing w:line="268" w:lineRule="auto"/>
            </w:pPr>
          </w:p>
          <w:p>
            <w:pPr>
              <w:spacing w:line="268" w:lineRule="auto"/>
            </w:pPr>
          </w:p>
          <w:p>
            <w:pPr>
              <w:spacing w:line="268" w:lineRule="auto"/>
            </w:pPr>
          </w:p>
          <w:p>
            <w:pPr>
              <w:spacing w:before="32" w:line="263"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line="247" w:lineRule="auto"/>
            </w:pPr>
          </w:p>
          <w:p>
            <w:pPr>
              <w:spacing w:line="247"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28" w:lineRule="auto"/>
            </w:pPr>
          </w:p>
          <w:p>
            <w:pPr>
              <w:spacing w:before="32" w:line="265"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427" w:lineRule="auto"/>
            </w:pPr>
          </w:p>
          <w:p>
            <w:pPr>
              <w:spacing w:before="32" w:line="265"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道路运输的监督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47" w:lineRule="auto"/>
            </w:pPr>
          </w:p>
          <w:p>
            <w:pPr>
              <w:spacing w:line="247" w:lineRule="auto"/>
            </w:pPr>
          </w:p>
          <w:p>
            <w:pPr>
              <w:spacing w:before="32" w:line="230" w:lineRule="auto"/>
              <w:ind w:left="24"/>
              <w:rPr>
                <w:rFonts w:ascii="仿宋" w:hAnsi="仿宋" w:eastAsia="仿宋" w:cs="仿宋"/>
                <w:sz w:val="10"/>
                <w:szCs w:val="10"/>
              </w:rPr>
            </w:pPr>
            <w:r>
              <w:rPr>
                <w:rFonts w:ascii="仿宋" w:hAnsi="仿宋" w:eastAsia="仿宋" w:cs="仿宋"/>
                <w:spacing w:val="14"/>
                <w:sz w:val="10"/>
                <w:szCs w:val="10"/>
              </w:rPr>
              <w:t>道</w:t>
            </w:r>
            <w:r>
              <w:rPr>
                <w:rFonts w:ascii="仿宋" w:hAnsi="仿宋" w:eastAsia="仿宋" w:cs="仿宋"/>
                <w:spacing w:val="8"/>
                <w:sz w:val="10"/>
                <w:szCs w:val="10"/>
              </w:rPr>
              <w:t>路危险货物运输企业检查</w:t>
            </w:r>
          </w:p>
        </w:tc>
        <w:tc>
          <w:tcPr>
            <w:tcW w:w="425" w:type="dxa"/>
          </w:tcPr>
          <w:p>
            <w:pPr>
              <w:spacing w:line="427" w:lineRule="auto"/>
            </w:pPr>
          </w:p>
          <w:p>
            <w:pPr>
              <w:spacing w:before="32"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7" w:lineRule="exact"/>
              <w:ind w:left="1255"/>
              <w:rPr>
                <w:rFonts w:ascii="仿宋" w:hAnsi="仿宋" w:eastAsia="仿宋" w:cs="仿宋"/>
                <w:sz w:val="10"/>
                <w:szCs w:val="10"/>
              </w:rPr>
            </w:pPr>
            <w:r>
              <w:rPr>
                <w:rFonts w:ascii="仿宋" w:hAnsi="仿宋" w:eastAsia="仿宋" w:cs="仿宋"/>
                <w:position w:val="1"/>
                <w:sz w:val="10"/>
                <w:szCs w:val="10"/>
              </w:rPr>
              <w:t>，</w:t>
            </w:r>
          </w:p>
          <w:p>
            <w:pPr>
              <w:spacing w:line="380" w:lineRule="auto"/>
            </w:pPr>
          </w:p>
          <w:p>
            <w:pPr>
              <w:spacing w:before="32" w:line="267" w:lineRule="auto"/>
              <w:ind w:left="26" w:right="51" w:hanging="2"/>
              <w:rPr>
                <w:rFonts w:ascii="仿宋" w:hAnsi="仿宋" w:eastAsia="仿宋" w:cs="仿宋"/>
                <w:sz w:val="10"/>
                <w:szCs w:val="10"/>
              </w:rPr>
            </w:pPr>
            <w:r>
              <w:rPr>
                <w:rFonts w:ascii="仿宋" w:hAnsi="仿宋" w:eastAsia="仿宋" w:cs="仿宋"/>
                <w:spacing w:val="16"/>
                <w:sz w:val="10"/>
                <w:szCs w:val="10"/>
              </w:rPr>
              <w:t>道路</w:t>
            </w:r>
            <w:r>
              <w:rPr>
                <w:rFonts w:ascii="仿宋" w:hAnsi="仿宋" w:eastAsia="仿宋" w:cs="仿宋"/>
                <w:spacing w:val="9"/>
                <w:sz w:val="10"/>
                <w:szCs w:val="10"/>
              </w:rPr>
              <w:t>危</w:t>
            </w:r>
            <w:r>
              <w:rPr>
                <w:rFonts w:ascii="仿宋" w:hAnsi="仿宋" w:eastAsia="仿宋" w:cs="仿宋"/>
                <w:spacing w:val="8"/>
                <w:sz w:val="10"/>
                <w:szCs w:val="10"/>
              </w:rPr>
              <w:t>险货物运输企业执行有关安全生产的法律 、法规和国家标准或者行业标准情</w:t>
            </w:r>
            <w:r>
              <w:rPr>
                <w:rFonts w:ascii="仿宋" w:hAnsi="仿宋" w:eastAsia="仿宋" w:cs="仿宋"/>
                <w:sz w:val="10"/>
                <w:szCs w:val="10"/>
              </w:rPr>
              <w:t xml:space="preserve"> 况。</w:t>
            </w:r>
          </w:p>
        </w:tc>
        <w:tc>
          <w:tcPr>
            <w:tcW w:w="5499" w:type="dxa"/>
          </w:tcPr>
          <w:p>
            <w:pPr>
              <w:spacing w:before="192" w:line="250" w:lineRule="auto"/>
              <w:ind w:left="28" w:right="32" w:firstLine="3"/>
              <w:rPr>
                <w:rFonts w:ascii="仿宋" w:hAnsi="仿宋" w:eastAsia="仿宋" w:cs="仿宋"/>
                <w:sz w:val="10"/>
                <w:szCs w:val="10"/>
              </w:rPr>
            </w:pPr>
            <w:r>
              <w:rPr>
                <w:rFonts w:ascii="仿宋" w:hAnsi="仿宋" w:eastAsia="仿宋" w:cs="仿宋"/>
                <w:spacing w:val="2"/>
                <w:sz w:val="10"/>
                <w:szCs w:val="10"/>
              </w:rPr>
              <w:t>1.《安全生产法》  ( 2002年6月通过， 2021年6月10日第三次修正 ，  自2021年9月1日起施行 ) 第六十二条</w:t>
            </w:r>
            <w:r>
              <w:rPr>
                <w:rFonts w:ascii="仿宋" w:hAnsi="仿宋" w:eastAsia="仿宋" w:cs="仿宋"/>
                <w:sz w:val="10"/>
                <w:szCs w:val="10"/>
              </w:rPr>
              <w:t xml:space="preserve">         </w:t>
            </w:r>
            <w:r>
              <w:rPr>
                <w:rFonts w:ascii="仿宋" w:hAnsi="仿宋" w:eastAsia="仿宋" w:cs="仿宋"/>
                <w:spacing w:val="3"/>
                <w:sz w:val="10"/>
                <w:szCs w:val="10"/>
              </w:rPr>
              <w:t>2.《山东省道路运输条例》  ( 2010年11月通过 ，2020年11月27日第四次修正 ) 第四十七条 、 第四十八</w:t>
            </w:r>
            <w:r>
              <w:rPr>
                <w:rFonts w:ascii="仿宋" w:hAnsi="仿宋" w:eastAsia="仿宋" w:cs="仿宋"/>
                <w:spacing w:val="1"/>
                <w:sz w:val="10"/>
                <w:szCs w:val="10"/>
              </w:rPr>
              <w:t>条</w:t>
            </w:r>
            <w:r>
              <w:rPr>
                <w:rFonts w:ascii="仿宋" w:hAnsi="仿宋" w:eastAsia="仿宋" w:cs="仿宋"/>
                <w:sz w:val="10"/>
                <w:szCs w:val="10"/>
              </w:rPr>
              <w:t xml:space="preserve">         </w:t>
            </w:r>
            <w:r>
              <w:rPr>
                <w:rFonts w:ascii="仿宋" w:hAnsi="仿宋" w:eastAsia="仿宋" w:cs="仿宋"/>
                <w:spacing w:val="4"/>
                <w:sz w:val="10"/>
                <w:szCs w:val="10"/>
              </w:rPr>
              <w:t>3.《</w:t>
            </w:r>
            <w:r>
              <w:rPr>
                <w:rFonts w:ascii="仿宋" w:hAnsi="仿宋" w:eastAsia="仿宋" w:cs="仿宋"/>
                <w:spacing w:val="2"/>
                <w:sz w:val="10"/>
                <w:szCs w:val="10"/>
              </w:rPr>
              <w:t>危险货物道路运输安全管理办法 》  ( 中华人民共和国交通运输部令 2019年第29号 ) 第四条 、 第五十二条 、第</w:t>
            </w:r>
            <w:r>
              <w:rPr>
                <w:rFonts w:ascii="仿宋" w:hAnsi="仿宋" w:eastAsia="仿宋" w:cs="仿宋"/>
                <w:sz w:val="10"/>
                <w:szCs w:val="10"/>
              </w:rPr>
              <w:t xml:space="preserve"> </w:t>
            </w:r>
            <w:r>
              <w:rPr>
                <w:rFonts w:ascii="仿宋" w:hAnsi="仿宋" w:eastAsia="仿宋" w:cs="仿宋"/>
                <w:spacing w:val="7"/>
                <w:sz w:val="10"/>
                <w:szCs w:val="10"/>
              </w:rPr>
              <w:t>五十三</w:t>
            </w:r>
            <w:r>
              <w:rPr>
                <w:rFonts w:ascii="仿宋" w:hAnsi="仿宋" w:eastAsia="仿宋" w:cs="仿宋"/>
                <w:spacing w:val="6"/>
                <w:sz w:val="10"/>
                <w:szCs w:val="10"/>
              </w:rPr>
              <w:t>条</w:t>
            </w:r>
          </w:p>
          <w:p>
            <w:pPr>
              <w:spacing w:line="265" w:lineRule="auto"/>
              <w:ind w:left="25" w:right="37" w:firstLine="2"/>
              <w:rPr>
                <w:rFonts w:ascii="仿宋" w:hAnsi="仿宋" w:eastAsia="仿宋" w:cs="仿宋"/>
                <w:sz w:val="10"/>
                <w:szCs w:val="10"/>
              </w:rPr>
            </w:pPr>
            <w:r>
              <w:rPr>
                <w:rFonts w:ascii="仿宋" w:hAnsi="仿宋" w:eastAsia="仿宋" w:cs="仿宋"/>
                <w:spacing w:val="12"/>
                <w:sz w:val="10"/>
                <w:szCs w:val="10"/>
              </w:rPr>
              <w:t>4.《道</w:t>
            </w:r>
            <w:r>
              <w:rPr>
                <w:rFonts w:ascii="仿宋" w:hAnsi="仿宋" w:eastAsia="仿宋" w:cs="仿宋"/>
                <w:spacing w:val="11"/>
                <w:sz w:val="10"/>
                <w:szCs w:val="10"/>
              </w:rPr>
              <w:t>路</w:t>
            </w:r>
            <w:r>
              <w:rPr>
                <w:rFonts w:ascii="仿宋" w:hAnsi="仿宋" w:eastAsia="仿宋" w:cs="仿宋"/>
                <w:spacing w:val="6"/>
                <w:sz w:val="10"/>
                <w:szCs w:val="10"/>
              </w:rPr>
              <w:t>运输车辆动态监督管理办法 》  (交通运输部公安部国家安全生产监督管理总局令 2022年第10号) 第二十</w:t>
            </w:r>
            <w:r>
              <w:rPr>
                <w:rFonts w:ascii="仿宋" w:hAnsi="仿宋" w:eastAsia="仿宋" w:cs="仿宋"/>
                <w:sz w:val="10"/>
                <w:szCs w:val="10"/>
              </w:rPr>
              <w:t xml:space="preserve"> </w:t>
            </w:r>
            <w:r>
              <w:rPr>
                <w:rFonts w:ascii="仿宋" w:hAnsi="仿宋" w:eastAsia="仿宋" w:cs="仿宋"/>
                <w:spacing w:val="4"/>
                <w:sz w:val="10"/>
                <w:szCs w:val="10"/>
              </w:rPr>
              <w:t>九条</w:t>
            </w:r>
            <w:r>
              <w:rPr>
                <w:rFonts w:ascii="仿宋" w:hAnsi="仿宋" w:eastAsia="仿宋" w:cs="仿宋"/>
                <w:spacing w:val="2"/>
                <w:sz w:val="10"/>
                <w:szCs w:val="10"/>
              </w:rPr>
              <w:t>、 第三十一条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70"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70"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270"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66" w:line="259" w:lineRule="auto"/>
              <w:ind w:left="25" w:right="36" w:hanging="1"/>
              <w:rPr>
                <w:rFonts w:ascii="仿宋" w:hAnsi="仿宋" w:eastAsia="仿宋" w:cs="仿宋"/>
                <w:sz w:val="10"/>
                <w:szCs w:val="10"/>
              </w:rPr>
            </w:pPr>
            <w:r>
              <w:rPr>
                <w:rFonts w:ascii="仿宋" w:hAnsi="仿宋" w:eastAsia="仿宋" w:cs="仿宋"/>
                <w:spacing w:val="14"/>
                <w:sz w:val="10"/>
                <w:szCs w:val="10"/>
              </w:rPr>
              <w:t>道</w:t>
            </w:r>
            <w:r>
              <w:rPr>
                <w:rFonts w:ascii="仿宋" w:hAnsi="仿宋" w:eastAsia="仿宋" w:cs="仿宋"/>
                <w:spacing w:val="8"/>
                <w:sz w:val="10"/>
                <w:szCs w:val="10"/>
              </w:rPr>
              <w:t>路危险货物运输企业执行</w:t>
            </w:r>
            <w:r>
              <w:rPr>
                <w:rFonts w:ascii="仿宋" w:hAnsi="仿宋" w:eastAsia="仿宋" w:cs="仿宋"/>
                <w:sz w:val="10"/>
                <w:szCs w:val="10"/>
              </w:rPr>
              <w:t xml:space="preserve"> </w:t>
            </w:r>
            <w:r>
              <w:rPr>
                <w:rFonts w:ascii="仿宋" w:hAnsi="仿宋" w:eastAsia="仿宋" w:cs="仿宋"/>
                <w:spacing w:val="10"/>
                <w:sz w:val="10"/>
                <w:szCs w:val="10"/>
              </w:rPr>
              <w:t>有</w:t>
            </w:r>
            <w:r>
              <w:rPr>
                <w:rFonts w:ascii="仿宋" w:hAnsi="仿宋" w:eastAsia="仿宋" w:cs="仿宋"/>
                <w:spacing w:val="6"/>
                <w:sz w:val="10"/>
                <w:szCs w:val="10"/>
              </w:rPr>
              <w:t>关</w:t>
            </w:r>
            <w:r>
              <w:rPr>
                <w:rFonts w:ascii="仿宋" w:hAnsi="仿宋" w:eastAsia="仿宋" w:cs="仿宋"/>
                <w:spacing w:val="5"/>
                <w:sz w:val="10"/>
                <w:szCs w:val="10"/>
              </w:rPr>
              <w:t>安全生产的法律 、法规</w:t>
            </w:r>
            <w:r>
              <w:rPr>
                <w:rFonts w:ascii="仿宋" w:hAnsi="仿宋" w:eastAsia="仿宋" w:cs="仿宋"/>
                <w:sz w:val="10"/>
                <w:szCs w:val="10"/>
              </w:rPr>
              <w:t xml:space="preserve"> </w:t>
            </w:r>
            <w:r>
              <w:rPr>
                <w:rFonts w:ascii="仿宋" w:hAnsi="仿宋" w:eastAsia="仿宋" w:cs="仿宋"/>
                <w:spacing w:val="13"/>
                <w:sz w:val="10"/>
                <w:szCs w:val="10"/>
              </w:rPr>
              <w:t>和</w:t>
            </w:r>
            <w:r>
              <w:rPr>
                <w:rFonts w:ascii="仿宋" w:hAnsi="仿宋" w:eastAsia="仿宋" w:cs="仿宋"/>
                <w:spacing w:val="8"/>
                <w:sz w:val="10"/>
                <w:szCs w:val="10"/>
              </w:rPr>
              <w:t>国家标准或者行业标准情</w:t>
            </w:r>
            <w:r>
              <w:rPr>
                <w:rFonts w:ascii="仿宋" w:hAnsi="仿宋" w:eastAsia="仿宋" w:cs="仿宋"/>
                <w:sz w:val="10"/>
                <w:szCs w:val="10"/>
              </w:rPr>
              <w:t xml:space="preserve"> </w:t>
            </w:r>
            <w:r>
              <w:rPr>
                <w:rFonts w:ascii="仿宋" w:hAnsi="仿宋" w:eastAsia="仿宋" w:cs="仿宋"/>
                <w:spacing w:val="1"/>
                <w:sz w:val="10"/>
                <w:szCs w:val="10"/>
              </w:rPr>
              <w:t>况</w:t>
            </w:r>
          </w:p>
        </w:tc>
        <w:tc>
          <w:tcPr>
            <w:tcW w:w="425" w:type="dxa"/>
          </w:tcPr>
          <w:p>
            <w:pPr>
              <w:spacing w:before="20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70" w:line="230" w:lineRule="auto"/>
              <w:ind w:left="24"/>
              <w:rPr>
                <w:rFonts w:ascii="仿宋" w:hAnsi="仿宋" w:eastAsia="仿宋" w:cs="仿宋"/>
                <w:sz w:val="10"/>
                <w:szCs w:val="10"/>
              </w:rPr>
            </w:pPr>
            <w:r>
              <w:rPr>
                <w:rFonts w:ascii="仿宋" w:hAnsi="仿宋" w:eastAsia="仿宋" w:cs="仿宋"/>
                <w:spacing w:val="8"/>
                <w:sz w:val="10"/>
                <w:szCs w:val="10"/>
              </w:rPr>
              <w:t>道路危险货物运输企业执行有关安全生产的法律 、法规情况</w:t>
            </w:r>
            <w:r>
              <w:rPr>
                <w:rFonts w:ascii="仿宋" w:hAnsi="仿宋" w:eastAsia="仿宋" w:cs="仿宋"/>
                <w:spacing w:val="6"/>
                <w:sz w:val="10"/>
                <w:szCs w:val="10"/>
              </w:rPr>
              <w:t>。</w:t>
            </w:r>
          </w:p>
        </w:tc>
        <w:tc>
          <w:tcPr>
            <w:tcW w:w="5499" w:type="dxa"/>
          </w:tcPr>
          <w:p>
            <w:pPr>
              <w:spacing w:before="270" w:line="232" w:lineRule="auto"/>
              <w:ind w:left="24"/>
              <w:rPr>
                <w:rFonts w:ascii="仿宋" w:hAnsi="仿宋" w:eastAsia="仿宋" w:cs="仿宋"/>
                <w:sz w:val="10"/>
                <w:szCs w:val="10"/>
              </w:rPr>
            </w:pPr>
            <w:r>
              <w:rPr>
                <w:rFonts w:ascii="仿宋" w:hAnsi="仿宋" w:eastAsia="仿宋" w:cs="仿宋"/>
                <w:spacing w:val="13"/>
                <w:sz w:val="10"/>
                <w:szCs w:val="10"/>
              </w:rPr>
              <w:t>《</w:t>
            </w:r>
            <w:r>
              <w:rPr>
                <w:rFonts w:ascii="仿宋" w:hAnsi="仿宋" w:eastAsia="仿宋" w:cs="仿宋"/>
                <w:spacing w:val="8"/>
                <w:sz w:val="10"/>
                <w:szCs w:val="10"/>
              </w:rPr>
              <w:t>剧毒化学品购买和公路运输许可证管理办法 》第八条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3"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08"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74" w:line="256" w:lineRule="auto"/>
              <w:ind w:left="21" w:right="62"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特种设备生产单</w:t>
            </w:r>
            <w:r>
              <w:rPr>
                <w:rFonts w:ascii="仿宋" w:hAnsi="仿宋" w:eastAsia="仿宋" w:cs="仿宋"/>
                <w:sz w:val="10"/>
                <w:szCs w:val="10"/>
              </w:rPr>
              <w:t xml:space="preserve"> </w:t>
            </w:r>
            <w:r>
              <w:rPr>
                <w:rFonts w:ascii="仿宋" w:hAnsi="仿宋" w:eastAsia="仿宋" w:cs="仿宋"/>
                <w:spacing w:val="6"/>
                <w:sz w:val="10"/>
                <w:szCs w:val="10"/>
              </w:rPr>
              <w:t>位、</w:t>
            </w:r>
            <w:r>
              <w:rPr>
                <w:rFonts w:ascii="仿宋" w:hAnsi="仿宋" w:eastAsia="仿宋" w:cs="仿宋"/>
                <w:spacing w:val="3"/>
                <w:sz w:val="10"/>
                <w:szCs w:val="10"/>
              </w:rPr>
              <w:t>使用单位 、检</w:t>
            </w:r>
            <w:r>
              <w:rPr>
                <w:rFonts w:ascii="仿宋" w:hAnsi="仿宋" w:eastAsia="仿宋" w:cs="仿宋"/>
                <w:sz w:val="10"/>
                <w:szCs w:val="10"/>
              </w:rPr>
              <w:t xml:space="preserve"> </w:t>
            </w:r>
            <w:r>
              <w:rPr>
                <w:rFonts w:ascii="仿宋" w:hAnsi="仿宋" w:eastAsia="仿宋" w:cs="仿宋"/>
                <w:spacing w:val="13"/>
                <w:sz w:val="10"/>
                <w:szCs w:val="10"/>
              </w:rPr>
              <w:t>验</w:t>
            </w:r>
            <w:r>
              <w:rPr>
                <w:rFonts w:ascii="仿宋" w:hAnsi="仿宋" w:eastAsia="仿宋" w:cs="仿宋"/>
                <w:spacing w:val="8"/>
                <w:sz w:val="10"/>
                <w:szCs w:val="10"/>
              </w:rPr>
              <w:t>检测机构的监督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08"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特种设备使用单位的监督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207"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43" w:lineRule="auto"/>
            </w:pPr>
          </w:p>
          <w:p>
            <w:pPr>
              <w:spacing w:before="33" w:line="230" w:lineRule="auto"/>
              <w:ind w:left="24"/>
              <w:rPr>
                <w:rFonts w:ascii="仿宋" w:hAnsi="仿宋" w:eastAsia="仿宋" w:cs="仿宋"/>
                <w:sz w:val="10"/>
                <w:szCs w:val="10"/>
              </w:rPr>
            </w:pPr>
            <w:r>
              <w:rPr>
                <w:rFonts w:ascii="仿宋" w:hAnsi="仿宋" w:eastAsia="仿宋" w:cs="仿宋"/>
                <w:spacing w:val="12"/>
                <w:sz w:val="10"/>
                <w:szCs w:val="10"/>
              </w:rPr>
              <w:t>特</w:t>
            </w:r>
            <w:r>
              <w:rPr>
                <w:rFonts w:ascii="仿宋" w:hAnsi="仿宋" w:eastAsia="仿宋" w:cs="仿宋"/>
                <w:spacing w:val="6"/>
                <w:sz w:val="10"/>
                <w:szCs w:val="10"/>
              </w:rPr>
              <w:t>种设备使用单位的安全管理情况 。</w:t>
            </w:r>
          </w:p>
        </w:tc>
        <w:tc>
          <w:tcPr>
            <w:tcW w:w="5499" w:type="dxa"/>
          </w:tcPr>
          <w:p>
            <w:pPr>
              <w:spacing w:before="141" w:line="136"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6"/>
                <w:position w:val="2"/>
                <w:sz w:val="10"/>
                <w:szCs w:val="10"/>
              </w:rPr>
              <w:t>特</w:t>
            </w:r>
            <w:r>
              <w:rPr>
                <w:rFonts w:ascii="仿宋" w:hAnsi="仿宋" w:eastAsia="仿宋" w:cs="仿宋"/>
                <w:spacing w:val="4"/>
                <w:position w:val="2"/>
                <w:sz w:val="10"/>
                <w:szCs w:val="10"/>
              </w:rPr>
              <w:t>种设备安全法》  (2013年6月通过 ) 第五十三条</w:t>
            </w:r>
          </w:p>
          <w:p>
            <w:pPr>
              <w:spacing w:line="231" w:lineRule="auto"/>
              <w:ind w:left="28"/>
              <w:rPr>
                <w:rFonts w:ascii="仿宋" w:hAnsi="仿宋" w:eastAsia="仿宋" w:cs="仿宋"/>
                <w:sz w:val="10"/>
                <w:szCs w:val="10"/>
              </w:rPr>
            </w:pPr>
            <w:r>
              <w:rPr>
                <w:rFonts w:ascii="仿宋" w:hAnsi="仿宋" w:eastAsia="仿宋" w:cs="仿宋"/>
                <w:spacing w:val="8"/>
                <w:sz w:val="10"/>
                <w:szCs w:val="10"/>
              </w:rPr>
              <w:t>2.《特种</w:t>
            </w:r>
            <w:r>
              <w:rPr>
                <w:rFonts w:ascii="仿宋" w:hAnsi="仿宋" w:eastAsia="仿宋" w:cs="仿宋"/>
                <w:spacing w:val="5"/>
                <w:sz w:val="10"/>
                <w:szCs w:val="10"/>
              </w:rPr>
              <w:t>设</w:t>
            </w:r>
            <w:r>
              <w:rPr>
                <w:rFonts w:ascii="仿宋" w:hAnsi="仿宋" w:eastAsia="仿宋" w:cs="仿宋"/>
                <w:spacing w:val="4"/>
                <w:sz w:val="10"/>
                <w:szCs w:val="10"/>
              </w:rPr>
              <w:t>备安全监察条例》  (2003年2月通过 ，2009年1月修订 ) 第五十条</w:t>
            </w:r>
          </w:p>
          <w:p>
            <w:pPr>
              <w:spacing w:before="9"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8"/>
                <w:sz w:val="10"/>
                <w:szCs w:val="10"/>
              </w:rPr>
              <w:t>.</w:t>
            </w:r>
            <w:r>
              <w:rPr>
                <w:rFonts w:ascii="仿宋" w:hAnsi="仿宋" w:eastAsia="仿宋" w:cs="仿宋"/>
                <w:spacing w:val="5"/>
                <w:sz w:val="10"/>
                <w:szCs w:val="10"/>
              </w:rPr>
              <w:t>《山东省特种设备安全条例》  (2015年12月通过 ) 第四十二条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233" w:type="dxa"/>
            <w:vMerge w:val="restart"/>
            <w:tcBorders>
              <w:bottom w:val="nil"/>
            </w:tcBorders>
          </w:tcPr>
          <w:p>
            <w:pPr>
              <w:spacing w:line="328" w:lineRule="auto"/>
            </w:pPr>
          </w:p>
          <w:p>
            <w:pPr>
              <w:spacing w:line="328"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56</w:t>
            </w:r>
          </w:p>
        </w:tc>
        <w:tc>
          <w:tcPr>
            <w:tcW w:w="410" w:type="dxa"/>
            <w:vMerge w:val="restart"/>
            <w:tcBorders>
              <w:bottom w:val="nil"/>
            </w:tcBorders>
          </w:tcPr>
          <w:p>
            <w:pPr>
              <w:spacing w:line="307" w:lineRule="auto"/>
            </w:pPr>
          </w:p>
          <w:p>
            <w:pPr>
              <w:spacing w:before="32" w:line="255" w:lineRule="auto"/>
              <w:ind w:left="20" w:right="59"/>
              <w:rPr>
                <w:rFonts w:ascii="仿宋" w:hAnsi="仿宋" w:eastAsia="仿宋" w:cs="仿宋"/>
                <w:sz w:val="10"/>
                <w:szCs w:val="10"/>
              </w:rPr>
            </w:pPr>
            <w:r>
              <w:rPr>
                <w:rFonts w:ascii="仿宋" w:hAnsi="仿宋" w:eastAsia="仿宋" w:cs="仿宋"/>
                <w:spacing w:val="7"/>
                <w:sz w:val="10"/>
                <w:szCs w:val="10"/>
              </w:rPr>
              <w:t>道路</w:t>
            </w:r>
            <w:r>
              <w:rPr>
                <w:rFonts w:ascii="仿宋" w:hAnsi="仿宋" w:eastAsia="仿宋" w:cs="仿宋"/>
                <w:spacing w:val="6"/>
                <w:sz w:val="10"/>
                <w:szCs w:val="10"/>
              </w:rPr>
              <w:t>运</w:t>
            </w:r>
            <w:r>
              <w:rPr>
                <w:rFonts w:ascii="仿宋" w:hAnsi="仿宋" w:eastAsia="仿宋" w:cs="仿宋"/>
                <w:sz w:val="10"/>
                <w:szCs w:val="10"/>
              </w:rPr>
              <w:t xml:space="preserve"> </w:t>
            </w:r>
            <w:r>
              <w:rPr>
                <w:rFonts w:ascii="仿宋" w:hAnsi="仿宋" w:eastAsia="仿宋" w:cs="仿宋"/>
                <w:spacing w:val="7"/>
                <w:sz w:val="10"/>
                <w:szCs w:val="10"/>
              </w:rPr>
              <w:t>输新业</w:t>
            </w:r>
            <w:r>
              <w:rPr>
                <w:rFonts w:ascii="仿宋" w:hAnsi="仿宋" w:eastAsia="仿宋" w:cs="仿宋"/>
                <w:sz w:val="10"/>
                <w:szCs w:val="10"/>
              </w:rPr>
              <w:t xml:space="preserve"> </w:t>
            </w:r>
            <w:r>
              <w:rPr>
                <w:rFonts w:ascii="仿宋" w:hAnsi="仿宋" w:eastAsia="仿宋" w:cs="仿宋"/>
                <w:spacing w:val="-6"/>
                <w:sz w:val="10"/>
                <w:szCs w:val="10"/>
              </w:rPr>
              <w:t>态</w:t>
            </w:r>
            <w:r>
              <w:rPr>
                <w:rFonts w:ascii="仿宋" w:hAnsi="仿宋" w:eastAsia="仿宋" w:cs="仿宋"/>
                <w:spacing w:val="-5"/>
                <w:sz w:val="10"/>
                <w:szCs w:val="10"/>
              </w:rPr>
              <w:t xml:space="preserve"> ( 网</w:t>
            </w:r>
            <w:r>
              <w:rPr>
                <w:rFonts w:ascii="仿宋" w:hAnsi="仿宋" w:eastAsia="仿宋" w:cs="仿宋"/>
                <w:sz w:val="10"/>
                <w:szCs w:val="10"/>
              </w:rPr>
              <w:t xml:space="preserve"> </w:t>
            </w:r>
            <w:r>
              <w:rPr>
                <w:rFonts w:ascii="仿宋" w:hAnsi="仿宋" w:eastAsia="仿宋" w:cs="仿宋"/>
                <w:spacing w:val="6"/>
                <w:sz w:val="10"/>
                <w:szCs w:val="10"/>
              </w:rPr>
              <w:t>络货</w:t>
            </w:r>
            <w:r>
              <w:rPr>
                <w:rFonts w:ascii="仿宋" w:hAnsi="仿宋" w:eastAsia="仿宋" w:cs="仿宋"/>
                <w:sz w:val="10"/>
                <w:szCs w:val="10"/>
              </w:rPr>
              <w:t xml:space="preserve">  </w:t>
            </w:r>
            <w:r>
              <w:rPr>
                <w:rFonts w:ascii="仿宋" w:hAnsi="仿宋" w:eastAsia="仿宋" w:cs="仿宋"/>
                <w:spacing w:val="-6"/>
                <w:sz w:val="10"/>
                <w:szCs w:val="10"/>
              </w:rPr>
              <w:t>运</w:t>
            </w:r>
            <w:r>
              <w:rPr>
                <w:rFonts w:ascii="仿宋" w:hAnsi="仿宋" w:eastAsia="仿宋" w:cs="仿宋"/>
                <w:spacing w:val="-5"/>
                <w:sz w:val="10"/>
                <w:szCs w:val="10"/>
              </w:rPr>
              <w:t xml:space="preserve"> ) 企</w:t>
            </w:r>
            <w:r>
              <w:rPr>
                <w:rFonts w:ascii="仿宋" w:hAnsi="仿宋" w:eastAsia="仿宋" w:cs="仿宋"/>
                <w:sz w:val="10"/>
                <w:szCs w:val="10"/>
              </w:rPr>
              <w:t xml:space="preserve"> </w:t>
            </w:r>
            <w:r>
              <w:rPr>
                <w:rFonts w:ascii="仿宋" w:hAnsi="仿宋" w:eastAsia="仿宋" w:cs="仿宋"/>
                <w:spacing w:val="7"/>
                <w:sz w:val="10"/>
                <w:szCs w:val="10"/>
              </w:rPr>
              <w:t>业检查</w:t>
            </w:r>
          </w:p>
        </w:tc>
        <w:tc>
          <w:tcPr>
            <w:tcW w:w="638" w:type="dxa"/>
            <w:vMerge w:val="restart"/>
            <w:tcBorders>
              <w:bottom w:val="nil"/>
            </w:tcBorders>
          </w:tcPr>
          <w:p>
            <w:pPr>
              <w:spacing w:line="439" w:lineRule="auto"/>
            </w:pPr>
          </w:p>
          <w:p>
            <w:pPr>
              <w:spacing w:before="32" w:line="258" w:lineRule="auto"/>
              <w:ind w:left="19" w:right="65" w:firstLine="2"/>
              <w:rPr>
                <w:rFonts w:ascii="仿宋" w:hAnsi="仿宋" w:eastAsia="仿宋" w:cs="仿宋"/>
                <w:sz w:val="10"/>
                <w:szCs w:val="10"/>
              </w:rPr>
            </w:pPr>
            <w:r>
              <w:rPr>
                <w:rFonts w:ascii="仿宋" w:hAnsi="仿宋" w:eastAsia="仿宋" w:cs="仿宋"/>
                <w:spacing w:val="10"/>
                <w:sz w:val="10"/>
                <w:szCs w:val="10"/>
              </w:rPr>
              <w:t>道</w:t>
            </w:r>
            <w:r>
              <w:rPr>
                <w:rFonts w:ascii="仿宋" w:hAnsi="仿宋" w:eastAsia="仿宋" w:cs="仿宋"/>
                <w:spacing w:val="7"/>
                <w:sz w:val="10"/>
                <w:szCs w:val="10"/>
              </w:rPr>
              <w:t>路运输新</w:t>
            </w:r>
            <w:r>
              <w:rPr>
                <w:rFonts w:ascii="仿宋" w:hAnsi="仿宋" w:eastAsia="仿宋" w:cs="仿宋"/>
                <w:sz w:val="10"/>
                <w:szCs w:val="10"/>
              </w:rPr>
              <w:t xml:space="preserve"> </w:t>
            </w:r>
            <w:r>
              <w:rPr>
                <w:rFonts w:ascii="仿宋" w:hAnsi="仿宋" w:eastAsia="仿宋" w:cs="仿宋"/>
                <w:spacing w:val="-1"/>
                <w:sz w:val="10"/>
                <w:szCs w:val="10"/>
              </w:rPr>
              <w:t xml:space="preserve">业态 </w:t>
            </w:r>
            <w:r>
              <w:rPr>
                <w:rFonts w:ascii="仿宋" w:hAnsi="仿宋" w:eastAsia="仿宋" w:cs="仿宋"/>
                <w:sz w:val="10"/>
                <w:szCs w:val="10"/>
              </w:rPr>
              <w:t xml:space="preserve">( 网络 </w:t>
            </w:r>
            <w:r>
              <w:rPr>
                <w:rFonts w:ascii="仿宋" w:hAnsi="仿宋" w:eastAsia="仿宋" w:cs="仿宋"/>
                <w:spacing w:val="-1"/>
                <w:sz w:val="10"/>
                <w:szCs w:val="10"/>
              </w:rPr>
              <w:t xml:space="preserve">货运 </w:t>
            </w:r>
            <w:r>
              <w:rPr>
                <w:rFonts w:ascii="仿宋" w:hAnsi="仿宋" w:eastAsia="仿宋" w:cs="仿宋"/>
                <w:sz w:val="10"/>
                <w:szCs w:val="10"/>
              </w:rPr>
              <w:t xml:space="preserve">) 企业 </w:t>
            </w:r>
            <w:r>
              <w:rPr>
                <w:rFonts w:ascii="仿宋" w:hAnsi="仿宋" w:eastAsia="仿宋" w:cs="仿宋"/>
                <w:spacing w:val="7"/>
                <w:sz w:val="10"/>
                <w:szCs w:val="10"/>
              </w:rPr>
              <w:t>检查</w:t>
            </w:r>
          </w:p>
        </w:tc>
        <w:tc>
          <w:tcPr>
            <w:tcW w:w="417" w:type="dxa"/>
            <w:vMerge w:val="restart"/>
            <w:tcBorders>
              <w:bottom w:val="nil"/>
            </w:tcBorders>
          </w:tcPr>
          <w:p>
            <w:pPr>
              <w:spacing w:line="305" w:lineRule="auto"/>
            </w:pPr>
          </w:p>
          <w:p>
            <w:pPr>
              <w:spacing w:before="33" w:line="256" w:lineRule="auto"/>
              <w:ind w:left="21" w:right="63"/>
              <w:rPr>
                <w:rFonts w:ascii="仿宋" w:hAnsi="仿宋" w:eastAsia="仿宋" w:cs="仿宋"/>
                <w:sz w:val="10"/>
                <w:szCs w:val="10"/>
              </w:rPr>
            </w:pPr>
            <w:r>
              <w:rPr>
                <w:rFonts w:ascii="仿宋" w:hAnsi="仿宋" w:eastAsia="仿宋" w:cs="仿宋"/>
                <w:spacing w:val="7"/>
                <w:sz w:val="10"/>
                <w:szCs w:val="10"/>
              </w:rPr>
              <w:t>道路</w:t>
            </w:r>
            <w:r>
              <w:rPr>
                <w:rFonts w:ascii="仿宋" w:hAnsi="仿宋" w:eastAsia="仿宋" w:cs="仿宋"/>
                <w:spacing w:val="6"/>
                <w:sz w:val="10"/>
                <w:szCs w:val="10"/>
              </w:rPr>
              <w:t>运</w:t>
            </w:r>
            <w:r>
              <w:rPr>
                <w:rFonts w:ascii="仿宋" w:hAnsi="仿宋" w:eastAsia="仿宋" w:cs="仿宋"/>
                <w:sz w:val="10"/>
                <w:szCs w:val="10"/>
              </w:rPr>
              <w:t xml:space="preserve"> </w:t>
            </w:r>
            <w:r>
              <w:rPr>
                <w:rFonts w:ascii="仿宋" w:hAnsi="仿宋" w:eastAsia="仿宋" w:cs="仿宋"/>
                <w:spacing w:val="7"/>
                <w:sz w:val="10"/>
                <w:szCs w:val="10"/>
              </w:rPr>
              <w:t>输新业</w:t>
            </w:r>
            <w:r>
              <w:rPr>
                <w:rFonts w:ascii="仿宋" w:hAnsi="仿宋" w:eastAsia="仿宋" w:cs="仿宋"/>
                <w:sz w:val="10"/>
                <w:szCs w:val="10"/>
              </w:rPr>
              <w:t xml:space="preserve"> </w:t>
            </w:r>
            <w:r>
              <w:rPr>
                <w:rFonts w:ascii="仿宋" w:hAnsi="仿宋" w:eastAsia="仿宋" w:cs="仿宋"/>
                <w:spacing w:val="-8"/>
                <w:sz w:val="10"/>
                <w:szCs w:val="10"/>
              </w:rPr>
              <w:t>态</w:t>
            </w:r>
            <w:r>
              <w:rPr>
                <w:rFonts w:ascii="仿宋" w:hAnsi="仿宋" w:eastAsia="仿宋" w:cs="仿宋"/>
                <w:spacing w:val="-4"/>
                <w:sz w:val="10"/>
                <w:szCs w:val="10"/>
              </w:rPr>
              <w:t xml:space="preserve"> ( 网</w:t>
            </w:r>
            <w:r>
              <w:rPr>
                <w:rFonts w:ascii="仿宋" w:hAnsi="仿宋" w:eastAsia="仿宋" w:cs="仿宋"/>
                <w:sz w:val="10"/>
                <w:szCs w:val="10"/>
              </w:rPr>
              <w:t xml:space="preserve"> </w:t>
            </w:r>
            <w:r>
              <w:rPr>
                <w:rFonts w:ascii="仿宋" w:hAnsi="仿宋" w:eastAsia="仿宋" w:cs="仿宋"/>
                <w:spacing w:val="6"/>
                <w:sz w:val="10"/>
                <w:szCs w:val="10"/>
              </w:rPr>
              <w:t>络货</w:t>
            </w:r>
            <w:r>
              <w:rPr>
                <w:rFonts w:ascii="仿宋" w:hAnsi="仿宋" w:eastAsia="仿宋" w:cs="仿宋"/>
                <w:sz w:val="10"/>
                <w:szCs w:val="10"/>
              </w:rPr>
              <w:t xml:space="preserve">  </w:t>
            </w:r>
            <w:r>
              <w:rPr>
                <w:rFonts w:ascii="仿宋" w:hAnsi="仿宋" w:eastAsia="仿宋" w:cs="仿宋"/>
                <w:spacing w:val="-8"/>
                <w:sz w:val="10"/>
                <w:szCs w:val="10"/>
              </w:rPr>
              <w:t>运</w:t>
            </w:r>
            <w:r>
              <w:rPr>
                <w:rFonts w:ascii="仿宋" w:hAnsi="仿宋" w:eastAsia="仿宋" w:cs="仿宋"/>
                <w:spacing w:val="-4"/>
                <w:sz w:val="10"/>
                <w:szCs w:val="10"/>
              </w:rPr>
              <w:t xml:space="preserve"> ) 经</w:t>
            </w:r>
            <w:r>
              <w:rPr>
                <w:rFonts w:ascii="仿宋" w:hAnsi="仿宋" w:eastAsia="仿宋" w:cs="仿宋"/>
                <w:sz w:val="10"/>
                <w:szCs w:val="10"/>
              </w:rPr>
              <w:t xml:space="preserve"> </w:t>
            </w:r>
            <w:r>
              <w:rPr>
                <w:rFonts w:ascii="仿宋" w:hAnsi="仿宋" w:eastAsia="仿宋" w:cs="仿宋"/>
                <w:spacing w:val="7"/>
                <w:sz w:val="10"/>
                <w:szCs w:val="10"/>
              </w:rPr>
              <w:t>营企业</w:t>
            </w:r>
          </w:p>
        </w:tc>
        <w:tc>
          <w:tcPr>
            <w:tcW w:w="326" w:type="dxa"/>
            <w:vMerge w:val="restart"/>
            <w:tcBorders>
              <w:bottom w:val="nil"/>
            </w:tcBorders>
          </w:tcPr>
          <w:p>
            <w:pPr>
              <w:spacing w:line="254" w:lineRule="auto"/>
            </w:pPr>
          </w:p>
          <w:p>
            <w:pPr>
              <w:spacing w:line="255"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5" w:lineRule="auto"/>
            </w:pPr>
          </w:p>
          <w:p>
            <w:pPr>
              <w:spacing w:line="255" w:lineRule="auto"/>
            </w:pPr>
          </w:p>
          <w:p>
            <w:pPr>
              <w:spacing w:before="32" w:line="259" w:lineRule="auto"/>
              <w:ind w:left="22" w:right="31" w:firstLine="5"/>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络监测</w:t>
            </w:r>
          </w:p>
        </w:tc>
        <w:tc>
          <w:tcPr>
            <w:tcW w:w="394" w:type="dxa"/>
            <w:vMerge w:val="restart"/>
            <w:tcBorders>
              <w:bottom w:val="nil"/>
            </w:tcBorders>
          </w:tcPr>
          <w:p>
            <w:pPr>
              <w:spacing w:line="288" w:lineRule="auto"/>
            </w:pPr>
          </w:p>
          <w:p>
            <w:pPr>
              <w:spacing w:line="288"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65"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98" w:line="262"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98"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道路运输的监督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98" w:line="261" w:lineRule="auto"/>
              <w:ind w:left="23" w:right="150"/>
              <w:rPr>
                <w:rFonts w:ascii="仿宋" w:hAnsi="仿宋" w:eastAsia="仿宋" w:cs="仿宋"/>
                <w:sz w:val="10"/>
                <w:szCs w:val="10"/>
              </w:rPr>
            </w:pPr>
            <w:r>
              <w:rPr>
                <w:rFonts w:ascii="仿宋" w:hAnsi="仿宋" w:eastAsia="仿宋" w:cs="仿宋"/>
                <w:spacing w:val="8"/>
                <w:sz w:val="10"/>
                <w:szCs w:val="10"/>
              </w:rPr>
              <w:t>道</w:t>
            </w:r>
            <w:r>
              <w:rPr>
                <w:rFonts w:ascii="仿宋" w:hAnsi="仿宋" w:eastAsia="仿宋" w:cs="仿宋"/>
                <w:spacing w:val="6"/>
                <w:sz w:val="10"/>
                <w:szCs w:val="10"/>
              </w:rPr>
              <w:t>路</w:t>
            </w:r>
            <w:r>
              <w:rPr>
                <w:rFonts w:ascii="仿宋" w:hAnsi="仿宋" w:eastAsia="仿宋" w:cs="仿宋"/>
                <w:spacing w:val="4"/>
                <w:sz w:val="10"/>
                <w:szCs w:val="10"/>
              </w:rPr>
              <w:t>运输新业态 ( 网络货</w:t>
            </w:r>
            <w:r>
              <w:rPr>
                <w:rFonts w:ascii="仿宋" w:hAnsi="仿宋" w:eastAsia="仿宋" w:cs="仿宋"/>
                <w:sz w:val="10"/>
                <w:szCs w:val="10"/>
              </w:rPr>
              <w:t xml:space="preserve"> </w:t>
            </w:r>
            <w:r>
              <w:rPr>
                <w:rFonts w:ascii="仿宋" w:hAnsi="仿宋" w:eastAsia="仿宋" w:cs="仿宋"/>
                <w:spacing w:val="1"/>
                <w:sz w:val="10"/>
                <w:szCs w:val="10"/>
              </w:rPr>
              <w:t>运 )</w:t>
            </w:r>
            <w:r>
              <w:rPr>
                <w:rFonts w:ascii="仿宋" w:hAnsi="仿宋" w:eastAsia="仿宋" w:cs="仿宋"/>
                <w:sz w:val="10"/>
                <w:szCs w:val="10"/>
              </w:rPr>
              <w:t xml:space="preserve"> 企业检查</w:t>
            </w:r>
          </w:p>
        </w:tc>
        <w:tc>
          <w:tcPr>
            <w:tcW w:w="425" w:type="dxa"/>
          </w:tcPr>
          <w:p>
            <w:pPr>
              <w:spacing w:before="98"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5" w:line="233" w:lineRule="auto"/>
              <w:ind w:left="21"/>
              <w:rPr>
                <w:rFonts w:ascii="仿宋" w:hAnsi="仿宋" w:eastAsia="仿宋" w:cs="仿宋"/>
                <w:sz w:val="10"/>
                <w:szCs w:val="10"/>
              </w:rPr>
            </w:pPr>
            <w:r>
              <w:rPr>
                <w:rFonts w:ascii="仿宋" w:hAnsi="仿宋" w:eastAsia="仿宋" w:cs="仿宋"/>
                <w:spacing w:val="7"/>
                <w:sz w:val="10"/>
                <w:szCs w:val="10"/>
              </w:rPr>
              <w:t>是否按照管理办法合规经营 ，加强网络监测</w:t>
            </w:r>
            <w:r>
              <w:rPr>
                <w:rFonts w:ascii="仿宋" w:hAnsi="仿宋" w:eastAsia="仿宋" w:cs="仿宋"/>
                <w:spacing w:val="5"/>
                <w:sz w:val="10"/>
                <w:szCs w:val="10"/>
              </w:rPr>
              <w:t>。</w:t>
            </w:r>
          </w:p>
        </w:tc>
        <w:tc>
          <w:tcPr>
            <w:tcW w:w="5499" w:type="dxa"/>
          </w:tcPr>
          <w:p>
            <w:pPr>
              <w:spacing w:before="165" w:line="230" w:lineRule="auto"/>
              <w:ind w:left="24"/>
              <w:rPr>
                <w:rFonts w:ascii="仿宋" w:hAnsi="仿宋" w:eastAsia="仿宋" w:cs="仿宋"/>
                <w:sz w:val="10"/>
                <w:szCs w:val="10"/>
              </w:rPr>
            </w:pPr>
            <w:r>
              <w:rPr>
                <w:rFonts w:ascii="仿宋" w:hAnsi="仿宋" w:eastAsia="仿宋" w:cs="仿宋"/>
                <w:spacing w:val="8"/>
                <w:sz w:val="10"/>
                <w:szCs w:val="10"/>
              </w:rPr>
              <w:t>《网络平</w:t>
            </w:r>
            <w:r>
              <w:rPr>
                <w:rFonts w:ascii="仿宋" w:hAnsi="仿宋" w:eastAsia="仿宋" w:cs="仿宋"/>
                <w:spacing w:val="5"/>
                <w:sz w:val="10"/>
                <w:szCs w:val="10"/>
              </w:rPr>
              <w:t>台</w:t>
            </w:r>
            <w:r>
              <w:rPr>
                <w:rFonts w:ascii="仿宋" w:hAnsi="仿宋" w:eastAsia="仿宋" w:cs="仿宋"/>
                <w:spacing w:val="4"/>
                <w:sz w:val="10"/>
                <w:szCs w:val="10"/>
              </w:rPr>
              <w:t>道路货物运输经营管理暂行办法 》第四条 、第二十五条 、 第二十六条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2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31"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31"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26"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31"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361"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62" w:lineRule="auto"/>
            </w:pPr>
          </w:p>
          <w:p>
            <w:pPr>
              <w:spacing w:before="33" w:line="266" w:lineRule="auto"/>
              <w:ind w:left="21" w:right="39"/>
              <w:rPr>
                <w:rFonts w:ascii="仿宋" w:hAnsi="仿宋" w:eastAsia="仿宋" w:cs="仿宋"/>
                <w:sz w:val="10"/>
                <w:szCs w:val="10"/>
              </w:rPr>
            </w:pPr>
            <w:r>
              <w:rPr>
                <w:rFonts w:ascii="仿宋" w:hAnsi="仿宋" w:eastAsia="仿宋" w:cs="仿宋"/>
                <w:spacing w:val="10"/>
                <w:sz w:val="10"/>
                <w:szCs w:val="10"/>
              </w:rPr>
              <w:t>依法检查</w:t>
            </w:r>
            <w:r>
              <w:rPr>
                <w:rFonts w:ascii="仿宋" w:hAnsi="仿宋" w:eastAsia="仿宋" w:cs="仿宋"/>
                <w:spacing w:val="9"/>
                <w:sz w:val="10"/>
                <w:szCs w:val="10"/>
              </w:rPr>
              <w:t>道</w:t>
            </w:r>
            <w:r>
              <w:rPr>
                <w:rFonts w:ascii="仿宋" w:hAnsi="仿宋" w:eastAsia="仿宋" w:cs="仿宋"/>
                <w:spacing w:val="5"/>
                <w:sz w:val="10"/>
                <w:szCs w:val="10"/>
              </w:rPr>
              <w:t>路运输新业态 ( 网络货运 ) 经营企业履行纳税义务 、扣缴税款义务情况</w:t>
            </w:r>
            <w:r>
              <w:rPr>
                <w:rFonts w:ascii="仿宋" w:hAnsi="仿宋" w:eastAsia="仿宋" w:cs="仿宋"/>
                <w:sz w:val="10"/>
                <w:szCs w:val="10"/>
              </w:rPr>
              <w:t xml:space="preserve"> </w:t>
            </w:r>
            <w:r>
              <w:rPr>
                <w:rFonts w:ascii="仿宋" w:hAnsi="仿宋" w:eastAsia="仿宋" w:cs="仿宋"/>
                <w:spacing w:val="8"/>
                <w:sz w:val="10"/>
                <w:szCs w:val="10"/>
              </w:rPr>
              <w:t>及其他税法遵从情况。</w:t>
            </w:r>
          </w:p>
        </w:tc>
        <w:tc>
          <w:tcPr>
            <w:tcW w:w="5499" w:type="dxa"/>
          </w:tcPr>
          <w:p>
            <w:pPr>
              <w:spacing w:line="295" w:lineRule="auto"/>
            </w:pPr>
          </w:p>
          <w:p>
            <w:pPr>
              <w:spacing w:before="32"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59" w:hRule="atLeast"/>
        </w:trPr>
        <w:tc>
          <w:tcPr>
            <w:tcW w:w="233" w:type="dxa"/>
            <w:vMerge w:val="restart"/>
            <w:tcBorders>
              <w:bottom w:val="nil"/>
            </w:tcBorders>
          </w:tcPr>
          <w:p>
            <w:pPr>
              <w:spacing w:line="272" w:lineRule="auto"/>
            </w:pPr>
          </w:p>
          <w:p>
            <w:pPr>
              <w:spacing w:line="272" w:lineRule="auto"/>
            </w:pPr>
          </w:p>
          <w:p>
            <w:pPr>
              <w:spacing w:before="33" w:line="194" w:lineRule="auto"/>
              <w:ind w:left="71"/>
              <w:rPr>
                <w:rFonts w:ascii="仿宋" w:hAnsi="仿宋" w:eastAsia="仿宋" w:cs="仿宋"/>
                <w:sz w:val="10"/>
                <w:szCs w:val="10"/>
              </w:rPr>
            </w:pPr>
            <w:r>
              <w:rPr>
                <w:rFonts w:ascii="仿宋" w:hAnsi="仿宋" w:eastAsia="仿宋" w:cs="仿宋"/>
                <w:spacing w:val="-1"/>
                <w:sz w:val="10"/>
                <w:szCs w:val="10"/>
              </w:rPr>
              <w:t>57</w:t>
            </w:r>
          </w:p>
        </w:tc>
        <w:tc>
          <w:tcPr>
            <w:tcW w:w="410" w:type="dxa"/>
            <w:vMerge w:val="restart"/>
            <w:tcBorders>
              <w:bottom w:val="nil"/>
            </w:tcBorders>
          </w:tcPr>
          <w:p>
            <w:pPr>
              <w:spacing w:line="325" w:lineRule="auto"/>
            </w:pPr>
          </w:p>
          <w:p>
            <w:pPr>
              <w:spacing w:before="33" w:line="258" w:lineRule="auto"/>
              <w:ind w:left="20" w:right="62" w:firstLine="2"/>
              <w:rPr>
                <w:rFonts w:ascii="仿宋" w:hAnsi="仿宋" w:eastAsia="仿宋" w:cs="仿宋"/>
                <w:sz w:val="10"/>
                <w:szCs w:val="10"/>
              </w:rPr>
            </w:pPr>
            <w:r>
              <w:rPr>
                <w:rFonts w:ascii="仿宋" w:hAnsi="仿宋" w:eastAsia="仿宋" w:cs="仿宋"/>
                <w:spacing w:val="7"/>
                <w:sz w:val="10"/>
                <w:szCs w:val="10"/>
              </w:rPr>
              <w:t>港</w:t>
            </w:r>
            <w:r>
              <w:rPr>
                <w:rFonts w:ascii="仿宋" w:hAnsi="仿宋" w:eastAsia="仿宋" w:cs="仿宋"/>
                <w:spacing w:val="6"/>
                <w:sz w:val="10"/>
                <w:szCs w:val="10"/>
              </w:rPr>
              <w:t>口危</w:t>
            </w:r>
            <w:r>
              <w:rPr>
                <w:rFonts w:ascii="仿宋" w:hAnsi="仿宋" w:eastAsia="仿宋" w:cs="仿宋"/>
                <w:sz w:val="10"/>
                <w:szCs w:val="10"/>
              </w:rPr>
              <w:t xml:space="preserve"> </w:t>
            </w:r>
            <w:r>
              <w:rPr>
                <w:rFonts w:ascii="仿宋" w:hAnsi="仿宋" w:eastAsia="仿宋" w:cs="仿宋"/>
                <w:spacing w:val="7"/>
                <w:sz w:val="10"/>
                <w:szCs w:val="10"/>
              </w:rPr>
              <w:t>险货物</w:t>
            </w:r>
            <w:r>
              <w:rPr>
                <w:rFonts w:ascii="仿宋" w:hAnsi="仿宋" w:eastAsia="仿宋" w:cs="仿宋"/>
                <w:sz w:val="10"/>
                <w:szCs w:val="10"/>
              </w:rPr>
              <w:t xml:space="preserve"> </w:t>
            </w:r>
            <w:r>
              <w:rPr>
                <w:rFonts w:ascii="仿宋" w:hAnsi="仿宋" w:eastAsia="仿宋" w:cs="仿宋"/>
                <w:spacing w:val="7"/>
                <w:sz w:val="10"/>
                <w:szCs w:val="10"/>
              </w:rPr>
              <w:t>安全监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638" w:type="dxa"/>
            <w:vMerge w:val="restart"/>
            <w:tcBorders>
              <w:bottom w:val="nil"/>
            </w:tcBorders>
          </w:tcPr>
          <w:p>
            <w:pPr>
              <w:spacing w:line="395" w:lineRule="auto"/>
            </w:pPr>
          </w:p>
          <w:p>
            <w:pPr>
              <w:spacing w:before="33" w:line="259" w:lineRule="auto"/>
              <w:ind w:left="19" w:right="71" w:firstLine="4"/>
              <w:rPr>
                <w:rFonts w:ascii="仿宋" w:hAnsi="仿宋" w:eastAsia="仿宋" w:cs="仿宋"/>
                <w:sz w:val="10"/>
                <w:szCs w:val="10"/>
              </w:rPr>
            </w:pPr>
            <w:r>
              <w:rPr>
                <w:rFonts w:ascii="仿宋" w:hAnsi="仿宋" w:eastAsia="仿宋" w:cs="仿宋"/>
                <w:spacing w:val="9"/>
                <w:sz w:val="10"/>
                <w:szCs w:val="10"/>
              </w:rPr>
              <w:t>港</w:t>
            </w:r>
            <w:r>
              <w:rPr>
                <w:rFonts w:ascii="仿宋" w:hAnsi="仿宋" w:eastAsia="仿宋" w:cs="仿宋"/>
                <w:spacing w:val="7"/>
                <w:sz w:val="10"/>
                <w:szCs w:val="10"/>
              </w:rPr>
              <w:t>口危险货</w:t>
            </w:r>
            <w:r>
              <w:rPr>
                <w:rFonts w:ascii="仿宋" w:hAnsi="仿宋" w:eastAsia="仿宋" w:cs="仿宋"/>
                <w:sz w:val="10"/>
                <w:szCs w:val="10"/>
              </w:rPr>
              <w:t xml:space="preserve"> </w:t>
            </w:r>
            <w:r>
              <w:rPr>
                <w:rFonts w:ascii="仿宋" w:hAnsi="仿宋" w:eastAsia="仿宋" w:cs="仿宋"/>
                <w:spacing w:val="9"/>
                <w:sz w:val="10"/>
                <w:szCs w:val="10"/>
              </w:rPr>
              <w:t>物</w:t>
            </w:r>
            <w:r>
              <w:rPr>
                <w:rFonts w:ascii="仿宋" w:hAnsi="仿宋" w:eastAsia="仿宋" w:cs="仿宋"/>
                <w:spacing w:val="8"/>
                <w:sz w:val="10"/>
                <w:szCs w:val="10"/>
              </w:rPr>
              <w:t>安全监督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before="91" w:line="254" w:lineRule="auto"/>
              <w:ind w:left="20" w:right="67" w:firstLine="3"/>
              <w:rPr>
                <w:rFonts w:ascii="仿宋" w:hAnsi="仿宋" w:eastAsia="仿宋" w:cs="仿宋"/>
                <w:sz w:val="10"/>
                <w:szCs w:val="10"/>
              </w:rPr>
            </w:pPr>
            <w:r>
              <w:rPr>
                <w:rFonts w:ascii="仿宋" w:hAnsi="仿宋" w:eastAsia="仿宋" w:cs="仿宋"/>
                <w:spacing w:val="7"/>
                <w:sz w:val="10"/>
                <w:szCs w:val="10"/>
              </w:rPr>
              <w:t>港</w:t>
            </w:r>
            <w:r>
              <w:rPr>
                <w:rFonts w:ascii="仿宋" w:hAnsi="仿宋" w:eastAsia="仿宋" w:cs="仿宋"/>
                <w:spacing w:val="6"/>
                <w:sz w:val="10"/>
                <w:szCs w:val="10"/>
              </w:rPr>
              <w:t>口危</w:t>
            </w:r>
            <w:r>
              <w:rPr>
                <w:rFonts w:ascii="仿宋" w:hAnsi="仿宋" w:eastAsia="仿宋" w:cs="仿宋"/>
                <w:sz w:val="10"/>
                <w:szCs w:val="10"/>
              </w:rPr>
              <w:t xml:space="preserve"> </w:t>
            </w:r>
            <w:r>
              <w:rPr>
                <w:rFonts w:ascii="仿宋" w:hAnsi="仿宋" w:eastAsia="仿宋" w:cs="仿宋"/>
                <w:spacing w:val="8"/>
                <w:sz w:val="10"/>
                <w:szCs w:val="10"/>
              </w:rPr>
              <w:t>险</w:t>
            </w:r>
            <w:r>
              <w:rPr>
                <w:rFonts w:ascii="仿宋" w:hAnsi="仿宋" w:eastAsia="仿宋" w:cs="仿宋"/>
                <w:spacing w:val="7"/>
                <w:sz w:val="10"/>
                <w:szCs w:val="10"/>
              </w:rPr>
              <w:t>货物</w:t>
            </w:r>
            <w:r>
              <w:rPr>
                <w:rFonts w:ascii="仿宋" w:hAnsi="仿宋" w:eastAsia="仿宋" w:cs="仿宋"/>
                <w:sz w:val="10"/>
                <w:szCs w:val="10"/>
              </w:rPr>
              <w:t xml:space="preserve"> </w:t>
            </w:r>
            <w:r>
              <w:rPr>
                <w:rFonts w:ascii="仿宋" w:hAnsi="仿宋" w:eastAsia="仿宋" w:cs="仿宋"/>
                <w:spacing w:val="8"/>
                <w:sz w:val="10"/>
                <w:szCs w:val="10"/>
              </w:rPr>
              <w:t>经</w:t>
            </w:r>
            <w:r>
              <w:rPr>
                <w:rFonts w:ascii="仿宋" w:hAnsi="仿宋" w:eastAsia="仿宋" w:cs="仿宋"/>
                <w:spacing w:val="7"/>
                <w:sz w:val="10"/>
                <w:szCs w:val="10"/>
              </w:rPr>
              <w:t>营人</w:t>
            </w:r>
            <w:r>
              <w:rPr>
                <w:rFonts w:ascii="仿宋" w:hAnsi="仿宋" w:eastAsia="仿宋" w:cs="仿宋"/>
                <w:sz w:val="10"/>
                <w:szCs w:val="10"/>
              </w:rPr>
              <w:t xml:space="preserve"> </w:t>
            </w:r>
            <w:r>
              <w:rPr>
                <w:rFonts w:ascii="仿宋" w:hAnsi="仿宋" w:eastAsia="仿宋" w:cs="仿宋"/>
                <w:spacing w:val="8"/>
                <w:sz w:val="10"/>
                <w:szCs w:val="10"/>
              </w:rPr>
              <w:t>、危</w:t>
            </w:r>
            <w:r>
              <w:rPr>
                <w:rFonts w:ascii="仿宋" w:hAnsi="仿宋" w:eastAsia="仿宋" w:cs="仿宋"/>
                <w:spacing w:val="7"/>
                <w:sz w:val="10"/>
                <w:szCs w:val="10"/>
              </w:rPr>
              <w:t>险</w:t>
            </w:r>
            <w:r>
              <w:rPr>
                <w:rFonts w:ascii="仿宋" w:hAnsi="仿宋" w:eastAsia="仿宋" w:cs="仿宋"/>
                <w:sz w:val="10"/>
                <w:szCs w:val="10"/>
              </w:rPr>
              <w:t xml:space="preserve"> </w:t>
            </w:r>
            <w:r>
              <w:rPr>
                <w:rFonts w:ascii="仿宋" w:hAnsi="仿宋" w:eastAsia="仿宋" w:cs="仿宋"/>
                <w:spacing w:val="8"/>
                <w:sz w:val="10"/>
                <w:szCs w:val="10"/>
              </w:rPr>
              <w:t>化</w:t>
            </w:r>
            <w:r>
              <w:rPr>
                <w:rFonts w:ascii="仿宋" w:hAnsi="仿宋" w:eastAsia="仿宋" w:cs="仿宋"/>
                <w:spacing w:val="7"/>
                <w:sz w:val="10"/>
                <w:szCs w:val="10"/>
              </w:rPr>
              <w:t>学品</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路运</w:t>
            </w:r>
            <w:r>
              <w:rPr>
                <w:rFonts w:ascii="仿宋" w:hAnsi="仿宋" w:eastAsia="仿宋" w:cs="仿宋"/>
                <w:sz w:val="10"/>
                <w:szCs w:val="10"/>
              </w:rPr>
              <w:t xml:space="preserve"> </w:t>
            </w:r>
            <w:r>
              <w:rPr>
                <w:rFonts w:ascii="仿宋" w:hAnsi="仿宋" w:eastAsia="仿宋" w:cs="仿宋"/>
                <w:spacing w:val="8"/>
                <w:sz w:val="10"/>
                <w:szCs w:val="10"/>
              </w:rPr>
              <w:t>输</w:t>
            </w:r>
            <w:r>
              <w:rPr>
                <w:rFonts w:ascii="仿宋" w:hAnsi="仿宋" w:eastAsia="仿宋" w:cs="仿宋"/>
                <w:spacing w:val="7"/>
                <w:sz w:val="10"/>
                <w:szCs w:val="10"/>
              </w:rPr>
              <w:t>从业</w:t>
            </w:r>
            <w:r>
              <w:rPr>
                <w:rFonts w:ascii="仿宋" w:hAnsi="仿宋" w:eastAsia="仿宋" w:cs="仿宋"/>
                <w:sz w:val="10"/>
                <w:szCs w:val="10"/>
              </w:rPr>
              <w:t xml:space="preserve"> </w:t>
            </w:r>
            <w:r>
              <w:rPr>
                <w:rFonts w:ascii="仿宋" w:hAnsi="仿宋" w:eastAsia="仿宋" w:cs="仿宋"/>
                <w:spacing w:val="7"/>
                <w:sz w:val="10"/>
                <w:szCs w:val="10"/>
              </w:rPr>
              <w:t>人</w:t>
            </w:r>
            <w:r>
              <w:rPr>
                <w:rFonts w:ascii="仿宋" w:hAnsi="仿宋" w:eastAsia="仿宋" w:cs="仿宋"/>
                <w:spacing w:val="6"/>
                <w:sz w:val="10"/>
                <w:szCs w:val="10"/>
              </w:rPr>
              <w:t>员</w:t>
            </w:r>
          </w:p>
        </w:tc>
        <w:tc>
          <w:tcPr>
            <w:tcW w:w="326" w:type="dxa"/>
            <w:vMerge w:val="restart"/>
            <w:tcBorders>
              <w:bottom w:val="nil"/>
            </w:tcBorders>
          </w:tcPr>
          <w:p>
            <w:pPr>
              <w:spacing w:line="395" w:lineRule="auto"/>
            </w:pPr>
          </w:p>
          <w:p>
            <w:pPr>
              <w:spacing w:before="33"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62"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462"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67" w:line="266"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99"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水路运输企业经</w:t>
            </w:r>
            <w:r>
              <w:rPr>
                <w:rFonts w:ascii="仿宋" w:hAnsi="仿宋" w:eastAsia="仿宋" w:cs="仿宋"/>
                <w:sz w:val="10"/>
                <w:szCs w:val="10"/>
              </w:rPr>
              <w:t xml:space="preserve"> </w:t>
            </w:r>
            <w:r>
              <w:rPr>
                <w:rFonts w:ascii="仿宋" w:hAnsi="仿宋" w:eastAsia="仿宋" w:cs="仿宋"/>
                <w:spacing w:val="12"/>
                <w:sz w:val="10"/>
                <w:szCs w:val="10"/>
              </w:rPr>
              <w:t>营</w:t>
            </w:r>
            <w:r>
              <w:rPr>
                <w:rFonts w:ascii="仿宋" w:hAnsi="仿宋" w:eastAsia="仿宋" w:cs="仿宋"/>
                <w:spacing w:val="8"/>
                <w:sz w:val="10"/>
                <w:szCs w:val="10"/>
              </w:rPr>
              <w:t>行为实施的监督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33" w:line="230" w:lineRule="auto"/>
              <w:ind w:left="25"/>
              <w:rPr>
                <w:rFonts w:ascii="仿宋" w:hAnsi="仿宋" w:eastAsia="仿宋" w:cs="仿宋"/>
                <w:sz w:val="10"/>
                <w:szCs w:val="10"/>
              </w:rPr>
            </w:pPr>
            <w:r>
              <w:rPr>
                <w:rFonts w:ascii="仿宋" w:hAnsi="仿宋" w:eastAsia="仿宋" w:cs="仿宋"/>
                <w:spacing w:val="12"/>
                <w:sz w:val="10"/>
                <w:szCs w:val="10"/>
              </w:rPr>
              <w:t>港</w:t>
            </w:r>
            <w:r>
              <w:rPr>
                <w:rFonts w:ascii="仿宋" w:hAnsi="仿宋" w:eastAsia="仿宋" w:cs="仿宋"/>
                <w:spacing w:val="8"/>
                <w:sz w:val="10"/>
                <w:szCs w:val="10"/>
              </w:rPr>
              <w:t>口危险货物安全监督检查</w:t>
            </w:r>
          </w:p>
        </w:tc>
        <w:tc>
          <w:tcPr>
            <w:tcW w:w="425" w:type="dxa"/>
          </w:tcPr>
          <w:p>
            <w:pPr>
              <w:spacing w:before="166"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99" w:line="260" w:lineRule="auto"/>
              <w:ind w:left="26" w:right="25"/>
              <w:rPr>
                <w:rFonts w:ascii="仿宋" w:hAnsi="仿宋" w:eastAsia="仿宋" w:cs="仿宋"/>
                <w:sz w:val="10"/>
                <w:szCs w:val="10"/>
              </w:rPr>
            </w:pPr>
            <w:r>
              <w:rPr>
                <w:rFonts w:ascii="仿宋" w:hAnsi="仿宋" w:eastAsia="仿宋" w:cs="仿宋"/>
                <w:spacing w:val="14"/>
                <w:sz w:val="10"/>
                <w:szCs w:val="10"/>
              </w:rPr>
              <w:t>港口危</w:t>
            </w:r>
            <w:r>
              <w:rPr>
                <w:rFonts w:ascii="仿宋" w:hAnsi="仿宋" w:eastAsia="仿宋" w:cs="仿宋"/>
                <w:spacing w:val="7"/>
                <w:sz w:val="10"/>
                <w:szCs w:val="10"/>
              </w:rPr>
              <w:t>险货物经营是否超出许可范围 ；港口安全设施是否符合国家有关要求 ；危险</w:t>
            </w:r>
            <w:r>
              <w:rPr>
                <w:rFonts w:ascii="仿宋" w:hAnsi="仿宋" w:eastAsia="仿宋" w:cs="仿宋"/>
                <w:sz w:val="10"/>
                <w:szCs w:val="10"/>
              </w:rPr>
              <w:t xml:space="preserve"> </w:t>
            </w:r>
            <w:r>
              <w:rPr>
                <w:rFonts w:ascii="仿宋" w:hAnsi="仿宋" w:eastAsia="仿宋" w:cs="仿宋"/>
                <w:spacing w:val="8"/>
                <w:sz w:val="10"/>
                <w:szCs w:val="10"/>
              </w:rPr>
              <w:t>化</w:t>
            </w:r>
            <w:r>
              <w:rPr>
                <w:rFonts w:ascii="仿宋" w:hAnsi="仿宋" w:eastAsia="仿宋" w:cs="仿宋"/>
                <w:spacing w:val="7"/>
                <w:sz w:val="10"/>
                <w:szCs w:val="10"/>
              </w:rPr>
              <w:t>学品水路运输从业人员是否满足从业资格要求 ； 法律、行政法规规定的其他要求</w:t>
            </w:r>
            <w:r>
              <w:rPr>
                <w:rFonts w:ascii="仿宋" w:hAnsi="仿宋" w:eastAsia="仿宋" w:cs="仿宋"/>
                <w:sz w:val="10"/>
                <w:szCs w:val="10"/>
              </w:rPr>
              <w:t xml:space="preserve"> </w:t>
            </w:r>
            <w:r>
              <w:rPr>
                <w:rFonts w:ascii="仿宋" w:hAnsi="仿宋" w:eastAsia="仿宋" w:cs="仿宋"/>
                <w:spacing w:val="7"/>
                <w:sz w:val="10"/>
                <w:szCs w:val="10"/>
              </w:rPr>
              <w:t>落</w:t>
            </w:r>
            <w:r>
              <w:rPr>
                <w:rFonts w:ascii="仿宋" w:hAnsi="仿宋" w:eastAsia="仿宋" w:cs="仿宋"/>
                <w:spacing w:val="5"/>
                <w:sz w:val="10"/>
                <w:szCs w:val="10"/>
              </w:rPr>
              <w:t>实情况。</w:t>
            </w:r>
          </w:p>
        </w:tc>
        <w:tc>
          <w:tcPr>
            <w:tcW w:w="5499" w:type="dxa"/>
          </w:tcPr>
          <w:p>
            <w:pPr>
              <w:spacing w:before="99" w:line="134" w:lineRule="exact"/>
              <w:ind w:left="31"/>
              <w:rPr>
                <w:rFonts w:ascii="仿宋" w:hAnsi="仿宋" w:eastAsia="仿宋" w:cs="仿宋"/>
                <w:sz w:val="10"/>
                <w:szCs w:val="10"/>
              </w:rPr>
            </w:pPr>
            <w:r>
              <w:rPr>
                <w:rFonts w:ascii="仿宋" w:hAnsi="仿宋" w:eastAsia="仿宋" w:cs="仿宋"/>
                <w:spacing w:val="6"/>
                <w:position w:val="2"/>
                <w:sz w:val="10"/>
                <w:szCs w:val="10"/>
              </w:rPr>
              <w:t>1.《港口</w:t>
            </w:r>
            <w:r>
              <w:rPr>
                <w:rFonts w:ascii="仿宋" w:hAnsi="仿宋" w:eastAsia="仿宋" w:cs="仿宋"/>
                <w:spacing w:val="5"/>
                <w:position w:val="2"/>
                <w:sz w:val="10"/>
                <w:szCs w:val="10"/>
              </w:rPr>
              <w:t>法</w:t>
            </w:r>
            <w:r>
              <w:rPr>
                <w:rFonts w:ascii="仿宋" w:hAnsi="仿宋" w:eastAsia="仿宋" w:cs="仿宋"/>
                <w:spacing w:val="3"/>
                <w:position w:val="2"/>
                <w:sz w:val="10"/>
                <w:szCs w:val="10"/>
              </w:rPr>
              <w:t>》  (2003年6月通过 ，2018年12月修订 ) 第三十六条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8"/>
                <w:sz w:val="10"/>
                <w:szCs w:val="10"/>
              </w:rPr>
              <w:t>《</w:t>
            </w:r>
            <w:r>
              <w:rPr>
                <w:rFonts w:ascii="仿宋" w:hAnsi="仿宋" w:eastAsia="仿宋" w:cs="仿宋"/>
                <w:spacing w:val="5"/>
                <w:sz w:val="10"/>
                <w:szCs w:val="10"/>
              </w:rPr>
              <w:t>危险化学品安全管理条例》 (国务院令第 591号)第六条</w:t>
            </w:r>
          </w:p>
          <w:p>
            <w:pPr>
              <w:spacing w:before="11" w:line="232" w:lineRule="auto"/>
              <w:ind w:left="33"/>
              <w:rPr>
                <w:rFonts w:ascii="仿宋" w:hAnsi="仿宋" w:eastAsia="仿宋" w:cs="仿宋"/>
                <w:sz w:val="10"/>
                <w:szCs w:val="10"/>
              </w:rPr>
            </w:pPr>
            <w:r>
              <w:rPr>
                <w:rFonts w:ascii="仿宋" w:hAnsi="仿宋" w:eastAsia="仿宋" w:cs="仿宋"/>
                <w:spacing w:val="8"/>
                <w:sz w:val="10"/>
                <w:szCs w:val="10"/>
              </w:rPr>
              <w:t>3.《</w:t>
            </w:r>
            <w:r>
              <w:rPr>
                <w:rFonts w:ascii="仿宋" w:hAnsi="仿宋" w:eastAsia="仿宋" w:cs="仿宋"/>
                <w:spacing w:val="5"/>
                <w:sz w:val="10"/>
                <w:szCs w:val="10"/>
              </w:rPr>
              <w:t>港</w:t>
            </w:r>
            <w:r>
              <w:rPr>
                <w:rFonts w:ascii="仿宋" w:hAnsi="仿宋" w:eastAsia="仿宋" w:cs="仿宋"/>
                <w:spacing w:val="4"/>
                <w:sz w:val="10"/>
                <w:szCs w:val="10"/>
              </w:rPr>
              <w:t>口危险货物安全管理规定》  ( 交通运输部令2019年第34号) 第六十条 、 第六十一条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4"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79" w:line="258" w:lineRule="auto"/>
              <w:ind w:left="21" w:right="62"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特种设备生产单</w:t>
            </w:r>
            <w:r>
              <w:rPr>
                <w:rFonts w:ascii="仿宋" w:hAnsi="仿宋" w:eastAsia="仿宋" w:cs="仿宋"/>
                <w:sz w:val="10"/>
                <w:szCs w:val="10"/>
              </w:rPr>
              <w:t xml:space="preserve"> </w:t>
            </w:r>
            <w:r>
              <w:rPr>
                <w:rFonts w:ascii="仿宋" w:hAnsi="仿宋" w:eastAsia="仿宋" w:cs="仿宋"/>
                <w:spacing w:val="6"/>
                <w:sz w:val="10"/>
                <w:szCs w:val="10"/>
              </w:rPr>
              <w:t>位、</w:t>
            </w:r>
            <w:r>
              <w:rPr>
                <w:rFonts w:ascii="仿宋" w:hAnsi="仿宋" w:eastAsia="仿宋" w:cs="仿宋"/>
                <w:spacing w:val="3"/>
                <w:sz w:val="10"/>
                <w:szCs w:val="10"/>
              </w:rPr>
              <w:t>使用单位 、检</w:t>
            </w:r>
            <w:r>
              <w:rPr>
                <w:rFonts w:ascii="仿宋" w:hAnsi="仿宋" w:eastAsia="仿宋" w:cs="仿宋"/>
                <w:sz w:val="10"/>
                <w:szCs w:val="10"/>
              </w:rPr>
              <w:t xml:space="preserve"> </w:t>
            </w:r>
            <w:r>
              <w:rPr>
                <w:rFonts w:ascii="仿宋" w:hAnsi="仿宋" w:eastAsia="仿宋" w:cs="仿宋"/>
                <w:spacing w:val="13"/>
                <w:sz w:val="10"/>
                <w:szCs w:val="10"/>
              </w:rPr>
              <w:t>验</w:t>
            </w:r>
            <w:r>
              <w:rPr>
                <w:rFonts w:ascii="仿宋" w:hAnsi="仿宋" w:eastAsia="仿宋" w:cs="仿宋"/>
                <w:spacing w:val="8"/>
                <w:sz w:val="10"/>
                <w:szCs w:val="10"/>
              </w:rPr>
              <w:t>检测机构的监督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50" w:lineRule="auto"/>
            </w:pPr>
          </w:p>
          <w:p>
            <w:pPr>
              <w:spacing w:before="32" w:line="230" w:lineRule="auto"/>
              <w:ind w:left="25"/>
              <w:rPr>
                <w:rFonts w:ascii="仿宋" w:hAnsi="仿宋" w:eastAsia="仿宋" w:cs="仿宋"/>
                <w:sz w:val="10"/>
                <w:szCs w:val="10"/>
              </w:rPr>
            </w:pPr>
            <w:r>
              <w:rPr>
                <w:rFonts w:ascii="仿宋" w:hAnsi="仿宋" w:eastAsia="仿宋" w:cs="仿宋"/>
                <w:spacing w:val="10"/>
                <w:sz w:val="10"/>
                <w:szCs w:val="10"/>
              </w:rPr>
              <w:t>港</w:t>
            </w:r>
            <w:r>
              <w:rPr>
                <w:rFonts w:ascii="仿宋" w:hAnsi="仿宋" w:eastAsia="仿宋" w:cs="仿宋"/>
                <w:spacing w:val="8"/>
                <w:sz w:val="10"/>
                <w:szCs w:val="10"/>
              </w:rPr>
              <w:t>口特种设备管理情况</w:t>
            </w:r>
          </w:p>
        </w:tc>
        <w:tc>
          <w:tcPr>
            <w:tcW w:w="425" w:type="dxa"/>
          </w:tcPr>
          <w:p>
            <w:pPr>
              <w:spacing w:before="215"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14" w:line="266" w:lineRule="auto"/>
              <w:ind w:left="26" w:right="39" w:hanging="2"/>
              <w:rPr>
                <w:rFonts w:ascii="仿宋" w:hAnsi="仿宋" w:eastAsia="仿宋" w:cs="仿宋"/>
                <w:sz w:val="10"/>
                <w:szCs w:val="10"/>
              </w:rPr>
            </w:pPr>
            <w:r>
              <w:rPr>
                <w:rFonts w:ascii="仿宋" w:hAnsi="仿宋" w:eastAsia="仿宋" w:cs="仿宋"/>
                <w:spacing w:val="14"/>
                <w:sz w:val="10"/>
                <w:szCs w:val="10"/>
              </w:rPr>
              <w:t>特</w:t>
            </w:r>
            <w:r>
              <w:rPr>
                <w:rFonts w:ascii="仿宋" w:hAnsi="仿宋" w:eastAsia="仿宋" w:cs="仿宋"/>
                <w:spacing w:val="10"/>
                <w:sz w:val="10"/>
                <w:szCs w:val="10"/>
              </w:rPr>
              <w:t>种</w:t>
            </w:r>
            <w:r>
              <w:rPr>
                <w:rFonts w:ascii="仿宋" w:hAnsi="仿宋" w:eastAsia="仿宋" w:cs="仿宋"/>
                <w:spacing w:val="7"/>
                <w:sz w:val="10"/>
                <w:szCs w:val="10"/>
              </w:rPr>
              <w:t>设备安全管理机构设置情况 ，安全管理制度建立运行情况 ，作业人员持证上岗</w:t>
            </w:r>
            <w:r>
              <w:rPr>
                <w:rFonts w:ascii="仿宋" w:hAnsi="仿宋" w:eastAsia="仿宋" w:cs="仿宋"/>
                <w:sz w:val="10"/>
                <w:szCs w:val="10"/>
              </w:rPr>
              <w:t xml:space="preserve"> </w:t>
            </w:r>
            <w:r>
              <w:rPr>
                <w:rFonts w:ascii="仿宋" w:hAnsi="仿宋" w:eastAsia="仿宋" w:cs="仿宋"/>
                <w:spacing w:val="8"/>
                <w:sz w:val="10"/>
                <w:szCs w:val="10"/>
              </w:rPr>
              <w:t xml:space="preserve">情况 </w:t>
            </w:r>
            <w:r>
              <w:rPr>
                <w:rFonts w:ascii="仿宋" w:hAnsi="仿宋" w:eastAsia="仿宋" w:cs="仿宋"/>
                <w:spacing w:val="5"/>
                <w:sz w:val="10"/>
                <w:szCs w:val="10"/>
              </w:rPr>
              <w:t>，</w:t>
            </w:r>
            <w:r>
              <w:rPr>
                <w:rFonts w:ascii="仿宋" w:hAnsi="仿宋" w:eastAsia="仿宋" w:cs="仿宋"/>
                <w:spacing w:val="4"/>
                <w:sz w:val="10"/>
                <w:szCs w:val="10"/>
              </w:rPr>
              <w:t>特种设备使用登记和定期检验情况等 。</w:t>
            </w:r>
          </w:p>
        </w:tc>
        <w:tc>
          <w:tcPr>
            <w:tcW w:w="5499" w:type="dxa"/>
          </w:tcPr>
          <w:p>
            <w:pPr>
              <w:spacing w:before="147" w:line="137"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6"/>
                <w:position w:val="2"/>
                <w:sz w:val="10"/>
                <w:szCs w:val="10"/>
              </w:rPr>
              <w:t>特</w:t>
            </w:r>
            <w:r>
              <w:rPr>
                <w:rFonts w:ascii="仿宋" w:hAnsi="仿宋" w:eastAsia="仿宋" w:cs="仿宋"/>
                <w:spacing w:val="4"/>
                <w:position w:val="2"/>
                <w:sz w:val="10"/>
                <w:szCs w:val="10"/>
              </w:rPr>
              <w:t>种设备安全法》  (2013年6月通过 ) 第五十三条</w:t>
            </w:r>
          </w:p>
          <w:p>
            <w:pPr>
              <w:spacing w:line="231" w:lineRule="auto"/>
              <w:ind w:left="28"/>
              <w:rPr>
                <w:rFonts w:ascii="仿宋" w:hAnsi="仿宋" w:eastAsia="仿宋" w:cs="仿宋"/>
                <w:sz w:val="10"/>
                <w:szCs w:val="10"/>
              </w:rPr>
            </w:pPr>
            <w:r>
              <w:rPr>
                <w:rFonts w:ascii="仿宋" w:hAnsi="仿宋" w:eastAsia="仿宋" w:cs="仿宋"/>
                <w:spacing w:val="8"/>
                <w:sz w:val="10"/>
                <w:szCs w:val="10"/>
              </w:rPr>
              <w:t>2.《特种</w:t>
            </w:r>
            <w:r>
              <w:rPr>
                <w:rFonts w:ascii="仿宋" w:hAnsi="仿宋" w:eastAsia="仿宋" w:cs="仿宋"/>
                <w:spacing w:val="5"/>
                <w:sz w:val="10"/>
                <w:szCs w:val="10"/>
              </w:rPr>
              <w:t>设</w:t>
            </w:r>
            <w:r>
              <w:rPr>
                <w:rFonts w:ascii="仿宋" w:hAnsi="仿宋" w:eastAsia="仿宋" w:cs="仿宋"/>
                <w:spacing w:val="4"/>
                <w:sz w:val="10"/>
                <w:szCs w:val="10"/>
              </w:rPr>
              <w:t>备安全监察条例》  (2003年2月通过 ，2009年1月修订 ) 第五十条</w:t>
            </w:r>
          </w:p>
          <w:p>
            <w:pPr>
              <w:spacing w:before="9"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8"/>
                <w:sz w:val="10"/>
                <w:szCs w:val="10"/>
              </w:rPr>
              <w:t>.</w:t>
            </w:r>
            <w:r>
              <w:rPr>
                <w:rFonts w:ascii="仿宋" w:hAnsi="仿宋" w:eastAsia="仿宋" w:cs="仿宋"/>
                <w:spacing w:val="5"/>
                <w:sz w:val="10"/>
                <w:szCs w:val="10"/>
              </w:rPr>
              <w:t>《山东省特种设备安全条例》  (2015年12月通过 ) 第四十二条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2" w:hRule="atLeast"/>
        </w:trPr>
        <w:tc>
          <w:tcPr>
            <w:tcW w:w="233" w:type="dxa"/>
            <w:vMerge w:val="restart"/>
            <w:tcBorders>
              <w:bottom w:val="nil"/>
            </w:tcBorders>
          </w:tcPr>
          <w:p>
            <w:pPr>
              <w:spacing w:line="244" w:lineRule="auto"/>
            </w:pPr>
          </w:p>
          <w:p>
            <w:pPr>
              <w:spacing w:line="244"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58</w:t>
            </w:r>
          </w:p>
        </w:tc>
        <w:tc>
          <w:tcPr>
            <w:tcW w:w="410" w:type="dxa"/>
            <w:vMerge w:val="restart"/>
            <w:tcBorders>
              <w:bottom w:val="nil"/>
            </w:tcBorders>
          </w:tcPr>
          <w:p>
            <w:pPr>
              <w:spacing w:before="239" w:line="258" w:lineRule="auto"/>
              <w:ind w:left="18" w:right="62" w:firstLine="6"/>
              <w:rPr>
                <w:rFonts w:ascii="仿宋" w:hAnsi="仿宋" w:eastAsia="仿宋" w:cs="仿宋"/>
                <w:sz w:val="10"/>
                <w:szCs w:val="10"/>
              </w:rPr>
            </w:pPr>
            <w:r>
              <w:rPr>
                <w:rFonts w:ascii="仿宋" w:hAnsi="仿宋" w:eastAsia="仿宋" w:cs="仿宋"/>
                <w:spacing w:val="7"/>
                <w:sz w:val="10"/>
                <w:szCs w:val="10"/>
              </w:rPr>
              <w:t>车</w:t>
            </w:r>
            <w:r>
              <w:rPr>
                <w:rFonts w:ascii="仿宋" w:hAnsi="仿宋" w:eastAsia="仿宋" w:cs="仿宋"/>
                <w:spacing w:val="5"/>
                <w:sz w:val="10"/>
                <w:szCs w:val="10"/>
              </w:rPr>
              <w:t>辆维</w:t>
            </w:r>
            <w:r>
              <w:rPr>
                <w:rFonts w:ascii="仿宋" w:hAnsi="仿宋" w:eastAsia="仿宋" w:cs="仿宋"/>
                <w:sz w:val="10"/>
                <w:szCs w:val="10"/>
              </w:rPr>
              <w:t xml:space="preserve"> </w:t>
            </w:r>
            <w:r>
              <w:rPr>
                <w:rFonts w:ascii="仿宋" w:hAnsi="仿宋" w:eastAsia="仿宋" w:cs="仿宋"/>
                <w:spacing w:val="8"/>
                <w:sz w:val="10"/>
                <w:szCs w:val="10"/>
              </w:rPr>
              <w:t>修企业</w:t>
            </w:r>
            <w:r>
              <w:rPr>
                <w:rFonts w:ascii="仿宋" w:hAnsi="仿宋" w:eastAsia="仿宋" w:cs="仿宋"/>
                <w:sz w:val="10"/>
                <w:szCs w:val="10"/>
              </w:rPr>
              <w:t xml:space="preserve"> </w:t>
            </w:r>
            <w:r>
              <w:rPr>
                <w:rFonts w:ascii="仿宋" w:hAnsi="仿宋" w:eastAsia="仿宋" w:cs="仿宋"/>
                <w:spacing w:val="8"/>
                <w:sz w:val="10"/>
                <w:szCs w:val="10"/>
              </w:rPr>
              <w:t>经营情</w:t>
            </w:r>
            <w:r>
              <w:rPr>
                <w:rFonts w:ascii="仿宋" w:hAnsi="仿宋" w:eastAsia="仿宋" w:cs="仿宋"/>
                <w:sz w:val="10"/>
                <w:szCs w:val="10"/>
              </w:rPr>
              <w:t xml:space="preserve"> </w:t>
            </w:r>
            <w:r>
              <w:rPr>
                <w:rFonts w:ascii="仿宋" w:hAnsi="仿宋" w:eastAsia="仿宋" w:cs="仿宋"/>
                <w:spacing w:val="8"/>
                <w:sz w:val="10"/>
                <w:szCs w:val="10"/>
              </w:rPr>
              <w:t>况的检</w:t>
            </w:r>
            <w:r>
              <w:rPr>
                <w:rFonts w:ascii="仿宋" w:hAnsi="仿宋" w:eastAsia="仿宋" w:cs="仿宋"/>
                <w:sz w:val="10"/>
                <w:szCs w:val="10"/>
              </w:rPr>
              <w:t xml:space="preserve"> </w:t>
            </w:r>
            <w:r>
              <w:rPr>
                <w:rFonts w:ascii="仿宋" w:hAnsi="仿宋" w:eastAsia="仿宋" w:cs="仿宋"/>
                <w:spacing w:val="5"/>
                <w:sz w:val="10"/>
                <w:szCs w:val="10"/>
              </w:rPr>
              <w:t>查</w:t>
            </w:r>
          </w:p>
        </w:tc>
        <w:tc>
          <w:tcPr>
            <w:tcW w:w="638" w:type="dxa"/>
            <w:vMerge w:val="restart"/>
            <w:tcBorders>
              <w:bottom w:val="nil"/>
            </w:tcBorders>
          </w:tcPr>
          <w:p>
            <w:pPr>
              <w:spacing w:line="341" w:lineRule="auto"/>
            </w:pPr>
          </w:p>
          <w:p>
            <w:pPr>
              <w:spacing w:before="32" w:line="259" w:lineRule="auto"/>
              <w:ind w:left="25" w:right="71"/>
              <w:rPr>
                <w:rFonts w:ascii="仿宋" w:hAnsi="仿宋" w:eastAsia="仿宋" w:cs="仿宋"/>
                <w:sz w:val="10"/>
                <w:szCs w:val="10"/>
              </w:rPr>
            </w:pPr>
            <w:r>
              <w:rPr>
                <w:rFonts w:ascii="仿宋" w:hAnsi="仿宋" w:eastAsia="仿宋" w:cs="仿宋"/>
                <w:spacing w:val="7"/>
                <w:sz w:val="10"/>
                <w:szCs w:val="10"/>
              </w:rPr>
              <w:t>车辆维修企</w:t>
            </w:r>
            <w:r>
              <w:rPr>
                <w:rFonts w:ascii="仿宋" w:hAnsi="仿宋" w:eastAsia="仿宋" w:cs="仿宋"/>
                <w:sz w:val="10"/>
                <w:szCs w:val="10"/>
              </w:rPr>
              <w:t xml:space="preserve"> </w:t>
            </w:r>
            <w:r>
              <w:rPr>
                <w:rFonts w:ascii="仿宋" w:hAnsi="仿宋" w:eastAsia="仿宋" w:cs="仿宋"/>
                <w:spacing w:val="7"/>
                <w:sz w:val="10"/>
                <w:szCs w:val="10"/>
              </w:rPr>
              <w:t>业经营情况</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5"/>
                <w:sz w:val="10"/>
                <w:szCs w:val="10"/>
              </w:rPr>
              <w:t>检查</w:t>
            </w:r>
          </w:p>
        </w:tc>
        <w:tc>
          <w:tcPr>
            <w:tcW w:w="417" w:type="dxa"/>
            <w:vMerge w:val="restart"/>
            <w:tcBorders>
              <w:bottom w:val="nil"/>
            </w:tcBorders>
          </w:tcPr>
          <w:p>
            <w:pPr>
              <w:spacing w:line="408" w:lineRule="auto"/>
            </w:pPr>
          </w:p>
          <w:p>
            <w:pPr>
              <w:spacing w:before="32" w:line="262" w:lineRule="auto"/>
              <w:ind w:left="19" w:right="68" w:firstLine="7"/>
              <w:rPr>
                <w:rFonts w:ascii="仿宋" w:hAnsi="仿宋" w:eastAsia="仿宋" w:cs="仿宋"/>
                <w:sz w:val="10"/>
                <w:szCs w:val="10"/>
              </w:rPr>
            </w:pPr>
            <w:r>
              <w:rPr>
                <w:rFonts w:ascii="仿宋" w:hAnsi="仿宋" w:eastAsia="仿宋" w:cs="仿宋"/>
                <w:spacing w:val="6"/>
                <w:sz w:val="10"/>
                <w:szCs w:val="10"/>
              </w:rPr>
              <w:t>汽</w:t>
            </w:r>
            <w:r>
              <w:rPr>
                <w:rFonts w:ascii="仿宋" w:hAnsi="仿宋" w:eastAsia="仿宋" w:cs="仿宋"/>
                <w:spacing w:val="5"/>
                <w:sz w:val="10"/>
                <w:szCs w:val="10"/>
              </w:rPr>
              <w:t>车维</w:t>
            </w:r>
            <w:r>
              <w:rPr>
                <w:rFonts w:ascii="仿宋" w:hAnsi="仿宋" w:eastAsia="仿宋" w:cs="仿宋"/>
                <w:sz w:val="10"/>
                <w:szCs w:val="10"/>
              </w:rPr>
              <w:t xml:space="preserve"> </w:t>
            </w:r>
            <w:r>
              <w:rPr>
                <w:rFonts w:ascii="仿宋" w:hAnsi="仿宋" w:eastAsia="仿宋" w:cs="仿宋"/>
                <w:spacing w:val="8"/>
                <w:sz w:val="10"/>
                <w:szCs w:val="10"/>
              </w:rPr>
              <w:t>修企</w:t>
            </w:r>
            <w:r>
              <w:rPr>
                <w:rFonts w:ascii="仿宋" w:hAnsi="仿宋" w:eastAsia="仿宋" w:cs="仿宋"/>
                <w:spacing w:val="7"/>
                <w:sz w:val="10"/>
                <w:szCs w:val="10"/>
              </w:rPr>
              <w:t>业</w:t>
            </w:r>
          </w:p>
        </w:tc>
        <w:tc>
          <w:tcPr>
            <w:tcW w:w="326" w:type="dxa"/>
            <w:vMerge w:val="restart"/>
            <w:tcBorders>
              <w:bottom w:val="nil"/>
            </w:tcBorders>
          </w:tcPr>
          <w:p>
            <w:pPr>
              <w:spacing w:line="340"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08" w:lineRule="auto"/>
            </w:pPr>
          </w:p>
          <w:p>
            <w:pPr>
              <w:spacing w:before="33"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407" w:lineRule="auto"/>
            </w:pPr>
          </w:p>
          <w:p>
            <w:pPr>
              <w:spacing w:before="33" w:line="263"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before="200"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33" w:line="266"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33" w:line="265"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道路运输的监督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33" w:line="269" w:lineRule="auto"/>
              <w:ind w:left="22" w:right="57" w:firstLine="4"/>
              <w:rPr>
                <w:rFonts w:ascii="仿宋" w:hAnsi="仿宋" w:eastAsia="仿宋" w:cs="仿宋"/>
                <w:sz w:val="10"/>
                <w:szCs w:val="10"/>
              </w:rPr>
            </w:pPr>
            <w:r>
              <w:rPr>
                <w:rFonts w:ascii="仿宋" w:hAnsi="仿宋" w:eastAsia="仿宋" w:cs="仿宋"/>
                <w:spacing w:val="11"/>
                <w:sz w:val="10"/>
                <w:szCs w:val="10"/>
              </w:rPr>
              <w:t>车</w:t>
            </w:r>
            <w:r>
              <w:rPr>
                <w:rFonts w:ascii="仿宋" w:hAnsi="仿宋" w:eastAsia="仿宋" w:cs="仿宋"/>
                <w:spacing w:val="8"/>
                <w:sz w:val="10"/>
                <w:szCs w:val="10"/>
              </w:rPr>
              <w:t>辆维修企业经营情况的检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33"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33" w:line="265" w:lineRule="auto"/>
              <w:ind w:left="26" w:right="54" w:hanging="1"/>
              <w:rPr>
                <w:rFonts w:ascii="仿宋" w:hAnsi="仿宋" w:eastAsia="仿宋" w:cs="仿宋"/>
                <w:sz w:val="10"/>
                <w:szCs w:val="10"/>
              </w:rPr>
            </w:pPr>
            <w:r>
              <w:rPr>
                <w:rFonts w:ascii="仿宋" w:hAnsi="仿宋" w:eastAsia="仿宋" w:cs="仿宋"/>
                <w:spacing w:val="16"/>
                <w:sz w:val="10"/>
                <w:szCs w:val="10"/>
              </w:rPr>
              <w:t>对</w:t>
            </w:r>
            <w:r>
              <w:rPr>
                <w:rFonts w:ascii="仿宋" w:hAnsi="仿宋" w:eastAsia="仿宋" w:cs="仿宋"/>
                <w:spacing w:val="14"/>
                <w:sz w:val="10"/>
                <w:szCs w:val="10"/>
              </w:rPr>
              <w:t>机</w:t>
            </w:r>
            <w:r>
              <w:rPr>
                <w:rFonts w:ascii="仿宋" w:hAnsi="仿宋" w:eastAsia="仿宋" w:cs="仿宋"/>
                <w:spacing w:val="8"/>
                <w:sz w:val="10"/>
                <w:szCs w:val="10"/>
              </w:rPr>
              <w:t>动车维修经营者维修质量进行监督检查 ；对维修经营者是否依法备案或者备案</w:t>
            </w:r>
            <w:r>
              <w:rPr>
                <w:rFonts w:ascii="仿宋" w:hAnsi="仿宋" w:eastAsia="仿宋" w:cs="仿宋"/>
                <w:sz w:val="10"/>
                <w:szCs w:val="10"/>
              </w:rPr>
              <w:t xml:space="preserve"> </w:t>
            </w:r>
            <w:r>
              <w:rPr>
                <w:rFonts w:ascii="仿宋" w:hAnsi="仿宋" w:eastAsia="仿宋" w:cs="仿宋"/>
                <w:spacing w:val="10"/>
                <w:sz w:val="10"/>
                <w:szCs w:val="10"/>
              </w:rPr>
              <w:t>事</w:t>
            </w:r>
            <w:r>
              <w:rPr>
                <w:rFonts w:ascii="仿宋" w:hAnsi="仿宋" w:eastAsia="仿宋" w:cs="仿宋"/>
                <w:spacing w:val="9"/>
                <w:sz w:val="10"/>
                <w:szCs w:val="10"/>
              </w:rPr>
              <w:t>项</w:t>
            </w:r>
            <w:r>
              <w:rPr>
                <w:rFonts w:ascii="仿宋" w:hAnsi="仿宋" w:eastAsia="仿宋" w:cs="仿宋"/>
                <w:spacing w:val="5"/>
                <w:sz w:val="10"/>
                <w:szCs w:val="10"/>
              </w:rPr>
              <w:t>是否属实进行监督检查等 。</w:t>
            </w:r>
          </w:p>
        </w:tc>
        <w:tc>
          <w:tcPr>
            <w:tcW w:w="5499" w:type="dxa"/>
          </w:tcPr>
          <w:p>
            <w:pPr>
              <w:spacing w:before="133" w:line="136" w:lineRule="exact"/>
              <w:ind w:left="31"/>
              <w:rPr>
                <w:rFonts w:ascii="仿宋" w:hAnsi="仿宋" w:eastAsia="仿宋" w:cs="仿宋"/>
                <w:sz w:val="10"/>
                <w:szCs w:val="10"/>
              </w:rPr>
            </w:pPr>
            <w:r>
              <w:rPr>
                <w:rFonts w:ascii="仿宋" w:hAnsi="仿宋" w:eastAsia="仿宋" w:cs="仿宋"/>
                <w:spacing w:val="2"/>
                <w:position w:val="2"/>
                <w:sz w:val="10"/>
                <w:szCs w:val="10"/>
              </w:rPr>
              <w:t>1.</w:t>
            </w:r>
            <w:r>
              <w:rPr>
                <w:rFonts w:ascii="仿宋" w:hAnsi="仿宋" w:eastAsia="仿宋" w:cs="仿宋"/>
                <w:spacing w:val="1"/>
                <w:position w:val="2"/>
                <w:sz w:val="10"/>
                <w:szCs w:val="10"/>
              </w:rPr>
              <w:t>《道路运输条例》  ( 2019 ) 第三十九条</w:t>
            </w:r>
          </w:p>
          <w:p>
            <w:pPr>
              <w:spacing w:line="231" w:lineRule="auto"/>
              <w:ind w:left="28"/>
              <w:rPr>
                <w:rFonts w:ascii="仿宋" w:hAnsi="仿宋" w:eastAsia="仿宋" w:cs="仿宋"/>
                <w:sz w:val="10"/>
                <w:szCs w:val="10"/>
              </w:rPr>
            </w:pPr>
            <w:r>
              <w:rPr>
                <w:rFonts w:ascii="仿宋" w:hAnsi="仿宋" w:eastAsia="仿宋" w:cs="仿宋"/>
                <w:spacing w:val="6"/>
                <w:sz w:val="10"/>
                <w:szCs w:val="10"/>
              </w:rPr>
              <w:t>2</w:t>
            </w:r>
            <w:r>
              <w:rPr>
                <w:rFonts w:ascii="仿宋" w:hAnsi="仿宋" w:eastAsia="仿宋" w:cs="仿宋"/>
                <w:spacing w:val="4"/>
                <w:sz w:val="10"/>
                <w:szCs w:val="10"/>
              </w:rPr>
              <w:t>.</w:t>
            </w:r>
            <w:r>
              <w:rPr>
                <w:rFonts w:ascii="仿宋" w:hAnsi="仿宋" w:eastAsia="仿宋" w:cs="仿宋"/>
                <w:spacing w:val="3"/>
                <w:sz w:val="10"/>
                <w:szCs w:val="10"/>
              </w:rPr>
              <w:t>《机动车维修管理规定 》第三十五条 、 第四十五条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6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93"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62" w:line="230" w:lineRule="auto"/>
              <w:ind w:left="23"/>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c>
        <w:tc>
          <w:tcPr>
            <w:tcW w:w="1389" w:type="dxa"/>
          </w:tcPr>
          <w:p>
            <w:pPr>
              <w:spacing w:before="126"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9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26" w:line="260" w:lineRule="auto"/>
              <w:ind w:left="26" w:right="52" w:hanging="2"/>
              <w:rPr>
                <w:rFonts w:ascii="仿宋" w:hAnsi="仿宋" w:eastAsia="仿宋" w:cs="仿宋"/>
                <w:sz w:val="10"/>
                <w:szCs w:val="10"/>
              </w:rPr>
            </w:pPr>
            <w:r>
              <w:rPr>
                <w:rFonts w:ascii="仿宋" w:hAnsi="仿宋" w:eastAsia="仿宋" w:cs="仿宋"/>
                <w:spacing w:val="6"/>
                <w:sz w:val="10"/>
                <w:szCs w:val="10"/>
              </w:rPr>
              <w:t>排</w:t>
            </w:r>
            <w:r>
              <w:rPr>
                <w:rFonts w:ascii="仿宋" w:hAnsi="仿宋" w:eastAsia="仿宋" w:cs="仿宋"/>
                <w:spacing w:val="4"/>
                <w:sz w:val="10"/>
                <w:szCs w:val="10"/>
              </w:rPr>
              <w:t>污许可制执行情况 ，环评和 “三同时”制度执行情况 ，污染治理设施运行情况 ，</w:t>
            </w:r>
            <w:r>
              <w:rPr>
                <w:rFonts w:ascii="仿宋" w:hAnsi="仿宋" w:eastAsia="仿宋" w:cs="仿宋"/>
                <w:sz w:val="10"/>
                <w:szCs w:val="10"/>
              </w:rPr>
              <w:t xml:space="preserve"> </w:t>
            </w:r>
            <w:r>
              <w:rPr>
                <w:rFonts w:ascii="仿宋" w:hAnsi="仿宋" w:eastAsia="仿宋" w:cs="仿宋"/>
                <w:spacing w:val="4"/>
                <w:sz w:val="10"/>
                <w:szCs w:val="10"/>
              </w:rPr>
              <w:t>主要污染物排放情况 ，  自</w:t>
            </w:r>
            <w:r>
              <w:rPr>
                <w:rFonts w:ascii="仿宋" w:hAnsi="仿宋" w:eastAsia="仿宋" w:cs="仿宋"/>
                <w:spacing w:val="2"/>
                <w:sz w:val="10"/>
                <w:szCs w:val="10"/>
              </w:rPr>
              <w:t>动监控设施运行情况 ， 固体废物污染环境防治制度执行情</w:t>
            </w:r>
            <w:r>
              <w:rPr>
                <w:rFonts w:ascii="仿宋" w:hAnsi="仿宋" w:eastAsia="仿宋" w:cs="仿宋"/>
                <w:sz w:val="10"/>
                <w:szCs w:val="10"/>
              </w:rPr>
              <w:t xml:space="preserve"> </w:t>
            </w: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tc>
        <w:tc>
          <w:tcPr>
            <w:tcW w:w="5499" w:type="dxa"/>
          </w:tcPr>
          <w:p>
            <w:pPr>
              <w:spacing w:before="193" w:line="137" w:lineRule="exact"/>
              <w:ind w:left="31"/>
              <w:rPr>
                <w:rFonts w:ascii="仿宋" w:hAnsi="仿宋" w:eastAsia="仿宋" w:cs="仿宋"/>
                <w:sz w:val="10"/>
                <w:szCs w:val="10"/>
              </w:rPr>
            </w:pPr>
            <w:r>
              <w:rPr>
                <w:rFonts w:ascii="仿宋" w:hAnsi="仿宋" w:eastAsia="仿宋" w:cs="仿宋"/>
                <w:spacing w:val="4"/>
                <w:position w:val="2"/>
                <w:sz w:val="10"/>
                <w:szCs w:val="10"/>
              </w:rPr>
              <w:t>1.《中华人民共和</w:t>
            </w:r>
            <w:r>
              <w:rPr>
                <w:rFonts w:ascii="仿宋" w:hAnsi="仿宋" w:eastAsia="仿宋" w:cs="仿宋"/>
                <w:spacing w:val="2"/>
                <w:position w:val="2"/>
                <w:sz w:val="10"/>
                <w:szCs w:val="10"/>
              </w:rPr>
              <w:t>国环境保护法 》  ( 1989年12月通过 ，2014年4月修订 ) 第十条</w:t>
            </w:r>
          </w:p>
          <w:p>
            <w:pPr>
              <w:spacing w:line="231" w:lineRule="auto"/>
              <w:ind w:left="28"/>
              <w:rPr>
                <w:rFonts w:ascii="仿宋" w:hAnsi="仿宋" w:eastAsia="仿宋" w:cs="仿宋"/>
                <w:sz w:val="10"/>
                <w:szCs w:val="10"/>
              </w:rPr>
            </w:pP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7"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Pr>
          <w:p>
            <w:pPr>
              <w:spacing w:before="251"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4" w:line="266"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83"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道路运输的监督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51" w:line="229" w:lineRule="auto"/>
              <w:ind w:left="34"/>
              <w:rPr>
                <w:rFonts w:ascii="仿宋" w:hAnsi="仿宋" w:eastAsia="仿宋" w:cs="仿宋"/>
                <w:sz w:val="10"/>
                <w:szCs w:val="10"/>
              </w:rPr>
            </w:pPr>
            <w:r>
              <w:rPr>
                <w:rFonts w:ascii="仿宋" w:hAnsi="仿宋" w:eastAsia="仿宋" w:cs="仿宋"/>
                <w:spacing w:val="11"/>
                <w:sz w:val="10"/>
                <w:szCs w:val="10"/>
              </w:rPr>
              <w:t>网</w:t>
            </w:r>
            <w:r>
              <w:rPr>
                <w:rFonts w:ascii="仿宋" w:hAnsi="仿宋" w:eastAsia="仿宋" w:cs="仿宋"/>
                <w:spacing w:val="7"/>
                <w:sz w:val="10"/>
                <w:szCs w:val="10"/>
              </w:rPr>
              <w:t>约车平台公司的检查</w:t>
            </w:r>
          </w:p>
        </w:tc>
        <w:tc>
          <w:tcPr>
            <w:tcW w:w="425" w:type="dxa"/>
          </w:tcPr>
          <w:p>
            <w:pPr>
              <w:spacing w:before="18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4" w:line="266" w:lineRule="auto"/>
              <w:ind w:left="26" w:right="39" w:hanging="4"/>
              <w:rPr>
                <w:rFonts w:ascii="仿宋" w:hAnsi="仿宋" w:eastAsia="仿宋" w:cs="仿宋"/>
                <w:sz w:val="10"/>
                <w:szCs w:val="10"/>
              </w:rPr>
            </w:pPr>
            <w:r>
              <w:rPr>
                <w:rFonts w:ascii="仿宋" w:hAnsi="仿宋" w:eastAsia="仿宋" w:cs="仿宋"/>
                <w:spacing w:val="9"/>
                <w:sz w:val="10"/>
                <w:szCs w:val="10"/>
              </w:rPr>
              <w:t>根据管理需要依法调取查阅管辖范围内网约车平台公司的登记 、运营和交易等相</w:t>
            </w:r>
            <w:r>
              <w:rPr>
                <w:rFonts w:ascii="仿宋" w:hAnsi="仿宋" w:eastAsia="仿宋" w:cs="仿宋"/>
                <w:spacing w:val="4"/>
                <w:sz w:val="10"/>
                <w:szCs w:val="10"/>
              </w:rPr>
              <w:t>关</w:t>
            </w:r>
            <w:r>
              <w:rPr>
                <w:rFonts w:ascii="仿宋" w:hAnsi="仿宋" w:eastAsia="仿宋" w:cs="仿宋"/>
                <w:sz w:val="10"/>
                <w:szCs w:val="10"/>
              </w:rPr>
              <w:t xml:space="preserve"> </w:t>
            </w:r>
            <w:r>
              <w:rPr>
                <w:rFonts w:ascii="仿宋" w:hAnsi="仿宋" w:eastAsia="仿宋" w:cs="仿宋"/>
                <w:spacing w:val="7"/>
                <w:sz w:val="10"/>
                <w:szCs w:val="10"/>
              </w:rPr>
              <w:t>数</w:t>
            </w:r>
            <w:r>
              <w:rPr>
                <w:rFonts w:ascii="仿宋" w:hAnsi="仿宋" w:eastAsia="仿宋" w:cs="仿宋"/>
                <w:spacing w:val="6"/>
                <w:sz w:val="10"/>
                <w:szCs w:val="10"/>
              </w:rPr>
              <w:t>据信息等。</w:t>
            </w:r>
          </w:p>
        </w:tc>
        <w:tc>
          <w:tcPr>
            <w:tcW w:w="5499" w:type="dxa"/>
          </w:tcPr>
          <w:p>
            <w:pPr>
              <w:spacing w:before="251" w:line="229"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8"/>
                <w:sz w:val="10"/>
                <w:szCs w:val="10"/>
              </w:rPr>
              <w:t>网络预约出租汽车经营服务管理暂行办法 》第二十九条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restart"/>
            <w:tcBorders>
              <w:bottom w:val="nil"/>
            </w:tcBorders>
          </w:tcPr>
          <w:p>
            <w:pPr>
              <w:spacing w:line="284" w:lineRule="auto"/>
            </w:pPr>
          </w:p>
          <w:p>
            <w:pPr>
              <w:spacing w:line="284" w:lineRule="auto"/>
            </w:pPr>
          </w:p>
          <w:p>
            <w:pPr>
              <w:spacing w:line="284" w:lineRule="auto"/>
            </w:pPr>
          </w:p>
          <w:p>
            <w:pPr>
              <w:spacing w:line="285" w:lineRule="auto"/>
            </w:pPr>
          </w:p>
          <w:p>
            <w:pPr>
              <w:spacing w:line="285"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59</w:t>
            </w:r>
          </w:p>
        </w:tc>
        <w:tc>
          <w:tcPr>
            <w:tcW w:w="410" w:type="dxa"/>
            <w:vMerge w:val="restart"/>
            <w:tcBorders>
              <w:bottom w:val="nil"/>
            </w:tcBorders>
          </w:tcPr>
          <w:p>
            <w:pPr>
              <w:spacing w:line="241" w:lineRule="auto"/>
            </w:pPr>
          </w:p>
          <w:p>
            <w:pPr>
              <w:spacing w:line="241" w:lineRule="auto"/>
            </w:pPr>
          </w:p>
          <w:p>
            <w:pPr>
              <w:spacing w:line="241" w:lineRule="auto"/>
            </w:pPr>
          </w:p>
          <w:p>
            <w:pPr>
              <w:spacing w:line="241" w:lineRule="auto"/>
            </w:pPr>
          </w:p>
          <w:p>
            <w:pPr>
              <w:spacing w:line="241" w:lineRule="auto"/>
            </w:pPr>
          </w:p>
          <w:p>
            <w:pPr>
              <w:spacing w:before="32" w:line="260" w:lineRule="auto"/>
              <w:ind w:left="20" w:right="62" w:firstLine="11"/>
              <w:rPr>
                <w:rFonts w:ascii="仿宋" w:hAnsi="仿宋" w:eastAsia="仿宋" w:cs="仿宋"/>
                <w:sz w:val="10"/>
                <w:szCs w:val="10"/>
              </w:rPr>
            </w:pPr>
            <w:r>
              <w:rPr>
                <w:rFonts w:ascii="仿宋" w:hAnsi="仿宋" w:eastAsia="仿宋" w:cs="仿宋"/>
                <w:spacing w:val="4"/>
                <w:sz w:val="10"/>
                <w:szCs w:val="10"/>
              </w:rPr>
              <w:t>网</w:t>
            </w:r>
            <w:r>
              <w:rPr>
                <w:rFonts w:ascii="仿宋" w:hAnsi="仿宋" w:eastAsia="仿宋" w:cs="仿宋"/>
                <w:spacing w:val="3"/>
                <w:sz w:val="10"/>
                <w:szCs w:val="10"/>
              </w:rPr>
              <w:t>约车</w:t>
            </w:r>
            <w:r>
              <w:rPr>
                <w:rFonts w:ascii="仿宋" w:hAnsi="仿宋" w:eastAsia="仿宋" w:cs="仿宋"/>
                <w:sz w:val="10"/>
                <w:szCs w:val="10"/>
              </w:rPr>
              <w:t xml:space="preserve"> </w:t>
            </w:r>
            <w:r>
              <w:rPr>
                <w:rFonts w:ascii="仿宋" w:hAnsi="仿宋" w:eastAsia="仿宋" w:cs="仿宋"/>
                <w:spacing w:val="7"/>
                <w:sz w:val="10"/>
                <w:szCs w:val="10"/>
              </w:rPr>
              <w:t>平台公</w:t>
            </w:r>
            <w:r>
              <w:rPr>
                <w:rFonts w:ascii="仿宋" w:hAnsi="仿宋" w:eastAsia="仿宋" w:cs="仿宋"/>
                <w:sz w:val="10"/>
                <w:szCs w:val="10"/>
              </w:rPr>
              <w:t xml:space="preserve"> </w:t>
            </w:r>
            <w:r>
              <w:rPr>
                <w:rFonts w:ascii="仿宋" w:hAnsi="仿宋" w:eastAsia="仿宋" w:cs="仿宋"/>
                <w:spacing w:val="7"/>
                <w:sz w:val="10"/>
                <w:szCs w:val="10"/>
              </w:rPr>
              <w:t>司的检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68" w:lineRule="auto"/>
            </w:pPr>
          </w:p>
          <w:p>
            <w:pPr>
              <w:spacing w:line="268" w:lineRule="auto"/>
            </w:pPr>
          </w:p>
          <w:p>
            <w:pPr>
              <w:spacing w:line="268" w:lineRule="auto"/>
            </w:pPr>
          </w:p>
          <w:p>
            <w:pPr>
              <w:spacing w:line="268" w:lineRule="auto"/>
            </w:pPr>
          </w:p>
          <w:p>
            <w:pPr>
              <w:spacing w:line="269" w:lineRule="auto"/>
            </w:pPr>
          </w:p>
          <w:p>
            <w:pPr>
              <w:spacing w:before="32" w:line="261" w:lineRule="auto"/>
              <w:ind w:left="20" w:right="71" w:firstLine="11"/>
              <w:rPr>
                <w:rFonts w:ascii="仿宋" w:hAnsi="仿宋" w:eastAsia="仿宋" w:cs="仿宋"/>
                <w:sz w:val="10"/>
                <w:szCs w:val="10"/>
              </w:rPr>
            </w:pPr>
            <w:r>
              <w:rPr>
                <w:rFonts w:ascii="仿宋" w:hAnsi="仿宋" w:eastAsia="仿宋" w:cs="仿宋"/>
                <w:spacing w:val="8"/>
                <w:sz w:val="10"/>
                <w:szCs w:val="10"/>
              </w:rPr>
              <w:t>网</w:t>
            </w:r>
            <w:r>
              <w:rPr>
                <w:rFonts w:ascii="仿宋" w:hAnsi="仿宋" w:eastAsia="仿宋" w:cs="仿宋"/>
                <w:spacing w:val="5"/>
                <w:sz w:val="10"/>
                <w:szCs w:val="10"/>
              </w:rPr>
              <w:t>约车平台</w:t>
            </w:r>
            <w:r>
              <w:rPr>
                <w:rFonts w:ascii="仿宋" w:hAnsi="仿宋" w:eastAsia="仿宋" w:cs="仿宋"/>
                <w:sz w:val="10"/>
                <w:szCs w:val="10"/>
              </w:rPr>
              <w:t xml:space="preserve"> </w:t>
            </w:r>
            <w:r>
              <w:rPr>
                <w:rFonts w:ascii="仿宋" w:hAnsi="仿宋" w:eastAsia="仿宋" w:cs="仿宋"/>
                <w:spacing w:val="8"/>
                <w:sz w:val="10"/>
                <w:szCs w:val="10"/>
              </w:rPr>
              <w:t>公司的检查</w:t>
            </w:r>
          </w:p>
        </w:tc>
        <w:tc>
          <w:tcPr>
            <w:tcW w:w="417" w:type="dxa"/>
            <w:vMerge w:val="restart"/>
            <w:tcBorders>
              <w:bottom w:val="nil"/>
            </w:tcBorders>
          </w:tcPr>
          <w:p>
            <w:pPr>
              <w:spacing w:line="254" w:lineRule="auto"/>
            </w:pPr>
          </w:p>
          <w:p>
            <w:pPr>
              <w:spacing w:line="254" w:lineRule="auto"/>
            </w:pPr>
          </w:p>
          <w:p>
            <w:pPr>
              <w:spacing w:line="254" w:lineRule="auto"/>
            </w:pPr>
          </w:p>
          <w:p>
            <w:pPr>
              <w:spacing w:line="255" w:lineRule="auto"/>
            </w:pPr>
          </w:p>
          <w:p>
            <w:pPr>
              <w:spacing w:line="255" w:lineRule="auto"/>
            </w:pPr>
          </w:p>
          <w:p>
            <w:pPr>
              <w:spacing w:before="32" w:line="260" w:lineRule="auto"/>
              <w:ind w:left="22" w:right="68" w:firstLine="9"/>
              <w:rPr>
                <w:rFonts w:ascii="仿宋" w:hAnsi="仿宋" w:eastAsia="仿宋" w:cs="仿宋"/>
                <w:sz w:val="10"/>
                <w:szCs w:val="10"/>
              </w:rPr>
            </w:pPr>
            <w:r>
              <w:rPr>
                <w:rFonts w:ascii="仿宋" w:hAnsi="仿宋" w:eastAsia="仿宋" w:cs="仿宋"/>
                <w:spacing w:val="4"/>
                <w:sz w:val="10"/>
                <w:szCs w:val="10"/>
              </w:rPr>
              <w:t>网</w:t>
            </w:r>
            <w:r>
              <w:rPr>
                <w:rFonts w:ascii="仿宋" w:hAnsi="仿宋" w:eastAsia="仿宋" w:cs="仿宋"/>
                <w:spacing w:val="3"/>
                <w:sz w:val="10"/>
                <w:szCs w:val="10"/>
              </w:rPr>
              <w:t>约车</w:t>
            </w:r>
            <w:r>
              <w:rPr>
                <w:rFonts w:ascii="仿宋" w:hAnsi="仿宋" w:eastAsia="仿宋" w:cs="仿宋"/>
                <w:sz w:val="10"/>
                <w:szCs w:val="10"/>
              </w:rPr>
              <w:t xml:space="preserve"> </w:t>
            </w:r>
            <w:r>
              <w:rPr>
                <w:rFonts w:ascii="仿宋" w:hAnsi="仿宋" w:eastAsia="仿宋" w:cs="仿宋"/>
                <w:spacing w:val="8"/>
                <w:sz w:val="10"/>
                <w:szCs w:val="10"/>
              </w:rPr>
              <w:t>平</w:t>
            </w:r>
            <w:r>
              <w:rPr>
                <w:rFonts w:ascii="仿宋" w:hAnsi="仿宋" w:eastAsia="仿宋" w:cs="仿宋"/>
                <w:spacing w:val="6"/>
                <w:sz w:val="10"/>
                <w:szCs w:val="10"/>
              </w:rPr>
              <w:t>台公</w:t>
            </w:r>
            <w:r>
              <w:rPr>
                <w:rFonts w:ascii="仿宋" w:hAnsi="仿宋" w:eastAsia="仿宋" w:cs="仿宋"/>
                <w:sz w:val="10"/>
                <w:szCs w:val="10"/>
              </w:rPr>
              <w:t xml:space="preserve"> </w:t>
            </w:r>
            <w:r>
              <w:rPr>
                <w:rFonts w:ascii="仿宋" w:hAnsi="仿宋" w:eastAsia="仿宋" w:cs="仿宋"/>
                <w:spacing w:val="2"/>
                <w:sz w:val="10"/>
                <w:szCs w:val="10"/>
              </w:rPr>
              <w:t>司</w:t>
            </w:r>
          </w:p>
        </w:tc>
        <w:tc>
          <w:tcPr>
            <w:tcW w:w="326" w:type="dxa"/>
            <w:vMerge w:val="restart"/>
            <w:tcBorders>
              <w:bottom w:val="nil"/>
            </w:tcBorders>
          </w:tcPr>
          <w:p>
            <w:pPr>
              <w:spacing w:line="254" w:lineRule="auto"/>
            </w:pPr>
          </w:p>
          <w:p>
            <w:pPr>
              <w:spacing w:line="254" w:lineRule="auto"/>
            </w:pPr>
          </w:p>
          <w:p>
            <w:pPr>
              <w:spacing w:line="254" w:lineRule="auto"/>
            </w:pPr>
          </w:p>
          <w:p>
            <w:pPr>
              <w:spacing w:line="255" w:lineRule="auto"/>
            </w:pPr>
          </w:p>
          <w:p>
            <w:pPr>
              <w:spacing w:line="255"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8" w:lineRule="auto"/>
            </w:pPr>
          </w:p>
          <w:p>
            <w:pPr>
              <w:spacing w:line="268" w:lineRule="auto"/>
            </w:pPr>
          </w:p>
          <w:p>
            <w:pPr>
              <w:spacing w:line="268" w:lineRule="auto"/>
            </w:pPr>
          </w:p>
          <w:p>
            <w:pPr>
              <w:spacing w:line="268" w:lineRule="auto"/>
            </w:pPr>
          </w:p>
          <w:p>
            <w:pPr>
              <w:spacing w:line="269" w:lineRule="auto"/>
            </w:pPr>
          </w:p>
          <w:p>
            <w:pPr>
              <w:spacing w:before="33"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8" w:lineRule="auto"/>
            </w:pPr>
          </w:p>
          <w:p>
            <w:pPr>
              <w:spacing w:line="268" w:lineRule="auto"/>
            </w:pPr>
          </w:p>
          <w:p>
            <w:pPr>
              <w:spacing w:line="268" w:lineRule="auto"/>
            </w:pPr>
          </w:p>
          <w:p>
            <w:pPr>
              <w:spacing w:line="268" w:lineRule="auto"/>
            </w:pPr>
          </w:p>
          <w:p>
            <w:pPr>
              <w:spacing w:line="269" w:lineRule="auto"/>
            </w:pPr>
          </w:p>
          <w:p>
            <w:pPr>
              <w:spacing w:before="32" w:line="263"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before="21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3"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21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5" w:line="235" w:lineRule="auto"/>
              <w:ind w:left="22" w:right="49" w:hanging="1"/>
              <w:rPr>
                <w:rFonts w:ascii="仿宋" w:hAnsi="仿宋" w:eastAsia="仿宋" w:cs="仿宋"/>
                <w:sz w:val="10"/>
                <w:szCs w:val="10"/>
              </w:rPr>
            </w:pPr>
            <w:r>
              <w:rPr>
                <w:rFonts w:ascii="仿宋" w:hAnsi="仿宋" w:eastAsia="仿宋" w:cs="仿宋"/>
                <w:spacing w:val="16"/>
                <w:sz w:val="10"/>
                <w:szCs w:val="10"/>
              </w:rPr>
              <w:t>根</w:t>
            </w:r>
            <w:r>
              <w:rPr>
                <w:rFonts w:ascii="仿宋" w:hAnsi="仿宋" w:eastAsia="仿宋" w:cs="仿宋"/>
                <w:spacing w:val="8"/>
                <w:sz w:val="10"/>
                <w:szCs w:val="10"/>
              </w:rPr>
              <w:t>据管理需要依法调取查阅</w:t>
            </w:r>
            <w:r>
              <w:rPr>
                <w:rFonts w:ascii="仿宋" w:hAnsi="仿宋" w:eastAsia="仿宋" w:cs="仿宋"/>
                <w:sz w:val="10"/>
                <w:szCs w:val="10"/>
              </w:rPr>
              <w:t xml:space="preserve"> </w:t>
            </w:r>
            <w:r>
              <w:rPr>
                <w:rFonts w:ascii="仿宋" w:hAnsi="仿宋" w:eastAsia="仿宋" w:cs="仿宋"/>
                <w:spacing w:val="15"/>
                <w:sz w:val="10"/>
                <w:szCs w:val="10"/>
              </w:rPr>
              <w:t>管</w:t>
            </w:r>
            <w:r>
              <w:rPr>
                <w:rFonts w:ascii="仿宋" w:hAnsi="仿宋" w:eastAsia="仿宋" w:cs="仿宋"/>
                <w:spacing w:val="8"/>
                <w:sz w:val="10"/>
                <w:szCs w:val="10"/>
              </w:rPr>
              <w:t>辖范围内网约车平台公司</w:t>
            </w:r>
            <w:r>
              <w:rPr>
                <w:rFonts w:ascii="仿宋" w:hAnsi="仿宋" w:eastAsia="仿宋" w:cs="仿宋"/>
                <w:sz w:val="10"/>
                <w:szCs w:val="10"/>
              </w:rPr>
              <w:t xml:space="preserve"> </w:t>
            </w:r>
            <w:r>
              <w:rPr>
                <w:rFonts w:ascii="仿宋" w:hAnsi="仿宋" w:eastAsia="仿宋" w:cs="仿宋"/>
                <w:spacing w:val="8"/>
                <w:sz w:val="10"/>
                <w:szCs w:val="10"/>
              </w:rPr>
              <w:t>的登</w:t>
            </w:r>
            <w:r>
              <w:rPr>
                <w:rFonts w:ascii="仿宋" w:hAnsi="仿宋" w:eastAsia="仿宋" w:cs="仿宋"/>
                <w:spacing w:val="5"/>
                <w:sz w:val="10"/>
                <w:szCs w:val="10"/>
              </w:rPr>
              <w:t>记</w:t>
            </w:r>
            <w:r>
              <w:rPr>
                <w:rFonts w:ascii="仿宋" w:hAnsi="仿宋" w:eastAsia="仿宋" w:cs="仿宋"/>
                <w:spacing w:val="4"/>
                <w:sz w:val="10"/>
                <w:szCs w:val="10"/>
              </w:rPr>
              <w:t xml:space="preserve"> 、运营和交易等相关</w:t>
            </w:r>
            <w:r>
              <w:rPr>
                <w:rFonts w:ascii="仿宋" w:hAnsi="仿宋" w:eastAsia="仿宋" w:cs="仿宋"/>
                <w:sz w:val="10"/>
                <w:szCs w:val="10"/>
              </w:rPr>
              <w:t xml:space="preserve"> </w:t>
            </w:r>
            <w:r>
              <w:rPr>
                <w:rFonts w:ascii="仿宋" w:hAnsi="仿宋" w:eastAsia="仿宋" w:cs="仿宋"/>
                <w:spacing w:val="8"/>
                <w:sz w:val="10"/>
                <w:szCs w:val="10"/>
              </w:rPr>
              <w:t>数据信息</w:t>
            </w:r>
            <w:r>
              <w:rPr>
                <w:rFonts w:ascii="仿宋" w:hAnsi="仿宋" w:eastAsia="仿宋" w:cs="仿宋"/>
                <w:spacing w:val="7"/>
                <w:sz w:val="10"/>
                <w:szCs w:val="10"/>
              </w:rPr>
              <w:t>等</w:t>
            </w:r>
          </w:p>
        </w:tc>
        <w:tc>
          <w:tcPr>
            <w:tcW w:w="425" w:type="dxa"/>
          </w:tcPr>
          <w:p>
            <w:pPr>
              <w:spacing w:before="146"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13" w:line="229" w:lineRule="auto"/>
              <w:ind w:left="34"/>
              <w:rPr>
                <w:rFonts w:ascii="仿宋" w:hAnsi="仿宋" w:eastAsia="仿宋" w:cs="仿宋"/>
                <w:sz w:val="10"/>
                <w:szCs w:val="10"/>
              </w:rPr>
            </w:pPr>
            <w:r>
              <w:rPr>
                <w:rFonts w:ascii="仿宋" w:hAnsi="仿宋" w:eastAsia="仿宋" w:cs="仿宋"/>
                <w:spacing w:val="6"/>
                <w:sz w:val="10"/>
                <w:szCs w:val="10"/>
              </w:rPr>
              <w:t>网</w:t>
            </w:r>
            <w:r>
              <w:rPr>
                <w:rFonts w:ascii="仿宋" w:hAnsi="仿宋" w:eastAsia="仿宋" w:cs="仿宋"/>
                <w:spacing w:val="5"/>
                <w:sz w:val="10"/>
                <w:szCs w:val="10"/>
              </w:rPr>
              <w:t>约车平台公司执行有关安全生产的法律 、 法规情况。</w:t>
            </w:r>
          </w:p>
        </w:tc>
        <w:tc>
          <w:tcPr>
            <w:tcW w:w="5499" w:type="dxa"/>
          </w:tcPr>
          <w:p>
            <w:pPr>
              <w:spacing w:before="213" w:line="232" w:lineRule="auto"/>
              <w:ind w:left="24"/>
              <w:rPr>
                <w:rFonts w:ascii="仿宋" w:hAnsi="仿宋" w:eastAsia="仿宋" w:cs="仿宋"/>
                <w:sz w:val="10"/>
                <w:szCs w:val="10"/>
              </w:rPr>
            </w:pPr>
            <w:r>
              <w:rPr>
                <w:rFonts w:ascii="仿宋" w:hAnsi="仿宋" w:eastAsia="仿宋" w:cs="仿宋"/>
                <w:spacing w:val="7"/>
                <w:sz w:val="10"/>
                <w:szCs w:val="10"/>
              </w:rPr>
              <w:t>《</w:t>
            </w:r>
            <w:r>
              <w:rPr>
                <w:rFonts w:ascii="仿宋" w:hAnsi="仿宋" w:eastAsia="仿宋" w:cs="仿宋"/>
                <w:spacing w:val="6"/>
                <w:sz w:val="10"/>
                <w:szCs w:val="10"/>
              </w:rPr>
              <w:t>道路交通安全法》 第九十二条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311"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2"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1"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line="244" w:lineRule="auto"/>
            </w:pPr>
          </w:p>
          <w:p>
            <w:pPr>
              <w:spacing w:before="32"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line="244"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45" w:lineRule="auto"/>
            </w:pPr>
          </w:p>
          <w:p>
            <w:pPr>
              <w:spacing w:before="32"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line="244" w:lineRule="auto"/>
            </w:pPr>
          </w:p>
          <w:p>
            <w:pPr>
              <w:spacing w:before="33"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64"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96"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96"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97" w:line="265"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6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97" w:line="261" w:lineRule="auto"/>
              <w:ind w:left="22" w:right="24"/>
              <w:rPr>
                <w:rFonts w:ascii="仿宋" w:hAnsi="仿宋" w:eastAsia="仿宋" w:cs="仿宋"/>
                <w:sz w:val="10"/>
                <w:szCs w:val="10"/>
              </w:rPr>
            </w:pPr>
            <w:r>
              <w:rPr>
                <w:rFonts w:ascii="仿宋" w:hAnsi="仿宋" w:eastAsia="仿宋" w:cs="仿宋"/>
                <w:spacing w:val="12"/>
                <w:sz w:val="10"/>
                <w:szCs w:val="10"/>
              </w:rPr>
              <w:t>检</w:t>
            </w:r>
            <w:r>
              <w:rPr>
                <w:rFonts w:ascii="仿宋" w:hAnsi="仿宋" w:eastAsia="仿宋" w:cs="仿宋"/>
                <w:spacing w:val="9"/>
                <w:sz w:val="10"/>
                <w:szCs w:val="10"/>
              </w:rPr>
              <w:t>查</w:t>
            </w:r>
            <w:r>
              <w:rPr>
                <w:rFonts w:ascii="仿宋" w:hAnsi="仿宋" w:eastAsia="仿宋" w:cs="仿宋"/>
                <w:spacing w:val="6"/>
                <w:sz w:val="10"/>
                <w:szCs w:val="10"/>
              </w:rPr>
              <w:t>是否存在下列行为 ：不执行政府定价 、政府指导价以及不按规定明码标价 、价</w:t>
            </w:r>
            <w:r>
              <w:rPr>
                <w:rFonts w:ascii="仿宋" w:hAnsi="仿宋" w:eastAsia="仿宋" w:cs="仿宋"/>
                <w:sz w:val="10"/>
                <w:szCs w:val="10"/>
              </w:rPr>
              <w:t xml:space="preserve"> </w:t>
            </w:r>
            <w:r>
              <w:rPr>
                <w:rFonts w:ascii="仿宋" w:hAnsi="仿宋" w:eastAsia="仿宋" w:cs="仿宋"/>
                <w:spacing w:val="7"/>
                <w:sz w:val="10"/>
                <w:szCs w:val="10"/>
              </w:rPr>
              <w:t>格欺诈等行为。</w:t>
            </w:r>
          </w:p>
        </w:tc>
        <w:tc>
          <w:tcPr>
            <w:tcW w:w="5499" w:type="dxa"/>
          </w:tcPr>
          <w:p>
            <w:pPr>
              <w:spacing w:before="96" w:line="134"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2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477"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77"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74"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76" w:lineRule="auto"/>
            </w:pPr>
          </w:p>
          <w:p>
            <w:pPr>
              <w:spacing w:before="33"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409"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77" w:lineRule="auto"/>
            </w:pPr>
          </w:p>
          <w:p>
            <w:pPr>
              <w:spacing w:before="32" w:line="229" w:lineRule="auto"/>
              <w:ind w:left="21"/>
              <w:rPr>
                <w:rFonts w:ascii="仿宋" w:hAnsi="仿宋" w:eastAsia="仿宋" w:cs="仿宋"/>
                <w:sz w:val="10"/>
                <w:szCs w:val="10"/>
              </w:rPr>
            </w:pPr>
            <w:r>
              <w:rPr>
                <w:rFonts w:ascii="仿宋" w:hAnsi="仿宋" w:eastAsia="仿宋" w:cs="仿宋"/>
                <w:spacing w:val="14"/>
                <w:sz w:val="10"/>
                <w:szCs w:val="10"/>
              </w:rPr>
              <w:t>依法</w:t>
            </w:r>
            <w:r>
              <w:rPr>
                <w:rFonts w:ascii="仿宋" w:hAnsi="仿宋" w:eastAsia="仿宋" w:cs="仿宋"/>
                <w:spacing w:val="10"/>
                <w:sz w:val="10"/>
                <w:szCs w:val="10"/>
              </w:rPr>
              <w:t>检</w:t>
            </w:r>
            <w:r>
              <w:rPr>
                <w:rFonts w:ascii="仿宋" w:hAnsi="仿宋" w:eastAsia="仿宋" w:cs="仿宋"/>
                <w:spacing w:val="7"/>
                <w:sz w:val="10"/>
                <w:szCs w:val="10"/>
              </w:rPr>
              <w:t>查网约车平台公司履行纳税义务 、扣缴税款义务情况及其他税法遵从情况 。</w:t>
            </w:r>
          </w:p>
        </w:tc>
        <w:tc>
          <w:tcPr>
            <w:tcW w:w="5499" w:type="dxa"/>
          </w:tcPr>
          <w:p>
            <w:pPr>
              <w:spacing w:line="343" w:lineRule="auto"/>
            </w:pPr>
          </w:p>
          <w:p>
            <w:pPr>
              <w:spacing w:before="32"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04" w:line="258" w:lineRule="auto"/>
              <w:ind w:left="22" w:right="61" w:firstLine="2"/>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8"/>
                <w:sz w:val="10"/>
                <w:szCs w:val="10"/>
              </w:rPr>
              <w:t>息化部</w:t>
            </w:r>
            <w:r>
              <w:rPr>
                <w:rFonts w:ascii="仿宋" w:hAnsi="仿宋" w:eastAsia="仿宋" w:cs="仿宋"/>
                <w:spacing w:val="7"/>
                <w:sz w:val="10"/>
                <w:szCs w:val="10"/>
              </w:rPr>
              <w:t>门</w:t>
            </w:r>
            <w:r>
              <w:rPr>
                <w:rFonts w:ascii="仿宋" w:hAnsi="仿宋" w:eastAsia="仿宋" w:cs="仿宋"/>
                <w:sz w:val="10"/>
                <w:szCs w:val="10"/>
              </w:rPr>
              <w:t xml:space="preserve"> </w:t>
            </w:r>
            <w:r>
              <w:rPr>
                <w:rFonts w:ascii="仿宋" w:hAnsi="仿宋" w:eastAsia="仿宋" w:cs="仿宋"/>
                <w:spacing w:val="22"/>
                <w:sz w:val="10"/>
                <w:szCs w:val="10"/>
              </w:rPr>
              <w:t>(</w:t>
            </w:r>
            <w:r>
              <w:rPr>
                <w:rFonts w:ascii="仿宋" w:hAnsi="仿宋" w:eastAsia="仿宋" w:cs="仿宋"/>
                <w:spacing w:val="20"/>
                <w:sz w:val="10"/>
                <w:szCs w:val="10"/>
              </w:rPr>
              <w:t>通信管</w:t>
            </w:r>
            <w:r>
              <w:rPr>
                <w:rFonts w:ascii="仿宋" w:hAnsi="仿宋" w:eastAsia="仿宋" w:cs="仿宋"/>
                <w:sz w:val="10"/>
                <w:szCs w:val="10"/>
              </w:rPr>
              <w:t xml:space="preserve"> </w:t>
            </w:r>
            <w:r>
              <w:rPr>
                <w:rFonts w:ascii="仿宋" w:hAnsi="仿宋" w:eastAsia="仿宋" w:cs="仿宋"/>
                <w:spacing w:val="-5"/>
                <w:sz w:val="10"/>
                <w:szCs w:val="10"/>
              </w:rPr>
              <w:t>理</w:t>
            </w:r>
            <w:r>
              <w:rPr>
                <w:rFonts w:ascii="仿宋" w:hAnsi="仿宋" w:eastAsia="仿宋" w:cs="仿宋"/>
                <w:spacing w:val="-3"/>
                <w:sz w:val="10"/>
                <w:szCs w:val="10"/>
              </w:rPr>
              <w:t>部门 )</w:t>
            </w:r>
          </w:p>
        </w:tc>
        <w:tc>
          <w:tcPr>
            <w:tcW w:w="972" w:type="dxa"/>
          </w:tcPr>
          <w:p>
            <w:pPr>
              <w:spacing w:before="174" w:line="259" w:lineRule="auto"/>
              <w:ind w:left="19" w:right="76" w:firstLine="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本行政区域内电</w:t>
            </w:r>
            <w:r>
              <w:rPr>
                <w:rFonts w:ascii="仿宋" w:hAnsi="仿宋" w:eastAsia="仿宋" w:cs="仿宋"/>
                <w:sz w:val="10"/>
                <w:szCs w:val="10"/>
              </w:rPr>
              <w:t xml:space="preserve"> </w:t>
            </w:r>
            <w:r>
              <w:rPr>
                <w:rFonts w:ascii="仿宋" w:hAnsi="仿宋" w:eastAsia="仿宋" w:cs="仿宋"/>
                <w:spacing w:val="9"/>
                <w:sz w:val="10"/>
                <w:szCs w:val="10"/>
              </w:rPr>
              <w:t>信业务经营者经</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9"/>
                <w:sz w:val="10"/>
                <w:szCs w:val="10"/>
              </w:rPr>
              <w:t>活动实施监督检</w:t>
            </w:r>
            <w:r>
              <w:rPr>
                <w:rFonts w:ascii="仿宋" w:hAnsi="仿宋" w:eastAsia="仿宋" w:cs="仿宋"/>
                <w:spacing w:val="7"/>
                <w:sz w:val="10"/>
                <w:szCs w:val="10"/>
              </w:rPr>
              <w:t>查</w:t>
            </w:r>
          </w:p>
        </w:tc>
        <w:tc>
          <w:tcPr>
            <w:tcW w:w="1389" w:type="dxa"/>
          </w:tcPr>
          <w:p>
            <w:pPr>
              <w:spacing w:before="241" w:line="266" w:lineRule="auto"/>
              <w:ind w:left="23" w:right="59"/>
              <w:rPr>
                <w:rFonts w:ascii="仿宋" w:hAnsi="仿宋" w:eastAsia="仿宋" w:cs="仿宋"/>
                <w:sz w:val="10"/>
                <w:szCs w:val="10"/>
              </w:rPr>
            </w:pPr>
            <w:r>
              <w:rPr>
                <w:rFonts w:ascii="仿宋" w:hAnsi="仿宋" w:eastAsia="仿宋" w:cs="仿宋"/>
                <w:spacing w:val="-6"/>
                <w:sz w:val="10"/>
                <w:szCs w:val="10"/>
              </w:rPr>
              <w:t>年</w:t>
            </w:r>
            <w:r>
              <w:rPr>
                <w:rFonts w:ascii="仿宋" w:hAnsi="仿宋" w:eastAsia="仿宋" w:cs="仿宋"/>
                <w:spacing w:val="-5"/>
                <w:sz w:val="10"/>
                <w:szCs w:val="10"/>
              </w:rPr>
              <w:t>报</w:t>
            </w:r>
            <w:r>
              <w:rPr>
                <w:rFonts w:ascii="仿宋" w:hAnsi="仿宋" w:eastAsia="仿宋" w:cs="仿宋"/>
                <w:spacing w:val="-3"/>
                <w:sz w:val="10"/>
                <w:szCs w:val="10"/>
              </w:rPr>
              <w:t>信息 、  日常经营活动、</w:t>
            </w:r>
            <w:r>
              <w:rPr>
                <w:rFonts w:ascii="仿宋" w:hAnsi="仿宋" w:eastAsia="仿宋" w:cs="仿宋"/>
                <w:sz w:val="10"/>
                <w:szCs w:val="10"/>
              </w:rPr>
              <w:t xml:space="preserve"> </w:t>
            </w:r>
            <w:r>
              <w:rPr>
                <w:rFonts w:ascii="仿宋" w:hAnsi="仿宋" w:eastAsia="仿宋" w:cs="仿宋"/>
                <w:spacing w:val="12"/>
                <w:sz w:val="10"/>
                <w:szCs w:val="10"/>
              </w:rPr>
              <w:t>企</w:t>
            </w:r>
            <w:r>
              <w:rPr>
                <w:rFonts w:ascii="仿宋" w:hAnsi="仿宋" w:eastAsia="仿宋" w:cs="仿宋"/>
                <w:spacing w:val="8"/>
                <w:sz w:val="10"/>
                <w:szCs w:val="10"/>
              </w:rPr>
              <w:t>业守信经营情况检查</w:t>
            </w:r>
          </w:p>
        </w:tc>
        <w:tc>
          <w:tcPr>
            <w:tcW w:w="425" w:type="dxa"/>
          </w:tcPr>
          <w:p>
            <w:pPr>
              <w:spacing w:line="274"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74" w:lineRule="auto"/>
            </w:pPr>
          </w:p>
          <w:p>
            <w:pPr>
              <w:spacing w:before="33" w:line="231" w:lineRule="auto"/>
              <w:ind w:left="24"/>
              <w:rPr>
                <w:rFonts w:ascii="仿宋" w:hAnsi="仿宋" w:eastAsia="仿宋" w:cs="仿宋"/>
                <w:sz w:val="10"/>
                <w:szCs w:val="10"/>
              </w:rPr>
            </w:pPr>
            <w:r>
              <w:rPr>
                <w:rFonts w:ascii="仿宋" w:hAnsi="仿宋" w:eastAsia="仿宋" w:cs="仿宋"/>
                <w:spacing w:val="-1"/>
                <w:sz w:val="10"/>
                <w:szCs w:val="10"/>
              </w:rPr>
              <w:t>年</w:t>
            </w:r>
            <w:r>
              <w:rPr>
                <w:rFonts w:ascii="仿宋" w:hAnsi="仿宋" w:eastAsia="仿宋" w:cs="仿宋"/>
                <w:sz w:val="10"/>
                <w:szCs w:val="10"/>
              </w:rPr>
              <w:t>报信息 、  日常经营活动 、企业守信经营情况。</w:t>
            </w:r>
          </w:p>
        </w:tc>
        <w:tc>
          <w:tcPr>
            <w:tcW w:w="5499" w:type="dxa"/>
          </w:tcPr>
          <w:p>
            <w:pPr>
              <w:spacing w:line="274" w:lineRule="auto"/>
            </w:pPr>
          </w:p>
          <w:p>
            <w:pPr>
              <w:spacing w:before="33" w:line="231"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电信业务经营许可管理办法 》第三十六条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8" w:hRule="atLeast"/>
        </w:trPr>
        <w:tc>
          <w:tcPr>
            <w:tcW w:w="233" w:type="dxa"/>
            <w:vMerge w:val="restart"/>
            <w:tcBorders>
              <w:bottom w:val="nil"/>
            </w:tcBorders>
          </w:tcPr>
          <w:p>
            <w:pPr>
              <w:spacing w:line="298" w:lineRule="auto"/>
            </w:pPr>
          </w:p>
          <w:p>
            <w:pPr>
              <w:spacing w:line="298" w:lineRule="auto"/>
            </w:pPr>
          </w:p>
          <w:p>
            <w:pPr>
              <w:spacing w:line="298" w:lineRule="auto"/>
            </w:pPr>
          </w:p>
          <w:p>
            <w:pPr>
              <w:spacing w:line="299"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0</w:t>
            </w:r>
          </w:p>
        </w:tc>
        <w:tc>
          <w:tcPr>
            <w:tcW w:w="410" w:type="dxa"/>
            <w:vMerge w:val="restart"/>
            <w:tcBorders>
              <w:bottom w:val="nil"/>
            </w:tcBorders>
          </w:tcPr>
          <w:p>
            <w:pPr>
              <w:spacing w:line="303" w:lineRule="auto"/>
            </w:pPr>
          </w:p>
          <w:p>
            <w:pPr>
              <w:spacing w:line="303" w:lineRule="auto"/>
            </w:pPr>
          </w:p>
          <w:p>
            <w:pPr>
              <w:spacing w:line="304" w:lineRule="auto"/>
            </w:pPr>
          </w:p>
          <w:p>
            <w:pPr>
              <w:spacing w:before="33" w:line="257" w:lineRule="auto"/>
              <w:ind w:left="19" w:right="62"/>
              <w:rPr>
                <w:rFonts w:ascii="仿宋" w:hAnsi="仿宋" w:eastAsia="仿宋" w:cs="仿宋"/>
                <w:sz w:val="10"/>
                <w:szCs w:val="10"/>
              </w:rPr>
            </w:pPr>
            <w:r>
              <w:rPr>
                <w:rFonts w:ascii="仿宋" w:hAnsi="仿宋" w:eastAsia="仿宋" w:cs="仿宋"/>
                <w:spacing w:val="8"/>
                <w:sz w:val="10"/>
                <w:szCs w:val="10"/>
              </w:rPr>
              <w:t>旅</w:t>
            </w:r>
            <w:r>
              <w:rPr>
                <w:rFonts w:ascii="仿宋" w:hAnsi="仿宋" w:eastAsia="仿宋" w:cs="仿宋"/>
                <w:spacing w:val="7"/>
                <w:sz w:val="10"/>
                <w:szCs w:val="10"/>
              </w:rPr>
              <w:t>游包</w:t>
            </w:r>
            <w:r>
              <w:rPr>
                <w:rFonts w:ascii="仿宋" w:hAnsi="仿宋" w:eastAsia="仿宋" w:cs="仿宋"/>
                <w:sz w:val="10"/>
                <w:szCs w:val="10"/>
              </w:rPr>
              <w:t xml:space="preserve"> </w:t>
            </w:r>
            <w:r>
              <w:rPr>
                <w:rFonts w:ascii="仿宋" w:hAnsi="仿宋" w:eastAsia="仿宋" w:cs="仿宋"/>
                <w:spacing w:val="7"/>
                <w:sz w:val="10"/>
                <w:szCs w:val="10"/>
              </w:rPr>
              <w:t>车客运</w:t>
            </w:r>
            <w:r>
              <w:rPr>
                <w:rFonts w:ascii="仿宋" w:hAnsi="仿宋" w:eastAsia="仿宋" w:cs="仿宋"/>
                <w:sz w:val="10"/>
                <w:szCs w:val="10"/>
              </w:rPr>
              <w:t xml:space="preserve"> </w:t>
            </w:r>
            <w:r>
              <w:rPr>
                <w:rFonts w:ascii="仿宋" w:hAnsi="仿宋" w:eastAsia="仿宋" w:cs="仿宋"/>
                <w:spacing w:val="7"/>
                <w:sz w:val="10"/>
                <w:szCs w:val="10"/>
              </w:rPr>
              <w:t>企业的</w:t>
            </w:r>
            <w:r>
              <w:rPr>
                <w:rFonts w:ascii="仿宋" w:hAnsi="仿宋" w:eastAsia="仿宋" w:cs="仿宋"/>
                <w:sz w:val="10"/>
                <w:szCs w:val="10"/>
              </w:rPr>
              <w:t xml:space="preserve"> </w:t>
            </w:r>
            <w:r>
              <w:rPr>
                <w:rFonts w:ascii="仿宋" w:hAnsi="仿宋" w:eastAsia="仿宋" w:cs="仿宋"/>
                <w:spacing w:val="7"/>
                <w:sz w:val="10"/>
                <w:szCs w:val="10"/>
              </w:rPr>
              <w:t>监督抽</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61" w:lineRule="auto"/>
            </w:pPr>
          </w:p>
          <w:p>
            <w:pPr>
              <w:spacing w:line="261" w:lineRule="auto"/>
            </w:pPr>
          </w:p>
          <w:p>
            <w:pPr>
              <w:spacing w:line="262" w:lineRule="auto"/>
            </w:pPr>
          </w:p>
          <w:p>
            <w:pPr>
              <w:spacing w:line="262" w:lineRule="auto"/>
            </w:pPr>
          </w:p>
          <w:p>
            <w:pPr>
              <w:spacing w:before="32" w:line="260" w:lineRule="auto"/>
              <w:ind w:left="20" w:right="71"/>
              <w:rPr>
                <w:rFonts w:ascii="仿宋" w:hAnsi="仿宋" w:eastAsia="仿宋" w:cs="仿宋"/>
                <w:sz w:val="10"/>
                <w:szCs w:val="10"/>
              </w:rPr>
            </w:pPr>
            <w:r>
              <w:rPr>
                <w:rFonts w:ascii="仿宋" w:hAnsi="仿宋" w:eastAsia="仿宋" w:cs="仿宋"/>
                <w:spacing w:val="8"/>
                <w:sz w:val="10"/>
                <w:szCs w:val="10"/>
              </w:rPr>
              <w:t>旅游包车客</w:t>
            </w:r>
            <w:r>
              <w:rPr>
                <w:rFonts w:ascii="仿宋" w:hAnsi="仿宋" w:eastAsia="仿宋" w:cs="仿宋"/>
                <w:sz w:val="10"/>
                <w:szCs w:val="10"/>
              </w:rPr>
              <w:t xml:space="preserve"> </w:t>
            </w:r>
            <w:r>
              <w:rPr>
                <w:rFonts w:ascii="仿宋" w:hAnsi="仿宋" w:eastAsia="仿宋" w:cs="仿宋"/>
                <w:spacing w:val="8"/>
                <w:sz w:val="10"/>
                <w:szCs w:val="10"/>
              </w:rPr>
              <w:t>运企业的监</w:t>
            </w:r>
            <w:r>
              <w:rPr>
                <w:rFonts w:ascii="仿宋" w:hAnsi="仿宋" w:eastAsia="仿宋" w:cs="仿宋"/>
                <w:sz w:val="10"/>
                <w:szCs w:val="10"/>
              </w:rPr>
              <w:t xml:space="preserve"> </w:t>
            </w:r>
            <w:r>
              <w:rPr>
                <w:rFonts w:ascii="仿宋" w:hAnsi="仿宋" w:eastAsia="仿宋" w:cs="仿宋"/>
                <w:spacing w:val="7"/>
                <w:sz w:val="10"/>
                <w:szCs w:val="10"/>
              </w:rPr>
              <w:t>督抽查</w:t>
            </w:r>
          </w:p>
        </w:tc>
        <w:tc>
          <w:tcPr>
            <w:tcW w:w="417" w:type="dxa"/>
            <w:vMerge w:val="restart"/>
            <w:tcBorders>
              <w:bottom w:val="nil"/>
            </w:tcBorders>
          </w:tcPr>
          <w:p>
            <w:pPr>
              <w:spacing w:line="244" w:lineRule="auto"/>
            </w:pPr>
          </w:p>
          <w:p>
            <w:pPr>
              <w:spacing w:line="244" w:lineRule="auto"/>
            </w:pPr>
          </w:p>
          <w:p>
            <w:pPr>
              <w:spacing w:line="244" w:lineRule="auto"/>
            </w:pPr>
          </w:p>
          <w:p>
            <w:pPr>
              <w:spacing w:line="244" w:lineRule="auto"/>
            </w:pPr>
          </w:p>
          <w:p>
            <w:pPr>
              <w:spacing w:before="33" w:line="261" w:lineRule="auto"/>
              <w:ind w:left="22" w:right="68"/>
              <w:rPr>
                <w:rFonts w:ascii="仿宋" w:hAnsi="仿宋" w:eastAsia="仿宋" w:cs="仿宋"/>
                <w:sz w:val="10"/>
                <w:szCs w:val="10"/>
              </w:rPr>
            </w:pPr>
            <w:r>
              <w:rPr>
                <w:rFonts w:ascii="仿宋" w:hAnsi="仿宋" w:eastAsia="仿宋" w:cs="仿宋"/>
                <w:spacing w:val="7"/>
                <w:sz w:val="10"/>
                <w:szCs w:val="10"/>
              </w:rPr>
              <w:t>道路</w:t>
            </w:r>
            <w:r>
              <w:rPr>
                <w:rFonts w:ascii="仿宋" w:hAnsi="仿宋" w:eastAsia="仿宋" w:cs="仿宋"/>
                <w:spacing w:val="6"/>
                <w:sz w:val="10"/>
                <w:szCs w:val="10"/>
              </w:rPr>
              <w:t>运</w:t>
            </w:r>
            <w:r>
              <w:rPr>
                <w:rFonts w:ascii="仿宋" w:hAnsi="仿宋" w:eastAsia="仿宋" w:cs="仿宋"/>
                <w:sz w:val="10"/>
                <w:szCs w:val="10"/>
              </w:rPr>
              <w:t xml:space="preserve"> </w:t>
            </w:r>
            <w:r>
              <w:rPr>
                <w:rFonts w:ascii="仿宋" w:hAnsi="仿宋" w:eastAsia="仿宋" w:cs="仿宋"/>
                <w:spacing w:val="7"/>
                <w:sz w:val="10"/>
                <w:szCs w:val="10"/>
              </w:rPr>
              <w:t>输旅</w:t>
            </w:r>
            <w:r>
              <w:rPr>
                <w:rFonts w:ascii="仿宋" w:hAnsi="仿宋" w:eastAsia="仿宋" w:cs="仿宋"/>
                <w:spacing w:val="6"/>
                <w:sz w:val="10"/>
                <w:szCs w:val="10"/>
              </w:rPr>
              <w:t>游</w:t>
            </w:r>
            <w:r>
              <w:rPr>
                <w:rFonts w:ascii="仿宋" w:hAnsi="仿宋" w:eastAsia="仿宋" w:cs="仿宋"/>
                <w:sz w:val="10"/>
                <w:szCs w:val="10"/>
              </w:rPr>
              <w:t xml:space="preserve"> </w:t>
            </w:r>
            <w:r>
              <w:rPr>
                <w:rFonts w:ascii="仿宋" w:hAnsi="仿宋" w:eastAsia="仿宋" w:cs="仿宋"/>
                <w:spacing w:val="7"/>
                <w:sz w:val="10"/>
                <w:szCs w:val="10"/>
              </w:rPr>
              <w:t>客运</w:t>
            </w:r>
            <w:r>
              <w:rPr>
                <w:rFonts w:ascii="仿宋" w:hAnsi="仿宋" w:eastAsia="仿宋" w:cs="仿宋"/>
                <w:spacing w:val="6"/>
                <w:sz w:val="10"/>
                <w:szCs w:val="10"/>
              </w:rPr>
              <w:t>企</w:t>
            </w:r>
            <w:r>
              <w:rPr>
                <w:rFonts w:ascii="仿宋" w:hAnsi="仿宋" w:eastAsia="仿宋" w:cs="仿宋"/>
                <w:sz w:val="10"/>
                <w:szCs w:val="10"/>
              </w:rPr>
              <w:t xml:space="preserve"> </w:t>
            </w:r>
            <w:r>
              <w:rPr>
                <w:rFonts w:ascii="仿宋" w:hAnsi="仿宋" w:eastAsia="仿宋" w:cs="仿宋"/>
                <w:spacing w:val="2"/>
                <w:sz w:val="10"/>
                <w:szCs w:val="10"/>
              </w:rPr>
              <w:t>业</w:t>
            </w:r>
          </w:p>
        </w:tc>
        <w:tc>
          <w:tcPr>
            <w:tcW w:w="326" w:type="dxa"/>
            <w:vMerge w:val="restart"/>
            <w:tcBorders>
              <w:bottom w:val="nil"/>
            </w:tcBorders>
          </w:tcPr>
          <w:p>
            <w:pPr>
              <w:spacing w:line="261" w:lineRule="auto"/>
            </w:pPr>
          </w:p>
          <w:p>
            <w:pPr>
              <w:spacing w:line="261" w:lineRule="auto"/>
            </w:pPr>
          </w:p>
          <w:p>
            <w:pPr>
              <w:spacing w:line="262" w:lineRule="auto"/>
            </w:pPr>
          </w:p>
          <w:p>
            <w:pPr>
              <w:spacing w:line="262" w:lineRule="auto"/>
            </w:pPr>
          </w:p>
          <w:p>
            <w:pPr>
              <w:spacing w:before="32"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8" w:lineRule="auto"/>
            </w:pPr>
          </w:p>
          <w:p>
            <w:pPr>
              <w:spacing w:line="278" w:lineRule="auto"/>
            </w:pPr>
          </w:p>
          <w:p>
            <w:pPr>
              <w:spacing w:line="278" w:lineRule="auto"/>
            </w:pPr>
          </w:p>
          <w:p>
            <w:pPr>
              <w:spacing w:line="279"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8" w:lineRule="auto"/>
            </w:pPr>
          </w:p>
          <w:p>
            <w:pPr>
              <w:spacing w:line="278" w:lineRule="auto"/>
            </w:pPr>
          </w:p>
          <w:p>
            <w:pPr>
              <w:spacing w:line="278" w:lineRule="auto"/>
            </w:pPr>
          </w:p>
          <w:p>
            <w:pPr>
              <w:spacing w:line="278" w:lineRule="auto"/>
            </w:pPr>
          </w:p>
          <w:p>
            <w:pPr>
              <w:spacing w:before="33" w:line="263"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line="413"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44" w:lineRule="auto"/>
            </w:pPr>
          </w:p>
          <w:p>
            <w:pPr>
              <w:spacing w:before="32" w:line="266"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44" w:lineRule="auto"/>
            </w:pPr>
          </w:p>
          <w:p>
            <w:pPr>
              <w:spacing w:before="33" w:line="265"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道路运输的监督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44" w:lineRule="auto"/>
            </w:pPr>
          </w:p>
          <w:p>
            <w:pPr>
              <w:spacing w:before="33" w:line="269" w:lineRule="auto"/>
              <w:ind w:left="21" w:right="57"/>
              <w:rPr>
                <w:rFonts w:ascii="仿宋" w:hAnsi="仿宋" w:eastAsia="仿宋" w:cs="仿宋"/>
                <w:sz w:val="10"/>
                <w:szCs w:val="10"/>
              </w:rPr>
            </w:pPr>
            <w:r>
              <w:rPr>
                <w:rFonts w:ascii="仿宋" w:hAnsi="仿宋" w:eastAsia="仿宋" w:cs="仿宋"/>
                <w:spacing w:val="16"/>
                <w:sz w:val="10"/>
                <w:szCs w:val="10"/>
              </w:rPr>
              <w:t>旅</w:t>
            </w:r>
            <w:r>
              <w:rPr>
                <w:rFonts w:ascii="仿宋" w:hAnsi="仿宋" w:eastAsia="仿宋" w:cs="仿宋"/>
                <w:spacing w:val="8"/>
                <w:sz w:val="10"/>
                <w:szCs w:val="10"/>
              </w:rPr>
              <w:t>游包车客运企业的监督抽</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line="344" w:lineRule="auto"/>
            </w:pPr>
          </w:p>
          <w:p>
            <w:pPr>
              <w:spacing w:before="32"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13" w:lineRule="auto"/>
            </w:pPr>
          </w:p>
          <w:p>
            <w:pPr>
              <w:spacing w:before="33" w:line="229" w:lineRule="auto"/>
              <w:ind w:left="22"/>
              <w:rPr>
                <w:rFonts w:ascii="仿宋" w:hAnsi="仿宋" w:eastAsia="仿宋" w:cs="仿宋"/>
                <w:sz w:val="10"/>
                <w:szCs w:val="10"/>
              </w:rPr>
            </w:pPr>
            <w:r>
              <w:rPr>
                <w:rFonts w:ascii="仿宋" w:hAnsi="仿宋" w:eastAsia="仿宋" w:cs="仿宋"/>
                <w:spacing w:val="14"/>
                <w:sz w:val="10"/>
                <w:szCs w:val="10"/>
              </w:rPr>
              <w:t>旅游</w:t>
            </w:r>
            <w:r>
              <w:rPr>
                <w:rFonts w:ascii="仿宋" w:hAnsi="仿宋" w:eastAsia="仿宋" w:cs="仿宋"/>
                <w:spacing w:val="9"/>
                <w:sz w:val="10"/>
                <w:szCs w:val="10"/>
              </w:rPr>
              <w:t>包</w:t>
            </w:r>
            <w:r>
              <w:rPr>
                <w:rFonts w:ascii="仿宋" w:hAnsi="仿宋" w:eastAsia="仿宋" w:cs="仿宋"/>
                <w:spacing w:val="7"/>
                <w:sz w:val="10"/>
                <w:szCs w:val="10"/>
              </w:rPr>
              <w:t>车客运企业执行有关安全生产的法律 、法规和国家标准或者行业标准情况 。</w:t>
            </w:r>
          </w:p>
        </w:tc>
        <w:tc>
          <w:tcPr>
            <w:tcW w:w="5499" w:type="dxa"/>
          </w:tcPr>
          <w:p>
            <w:pPr>
              <w:spacing w:before="177" w:line="250" w:lineRule="auto"/>
              <w:ind w:left="28" w:right="37" w:firstLine="3"/>
              <w:rPr>
                <w:rFonts w:ascii="仿宋" w:hAnsi="仿宋" w:eastAsia="仿宋" w:cs="仿宋"/>
                <w:sz w:val="10"/>
                <w:szCs w:val="10"/>
              </w:rPr>
            </w:pPr>
            <w:r>
              <w:rPr>
                <w:rFonts w:ascii="仿宋" w:hAnsi="仿宋" w:eastAsia="仿宋" w:cs="仿宋"/>
                <w:spacing w:val="2"/>
                <w:sz w:val="10"/>
                <w:szCs w:val="10"/>
              </w:rPr>
              <w:t>1.《安全生产法》  ( 2002年6月通过， 2021年6月10日第三次修正 ，  自2021年9月1日起施行 ) 第六十</w:t>
            </w:r>
            <w:r>
              <w:rPr>
                <w:rFonts w:ascii="仿宋" w:hAnsi="仿宋" w:eastAsia="仿宋" w:cs="仿宋"/>
                <w:sz w:val="10"/>
                <w:szCs w:val="10"/>
              </w:rPr>
              <w:t xml:space="preserve">二条 、第六十 </w:t>
            </w:r>
            <w:r>
              <w:rPr>
                <w:rFonts w:ascii="仿宋" w:hAnsi="仿宋" w:eastAsia="仿宋" w:cs="仿宋"/>
                <w:spacing w:val="4"/>
                <w:sz w:val="10"/>
                <w:szCs w:val="10"/>
              </w:rPr>
              <w:t>五</w:t>
            </w:r>
            <w:r>
              <w:rPr>
                <w:rFonts w:ascii="仿宋" w:hAnsi="仿宋" w:eastAsia="仿宋" w:cs="仿宋"/>
                <w:spacing w:val="2"/>
                <w:sz w:val="10"/>
                <w:szCs w:val="10"/>
              </w:rPr>
              <w:t>条、 第六十六条</w:t>
            </w:r>
          </w:p>
          <w:p>
            <w:pPr>
              <w:spacing w:before="1" w:line="259" w:lineRule="auto"/>
              <w:ind w:left="25" w:right="37" w:firstLine="2"/>
              <w:rPr>
                <w:rFonts w:ascii="仿宋" w:hAnsi="仿宋" w:eastAsia="仿宋" w:cs="仿宋"/>
                <w:sz w:val="10"/>
                <w:szCs w:val="10"/>
              </w:rPr>
            </w:pPr>
            <w:r>
              <w:rPr>
                <w:rFonts w:ascii="仿宋" w:hAnsi="仿宋" w:eastAsia="仿宋" w:cs="仿宋"/>
                <w:spacing w:val="3"/>
                <w:sz w:val="10"/>
                <w:szCs w:val="10"/>
              </w:rPr>
              <w:t>2.《山东省道路运输条例》  ( 2010年11月通过 ，2020年11月27日第四次修正 ) 第四十七条 、 第四十八</w:t>
            </w:r>
            <w:r>
              <w:rPr>
                <w:rFonts w:ascii="仿宋" w:hAnsi="仿宋" w:eastAsia="仿宋" w:cs="仿宋"/>
                <w:sz w:val="10"/>
                <w:szCs w:val="10"/>
              </w:rPr>
              <w:t xml:space="preserve">条         </w:t>
            </w:r>
            <w:r>
              <w:rPr>
                <w:rFonts w:ascii="仿宋" w:hAnsi="仿宋" w:eastAsia="仿宋" w:cs="仿宋"/>
                <w:spacing w:val="12"/>
                <w:sz w:val="10"/>
                <w:szCs w:val="10"/>
              </w:rPr>
              <w:t>3.《道路</w:t>
            </w:r>
            <w:r>
              <w:rPr>
                <w:rFonts w:ascii="仿宋" w:hAnsi="仿宋" w:eastAsia="仿宋" w:cs="仿宋"/>
                <w:spacing w:val="8"/>
                <w:sz w:val="10"/>
                <w:szCs w:val="10"/>
              </w:rPr>
              <w:t>运</w:t>
            </w:r>
            <w:r>
              <w:rPr>
                <w:rFonts w:ascii="仿宋" w:hAnsi="仿宋" w:eastAsia="仿宋" w:cs="仿宋"/>
                <w:spacing w:val="6"/>
                <w:sz w:val="10"/>
                <w:szCs w:val="10"/>
              </w:rPr>
              <w:t>输车辆动态监督管理办法 》  (交通运输部公安部国家安全生产监督管理总局令 2022年第10号) 第二十</w:t>
            </w:r>
            <w:r>
              <w:rPr>
                <w:rFonts w:ascii="仿宋" w:hAnsi="仿宋" w:eastAsia="仿宋" w:cs="仿宋"/>
                <w:sz w:val="10"/>
                <w:szCs w:val="10"/>
              </w:rPr>
              <w:t xml:space="preserve"> </w:t>
            </w:r>
            <w:r>
              <w:rPr>
                <w:rFonts w:ascii="仿宋" w:hAnsi="仿宋" w:eastAsia="仿宋" w:cs="仿宋"/>
                <w:spacing w:val="4"/>
                <w:sz w:val="10"/>
                <w:szCs w:val="10"/>
              </w:rPr>
              <w:t>九条</w:t>
            </w:r>
            <w:r>
              <w:rPr>
                <w:rFonts w:ascii="仿宋" w:hAnsi="仿宋" w:eastAsia="仿宋" w:cs="仿宋"/>
                <w:spacing w:val="2"/>
                <w:sz w:val="10"/>
                <w:szCs w:val="10"/>
              </w:rPr>
              <w:t>、 第三十一条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0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7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71"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271"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235" w:line="270" w:lineRule="auto"/>
              <w:ind w:left="21" w:right="57"/>
              <w:rPr>
                <w:rFonts w:ascii="仿宋" w:hAnsi="仿宋" w:eastAsia="仿宋" w:cs="仿宋"/>
                <w:sz w:val="10"/>
                <w:szCs w:val="10"/>
              </w:rPr>
            </w:pPr>
            <w:r>
              <w:rPr>
                <w:rFonts w:ascii="仿宋" w:hAnsi="仿宋" w:eastAsia="仿宋" w:cs="仿宋"/>
                <w:spacing w:val="16"/>
                <w:sz w:val="10"/>
                <w:szCs w:val="10"/>
              </w:rPr>
              <w:t>旅</w:t>
            </w:r>
            <w:r>
              <w:rPr>
                <w:rFonts w:ascii="仿宋" w:hAnsi="仿宋" w:eastAsia="仿宋" w:cs="仿宋"/>
                <w:spacing w:val="8"/>
                <w:sz w:val="10"/>
                <w:szCs w:val="10"/>
              </w:rPr>
              <w:t>游包车客运企业的监督抽</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35"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36" w:line="265" w:lineRule="auto"/>
              <w:ind w:left="21" w:right="53" w:firstLine="1"/>
              <w:rPr>
                <w:rFonts w:ascii="仿宋" w:hAnsi="仿宋" w:eastAsia="仿宋" w:cs="仿宋"/>
                <w:sz w:val="10"/>
                <w:szCs w:val="10"/>
              </w:rPr>
            </w:pPr>
            <w:r>
              <w:rPr>
                <w:rFonts w:ascii="仿宋" w:hAnsi="仿宋" w:eastAsia="仿宋" w:cs="仿宋"/>
                <w:spacing w:val="7"/>
                <w:sz w:val="10"/>
                <w:szCs w:val="10"/>
              </w:rPr>
              <w:t>抽查驾驶人是否具备驾驶资格 、车辆是否按照规定参加检验 、车辆状况是否良好</w:t>
            </w:r>
            <w:r>
              <w:rPr>
                <w:rFonts w:ascii="仿宋" w:hAnsi="仿宋" w:eastAsia="仿宋" w:cs="仿宋"/>
                <w:spacing w:val="4"/>
                <w:sz w:val="10"/>
                <w:szCs w:val="10"/>
              </w:rPr>
              <w:t>，</w:t>
            </w:r>
            <w:r>
              <w:rPr>
                <w:rFonts w:ascii="仿宋" w:hAnsi="仿宋" w:eastAsia="仿宋" w:cs="仿宋"/>
                <w:sz w:val="10"/>
                <w:szCs w:val="10"/>
              </w:rPr>
              <w:t xml:space="preserve"> </w:t>
            </w:r>
            <w:r>
              <w:rPr>
                <w:rFonts w:ascii="仿宋" w:hAnsi="仿宋" w:eastAsia="仿宋" w:cs="仿宋"/>
                <w:spacing w:val="10"/>
                <w:sz w:val="10"/>
                <w:szCs w:val="10"/>
              </w:rPr>
              <w:t>是</w:t>
            </w:r>
            <w:r>
              <w:rPr>
                <w:rFonts w:ascii="仿宋" w:hAnsi="仿宋" w:eastAsia="仿宋" w:cs="仿宋"/>
                <w:spacing w:val="6"/>
                <w:sz w:val="10"/>
                <w:szCs w:val="10"/>
              </w:rPr>
              <w:t>否存在车辆应报废未报废问题 。</w:t>
            </w:r>
          </w:p>
        </w:tc>
        <w:tc>
          <w:tcPr>
            <w:tcW w:w="5499" w:type="dxa"/>
          </w:tcPr>
          <w:p>
            <w:pPr>
              <w:spacing w:before="235" w:line="137" w:lineRule="exact"/>
              <w:ind w:left="31"/>
              <w:rPr>
                <w:rFonts w:ascii="仿宋" w:hAnsi="仿宋" w:eastAsia="仿宋" w:cs="仿宋"/>
                <w:sz w:val="10"/>
                <w:szCs w:val="10"/>
              </w:rPr>
            </w:pPr>
            <w:r>
              <w:rPr>
                <w:rFonts w:ascii="仿宋" w:hAnsi="仿宋" w:eastAsia="仿宋" w:cs="仿宋"/>
                <w:spacing w:val="13"/>
                <w:position w:val="2"/>
                <w:sz w:val="10"/>
                <w:szCs w:val="10"/>
              </w:rPr>
              <w:t>1</w:t>
            </w:r>
            <w:r>
              <w:rPr>
                <w:rFonts w:ascii="仿宋" w:hAnsi="仿宋" w:eastAsia="仿宋" w:cs="仿宋"/>
                <w:spacing w:val="9"/>
                <w:position w:val="2"/>
                <w:sz w:val="10"/>
                <w:szCs w:val="10"/>
              </w:rPr>
              <w:t>.《中华人民共和国安全生产法》</w:t>
            </w:r>
          </w:p>
          <w:p>
            <w:pPr>
              <w:spacing w:line="131" w:lineRule="exact"/>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8"/>
                <w:sz w:val="10"/>
                <w:szCs w:val="10"/>
              </w:rPr>
              <w:t>《</w:t>
            </w:r>
            <w:r>
              <w:rPr>
                <w:rFonts w:ascii="仿宋" w:hAnsi="仿宋" w:eastAsia="仿宋" w:cs="仿宋"/>
                <w:spacing w:val="6"/>
                <w:sz w:val="10"/>
                <w:szCs w:val="10"/>
              </w:rPr>
              <w:t>中华人民共和国道路交通安全法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3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69" w:lineRule="auto"/>
            </w:pPr>
          </w:p>
          <w:p>
            <w:pPr>
              <w:spacing w:before="33"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236" w:line="260" w:lineRule="auto"/>
              <w:ind w:left="25" w:right="76" w:hanging="3"/>
              <w:rPr>
                <w:rFonts w:ascii="仿宋" w:hAnsi="仿宋" w:eastAsia="仿宋" w:cs="仿宋"/>
                <w:sz w:val="10"/>
                <w:szCs w:val="10"/>
              </w:rPr>
            </w:pPr>
            <w:r>
              <w:rPr>
                <w:rFonts w:ascii="仿宋" w:hAnsi="仿宋" w:eastAsia="仿宋" w:cs="仿宋"/>
                <w:spacing w:val="12"/>
                <w:sz w:val="10"/>
                <w:szCs w:val="10"/>
              </w:rPr>
              <w:t>旅</w:t>
            </w:r>
            <w:r>
              <w:rPr>
                <w:rFonts w:ascii="仿宋" w:hAnsi="仿宋" w:eastAsia="仿宋" w:cs="仿宋"/>
                <w:spacing w:val="8"/>
                <w:sz w:val="10"/>
                <w:szCs w:val="10"/>
              </w:rPr>
              <w:t>游安全综合协调</w:t>
            </w:r>
            <w:r>
              <w:rPr>
                <w:rFonts w:ascii="仿宋" w:hAnsi="仿宋" w:eastAsia="仿宋" w:cs="仿宋"/>
                <w:sz w:val="10"/>
                <w:szCs w:val="10"/>
              </w:rPr>
              <w:t xml:space="preserve"> </w:t>
            </w:r>
            <w:r>
              <w:rPr>
                <w:rFonts w:ascii="仿宋" w:hAnsi="仿宋" w:eastAsia="仿宋" w:cs="仿宋"/>
                <w:spacing w:val="8"/>
                <w:sz w:val="10"/>
                <w:szCs w:val="10"/>
              </w:rPr>
              <w:t>和旅行社安全生产</w:t>
            </w:r>
            <w:r>
              <w:rPr>
                <w:rFonts w:ascii="仿宋" w:hAnsi="仿宋" w:eastAsia="仿宋" w:cs="仿宋"/>
                <w:sz w:val="10"/>
                <w:szCs w:val="10"/>
              </w:rPr>
              <w:t xml:space="preserve"> </w:t>
            </w:r>
            <w:r>
              <w:rPr>
                <w:rFonts w:ascii="仿宋" w:hAnsi="仿宋" w:eastAsia="仿宋" w:cs="仿宋"/>
                <w:spacing w:val="7"/>
                <w:sz w:val="10"/>
                <w:szCs w:val="10"/>
              </w:rPr>
              <w:t>监</w:t>
            </w:r>
            <w:r>
              <w:rPr>
                <w:rFonts w:ascii="仿宋" w:hAnsi="仿宋" w:eastAsia="仿宋" w:cs="仿宋"/>
                <w:spacing w:val="6"/>
                <w:sz w:val="10"/>
                <w:szCs w:val="10"/>
              </w:rPr>
              <w:t>督管</w:t>
            </w:r>
          </w:p>
        </w:tc>
        <w:tc>
          <w:tcPr>
            <w:tcW w:w="1389" w:type="dxa"/>
          </w:tcPr>
          <w:p>
            <w:pPr>
              <w:spacing w:line="269" w:lineRule="auto"/>
            </w:pPr>
          </w:p>
          <w:p>
            <w:pPr>
              <w:spacing w:before="32"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旅游安全责任制落实的检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line="268"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36" w:line="259" w:lineRule="auto"/>
              <w:ind w:left="23" w:right="33"/>
              <w:rPr>
                <w:rFonts w:ascii="仿宋" w:hAnsi="仿宋" w:eastAsia="仿宋" w:cs="仿宋"/>
                <w:sz w:val="10"/>
                <w:szCs w:val="10"/>
              </w:rPr>
            </w:pPr>
            <w:r>
              <w:rPr>
                <w:rFonts w:ascii="仿宋" w:hAnsi="仿宋" w:eastAsia="仿宋" w:cs="仿宋"/>
                <w:spacing w:val="6"/>
                <w:sz w:val="10"/>
                <w:szCs w:val="10"/>
              </w:rPr>
              <w:t>查验旅</w:t>
            </w:r>
            <w:r>
              <w:rPr>
                <w:rFonts w:ascii="仿宋" w:hAnsi="仿宋" w:eastAsia="仿宋" w:cs="仿宋"/>
                <w:spacing w:val="3"/>
                <w:sz w:val="10"/>
                <w:szCs w:val="10"/>
              </w:rPr>
              <w:t>行社 、 导游资质资格 ；旅行社用车 “五不租”制度落实情况； 旅行社是否向</w:t>
            </w:r>
            <w:r>
              <w:rPr>
                <w:rFonts w:ascii="仿宋" w:hAnsi="仿宋" w:eastAsia="仿宋" w:cs="仿宋"/>
                <w:sz w:val="10"/>
                <w:szCs w:val="10"/>
              </w:rPr>
              <w:t xml:space="preserve"> </w:t>
            </w:r>
            <w:r>
              <w:rPr>
                <w:rFonts w:ascii="仿宋" w:hAnsi="仿宋" w:eastAsia="仿宋" w:cs="仿宋"/>
                <w:spacing w:val="13"/>
                <w:sz w:val="10"/>
                <w:szCs w:val="10"/>
              </w:rPr>
              <w:t>不</w:t>
            </w:r>
            <w:r>
              <w:rPr>
                <w:rFonts w:ascii="仿宋" w:hAnsi="仿宋" w:eastAsia="仿宋" w:cs="仿宋"/>
                <w:spacing w:val="8"/>
                <w:sz w:val="10"/>
                <w:szCs w:val="10"/>
              </w:rPr>
              <w:t>合格的供应商订购产品和服务 ，导游在旅游包车上是否向旅游者兜售物品等违法</w:t>
            </w:r>
            <w:r>
              <w:rPr>
                <w:rFonts w:ascii="仿宋" w:hAnsi="仿宋" w:eastAsia="仿宋" w:cs="仿宋"/>
                <w:sz w:val="10"/>
                <w:szCs w:val="10"/>
              </w:rPr>
              <w:t xml:space="preserve"> </w:t>
            </w:r>
            <w:r>
              <w:rPr>
                <w:rFonts w:ascii="仿宋" w:hAnsi="仿宋" w:eastAsia="仿宋" w:cs="仿宋"/>
                <w:spacing w:val="4"/>
                <w:sz w:val="10"/>
                <w:szCs w:val="10"/>
              </w:rPr>
              <w:t>行为。</w:t>
            </w:r>
          </w:p>
        </w:tc>
        <w:tc>
          <w:tcPr>
            <w:tcW w:w="5499" w:type="dxa"/>
          </w:tcPr>
          <w:p>
            <w:pPr>
              <w:spacing w:line="269" w:lineRule="auto"/>
            </w:pPr>
          </w:p>
          <w:p>
            <w:pPr>
              <w:spacing w:before="32" w:line="137" w:lineRule="exact"/>
              <w:ind w:left="31"/>
              <w:rPr>
                <w:rFonts w:ascii="仿宋" w:hAnsi="仿宋" w:eastAsia="仿宋" w:cs="仿宋"/>
                <w:sz w:val="10"/>
                <w:szCs w:val="10"/>
              </w:rPr>
            </w:pPr>
            <w:r>
              <w:rPr>
                <w:rFonts w:ascii="仿宋" w:hAnsi="仿宋" w:eastAsia="仿宋" w:cs="仿宋"/>
                <w:spacing w:val="4"/>
                <w:position w:val="2"/>
                <w:sz w:val="10"/>
                <w:szCs w:val="10"/>
              </w:rPr>
              <w:t>1.《旅游法》  (2013年4月通过 ，2018年10月26日第二次修正 ) 第三十四条 ，九十</w:t>
            </w:r>
            <w:r>
              <w:rPr>
                <w:rFonts w:ascii="仿宋" w:hAnsi="仿宋" w:eastAsia="仿宋" w:cs="仿宋"/>
                <w:position w:val="2"/>
                <w:sz w:val="10"/>
                <w:szCs w:val="10"/>
              </w:rPr>
              <w:t>七条</w:t>
            </w:r>
          </w:p>
          <w:p>
            <w:pPr>
              <w:spacing w:line="231" w:lineRule="auto"/>
              <w:ind w:left="28"/>
              <w:rPr>
                <w:rFonts w:ascii="仿宋" w:hAnsi="仿宋" w:eastAsia="仿宋" w:cs="仿宋"/>
                <w:sz w:val="10"/>
                <w:szCs w:val="10"/>
              </w:rPr>
            </w:pPr>
            <w:r>
              <w:rPr>
                <w:rFonts w:ascii="仿宋" w:hAnsi="仿宋" w:eastAsia="仿宋" w:cs="仿宋"/>
                <w:spacing w:val="1"/>
                <w:sz w:val="10"/>
                <w:szCs w:val="10"/>
              </w:rPr>
              <w:t>2.《导游人员管理条例》  ( 1999年5月通过 ， 2017年10月7日修正 ) 第十五条 ， 二十三条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99" w:hRule="atLeast"/>
        </w:trPr>
        <w:tc>
          <w:tcPr>
            <w:tcW w:w="233" w:type="dxa"/>
            <w:vMerge w:val="restart"/>
            <w:tcBorders>
              <w:bottom w:val="nil"/>
            </w:tcBorders>
          </w:tcPr>
          <w:p>
            <w:pPr>
              <w:spacing w:line="296" w:lineRule="auto"/>
            </w:pPr>
          </w:p>
          <w:p>
            <w:pPr>
              <w:spacing w:line="296" w:lineRule="auto"/>
            </w:pPr>
          </w:p>
          <w:p>
            <w:pPr>
              <w:spacing w:line="297"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1</w:t>
            </w:r>
          </w:p>
        </w:tc>
        <w:tc>
          <w:tcPr>
            <w:tcW w:w="410" w:type="dxa"/>
            <w:vMerge w:val="restart"/>
            <w:tcBorders>
              <w:bottom w:val="nil"/>
            </w:tcBorders>
          </w:tcPr>
          <w:p>
            <w:pPr>
              <w:spacing w:line="302" w:lineRule="auto"/>
            </w:pPr>
          </w:p>
          <w:p>
            <w:pPr>
              <w:spacing w:line="303" w:lineRule="auto"/>
            </w:pPr>
          </w:p>
          <w:p>
            <w:pPr>
              <w:spacing w:before="32" w:line="257" w:lineRule="auto"/>
              <w:ind w:left="19" w:right="62"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道路</w:t>
            </w:r>
            <w:r>
              <w:rPr>
                <w:rFonts w:ascii="仿宋" w:hAnsi="仿宋" w:eastAsia="仿宋" w:cs="仿宋"/>
                <w:sz w:val="10"/>
                <w:szCs w:val="10"/>
              </w:rPr>
              <w:t xml:space="preserve"> </w:t>
            </w:r>
            <w:r>
              <w:rPr>
                <w:rFonts w:ascii="仿宋" w:hAnsi="仿宋" w:eastAsia="仿宋" w:cs="仿宋"/>
                <w:spacing w:val="9"/>
                <w:sz w:val="10"/>
                <w:szCs w:val="10"/>
              </w:rPr>
              <w:t>普</w:t>
            </w:r>
            <w:r>
              <w:rPr>
                <w:rFonts w:ascii="仿宋" w:hAnsi="仿宋" w:eastAsia="仿宋" w:cs="仿宋"/>
                <w:spacing w:val="7"/>
                <w:sz w:val="10"/>
                <w:szCs w:val="10"/>
              </w:rPr>
              <w:t>通货</w:t>
            </w:r>
            <w:r>
              <w:rPr>
                <w:rFonts w:ascii="仿宋" w:hAnsi="仿宋" w:eastAsia="仿宋" w:cs="仿宋"/>
                <w:sz w:val="10"/>
                <w:szCs w:val="10"/>
              </w:rPr>
              <w:t xml:space="preserve"> </w:t>
            </w:r>
            <w:r>
              <w:rPr>
                <w:rFonts w:ascii="仿宋" w:hAnsi="仿宋" w:eastAsia="仿宋" w:cs="仿宋"/>
                <w:spacing w:val="9"/>
                <w:sz w:val="10"/>
                <w:szCs w:val="10"/>
              </w:rPr>
              <w:t>物</w:t>
            </w:r>
            <w:r>
              <w:rPr>
                <w:rFonts w:ascii="仿宋" w:hAnsi="仿宋" w:eastAsia="仿宋" w:cs="仿宋"/>
                <w:spacing w:val="7"/>
                <w:sz w:val="10"/>
                <w:szCs w:val="10"/>
              </w:rPr>
              <w:t>运输</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7"/>
                <w:sz w:val="10"/>
                <w:szCs w:val="10"/>
              </w:rPr>
              <w:t>业的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47" w:lineRule="auto"/>
            </w:pPr>
          </w:p>
          <w:p>
            <w:pPr>
              <w:spacing w:line="247" w:lineRule="auto"/>
            </w:pPr>
          </w:p>
          <w:p>
            <w:pPr>
              <w:spacing w:line="248" w:lineRule="auto"/>
            </w:pPr>
          </w:p>
          <w:p>
            <w:pPr>
              <w:spacing w:before="32" w:line="259" w:lineRule="auto"/>
              <w:ind w:left="25" w:right="71"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道路普通</w:t>
            </w:r>
            <w:r>
              <w:rPr>
                <w:rFonts w:ascii="仿宋" w:hAnsi="仿宋" w:eastAsia="仿宋" w:cs="仿宋"/>
                <w:sz w:val="10"/>
                <w:szCs w:val="10"/>
              </w:rPr>
              <w:t xml:space="preserve"> </w:t>
            </w:r>
            <w:r>
              <w:rPr>
                <w:rFonts w:ascii="仿宋" w:hAnsi="仿宋" w:eastAsia="仿宋" w:cs="仿宋"/>
                <w:spacing w:val="7"/>
                <w:sz w:val="10"/>
                <w:szCs w:val="10"/>
              </w:rPr>
              <w:t>货物运输企</w:t>
            </w:r>
            <w:r>
              <w:rPr>
                <w:rFonts w:ascii="仿宋" w:hAnsi="仿宋" w:eastAsia="仿宋" w:cs="仿宋"/>
                <w:sz w:val="10"/>
                <w:szCs w:val="10"/>
              </w:rPr>
              <w:t xml:space="preserve"> </w:t>
            </w:r>
            <w:r>
              <w:rPr>
                <w:rFonts w:ascii="仿宋" w:hAnsi="仿宋" w:eastAsia="仿宋" w:cs="仿宋"/>
                <w:spacing w:val="8"/>
                <w:sz w:val="10"/>
                <w:szCs w:val="10"/>
              </w:rPr>
              <w:t>业</w:t>
            </w:r>
            <w:r>
              <w:rPr>
                <w:rFonts w:ascii="仿宋" w:hAnsi="仿宋" w:eastAsia="仿宋" w:cs="仿宋"/>
                <w:spacing w:val="6"/>
                <w:sz w:val="10"/>
                <w:szCs w:val="10"/>
              </w:rPr>
              <w:t>的检查</w:t>
            </w:r>
          </w:p>
        </w:tc>
        <w:tc>
          <w:tcPr>
            <w:tcW w:w="417" w:type="dxa"/>
            <w:vMerge w:val="restart"/>
            <w:tcBorders>
              <w:bottom w:val="nil"/>
            </w:tcBorders>
          </w:tcPr>
          <w:p>
            <w:pPr>
              <w:spacing w:line="302" w:lineRule="auto"/>
            </w:pPr>
          </w:p>
          <w:p>
            <w:pPr>
              <w:spacing w:line="303" w:lineRule="auto"/>
            </w:pPr>
          </w:p>
          <w:p>
            <w:pPr>
              <w:spacing w:before="32" w:line="257" w:lineRule="auto"/>
              <w:ind w:left="19" w:right="68"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道路</w:t>
            </w:r>
            <w:r>
              <w:rPr>
                <w:rFonts w:ascii="仿宋" w:hAnsi="仿宋" w:eastAsia="仿宋" w:cs="仿宋"/>
                <w:sz w:val="10"/>
                <w:szCs w:val="10"/>
              </w:rPr>
              <w:t xml:space="preserve"> </w:t>
            </w:r>
            <w:r>
              <w:rPr>
                <w:rFonts w:ascii="仿宋" w:hAnsi="仿宋" w:eastAsia="仿宋" w:cs="仿宋"/>
                <w:spacing w:val="9"/>
                <w:sz w:val="10"/>
                <w:szCs w:val="10"/>
              </w:rPr>
              <w:t>普</w:t>
            </w:r>
            <w:r>
              <w:rPr>
                <w:rFonts w:ascii="仿宋" w:hAnsi="仿宋" w:eastAsia="仿宋" w:cs="仿宋"/>
                <w:spacing w:val="7"/>
                <w:sz w:val="10"/>
                <w:szCs w:val="10"/>
              </w:rPr>
              <w:t>通货</w:t>
            </w:r>
            <w:r>
              <w:rPr>
                <w:rFonts w:ascii="仿宋" w:hAnsi="仿宋" w:eastAsia="仿宋" w:cs="仿宋"/>
                <w:sz w:val="10"/>
                <w:szCs w:val="10"/>
              </w:rPr>
              <w:t xml:space="preserve"> </w:t>
            </w:r>
            <w:r>
              <w:rPr>
                <w:rFonts w:ascii="仿宋" w:hAnsi="仿宋" w:eastAsia="仿宋" w:cs="仿宋"/>
                <w:spacing w:val="9"/>
                <w:sz w:val="10"/>
                <w:szCs w:val="10"/>
              </w:rPr>
              <w:t>物</w:t>
            </w:r>
            <w:r>
              <w:rPr>
                <w:rFonts w:ascii="仿宋" w:hAnsi="仿宋" w:eastAsia="仿宋" w:cs="仿宋"/>
                <w:spacing w:val="7"/>
                <w:sz w:val="10"/>
                <w:szCs w:val="10"/>
              </w:rPr>
              <w:t>运输</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7"/>
                <w:sz w:val="10"/>
                <w:szCs w:val="10"/>
              </w:rPr>
              <w:t>业的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26" w:type="dxa"/>
            <w:vMerge w:val="restart"/>
            <w:tcBorders>
              <w:bottom w:val="nil"/>
            </w:tcBorders>
          </w:tcPr>
          <w:p>
            <w:pPr>
              <w:spacing w:line="247" w:lineRule="auto"/>
            </w:pPr>
          </w:p>
          <w:p>
            <w:pPr>
              <w:spacing w:line="247" w:lineRule="auto"/>
            </w:pPr>
          </w:p>
          <w:p>
            <w:pPr>
              <w:spacing w:line="248"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9" w:lineRule="auto"/>
            </w:pPr>
          </w:p>
          <w:p>
            <w:pPr>
              <w:spacing w:line="269" w:lineRule="auto"/>
            </w:pPr>
          </w:p>
          <w:p>
            <w:pPr>
              <w:spacing w:line="270"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9" w:lineRule="auto"/>
            </w:pPr>
          </w:p>
          <w:p>
            <w:pPr>
              <w:spacing w:line="269" w:lineRule="auto"/>
            </w:pPr>
          </w:p>
          <w:p>
            <w:pPr>
              <w:spacing w:line="270" w:lineRule="auto"/>
            </w:pPr>
          </w:p>
          <w:p>
            <w:pPr>
              <w:spacing w:before="32" w:line="268"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line="470"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03" w:lineRule="auto"/>
            </w:pPr>
          </w:p>
          <w:p>
            <w:pPr>
              <w:spacing w:before="32" w:line="262"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403" w:lineRule="auto"/>
            </w:pPr>
          </w:p>
          <w:p>
            <w:pPr>
              <w:spacing w:before="33"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道路运输的监督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403" w:lineRule="auto"/>
            </w:pPr>
          </w:p>
          <w:p>
            <w:pPr>
              <w:spacing w:before="33" w:line="261"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道路普通货物运输企业的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403" w:lineRule="auto"/>
            </w:pPr>
          </w:p>
          <w:p>
            <w:pPr>
              <w:spacing w:before="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03" w:lineRule="auto"/>
            </w:pPr>
          </w:p>
          <w:p>
            <w:pPr>
              <w:spacing w:before="33" w:line="263" w:lineRule="auto"/>
              <w:ind w:left="26" w:right="51" w:hanging="2"/>
              <w:rPr>
                <w:rFonts w:ascii="仿宋" w:hAnsi="仿宋" w:eastAsia="仿宋" w:cs="仿宋"/>
                <w:sz w:val="10"/>
                <w:szCs w:val="10"/>
              </w:rPr>
            </w:pPr>
            <w:r>
              <w:rPr>
                <w:rFonts w:ascii="仿宋" w:hAnsi="仿宋" w:eastAsia="仿宋" w:cs="仿宋"/>
                <w:spacing w:val="16"/>
                <w:sz w:val="10"/>
                <w:szCs w:val="10"/>
              </w:rPr>
              <w:t>道路</w:t>
            </w:r>
            <w:r>
              <w:rPr>
                <w:rFonts w:ascii="仿宋" w:hAnsi="仿宋" w:eastAsia="仿宋" w:cs="仿宋"/>
                <w:spacing w:val="9"/>
                <w:sz w:val="10"/>
                <w:szCs w:val="10"/>
              </w:rPr>
              <w:t>普</w:t>
            </w:r>
            <w:r>
              <w:rPr>
                <w:rFonts w:ascii="仿宋" w:hAnsi="仿宋" w:eastAsia="仿宋" w:cs="仿宋"/>
                <w:spacing w:val="8"/>
                <w:sz w:val="10"/>
                <w:szCs w:val="10"/>
              </w:rPr>
              <w:t>通货物运输企业执行有关安全生产的法律 、法规和国家标准或者行业标准情</w:t>
            </w:r>
            <w:r>
              <w:rPr>
                <w:rFonts w:ascii="仿宋" w:hAnsi="仿宋" w:eastAsia="仿宋" w:cs="仿宋"/>
                <w:sz w:val="10"/>
                <w:szCs w:val="10"/>
              </w:rPr>
              <w:t xml:space="preserve"> 况。</w:t>
            </w:r>
          </w:p>
        </w:tc>
        <w:tc>
          <w:tcPr>
            <w:tcW w:w="5499" w:type="dxa"/>
          </w:tcPr>
          <w:p>
            <w:pPr>
              <w:spacing w:before="235" w:line="250" w:lineRule="auto"/>
              <w:ind w:left="28" w:right="37" w:firstLine="3"/>
              <w:rPr>
                <w:rFonts w:ascii="仿宋" w:hAnsi="仿宋" w:eastAsia="仿宋" w:cs="仿宋"/>
                <w:sz w:val="10"/>
                <w:szCs w:val="10"/>
              </w:rPr>
            </w:pPr>
            <w:r>
              <w:rPr>
                <w:rFonts w:ascii="仿宋" w:hAnsi="仿宋" w:eastAsia="仿宋" w:cs="仿宋"/>
                <w:spacing w:val="2"/>
                <w:sz w:val="10"/>
                <w:szCs w:val="10"/>
              </w:rPr>
              <w:t>1.《安全生产法》  ( 2002年6月通过， 2021年6月10日第三次修正 ，  自2021年9月1日起施行 ) 第六十</w:t>
            </w:r>
            <w:r>
              <w:rPr>
                <w:rFonts w:ascii="仿宋" w:hAnsi="仿宋" w:eastAsia="仿宋" w:cs="仿宋"/>
                <w:sz w:val="10"/>
                <w:szCs w:val="10"/>
              </w:rPr>
              <w:t xml:space="preserve">二条 、第六十 </w:t>
            </w:r>
            <w:r>
              <w:rPr>
                <w:rFonts w:ascii="仿宋" w:hAnsi="仿宋" w:eastAsia="仿宋" w:cs="仿宋"/>
                <w:spacing w:val="5"/>
                <w:sz w:val="10"/>
                <w:szCs w:val="10"/>
              </w:rPr>
              <w:t>五</w:t>
            </w:r>
            <w:r>
              <w:rPr>
                <w:rFonts w:ascii="仿宋" w:hAnsi="仿宋" w:eastAsia="仿宋" w:cs="仿宋"/>
                <w:spacing w:val="4"/>
                <w:sz w:val="10"/>
                <w:szCs w:val="10"/>
              </w:rPr>
              <w:t>条</w:t>
            </w:r>
          </w:p>
          <w:p>
            <w:pPr>
              <w:spacing w:before="1" w:line="259" w:lineRule="auto"/>
              <w:ind w:left="25" w:right="37" w:firstLine="2"/>
              <w:rPr>
                <w:rFonts w:ascii="仿宋" w:hAnsi="仿宋" w:eastAsia="仿宋" w:cs="仿宋"/>
                <w:sz w:val="10"/>
                <w:szCs w:val="10"/>
              </w:rPr>
            </w:pPr>
            <w:r>
              <w:rPr>
                <w:rFonts w:ascii="仿宋" w:hAnsi="仿宋" w:eastAsia="仿宋" w:cs="仿宋"/>
                <w:spacing w:val="3"/>
                <w:sz w:val="10"/>
                <w:szCs w:val="10"/>
              </w:rPr>
              <w:t>2.《山东省道路运输条例》  ( 2010年11月通过 ，2020年11月27日第四次修正 ) 第四十七条 、 第四十八</w:t>
            </w:r>
            <w:r>
              <w:rPr>
                <w:rFonts w:ascii="仿宋" w:hAnsi="仿宋" w:eastAsia="仿宋" w:cs="仿宋"/>
                <w:sz w:val="10"/>
                <w:szCs w:val="10"/>
              </w:rPr>
              <w:t xml:space="preserve">条         </w:t>
            </w:r>
            <w:r>
              <w:rPr>
                <w:rFonts w:ascii="仿宋" w:hAnsi="仿宋" w:eastAsia="仿宋" w:cs="仿宋"/>
                <w:spacing w:val="12"/>
                <w:sz w:val="10"/>
                <w:szCs w:val="10"/>
              </w:rPr>
              <w:t>3.《道路</w:t>
            </w:r>
            <w:r>
              <w:rPr>
                <w:rFonts w:ascii="仿宋" w:hAnsi="仿宋" w:eastAsia="仿宋" w:cs="仿宋"/>
                <w:spacing w:val="8"/>
                <w:sz w:val="10"/>
                <w:szCs w:val="10"/>
              </w:rPr>
              <w:t>运</w:t>
            </w:r>
            <w:r>
              <w:rPr>
                <w:rFonts w:ascii="仿宋" w:hAnsi="仿宋" w:eastAsia="仿宋" w:cs="仿宋"/>
                <w:spacing w:val="6"/>
                <w:sz w:val="10"/>
                <w:szCs w:val="10"/>
              </w:rPr>
              <w:t>输车辆动态监督管理办法 》  (交通运输部公安部国家安全生产监督管理总局令 2022年第10号) 第二十</w:t>
            </w:r>
            <w:r>
              <w:rPr>
                <w:rFonts w:ascii="仿宋" w:hAnsi="仿宋" w:eastAsia="仿宋" w:cs="仿宋"/>
                <w:sz w:val="10"/>
                <w:szCs w:val="10"/>
              </w:rPr>
              <w:t xml:space="preserve"> </w:t>
            </w:r>
            <w:r>
              <w:rPr>
                <w:rFonts w:ascii="仿宋" w:hAnsi="仿宋" w:eastAsia="仿宋" w:cs="仿宋"/>
                <w:spacing w:val="4"/>
                <w:sz w:val="10"/>
                <w:szCs w:val="10"/>
              </w:rPr>
              <w:t>九条</w:t>
            </w:r>
            <w:r>
              <w:rPr>
                <w:rFonts w:ascii="仿宋" w:hAnsi="仿宋" w:eastAsia="仿宋" w:cs="仿宋"/>
                <w:spacing w:val="2"/>
                <w:sz w:val="10"/>
                <w:szCs w:val="10"/>
              </w:rPr>
              <w:t>、 第三十一条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3"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27"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27"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327" w:lineRule="auto"/>
            </w:pPr>
          </w:p>
          <w:p>
            <w:pPr>
              <w:spacing w:before="32"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57" w:line="259" w:lineRule="auto"/>
              <w:ind w:left="25" w:right="36" w:hanging="1"/>
              <w:rPr>
                <w:rFonts w:ascii="仿宋" w:hAnsi="仿宋" w:eastAsia="仿宋" w:cs="仿宋"/>
                <w:sz w:val="10"/>
                <w:szCs w:val="10"/>
              </w:rPr>
            </w:pPr>
            <w:r>
              <w:rPr>
                <w:rFonts w:ascii="仿宋" w:hAnsi="仿宋" w:eastAsia="仿宋" w:cs="仿宋"/>
                <w:spacing w:val="14"/>
                <w:sz w:val="10"/>
                <w:szCs w:val="10"/>
              </w:rPr>
              <w:t>道</w:t>
            </w:r>
            <w:r>
              <w:rPr>
                <w:rFonts w:ascii="仿宋" w:hAnsi="仿宋" w:eastAsia="仿宋" w:cs="仿宋"/>
                <w:spacing w:val="8"/>
                <w:sz w:val="10"/>
                <w:szCs w:val="10"/>
              </w:rPr>
              <w:t>路普通货物运输企业执行</w:t>
            </w:r>
            <w:r>
              <w:rPr>
                <w:rFonts w:ascii="仿宋" w:hAnsi="仿宋" w:eastAsia="仿宋" w:cs="仿宋"/>
                <w:sz w:val="10"/>
                <w:szCs w:val="10"/>
              </w:rPr>
              <w:t xml:space="preserve"> </w:t>
            </w:r>
            <w:r>
              <w:rPr>
                <w:rFonts w:ascii="仿宋" w:hAnsi="仿宋" w:eastAsia="仿宋" w:cs="仿宋"/>
                <w:spacing w:val="10"/>
                <w:sz w:val="10"/>
                <w:szCs w:val="10"/>
              </w:rPr>
              <w:t>有</w:t>
            </w:r>
            <w:r>
              <w:rPr>
                <w:rFonts w:ascii="仿宋" w:hAnsi="仿宋" w:eastAsia="仿宋" w:cs="仿宋"/>
                <w:spacing w:val="6"/>
                <w:sz w:val="10"/>
                <w:szCs w:val="10"/>
              </w:rPr>
              <w:t>关</w:t>
            </w:r>
            <w:r>
              <w:rPr>
                <w:rFonts w:ascii="仿宋" w:hAnsi="仿宋" w:eastAsia="仿宋" w:cs="仿宋"/>
                <w:spacing w:val="5"/>
                <w:sz w:val="10"/>
                <w:szCs w:val="10"/>
              </w:rPr>
              <w:t>安全生产的法律 、法规</w:t>
            </w:r>
            <w:r>
              <w:rPr>
                <w:rFonts w:ascii="仿宋" w:hAnsi="仿宋" w:eastAsia="仿宋" w:cs="仿宋"/>
                <w:sz w:val="10"/>
                <w:szCs w:val="10"/>
              </w:rPr>
              <w:t xml:space="preserve"> </w:t>
            </w:r>
            <w:r>
              <w:rPr>
                <w:rFonts w:ascii="仿宋" w:hAnsi="仿宋" w:eastAsia="仿宋" w:cs="仿宋"/>
                <w:spacing w:val="13"/>
                <w:sz w:val="10"/>
                <w:szCs w:val="10"/>
              </w:rPr>
              <w:t>和</w:t>
            </w:r>
            <w:r>
              <w:rPr>
                <w:rFonts w:ascii="仿宋" w:hAnsi="仿宋" w:eastAsia="仿宋" w:cs="仿宋"/>
                <w:spacing w:val="8"/>
                <w:sz w:val="10"/>
                <w:szCs w:val="10"/>
              </w:rPr>
              <w:t>国家标准或者行业标准情</w:t>
            </w:r>
            <w:r>
              <w:rPr>
                <w:rFonts w:ascii="仿宋" w:hAnsi="仿宋" w:eastAsia="仿宋" w:cs="仿宋"/>
                <w:sz w:val="10"/>
                <w:szCs w:val="10"/>
              </w:rPr>
              <w:t xml:space="preserve"> </w:t>
            </w:r>
            <w:r>
              <w:rPr>
                <w:rFonts w:ascii="仿宋" w:hAnsi="仿宋" w:eastAsia="仿宋" w:cs="仿宋"/>
                <w:spacing w:val="1"/>
                <w:sz w:val="10"/>
                <w:szCs w:val="10"/>
              </w:rPr>
              <w:t>况</w:t>
            </w:r>
          </w:p>
        </w:tc>
        <w:tc>
          <w:tcPr>
            <w:tcW w:w="425" w:type="dxa"/>
          </w:tcPr>
          <w:p>
            <w:pPr>
              <w:spacing w:line="259"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27" w:lineRule="auto"/>
            </w:pPr>
          </w:p>
          <w:p>
            <w:pPr>
              <w:spacing w:before="32" w:line="230" w:lineRule="auto"/>
              <w:ind w:left="25"/>
              <w:rPr>
                <w:rFonts w:ascii="仿宋" w:hAnsi="仿宋" w:eastAsia="仿宋" w:cs="仿宋"/>
                <w:sz w:val="10"/>
                <w:szCs w:val="10"/>
              </w:rPr>
            </w:pPr>
            <w:r>
              <w:rPr>
                <w:rFonts w:ascii="仿宋" w:hAnsi="仿宋" w:eastAsia="仿宋" w:cs="仿宋"/>
                <w:spacing w:val="8"/>
                <w:sz w:val="10"/>
                <w:szCs w:val="10"/>
              </w:rPr>
              <w:t>路普通货物运输企业执行有关安全生产的法律 、法规情况</w:t>
            </w:r>
            <w:r>
              <w:rPr>
                <w:rFonts w:ascii="仿宋" w:hAnsi="仿宋" w:eastAsia="仿宋" w:cs="仿宋"/>
                <w:spacing w:val="3"/>
                <w:sz w:val="10"/>
                <w:szCs w:val="10"/>
              </w:rPr>
              <w:t>。</w:t>
            </w:r>
          </w:p>
        </w:tc>
        <w:tc>
          <w:tcPr>
            <w:tcW w:w="5499" w:type="dxa"/>
          </w:tcPr>
          <w:p>
            <w:pPr>
              <w:spacing w:line="327" w:lineRule="auto"/>
            </w:pPr>
          </w:p>
          <w:p>
            <w:pPr>
              <w:spacing w:before="32" w:line="232" w:lineRule="auto"/>
              <w:ind w:left="24"/>
              <w:rPr>
                <w:rFonts w:ascii="仿宋" w:hAnsi="仿宋" w:eastAsia="仿宋" w:cs="仿宋"/>
                <w:sz w:val="10"/>
                <w:szCs w:val="10"/>
              </w:rPr>
            </w:pPr>
            <w:r>
              <w:rPr>
                <w:rFonts w:ascii="仿宋" w:hAnsi="仿宋" w:eastAsia="仿宋" w:cs="仿宋"/>
                <w:spacing w:val="1"/>
                <w:sz w:val="10"/>
                <w:szCs w:val="10"/>
              </w:rPr>
              <w:t>《道路交通安全法》 第九十二</w:t>
            </w:r>
            <w:r>
              <w:rPr>
                <w:rFonts w:ascii="仿宋" w:hAnsi="仿宋" w:eastAsia="仿宋" w:cs="仿宋"/>
                <w:sz w:val="10"/>
                <w:szCs w:val="10"/>
              </w:rPr>
              <w:t>条 、 第九十五条 、 第一百条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61"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Pr>
          <w:p>
            <w:pPr>
              <w:spacing w:line="349"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49"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水务部</w:t>
            </w:r>
            <w:r>
              <w:rPr>
                <w:rFonts w:ascii="仿宋" w:hAnsi="仿宋" w:eastAsia="仿宋" w:cs="仿宋"/>
                <w:spacing w:val="7"/>
                <w:sz w:val="10"/>
                <w:szCs w:val="10"/>
              </w:rPr>
              <w:t>门</w:t>
            </w:r>
          </w:p>
        </w:tc>
        <w:tc>
          <w:tcPr>
            <w:tcW w:w="972" w:type="dxa"/>
          </w:tcPr>
          <w:p>
            <w:pPr>
              <w:spacing w:line="281" w:lineRule="auto"/>
            </w:pPr>
          </w:p>
          <w:p>
            <w:pPr>
              <w:spacing w:before="33"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水利建设市场的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81" w:lineRule="auto"/>
            </w:pPr>
          </w:p>
          <w:p>
            <w:pPr>
              <w:spacing w:before="33" w:line="266" w:lineRule="auto"/>
              <w:ind w:left="22" w:right="166" w:firstLine="2"/>
              <w:rPr>
                <w:rFonts w:ascii="仿宋" w:hAnsi="仿宋" w:eastAsia="仿宋" w:cs="仿宋"/>
                <w:sz w:val="10"/>
                <w:szCs w:val="10"/>
              </w:rPr>
            </w:pPr>
            <w:r>
              <w:rPr>
                <w:rFonts w:ascii="仿宋" w:hAnsi="仿宋" w:eastAsia="仿宋" w:cs="仿宋"/>
                <w:spacing w:val="12"/>
                <w:sz w:val="10"/>
                <w:szCs w:val="10"/>
              </w:rPr>
              <w:t>对</w:t>
            </w:r>
            <w:r>
              <w:rPr>
                <w:rFonts w:ascii="仿宋" w:hAnsi="仿宋" w:eastAsia="仿宋" w:cs="仿宋"/>
                <w:spacing w:val="8"/>
                <w:sz w:val="10"/>
                <w:szCs w:val="10"/>
              </w:rPr>
              <w:t>水利工程质量检测单位</w:t>
            </w:r>
            <w:r>
              <w:rPr>
                <w:rFonts w:ascii="仿宋" w:hAnsi="仿宋" w:eastAsia="仿宋" w:cs="仿宋"/>
                <w:sz w:val="10"/>
                <w:szCs w:val="10"/>
              </w:rPr>
              <w:t xml:space="preserve"> </w:t>
            </w:r>
            <w:r>
              <w:rPr>
                <w:rFonts w:ascii="仿宋" w:hAnsi="仿宋" w:eastAsia="仿宋" w:cs="仿宋"/>
                <w:spacing w:val="3"/>
                <w:sz w:val="10"/>
                <w:szCs w:val="10"/>
              </w:rPr>
              <w:t>( 乙级 ) 的行政检</w:t>
            </w:r>
            <w:r>
              <w:rPr>
                <w:rFonts w:ascii="仿宋" w:hAnsi="仿宋" w:eastAsia="仿宋" w:cs="仿宋"/>
                <w:spacing w:val="1"/>
                <w:sz w:val="10"/>
                <w:szCs w:val="10"/>
              </w:rPr>
              <w:t>查</w:t>
            </w:r>
          </w:p>
        </w:tc>
        <w:tc>
          <w:tcPr>
            <w:tcW w:w="425" w:type="dxa"/>
          </w:tcPr>
          <w:p>
            <w:pPr>
              <w:spacing w:line="349"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82" w:lineRule="auto"/>
            </w:pPr>
          </w:p>
          <w:p>
            <w:pPr>
              <w:spacing w:before="32" w:line="267" w:lineRule="auto"/>
              <w:ind w:left="22" w:right="48"/>
              <w:rPr>
                <w:rFonts w:ascii="仿宋" w:hAnsi="仿宋" w:eastAsia="仿宋" w:cs="仿宋"/>
                <w:sz w:val="10"/>
                <w:szCs w:val="10"/>
              </w:rPr>
            </w:pPr>
            <w:r>
              <w:rPr>
                <w:rFonts w:ascii="仿宋" w:hAnsi="仿宋" w:eastAsia="仿宋" w:cs="仿宋"/>
                <w:spacing w:val="4"/>
                <w:sz w:val="10"/>
                <w:szCs w:val="10"/>
              </w:rPr>
              <w:t>水利工程质量检测单位 ( 乙级 ) 人员配备 、技术管理和质量保证体系 、场所环境、</w:t>
            </w:r>
            <w:r>
              <w:rPr>
                <w:rFonts w:ascii="仿宋" w:hAnsi="仿宋" w:eastAsia="仿宋" w:cs="仿宋"/>
                <w:sz w:val="10"/>
                <w:szCs w:val="10"/>
              </w:rPr>
              <w:t xml:space="preserve"> </w:t>
            </w:r>
            <w:r>
              <w:rPr>
                <w:rFonts w:ascii="仿宋" w:hAnsi="仿宋" w:eastAsia="仿宋" w:cs="仿宋"/>
                <w:spacing w:val="9"/>
                <w:sz w:val="10"/>
                <w:szCs w:val="10"/>
              </w:rPr>
              <w:t>设</w:t>
            </w:r>
            <w:r>
              <w:rPr>
                <w:rFonts w:ascii="仿宋" w:hAnsi="仿宋" w:eastAsia="仿宋" w:cs="仿宋"/>
                <w:spacing w:val="7"/>
                <w:sz w:val="10"/>
                <w:szCs w:val="10"/>
              </w:rPr>
              <w:t>备设施等情况。</w:t>
            </w:r>
          </w:p>
        </w:tc>
        <w:tc>
          <w:tcPr>
            <w:tcW w:w="5499" w:type="dxa"/>
          </w:tcPr>
          <w:p>
            <w:pPr>
              <w:spacing w:before="112" w:line="137" w:lineRule="exact"/>
              <w:ind w:left="31"/>
              <w:rPr>
                <w:rFonts w:ascii="仿宋" w:hAnsi="仿宋" w:eastAsia="仿宋" w:cs="仿宋"/>
                <w:sz w:val="10"/>
                <w:szCs w:val="10"/>
              </w:rPr>
            </w:pPr>
            <w:r>
              <w:rPr>
                <w:rFonts w:ascii="仿宋" w:hAnsi="仿宋" w:eastAsia="仿宋" w:cs="仿宋"/>
                <w:spacing w:val="2"/>
                <w:position w:val="2"/>
                <w:sz w:val="10"/>
                <w:szCs w:val="10"/>
              </w:rPr>
              <w:t>1.《水利工程质量检测管理规定》 第三条 、 第四条 ， 第十三条至第三十条</w:t>
            </w:r>
          </w:p>
          <w:p>
            <w:pPr>
              <w:spacing w:line="131" w:lineRule="exact"/>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7"/>
                <w:sz w:val="10"/>
                <w:szCs w:val="10"/>
              </w:rPr>
              <w:t>.《水利部关于废止和修改部分规章的决定 》</w:t>
            </w:r>
          </w:p>
          <w:p>
            <w:pPr>
              <w:spacing w:before="2" w:line="132" w:lineRule="exact"/>
              <w:ind w:left="33"/>
              <w:rPr>
                <w:rFonts w:ascii="仿宋" w:hAnsi="仿宋" w:eastAsia="仿宋" w:cs="仿宋"/>
                <w:sz w:val="10"/>
                <w:szCs w:val="10"/>
              </w:rPr>
            </w:pPr>
            <w:r>
              <w:rPr>
                <w:rFonts w:ascii="仿宋" w:hAnsi="仿宋" w:eastAsia="仿宋" w:cs="仿宋"/>
                <w:spacing w:val="16"/>
                <w:sz w:val="10"/>
                <w:szCs w:val="10"/>
              </w:rPr>
              <w:t>3</w:t>
            </w:r>
            <w:r>
              <w:rPr>
                <w:rFonts w:ascii="仿宋" w:hAnsi="仿宋" w:eastAsia="仿宋" w:cs="仿宋"/>
                <w:spacing w:val="8"/>
                <w:sz w:val="10"/>
                <w:szCs w:val="10"/>
              </w:rPr>
              <w:t>.《水利部关于发布水利工程质量检测单位资质等级标准的公告 》</w:t>
            </w:r>
          </w:p>
          <w:p>
            <w:pPr>
              <w:spacing w:before="4" w:line="132" w:lineRule="exact"/>
              <w:ind w:left="28"/>
              <w:rPr>
                <w:rFonts w:ascii="仿宋" w:hAnsi="仿宋" w:eastAsia="仿宋" w:cs="仿宋"/>
                <w:sz w:val="10"/>
                <w:szCs w:val="10"/>
              </w:rPr>
            </w:pPr>
            <w:r>
              <w:rPr>
                <w:rFonts w:ascii="仿宋" w:hAnsi="仿宋" w:eastAsia="仿宋" w:cs="仿宋"/>
                <w:spacing w:val="12"/>
                <w:sz w:val="10"/>
                <w:szCs w:val="10"/>
              </w:rPr>
              <w:t>4.</w:t>
            </w:r>
            <w:r>
              <w:rPr>
                <w:rFonts w:ascii="仿宋" w:hAnsi="仿宋" w:eastAsia="仿宋" w:cs="仿宋"/>
                <w:spacing w:val="8"/>
                <w:sz w:val="10"/>
                <w:szCs w:val="10"/>
              </w:rPr>
              <w:t>《</w:t>
            </w:r>
            <w:r>
              <w:rPr>
                <w:rFonts w:ascii="仿宋" w:hAnsi="仿宋" w:eastAsia="仿宋" w:cs="仿宋"/>
                <w:spacing w:val="6"/>
                <w:sz w:val="10"/>
                <w:szCs w:val="10"/>
              </w:rPr>
              <w:t>检验检测机构资质认定管理办法 》</w:t>
            </w:r>
          </w:p>
          <w:p>
            <w:pPr>
              <w:spacing w:before="5" w:line="136" w:lineRule="exact"/>
              <w:ind w:left="30"/>
              <w:rPr>
                <w:rFonts w:ascii="仿宋" w:hAnsi="仿宋" w:eastAsia="仿宋" w:cs="仿宋"/>
                <w:sz w:val="10"/>
                <w:szCs w:val="10"/>
              </w:rPr>
            </w:pPr>
            <w:r>
              <w:rPr>
                <w:rFonts w:ascii="仿宋" w:hAnsi="仿宋" w:eastAsia="仿宋" w:cs="仿宋"/>
                <w:spacing w:val="14"/>
                <w:position w:val="1"/>
                <w:sz w:val="10"/>
                <w:szCs w:val="10"/>
              </w:rPr>
              <w:t>5</w:t>
            </w:r>
            <w:r>
              <w:rPr>
                <w:rFonts w:ascii="仿宋" w:hAnsi="仿宋" w:eastAsia="仿宋" w:cs="仿宋"/>
                <w:spacing w:val="9"/>
                <w:position w:val="1"/>
                <w:sz w:val="10"/>
                <w:szCs w:val="10"/>
              </w:rPr>
              <w:t>.《水利工程质量检测管理规范》</w:t>
            </w:r>
          </w:p>
        </w:tc>
      </w:tr>
    </w:tbl>
    <w:p/>
    <w:p>
      <w:pPr>
        <w:sectPr>
          <w:pgSz w:w="16837" w:h="11905"/>
          <w:pgMar w:top="400" w:right="564" w:bottom="0" w:left="283" w:header="0" w:footer="0" w:gutter="0"/>
          <w:cols w:space="720" w:num="1"/>
        </w:sectPr>
      </w:pPr>
    </w:p>
    <w:p>
      <w:pPr>
        <w:spacing w:line="389" w:lineRule="auto"/>
      </w:pPr>
      <w:r>
        <w:pict>
          <v:shape id="_x0000_s1113" o:spid="_x0000_s1113" o:spt="202" type="#_x0000_t202" style="position:absolute;left:0pt;margin-left:14.95pt;margin-top:36.55pt;height:16.6pt;width:9.45pt;mso-position-horizontal-relative:page;mso-position-vertical-relative:page;z-index:251833344;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22" w:lineRule="auto"/>
                    <w:ind w:left="20"/>
                    <w:rPr>
                      <w:rFonts w:ascii="黑体" w:hAnsi="黑体" w:eastAsia="黑体" w:cs="黑体"/>
                      <w:sz w:val="12"/>
                      <w:szCs w:val="12"/>
                    </w:rPr>
                  </w:pPr>
                  <w:r>
                    <w:rPr>
                      <w:rFonts w:ascii="黑体" w:hAnsi="黑体" w:eastAsia="黑体" w:cs="黑体"/>
                      <w:spacing w:val="-3"/>
                      <w:sz w:val="12"/>
                      <w:szCs w:val="12"/>
                    </w:rPr>
                    <w:t>序 号</w:t>
                  </w:r>
                </w:p>
              </w:txbxContent>
            </v:textbox>
          </v:shape>
        </w:pict>
      </w:r>
    </w:p>
    <w:p>
      <w:pPr>
        <w:spacing w:before="39" w:line="235" w:lineRule="auto"/>
        <w:ind w:left="2974"/>
        <w:rPr>
          <w:rFonts w:ascii="黑体" w:hAnsi="黑体" w:eastAsia="黑体" w:cs="黑体"/>
          <w:sz w:val="12"/>
          <w:szCs w:val="12"/>
        </w:rPr>
      </w:pPr>
      <w:r>
        <w:pict>
          <v:shape id="_x0000_s1114" o:spid="_x0000_s1114" o:spt="202" type="#_x0000_t202" style="position:absolute;left:0pt;margin-left:304.3pt;margin-top:-2.95pt;height:17.7pt;width:14.7pt;z-index:25182924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115" o:spid="_x0000_s1115" o:spt="202" type="#_x0000_t202" style="position:absolute;left:0pt;margin-left:123.3pt;margin-top:-2.95pt;height:17.7pt;width:14.75pt;z-index:25182822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116" o:spid="_x0000_s1116" o:spt="202" type="#_x0000_t202" style="position:absolute;left:0pt;margin-left:409.55pt;margin-top:0.95pt;height:9.7pt;width:27.65pt;z-index:251832320;mso-width-relative:page;mso-height-relative:page;" filled="f" stroked="f" coordsize="21600,21600">
            <v:path/>
            <v:fill on="f" focussize="0,0"/>
            <v:stroke on="f" joinstyle="miter"/>
            <v:imagedata o:title=""/>
            <o:lock v:ext="edit"/>
            <v:textbox inset="0mm,0mm,0mm,0mm">
              <w:txbxContent>
                <w:p>
                  <w:pPr>
                    <w:spacing w:before="20" w:line="236" w:lineRule="auto"/>
                    <w:ind w:left="20"/>
                    <w:rPr>
                      <w:rFonts w:ascii="黑体" w:hAnsi="黑体" w:eastAsia="黑体" w:cs="黑体"/>
                      <w:sz w:val="12"/>
                      <w:szCs w:val="12"/>
                    </w:rPr>
                  </w:pPr>
                  <w:r>
                    <w:rPr>
                      <w:rFonts w:ascii="黑体" w:hAnsi="黑体" w:eastAsia="黑体" w:cs="黑体"/>
                      <w:spacing w:val="8"/>
                      <w:sz w:val="12"/>
                      <w:szCs w:val="12"/>
                    </w:rPr>
                    <w:t>抽查内容</w:t>
                  </w:r>
                </w:p>
              </w:txbxContent>
            </v:textbox>
          </v:shape>
        </w:pict>
      </w:r>
      <w:r>
        <w:pict>
          <v:shape id="_x0000_s1117" o:spid="_x0000_s1117" o:spt="202" type="#_x0000_t202" style="position:absolute;left:0pt;margin-left:648pt;margin-top:0.95pt;height:9.7pt;width:27.75pt;z-index:251831296;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xbxContent>
            </v:textbox>
          </v:shape>
        </w:pict>
      </w:r>
      <w:r>
        <w:pict>
          <v:shape id="_x0000_s1118" o:spid="_x0000_s1118" o:spt="202" type="#_x0000_t202" style="position:absolute;left:0pt;margin-left:14.65pt;margin-top:-2.95pt;height:17.7pt;width:103.8pt;z-index:251753472;mso-width-relative:page;mso-height-relative:page;" filled="f" stroked="f" coordsize="21600,21600">
            <v:path/>
            <v:fill on="f" focussize="0,0"/>
            <v:stroke on="f" joinstyle="miter"/>
            <v:imagedata o:title=""/>
            <o:lock v:ext="edit"/>
            <v:textbox inset="0mm,0mm,0mm,0mm">
              <w:txbxContent>
                <w:p>
                  <w:pPr>
                    <w:spacing w:before="19" w:line="236" w:lineRule="auto"/>
                    <w:ind w:left="21"/>
                    <w:rPr>
                      <w:rFonts w:ascii="黑体" w:hAnsi="黑体" w:eastAsia="黑体" w:cs="黑体"/>
                      <w:sz w:val="12"/>
                      <w:szCs w:val="12"/>
                    </w:rPr>
                  </w:pPr>
                  <w:r>
                    <w:rPr>
                      <w:rFonts w:ascii="黑体" w:hAnsi="黑体" w:eastAsia="黑体" w:cs="黑体"/>
                      <w:spacing w:val="12"/>
                      <w:sz w:val="12"/>
                      <w:szCs w:val="12"/>
                    </w:rPr>
                    <w:t>抽</w:t>
                  </w:r>
                  <w:r>
                    <w:rPr>
                      <w:rFonts w:ascii="黑体" w:hAnsi="黑体" w:eastAsia="黑体" w:cs="黑体"/>
                      <w:spacing w:val="9"/>
                      <w:sz w:val="12"/>
                      <w:szCs w:val="12"/>
                    </w:rPr>
                    <w:t>查  联合抽查  检查  事项 检查</w:t>
                  </w:r>
                </w:p>
                <w:p>
                  <w:pPr>
                    <w:spacing w:before="7" w:line="235" w:lineRule="auto"/>
                    <w:ind w:left="20"/>
                    <w:rPr>
                      <w:rFonts w:ascii="黑体" w:hAnsi="黑体" w:eastAsia="黑体" w:cs="黑体"/>
                      <w:sz w:val="12"/>
                      <w:szCs w:val="12"/>
                    </w:rPr>
                  </w:pPr>
                  <w:r>
                    <w:rPr>
                      <w:rFonts w:ascii="黑体" w:hAnsi="黑体" w:eastAsia="黑体" w:cs="黑体"/>
                      <w:spacing w:val="15"/>
                      <w:sz w:val="12"/>
                      <w:szCs w:val="12"/>
                    </w:rPr>
                    <w:t>领</w:t>
                  </w:r>
                  <w:r>
                    <w:rPr>
                      <w:rFonts w:ascii="黑体" w:hAnsi="黑体" w:eastAsia="黑体" w:cs="黑体"/>
                      <w:spacing w:val="8"/>
                      <w:sz w:val="12"/>
                      <w:szCs w:val="12"/>
                    </w:rPr>
                    <w:t>域    事项    对象  类别 方式</w:t>
                  </w:r>
                </w:p>
              </w:txbxContent>
            </v:textbox>
          </v:shape>
        </w:pict>
      </w:r>
      <w:r>
        <w:rPr>
          <w:rFonts w:ascii="黑体" w:hAnsi="黑体" w:eastAsia="黑体" w:cs="黑体"/>
          <w:spacing w:val="10"/>
          <w:sz w:val="12"/>
          <w:szCs w:val="12"/>
        </w:rPr>
        <w:t>检</w:t>
      </w:r>
      <w:r>
        <w:rPr>
          <w:rFonts w:ascii="黑体" w:hAnsi="黑体" w:eastAsia="黑体" w:cs="黑体"/>
          <w:spacing w:val="9"/>
          <w:sz w:val="12"/>
          <w:szCs w:val="12"/>
        </w:rPr>
        <w:t>查</w:t>
      </w:r>
      <w:r>
        <w:rPr>
          <w:rFonts w:ascii="黑体" w:hAnsi="黑体" w:eastAsia="黑体" w:cs="黑体"/>
          <w:spacing w:val="5"/>
          <w:sz w:val="12"/>
          <w:szCs w:val="12"/>
        </w:rPr>
        <w:t>部门    权责清单事项         抽查事项</w:t>
      </w:r>
    </w:p>
    <w:p>
      <w:pPr>
        <w:spacing w:line="420" w:lineRule="auto"/>
      </w:pPr>
    </w:p>
    <w:p>
      <w:pPr>
        <w:spacing w:before="33" w:line="134" w:lineRule="exact"/>
        <w:ind w:left="6466"/>
        <w:rPr>
          <w:rFonts w:ascii="仿宋" w:hAnsi="仿宋" w:eastAsia="仿宋" w:cs="仿宋"/>
          <w:sz w:val="10"/>
          <w:szCs w:val="10"/>
        </w:rPr>
      </w:pPr>
      <w:r>
        <w:pict>
          <v:shape id="_x0000_s1119" o:spid="_x0000_s1119" o:spt="202" type="#_x0000_t202" style="position:absolute;left:0pt;margin-left:231.6pt;margin-top:4pt;height:35.5pt;width:68.3pt;z-index:251750400;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p>
              </w:txbxContent>
            </v:textbox>
          </v:shape>
        </w:pict>
      </w:r>
      <w:r>
        <w:pict>
          <v:shape id="_x0000_s1120" o:spid="_x0000_s1120" o:spt="202" type="#_x0000_t202" style="position:absolute;left:0pt;margin-left:11.9pt;margin-top:6.3pt;height:42.45pt;width:18.1pt;z-index:251773952;mso-width-relative:page;mso-height-relative:page;" filled="f" stroked="f" coordsize="21600,21600">
            <v:path/>
            <v:fill on="f" focussize="0,0"/>
            <v:stroke on="f" joinstyle="miter"/>
            <v:imagedata o:title=""/>
            <o:lock v:ext="edit"/>
            <v:textbox inset="0mm,0mm,0mm,0mm">
              <w:txbxContent>
                <w:p>
                  <w:pPr>
                    <w:spacing w:before="19" w:line="249" w:lineRule="auto"/>
                    <w:ind w:left="20" w:right="20"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水利</w:t>
                  </w:r>
                  <w:r>
                    <w:rPr>
                      <w:rFonts w:ascii="仿宋" w:hAnsi="仿宋" w:eastAsia="仿宋" w:cs="仿宋"/>
                      <w:sz w:val="10"/>
                      <w:szCs w:val="10"/>
                    </w:rPr>
                    <w:t xml:space="preserve"> </w:t>
                  </w:r>
                  <w:r>
                    <w:rPr>
                      <w:rFonts w:ascii="仿宋" w:hAnsi="仿宋" w:eastAsia="仿宋" w:cs="仿宋"/>
                      <w:spacing w:val="7"/>
                      <w:sz w:val="10"/>
                      <w:szCs w:val="10"/>
                    </w:rPr>
                    <w:t>工程质</w:t>
                  </w:r>
                  <w:r>
                    <w:rPr>
                      <w:rFonts w:ascii="仿宋" w:hAnsi="仿宋" w:eastAsia="仿宋" w:cs="仿宋"/>
                      <w:sz w:val="10"/>
                      <w:szCs w:val="10"/>
                    </w:rPr>
                    <w:t xml:space="preserve"> </w:t>
                  </w:r>
                  <w:r>
                    <w:rPr>
                      <w:rFonts w:ascii="仿宋" w:hAnsi="仿宋" w:eastAsia="仿宋" w:cs="仿宋"/>
                      <w:spacing w:val="7"/>
                      <w:sz w:val="10"/>
                      <w:szCs w:val="10"/>
                    </w:rPr>
                    <w:t>量检测</w:t>
                  </w:r>
                  <w:r>
                    <w:rPr>
                      <w:rFonts w:ascii="仿宋" w:hAnsi="仿宋" w:eastAsia="仿宋" w:cs="仿宋"/>
                      <w:sz w:val="10"/>
                      <w:szCs w:val="10"/>
                    </w:rPr>
                    <w:t xml:space="preserve"> </w:t>
                  </w:r>
                  <w:r>
                    <w:rPr>
                      <w:rFonts w:ascii="仿宋" w:hAnsi="仿宋" w:eastAsia="仿宋" w:cs="仿宋"/>
                      <w:spacing w:val="7"/>
                      <w:sz w:val="10"/>
                      <w:szCs w:val="10"/>
                    </w:rPr>
                    <w:t>单位的</w:t>
                  </w:r>
                  <w:r>
                    <w:rPr>
                      <w:rFonts w:ascii="仿宋" w:hAnsi="仿宋" w:eastAsia="仿宋" w:cs="仿宋"/>
                      <w:sz w:val="10"/>
                      <w:szCs w:val="10"/>
                    </w:rPr>
                    <w:t xml:space="preserve"> </w:t>
                  </w:r>
                  <w:r>
                    <w:rPr>
                      <w:rFonts w:ascii="仿宋" w:hAnsi="仿宋" w:eastAsia="仿宋" w:cs="仿宋"/>
                      <w:spacing w:val="7"/>
                      <w:sz w:val="10"/>
                      <w:szCs w:val="10"/>
                    </w:rPr>
                    <w:t>行政检</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121" o:spid="_x0000_s1121" o:spt="202" type="#_x0000_t202" style="position:absolute;left:0pt;margin-left:64.2pt;margin-top:6.3pt;height:42.3pt;width:18.6pt;z-index:251770880;mso-width-relative:page;mso-height-relative:page;" filled="f" stroked="f" coordsize="21600,21600">
            <v:path/>
            <v:fill on="f" focussize="0,0"/>
            <v:stroke on="f" joinstyle="miter"/>
            <v:imagedata o:title=""/>
            <o:lock v:ext="edit"/>
            <v:textbox inset="0mm,0mm,0mm,0mm">
              <w:txbxContent>
                <w:p>
                  <w:pPr>
                    <w:spacing w:before="19" w:line="248" w:lineRule="auto"/>
                    <w:ind w:left="20" w:right="20" w:firstLine="15"/>
                    <w:rPr>
                      <w:rFonts w:ascii="仿宋" w:hAnsi="仿宋" w:eastAsia="仿宋" w:cs="仿宋"/>
                      <w:sz w:val="10"/>
                      <w:szCs w:val="10"/>
                    </w:rPr>
                  </w:pPr>
                  <w:r>
                    <w:rPr>
                      <w:rFonts w:ascii="仿宋" w:hAnsi="仿宋" w:eastAsia="仿宋" w:cs="仿宋"/>
                      <w:spacing w:val="3"/>
                      <w:sz w:val="10"/>
                      <w:szCs w:val="10"/>
                    </w:rPr>
                    <w:t>山东</w:t>
                  </w:r>
                  <w:r>
                    <w:rPr>
                      <w:rFonts w:ascii="仿宋" w:hAnsi="仿宋" w:eastAsia="仿宋" w:cs="仿宋"/>
                      <w:spacing w:val="2"/>
                      <w:sz w:val="10"/>
                      <w:szCs w:val="10"/>
                    </w:rPr>
                    <w:t>省</w:t>
                  </w:r>
                  <w:r>
                    <w:rPr>
                      <w:rFonts w:ascii="仿宋" w:hAnsi="仿宋" w:eastAsia="仿宋" w:cs="仿宋"/>
                      <w:sz w:val="10"/>
                      <w:szCs w:val="10"/>
                    </w:rPr>
                    <w:t xml:space="preserve"> </w:t>
                  </w:r>
                  <w:r>
                    <w:rPr>
                      <w:rFonts w:ascii="仿宋" w:hAnsi="仿宋" w:eastAsia="仿宋" w:cs="仿宋"/>
                      <w:spacing w:val="8"/>
                      <w:sz w:val="10"/>
                      <w:szCs w:val="10"/>
                    </w:rPr>
                    <w:t>境内水</w:t>
                  </w:r>
                  <w:r>
                    <w:rPr>
                      <w:rFonts w:ascii="仿宋" w:hAnsi="仿宋" w:eastAsia="仿宋" w:cs="仿宋"/>
                      <w:sz w:val="10"/>
                      <w:szCs w:val="10"/>
                    </w:rPr>
                    <w:t xml:space="preserve"> </w:t>
                  </w:r>
                  <w:r>
                    <w:rPr>
                      <w:rFonts w:ascii="仿宋" w:hAnsi="仿宋" w:eastAsia="仿宋" w:cs="仿宋"/>
                      <w:spacing w:val="8"/>
                      <w:sz w:val="10"/>
                      <w:szCs w:val="10"/>
                    </w:rPr>
                    <w:t>利工程</w:t>
                  </w:r>
                  <w:r>
                    <w:rPr>
                      <w:rFonts w:ascii="仿宋" w:hAnsi="仿宋" w:eastAsia="仿宋" w:cs="仿宋"/>
                      <w:sz w:val="10"/>
                      <w:szCs w:val="10"/>
                    </w:rPr>
                    <w:t xml:space="preserve"> </w:t>
                  </w:r>
                  <w:r>
                    <w:rPr>
                      <w:rFonts w:ascii="仿宋" w:hAnsi="仿宋" w:eastAsia="仿宋" w:cs="仿宋"/>
                      <w:spacing w:val="8"/>
                      <w:sz w:val="10"/>
                      <w:szCs w:val="10"/>
                    </w:rPr>
                    <w:t>质量检</w:t>
                  </w:r>
                  <w:r>
                    <w:rPr>
                      <w:rFonts w:ascii="仿宋" w:hAnsi="仿宋" w:eastAsia="仿宋" w:cs="仿宋"/>
                      <w:sz w:val="10"/>
                      <w:szCs w:val="10"/>
                    </w:rPr>
                    <w:t xml:space="preserve"> </w:t>
                  </w:r>
                  <w:r>
                    <w:rPr>
                      <w:rFonts w:ascii="仿宋" w:hAnsi="仿宋" w:eastAsia="仿宋" w:cs="仿宋"/>
                      <w:spacing w:val="8"/>
                      <w:sz w:val="10"/>
                      <w:szCs w:val="10"/>
                    </w:rPr>
                    <w:t>测单位</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7"/>
                      <w:sz w:val="10"/>
                      <w:szCs w:val="10"/>
                    </w:rPr>
                    <w:t>乙级)</w:t>
                  </w:r>
                </w:p>
              </w:txbxContent>
            </v:textbox>
          </v:shape>
        </w:pict>
      </w:r>
      <w:r>
        <w:pict>
          <v:shape id="_x0000_s1122" o:spid="_x0000_s1122" o:spt="202" type="#_x0000_t202" style="position:absolute;left:0pt;margin-left:524.85pt;margin-top:7.35pt;height:83pt;width:273.1pt;z-index:251748352;mso-width-relative:page;mso-height-relative:page;" filled="f" stroked="f" coordsize="21600,21600">
            <v:path/>
            <v:fill on="f" focussize="0,0"/>
            <v:stroke on="f" joinstyle="miter"/>
            <v:imagedata o:title=""/>
            <o:lock v:ext="edit"/>
            <v:textbox inset="0mm,0mm,0mm,0mm">
              <w:txbxContent>
                <w:p>
                  <w:pPr>
                    <w:spacing w:before="20" w:line="131" w:lineRule="exact"/>
                    <w:ind w:left="23"/>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0"/>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0" w:right="683"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23" w:right="20"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before="1" w:line="231" w:lineRule="auto"/>
                    <w:ind w:left="21"/>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1"/>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9" w:line="232" w:lineRule="auto"/>
                    <w:ind w:left="23"/>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23"/>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xbxContent>
            </v:textbox>
          </v:shape>
        </w:pict>
      </w:r>
      <w:r>
        <w:pict>
          <v:shape id="_x0000_s1123" o:spid="_x0000_s1123" o:spt="202" type="#_x0000_t202" style="position:absolute;left:0pt;margin-left:101.55pt;margin-top:9.65pt;height:15.35pt;width:18.4pt;z-index:251815936;mso-width-relative:page;mso-height-relative:page;" filled="f" stroked="f" coordsize="21600,21600">
            <v:path/>
            <v:fill on="f" focussize="0,0"/>
            <v:stroke on="f" joinstyle="miter"/>
            <v:imagedata o:title=""/>
            <o:lock v:ext="edit"/>
            <v:textbox inset="0mm,0mm,0mm,0mm">
              <w:txbxContent>
                <w:p>
                  <w:pPr>
                    <w:spacing w:before="19" w:line="230" w:lineRule="auto"/>
                    <w:ind w:left="23"/>
                    <w:rPr>
                      <w:rFonts w:ascii="仿宋" w:hAnsi="仿宋" w:eastAsia="仿宋" w:cs="仿宋"/>
                      <w:sz w:val="10"/>
                      <w:szCs w:val="10"/>
                    </w:rPr>
                  </w:pPr>
                  <w:r>
                    <w:rPr>
                      <w:rFonts w:ascii="仿宋" w:hAnsi="仿宋" w:eastAsia="仿宋" w:cs="仿宋"/>
                      <w:spacing w:val="6"/>
                      <w:sz w:val="10"/>
                      <w:szCs w:val="10"/>
                    </w:rPr>
                    <w:t>现场检</w:t>
                  </w:r>
                </w:p>
                <w:p>
                  <w:pPr>
                    <w:spacing w:before="12" w:line="238" w:lineRule="auto"/>
                    <w:ind w:left="20"/>
                    <w:rPr>
                      <w:rFonts w:ascii="仿宋" w:hAnsi="仿宋" w:eastAsia="仿宋" w:cs="仿宋"/>
                      <w:sz w:val="10"/>
                      <w:szCs w:val="10"/>
                    </w:rPr>
                  </w:pPr>
                  <w:r>
                    <w:rPr>
                      <w:rFonts w:ascii="仿宋" w:hAnsi="仿宋" w:eastAsia="仿宋" w:cs="仿宋"/>
                      <w:spacing w:val="9"/>
                      <w:sz w:val="10"/>
                      <w:szCs w:val="10"/>
                    </w:rPr>
                    <w:t>查、委</w:t>
                  </w:r>
                </w:p>
              </w:txbxContent>
            </v:textbox>
          </v:shape>
        </w:pict>
      </w:r>
      <w:r>
        <w:pict>
          <v:shape id="_x0000_s1124" o:spid="_x0000_s1124" o:spt="202" type="#_x0000_t202" style="position:absolute;left:0pt;margin-left:32.35pt;margin-top:13pt;height:28.7pt;width:29.4pt;z-index:251769856;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14"/>
                    <w:rPr>
                      <w:rFonts w:ascii="仿宋" w:hAnsi="仿宋" w:eastAsia="仿宋" w:cs="仿宋"/>
                      <w:sz w:val="10"/>
                      <w:szCs w:val="10"/>
                    </w:rPr>
                  </w:pPr>
                  <w:r>
                    <w:rPr>
                      <w:rFonts w:ascii="仿宋" w:hAnsi="仿宋" w:eastAsia="仿宋" w:cs="仿宋"/>
                      <w:spacing w:val="6"/>
                      <w:sz w:val="10"/>
                      <w:szCs w:val="10"/>
                    </w:rPr>
                    <w:t>山</w:t>
                  </w:r>
                  <w:r>
                    <w:rPr>
                      <w:rFonts w:ascii="仿宋" w:hAnsi="仿宋" w:eastAsia="仿宋" w:cs="仿宋"/>
                      <w:spacing w:val="5"/>
                      <w:sz w:val="10"/>
                      <w:szCs w:val="10"/>
                    </w:rPr>
                    <w:t>东省内水</w:t>
                  </w:r>
                  <w:r>
                    <w:rPr>
                      <w:rFonts w:ascii="仿宋" w:hAnsi="仿宋" w:eastAsia="仿宋" w:cs="仿宋"/>
                      <w:sz w:val="10"/>
                      <w:szCs w:val="10"/>
                    </w:rPr>
                    <w:t xml:space="preserve"> </w:t>
                  </w:r>
                  <w:r>
                    <w:rPr>
                      <w:rFonts w:ascii="仿宋" w:hAnsi="仿宋" w:eastAsia="仿宋" w:cs="仿宋"/>
                      <w:spacing w:val="9"/>
                      <w:sz w:val="10"/>
                      <w:szCs w:val="10"/>
                    </w:rPr>
                    <w:t>利</w:t>
                  </w:r>
                  <w:r>
                    <w:rPr>
                      <w:rFonts w:ascii="仿宋" w:hAnsi="仿宋" w:eastAsia="仿宋" w:cs="仿宋"/>
                      <w:spacing w:val="8"/>
                      <w:sz w:val="10"/>
                      <w:szCs w:val="10"/>
                    </w:rPr>
                    <w:t>工程质量</w:t>
                  </w:r>
                  <w:r>
                    <w:rPr>
                      <w:rFonts w:ascii="仿宋" w:hAnsi="仿宋" w:eastAsia="仿宋" w:cs="仿宋"/>
                      <w:sz w:val="10"/>
                      <w:szCs w:val="10"/>
                    </w:rPr>
                    <w:t xml:space="preserve"> </w:t>
                  </w:r>
                  <w:r>
                    <w:rPr>
                      <w:rFonts w:ascii="仿宋" w:hAnsi="仿宋" w:eastAsia="仿宋" w:cs="仿宋"/>
                      <w:spacing w:val="8"/>
                      <w:sz w:val="10"/>
                      <w:szCs w:val="10"/>
                    </w:rPr>
                    <w:t>检测单位</w:t>
                  </w:r>
                  <w:r>
                    <w:rPr>
                      <w:rFonts w:ascii="仿宋" w:hAnsi="仿宋" w:eastAsia="仿宋" w:cs="仿宋"/>
                      <w:sz w:val="10"/>
                      <w:szCs w:val="10"/>
                    </w:rPr>
                    <w:t xml:space="preserve">  </w:t>
                  </w:r>
                  <w:r>
                    <w:rPr>
                      <w:rFonts w:ascii="仿宋" w:hAnsi="仿宋" w:eastAsia="仿宋" w:cs="仿宋"/>
                      <w:spacing w:val="8"/>
                      <w:sz w:val="10"/>
                      <w:szCs w:val="10"/>
                    </w:rPr>
                    <w:t>(乙级)情</w:t>
                  </w:r>
                  <w:r>
                    <w:rPr>
                      <w:rFonts w:ascii="仿宋" w:hAnsi="仿宋" w:eastAsia="仿宋" w:cs="仿宋"/>
                      <w:spacing w:val="7"/>
                      <w:sz w:val="10"/>
                      <w:szCs w:val="10"/>
                    </w:rPr>
                    <w:t>况</w:t>
                  </w:r>
                </w:p>
              </w:txbxContent>
            </v:textbox>
          </v:shape>
        </w:pict>
      </w:r>
      <w:r>
        <w:pict>
          <v:shape id="_x0000_s1125" o:spid="_x0000_s1125" o:spt="202" type="#_x0000_t202" style="position:absolute;left:0pt;margin-left:86.85pt;margin-top:16.5pt;height:21.9pt;width:12.75pt;z-index:251807744;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126" o:spid="_x0000_s1126" o:spt="202" type="#_x0000_t202" style="position:absolute;left:0pt;margin-left:101.5pt;margin-top:19.85pt;height:11.7pt;width:37.6pt;z-index:251793408;mso-width-relative:page;mso-height-relative:page;" filled="f" stroked="f" coordsize="21600,21600">
            <v:path/>
            <v:fill on="f" focussize="0,0"/>
            <v:stroke on="f" joinstyle="miter"/>
            <v:imagedata o:title=""/>
            <o:lock v:ext="edit"/>
            <v:textbox inset="0mm,0mm,0mm,0mm">
              <w:txbxContent>
                <w:p>
                  <w:pPr>
                    <w:spacing w:before="19" w:line="179" w:lineRule="auto"/>
                    <w:ind w:left="20" w:right="20" w:firstLine="390"/>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8"/>
                      <w:sz w:val="10"/>
                      <w:szCs w:val="10"/>
                    </w:rPr>
                    <w:t>托</w:t>
                  </w:r>
                  <w:r>
                    <w:rPr>
                      <w:rFonts w:ascii="仿宋" w:hAnsi="仿宋" w:eastAsia="仿宋" w:cs="仿宋"/>
                      <w:spacing w:val="7"/>
                      <w:sz w:val="10"/>
                      <w:szCs w:val="10"/>
                    </w:rPr>
                    <w:t>专业</w:t>
                  </w:r>
                </w:p>
              </w:txbxContent>
            </v:textbox>
          </v:shape>
        </w:pict>
      </w:r>
      <w:r>
        <w:pict>
          <v:shape id="_x0000_s1127" o:spid="_x0000_s1127" o:spt="202" type="#_x0000_t202" style="position:absolute;left:0pt;margin-left:2.8pt;margin-top:23.9pt;height:7.35pt;width:7pt;z-index:251845632;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2</w:t>
                  </w:r>
                </w:p>
              </w:txbxContent>
            </v:textbox>
          </v:shape>
        </w:pict>
      </w:r>
      <w:r>
        <w:pict>
          <v:shape id="_x0000_s1128" o:spid="_x0000_s1128" o:spt="202" type="#_x0000_t202" style="position:absolute;left:0pt;margin-left:101.5pt;margin-top:26.7pt;height:18.7pt;width:37.55pt;z-index:251774976;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6"/>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8"/>
                      <w:sz w:val="10"/>
                      <w:szCs w:val="10"/>
                    </w:rPr>
                    <w:t>机</w:t>
                  </w:r>
                  <w:r>
                    <w:rPr>
                      <w:rFonts w:ascii="仿宋" w:hAnsi="仿宋" w:eastAsia="仿宋" w:cs="仿宋"/>
                      <w:spacing w:val="7"/>
                      <w:sz w:val="10"/>
                      <w:szCs w:val="10"/>
                    </w:rPr>
                    <w:t>构检</w:t>
                  </w:r>
                </w:p>
                <w:p>
                  <w:pPr>
                    <w:spacing w:before="12" w:line="238" w:lineRule="auto"/>
                    <w:ind w:left="20"/>
                    <w:rPr>
                      <w:rFonts w:ascii="仿宋" w:hAnsi="仿宋" w:eastAsia="仿宋" w:cs="仿宋"/>
                      <w:sz w:val="10"/>
                      <w:szCs w:val="10"/>
                    </w:rPr>
                  </w:pPr>
                  <w:r>
                    <w:rPr>
                      <w:rFonts w:ascii="仿宋" w:hAnsi="仿宋" w:eastAsia="仿宋" w:cs="仿宋"/>
                      <w:spacing w:val="3"/>
                      <w:sz w:val="10"/>
                      <w:szCs w:val="10"/>
                    </w:rPr>
                    <w:t>查</w:t>
                  </w:r>
                </w:p>
              </w:txbxContent>
            </v:textbox>
          </v:shape>
        </w:pict>
      </w:r>
      <w:r>
        <w:pict>
          <v:shape id="_x0000_s1129" o:spid="_x0000_s1129" o:spt="202" type="#_x0000_t202" style="position:absolute;left:0pt;margin-left:231.6pt;margin-top:37.95pt;height:8.3pt;width:67.6pt;z-index:251788288;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p>
              </w:txbxContent>
            </v:textbox>
          </v:shape>
        </w:pict>
      </w:r>
      <w:r>
        <w:pict>
          <v:shape id="_x0000_s1130" o:spid="_x0000_s1130" o:spt="202" type="#_x0000_t202" style="position:absolute;left:0pt;margin-left:156.85pt;margin-top:41.3pt;height:15.15pt;width:23.6pt;z-index:25180262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131" o:spid="_x0000_s1131" o:spt="202" type="#_x0000_t202" style="position:absolute;left:0pt;margin-left:183.1pt;margin-top:41.3pt;height:15.1pt;width:45.35pt;z-index:25177702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xbxContent>
            </v:textbox>
          </v:shape>
        </w:pict>
      </w:r>
      <w:r>
        <w:pict>
          <v:shape id="_x0000_s1132" o:spid="_x0000_s1132" o:spt="202" type="#_x0000_t202" style="position:absolute;left:0pt;margin-left:231.75pt;margin-top:41.3pt;height:11.75pt;width:87.6pt;z-index:251765760;mso-width-relative:page;mso-height-relative:page;" filled="f" stroked="f" coordsize="21600,21600">
            <v:path/>
            <v:fill on="f" focussize="0,0"/>
            <v:stroke on="f" joinstyle="miter"/>
            <v:imagedata o:title=""/>
            <o:lock v:ext="edit"/>
            <v:textbox inset="0mm,0mm,0mm,0mm">
              <w:txbxContent>
                <w:p>
                  <w:pPr>
                    <w:spacing w:before="20" w:line="179" w:lineRule="auto"/>
                    <w:ind w:left="20" w:right="20" w:firstLine="1390"/>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1"/>
                      <w:sz w:val="10"/>
                      <w:szCs w:val="10"/>
                    </w:rPr>
                    <w:t>经营 (</w:t>
                  </w:r>
                  <w:r>
                    <w:rPr>
                      <w:rFonts w:ascii="仿宋" w:hAnsi="仿宋" w:eastAsia="仿宋" w:cs="仿宋"/>
                      <w:sz w:val="10"/>
                      <w:szCs w:val="10"/>
                    </w:rPr>
                    <w:t xml:space="preserve"> 业务 ) 项目的检查；</w:t>
                  </w:r>
                </w:p>
              </w:txbxContent>
            </v:textbox>
          </v:shape>
        </w:pict>
      </w:r>
      <w:r>
        <w:pict>
          <v:shape id="_x0000_s1133" o:spid="_x0000_s1133" o:spt="202" type="#_x0000_t202" style="position:absolute;left:0pt;margin-left:142.45pt;margin-top:44.8pt;height:8.35pt;width:12.45pt;z-index:25184051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134" o:spid="_x0000_s1134" o:spt="202" type="#_x0000_t202" style="position:absolute;left:0pt;margin-left:231.65pt;margin-top:48.15pt;height:45.55pt;width:87.65pt;z-index:251749376;mso-width-relative:page;mso-height-relative:page;" filled="f" stroked="f" coordsize="21600,21600">
            <v:path/>
            <v:fill on="f" focussize="0,0"/>
            <v:stroke on="f" joinstyle="miter"/>
            <v:imagedata o:title=""/>
            <o:lock v:ext="edit"/>
            <v:textbox inset="0mm,0mm,0mm,0mm">
              <w:txbxContent>
                <w:p>
                  <w:pPr>
                    <w:spacing w:before="20" w:line="176" w:lineRule="auto"/>
                    <w:ind w:left="21" w:right="20" w:firstLine="1396"/>
                    <w:rPr>
                      <w:rFonts w:ascii="仿宋" w:hAnsi="仿宋" w:eastAsia="仿宋" w:cs="仿宋"/>
                      <w:sz w:val="10"/>
                      <w:szCs w:val="10"/>
                    </w:rPr>
                  </w:pPr>
                  <w:r>
                    <w:rPr>
                      <w:rFonts w:ascii="仿宋" w:hAnsi="仿宋" w:eastAsia="仿宋" w:cs="仿宋"/>
                      <w:spacing w:val="5"/>
                      <w:sz w:val="10"/>
                      <w:szCs w:val="10"/>
                    </w:rPr>
                    <w:t>、县</w:t>
                  </w:r>
                  <w:r>
                    <w:rPr>
                      <w:rFonts w:ascii="仿宋" w:hAnsi="仿宋" w:eastAsia="仿宋" w:cs="仿宋"/>
                      <w:spacing w:val="4"/>
                      <w:sz w:val="10"/>
                      <w:szCs w:val="10"/>
                    </w:rPr>
                    <w:t>级</w:t>
                  </w:r>
                  <w:r>
                    <w:rPr>
                      <w:rFonts w:ascii="仿宋" w:hAnsi="仿宋" w:eastAsia="仿宋" w:cs="仿宋"/>
                      <w:sz w:val="10"/>
                      <w:szCs w:val="10"/>
                    </w:rPr>
                    <w:t xml:space="preserve"> </w:t>
                  </w:r>
                  <w:r>
                    <w:rPr>
                      <w:rFonts w:ascii="仿宋" w:hAnsi="仿宋" w:eastAsia="仿宋" w:cs="仿宋"/>
                      <w:spacing w:val="8"/>
                      <w:sz w:val="10"/>
                      <w:szCs w:val="10"/>
                    </w:rPr>
                    <w:t>住</w:t>
                  </w:r>
                  <w:r>
                    <w:rPr>
                      <w:rFonts w:ascii="仿宋" w:hAnsi="仿宋" w:eastAsia="仿宋" w:cs="仿宋"/>
                      <w:spacing w:val="7"/>
                      <w:sz w:val="10"/>
                      <w:szCs w:val="10"/>
                    </w:rPr>
                    <w:t>所</w:t>
                  </w:r>
                  <w:r>
                    <w:rPr>
                      <w:rFonts w:ascii="仿宋" w:hAnsi="仿宋" w:eastAsia="仿宋" w:cs="仿宋"/>
                      <w:spacing w:val="4"/>
                      <w:sz w:val="10"/>
                      <w:szCs w:val="10"/>
                    </w:rPr>
                    <w:t xml:space="preserve"> (经营场所 ) 或驻在场</w:t>
                  </w:r>
                </w:p>
                <w:p>
                  <w:pPr>
                    <w:spacing w:before="12" w:line="137" w:lineRule="exact"/>
                    <w:ind w:left="20"/>
                    <w:rPr>
                      <w:rFonts w:ascii="仿宋" w:hAnsi="仿宋" w:eastAsia="仿宋" w:cs="仿宋"/>
                      <w:sz w:val="10"/>
                      <w:szCs w:val="10"/>
                    </w:rPr>
                  </w:pPr>
                  <w:r>
                    <w:rPr>
                      <w:rFonts w:ascii="仿宋" w:hAnsi="仿宋" w:eastAsia="仿宋" w:cs="仿宋"/>
                      <w:spacing w:val="8"/>
                      <w:position w:val="2"/>
                      <w:sz w:val="10"/>
                      <w:szCs w:val="10"/>
                    </w:rPr>
                    <w:t>所的</w:t>
                  </w:r>
                  <w:r>
                    <w:rPr>
                      <w:rFonts w:ascii="仿宋" w:hAnsi="仿宋" w:eastAsia="仿宋" w:cs="仿宋"/>
                      <w:spacing w:val="6"/>
                      <w:position w:val="2"/>
                      <w:sz w:val="10"/>
                      <w:szCs w:val="10"/>
                    </w:rPr>
                    <w:t>检</w:t>
                  </w:r>
                  <w:r>
                    <w:rPr>
                      <w:rFonts w:ascii="仿宋" w:hAnsi="仿宋" w:eastAsia="仿宋" w:cs="仿宋"/>
                      <w:spacing w:val="4"/>
                      <w:position w:val="2"/>
                      <w:sz w:val="10"/>
                      <w:szCs w:val="10"/>
                    </w:rPr>
                    <w:t>查； 注册资本实缴情</w:t>
                  </w:r>
                </w:p>
                <w:p>
                  <w:pPr>
                    <w:spacing w:line="229" w:lineRule="auto"/>
                    <w:ind w:left="22"/>
                    <w:rPr>
                      <w:rFonts w:ascii="仿宋" w:hAnsi="仿宋" w:eastAsia="仿宋" w:cs="仿宋"/>
                      <w:sz w:val="10"/>
                      <w:szCs w:val="10"/>
                    </w:rPr>
                  </w:pPr>
                  <w:r>
                    <w:rPr>
                      <w:rFonts w:ascii="仿宋" w:hAnsi="仿宋" w:eastAsia="仿宋" w:cs="仿宋"/>
                      <w:spacing w:val="2"/>
                      <w:sz w:val="10"/>
                      <w:szCs w:val="10"/>
                    </w:rPr>
                    <w:t>况的检查； 法定</w:t>
                  </w:r>
                  <w:r>
                    <w:rPr>
                      <w:rFonts w:ascii="仿宋" w:hAnsi="仿宋" w:eastAsia="仿宋" w:cs="仿宋"/>
                      <w:spacing w:val="1"/>
                      <w:sz w:val="10"/>
                      <w:szCs w:val="10"/>
                    </w:rPr>
                    <w:t>代表人 ( 负</w:t>
                  </w:r>
                </w:p>
                <w:p>
                  <w:pPr>
                    <w:spacing w:before="9" w:line="230" w:lineRule="auto"/>
                    <w:ind w:left="22"/>
                    <w:rPr>
                      <w:rFonts w:ascii="仿宋" w:hAnsi="仿宋" w:eastAsia="仿宋" w:cs="仿宋"/>
                      <w:sz w:val="10"/>
                      <w:szCs w:val="10"/>
                    </w:rPr>
                  </w:pPr>
                  <w:r>
                    <w:rPr>
                      <w:rFonts w:ascii="仿宋" w:hAnsi="仿宋" w:eastAsia="仿宋" w:cs="仿宋"/>
                      <w:spacing w:val="2"/>
                      <w:sz w:val="10"/>
                      <w:szCs w:val="10"/>
                    </w:rPr>
                    <w:t>责人 ) 任职</w:t>
                  </w:r>
                  <w:r>
                    <w:rPr>
                      <w:rFonts w:ascii="仿宋" w:hAnsi="仿宋" w:eastAsia="仿宋" w:cs="仿宋"/>
                      <w:spacing w:val="1"/>
                      <w:sz w:val="10"/>
                      <w:szCs w:val="10"/>
                    </w:rPr>
                    <w:t>情况的检查； 法</w:t>
                  </w:r>
                </w:p>
                <w:p>
                  <w:pPr>
                    <w:spacing w:before="12" w:line="232" w:lineRule="auto"/>
                    <w:ind w:left="20"/>
                    <w:rPr>
                      <w:rFonts w:ascii="仿宋" w:hAnsi="仿宋" w:eastAsia="仿宋" w:cs="仿宋"/>
                      <w:sz w:val="10"/>
                      <w:szCs w:val="10"/>
                    </w:rPr>
                  </w:pPr>
                  <w:r>
                    <w:rPr>
                      <w:rFonts w:ascii="仿宋" w:hAnsi="仿宋" w:eastAsia="仿宋" w:cs="仿宋"/>
                      <w:spacing w:val="1"/>
                      <w:sz w:val="10"/>
                      <w:szCs w:val="10"/>
                    </w:rPr>
                    <w:t>定代表人 、 自然人股</w:t>
                  </w:r>
                  <w:r>
                    <w:rPr>
                      <w:rFonts w:ascii="仿宋" w:hAnsi="仿宋" w:eastAsia="仿宋" w:cs="仿宋"/>
                      <w:sz w:val="10"/>
                      <w:szCs w:val="10"/>
                    </w:rPr>
                    <w:t>东身份</w:t>
                  </w:r>
                </w:p>
                <w:p>
                  <w:pPr>
                    <w:spacing w:before="9" w:line="230" w:lineRule="auto"/>
                    <w:ind w:left="22"/>
                    <w:rPr>
                      <w:rFonts w:ascii="仿宋" w:hAnsi="仿宋" w:eastAsia="仿宋" w:cs="仿宋"/>
                      <w:sz w:val="10"/>
                      <w:szCs w:val="10"/>
                    </w:rPr>
                  </w:pPr>
                  <w:r>
                    <w:rPr>
                      <w:rFonts w:ascii="仿宋" w:hAnsi="仿宋" w:eastAsia="仿宋" w:cs="仿宋"/>
                      <w:spacing w:val="5"/>
                      <w:sz w:val="10"/>
                      <w:szCs w:val="10"/>
                    </w:rPr>
                    <w:t xml:space="preserve">真实性的检查 </w:t>
                  </w:r>
                  <w:r>
                    <w:rPr>
                      <w:rFonts w:ascii="仿宋" w:hAnsi="仿宋" w:eastAsia="仿宋" w:cs="仿宋"/>
                      <w:spacing w:val="4"/>
                      <w:sz w:val="10"/>
                      <w:szCs w:val="10"/>
                    </w:rPr>
                    <w:t>)</w:t>
                  </w:r>
                </w:p>
              </w:txbxContent>
            </v:textbox>
          </v:shape>
        </w:pict>
      </w:r>
      <w:r>
        <w:rPr>
          <w:rFonts w:ascii="仿宋" w:hAnsi="仿宋" w:eastAsia="仿宋" w:cs="仿宋"/>
          <w:spacing w:val="10"/>
          <w:position w:val="2"/>
          <w:sz w:val="10"/>
          <w:szCs w:val="10"/>
        </w:rPr>
        <w:t>检</w:t>
      </w:r>
      <w:r>
        <w:rPr>
          <w:rFonts w:ascii="仿宋" w:hAnsi="仿宋" w:eastAsia="仿宋" w:cs="仿宋"/>
          <w:spacing w:val="7"/>
          <w:position w:val="2"/>
          <w:sz w:val="10"/>
          <w:szCs w:val="10"/>
        </w:rPr>
        <w:t>查是否将营业执照置于住所或者营业场所醒目位置 ， 营业执照是否存在涂改行</w:t>
      </w:r>
    </w:p>
    <w:p>
      <w:pPr>
        <w:spacing w:line="233" w:lineRule="auto"/>
        <w:ind w:left="6470"/>
        <w:rPr>
          <w:rFonts w:ascii="仿宋" w:hAnsi="仿宋" w:eastAsia="仿宋" w:cs="仿宋"/>
          <w:sz w:val="10"/>
          <w:szCs w:val="10"/>
        </w:rPr>
      </w:pPr>
      <w:r>
        <w:rPr>
          <w:rFonts w:ascii="仿宋" w:hAnsi="仿宋" w:eastAsia="仿宋" w:cs="仿宋"/>
          <w:spacing w:val="12"/>
          <w:sz w:val="10"/>
          <w:szCs w:val="10"/>
        </w:rPr>
        <w:t>为；检</w:t>
      </w:r>
      <w:r>
        <w:rPr>
          <w:rFonts w:ascii="仿宋" w:hAnsi="仿宋" w:eastAsia="仿宋" w:cs="仿宋"/>
          <w:spacing w:val="7"/>
          <w:sz w:val="10"/>
          <w:szCs w:val="10"/>
        </w:rPr>
        <w:t>查</w:t>
      </w:r>
      <w:r>
        <w:rPr>
          <w:rFonts w:ascii="仿宋" w:hAnsi="仿宋" w:eastAsia="仿宋" w:cs="仿宋"/>
          <w:spacing w:val="6"/>
          <w:sz w:val="10"/>
          <w:szCs w:val="10"/>
        </w:rPr>
        <w:t>印章 、银行账户 、牌匾、信笺等所使用的名称是否与登记注册的名称相同</w:t>
      </w:r>
    </w:p>
    <w:p>
      <w:pPr>
        <w:spacing w:before="10" w:line="232" w:lineRule="auto"/>
        <w:ind w:left="6467"/>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其中从事商业 、公共饮食 、服务等行业的企业名称牌匾可适当简化 ) ，是否存在</w:t>
      </w:r>
    </w:p>
    <w:p>
      <w:pPr>
        <w:spacing w:before="11" w:line="230" w:lineRule="auto"/>
        <w:ind w:left="6468"/>
        <w:rPr>
          <w:rFonts w:ascii="仿宋" w:hAnsi="仿宋" w:eastAsia="仿宋" w:cs="仿宋"/>
          <w:sz w:val="10"/>
          <w:szCs w:val="10"/>
        </w:rPr>
      </w:pPr>
      <w:r>
        <w:rPr>
          <w:rFonts w:ascii="仿宋" w:hAnsi="仿宋" w:eastAsia="仿宋" w:cs="仿宋"/>
          <w:spacing w:val="6"/>
          <w:sz w:val="10"/>
          <w:szCs w:val="10"/>
        </w:rPr>
        <w:t>擅自变</w:t>
      </w:r>
      <w:r>
        <w:rPr>
          <w:rFonts w:ascii="仿宋" w:hAnsi="仿宋" w:eastAsia="仿宋" w:cs="仿宋"/>
          <w:spacing w:val="3"/>
          <w:sz w:val="10"/>
          <w:szCs w:val="10"/>
        </w:rPr>
        <w:t>更名称的行为 ，合伙企业是否在其名称中标明 “普通合伙” 、  “特殊普通合</w:t>
      </w:r>
    </w:p>
    <w:p>
      <w:pPr>
        <w:spacing w:before="9" w:line="229" w:lineRule="auto"/>
        <w:ind w:left="6468"/>
        <w:rPr>
          <w:rFonts w:ascii="仿宋" w:hAnsi="仿宋" w:eastAsia="仿宋" w:cs="仿宋"/>
          <w:sz w:val="10"/>
          <w:szCs w:val="10"/>
        </w:rPr>
      </w:pPr>
      <w:r>
        <w:rPr>
          <w:rFonts w:ascii="仿宋" w:hAnsi="仿宋" w:eastAsia="仿宋" w:cs="仿宋"/>
          <w:spacing w:val="6"/>
          <w:sz w:val="10"/>
          <w:szCs w:val="10"/>
        </w:rPr>
        <w:t>伙”</w:t>
      </w:r>
      <w:r>
        <w:rPr>
          <w:rFonts w:ascii="仿宋" w:hAnsi="仿宋" w:eastAsia="仿宋" w:cs="仿宋"/>
          <w:spacing w:val="5"/>
          <w:sz w:val="10"/>
          <w:szCs w:val="10"/>
        </w:rPr>
        <w:t>或</w:t>
      </w:r>
      <w:r>
        <w:rPr>
          <w:rFonts w:ascii="仿宋" w:hAnsi="仿宋" w:eastAsia="仿宋" w:cs="仿宋"/>
          <w:spacing w:val="3"/>
          <w:sz w:val="10"/>
          <w:szCs w:val="10"/>
        </w:rPr>
        <w:t>者 “有限合伙 ”字样， 要求提供银行账户名称情况开展核实 ； 营业执照上载</w:t>
      </w:r>
    </w:p>
    <w:p>
      <w:pPr>
        <w:spacing w:before="13" w:line="229" w:lineRule="auto"/>
        <w:ind w:left="6477"/>
        <w:rPr>
          <w:rFonts w:ascii="仿宋" w:hAnsi="仿宋" w:eastAsia="仿宋" w:cs="仿宋"/>
          <w:sz w:val="10"/>
          <w:szCs w:val="10"/>
        </w:rPr>
      </w:pPr>
      <w:r>
        <w:rPr>
          <w:rFonts w:ascii="仿宋" w:hAnsi="仿宋" w:eastAsia="仿宋" w:cs="仿宋"/>
          <w:spacing w:val="3"/>
          <w:sz w:val="10"/>
          <w:szCs w:val="10"/>
        </w:rPr>
        <w:t>明的经营期限 ，是否存在超出经营 ( 驻在 ) 期限开展经营活动的行为 ； 主营业</w:t>
      </w:r>
      <w:r>
        <w:rPr>
          <w:rFonts w:ascii="仿宋" w:hAnsi="仿宋" w:eastAsia="仿宋" w:cs="仿宋"/>
          <w:spacing w:val="1"/>
          <w:sz w:val="10"/>
          <w:szCs w:val="10"/>
        </w:rPr>
        <w:t>务</w:t>
      </w:r>
      <w:r>
        <w:rPr>
          <w:rFonts w:ascii="仿宋" w:hAnsi="仿宋" w:eastAsia="仿宋" w:cs="仿宋"/>
          <w:sz w:val="10"/>
          <w:szCs w:val="10"/>
        </w:rPr>
        <w:t>范</w:t>
      </w:r>
    </w:p>
    <w:p>
      <w:pPr>
        <w:spacing w:before="10" w:line="230" w:lineRule="auto"/>
        <w:ind w:left="6476"/>
        <w:rPr>
          <w:rFonts w:ascii="仿宋" w:hAnsi="仿宋" w:eastAsia="仿宋" w:cs="仿宋"/>
          <w:sz w:val="10"/>
          <w:szCs w:val="10"/>
        </w:rPr>
      </w:pPr>
      <w:r>
        <w:rPr>
          <w:rFonts w:ascii="仿宋" w:hAnsi="仿宋" w:eastAsia="仿宋" w:cs="仿宋"/>
          <w:spacing w:val="10"/>
          <w:sz w:val="10"/>
          <w:szCs w:val="10"/>
        </w:rPr>
        <w:t>围是</w:t>
      </w:r>
      <w:r>
        <w:rPr>
          <w:rFonts w:ascii="仿宋" w:hAnsi="仿宋" w:eastAsia="仿宋" w:cs="仿宋"/>
          <w:spacing w:val="7"/>
          <w:sz w:val="10"/>
          <w:szCs w:val="10"/>
        </w:rPr>
        <w:t>否</w:t>
      </w:r>
      <w:r>
        <w:rPr>
          <w:rFonts w:ascii="仿宋" w:hAnsi="仿宋" w:eastAsia="仿宋" w:cs="仿宋"/>
          <w:spacing w:val="5"/>
          <w:sz w:val="10"/>
          <w:szCs w:val="10"/>
        </w:rPr>
        <w:t>与登记的范围一致 ，是否存在超出登记的经营 ( 业务 ) 范围开展一般性经营</w:t>
      </w:r>
    </w:p>
    <w:p>
      <w:pPr>
        <w:spacing w:before="12" w:line="229" w:lineRule="auto"/>
        <w:ind w:left="6473"/>
        <w:rPr>
          <w:rFonts w:ascii="仿宋" w:hAnsi="仿宋" w:eastAsia="仿宋" w:cs="仿宋"/>
          <w:sz w:val="10"/>
          <w:szCs w:val="10"/>
        </w:rPr>
      </w:pPr>
      <w:r>
        <w:rPr>
          <w:rFonts w:ascii="仿宋" w:hAnsi="仿宋" w:eastAsia="仿宋" w:cs="仿宋"/>
          <w:spacing w:val="10"/>
          <w:sz w:val="10"/>
          <w:szCs w:val="10"/>
        </w:rPr>
        <w:t>活动的行</w:t>
      </w:r>
      <w:r>
        <w:rPr>
          <w:rFonts w:ascii="仿宋" w:hAnsi="仿宋" w:eastAsia="仿宋" w:cs="仿宋"/>
          <w:spacing w:val="6"/>
          <w:sz w:val="10"/>
          <w:szCs w:val="10"/>
        </w:rPr>
        <w:t>为</w:t>
      </w:r>
      <w:r>
        <w:rPr>
          <w:rFonts w:ascii="仿宋" w:hAnsi="仿宋" w:eastAsia="仿宋" w:cs="仿宋"/>
          <w:spacing w:val="5"/>
          <w:sz w:val="10"/>
          <w:szCs w:val="10"/>
        </w:rPr>
        <w:t>； 登记的住所 (经营场所 ) 或驻在场所是否与实际路牌 、楼层等情况一</w:t>
      </w:r>
    </w:p>
    <w:p>
      <w:pPr>
        <w:spacing w:before="14" w:line="230" w:lineRule="auto"/>
        <w:ind w:left="6471"/>
        <w:rPr>
          <w:rFonts w:ascii="仿宋" w:hAnsi="仿宋" w:eastAsia="仿宋" w:cs="仿宋"/>
          <w:sz w:val="10"/>
          <w:szCs w:val="10"/>
        </w:rPr>
      </w:pPr>
      <w:r>
        <w:rPr>
          <w:rFonts w:ascii="仿宋" w:hAnsi="仿宋" w:eastAsia="仿宋" w:cs="仿宋"/>
          <w:spacing w:val="8"/>
          <w:sz w:val="10"/>
          <w:szCs w:val="10"/>
        </w:rPr>
        <w:t>致</w:t>
      </w:r>
      <w:r>
        <w:rPr>
          <w:rFonts w:ascii="仿宋" w:hAnsi="仿宋" w:eastAsia="仿宋" w:cs="仿宋"/>
          <w:spacing w:val="6"/>
          <w:sz w:val="10"/>
          <w:szCs w:val="10"/>
        </w:rPr>
        <w:t>； 对属于实缴制行业的企业出资情况进行核查 ，检查企业提交的验资报告 、财务</w:t>
      </w:r>
    </w:p>
    <w:p>
      <w:pPr>
        <w:spacing w:before="9" w:line="232" w:lineRule="auto"/>
        <w:ind w:left="6470"/>
        <w:rPr>
          <w:rFonts w:ascii="仿宋" w:hAnsi="仿宋" w:eastAsia="仿宋" w:cs="仿宋"/>
          <w:sz w:val="10"/>
          <w:szCs w:val="10"/>
        </w:rPr>
      </w:pPr>
      <w:r>
        <w:rPr>
          <w:rFonts w:ascii="仿宋" w:hAnsi="仿宋" w:eastAsia="仿宋" w:cs="仿宋"/>
          <w:spacing w:val="10"/>
          <w:sz w:val="10"/>
          <w:szCs w:val="10"/>
        </w:rPr>
        <w:t>报表、银行</w:t>
      </w:r>
      <w:r>
        <w:rPr>
          <w:rFonts w:ascii="仿宋" w:hAnsi="仿宋" w:eastAsia="仿宋" w:cs="仿宋"/>
          <w:spacing w:val="9"/>
          <w:sz w:val="10"/>
          <w:szCs w:val="10"/>
        </w:rPr>
        <w:t>进</w:t>
      </w:r>
      <w:r>
        <w:rPr>
          <w:rFonts w:ascii="仿宋" w:hAnsi="仿宋" w:eastAsia="仿宋" w:cs="仿宋"/>
          <w:spacing w:val="5"/>
          <w:sz w:val="10"/>
          <w:szCs w:val="10"/>
        </w:rPr>
        <w:t>账单等证明材料 ，排查有无虚假出资 、抽逃出资 、虚报注册资本等线</w:t>
      </w:r>
    </w:p>
    <w:p>
      <w:pPr>
        <w:spacing w:before="11" w:line="231" w:lineRule="auto"/>
        <w:ind w:left="6475"/>
        <w:rPr>
          <w:rFonts w:ascii="仿宋" w:hAnsi="仿宋" w:eastAsia="仿宋" w:cs="仿宋"/>
          <w:sz w:val="10"/>
          <w:szCs w:val="10"/>
        </w:rPr>
      </w:pPr>
      <w:r>
        <w:rPr>
          <w:rFonts w:ascii="仿宋" w:hAnsi="仿宋" w:eastAsia="仿宋" w:cs="仿宋"/>
          <w:spacing w:val="8"/>
          <w:sz w:val="10"/>
          <w:szCs w:val="10"/>
        </w:rPr>
        <w:t>索；</w:t>
      </w:r>
      <w:r>
        <w:rPr>
          <w:rFonts w:ascii="仿宋" w:hAnsi="仿宋" w:eastAsia="仿宋" w:cs="仿宋"/>
          <w:spacing w:val="5"/>
          <w:sz w:val="10"/>
          <w:szCs w:val="10"/>
        </w:rPr>
        <w:t xml:space="preserve"> </w:t>
      </w:r>
      <w:r>
        <w:rPr>
          <w:rFonts w:ascii="仿宋" w:hAnsi="仿宋" w:eastAsia="仿宋" w:cs="仿宋"/>
          <w:spacing w:val="4"/>
          <w:sz w:val="10"/>
          <w:szCs w:val="10"/>
        </w:rPr>
        <w:t>企业法定代表人 ( 负责人 ) 是否担任其他被吊销企业的法定代表人 ，检查法定</w:t>
      </w:r>
    </w:p>
    <w:p>
      <w:pPr>
        <w:spacing w:before="9" w:line="232" w:lineRule="auto"/>
        <w:ind w:left="6466"/>
        <w:rPr>
          <w:rFonts w:ascii="仿宋" w:hAnsi="仿宋" w:eastAsia="仿宋" w:cs="仿宋"/>
          <w:sz w:val="10"/>
          <w:szCs w:val="10"/>
        </w:rPr>
      </w:pP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p>
    <w:p>
      <w:pPr>
        <w:spacing w:before="11" w:line="230" w:lineRule="auto"/>
        <w:ind w:left="6470"/>
        <w:rPr>
          <w:rFonts w:ascii="仿宋" w:hAnsi="仿宋" w:eastAsia="仿宋" w:cs="仿宋"/>
          <w:sz w:val="10"/>
          <w:szCs w:val="10"/>
        </w:rPr>
      </w:pPr>
      <w:r>
        <w:rPr>
          <w:rFonts w:ascii="仿宋" w:hAnsi="仿宋" w:eastAsia="仿宋" w:cs="仿宋"/>
          <w:spacing w:val="10"/>
          <w:sz w:val="10"/>
          <w:szCs w:val="10"/>
        </w:rPr>
        <w:t>段核实企</w:t>
      </w:r>
      <w:r>
        <w:rPr>
          <w:rFonts w:ascii="仿宋" w:hAnsi="仿宋" w:eastAsia="仿宋" w:cs="仿宋"/>
          <w:spacing w:val="6"/>
          <w:sz w:val="10"/>
          <w:szCs w:val="10"/>
        </w:rPr>
        <w:t>业</w:t>
      </w:r>
      <w:r>
        <w:rPr>
          <w:rFonts w:ascii="仿宋" w:hAnsi="仿宋" w:eastAsia="仿宋" w:cs="仿宋"/>
          <w:spacing w:val="5"/>
          <w:sz w:val="10"/>
          <w:szCs w:val="10"/>
        </w:rPr>
        <w:t>法定代表人身份真实性 ，通过电话 、视频、 函询等方式对其身份和投资</w:t>
      </w:r>
    </w:p>
    <w:p>
      <w:pPr>
        <w:spacing w:before="13" w:line="230" w:lineRule="auto"/>
        <w:ind w:left="6471"/>
        <w:rPr>
          <w:rFonts w:ascii="仿宋" w:hAnsi="仿宋" w:eastAsia="仿宋" w:cs="仿宋"/>
          <w:sz w:val="10"/>
          <w:szCs w:val="10"/>
        </w:rPr>
      </w:pPr>
      <w:r>
        <w:rPr>
          <w:rFonts w:ascii="仿宋" w:hAnsi="仿宋" w:eastAsia="仿宋" w:cs="仿宋"/>
          <w:spacing w:val="10"/>
          <w:sz w:val="10"/>
          <w:szCs w:val="10"/>
        </w:rPr>
        <w:t>情</w:t>
      </w:r>
      <w:r>
        <w:rPr>
          <w:rFonts w:ascii="仿宋" w:hAnsi="仿宋" w:eastAsia="仿宋" w:cs="仿宋"/>
          <w:spacing w:val="6"/>
          <w:sz w:val="10"/>
          <w:szCs w:val="10"/>
        </w:rPr>
        <w:t>况进行核实自然人股东 ，排查是否存在身份被冒用的情况 。</w:t>
      </w:r>
    </w:p>
    <w:p>
      <w:pPr>
        <w:spacing w:line="420" w:lineRule="auto"/>
      </w:pPr>
    </w:p>
    <w:p>
      <w:pPr>
        <w:spacing w:before="33" w:line="230" w:lineRule="auto"/>
        <w:ind w:left="6466"/>
        <w:rPr>
          <w:rFonts w:ascii="仿宋" w:hAnsi="仿宋" w:eastAsia="仿宋" w:cs="仿宋"/>
          <w:sz w:val="10"/>
          <w:szCs w:val="10"/>
        </w:rPr>
      </w:pPr>
      <w:r>
        <w:pict>
          <v:shape id="_x0000_s1135" o:spid="_x0000_s1135" o:spt="202" type="#_x0000_t202" style="position:absolute;left:0pt;margin-left:530.2pt;margin-top:4.1pt;height:15pt;width:140.15pt;z-index:251751424;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4"/>
                      <w:sz w:val="10"/>
                      <w:szCs w:val="10"/>
                    </w:rPr>
                    <w:t>《</w:t>
                  </w:r>
                  <w:r>
                    <w:rPr>
                      <w:rFonts w:hint="eastAsia" w:ascii="仿宋" w:hAnsi="仿宋" w:eastAsia="仿宋" w:cs="仿宋"/>
                      <w:spacing w:val="4"/>
                      <w:sz w:val="10"/>
                      <w:szCs w:val="10"/>
                    </w:rPr>
                    <w:t>中华人民共和国</w:t>
                  </w:r>
                  <w:r>
                    <w:rPr>
                      <w:rFonts w:ascii="仿宋" w:hAnsi="仿宋" w:eastAsia="仿宋" w:cs="仿宋"/>
                      <w:spacing w:val="4"/>
                      <w:sz w:val="10"/>
                      <w:szCs w:val="10"/>
                    </w:rPr>
                    <w:t>水土保持法》 第二十九条 、 第四十三条</w:t>
                  </w:r>
                </w:p>
                <w:p>
                  <w:pPr>
                    <w:spacing w:before="10" w:line="230" w:lineRule="auto"/>
                    <w:ind w:left="20"/>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山</w:t>
                  </w:r>
                  <w:r>
                    <w:rPr>
                      <w:rFonts w:ascii="仿宋" w:hAnsi="仿宋" w:eastAsia="仿宋" w:cs="仿宋"/>
                      <w:spacing w:val="3"/>
                      <w:sz w:val="10"/>
                      <w:szCs w:val="10"/>
                    </w:rPr>
                    <w:t>东省水土保持条例》 第二十七条 、 第四十七条</w:t>
                  </w:r>
                </w:p>
              </w:txbxContent>
            </v:textbox>
          </v:shape>
        </w:pict>
      </w:r>
      <w:r>
        <w:pict>
          <v:shape id="_x0000_s1136" o:spid="_x0000_s1136" o:spt="202" type="#_x0000_t202" style="position:absolute;left:0pt;margin-left:525pt;margin-top:4.8pt;height:7.4pt;width:6.95pt;z-index:251847680;mso-width-relative:page;mso-height-relative:page;" filled="f" stroked="f" coordsize="21600,21600">
            <v:path/>
            <v:fill on="f" focussize="0,0"/>
            <v:stroke on="f" joinstyle="miter"/>
            <v:imagedata o:title=""/>
            <o:lock v:ext="edit"/>
            <v:textbox inset="0mm,0mm,0mm,0mm">
              <w:txbxContent>
                <w:p>
                  <w:pPr>
                    <w:spacing w:before="20" w:line="198" w:lineRule="auto"/>
                    <w:ind w:left="20"/>
                    <w:rPr>
                      <w:rFonts w:ascii="仿宋" w:hAnsi="仿宋" w:eastAsia="仿宋" w:cs="仿宋"/>
                      <w:sz w:val="10"/>
                      <w:szCs w:val="10"/>
                    </w:rPr>
                  </w:pPr>
                  <w:r>
                    <w:rPr>
                      <w:rFonts w:ascii="仿宋" w:hAnsi="仿宋" w:eastAsia="仿宋" w:cs="仿宋"/>
                      <w:sz w:val="10"/>
                      <w:szCs w:val="10"/>
                    </w:rPr>
                    <w:t>1.</w:t>
                  </w:r>
                </w:p>
              </w:txbxContent>
            </v:textbox>
          </v:shape>
        </w:pict>
      </w:r>
      <w:r>
        <w:rPr>
          <w:rFonts w:ascii="仿宋" w:hAnsi="仿宋" w:eastAsia="仿宋" w:cs="仿宋"/>
          <w:spacing w:val="10"/>
          <w:sz w:val="10"/>
          <w:szCs w:val="10"/>
        </w:rPr>
        <w:t>水土保持工</w:t>
      </w:r>
      <w:r>
        <w:rPr>
          <w:rFonts w:ascii="仿宋" w:hAnsi="仿宋" w:eastAsia="仿宋" w:cs="仿宋"/>
          <w:spacing w:val="9"/>
          <w:sz w:val="10"/>
          <w:szCs w:val="10"/>
        </w:rPr>
        <w:t>作</w:t>
      </w:r>
      <w:r>
        <w:rPr>
          <w:rFonts w:ascii="仿宋" w:hAnsi="仿宋" w:eastAsia="仿宋" w:cs="仿宋"/>
          <w:spacing w:val="5"/>
          <w:sz w:val="10"/>
          <w:szCs w:val="10"/>
        </w:rPr>
        <w:t>组织管理情况 ；水土保持方案审批 (含重大变更 ) 情况； 水土保持后</w:t>
      </w:r>
    </w:p>
    <w:p>
      <w:pPr>
        <w:spacing w:before="80" w:line="233" w:lineRule="auto"/>
        <w:ind w:left="6046"/>
        <w:rPr>
          <w:rFonts w:ascii="仿宋" w:hAnsi="仿宋" w:eastAsia="仿宋" w:cs="仿宋"/>
          <w:sz w:val="10"/>
          <w:szCs w:val="10"/>
        </w:rPr>
      </w:pPr>
      <w:r>
        <w:pict>
          <v:shape id="_x0000_s1137" o:spid="_x0000_s1137" o:spt="202" type="#_x0000_t202" style="position:absolute;left:0pt;margin-left:183.15pt;margin-top:-0.4pt;height:15.1pt;width:45.3pt;z-index:25177804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水土保持情况的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138" o:spid="_x0000_s1138" o:spt="202" type="#_x0000_t202" style="position:absolute;left:0pt;margin-left:231.75pt;margin-top:-0.4pt;height:15.1pt;width:67.1pt;z-index:25176268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生产建设项目水土保持方</w:t>
                  </w:r>
                  <w:r>
                    <w:rPr>
                      <w:rFonts w:ascii="仿宋" w:hAnsi="仿宋" w:eastAsia="仿宋" w:cs="仿宋"/>
                      <w:sz w:val="10"/>
                      <w:szCs w:val="10"/>
                    </w:rPr>
                    <w:t xml:space="preserve"> </w:t>
                  </w:r>
                  <w:r>
                    <w:rPr>
                      <w:rFonts w:ascii="仿宋" w:hAnsi="仿宋" w:eastAsia="仿宋" w:cs="仿宋"/>
                      <w:spacing w:val="11"/>
                      <w:sz w:val="10"/>
                      <w:szCs w:val="10"/>
                    </w:rPr>
                    <w:t>案</w:t>
                  </w:r>
                  <w:r>
                    <w:rPr>
                      <w:rFonts w:ascii="仿宋" w:hAnsi="仿宋" w:eastAsia="仿宋" w:cs="仿宋"/>
                      <w:spacing w:val="7"/>
                      <w:sz w:val="10"/>
                      <w:szCs w:val="10"/>
                    </w:rPr>
                    <w:t>的行政检查</w:t>
                  </w:r>
                </w:p>
              </w:txbxContent>
            </v:textbox>
          </v:shape>
        </w:pict>
      </w:r>
      <w:r>
        <w:pict>
          <v:shape id="_x0000_s1139" o:spid="_x0000_s1139" o:spt="202" type="#_x0000_t202" style="position:absolute;left:0pt;margin-left:142.2pt;margin-top:2.95pt;height:8.3pt;width:38.25pt;z-index:251823104;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14"/>
                      <w:sz w:val="10"/>
                      <w:szCs w:val="10"/>
                    </w:rPr>
                    <w:t>发</w:t>
                  </w:r>
                  <w:r>
                    <w:rPr>
                      <w:rFonts w:ascii="仿宋" w:hAnsi="仿宋" w:eastAsia="仿宋" w:cs="仿宋"/>
                      <w:spacing w:val="10"/>
                      <w:sz w:val="10"/>
                      <w:szCs w:val="10"/>
                    </w:rPr>
                    <w:t>起 水务部门</w:t>
                  </w:r>
                </w:p>
              </w:txbxContent>
            </v:textbox>
          </v:shape>
        </w:pict>
      </w:r>
      <w:r>
        <w:pict>
          <v:shape id="_x0000_s1140" o:spid="_x0000_s1140" o:spt="202" type="#_x0000_t202" style="position:absolute;left:0pt;margin-left:322.5pt;margin-top:-0.4pt;height:8.3pt;width:201.45pt;z-index:251754496;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2"/>
                      <w:sz w:val="10"/>
                      <w:szCs w:val="10"/>
                    </w:rPr>
                    <w:t>续设计情况； 表土剥离 、保存和利用情况； 取、弃土 ( 渣、 石、矸石、尾矿等 ) 场</w:t>
                  </w:r>
                </w:p>
              </w:txbxContent>
            </v:textbox>
          </v:shape>
        </w:pict>
      </w:r>
      <w:r>
        <w:pict>
          <v:shape id="_x0000_s1141" o:spid="_x0000_s1141" o:spt="202" type="#_x0000_t202" style="position:absolute;left:0pt;margin-left:322.4pt;margin-top:6.4pt;height:11.4pt;width:209.55pt;z-index:251752448;mso-width-relative:page;mso-height-relative:page;" filled="f" stroked="f" coordsize="21600,21600">
            <v:path/>
            <v:fill on="f" focussize="0,0"/>
            <v:stroke on="f" joinstyle="miter"/>
            <v:imagedata o:title=""/>
            <o:lock v:ext="edit"/>
            <v:textbox inset="0mm,0mm,0mm,0mm">
              <w:txbxContent>
                <w:p>
                  <w:pPr>
                    <w:spacing w:before="20" w:line="173" w:lineRule="auto"/>
                    <w:ind w:left="4072" w:right="20" w:hanging="4053"/>
                    <w:rPr>
                      <w:rFonts w:ascii="仿宋" w:hAnsi="仿宋" w:eastAsia="仿宋" w:cs="仿宋"/>
                      <w:sz w:val="10"/>
                      <w:szCs w:val="10"/>
                    </w:rPr>
                  </w:pPr>
                  <w:r>
                    <w:rPr>
                      <w:rFonts w:ascii="仿宋" w:hAnsi="仿宋" w:eastAsia="仿宋" w:cs="仿宋"/>
                      <w:spacing w:val="6"/>
                      <w:sz w:val="10"/>
                      <w:szCs w:val="10"/>
                    </w:rPr>
                    <w:t>选址及</w:t>
                  </w:r>
                  <w:r>
                    <w:rPr>
                      <w:rFonts w:ascii="仿宋" w:hAnsi="仿宋" w:eastAsia="仿宋" w:cs="仿宋"/>
                      <w:spacing w:val="3"/>
                      <w:sz w:val="10"/>
                      <w:szCs w:val="10"/>
                    </w:rPr>
                    <w:t>防护情况； 水土保持措施落实情况； 水土保持监测 、 监理情况； 水土保持补</w:t>
                  </w:r>
                  <w:r>
                    <w:rPr>
                      <w:rFonts w:ascii="仿宋" w:hAnsi="仿宋" w:eastAsia="仿宋" w:cs="仿宋"/>
                      <w:sz w:val="10"/>
                      <w:szCs w:val="10"/>
                    </w:rPr>
                    <w:t xml:space="preserve">   </w:t>
                  </w:r>
                  <w:r>
                    <w:rPr>
                      <w:rFonts w:ascii="仿宋" w:hAnsi="仿宋" w:eastAsia="仿宋" w:cs="仿宋"/>
                      <w:spacing w:val="-2"/>
                      <w:sz w:val="10"/>
                      <w:szCs w:val="10"/>
                    </w:rPr>
                    <w:t>3.</w:t>
                  </w:r>
                </w:p>
              </w:txbxContent>
            </v:textbox>
          </v:shape>
        </w:pict>
      </w:r>
      <w:r>
        <w:rPr>
          <w:rFonts w:ascii="仿宋" w:hAnsi="仿宋" w:eastAsia="仿宋" w:cs="仿宋"/>
          <w:spacing w:val="1"/>
          <w:sz w:val="10"/>
          <w:szCs w:val="10"/>
        </w:rPr>
        <w:t xml:space="preserve">省级                      </w:t>
      </w:r>
      <w:r>
        <w:rPr>
          <w:rFonts w:ascii="仿宋" w:hAnsi="仿宋" w:eastAsia="仿宋" w:cs="仿宋"/>
          <w:sz w:val="10"/>
          <w:szCs w:val="10"/>
        </w:rPr>
        <w:t xml:space="preserve">                                                               2.</w:t>
      </w:r>
    </w:p>
    <w:p>
      <w:pPr>
        <w:spacing w:before="10" w:line="230" w:lineRule="auto"/>
        <w:ind w:right="267"/>
        <w:jc w:val="right"/>
        <w:rPr>
          <w:rFonts w:ascii="仿宋" w:hAnsi="仿宋" w:eastAsia="仿宋" w:cs="仿宋"/>
          <w:sz w:val="10"/>
          <w:szCs w:val="10"/>
        </w:rPr>
      </w:pPr>
      <w:r>
        <w:pict>
          <v:shape id="_x0000_s1142" o:spid="_x0000_s1142" o:spt="202" type="#_x0000_t202" style="position:absolute;left:0pt;margin-left:322.15pt;margin-top:2.85pt;height:8.3pt;width:39.45pt;z-index:251812864;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10"/>
                      <w:sz w:val="10"/>
                      <w:szCs w:val="10"/>
                    </w:rPr>
                    <w:t>偿</w:t>
                  </w:r>
                  <w:r>
                    <w:rPr>
                      <w:rFonts w:ascii="仿宋" w:hAnsi="仿宋" w:eastAsia="仿宋" w:cs="仿宋"/>
                      <w:spacing w:val="7"/>
                      <w:sz w:val="10"/>
                      <w:szCs w:val="10"/>
                    </w:rPr>
                    <w:t>费缴纳情况。</w:t>
                  </w:r>
                </w:p>
              </w:txbxContent>
            </v:textbox>
          </v:shape>
        </w:pict>
      </w:r>
      <w:r>
        <w:rPr>
          <w:rFonts w:ascii="仿宋" w:hAnsi="仿宋" w:eastAsia="仿宋" w:cs="仿宋"/>
          <w:spacing w:val="2"/>
          <w:sz w:val="10"/>
          <w:szCs w:val="10"/>
        </w:rPr>
        <w:t>《山东省生产建设项目水土保持标准化监管暂行办法 》第六条 、第十条 、 第十一条 、</w:t>
      </w:r>
      <w:r>
        <w:rPr>
          <w:rFonts w:ascii="仿宋" w:hAnsi="仿宋" w:eastAsia="仿宋" w:cs="仿宋"/>
          <w:spacing w:val="1"/>
          <w:sz w:val="10"/>
          <w:szCs w:val="10"/>
        </w:rPr>
        <w:t xml:space="preserve"> 第十二条 、 第十四条</w:t>
      </w:r>
    </w:p>
    <w:p>
      <w:pPr>
        <w:spacing w:before="202" w:line="135" w:lineRule="exact"/>
        <w:ind w:left="676"/>
        <w:rPr>
          <w:rFonts w:ascii="仿宋" w:hAnsi="仿宋" w:eastAsia="仿宋" w:cs="仿宋"/>
          <w:sz w:val="10"/>
          <w:szCs w:val="10"/>
        </w:rPr>
      </w:pPr>
      <w:r>
        <w:pict>
          <v:shape id="_x0000_s1143" o:spid="_x0000_s1143" o:spt="202" type="#_x0000_t202" style="position:absolute;left:0pt;margin-left:11.85pt;margin-top:9.05pt;height:42.2pt;width:18.2pt;z-index:251772928;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生产</w:t>
                  </w:r>
                  <w:r>
                    <w:rPr>
                      <w:rFonts w:ascii="仿宋" w:hAnsi="仿宋" w:eastAsia="仿宋" w:cs="仿宋"/>
                      <w:sz w:val="10"/>
                      <w:szCs w:val="10"/>
                    </w:rPr>
                    <w:t xml:space="preserve"> </w:t>
                  </w:r>
                  <w:r>
                    <w:rPr>
                      <w:rFonts w:ascii="仿宋" w:hAnsi="仿宋" w:eastAsia="仿宋" w:cs="仿宋"/>
                      <w:spacing w:val="9"/>
                      <w:sz w:val="10"/>
                      <w:szCs w:val="10"/>
                    </w:rPr>
                    <w:t>建</w:t>
                  </w:r>
                  <w:r>
                    <w:rPr>
                      <w:rFonts w:ascii="仿宋" w:hAnsi="仿宋" w:eastAsia="仿宋" w:cs="仿宋"/>
                      <w:spacing w:val="7"/>
                      <w:sz w:val="10"/>
                      <w:szCs w:val="10"/>
                    </w:rPr>
                    <w:t>设项</w:t>
                  </w:r>
                  <w:r>
                    <w:rPr>
                      <w:rFonts w:ascii="仿宋" w:hAnsi="仿宋" w:eastAsia="仿宋" w:cs="仿宋"/>
                      <w:sz w:val="10"/>
                      <w:szCs w:val="10"/>
                    </w:rPr>
                    <w:t xml:space="preserve"> </w:t>
                  </w:r>
                  <w:r>
                    <w:rPr>
                      <w:rFonts w:ascii="仿宋" w:hAnsi="仿宋" w:eastAsia="仿宋" w:cs="仿宋"/>
                      <w:spacing w:val="9"/>
                      <w:sz w:val="10"/>
                      <w:szCs w:val="10"/>
                    </w:rPr>
                    <w:t>目</w:t>
                  </w:r>
                  <w:r>
                    <w:rPr>
                      <w:rFonts w:ascii="仿宋" w:hAnsi="仿宋" w:eastAsia="仿宋" w:cs="仿宋"/>
                      <w:spacing w:val="7"/>
                      <w:sz w:val="10"/>
                      <w:szCs w:val="10"/>
                    </w:rPr>
                    <w:t>水土</w:t>
                  </w:r>
                  <w:r>
                    <w:rPr>
                      <w:rFonts w:ascii="仿宋" w:hAnsi="仿宋" w:eastAsia="仿宋" w:cs="仿宋"/>
                      <w:sz w:val="10"/>
                      <w:szCs w:val="10"/>
                    </w:rPr>
                    <w:t xml:space="preserve"> </w:t>
                  </w:r>
                  <w:r>
                    <w:rPr>
                      <w:rFonts w:ascii="仿宋" w:hAnsi="仿宋" w:eastAsia="仿宋" w:cs="仿宋"/>
                      <w:spacing w:val="9"/>
                      <w:sz w:val="10"/>
                      <w:szCs w:val="10"/>
                    </w:rPr>
                    <w:t>保</w:t>
                  </w:r>
                  <w:r>
                    <w:rPr>
                      <w:rFonts w:ascii="仿宋" w:hAnsi="仿宋" w:eastAsia="仿宋" w:cs="仿宋"/>
                      <w:spacing w:val="7"/>
                      <w:sz w:val="10"/>
                      <w:szCs w:val="10"/>
                    </w:rPr>
                    <w:t>持方</w:t>
                  </w:r>
                  <w:r>
                    <w:rPr>
                      <w:rFonts w:ascii="仿宋" w:hAnsi="仿宋" w:eastAsia="仿宋" w:cs="仿宋"/>
                      <w:sz w:val="10"/>
                      <w:szCs w:val="10"/>
                    </w:rPr>
                    <w:t xml:space="preserve"> </w:t>
                  </w:r>
                  <w:r>
                    <w:rPr>
                      <w:rFonts w:ascii="仿宋" w:hAnsi="仿宋" w:eastAsia="仿宋" w:cs="仿宋"/>
                      <w:spacing w:val="9"/>
                      <w:sz w:val="10"/>
                      <w:szCs w:val="10"/>
                    </w:rPr>
                    <w:t>案</w:t>
                  </w:r>
                  <w:r>
                    <w:rPr>
                      <w:rFonts w:ascii="仿宋" w:hAnsi="仿宋" w:eastAsia="仿宋" w:cs="仿宋"/>
                      <w:spacing w:val="7"/>
                      <w:sz w:val="10"/>
                      <w:szCs w:val="10"/>
                    </w:rPr>
                    <w:t>的行</w:t>
                  </w:r>
                  <w:r>
                    <w:rPr>
                      <w:rFonts w:ascii="仿宋" w:hAnsi="仿宋" w:eastAsia="仿宋" w:cs="仿宋"/>
                      <w:sz w:val="10"/>
                      <w:szCs w:val="10"/>
                    </w:rPr>
                    <w:t xml:space="preserve"> </w:t>
                  </w:r>
                  <w:r>
                    <w:rPr>
                      <w:rFonts w:ascii="仿宋" w:hAnsi="仿宋" w:eastAsia="仿宋" w:cs="仿宋"/>
                      <w:spacing w:val="9"/>
                      <w:sz w:val="10"/>
                      <w:szCs w:val="10"/>
                    </w:rPr>
                    <w:t>政</w:t>
                  </w:r>
                  <w:r>
                    <w:rPr>
                      <w:rFonts w:ascii="仿宋" w:hAnsi="仿宋" w:eastAsia="仿宋" w:cs="仿宋"/>
                      <w:spacing w:val="7"/>
                      <w:sz w:val="10"/>
                      <w:szCs w:val="10"/>
                    </w:rPr>
                    <w:t>检查</w:t>
                  </w:r>
                </w:p>
              </w:txbxContent>
            </v:textbox>
          </v:shape>
        </w:pict>
      </w:r>
      <w:r>
        <w:pict>
          <v:shape id="_x0000_s1144" o:spid="_x0000_s1144" o:spt="202" type="#_x0000_t202" style="position:absolute;left:0pt;margin-left:64.3pt;margin-top:5.6pt;height:49.1pt;width:18.15pt;z-index:251766784;mso-width-relative:page;mso-height-relative:page;" filled="f" stroked="f" coordsize="21600,21600">
            <v:path/>
            <v:fill on="f" focussize="0,0"/>
            <v:stroke on="f" joinstyle="miter"/>
            <v:imagedata o:title=""/>
            <o:lock v:ext="edit"/>
            <v:textbox inset="0mm,0mm,0mm,0mm">
              <w:txbxContent>
                <w:p>
                  <w:pPr>
                    <w:spacing w:before="20" w:line="248" w:lineRule="auto"/>
                    <w:ind w:left="20" w:right="20" w:firstLine="5"/>
                    <w:rPr>
                      <w:rFonts w:ascii="仿宋" w:hAnsi="仿宋" w:eastAsia="仿宋" w:cs="仿宋"/>
                      <w:sz w:val="10"/>
                      <w:szCs w:val="10"/>
                    </w:rPr>
                  </w:pPr>
                  <w:r>
                    <w:rPr>
                      <w:rFonts w:ascii="仿宋" w:hAnsi="仿宋" w:eastAsia="仿宋" w:cs="仿宋"/>
                      <w:spacing w:val="7"/>
                      <w:sz w:val="10"/>
                      <w:szCs w:val="10"/>
                    </w:rPr>
                    <w:t>可</w:t>
                  </w:r>
                  <w:r>
                    <w:rPr>
                      <w:rFonts w:ascii="仿宋" w:hAnsi="仿宋" w:eastAsia="仿宋" w:cs="仿宋"/>
                      <w:spacing w:val="5"/>
                      <w:sz w:val="10"/>
                      <w:szCs w:val="10"/>
                    </w:rPr>
                    <w:t>能造</w:t>
                  </w:r>
                  <w:r>
                    <w:rPr>
                      <w:rFonts w:ascii="仿宋" w:hAnsi="仿宋" w:eastAsia="仿宋" w:cs="仿宋"/>
                      <w:sz w:val="10"/>
                      <w:szCs w:val="10"/>
                    </w:rPr>
                    <w:t xml:space="preserve"> </w:t>
                  </w:r>
                  <w:r>
                    <w:rPr>
                      <w:rFonts w:ascii="仿宋" w:hAnsi="仿宋" w:eastAsia="仿宋" w:cs="仿宋"/>
                      <w:spacing w:val="8"/>
                      <w:sz w:val="10"/>
                      <w:szCs w:val="10"/>
                    </w:rPr>
                    <w:t>成</w:t>
                  </w:r>
                  <w:r>
                    <w:rPr>
                      <w:rFonts w:ascii="仿宋" w:hAnsi="仿宋" w:eastAsia="仿宋" w:cs="仿宋"/>
                      <w:spacing w:val="7"/>
                      <w:sz w:val="10"/>
                      <w:szCs w:val="10"/>
                    </w:rPr>
                    <w:t>人为</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土流</w:t>
                  </w:r>
                  <w:r>
                    <w:rPr>
                      <w:rFonts w:ascii="仿宋" w:hAnsi="仿宋" w:eastAsia="仿宋" w:cs="仿宋"/>
                      <w:sz w:val="10"/>
                      <w:szCs w:val="10"/>
                    </w:rPr>
                    <w:t xml:space="preserve"> </w:t>
                  </w:r>
                  <w:r>
                    <w:rPr>
                      <w:rFonts w:ascii="仿宋" w:hAnsi="仿宋" w:eastAsia="仿宋" w:cs="仿宋"/>
                      <w:spacing w:val="8"/>
                      <w:sz w:val="10"/>
                      <w:szCs w:val="10"/>
                    </w:rPr>
                    <w:t>失</w:t>
                  </w:r>
                  <w:r>
                    <w:rPr>
                      <w:rFonts w:ascii="仿宋" w:hAnsi="仿宋" w:eastAsia="仿宋" w:cs="仿宋"/>
                      <w:spacing w:val="7"/>
                      <w:sz w:val="10"/>
                      <w:szCs w:val="10"/>
                    </w:rPr>
                    <w:t>的生</w:t>
                  </w:r>
                  <w:r>
                    <w:rPr>
                      <w:rFonts w:ascii="仿宋" w:hAnsi="仿宋" w:eastAsia="仿宋" w:cs="仿宋"/>
                      <w:sz w:val="10"/>
                      <w:szCs w:val="10"/>
                    </w:rPr>
                    <w:t xml:space="preserve"> </w:t>
                  </w:r>
                  <w:r>
                    <w:rPr>
                      <w:rFonts w:ascii="仿宋" w:hAnsi="仿宋" w:eastAsia="仿宋" w:cs="仿宋"/>
                      <w:spacing w:val="8"/>
                      <w:sz w:val="10"/>
                      <w:szCs w:val="10"/>
                    </w:rPr>
                    <w:t>产</w:t>
                  </w:r>
                  <w:r>
                    <w:rPr>
                      <w:rFonts w:ascii="仿宋" w:hAnsi="仿宋" w:eastAsia="仿宋" w:cs="仿宋"/>
                      <w:spacing w:val="7"/>
                      <w:sz w:val="10"/>
                      <w:szCs w:val="10"/>
                    </w:rPr>
                    <w:t>建设</w:t>
                  </w:r>
                  <w:r>
                    <w:rPr>
                      <w:rFonts w:ascii="仿宋" w:hAnsi="仿宋" w:eastAsia="仿宋" w:cs="仿宋"/>
                      <w:sz w:val="10"/>
                      <w:szCs w:val="10"/>
                    </w:rPr>
                    <w:t xml:space="preserve"> </w:t>
                  </w:r>
                  <w:r>
                    <w:rPr>
                      <w:rFonts w:ascii="仿宋" w:hAnsi="仿宋" w:eastAsia="仿宋" w:cs="仿宋"/>
                      <w:spacing w:val="8"/>
                      <w:sz w:val="10"/>
                      <w:szCs w:val="10"/>
                    </w:rPr>
                    <w:t>项</w:t>
                  </w:r>
                  <w:r>
                    <w:rPr>
                      <w:rFonts w:ascii="仿宋" w:hAnsi="仿宋" w:eastAsia="仿宋" w:cs="仿宋"/>
                      <w:spacing w:val="7"/>
                      <w:sz w:val="10"/>
                      <w:szCs w:val="10"/>
                    </w:rPr>
                    <w:t>目法</w:t>
                  </w:r>
                  <w:r>
                    <w:rPr>
                      <w:rFonts w:ascii="仿宋" w:hAnsi="仿宋" w:eastAsia="仿宋" w:cs="仿宋"/>
                      <w:sz w:val="10"/>
                      <w:szCs w:val="10"/>
                    </w:rPr>
                    <w:t xml:space="preserve"> </w:t>
                  </w:r>
                  <w:r>
                    <w:rPr>
                      <w:rFonts w:ascii="仿宋" w:hAnsi="仿宋" w:eastAsia="仿宋" w:cs="仿宋"/>
                      <w:spacing w:val="8"/>
                      <w:sz w:val="10"/>
                      <w:szCs w:val="10"/>
                    </w:rPr>
                    <w:t>人</w:t>
                  </w:r>
                  <w:r>
                    <w:rPr>
                      <w:rFonts w:ascii="仿宋" w:hAnsi="仿宋" w:eastAsia="仿宋" w:cs="仿宋"/>
                      <w:spacing w:val="7"/>
                      <w:sz w:val="10"/>
                      <w:szCs w:val="10"/>
                    </w:rPr>
                    <w:t>单位</w:t>
                  </w:r>
                </w:p>
              </w:txbxContent>
            </v:textbox>
          </v:shape>
        </w:pict>
      </w:r>
      <w:r>
        <w:pict>
          <v:shape id="_x0000_s1145" o:spid="_x0000_s1145" o:spt="202" type="#_x0000_t202" style="position:absolute;left:0pt;margin-left:101.55pt;margin-top:12.4pt;height:15.35pt;width:18.4pt;z-index:251814912;mso-width-relative:page;mso-height-relative:page;" filled="f" stroked="f" coordsize="21600,21600">
            <v:path/>
            <v:fill on="f" focussize="0,0"/>
            <v:stroke on="f" joinstyle="miter"/>
            <v:imagedata o:title=""/>
            <o:lock v:ext="edit"/>
            <v:textbox inset="0mm,0mm,0mm,0mm">
              <w:txbxContent>
                <w:p>
                  <w:pPr>
                    <w:spacing w:before="19" w:line="230" w:lineRule="auto"/>
                    <w:ind w:left="23"/>
                    <w:rPr>
                      <w:rFonts w:ascii="仿宋" w:hAnsi="仿宋" w:eastAsia="仿宋" w:cs="仿宋"/>
                      <w:sz w:val="10"/>
                      <w:szCs w:val="10"/>
                    </w:rPr>
                  </w:pPr>
                  <w:r>
                    <w:rPr>
                      <w:rFonts w:ascii="仿宋" w:hAnsi="仿宋" w:eastAsia="仿宋" w:cs="仿宋"/>
                      <w:spacing w:val="6"/>
                      <w:sz w:val="10"/>
                      <w:szCs w:val="10"/>
                    </w:rPr>
                    <w:t>现场检</w:t>
                  </w:r>
                </w:p>
                <w:p>
                  <w:pPr>
                    <w:spacing w:before="12" w:line="238" w:lineRule="auto"/>
                    <w:ind w:left="20"/>
                    <w:rPr>
                      <w:rFonts w:ascii="仿宋" w:hAnsi="仿宋" w:eastAsia="仿宋" w:cs="仿宋"/>
                      <w:sz w:val="10"/>
                      <w:szCs w:val="10"/>
                    </w:rPr>
                  </w:pPr>
                  <w:r>
                    <w:rPr>
                      <w:rFonts w:ascii="仿宋" w:hAnsi="仿宋" w:eastAsia="仿宋" w:cs="仿宋"/>
                      <w:spacing w:val="9"/>
                      <w:sz w:val="10"/>
                      <w:szCs w:val="10"/>
                    </w:rPr>
                    <w:t>查、委</w:t>
                  </w:r>
                </w:p>
              </w:txbxContent>
            </v:textbox>
          </v:shape>
        </w:pict>
      </w:r>
      <w:r>
        <w:pict>
          <v:shape id="_x0000_s1146" o:spid="_x0000_s1146" o:spt="202" type="#_x0000_t202" style="position:absolute;left:0pt;margin-left:86.85pt;margin-top:19.25pt;height:21.9pt;width:12.75pt;z-index:25181081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147" o:spid="_x0000_s1147" o:spt="202" type="#_x0000_t202" style="position:absolute;left:0pt;margin-left:183.1pt;margin-top:21.15pt;height:21.85pt;width:45.3pt;z-index:251758592;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hanging="1"/>
                    <w:rPr>
                      <w:rFonts w:ascii="仿宋" w:hAnsi="仿宋" w:eastAsia="仿宋" w:cs="仿宋"/>
                      <w:sz w:val="10"/>
                      <w:szCs w:val="10"/>
                    </w:rPr>
                  </w:pPr>
                  <w:r>
                    <w:rPr>
                      <w:rFonts w:ascii="仿宋" w:hAnsi="仿宋" w:eastAsia="仿宋" w:cs="仿宋"/>
                      <w:spacing w:val="9"/>
                      <w:sz w:val="10"/>
                      <w:szCs w:val="10"/>
                    </w:rPr>
                    <w:t>矿</w:t>
                  </w:r>
                  <w:r>
                    <w:rPr>
                      <w:rFonts w:ascii="仿宋" w:hAnsi="仿宋" w:eastAsia="仿宋" w:cs="仿宋"/>
                      <w:spacing w:val="8"/>
                      <w:sz w:val="10"/>
                      <w:szCs w:val="10"/>
                    </w:rPr>
                    <w:t>山地质环境保护</w:t>
                  </w:r>
                  <w:r>
                    <w:rPr>
                      <w:rFonts w:ascii="仿宋" w:hAnsi="仿宋" w:eastAsia="仿宋" w:cs="仿宋"/>
                      <w:sz w:val="10"/>
                      <w:szCs w:val="10"/>
                    </w:rPr>
                    <w:t xml:space="preserve"> </w:t>
                  </w:r>
                  <w:r>
                    <w:rPr>
                      <w:rFonts w:ascii="仿宋" w:hAnsi="仿宋" w:eastAsia="仿宋" w:cs="仿宋"/>
                      <w:spacing w:val="8"/>
                      <w:sz w:val="10"/>
                      <w:szCs w:val="10"/>
                    </w:rPr>
                    <w:t>与治理恢复义务</w:t>
                  </w:r>
                  <w:r>
                    <w:rPr>
                      <w:rFonts w:ascii="仿宋" w:hAnsi="仿宋" w:eastAsia="仿宋" w:cs="仿宋"/>
                      <w:spacing w:val="7"/>
                      <w:sz w:val="10"/>
                      <w:szCs w:val="10"/>
                    </w:rPr>
                    <w:t>情</w:t>
                  </w:r>
                  <w:r>
                    <w:rPr>
                      <w:rFonts w:ascii="仿宋" w:hAnsi="仿宋" w:eastAsia="仿宋" w:cs="仿宋"/>
                      <w:sz w:val="10"/>
                      <w:szCs w:val="10"/>
                    </w:rPr>
                    <w:t xml:space="preserve"> </w:t>
                  </w:r>
                  <w:r>
                    <w:rPr>
                      <w:rFonts w:ascii="仿宋" w:hAnsi="仿宋" w:eastAsia="仿宋" w:cs="仿宋"/>
                      <w:spacing w:val="10"/>
                      <w:sz w:val="10"/>
                      <w:szCs w:val="10"/>
                    </w:rPr>
                    <w:t>况</w:t>
                  </w:r>
                  <w:r>
                    <w:rPr>
                      <w:rFonts w:ascii="仿宋" w:hAnsi="仿宋" w:eastAsia="仿宋" w:cs="仿宋"/>
                      <w:spacing w:val="7"/>
                      <w:sz w:val="10"/>
                      <w:szCs w:val="10"/>
                    </w:rPr>
                    <w:t>的监督检查</w:t>
                  </w:r>
                </w:p>
              </w:txbxContent>
            </v:textbox>
          </v:shape>
        </w:pict>
      </w:r>
      <w:r>
        <w:pict>
          <v:shape id="_x0000_s1148" o:spid="_x0000_s1148" o:spt="202" type="#_x0000_t202" style="position:absolute;left:0pt;margin-left:121.05pt;margin-top:22.65pt;height:8.3pt;width:18.05pt;z-index:251835392;mso-width-relative:page;mso-height-relative:page;" filled="f" stroked="f" coordsize="21600,21600">
            <v:path/>
            <v:fill on="f" focussize="0,0"/>
            <v:stroke on="f" joinstyle="miter"/>
            <v:imagedata o:title=""/>
            <o:lock v:ext="edit"/>
            <v:textbox inset="0mm,0mm,0mm,0mm">
              <w:txbxContent>
                <w:p>
                  <w:pPr>
                    <w:spacing w:before="19" w:line="233" w:lineRule="auto"/>
                    <w:ind w:left="20"/>
                    <w:rPr>
                      <w:rFonts w:ascii="仿宋" w:hAnsi="仿宋" w:eastAsia="仿宋" w:cs="仿宋"/>
                      <w:sz w:val="10"/>
                      <w:szCs w:val="10"/>
                    </w:rPr>
                  </w:pPr>
                  <w:r>
                    <w:rPr>
                      <w:rFonts w:ascii="仿宋" w:hAnsi="仿宋" w:eastAsia="仿宋" w:cs="仿宋"/>
                      <w:spacing w:val="7"/>
                      <w:sz w:val="10"/>
                      <w:szCs w:val="10"/>
                    </w:rPr>
                    <w:t>省、市</w:t>
                  </w:r>
                </w:p>
              </w:txbxContent>
            </v:textbox>
          </v:shape>
        </w:pict>
      </w:r>
      <w:r>
        <w:pict>
          <v:shape id="_x0000_s1149" o:spid="_x0000_s1149" o:spt="202" type="#_x0000_t202" style="position:absolute;left:0pt;margin-left:156.85pt;margin-top:24.55pt;height:15pt;width:23.6pt;z-index:251804672;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150" o:spid="_x0000_s1150" o:spt="202" type="#_x0000_t202" style="position:absolute;left:0pt;margin-left:231.7pt;margin-top:24.55pt;height:14.95pt;width:67.1pt;z-index:251764736;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rPr>
                      <w:rFonts w:ascii="仿宋" w:hAnsi="仿宋" w:eastAsia="仿宋" w:cs="仿宋"/>
                      <w:sz w:val="10"/>
                      <w:szCs w:val="10"/>
                    </w:rPr>
                  </w:pPr>
                  <w:r>
                    <w:rPr>
                      <w:rFonts w:ascii="仿宋" w:hAnsi="仿宋" w:eastAsia="仿宋" w:cs="仿宋"/>
                      <w:spacing w:val="13"/>
                      <w:sz w:val="10"/>
                      <w:szCs w:val="10"/>
                    </w:rPr>
                    <w:t>矿</w:t>
                  </w:r>
                  <w:r>
                    <w:rPr>
                      <w:rFonts w:ascii="仿宋" w:hAnsi="仿宋" w:eastAsia="仿宋" w:cs="仿宋"/>
                      <w:spacing w:val="8"/>
                      <w:sz w:val="10"/>
                      <w:szCs w:val="10"/>
                    </w:rPr>
                    <w:t>山地质环境保护与土地复</w:t>
                  </w:r>
                  <w:r>
                    <w:rPr>
                      <w:rFonts w:ascii="仿宋" w:hAnsi="仿宋" w:eastAsia="仿宋" w:cs="仿宋"/>
                      <w:sz w:val="10"/>
                      <w:szCs w:val="10"/>
                    </w:rPr>
                    <w:t xml:space="preserve"> </w:t>
                  </w:r>
                  <w:r>
                    <w:rPr>
                      <w:rFonts w:ascii="仿宋" w:hAnsi="仿宋" w:eastAsia="仿宋" w:cs="仿宋"/>
                      <w:spacing w:val="8"/>
                      <w:sz w:val="10"/>
                      <w:szCs w:val="10"/>
                    </w:rPr>
                    <w:t>垦义务履行情</w:t>
                  </w:r>
                  <w:r>
                    <w:rPr>
                      <w:rFonts w:ascii="仿宋" w:hAnsi="仿宋" w:eastAsia="仿宋" w:cs="仿宋"/>
                      <w:spacing w:val="7"/>
                      <w:sz w:val="10"/>
                      <w:szCs w:val="10"/>
                    </w:rPr>
                    <w:t>况</w:t>
                  </w:r>
                </w:p>
              </w:txbxContent>
            </v:textbox>
          </v:shape>
        </w:pict>
      </w:r>
      <w:r>
        <w:pict>
          <v:shape id="_x0000_s1151" o:spid="_x0000_s1151" o:spt="202" type="#_x0000_t202" style="position:absolute;left:0pt;margin-left:301.3pt;margin-top:24.55pt;height:15.25pt;width:18.05pt;z-index:251825152;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152" o:spid="_x0000_s1152" o:spt="202" type="#_x0000_t202" style="position:absolute;left:0pt;margin-left:101.5pt;margin-top:26pt;height:8.35pt;width:18.15pt;z-index:25183436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8"/>
                      <w:sz w:val="10"/>
                      <w:szCs w:val="10"/>
                    </w:rPr>
                    <w:t>托</w:t>
                  </w:r>
                  <w:r>
                    <w:rPr>
                      <w:rFonts w:ascii="仿宋" w:hAnsi="仿宋" w:eastAsia="仿宋" w:cs="仿宋"/>
                      <w:spacing w:val="7"/>
                      <w:sz w:val="10"/>
                      <w:szCs w:val="10"/>
                    </w:rPr>
                    <w:t>专业</w:t>
                  </w:r>
                </w:p>
              </w:txbxContent>
            </v:textbox>
          </v:shape>
        </w:pict>
      </w:r>
      <w:r>
        <w:pict>
          <v:shape id="_x0000_s1153" o:spid="_x0000_s1153" o:spt="202" type="#_x0000_t202" style="position:absolute;left:0pt;margin-left:2.8pt;margin-top:26.7pt;height:7.35pt;width:7pt;z-index:251846656;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3</w:t>
                  </w:r>
                </w:p>
              </w:txbxContent>
            </v:textbox>
          </v:shape>
        </w:pict>
      </w:r>
      <w:r>
        <w:pict>
          <v:shape id="_x0000_s1154" o:spid="_x0000_s1154" o:spt="202" type="#_x0000_t202" style="position:absolute;left:0pt;margin-left:101.5pt;margin-top:27.9pt;height:20.1pt;width:53.4pt;z-index:251756544;mso-width-relative:page;mso-height-relative:page;" filled="f" stroked="f" coordsize="21600,21600">
            <v:path/>
            <v:fill on="f" focussize="0,0"/>
            <v:stroke on="f" joinstyle="miter"/>
            <v:imagedata o:title=""/>
            <o:lock v:ext="edit"/>
            <v:textbox inset="0mm,0mm,0mm,0mm">
              <w:txbxContent>
                <w:p>
                  <w:pPr>
                    <w:spacing w:before="20" w:line="187" w:lineRule="auto"/>
                    <w:ind w:left="20" w:right="20" w:firstLine="396"/>
                    <w:rPr>
                      <w:rFonts w:ascii="仿宋" w:hAnsi="仿宋" w:eastAsia="仿宋" w:cs="仿宋"/>
                      <w:sz w:val="10"/>
                      <w:szCs w:val="10"/>
                    </w:rPr>
                  </w:pPr>
                  <w:r>
                    <w:rPr>
                      <w:rFonts w:ascii="仿宋" w:hAnsi="仿宋" w:eastAsia="仿宋" w:cs="仿宋"/>
                      <w:spacing w:val="6"/>
                      <w:position w:val="-1"/>
                      <w:sz w:val="10"/>
                      <w:szCs w:val="10"/>
                    </w:rPr>
                    <w:t>、</w:t>
                  </w:r>
                  <w:r>
                    <w:rPr>
                      <w:rFonts w:ascii="仿宋" w:hAnsi="仿宋" w:eastAsia="仿宋" w:cs="仿宋"/>
                      <w:spacing w:val="4"/>
                      <w:position w:val="-1"/>
                      <w:sz w:val="10"/>
                      <w:szCs w:val="10"/>
                    </w:rPr>
                    <w:t xml:space="preserve">县级  </w:t>
                  </w:r>
                  <w:r>
                    <w:rPr>
                      <w:rFonts w:ascii="仿宋" w:hAnsi="仿宋" w:eastAsia="仿宋" w:cs="仿宋"/>
                      <w:spacing w:val="4"/>
                      <w:position w:val="1"/>
                      <w:sz w:val="10"/>
                      <w:szCs w:val="10"/>
                    </w:rPr>
                    <w:t>配合</w:t>
                  </w:r>
                  <w:r>
                    <w:rPr>
                      <w:rFonts w:ascii="仿宋" w:hAnsi="仿宋" w:eastAsia="仿宋" w:cs="仿宋"/>
                      <w:position w:val="1"/>
                      <w:sz w:val="10"/>
                      <w:szCs w:val="10"/>
                    </w:rPr>
                    <w:t xml:space="preserve"> </w:t>
                  </w:r>
                  <w:r>
                    <w:rPr>
                      <w:rFonts w:ascii="仿宋" w:hAnsi="仿宋" w:eastAsia="仿宋" w:cs="仿宋"/>
                      <w:spacing w:val="8"/>
                      <w:sz w:val="10"/>
                      <w:szCs w:val="10"/>
                    </w:rPr>
                    <w:t>机</w:t>
                  </w:r>
                  <w:r>
                    <w:rPr>
                      <w:rFonts w:ascii="仿宋" w:hAnsi="仿宋" w:eastAsia="仿宋" w:cs="仿宋"/>
                      <w:spacing w:val="7"/>
                      <w:sz w:val="10"/>
                      <w:szCs w:val="10"/>
                    </w:rPr>
                    <w:t>构检</w:t>
                  </w:r>
                </w:p>
                <w:p>
                  <w:pPr>
                    <w:spacing w:before="9" w:line="238" w:lineRule="auto"/>
                    <w:ind w:left="20"/>
                    <w:rPr>
                      <w:rFonts w:ascii="仿宋" w:hAnsi="仿宋" w:eastAsia="仿宋" w:cs="仿宋"/>
                      <w:sz w:val="10"/>
                      <w:szCs w:val="10"/>
                    </w:rPr>
                  </w:pPr>
                  <w:r>
                    <w:rPr>
                      <w:rFonts w:ascii="仿宋" w:hAnsi="仿宋" w:eastAsia="仿宋" w:cs="仿宋"/>
                      <w:spacing w:val="3"/>
                      <w:sz w:val="10"/>
                      <w:szCs w:val="10"/>
                    </w:rPr>
                    <w:t>查</w:t>
                  </w:r>
                </w:p>
              </w:txbxContent>
            </v:textbox>
          </v:shape>
        </w:pict>
      </w:r>
      <w:r>
        <w:pict>
          <v:shape id="_x0000_s1155" o:spid="_x0000_s1155" o:spt="202" type="#_x0000_t202" style="position:absolute;left:0pt;margin-left:322.45pt;margin-top:27.9pt;height:8.25pt;width:139.15pt;z-index:25176780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8"/>
                      <w:sz w:val="10"/>
                      <w:szCs w:val="10"/>
                    </w:rPr>
                    <w:t>矿山地质环境保护与土地复垦义务履行情况的监督检查 。</w:t>
                  </w:r>
                </w:p>
              </w:txbxContent>
            </v:textbox>
          </v:shape>
        </w:pict>
      </w:r>
      <w:r>
        <w:pict>
          <v:shape id="_x0000_s1156" o:spid="_x0000_s1156" o:spt="202" type="#_x0000_t202" style="position:absolute;left:0pt;margin-left:524.65pt;margin-top:27.9pt;height:8.25pt;width:95.65pt;z-index:251780096;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7"/>
                      <w:sz w:val="10"/>
                      <w:szCs w:val="10"/>
                    </w:rPr>
                    <w:t>《矿山地质环境保护规定》 第二十二</w:t>
                  </w:r>
                  <w:r>
                    <w:rPr>
                      <w:rFonts w:ascii="仿宋" w:hAnsi="仿宋" w:eastAsia="仿宋" w:cs="仿宋"/>
                      <w:spacing w:val="3"/>
                      <w:sz w:val="10"/>
                      <w:szCs w:val="10"/>
                    </w:rPr>
                    <w:t>条</w:t>
                  </w:r>
                </w:p>
              </w:txbxContent>
            </v:textbox>
          </v:shape>
        </w:pict>
      </w:r>
      <w:r>
        <w:rPr>
          <w:rFonts w:ascii="仿宋" w:hAnsi="仿宋" w:eastAsia="仿宋" w:cs="仿宋"/>
          <w:spacing w:val="9"/>
          <w:position w:val="2"/>
          <w:sz w:val="10"/>
          <w:szCs w:val="10"/>
        </w:rPr>
        <w:t>生</w:t>
      </w:r>
      <w:r>
        <w:rPr>
          <w:rFonts w:ascii="仿宋" w:hAnsi="仿宋" w:eastAsia="仿宋" w:cs="仿宋"/>
          <w:spacing w:val="6"/>
          <w:position w:val="2"/>
          <w:sz w:val="10"/>
          <w:szCs w:val="10"/>
        </w:rPr>
        <w:t>产建设项</w:t>
      </w:r>
    </w:p>
    <w:p>
      <w:pPr>
        <w:spacing w:line="235" w:lineRule="auto"/>
        <w:ind w:left="688"/>
        <w:rPr>
          <w:rFonts w:ascii="仿宋" w:hAnsi="仿宋" w:eastAsia="仿宋" w:cs="仿宋"/>
          <w:sz w:val="10"/>
          <w:szCs w:val="10"/>
        </w:rPr>
      </w:pPr>
      <w:r>
        <w:rPr>
          <w:rFonts w:ascii="仿宋" w:hAnsi="仿宋" w:eastAsia="仿宋" w:cs="仿宋"/>
          <w:spacing w:val="4"/>
          <w:sz w:val="10"/>
          <w:szCs w:val="10"/>
        </w:rPr>
        <w:t>目的水土流</w:t>
      </w:r>
    </w:p>
    <w:p>
      <w:pPr>
        <w:spacing w:before="9" w:line="232" w:lineRule="auto"/>
        <w:ind w:left="674"/>
        <w:rPr>
          <w:rFonts w:ascii="仿宋" w:hAnsi="仿宋" w:eastAsia="仿宋" w:cs="仿宋"/>
          <w:sz w:val="10"/>
          <w:szCs w:val="10"/>
        </w:rPr>
      </w:pPr>
      <w:r>
        <w:rPr>
          <w:rFonts w:ascii="仿宋" w:hAnsi="仿宋" w:eastAsia="仿宋" w:cs="仿宋"/>
          <w:spacing w:val="7"/>
          <w:sz w:val="10"/>
          <w:szCs w:val="10"/>
        </w:rPr>
        <w:t>失防治情</w:t>
      </w:r>
      <w:r>
        <w:rPr>
          <w:rFonts w:ascii="仿宋" w:hAnsi="仿宋" w:eastAsia="仿宋" w:cs="仿宋"/>
          <w:spacing w:val="6"/>
          <w:sz w:val="10"/>
          <w:szCs w:val="10"/>
        </w:rPr>
        <w:t>况</w:t>
      </w:r>
    </w:p>
    <w:p>
      <w:pPr>
        <w:spacing w:before="8" w:line="241" w:lineRule="auto"/>
        <w:ind w:left="678"/>
        <w:rPr>
          <w:rFonts w:ascii="仿宋" w:hAnsi="仿宋" w:eastAsia="仿宋" w:cs="仿宋"/>
          <w:sz w:val="10"/>
          <w:szCs w:val="10"/>
        </w:rPr>
      </w:pPr>
      <w:r>
        <w:rPr>
          <w:rFonts w:ascii="仿宋" w:hAnsi="仿宋" w:eastAsia="仿宋" w:cs="仿宋"/>
          <w:spacing w:val="8"/>
          <w:sz w:val="10"/>
          <w:szCs w:val="10"/>
        </w:rPr>
        <w:t>、</w:t>
      </w:r>
      <w:r>
        <w:rPr>
          <w:rFonts w:ascii="仿宋" w:hAnsi="仿宋" w:eastAsia="仿宋" w:cs="仿宋"/>
          <w:spacing w:val="6"/>
          <w:sz w:val="10"/>
          <w:szCs w:val="10"/>
        </w:rPr>
        <w:t>水土保持</w:t>
      </w:r>
    </w:p>
    <w:p>
      <w:pPr>
        <w:spacing w:before="7" w:line="230" w:lineRule="auto"/>
        <w:ind w:left="670"/>
        <w:rPr>
          <w:rFonts w:ascii="仿宋" w:hAnsi="仿宋" w:eastAsia="仿宋" w:cs="仿宋"/>
          <w:sz w:val="10"/>
          <w:szCs w:val="10"/>
        </w:rPr>
      </w:pPr>
      <w:r>
        <w:rPr>
          <w:rFonts w:ascii="仿宋" w:hAnsi="仿宋" w:eastAsia="仿宋" w:cs="仿宋"/>
          <w:spacing w:val="10"/>
          <w:sz w:val="10"/>
          <w:szCs w:val="10"/>
        </w:rPr>
        <w:t>方</w:t>
      </w:r>
      <w:r>
        <w:rPr>
          <w:rFonts w:ascii="仿宋" w:hAnsi="仿宋" w:eastAsia="仿宋" w:cs="仿宋"/>
          <w:spacing w:val="7"/>
          <w:sz w:val="10"/>
          <w:szCs w:val="10"/>
        </w:rPr>
        <w:t>案执行情</w:t>
      </w:r>
    </w:p>
    <w:p>
      <w:pPr>
        <w:spacing w:before="12" w:line="230" w:lineRule="auto"/>
        <w:ind w:left="672"/>
        <w:rPr>
          <w:rFonts w:ascii="仿宋" w:hAnsi="仿宋" w:eastAsia="仿宋" w:cs="仿宋"/>
          <w:sz w:val="10"/>
          <w:szCs w:val="10"/>
        </w:rPr>
      </w:pPr>
      <w:r>
        <w:rPr>
          <w:rFonts w:ascii="仿宋" w:hAnsi="仿宋" w:eastAsia="仿宋" w:cs="仿宋"/>
          <w:spacing w:val="6"/>
          <w:sz w:val="10"/>
          <w:szCs w:val="10"/>
        </w:rPr>
        <w:t>况检查</w:t>
      </w:r>
    </w:p>
    <w:p>
      <w:pPr>
        <w:spacing w:line="273" w:lineRule="auto"/>
      </w:pPr>
    </w:p>
    <w:p>
      <w:pPr>
        <w:spacing w:before="33" w:line="137" w:lineRule="exact"/>
        <w:ind w:left="4652"/>
        <w:rPr>
          <w:rFonts w:ascii="仿宋" w:hAnsi="仿宋" w:eastAsia="仿宋" w:cs="仿宋"/>
          <w:sz w:val="10"/>
          <w:szCs w:val="10"/>
        </w:rPr>
      </w:pPr>
      <w:r>
        <w:pict>
          <v:shape id="_x0000_s1157" o:spid="_x0000_s1157" o:spt="202" type="#_x0000_t202" style="position:absolute;left:0pt;margin-left:301.3pt;margin-top:0.6pt;height:15.4pt;width:18.05pt;z-index:251819008;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158" o:spid="_x0000_s1158" o:spt="202" type="#_x0000_t202" style="position:absolute;left:0pt;margin-left:156.85pt;margin-top:0.6pt;height:15.15pt;width:23.6pt;z-index:25179955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159" o:spid="_x0000_s1159" o:spt="202" type="#_x0000_t202" style="position:absolute;left:0pt;margin-left:183.15pt;margin-top:0.6pt;height:15.1pt;width:45.3pt;z-index:25177907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公路水运工程质</w:t>
                  </w:r>
                  <w:r>
                    <w:rPr>
                      <w:rFonts w:ascii="仿宋" w:hAnsi="仿宋" w:eastAsia="仿宋" w:cs="仿宋"/>
                      <w:sz w:val="10"/>
                      <w:szCs w:val="10"/>
                    </w:rPr>
                    <w:t xml:space="preserve"> </w:t>
                  </w:r>
                  <w:r>
                    <w:rPr>
                      <w:rFonts w:ascii="仿宋" w:hAnsi="仿宋" w:eastAsia="仿宋" w:cs="仿宋"/>
                      <w:spacing w:val="11"/>
                      <w:sz w:val="10"/>
                      <w:szCs w:val="10"/>
                    </w:rPr>
                    <w:t>量</w:t>
                  </w:r>
                  <w:r>
                    <w:rPr>
                      <w:rFonts w:ascii="仿宋" w:hAnsi="仿宋" w:eastAsia="仿宋" w:cs="仿宋"/>
                      <w:spacing w:val="7"/>
                      <w:sz w:val="10"/>
                      <w:szCs w:val="10"/>
                    </w:rPr>
                    <w:t>的监督检查</w:t>
                  </w:r>
                </w:p>
              </w:txbxContent>
            </v:textbox>
          </v:shape>
        </w:pict>
      </w:r>
      <w:r>
        <w:pict>
          <v:shape id="_x0000_s1160" o:spid="_x0000_s1160" o:spt="202" type="#_x0000_t202" style="position:absolute;left:0pt;margin-left:142.45pt;margin-top:3.95pt;height:8.35pt;width:12.45pt;z-index:25184153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161" o:spid="_x0000_s1161" o:spt="202" type="#_x0000_t202" style="position:absolute;left:0pt;margin-left:322.55pt;margin-top:3.95pt;height:8.25pt;width:122.35pt;z-index:25177190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4"/>
                      <w:sz w:val="10"/>
                      <w:szCs w:val="10"/>
                    </w:rPr>
                    <w:t>重</w:t>
                  </w:r>
                  <w:r>
                    <w:rPr>
                      <w:rFonts w:ascii="仿宋" w:hAnsi="仿宋" w:eastAsia="仿宋" w:cs="仿宋"/>
                      <w:spacing w:val="10"/>
                      <w:sz w:val="10"/>
                      <w:szCs w:val="10"/>
                    </w:rPr>
                    <w:t>点</w:t>
                  </w:r>
                  <w:r>
                    <w:rPr>
                      <w:rFonts w:ascii="仿宋" w:hAnsi="仿宋" w:eastAsia="仿宋" w:cs="仿宋"/>
                      <w:spacing w:val="7"/>
                      <w:sz w:val="10"/>
                      <w:szCs w:val="10"/>
                    </w:rPr>
                    <w:t>交通建设项目的水土保持方案落实情况检查 。</w:t>
                  </w:r>
                </w:p>
              </w:txbxContent>
            </v:textbox>
          </v:shape>
        </w:pict>
      </w:r>
      <w:r>
        <w:pict>
          <v:shape id="_x0000_s1162" o:spid="_x0000_s1162" o:spt="202" type="#_x0000_t202" style="position:absolute;left:0pt;margin-left:524.65pt;margin-top:3.95pt;height:8.3pt;width:95.65pt;z-index:251781120;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7"/>
                      <w:sz w:val="10"/>
                      <w:szCs w:val="10"/>
                    </w:rPr>
                    <w:t>《建设工程质量管理条例》 第四十七</w:t>
                  </w:r>
                  <w:r>
                    <w:rPr>
                      <w:rFonts w:ascii="仿宋" w:hAnsi="仿宋" w:eastAsia="仿宋" w:cs="仿宋"/>
                      <w:spacing w:val="3"/>
                      <w:sz w:val="10"/>
                      <w:szCs w:val="10"/>
                    </w:rPr>
                    <w:t>条</w:t>
                  </w:r>
                </w:p>
              </w:txbxContent>
            </v:textbox>
          </v:shape>
        </w:pict>
      </w:r>
      <w:r>
        <w:rPr>
          <w:rFonts w:ascii="仿宋" w:hAnsi="仿宋" w:eastAsia="仿宋" w:cs="仿宋"/>
          <w:spacing w:val="16"/>
          <w:position w:val="2"/>
          <w:sz w:val="10"/>
          <w:szCs w:val="10"/>
        </w:rPr>
        <w:t>公</w:t>
      </w:r>
      <w:r>
        <w:rPr>
          <w:rFonts w:ascii="仿宋" w:hAnsi="仿宋" w:eastAsia="仿宋" w:cs="仿宋"/>
          <w:spacing w:val="8"/>
          <w:position w:val="2"/>
          <w:sz w:val="10"/>
          <w:szCs w:val="10"/>
        </w:rPr>
        <w:t>路水运工程试验检测机构</w:t>
      </w:r>
    </w:p>
    <w:p>
      <w:pPr>
        <w:spacing w:line="232" w:lineRule="auto"/>
        <w:ind w:left="4652"/>
        <w:rPr>
          <w:rFonts w:ascii="仿宋" w:hAnsi="仿宋" w:eastAsia="仿宋" w:cs="仿宋"/>
          <w:sz w:val="10"/>
          <w:szCs w:val="10"/>
        </w:rPr>
      </w:pPr>
      <w:r>
        <w:rPr>
          <w:rFonts w:ascii="仿宋" w:hAnsi="仿宋" w:eastAsia="仿宋" w:cs="仿宋"/>
          <w:spacing w:val="6"/>
          <w:sz w:val="10"/>
          <w:szCs w:val="10"/>
        </w:rPr>
        <w:t>督查</w:t>
      </w:r>
    </w:p>
    <w:p>
      <w:pPr>
        <w:spacing w:line="388" w:lineRule="auto"/>
      </w:pPr>
    </w:p>
    <w:p>
      <w:pPr>
        <w:spacing w:before="33" w:line="137" w:lineRule="exact"/>
        <w:ind w:left="10520"/>
        <w:rPr>
          <w:rFonts w:ascii="仿宋" w:hAnsi="仿宋" w:eastAsia="仿宋" w:cs="仿宋"/>
          <w:sz w:val="10"/>
          <w:szCs w:val="10"/>
        </w:rPr>
      </w:pPr>
      <w:r>
        <w:pict>
          <v:shape id="_x0000_s1163" o:spid="_x0000_s1163" o:spt="202" type="#_x0000_t202" style="position:absolute;left:0pt;margin-left:156.85pt;margin-top:7.5pt;height:15.15pt;width:23.6pt;z-index:25180160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164" o:spid="_x0000_s1164" o:spt="202" type="#_x0000_t202" style="position:absolute;left:0pt;margin-left:183.05pt;margin-top:7.5pt;height:15.1pt;width:45.35pt;z-index:251776000;mso-width-relative:page;mso-height-relative:page;" filled="f" stroked="f" coordsize="21600,21600">
            <v:path/>
            <v:fill on="f" focussize="0,0"/>
            <v:stroke on="f" joinstyle="miter"/>
            <v:imagedata o:title=""/>
            <o:lock v:ext="edit"/>
            <v:textbox inset="0mm,0mm,0mm,0mm">
              <w:txbxContent>
                <w:p>
                  <w:pPr>
                    <w:spacing w:before="20" w:line="241" w:lineRule="auto"/>
                    <w:ind w:left="22" w:right="20" w:hanging="2"/>
                    <w:rPr>
                      <w:rFonts w:ascii="仿宋" w:hAnsi="仿宋" w:eastAsia="仿宋" w:cs="仿宋"/>
                      <w:sz w:val="10"/>
                      <w:szCs w:val="10"/>
                    </w:rPr>
                  </w:pPr>
                  <w:r>
                    <w:rPr>
                      <w:rFonts w:ascii="仿宋" w:hAnsi="仿宋" w:eastAsia="仿宋" w:cs="仿宋"/>
                      <w:spacing w:val="10"/>
                      <w:sz w:val="10"/>
                      <w:szCs w:val="10"/>
                    </w:rPr>
                    <w:t>农</w:t>
                  </w:r>
                  <w:r>
                    <w:rPr>
                      <w:rFonts w:ascii="仿宋" w:hAnsi="仿宋" w:eastAsia="仿宋" w:cs="仿宋"/>
                      <w:spacing w:val="8"/>
                      <w:sz w:val="10"/>
                      <w:szCs w:val="10"/>
                    </w:rPr>
                    <w:t>药生产经营使用</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165" o:spid="_x0000_s1165" o:spt="202" type="#_x0000_t202" style="position:absolute;left:0pt;margin-left:301.3pt;margin-top:7.5pt;height:15.4pt;width:18.05pt;z-index:251820032;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166" o:spid="_x0000_s1166" o:spt="202" type="#_x0000_t202" style="position:absolute;left:0pt;margin-left:142.2pt;margin-top:10.85pt;height:8.35pt;width:12.65pt;z-index:25183744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167" o:spid="_x0000_s1167" o:spt="202" type="#_x0000_t202" style="position:absolute;left:0pt;margin-left:231.65pt;margin-top:10.85pt;height:8.25pt;width:34.45pt;z-index:25183027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8"/>
                      <w:sz w:val="10"/>
                      <w:szCs w:val="10"/>
                    </w:rPr>
                    <w:t>农药监督检查</w:t>
                  </w:r>
                </w:p>
              </w:txbxContent>
            </v:textbox>
          </v:shape>
        </w:pict>
      </w:r>
      <w:r>
        <w:pict>
          <v:shape id="_x0000_s1168" o:spid="_x0000_s1168" o:spt="202" type="#_x0000_t202" style="position:absolute;left:0pt;margin-left:322.4pt;margin-top:10.85pt;height:8.3pt;width:200.25pt;z-index:251755520;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10"/>
                      <w:sz w:val="10"/>
                      <w:szCs w:val="10"/>
                    </w:rPr>
                    <w:t>农药标签</w:t>
                  </w:r>
                  <w:r>
                    <w:rPr>
                      <w:rFonts w:ascii="仿宋" w:hAnsi="仿宋" w:eastAsia="仿宋" w:cs="仿宋"/>
                      <w:spacing w:val="6"/>
                      <w:sz w:val="10"/>
                      <w:szCs w:val="10"/>
                    </w:rPr>
                    <w:t xml:space="preserve"> </w:t>
                  </w:r>
                  <w:r>
                    <w:rPr>
                      <w:rFonts w:ascii="仿宋" w:hAnsi="仿宋" w:eastAsia="仿宋" w:cs="仿宋"/>
                      <w:spacing w:val="5"/>
                      <w:sz w:val="10"/>
                      <w:szCs w:val="10"/>
                    </w:rPr>
                    <w:t>、农药许可证件 、农药生产原料进货出厂销售记录 、农药经营购销台账。</w:t>
                  </w:r>
                </w:p>
              </w:txbxContent>
            </v:textbox>
          </v:shape>
        </w:pict>
      </w:r>
      <w:r>
        <w:pict>
          <v:shape id="_x0000_s1169" o:spid="_x0000_s1169" o:spt="202" type="#_x0000_t202" style="position:absolute;left:0pt;margin-left:64.35pt;margin-top:15.65pt;height:21.9pt;width:18.1pt;z-index:25179545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rPr>
                      <w:rFonts w:ascii="仿宋" w:hAnsi="仿宋" w:eastAsia="仿宋" w:cs="仿宋"/>
                      <w:sz w:val="10"/>
                      <w:szCs w:val="10"/>
                    </w:rPr>
                  </w:pPr>
                  <w:r>
                    <w:rPr>
                      <w:rFonts w:ascii="仿宋" w:hAnsi="仿宋" w:eastAsia="仿宋" w:cs="仿宋"/>
                      <w:spacing w:val="7"/>
                      <w:sz w:val="10"/>
                      <w:szCs w:val="10"/>
                    </w:rPr>
                    <w:t>农药生</w:t>
                  </w:r>
                  <w:r>
                    <w:rPr>
                      <w:rFonts w:ascii="仿宋" w:hAnsi="仿宋" w:eastAsia="仿宋" w:cs="仿宋"/>
                      <w:sz w:val="10"/>
                      <w:szCs w:val="10"/>
                    </w:rPr>
                    <w:t xml:space="preserve"> </w:t>
                  </w:r>
                  <w:r>
                    <w:rPr>
                      <w:rFonts w:ascii="仿宋" w:hAnsi="仿宋" w:eastAsia="仿宋" w:cs="仿宋"/>
                      <w:spacing w:val="7"/>
                      <w:sz w:val="10"/>
                      <w:szCs w:val="10"/>
                    </w:rPr>
                    <w:t>产者、</w:t>
                  </w:r>
                  <w:r>
                    <w:rPr>
                      <w:rFonts w:ascii="仿宋" w:hAnsi="仿宋" w:eastAsia="仿宋" w:cs="仿宋"/>
                      <w:sz w:val="10"/>
                      <w:szCs w:val="10"/>
                    </w:rPr>
                    <w:t xml:space="preserve"> </w:t>
                  </w:r>
                  <w:r>
                    <w:rPr>
                      <w:rFonts w:ascii="仿宋" w:hAnsi="仿宋" w:eastAsia="仿宋" w:cs="仿宋"/>
                      <w:spacing w:val="7"/>
                      <w:sz w:val="10"/>
                      <w:szCs w:val="10"/>
                    </w:rPr>
                    <w:t>经营者</w:t>
                  </w:r>
                </w:p>
              </w:txbxContent>
            </v:textbox>
          </v:shape>
        </w:pict>
      </w:r>
      <w:r>
        <w:pict>
          <v:shape id="_x0000_s1170" o:spid="_x0000_s1170" o:spt="202" type="#_x0000_t202" style="position:absolute;left:0pt;margin-left:86.85pt;margin-top:15.65pt;height:21.9pt;width:12.75pt;z-index:251808768;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171" o:spid="_x0000_s1171" o:spt="202" type="#_x0000_t202" style="position:absolute;left:0pt;margin-left:32.45pt;margin-top:19.1pt;height:15.2pt;width:29.05pt;z-index:25179033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8"/>
                      <w:sz w:val="10"/>
                      <w:szCs w:val="10"/>
                    </w:rPr>
                    <w:t>农药监督</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172" o:spid="_x0000_s1172" o:spt="202" type="#_x0000_t202" style="position:absolute;left:0pt;margin-left:101.55pt;margin-top:19.1pt;height:15.2pt;width:37.55pt;z-index:25178521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rPr>
          <w:rFonts w:ascii="仿宋" w:hAnsi="仿宋" w:eastAsia="仿宋" w:cs="仿宋"/>
          <w:spacing w:val="6"/>
          <w:position w:val="2"/>
          <w:sz w:val="10"/>
          <w:szCs w:val="10"/>
        </w:rPr>
        <w:t>1.《农产品质量安全法》 第二十八</w:t>
      </w:r>
      <w:r>
        <w:rPr>
          <w:rFonts w:ascii="仿宋" w:hAnsi="仿宋" w:eastAsia="仿宋" w:cs="仿宋"/>
          <w:spacing w:val="2"/>
          <w:position w:val="2"/>
          <w:sz w:val="10"/>
          <w:szCs w:val="10"/>
        </w:rPr>
        <w:t>条</w:t>
      </w:r>
    </w:p>
    <w:p>
      <w:pPr>
        <w:spacing w:before="1" w:line="231" w:lineRule="auto"/>
        <w:ind w:left="10517"/>
        <w:rPr>
          <w:rFonts w:ascii="仿宋" w:hAnsi="仿宋" w:eastAsia="仿宋" w:cs="仿宋"/>
          <w:sz w:val="10"/>
          <w:szCs w:val="10"/>
        </w:rPr>
      </w:pPr>
      <w:r>
        <w:rPr>
          <w:rFonts w:ascii="仿宋" w:hAnsi="仿宋" w:eastAsia="仿宋" w:cs="仿宋"/>
          <w:spacing w:val="4"/>
          <w:sz w:val="10"/>
          <w:szCs w:val="10"/>
        </w:rPr>
        <w:t>2.《农药管理条例》 第三条、 第四十一</w:t>
      </w:r>
      <w:r>
        <w:rPr>
          <w:rFonts w:ascii="仿宋" w:hAnsi="仿宋" w:eastAsia="仿宋" w:cs="仿宋"/>
          <w:sz w:val="10"/>
          <w:szCs w:val="10"/>
        </w:rPr>
        <w:t>条</w:t>
      </w:r>
    </w:p>
    <w:p>
      <w:pPr>
        <w:spacing w:before="11" w:line="232" w:lineRule="auto"/>
        <w:ind w:left="10522"/>
        <w:rPr>
          <w:rFonts w:ascii="仿宋" w:hAnsi="仿宋" w:eastAsia="仿宋" w:cs="仿宋"/>
          <w:sz w:val="10"/>
          <w:szCs w:val="10"/>
        </w:rPr>
      </w:pPr>
      <w:r>
        <w:rPr>
          <w:rFonts w:ascii="仿宋" w:hAnsi="仿宋" w:eastAsia="仿宋" w:cs="仿宋"/>
          <w:spacing w:val="9"/>
          <w:sz w:val="10"/>
          <w:szCs w:val="10"/>
        </w:rPr>
        <w:t>3</w:t>
      </w:r>
      <w:r>
        <w:rPr>
          <w:rFonts w:ascii="仿宋" w:hAnsi="仿宋" w:eastAsia="仿宋" w:cs="仿宋"/>
          <w:spacing w:val="6"/>
          <w:sz w:val="10"/>
          <w:szCs w:val="10"/>
        </w:rPr>
        <w:t>.《农药生产许可管理办法》 第二十条</w:t>
      </w:r>
    </w:p>
    <w:p>
      <w:pPr>
        <w:spacing w:before="9" w:line="232" w:lineRule="auto"/>
        <w:ind w:left="10517"/>
        <w:rPr>
          <w:rFonts w:ascii="仿宋" w:hAnsi="仿宋" w:eastAsia="仿宋" w:cs="仿宋"/>
          <w:sz w:val="10"/>
          <w:szCs w:val="10"/>
        </w:rPr>
      </w:pPr>
      <w:r>
        <w:rPr>
          <w:rFonts w:ascii="仿宋" w:hAnsi="仿宋" w:eastAsia="仿宋" w:cs="仿宋"/>
          <w:spacing w:val="12"/>
          <w:sz w:val="10"/>
          <w:szCs w:val="10"/>
        </w:rPr>
        <w:t>4</w:t>
      </w:r>
      <w:r>
        <w:rPr>
          <w:rFonts w:ascii="仿宋" w:hAnsi="仿宋" w:eastAsia="仿宋" w:cs="仿宋"/>
          <w:spacing w:val="11"/>
          <w:sz w:val="10"/>
          <w:szCs w:val="10"/>
        </w:rPr>
        <w:t>.</w:t>
      </w:r>
      <w:r>
        <w:rPr>
          <w:rFonts w:ascii="仿宋" w:hAnsi="仿宋" w:eastAsia="仿宋" w:cs="仿宋"/>
          <w:spacing w:val="6"/>
          <w:sz w:val="10"/>
          <w:szCs w:val="10"/>
        </w:rPr>
        <w:t>《农药经营许可管理办法》 第二十三条</w:t>
      </w:r>
    </w:p>
    <w:p>
      <w:pPr>
        <w:spacing w:before="249" w:line="134" w:lineRule="exact"/>
        <w:ind w:left="10520"/>
        <w:rPr>
          <w:rFonts w:ascii="仿宋" w:hAnsi="仿宋" w:eastAsia="仿宋" w:cs="仿宋"/>
          <w:sz w:val="10"/>
          <w:szCs w:val="10"/>
        </w:rPr>
      </w:pPr>
      <w:r>
        <w:pict>
          <v:shape id="_x0000_s1173" o:spid="_x0000_s1173" o:spt="202" type="#_x0000_t202" style="position:absolute;left:0pt;margin-left:301.3pt;margin-top:11.4pt;height:15.25pt;width:18.05pt;z-index:251826176;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174" o:spid="_x0000_s1174" o:spt="202" type="#_x0000_t202" style="position:absolute;left:0pt;margin-left:156.85pt;margin-top:11.4pt;height:15pt;width:23.6pt;z-index:251805696;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175" o:spid="_x0000_s1175" o:spt="202" type="#_x0000_t202" style="position:absolute;left:0pt;margin-left:142.45pt;margin-top:14.8pt;height:8.35pt;width:12.45pt;z-index:25184358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176" o:spid="_x0000_s1176" o:spt="202" type="#_x0000_t202" style="position:absolute;left:0pt;margin-left:183.15pt;margin-top:14.8pt;height:8.25pt;width:93.9pt;z-index:25178316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4"/>
                      <w:sz w:val="10"/>
                      <w:szCs w:val="10"/>
                    </w:rPr>
                    <w:t>对</w:t>
                  </w:r>
                  <w:r>
                    <w:rPr>
                      <w:rFonts w:ascii="仿宋" w:hAnsi="仿宋" w:eastAsia="仿宋" w:cs="仿宋"/>
                      <w:spacing w:val="11"/>
                      <w:sz w:val="10"/>
                      <w:szCs w:val="10"/>
                    </w:rPr>
                    <w:t>广</w:t>
                  </w:r>
                  <w:r>
                    <w:rPr>
                      <w:rFonts w:ascii="仿宋" w:hAnsi="仿宋" w:eastAsia="仿宋" w:cs="仿宋"/>
                      <w:spacing w:val="7"/>
                      <w:sz w:val="10"/>
                      <w:szCs w:val="10"/>
                    </w:rPr>
                    <w:t>告的监督检查  对广告的监督检查</w:t>
                  </w:r>
                </w:p>
              </w:txbxContent>
            </v:textbox>
          </v:shape>
        </w:pict>
      </w:r>
      <w:r>
        <w:pict>
          <v:shape id="_x0000_s1177" o:spid="_x0000_s1177" o:spt="202" type="#_x0000_t202" style="position:absolute;left:0pt;margin-left:322.4pt;margin-top:14.8pt;height:8.25pt;width:39.25pt;z-index:25181388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7"/>
                      <w:sz w:val="10"/>
                      <w:szCs w:val="10"/>
                    </w:rPr>
                    <w:t>农药广告检查</w:t>
                  </w:r>
                  <w:r>
                    <w:rPr>
                      <w:rFonts w:ascii="仿宋" w:hAnsi="仿宋" w:eastAsia="仿宋" w:cs="仿宋"/>
                      <w:spacing w:val="6"/>
                      <w:sz w:val="10"/>
                      <w:szCs w:val="10"/>
                    </w:rPr>
                    <w:t>。</w:t>
                  </w:r>
                </w:p>
              </w:txbxContent>
            </v:textbox>
          </v:shape>
        </w:pict>
      </w:r>
      <w:r>
        <w:rPr>
          <w:rFonts w:ascii="仿宋" w:hAnsi="仿宋" w:eastAsia="仿宋" w:cs="仿宋"/>
          <w:spacing w:val="9"/>
          <w:position w:val="2"/>
          <w:sz w:val="10"/>
          <w:szCs w:val="10"/>
        </w:rPr>
        <w:t>1.《中华人民共和国广告法</w:t>
      </w:r>
      <w:r>
        <w:rPr>
          <w:rFonts w:ascii="仿宋" w:hAnsi="仿宋" w:eastAsia="仿宋" w:cs="仿宋"/>
          <w:spacing w:val="8"/>
          <w:position w:val="2"/>
          <w:sz w:val="10"/>
          <w:szCs w:val="10"/>
        </w:rPr>
        <w:t>》</w:t>
      </w:r>
    </w:p>
    <w:p>
      <w:pPr>
        <w:spacing w:line="136" w:lineRule="exact"/>
        <w:ind w:left="10517"/>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.《农药广告审查发布规定》</w:t>
      </w:r>
    </w:p>
    <w:p>
      <w:pPr>
        <w:spacing w:line="278" w:lineRule="auto"/>
      </w:pPr>
    </w:p>
    <w:p>
      <w:pPr>
        <w:spacing w:before="33" w:line="134" w:lineRule="exact"/>
        <w:ind w:left="3683"/>
        <w:rPr>
          <w:rFonts w:ascii="仿宋" w:hAnsi="仿宋" w:eastAsia="仿宋" w:cs="仿宋"/>
          <w:sz w:val="10"/>
          <w:szCs w:val="10"/>
        </w:rPr>
      </w:pPr>
      <w:r>
        <w:pict>
          <v:shape id="_x0000_s1178" o:spid="_x0000_s1178" o:spt="202" type="#_x0000_t202" style="position:absolute;left:0pt;margin-left:156.85pt;margin-top:3.95pt;height:15.15pt;width:23.6pt;z-index:25179852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179" o:spid="_x0000_s1179" o:spt="202" type="#_x0000_t202" style="position:absolute;left:0pt;margin-left:231.55pt;margin-top:3.95pt;height:15.1pt;width:67.95pt;z-index:25176064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3"/>
                    <w:rPr>
                      <w:rFonts w:ascii="仿宋" w:hAnsi="仿宋" w:eastAsia="仿宋" w:cs="仿宋"/>
                      <w:sz w:val="10"/>
                      <w:szCs w:val="10"/>
                    </w:rPr>
                  </w:pPr>
                  <w:r>
                    <w:rPr>
                      <w:rFonts w:ascii="仿宋" w:hAnsi="仿宋" w:eastAsia="仿宋" w:cs="仿宋"/>
                      <w:spacing w:val="5"/>
                      <w:sz w:val="10"/>
                      <w:szCs w:val="10"/>
                    </w:rPr>
                    <w:t>对肥料生产 、经营和使用</w:t>
                  </w:r>
                  <w:r>
                    <w:rPr>
                      <w:rFonts w:ascii="仿宋" w:hAnsi="仿宋" w:eastAsia="仿宋" w:cs="仿宋"/>
                      <w:spacing w:val="4"/>
                      <w:sz w:val="10"/>
                      <w:szCs w:val="10"/>
                    </w:rPr>
                    <w:t>单</w:t>
                  </w:r>
                  <w:r>
                    <w:rPr>
                      <w:rFonts w:ascii="仿宋" w:hAnsi="仿宋" w:eastAsia="仿宋" w:cs="仿宋"/>
                      <w:sz w:val="10"/>
                      <w:szCs w:val="10"/>
                    </w:rPr>
                    <w:t xml:space="preserve"> </w:t>
                  </w:r>
                  <w:r>
                    <w:rPr>
                      <w:rFonts w:ascii="仿宋" w:hAnsi="仿宋" w:eastAsia="仿宋" w:cs="仿宋"/>
                      <w:spacing w:val="15"/>
                      <w:sz w:val="10"/>
                      <w:szCs w:val="10"/>
                    </w:rPr>
                    <w:t>位</w:t>
                  </w:r>
                  <w:r>
                    <w:rPr>
                      <w:rFonts w:ascii="仿宋" w:hAnsi="仿宋" w:eastAsia="仿宋" w:cs="仿宋"/>
                      <w:spacing w:val="8"/>
                      <w:sz w:val="10"/>
                      <w:szCs w:val="10"/>
                    </w:rPr>
                    <w:t>的肥料进行监督抽查</w:t>
                  </w:r>
                </w:p>
              </w:txbxContent>
            </v:textbox>
          </v:shape>
        </w:pict>
      </w:r>
      <w:r>
        <w:pict>
          <v:shape id="_x0000_s1180" o:spid="_x0000_s1180" o:spt="202" type="#_x0000_t202" style="position:absolute;left:0pt;margin-left:301.3pt;margin-top:3.95pt;height:15.4pt;width:18.05pt;z-index:251817984;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181" o:spid="_x0000_s1181" o:spt="202" type="#_x0000_t202" style="position:absolute;left:0pt;margin-left:142.2pt;margin-top:7.3pt;height:8.35pt;width:12.65pt;z-index:25183846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182" o:spid="_x0000_s1182" o:spt="202" type="#_x0000_t202" style="position:absolute;left:0pt;margin-left:322.35pt;margin-top:7.3pt;height:8.25pt;width:133.7pt;z-index:25176883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肥料</w:t>
                  </w:r>
                  <w:r>
                    <w:rPr>
                      <w:rFonts w:ascii="仿宋" w:hAnsi="仿宋" w:eastAsia="仿宋" w:cs="仿宋"/>
                      <w:spacing w:val="3"/>
                      <w:sz w:val="10"/>
                      <w:szCs w:val="10"/>
                    </w:rPr>
                    <w:t>产品质量 、包装标签 、登记证号 ，企业生产条件。</w:t>
                  </w:r>
                </w:p>
              </w:txbxContent>
            </v:textbox>
          </v:shape>
        </w:pict>
      </w:r>
      <w:r>
        <w:pict>
          <v:shape id="_x0000_s1183" o:spid="_x0000_s1183" o:spt="202" type="#_x0000_t202" style="position:absolute;left:0pt;margin-left:524.65pt;margin-top:7.3pt;height:8.25pt;width:84.6pt;z-index:25178419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1"/>
                      <w:sz w:val="10"/>
                      <w:szCs w:val="10"/>
                    </w:rPr>
                    <w:t>《</w:t>
                  </w:r>
                  <w:r>
                    <w:rPr>
                      <w:rFonts w:ascii="仿宋" w:hAnsi="仿宋" w:eastAsia="仿宋" w:cs="仿宋"/>
                      <w:spacing w:val="6"/>
                      <w:sz w:val="10"/>
                      <w:szCs w:val="10"/>
                    </w:rPr>
                    <w:t>肥料登记管理办法》 第二十四条</w:t>
                  </w:r>
                </w:p>
              </w:txbxContent>
            </v:textbox>
          </v:shape>
        </w:pict>
      </w:r>
      <w:r>
        <w:rPr>
          <w:rFonts w:ascii="仿宋" w:hAnsi="仿宋" w:eastAsia="仿宋" w:cs="仿宋"/>
          <w:spacing w:val="3"/>
          <w:position w:val="2"/>
          <w:sz w:val="10"/>
          <w:szCs w:val="10"/>
        </w:rPr>
        <w:t>对肥料生产 、经营</w:t>
      </w:r>
    </w:p>
    <w:p>
      <w:pPr>
        <w:spacing w:line="229" w:lineRule="auto"/>
        <w:ind w:left="3683"/>
        <w:rPr>
          <w:rFonts w:ascii="仿宋" w:hAnsi="仿宋" w:eastAsia="仿宋" w:cs="仿宋"/>
          <w:sz w:val="10"/>
          <w:szCs w:val="10"/>
        </w:rPr>
      </w:pPr>
      <w:r>
        <w:rPr>
          <w:rFonts w:ascii="仿宋" w:hAnsi="仿宋" w:eastAsia="仿宋" w:cs="仿宋"/>
          <w:spacing w:val="8"/>
          <w:sz w:val="10"/>
          <w:szCs w:val="10"/>
        </w:rPr>
        <w:t>和使用单位的肥料</w:t>
      </w:r>
    </w:p>
    <w:p>
      <w:pPr>
        <w:spacing w:before="13" w:line="230" w:lineRule="auto"/>
        <w:ind w:left="3681"/>
        <w:rPr>
          <w:rFonts w:ascii="仿宋" w:hAnsi="仿宋" w:eastAsia="仿宋" w:cs="仿宋"/>
          <w:sz w:val="10"/>
          <w:szCs w:val="10"/>
        </w:rPr>
      </w:pPr>
      <w:r>
        <w:rPr>
          <w:rFonts w:ascii="仿宋" w:hAnsi="仿宋" w:eastAsia="仿宋" w:cs="仿宋"/>
          <w:spacing w:val="9"/>
          <w:sz w:val="10"/>
          <w:szCs w:val="10"/>
        </w:rPr>
        <w:t>进</w:t>
      </w:r>
      <w:r>
        <w:rPr>
          <w:rFonts w:ascii="仿宋" w:hAnsi="仿宋" w:eastAsia="仿宋" w:cs="仿宋"/>
          <w:spacing w:val="8"/>
          <w:sz w:val="10"/>
          <w:szCs w:val="10"/>
        </w:rPr>
        <w:t>行监督抽查</w:t>
      </w:r>
    </w:p>
    <w:p>
      <w:pPr>
        <w:spacing w:line="396" w:lineRule="auto"/>
      </w:pPr>
    </w:p>
    <w:p>
      <w:pPr>
        <w:spacing w:before="33" w:line="273" w:lineRule="auto"/>
        <w:ind w:left="10517" w:right="3156" w:firstLine="2"/>
        <w:rPr>
          <w:rFonts w:ascii="仿宋" w:hAnsi="仿宋" w:eastAsia="仿宋" w:cs="仿宋"/>
          <w:sz w:val="10"/>
          <w:szCs w:val="10"/>
        </w:rPr>
      </w:pPr>
      <w:r>
        <w:pict>
          <v:shape id="_x0000_s1184" o:spid="_x0000_s1184" o:spt="202" type="#_x0000_t202" style="position:absolute;left:0pt;margin-left:86.85pt;margin-top:-4.35pt;height:21.9pt;width:12.75pt;z-index:25180979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185" o:spid="_x0000_s1185" o:spt="202" type="#_x0000_t202" style="position:absolute;left:0pt;margin-left:64.35pt;margin-top:-4.35pt;height:21.9pt;width:18.1pt;z-index:251796480;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rPr>
                      <w:rFonts w:ascii="仿宋" w:hAnsi="仿宋" w:eastAsia="仿宋" w:cs="仿宋"/>
                      <w:sz w:val="10"/>
                      <w:szCs w:val="10"/>
                    </w:rPr>
                  </w:pPr>
                  <w:r>
                    <w:rPr>
                      <w:rFonts w:ascii="仿宋" w:hAnsi="仿宋" w:eastAsia="仿宋" w:cs="仿宋"/>
                      <w:spacing w:val="7"/>
                      <w:sz w:val="10"/>
                      <w:szCs w:val="10"/>
                    </w:rPr>
                    <w:t>肥料生</w:t>
                  </w:r>
                  <w:r>
                    <w:rPr>
                      <w:rFonts w:ascii="仿宋" w:hAnsi="仿宋" w:eastAsia="仿宋" w:cs="仿宋"/>
                      <w:sz w:val="10"/>
                      <w:szCs w:val="10"/>
                    </w:rPr>
                    <w:t xml:space="preserve"> </w:t>
                  </w:r>
                  <w:r>
                    <w:rPr>
                      <w:rFonts w:ascii="仿宋" w:hAnsi="仿宋" w:eastAsia="仿宋" w:cs="仿宋"/>
                      <w:spacing w:val="7"/>
                      <w:sz w:val="10"/>
                      <w:szCs w:val="10"/>
                    </w:rPr>
                    <w:t>产经营</w:t>
                  </w:r>
                  <w:r>
                    <w:rPr>
                      <w:rFonts w:ascii="仿宋" w:hAnsi="仿宋" w:eastAsia="仿宋" w:cs="仿宋"/>
                      <w:sz w:val="10"/>
                      <w:szCs w:val="10"/>
                    </w:rPr>
                    <w:t xml:space="preserve"> </w:t>
                  </w:r>
                  <w:r>
                    <w:rPr>
                      <w:rFonts w:ascii="仿宋" w:hAnsi="仿宋" w:eastAsia="仿宋" w:cs="仿宋"/>
                      <w:spacing w:val="3"/>
                      <w:sz w:val="10"/>
                      <w:szCs w:val="10"/>
                    </w:rPr>
                    <w:t>者</w:t>
                  </w:r>
                </w:p>
              </w:txbxContent>
            </v:textbox>
          </v:shape>
        </w:pict>
      </w:r>
      <w:r>
        <w:pict>
          <v:shape id="_x0000_s1186" o:spid="_x0000_s1186" o:spt="202" type="#_x0000_t202" style="position:absolute;left:0pt;margin-left:101.55pt;margin-top:-0.85pt;height:15.2pt;width:37.55pt;z-index:25178624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pict>
          <v:shape id="_x0000_s1187" o:spid="_x0000_s1187" o:spt="202" type="#_x0000_t202" style="position:absolute;left:0pt;margin-left:32.45pt;margin-top:-0.85pt;height:15.2pt;width:29.05pt;z-index:25179136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8"/>
                      <w:sz w:val="10"/>
                      <w:szCs w:val="10"/>
                    </w:rPr>
                    <w:t>肥料监督</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188" o:spid="_x0000_s1188" o:spt="202" type="#_x0000_t202" style="position:absolute;left:0pt;margin-left:156.85pt;margin-top:0.6pt;height:15.15pt;width:23.6pt;z-index:251800576;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189" o:spid="_x0000_s1189" o:spt="202" type="#_x0000_t202" style="position:absolute;left:0pt;margin-left:231.75pt;margin-top:0.6pt;height:15.1pt;width:67.1pt;z-index:25176371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13"/>
                      <w:sz w:val="10"/>
                      <w:szCs w:val="10"/>
                    </w:rPr>
                    <w:t>工</w:t>
                  </w:r>
                  <w:r>
                    <w:rPr>
                      <w:rFonts w:ascii="仿宋" w:hAnsi="仿宋" w:eastAsia="仿宋" w:cs="仿宋"/>
                      <w:spacing w:val="8"/>
                      <w:sz w:val="10"/>
                      <w:szCs w:val="10"/>
                    </w:rPr>
                    <w:t>业产品生产许可获证企业</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190" o:spid="_x0000_s1190" o:spt="202" type="#_x0000_t202" style="position:absolute;left:0pt;margin-left:301.35pt;margin-top:0.6pt;height:15.2pt;width:18pt;z-index:25182208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191" o:spid="_x0000_s1191" o:spt="202" type="#_x0000_t202" style="position:absolute;left:0pt;margin-left:183.15pt;margin-top:-2.8pt;height:21.9pt;width:45.3pt;z-index:251757568;mso-width-relative:page;mso-height-relative:page;" filled="f" stroked="f" coordsize="21600,21600">
            <v:path/>
            <v:fill on="f" focussize="0,0"/>
            <v:stroke on="f" joinstyle="miter"/>
            <v:imagedata o:title=""/>
            <o:lock v:ext="edit"/>
            <v:textbox inset="0mm,0mm,0mm,0mm">
              <w:txbxContent>
                <w:p>
                  <w:pPr>
                    <w:spacing w:before="19" w:line="245" w:lineRule="auto"/>
                    <w:ind w:left="22" w:right="20"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工业产品生产许</w:t>
                  </w:r>
                  <w:r>
                    <w:rPr>
                      <w:rFonts w:ascii="仿宋" w:hAnsi="仿宋" w:eastAsia="仿宋" w:cs="仿宋"/>
                      <w:sz w:val="10"/>
                      <w:szCs w:val="10"/>
                    </w:rPr>
                    <w:t xml:space="preserve"> </w:t>
                  </w:r>
                  <w:r>
                    <w:rPr>
                      <w:rFonts w:ascii="仿宋" w:hAnsi="仿宋" w:eastAsia="仿宋" w:cs="仿宋"/>
                      <w:spacing w:val="8"/>
                      <w:sz w:val="10"/>
                      <w:szCs w:val="10"/>
                    </w:rPr>
                    <w:t>可证产品生产企</w:t>
                  </w:r>
                  <w:r>
                    <w:rPr>
                      <w:rFonts w:ascii="仿宋" w:hAnsi="仿宋" w:eastAsia="仿宋" w:cs="仿宋"/>
                      <w:spacing w:val="6"/>
                      <w:sz w:val="10"/>
                      <w:szCs w:val="10"/>
                    </w:rPr>
                    <w:t>业</w:t>
                  </w:r>
                  <w:r>
                    <w:rPr>
                      <w:rFonts w:ascii="仿宋" w:hAnsi="仿宋" w:eastAsia="仿宋" w:cs="仿宋"/>
                      <w:sz w:val="10"/>
                      <w:szCs w:val="10"/>
                    </w:rPr>
                    <w:t xml:space="preserve"> </w:t>
                  </w:r>
                  <w:r>
                    <w:rPr>
                      <w:rFonts w:ascii="仿宋" w:hAnsi="仿宋" w:eastAsia="仿宋" w:cs="仿宋"/>
                      <w:spacing w:val="7"/>
                      <w:sz w:val="10"/>
                      <w:szCs w:val="10"/>
                    </w:rPr>
                    <w:t>的监督检查</w:t>
                  </w:r>
                </w:p>
              </w:txbxContent>
            </v:textbox>
          </v:shape>
        </w:pict>
      </w:r>
      <w:r>
        <w:pict>
          <v:shape id="_x0000_s1192" o:spid="_x0000_s1192" o:spt="202" type="#_x0000_t202" style="position:absolute;left:0pt;margin-left:142.45pt;margin-top:4pt;height:8.35pt;width:12.45pt;z-index:25184256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193" o:spid="_x0000_s1193" o:spt="202" type="#_x0000_t202" style="position:absolute;left:0pt;margin-left:322.4pt;margin-top:4pt;height:8.25pt;width:150.35pt;z-index:251761664;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15"/>
                      <w:sz w:val="10"/>
                      <w:szCs w:val="10"/>
                    </w:rPr>
                    <w:t>取</w:t>
                  </w:r>
                  <w:r>
                    <w:rPr>
                      <w:rFonts w:ascii="仿宋" w:hAnsi="仿宋" w:eastAsia="仿宋" w:cs="仿宋"/>
                      <w:spacing w:val="8"/>
                      <w:sz w:val="10"/>
                      <w:szCs w:val="10"/>
                    </w:rPr>
                    <w:t>得生产许可的企业是否持续保持取得生产许可的规定条件 。</w:t>
                  </w:r>
                </w:p>
              </w:txbxContent>
            </v:textbox>
          </v:shape>
        </w:pict>
      </w:r>
      <w:r>
        <w:rPr>
          <w:rFonts w:ascii="仿宋" w:hAnsi="仿宋" w:eastAsia="仿宋" w:cs="仿宋"/>
          <w:spacing w:val="8"/>
          <w:sz w:val="10"/>
          <w:szCs w:val="10"/>
        </w:rPr>
        <w:t>1</w:t>
      </w:r>
      <w:r>
        <w:rPr>
          <w:rFonts w:ascii="仿宋" w:hAnsi="仿宋" w:eastAsia="仿宋" w:cs="仿宋"/>
          <w:spacing w:val="6"/>
          <w:sz w:val="10"/>
          <w:szCs w:val="10"/>
        </w:rPr>
        <w:t>.</w:t>
      </w:r>
      <w:r>
        <w:rPr>
          <w:rFonts w:ascii="仿宋" w:hAnsi="仿宋" w:eastAsia="仿宋" w:cs="仿宋"/>
          <w:spacing w:val="4"/>
          <w:sz w:val="10"/>
          <w:szCs w:val="10"/>
        </w:rPr>
        <w:t>《产品质量法》 第十五条</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7"/>
          <w:sz w:val="10"/>
          <w:szCs w:val="10"/>
        </w:rPr>
        <w:t>.《工业产品生产许可证管理条例 》第三十九条</w:t>
      </w:r>
    </w:p>
    <w:p>
      <w:pPr>
        <w:spacing w:line="466" w:lineRule="auto"/>
      </w:pPr>
    </w:p>
    <w:p>
      <w:pPr>
        <w:spacing w:before="33" w:line="230" w:lineRule="auto"/>
        <w:ind w:left="6466"/>
        <w:rPr>
          <w:rFonts w:ascii="仿宋" w:hAnsi="仿宋" w:eastAsia="仿宋" w:cs="仿宋"/>
          <w:sz w:val="10"/>
          <w:szCs w:val="10"/>
        </w:rPr>
      </w:pPr>
      <w:r>
        <w:pict>
          <v:shape id="_x0000_s1194" o:spid="_x0000_s1194" o:spt="202" type="#_x0000_t202" style="position:absolute;left:0pt;margin-left:301.3pt;margin-top:-2.8pt;height:15.35pt;width:18.05pt;z-index:251821056;mso-width-relative:page;mso-height-relative:page;" filled="f" stroked="f" coordsize="21600,21600">
            <v:path/>
            <v:fill on="f" focussize="0,0"/>
            <v:stroke on="f" joinstyle="miter"/>
            <v:imagedata o:title=""/>
            <o:lock v:ext="edit"/>
            <v:textbox inset="0mm,0mm,0mm,0mm">
              <w:txbxContent>
                <w:p>
                  <w:pPr>
                    <w:spacing w:before="20" w:line="24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195" o:spid="_x0000_s1195" o:spt="202" type="#_x0000_t202" style="position:absolute;left:0pt;margin-left:142.45pt;margin-top:0.6pt;height:8.3pt;width:38pt;z-index:251827200;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10"/>
                      <w:sz w:val="10"/>
                      <w:szCs w:val="10"/>
                    </w:rPr>
                    <w:t>配合 统计部</w:t>
                  </w:r>
                  <w:r>
                    <w:rPr>
                      <w:rFonts w:ascii="仿宋" w:hAnsi="仿宋" w:eastAsia="仿宋" w:cs="仿宋"/>
                      <w:spacing w:val="9"/>
                      <w:sz w:val="10"/>
                      <w:szCs w:val="10"/>
                    </w:rPr>
                    <w:t>门</w:t>
                  </w:r>
                </w:p>
              </w:txbxContent>
            </v:textbox>
          </v:shape>
        </w:pict>
      </w:r>
      <w:r>
        <w:pict>
          <v:shape id="_x0000_s1196" o:spid="_x0000_s1196" o:spt="202" type="#_x0000_t202" style="position:absolute;left:0pt;margin-left:231.85pt;margin-top:0.6pt;height:8.25pt;width:45.15pt;z-index:25180672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统</w:t>
                  </w:r>
                  <w:r>
                    <w:rPr>
                      <w:rFonts w:ascii="仿宋" w:hAnsi="仿宋" w:eastAsia="仿宋" w:cs="仿宋"/>
                      <w:spacing w:val="7"/>
                      <w:sz w:val="10"/>
                      <w:szCs w:val="10"/>
                    </w:rPr>
                    <w:t>计数据质量检查</w:t>
                  </w:r>
                </w:p>
              </w:txbxContent>
            </v:textbox>
          </v:shape>
        </w:pict>
      </w:r>
      <w:r>
        <w:pict>
          <v:shape id="_x0000_s1197" o:spid="_x0000_s1197" o:spt="202" type="#_x0000_t202" style="position:absolute;left:0pt;margin-left:183.15pt;margin-top:-6.2pt;height:21.85pt;width:45.3pt;z-index:251759616;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统计调查对象依</w:t>
                  </w:r>
                  <w:r>
                    <w:rPr>
                      <w:rFonts w:ascii="仿宋" w:hAnsi="仿宋" w:eastAsia="仿宋" w:cs="仿宋"/>
                      <w:sz w:val="10"/>
                      <w:szCs w:val="10"/>
                    </w:rPr>
                    <w:t xml:space="preserve"> </w:t>
                  </w:r>
                  <w:r>
                    <w:rPr>
                      <w:rFonts w:ascii="仿宋" w:hAnsi="仿宋" w:eastAsia="仿宋" w:cs="仿宋"/>
                      <w:spacing w:val="8"/>
                      <w:sz w:val="10"/>
                      <w:szCs w:val="10"/>
                    </w:rPr>
                    <w:t>法提供统计资料</w:t>
                  </w:r>
                  <w:r>
                    <w:rPr>
                      <w:rFonts w:ascii="仿宋" w:hAnsi="仿宋" w:eastAsia="仿宋" w:cs="仿宋"/>
                      <w:spacing w:val="7"/>
                      <w:sz w:val="10"/>
                      <w:szCs w:val="10"/>
                    </w:rPr>
                    <w:t>情</w:t>
                  </w:r>
                  <w:r>
                    <w:rPr>
                      <w:rFonts w:ascii="仿宋" w:hAnsi="仿宋" w:eastAsia="仿宋" w:cs="仿宋"/>
                      <w:sz w:val="10"/>
                      <w:szCs w:val="10"/>
                    </w:rPr>
                    <w:t xml:space="preserve"> </w:t>
                  </w:r>
                  <w:r>
                    <w:rPr>
                      <w:rFonts w:ascii="仿宋" w:hAnsi="仿宋" w:eastAsia="仿宋" w:cs="仿宋"/>
                      <w:spacing w:val="7"/>
                      <w:sz w:val="10"/>
                      <w:szCs w:val="10"/>
                    </w:rPr>
                    <w:t>况的检</w:t>
                  </w:r>
                  <w:r>
                    <w:rPr>
                      <w:rFonts w:ascii="仿宋" w:hAnsi="仿宋" w:eastAsia="仿宋" w:cs="仿宋"/>
                      <w:spacing w:val="6"/>
                      <w:sz w:val="10"/>
                      <w:szCs w:val="10"/>
                    </w:rPr>
                    <w:t>查</w:t>
                  </w:r>
                </w:p>
              </w:txbxContent>
            </v:textbox>
          </v:shape>
        </w:pict>
      </w:r>
      <w:r>
        <w:pict>
          <v:shape id="_x0000_s1198" o:spid="_x0000_s1198" o:spt="202" type="#_x0000_t202" style="position:absolute;left:0pt;margin-left:524.65pt;margin-top:0.6pt;height:8.3pt;width:95.65pt;z-index:251782144;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7"/>
                      <w:sz w:val="10"/>
                      <w:szCs w:val="10"/>
                    </w:rPr>
                    <w:t>《中华人民共和国统计法》 第三十三</w:t>
                  </w:r>
                  <w:r>
                    <w:rPr>
                      <w:rFonts w:ascii="仿宋" w:hAnsi="仿宋" w:eastAsia="仿宋" w:cs="仿宋"/>
                      <w:spacing w:val="3"/>
                      <w:sz w:val="10"/>
                      <w:szCs w:val="10"/>
                    </w:rPr>
                    <w:t>条</w:t>
                  </w:r>
                </w:p>
              </w:txbxContent>
            </v:textbox>
          </v:shape>
        </w:pict>
      </w:r>
      <w:r>
        <w:rPr>
          <w:rFonts w:ascii="仿宋" w:hAnsi="仿宋" w:eastAsia="仿宋" w:cs="仿宋"/>
          <w:spacing w:val="6"/>
          <w:sz w:val="10"/>
          <w:szCs w:val="10"/>
        </w:rPr>
        <w:t>检查统计台账 、统计资料管理等基础工作 ，核实统计数据质量。</w:t>
      </w:r>
    </w:p>
    <w:p>
      <w:pPr>
        <w:spacing w:line="387" w:lineRule="auto"/>
      </w:pPr>
    </w:p>
    <w:p>
      <w:pPr>
        <w:spacing w:before="33" w:line="232" w:lineRule="auto"/>
        <w:ind w:left="10520"/>
        <w:rPr>
          <w:rFonts w:ascii="仿宋" w:hAnsi="仿宋" w:eastAsia="仿宋" w:cs="仿宋"/>
          <w:sz w:val="10"/>
          <w:szCs w:val="10"/>
        </w:rPr>
      </w:pPr>
      <w:r>
        <w:rPr>
          <w:rFonts w:ascii="仿宋" w:hAnsi="仿宋" w:eastAsia="仿宋" w:cs="仿宋"/>
          <w:spacing w:val="5"/>
          <w:sz w:val="10"/>
          <w:szCs w:val="10"/>
        </w:rPr>
        <w:t>1.《中华人民共和国种子法》 第三条 、第四十六</w:t>
      </w:r>
      <w:r>
        <w:rPr>
          <w:rFonts w:ascii="仿宋" w:hAnsi="仿宋" w:eastAsia="仿宋" w:cs="仿宋"/>
          <w:spacing w:val="2"/>
          <w:sz w:val="10"/>
          <w:szCs w:val="10"/>
        </w:rPr>
        <w:t>条</w:t>
      </w:r>
    </w:p>
    <w:p>
      <w:pPr>
        <w:spacing w:before="9" w:line="230" w:lineRule="auto"/>
        <w:ind w:left="3158"/>
        <w:rPr>
          <w:rFonts w:ascii="仿宋" w:hAnsi="仿宋" w:eastAsia="仿宋" w:cs="仿宋"/>
          <w:sz w:val="10"/>
          <w:szCs w:val="10"/>
        </w:rPr>
      </w:pPr>
      <w:r>
        <w:pict>
          <v:shape id="_x0000_s1199" o:spid="_x0000_s1199" o:spt="202" type="#_x0000_t202" style="position:absolute;left:0pt;margin-left:142.2pt;margin-top:2.9pt;height:8.35pt;width:12.65pt;z-index:25183948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rPr>
          <w:rFonts w:ascii="仿宋" w:hAnsi="仿宋" w:eastAsia="仿宋" w:cs="仿宋"/>
          <w:spacing w:val="8"/>
          <w:sz w:val="10"/>
          <w:szCs w:val="10"/>
        </w:rPr>
        <w:t>农业农村 农作物种子质</w:t>
      </w:r>
      <w:r>
        <w:rPr>
          <w:rFonts w:ascii="仿宋" w:hAnsi="仿宋" w:eastAsia="仿宋" w:cs="仿宋"/>
          <w:spacing w:val="5"/>
          <w:sz w:val="10"/>
          <w:szCs w:val="10"/>
        </w:rPr>
        <w:t>量</w:t>
      </w:r>
      <w:r>
        <w:rPr>
          <w:rFonts w:ascii="仿宋" w:hAnsi="仿宋" w:eastAsia="仿宋" w:cs="仿宋"/>
          <w:spacing w:val="4"/>
          <w:sz w:val="10"/>
          <w:szCs w:val="10"/>
        </w:rPr>
        <w:t>监  农作物种子质量监督抽查管 省、市  生产经营许可 、 品种审定 、 品种权授权 、标签和使用说明 ，经营主体备案 ， 生产经 2.《农作物种子质量监督抽查管理办法 》第二条 、第三条</w:t>
      </w:r>
    </w:p>
    <w:p>
      <w:pPr>
        <w:spacing w:before="12" w:line="231" w:lineRule="auto"/>
        <w:ind w:left="3157"/>
        <w:rPr>
          <w:rFonts w:ascii="仿宋" w:hAnsi="仿宋" w:eastAsia="仿宋" w:cs="仿宋"/>
          <w:sz w:val="10"/>
          <w:szCs w:val="10"/>
        </w:rPr>
      </w:pPr>
      <w:r>
        <w:rPr>
          <w:rFonts w:ascii="仿宋" w:hAnsi="仿宋" w:eastAsia="仿宋" w:cs="仿宋"/>
          <w:spacing w:val="4"/>
          <w:sz w:val="10"/>
          <w:szCs w:val="10"/>
        </w:rPr>
        <w:t xml:space="preserve">部门      督抽查管理        理    </w:t>
      </w:r>
      <w:r>
        <w:rPr>
          <w:rFonts w:ascii="仿宋" w:hAnsi="仿宋" w:eastAsia="仿宋" w:cs="仿宋"/>
          <w:spacing w:val="3"/>
          <w:sz w:val="10"/>
          <w:szCs w:val="10"/>
        </w:rPr>
        <w:t xml:space="preserve"> </w:t>
      </w:r>
      <w:r>
        <w:rPr>
          <w:rFonts w:ascii="仿宋" w:hAnsi="仿宋" w:eastAsia="仿宋" w:cs="仿宋"/>
          <w:spacing w:val="2"/>
          <w:sz w:val="10"/>
          <w:szCs w:val="10"/>
        </w:rPr>
        <w:t xml:space="preserve">                    、县级  营档案 ，农作物种子质量。                                                        3.《农作物种子生产经营许可管理办法 》第二十八条</w:t>
      </w:r>
    </w:p>
    <w:p>
      <w:pPr>
        <w:spacing w:before="12" w:line="132" w:lineRule="exact"/>
        <w:ind w:left="10517"/>
        <w:rPr>
          <w:rFonts w:ascii="仿宋" w:hAnsi="仿宋" w:eastAsia="仿宋" w:cs="仿宋"/>
          <w:sz w:val="10"/>
          <w:szCs w:val="10"/>
        </w:rPr>
      </w:pPr>
      <w:r>
        <w:pict>
          <v:shape id="_x0000_s1200" o:spid="_x0000_s1200" o:spt="202" type="#_x0000_t202" style="position:absolute;left:0pt;margin-left:64.35pt;margin-top:-0.05pt;height:21.9pt;width:18.1pt;z-index:251797504;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1"/>
                    <w:rPr>
                      <w:rFonts w:ascii="仿宋" w:hAnsi="仿宋" w:eastAsia="仿宋" w:cs="仿宋"/>
                      <w:sz w:val="10"/>
                      <w:szCs w:val="10"/>
                    </w:rPr>
                  </w:pPr>
                  <w:r>
                    <w:rPr>
                      <w:rFonts w:ascii="仿宋" w:hAnsi="仿宋" w:eastAsia="仿宋" w:cs="仿宋"/>
                      <w:spacing w:val="8"/>
                      <w:sz w:val="10"/>
                      <w:szCs w:val="10"/>
                    </w:rPr>
                    <w:t>种</w:t>
                  </w:r>
                  <w:r>
                    <w:rPr>
                      <w:rFonts w:ascii="仿宋" w:hAnsi="仿宋" w:eastAsia="仿宋" w:cs="仿宋"/>
                      <w:spacing w:val="6"/>
                      <w:sz w:val="10"/>
                      <w:szCs w:val="10"/>
                    </w:rPr>
                    <w:t>子生</w:t>
                  </w:r>
                  <w:r>
                    <w:rPr>
                      <w:rFonts w:ascii="仿宋" w:hAnsi="仿宋" w:eastAsia="仿宋" w:cs="仿宋"/>
                      <w:sz w:val="10"/>
                      <w:szCs w:val="10"/>
                    </w:rPr>
                    <w:t xml:space="preserve"> </w:t>
                  </w:r>
                  <w:r>
                    <w:rPr>
                      <w:rFonts w:ascii="仿宋" w:hAnsi="仿宋" w:eastAsia="仿宋" w:cs="仿宋"/>
                      <w:spacing w:val="7"/>
                      <w:sz w:val="10"/>
                      <w:szCs w:val="10"/>
                    </w:rPr>
                    <w:t>产经营</w:t>
                  </w:r>
                  <w:r>
                    <w:rPr>
                      <w:rFonts w:ascii="仿宋" w:hAnsi="仿宋" w:eastAsia="仿宋" w:cs="仿宋"/>
                      <w:sz w:val="10"/>
                      <w:szCs w:val="10"/>
                    </w:rPr>
                    <w:t xml:space="preserve"> </w:t>
                  </w:r>
                  <w:r>
                    <w:rPr>
                      <w:rFonts w:ascii="仿宋" w:hAnsi="仿宋" w:eastAsia="仿宋" w:cs="仿宋"/>
                      <w:spacing w:val="3"/>
                      <w:sz w:val="10"/>
                      <w:szCs w:val="10"/>
                    </w:rPr>
                    <w:t>者</w:t>
                  </w:r>
                </w:p>
              </w:txbxContent>
            </v:textbox>
          </v:shape>
        </w:pict>
      </w:r>
      <w:r>
        <w:pict>
          <v:shape id="_x0000_s1201" o:spid="_x0000_s1201" o:spt="202" type="#_x0000_t202" style="position:absolute;left:0pt;margin-left:101.7pt;margin-top:-0.05pt;height:8.25pt;width:17.95pt;z-index:25183641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现场检</w:t>
                  </w:r>
                </w:p>
              </w:txbxContent>
            </v:textbox>
          </v:shape>
        </w:pict>
      </w:r>
      <w:r>
        <w:pict>
          <v:shape id="_x0000_s1202" o:spid="_x0000_s1202" o:spt="202" type="#_x0000_t202" style="position:absolute;left:0pt;margin-left:86.85pt;margin-top:-0.05pt;height:21.9pt;width:12.75pt;z-index:251811840;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203" o:spid="_x0000_s1203" o:spt="202" type="#_x0000_t202" style="position:absolute;left:0pt;margin-left:32.45pt;margin-top:3.3pt;height:15.35pt;width:29.05pt;z-index:251789312;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1"/>
                    <w:rPr>
                      <w:rFonts w:ascii="仿宋" w:hAnsi="仿宋" w:eastAsia="仿宋" w:cs="仿宋"/>
                      <w:sz w:val="10"/>
                      <w:szCs w:val="10"/>
                    </w:rPr>
                  </w:pPr>
                  <w:r>
                    <w:rPr>
                      <w:rFonts w:ascii="仿宋" w:hAnsi="仿宋" w:eastAsia="仿宋" w:cs="仿宋"/>
                      <w:spacing w:val="10"/>
                      <w:sz w:val="10"/>
                      <w:szCs w:val="10"/>
                    </w:rPr>
                    <w:t>种</w:t>
                  </w:r>
                  <w:r>
                    <w:rPr>
                      <w:rFonts w:ascii="仿宋" w:hAnsi="仿宋" w:eastAsia="仿宋" w:cs="仿宋"/>
                      <w:spacing w:val="7"/>
                      <w:sz w:val="10"/>
                      <w:szCs w:val="10"/>
                    </w:rPr>
                    <w:t>子监督检</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204" o:spid="_x0000_s1204" o:spt="202" type="#_x0000_t202" style="position:absolute;left:0pt;margin-left:101.55pt;margin-top:3.3pt;height:11.95pt;width:37.55pt;z-index:251792384;mso-width-relative:page;mso-height-relative:page;" filled="f" stroked="f" coordsize="21600,21600">
            <v:path/>
            <v:fill on="f" focussize="0,0"/>
            <v:stroke on="f" joinstyle="miter"/>
            <v:imagedata o:title=""/>
            <o:lock v:ext="edit"/>
            <v:textbox inset="0mm,0mm,0mm,0mm">
              <w:txbxContent>
                <w:p>
                  <w:pPr>
                    <w:spacing w:before="19" w:line="184"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9"/>
                      <w:sz w:val="10"/>
                      <w:szCs w:val="10"/>
                    </w:rPr>
                    <w:t>查、质</w:t>
                  </w:r>
                </w:p>
              </w:txbxContent>
            </v:textbox>
          </v:shape>
        </w:pict>
      </w:r>
      <w:r>
        <w:rPr>
          <w:rFonts w:ascii="仿宋" w:hAnsi="仿宋" w:eastAsia="仿宋" w:cs="仿宋"/>
          <w:spacing w:val="14"/>
          <w:sz w:val="10"/>
          <w:szCs w:val="10"/>
        </w:rPr>
        <w:t>4.</w:t>
      </w:r>
      <w:r>
        <w:rPr>
          <w:rFonts w:ascii="仿宋" w:hAnsi="仿宋" w:eastAsia="仿宋" w:cs="仿宋"/>
          <w:spacing w:val="7"/>
          <w:sz w:val="10"/>
          <w:szCs w:val="10"/>
        </w:rPr>
        <w:t>《农作物种子标签和使用说明管理办法 》第三十三条</w:t>
      </w:r>
    </w:p>
    <w:p>
      <w:pPr>
        <w:spacing w:line="342" w:lineRule="auto"/>
      </w:pPr>
    </w:p>
    <w:p>
      <w:pPr>
        <w:spacing w:before="32" w:line="230" w:lineRule="auto"/>
        <w:ind w:left="3683"/>
        <w:rPr>
          <w:rFonts w:ascii="仿宋" w:hAnsi="仿宋" w:eastAsia="仿宋" w:cs="仿宋"/>
          <w:sz w:val="10"/>
          <w:szCs w:val="10"/>
        </w:rPr>
      </w:pPr>
      <w:r>
        <w:pict>
          <v:shape id="_x0000_s1205" o:spid="_x0000_s1205" o:spt="202" type="#_x0000_t202" style="position:absolute;left:0pt;margin-left:101.65pt;margin-top:-14.2pt;height:11.6pt;width:37.35pt;z-index:251794432;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2"/>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量</w:t>
                  </w:r>
                  <w:r>
                    <w:rPr>
                      <w:rFonts w:ascii="仿宋" w:hAnsi="仿宋" w:eastAsia="仿宋" w:cs="仿宋"/>
                      <w:spacing w:val="6"/>
                      <w:sz w:val="10"/>
                      <w:szCs w:val="10"/>
                    </w:rPr>
                    <w:t>检验</w:t>
                  </w:r>
                </w:p>
              </w:txbxContent>
            </v:textbox>
          </v:shape>
        </w:pict>
      </w:r>
      <w:r>
        <w:pict>
          <v:shape id="_x0000_s1206" o:spid="_x0000_s1206" o:spt="202" type="#_x0000_t202" style="position:absolute;left:0pt;margin-left:301.3pt;margin-top:-2.7pt;height:15.25pt;width:18.05pt;z-index:251824128;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07" o:spid="_x0000_s1207" o:spt="202" type="#_x0000_t202" style="position:absolute;left:0pt;margin-left:142.45pt;margin-top:0.6pt;height:8.35pt;width:12.45pt;z-index:25184460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208" o:spid="_x0000_s1208" o:spt="202" type="#_x0000_t202" style="position:absolute;left:0pt;margin-left:156.85pt;margin-top:-2.7pt;height:15pt;width:23.6pt;z-index:251803648;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09" o:spid="_x0000_s1209" o:spt="202" type="#_x0000_t202" style="position:absolute;left:0pt;margin-left:322.45pt;margin-top:0.6pt;height:8.25pt;width:39.2pt;z-index:25181696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1"/>
                      <w:sz w:val="10"/>
                      <w:szCs w:val="10"/>
                    </w:rPr>
                    <w:t>种</w:t>
                  </w:r>
                  <w:r>
                    <w:rPr>
                      <w:rFonts w:ascii="仿宋" w:hAnsi="仿宋" w:eastAsia="仿宋" w:cs="仿宋"/>
                      <w:spacing w:val="6"/>
                      <w:sz w:val="10"/>
                      <w:szCs w:val="10"/>
                    </w:rPr>
                    <w:t>子广告检查。</w:t>
                  </w:r>
                </w:p>
              </w:txbxContent>
            </v:textbox>
          </v:shape>
        </w:pict>
      </w:r>
      <w:r>
        <w:pict>
          <v:shape id="_x0000_s1210" o:spid="_x0000_s1210" o:spt="202" type="#_x0000_t202" style="position:absolute;left:0pt;margin-left:524.65pt;margin-top:0.6pt;height:8.3pt;width:68.1pt;z-index:251787264;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11"/>
                      <w:sz w:val="10"/>
                      <w:szCs w:val="10"/>
                    </w:rPr>
                    <w:t>《</w:t>
                  </w:r>
                  <w:r>
                    <w:rPr>
                      <w:rFonts w:ascii="仿宋" w:hAnsi="仿宋" w:eastAsia="仿宋" w:cs="仿宋"/>
                      <w:spacing w:val="10"/>
                      <w:sz w:val="10"/>
                      <w:szCs w:val="10"/>
                    </w:rPr>
                    <w:t>中华人民共和国广告法》</w:t>
                  </w:r>
                </w:p>
              </w:txbxContent>
            </v:textbox>
          </v:shape>
        </w:pict>
      </w:r>
      <w:r>
        <w:rPr>
          <w:rFonts w:ascii="仿宋" w:hAnsi="仿宋" w:eastAsia="仿宋" w:cs="仿宋"/>
          <w:spacing w:val="14"/>
          <w:sz w:val="10"/>
          <w:szCs w:val="10"/>
        </w:rPr>
        <w:t>对</w:t>
      </w:r>
      <w:r>
        <w:rPr>
          <w:rFonts w:ascii="仿宋" w:hAnsi="仿宋" w:eastAsia="仿宋" w:cs="仿宋"/>
          <w:spacing w:val="11"/>
          <w:sz w:val="10"/>
          <w:szCs w:val="10"/>
        </w:rPr>
        <w:t>广</w:t>
      </w:r>
      <w:r>
        <w:rPr>
          <w:rFonts w:ascii="仿宋" w:hAnsi="仿宋" w:eastAsia="仿宋" w:cs="仿宋"/>
          <w:spacing w:val="7"/>
          <w:sz w:val="10"/>
          <w:szCs w:val="10"/>
        </w:rPr>
        <w:t>告的监督检查  对广告的监督检查</w:t>
      </w:r>
    </w:p>
    <w:p>
      <w:pPr>
        <w:sectPr>
          <w:headerReference r:id="rId5" w:type="default"/>
          <w:pgSz w:w="16837" w:h="11905"/>
          <w:pgMar w:top="400" w:right="564" w:bottom="0" w:left="283" w:header="0" w:footer="0" w:gutter="0"/>
          <w:cols w:space="720" w:num="1"/>
        </w:sectPr>
      </w:pPr>
    </w:p>
    <w:p>
      <w:pPr>
        <w:spacing w:line="310" w:lineRule="auto"/>
      </w:pPr>
      <w:r>
        <w:pict>
          <v:shape id="_x0000_s1211" o:spid="_x0000_s1211" o:spt="202" type="#_x0000_t202" style="position:absolute;left:0pt;margin-left:14.95pt;margin-top:36.55pt;height:16.6pt;width:9.45pt;mso-position-horizontal-relative:page;mso-position-vertical-relative:page;z-index:251937792;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22" w:lineRule="auto"/>
                    <w:ind w:left="20"/>
                    <w:rPr>
                      <w:rFonts w:ascii="黑体" w:hAnsi="黑体" w:eastAsia="黑体" w:cs="黑体"/>
                      <w:sz w:val="12"/>
                      <w:szCs w:val="12"/>
                    </w:rPr>
                  </w:pPr>
                  <w:r>
                    <w:rPr>
                      <w:rFonts w:ascii="黑体" w:hAnsi="黑体" w:eastAsia="黑体" w:cs="黑体"/>
                      <w:spacing w:val="-3"/>
                      <w:sz w:val="12"/>
                      <w:szCs w:val="12"/>
                    </w:rPr>
                    <w:t>序 号</w:t>
                  </w:r>
                </w:p>
              </w:txbxContent>
            </v:textbox>
          </v:shape>
        </w:pict>
      </w:r>
    </w:p>
    <w:p>
      <w:pPr>
        <w:spacing w:before="39" w:line="161" w:lineRule="exact"/>
        <w:ind w:left="706"/>
        <w:rPr>
          <w:rFonts w:ascii="黑体" w:hAnsi="黑体" w:eastAsia="黑体" w:cs="黑体"/>
          <w:sz w:val="12"/>
          <w:szCs w:val="12"/>
        </w:rPr>
      </w:pPr>
      <w:r>
        <w:pict>
          <v:shape id="_x0000_s1212" o:spid="_x0000_s1212" o:spt="202" type="#_x0000_t202" style="position:absolute;left:0pt;margin-left:14.65pt;margin-top:0.95pt;height:17.75pt;width:14.75pt;z-index:25192550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xbxContent>
            </v:textbox>
          </v:shape>
        </w:pict>
      </w:r>
      <w:r>
        <w:pict>
          <v:shape id="_x0000_s1213" o:spid="_x0000_s1213" o:spt="202" type="#_x0000_t202" style="position:absolute;left:0pt;margin-left:67.2pt;margin-top:0.95pt;height:17.75pt;width:14.8pt;z-index:25192448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xbxContent>
            </v:textbox>
          </v:shape>
        </w:pict>
      </w:r>
      <w:r>
        <w:pict>
          <v:shape id="_x0000_s1214" o:spid="_x0000_s1214" o:spt="202" type="#_x0000_t202" style="position:absolute;left:0pt;margin-left:86.05pt;margin-top:0.95pt;height:17.7pt;width:14.55pt;z-index:25192857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xbxContent>
            </v:textbox>
          </v:shape>
        </w:pict>
      </w:r>
      <w:r>
        <w:pict>
          <v:shape id="_x0000_s1215" o:spid="_x0000_s1215" o:spt="202" type="#_x0000_t202" style="position:absolute;left:0pt;margin-left:103.7pt;margin-top:0.95pt;height:17.7pt;width:14.8pt;z-index:251923456;mso-width-relative:page;mso-height-relative:page;" filled="f" stroked="f" coordsize="21600,21600">
            <v:path/>
            <v:fill on="f" focussize="0,0"/>
            <v:stroke on="f" joinstyle="miter"/>
            <v:imagedata o:title=""/>
            <o:lock v:ext="edit"/>
            <v:textbox inset="0mm,0mm,0mm,0mm">
              <w:txbxContent>
                <w:p>
                  <w:pPr>
                    <w:spacing w:before="20" w:line="241" w:lineRule="auto"/>
                    <w:ind w:left="24" w:right="2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xbxContent>
            </v:textbox>
          </v:shape>
        </w:pict>
      </w:r>
      <w:r>
        <w:pict>
          <v:shape id="_x0000_s1216" o:spid="_x0000_s1216" o:spt="202" type="#_x0000_t202" style="position:absolute;left:0pt;margin-left:304.3pt;margin-top:0.95pt;height:17.7pt;width:14.7pt;z-index:25192755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217" o:spid="_x0000_s1217" o:spt="202" type="#_x0000_t202" style="position:absolute;left:0pt;margin-left:123.3pt;margin-top:0.95pt;height:17.7pt;width:14.75pt;z-index:25192652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218" o:spid="_x0000_s1218" o:spt="202" type="#_x0000_t202" style="position:absolute;left:0pt;margin-left:648pt;margin-top:4.9pt;height:9.7pt;width:27.75pt;z-index:251934720;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xbxContent>
            </v:textbox>
          </v:shape>
        </w:pict>
      </w:r>
      <w:r>
        <w:pict>
          <v:shape id="_x0000_s1219" o:spid="_x0000_s1219" o:spt="202" type="#_x0000_t202" style="position:absolute;left:0pt;margin-left:147.7pt;margin-top:4.9pt;height:9.75pt;width:27.75pt;z-index:251933696;mso-width-relative:page;mso-height-relative:page;" filled="f" stroked="f" coordsize="21600,21600">
            <v:path/>
            <v:fill on="f" focussize="0,0"/>
            <v:stroke on="f" joinstyle="miter"/>
            <v:imagedata o:title=""/>
            <o:lock v:ext="edit"/>
            <v:textbox inset="0mm,0mm,0mm,0mm">
              <w:txbxContent>
                <w:p>
                  <w:pPr>
                    <w:spacing w:before="20" w:line="237"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xbxContent>
            </v:textbox>
          </v:shape>
        </w:pict>
      </w:r>
      <w:r>
        <w:pict>
          <v:shape id="_x0000_s1220" o:spid="_x0000_s1220" o:spt="202" type="#_x0000_t202" style="position:absolute;left:0pt;margin-left:409.55pt;margin-top:4.9pt;height:9.7pt;width:27.65pt;z-index:251936768;mso-width-relative:page;mso-height-relative:page;" filled="f" stroked="f" coordsize="21600,21600">
            <v:path/>
            <v:fill on="f" focussize="0,0"/>
            <v:stroke on="f" joinstyle="miter"/>
            <v:imagedata o:title=""/>
            <o:lock v:ext="edit"/>
            <v:textbox inset="0mm,0mm,0mm,0mm">
              <w:txbxContent>
                <w:p>
                  <w:pPr>
                    <w:spacing w:before="20" w:line="236" w:lineRule="auto"/>
                    <w:ind w:left="20"/>
                    <w:rPr>
                      <w:rFonts w:ascii="黑体" w:hAnsi="黑体" w:eastAsia="黑体" w:cs="黑体"/>
                      <w:sz w:val="12"/>
                      <w:szCs w:val="12"/>
                    </w:rPr>
                  </w:pPr>
                  <w:r>
                    <w:rPr>
                      <w:rFonts w:ascii="黑体" w:hAnsi="黑体" w:eastAsia="黑体" w:cs="黑体"/>
                      <w:spacing w:val="8"/>
                      <w:sz w:val="12"/>
                      <w:szCs w:val="12"/>
                    </w:rPr>
                    <w:t>抽查内容</w:t>
                  </w:r>
                </w:p>
              </w:txbxContent>
            </v:textbox>
          </v:shape>
        </w:pict>
      </w:r>
      <w:r>
        <w:pict>
          <v:shape id="_x0000_s1221" o:spid="_x0000_s1221" o:spt="202" type="#_x0000_t202" style="position:absolute;left:0pt;margin-left:186.6pt;margin-top:4.9pt;height:9.65pt;width:40.7pt;z-index:251900928;mso-width-relative:page;mso-height-relative:page;" filled="f" stroked="f" coordsize="21600,21600">
            <v:path/>
            <v:fill on="f" focussize="0,0"/>
            <v:stroke on="f" joinstyle="miter"/>
            <v:imagedata o:title=""/>
            <o:lock v:ext="edit"/>
            <v:textbox inset="0mm,0mm,0mm,0mm">
              <w:txbxContent>
                <w:p>
                  <w:pPr>
                    <w:spacing w:before="19" w:line="235" w:lineRule="auto"/>
                    <w:ind w:left="20"/>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xbxContent>
            </v:textbox>
          </v:shape>
        </w:pict>
      </w:r>
      <w:r>
        <w:pict>
          <v:shape id="_x0000_s1222" o:spid="_x0000_s1222" o:spt="202" type="#_x0000_t202" style="position:absolute;left:0pt;margin-left:252.35pt;margin-top:4.9pt;height:9.7pt;width:27.65pt;z-index:251935744;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8"/>
                      <w:sz w:val="12"/>
                      <w:szCs w:val="12"/>
                    </w:rPr>
                    <w:t>抽查事项</w:t>
                  </w:r>
                </w:p>
              </w:txbxContent>
            </v:textbox>
          </v:shape>
        </w:pict>
      </w:r>
      <w:r>
        <w:rPr>
          <w:rFonts w:ascii="黑体" w:hAnsi="黑体" w:eastAsia="黑体" w:cs="黑体"/>
          <w:spacing w:val="8"/>
          <w:position w:val="2"/>
          <w:sz w:val="12"/>
          <w:szCs w:val="12"/>
        </w:rPr>
        <w:t>联合抽查</w:t>
      </w:r>
    </w:p>
    <w:p>
      <w:pPr>
        <w:spacing w:line="235" w:lineRule="auto"/>
        <w:ind w:left="841"/>
        <w:rPr>
          <w:rFonts w:ascii="黑体" w:hAnsi="黑体" w:eastAsia="黑体" w:cs="黑体"/>
          <w:sz w:val="12"/>
          <w:szCs w:val="12"/>
        </w:rPr>
      </w:pPr>
      <w:r>
        <w:rPr>
          <w:rFonts w:ascii="黑体" w:hAnsi="黑体" w:eastAsia="黑体" w:cs="黑体"/>
          <w:spacing w:val="5"/>
          <w:sz w:val="12"/>
          <w:szCs w:val="12"/>
        </w:rPr>
        <w:t>事项</w:t>
      </w:r>
    </w:p>
    <w:p>
      <w:pPr>
        <w:spacing w:before="158" w:line="251" w:lineRule="auto"/>
        <w:ind w:left="10517" w:right="3042" w:firstLine="3"/>
        <w:rPr>
          <w:rFonts w:ascii="仿宋" w:hAnsi="仿宋" w:eastAsia="仿宋" w:cs="仿宋"/>
          <w:sz w:val="10"/>
          <w:szCs w:val="10"/>
        </w:rPr>
      </w:pPr>
      <w:r>
        <w:pict>
          <v:shape id="_x0000_s1223" o:spid="_x0000_s1223" o:spt="202" type="#_x0000_t202" style="position:absolute;left:0pt;margin-left:11.9pt;margin-top:15.75pt;height:21.9pt;width:18.1pt;z-index:251888640;mso-width-relative:page;mso-height-relative:page;" filled="f" stroked="f" coordsize="21600,21600">
            <v:path/>
            <v:fill on="f" focussize="0,0"/>
            <v:stroke on="f" joinstyle="miter"/>
            <v:imagedata o:title=""/>
            <o:lock v:ext="edit"/>
            <v:textbox inset="0mm,0mm,0mm,0mm">
              <w:txbxContent>
                <w:p>
                  <w:pPr>
                    <w:spacing w:before="19" w:line="245" w:lineRule="auto"/>
                    <w:ind w:left="20" w:right="20"/>
                    <w:rPr>
                      <w:rFonts w:ascii="仿宋" w:hAnsi="仿宋" w:eastAsia="仿宋" w:cs="仿宋"/>
                      <w:sz w:val="10"/>
                      <w:szCs w:val="10"/>
                    </w:rPr>
                  </w:pPr>
                  <w:r>
                    <w:rPr>
                      <w:rFonts w:ascii="仿宋" w:hAnsi="仿宋" w:eastAsia="仿宋" w:cs="仿宋"/>
                      <w:spacing w:val="7"/>
                      <w:sz w:val="10"/>
                      <w:szCs w:val="10"/>
                    </w:rPr>
                    <w:t>农业生</w:t>
                  </w:r>
                  <w:r>
                    <w:rPr>
                      <w:rFonts w:ascii="仿宋" w:hAnsi="仿宋" w:eastAsia="仿宋" w:cs="仿宋"/>
                      <w:sz w:val="10"/>
                      <w:szCs w:val="10"/>
                    </w:rPr>
                    <w:t xml:space="preserve"> </w:t>
                  </w:r>
                  <w:r>
                    <w:rPr>
                      <w:rFonts w:ascii="仿宋" w:hAnsi="仿宋" w:eastAsia="仿宋" w:cs="仿宋"/>
                      <w:spacing w:val="7"/>
                      <w:sz w:val="10"/>
                      <w:szCs w:val="10"/>
                    </w:rPr>
                    <w:t>产资料</w:t>
                  </w:r>
                  <w:r>
                    <w:rPr>
                      <w:rFonts w:ascii="仿宋" w:hAnsi="仿宋" w:eastAsia="仿宋" w:cs="仿宋"/>
                      <w:sz w:val="10"/>
                      <w:szCs w:val="10"/>
                    </w:rPr>
                    <w:t xml:space="preserve"> </w:t>
                  </w:r>
                  <w:r>
                    <w:rPr>
                      <w:rFonts w:ascii="仿宋" w:hAnsi="仿宋" w:eastAsia="仿宋" w:cs="仿宋"/>
                      <w:spacing w:val="6"/>
                      <w:sz w:val="10"/>
                      <w:szCs w:val="10"/>
                    </w:rPr>
                    <w:t>监管</w:t>
                  </w:r>
                </w:p>
              </w:txbxContent>
            </v:textbox>
          </v:shape>
        </w:pict>
      </w:r>
      <w:r>
        <w:pict>
          <v:shape id="_x0000_s1224" o:spid="_x0000_s1224" o:spt="202" type="#_x0000_t202" style="position:absolute;left:0pt;margin-left:322.4pt;margin-top:20.45pt;height:21.8pt;width:200.9pt;z-index:25184870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6"/>
                      <w:sz w:val="10"/>
                      <w:szCs w:val="10"/>
                    </w:rPr>
                    <w:t>对批准生产的兽药进行的行政检查 ； 对兽药生产活动的行政检查 ；对兽药生产</w:t>
                  </w:r>
                  <w:r>
                    <w:rPr>
                      <w:rFonts w:ascii="仿宋" w:hAnsi="仿宋" w:eastAsia="仿宋" w:cs="仿宋"/>
                      <w:spacing w:val="4"/>
                      <w:sz w:val="10"/>
                      <w:szCs w:val="10"/>
                    </w:rPr>
                    <w:t>企</w:t>
                  </w:r>
                  <w:r>
                    <w:rPr>
                      <w:rFonts w:ascii="仿宋" w:hAnsi="仿宋" w:eastAsia="仿宋" w:cs="仿宋"/>
                      <w:sz w:val="10"/>
                      <w:szCs w:val="10"/>
                    </w:rPr>
                    <w:t xml:space="preserve">业 </w:t>
                  </w:r>
                  <w:r>
                    <w:rPr>
                      <w:rFonts w:ascii="仿宋" w:hAnsi="仿宋" w:eastAsia="仿宋" w:cs="仿宋"/>
                      <w:spacing w:val="14"/>
                      <w:sz w:val="10"/>
                      <w:szCs w:val="10"/>
                    </w:rPr>
                    <w:t>的</w:t>
                  </w:r>
                  <w:r>
                    <w:rPr>
                      <w:rFonts w:ascii="仿宋" w:hAnsi="仿宋" w:eastAsia="仿宋" w:cs="仿宋"/>
                      <w:spacing w:val="9"/>
                      <w:sz w:val="10"/>
                      <w:szCs w:val="10"/>
                    </w:rPr>
                    <w:t>监</w:t>
                  </w:r>
                  <w:r>
                    <w:rPr>
                      <w:rFonts w:ascii="仿宋" w:hAnsi="仿宋" w:eastAsia="仿宋" w:cs="仿宋"/>
                      <w:spacing w:val="7"/>
                      <w:sz w:val="10"/>
                      <w:szCs w:val="10"/>
                    </w:rPr>
                    <w:t>督检查； 对兽用易制毒化学品等特殊管制兽药监督检查 ；兽用生物制品批签发</w:t>
                  </w:r>
                  <w:r>
                    <w:rPr>
                      <w:rFonts w:ascii="仿宋" w:hAnsi="仿宋" w:eastAsia="仿宋" w:cs="仿宋"/>
                      <w:sz w:val="10"/>
                      <w:szCs w:val="10"/>
                    </w:rPr>
                    <w:t xml:space="preserve"> </w:t>
                  </w:r>
                  <w:r>
                    <w:rPr>
                      <w:rFonts w:ascii="仿宋" w:hAnsi="仿宋" w:eastAsia="仿宋" w:cs="仿宋"/>
                      <w:spacing w:val="12"/>
                      <w:sz w:val="10"/>
                      <w:szCs w:val="10"/>
                    </w:rPr>
                    <w:t>样品销</w:t>
                  </w:r>
                  <w:r>
                    <w:rPr>
                      <w:rFonts w:ascii="仿宋" w:hAnsi="仿宋" w:eastAsia="仿宋" w:cs="仿宋"/>
                      <w:spacing w:val="9"/>
                      <w:sz w:val="10"/>
                      <w:szCs w:val="10"/>
                    </w:rPr>
                    <w:t>毁</w:t>
                  </w:r>
                  <w:r>
                    <w:rPr>
                      <w:rFonts w:ascii="仿宋" w:hAnsi="仿宋" w:eastAsia="仿宋" w:cs="仿宋"/>
                      <w:spacing w:val="6"/>
                      <w:sz w:val="10"/>
                      <w:szCs w:val="10"/>
                    </w:rPr>
                    <w:t>的监督检查； 是否有符合国家规定的安全 、卫生要求的生产环境。</w:t>
                  </w:r>
                </w:p>
              </w:txbxContent>
            </v:textbox>
          </v:shape>
        </w:pict>
      </w:r>
      <w:r>
        <w:pict>
          <v:shape id="_x0000_s1225" o:spid="_x0000_s1225" o:spt="202" type="#_x0000_t202" style="position:absolute;left:0pt;margin-left:2.8pt;margin-top:23.2pt;height:7.35pt;width:7pt;z-index:251952128;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4</w:t>
                  </w:r>
                </w:p>
              </w:txbxContent>
            </v:textbox>
          </v:shape>
        </w:pict>
      </w:r>
      <w:r>
        <w:pict>
          <v:shape id="_x0000_s1226" o:spid="_x0000_s1226" o:spt="202" type="#_x0000_t202" style="position:absolute;left:0pt;margin-left:301.3pt;margin-top:23.85pt;height:15.35pt;width:18.05pt;z-index:251916288;mso-width-relative:page;mso-height-relative:page;" filled="f" stroked="f" coordsize="21600,21600">
            <v:path/>
            <v:fill on="f" focussize="0,0"/>
            <v:stroke on="f" joinstyle="miter"/>
            <v:imagedata o:title=""/>
            <o:lock v:ext="edit"/>
            <v:textbox inset="0mm,0mm,0mm,0mm">
              <w:txbxContent>
                <w:p>
                  <w:pPr>
                    <w:spacing w:before="20" w:line="24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27" o:spid="_x0000_s1227" o:spt="202" type="#_x0000_t202" style="position:absolute;left:0pt;margin-left:156.85pt;margin-top:23.85pt;height:15.1pt;width:23.6pt;z-index:25189580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28" o:spid="_x0000_s1228" o:spt="202" type="#_x0000_t202" style="position:absolute;left:0pt;margin-left:183.15pt;margin-top:23.85pt;height:15.05pt;width:45.3pt;z-index:251870208;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兽药生产企业的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229" o:spid="_x0000_s1229" o:spt="202" type="#_x0000_t202" style="position:absolute;left:0pt;margin-left:231.75pt;margin-top:27.3pt;height:8.25pt;width:67.1pt;z-index:25188147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兽药生产企业的监督检查</w:t>
                  </w:r>
                </w:p>
              </w:txbxContent>
            </v:textbox>
          </v:shape>
        </w:pict>
      </w:r>
      <w:r>
        <w:pict>
          <v:shape id="_x0000_s1230" o:spid="_x0000_s1230" o:spt="202" type="#_x0000_t202" style="position:absolute;left:0pt;margin-left:142.2pt;margin-top:27.3pt;height:8.35pt;width:12.65pt;z-index:25193984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rPr>
          <w:rFonts w:ascii="仿宋" w:hAnsi="仿宋" w:eastAsia="仿宋" w:cs="仿宋"/>
          <w:spacing w:val="6"/>
          <w:sz w:val="10"/>
          <w:szCs w:val="10"/>
        </w:rPr>
        <w:t>1.《</w:t>
      </w:r>
      <w:r>
        <w:rPr>
          <w:rFonts w:ascii="仿宋" w:hAnsi="仿宋" w:eastAsia="仿宋" w:cs="仿宋"/>
          <w:spacing w:val="3"/>
          <w:sz w:val="10"/>
          <w:szCs w:val="10"/>
        </w:rPr>
        <w:t>兽药管理条例》 第三条、 第十一条</w:t>
      </w:r>
      <w:r>
        <w:rPr>
          <w:rFonts w:ascii="仿宋" w:hAnsi="仿宋" w:eastAsia="仿宋" w:cs="仿宋"/>
          <w:sz w:val="10"/>
          <w:szCs w:val="10"/>
        </w:rPr>
        <w:t xml:space="preserve">           </w:t>
      </w:r>
      <w:r>
        <w:rPr>
          <w:rFonts w:ascii="仿宋" w:hAnsi="仿宋" w:eastAsia="仿宋" w:cs="仿宋"/>
          <w:spacing w:val="14"/>
          <w:sz w:val="10"/>
          <w:szCs w:val="10"/>
        </w:rPr>
        <w:t>2</w:t>
      </w:r>
      <w:r>
        <w:rPr>
          <w:rFonts w:ascii="仿宋" w:hAnsi="仿宋" w:eastAsia="仿宋" w:cs="仿宋"/>
          <w:spacing w:val="9"/>
          <w:sz w:val="10"/>
          <w:szCs w:val="10"/>
        </w:rPr>
        <w:t>.</w:t>
      </w:r>
      <w:r>
        <w:rPr>
          <w:rFonts w:ascii="仿宋" w:hAnsi="仿宋" w:eastAsia="仿宋" w:cs="仿宋"/>
          <w:spacing w:val="7"/>
          <w:sz w:val="10"/>
          <w:szCs w:val="10"/>
        </w:rPr>
        <w:t>《兽药生产质量管理规范检查验收办法 》第二条</w:t>
      </w:r>
      <w:r>
        <w:rPr>
          <w:rFonts w:ascii="仿宋" w:hAnsi="仿宋" w:eastAsia="仿宋" w:cs="仿宋"/>
          <w:sz w:val="10"/>
          <w:szCs w:val="10"/>
        </w:rPr>
        <w:t xml:space="preserve"> </w:t>
      </w:r>
      <w:r>
        <w:rPr>
          <w:rFonts w:ascii="仿宋" w:hAnsi="仿宋" w:eastAsia="仿宋" w:cs="仿宋"/>
          <w:spacing w:val="7"/>
          <w:sz w:val="10"/>
          <w:szCs w:val="10"/>
        </w:rPr>
        <w:t xml:space="preserve">3.《兽用麻醉药品的供应使用管理办法 </w:t>
      </w:r>
      <w:r>
        <w:rPr>
          <w:rFonts w:ascii="仿宋" w:hAnsi="仿宋" w:eastAsia="仿宋" w:cs="仿宋"/>
          <w:spacing w:val="5"/>
          <w:sz w:val="10"/>
          <w:szCs w:val="10"/>
        </w:rPr>
        <w:t>》</w:t>
      </w:r>
      <w:r>
        <w:rPr>
          <w:rFonts w:ascii="仿宋" w:hAnsi="仿宋" w:eastAsia="仿宋" w:cs="仿宋"/>
          <w:sz w:val="10"/>
          <w:szCs w:val="10"/>
        </w:rPr>
        <w:t xml:space="preserve">         </w:t>
      </w:r>
      <w:r>
        <w:rPr>
          <w:rFonts w:ascii="仿宋" w:hAnsi="仿宋" w:eastAsia="仿宋" w:cs="仿宋"/>
          <w:spacing w:val="12"/>
          <w:sz w:val="10"/>
          <w:szCs w:val="10"/>
        </w:rPr>
        <w:t>4</w:t>
      </w:r>
      <w:r>
        <w:rPr>
          <w:rFonts w:ascii="仿宋" w:hAnsi="仿宋" w:eastAsia="仿宋" w:cs="仿宋"/>
          <w:spacing w:val="7"/>
          <w:sz w:val="10"/>
          <w:szCs w:val="10"/>
        </w:rPr>
        <w:t>.</w:t>
      </w:r>
      <w:r>
        <w:rPr>
          <w:rFonts w:ascii="仿宋" w:hAnsi="仿宋" w:eastAsia="仿宋" w:cs="仿宋"/>
          <w:spacing w:val="6"/>
          <w:sz w:val="10"/>
          <w:szCs w:val="10"/>
        </w:rPr>
        <w:t>《兽用生物制品批签发管理程序 》</w:t>
      </w:r>
      <w:r>
        <w:rPr>
          <w:rFonts w:ascii="仿宋" w:hAnsi="仿宋" w:eastAsia="仿宋" w:cs="仿宋"/>
          <w:sz w:val="10"/>
          <w:szCs w:val="10"/>
        </w:rPr>
        <w:t xml:space="preserve">             </w:t>
      </w:r>
      <w:r>
        <w:rPr>
          <w:rFonts w:ascii="仿宋" w:hAnsi="仿宋" w:eastAsia="仿宋" w:cs="仿宋"/>
          <w:spacing w:val="7"/>
          <w:sz w:val="10"/>
          <w:szCs w:val="10"/>
        </w:rPr>
        <w:t>5.《饲料和饲料添加剂管理条例》 第十四</w:t>
      </w:r>
      <w:r>
        <w:rPr>
          <w:rFonts w:ascii="仿宋" w:hAnsi="仿宋" w:eastAsia="仿宋" w:cs="仿宋"/>
          <w:spacing w:val="3"/>
          <w:sz w:val="10"/>
          <w:szCs w:val="10"/>
        </w:rPr>
        <w:t>条</w:t>
      </w:r>
      <w:r>
        <w:rPr>
          <w:rFonts w:ascii="仿宋" w:hAnsi="仿宋" w:eastAsia="仿宋" w:cs="仿宋"/>
          <w:sz w:val="10"/>
          <w:szCs w:val="10"/>
        </w:rPr>
        <w:t xml:space="preserve">       </w:t>
      </w:r>
      <w:r>
        <w:rPr>
          <w:rFonts w:ascii="仿宋" w:hAnsi="仿宋" w:eastAsia="仿宋" w:cs="仿宋"/>
          <w:spacing w:val="14"/>
          <w:sz w:val="10"/>
          <w:szCs w:val="10"/>
        </w:rPr>
        <w:t>6</w:t>
      </w:r>
      <w:r>
        <w:rPr>
          <w:rFonts w:ascii="仿宋" w:hAnsi="仿宋" w:eastAsia="仿宋" w:cs="仿宋"/>
          <w:spacing w:val="11"/>
          <w:sz w:val="10"/>
          <w:szCs w:val="10"/>
        </w:rPr>
        <w:t>.</w:t>
      </w:r>
      <w:r>
        <w:rPr>
          <w:rFonts w:ascii="仿宋" w:hAnsi="仿宋" w:eastAsia="仿宋" w:cs="仿宋"/>
          <w:spacing w:val="7"/>
          <w:sz w:val="10"/>
          <w:szCs w:val="10"/>
        </w:rPr>
        <w:t>《山东省生产经营单位安全生产主体责任规定 》</w:t>
      </w:r>
    </w:p>
    <w:p>
      <w:pPr>
        <w:spacing w:line="229" w:lineRule="auto"/>
        <w:ind w:left="10518"/>
        <w:rPr>
          <w:rFonts w:ascii="仿宋" w:hAnsi="仿宋" w:eastAsia="仿宋" w:cs="仿宋"/>
          <w:sz w:val="10"/>
          <w:szCs w:val="10"/>
        </w:rPr>
      </w:pPr>
      <w:r>
        <w:pict>
          <v:shape id="_x0000_s1231" o:spid="_x0000_s1231" o:spt="202" type="#_x0000_t202" style="position:absolute;left:0pt;margin-left:32.55pt;margin-top:1.9pt;height:21.8pt;width:28.9pt;z-index:25187430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兽药生产</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7"/>
                      <w:sz w:val="10"/>
                      <w:szCs w:val="10"/>
                    </w:rPr>
                    <w:t>营企业的</w:t>
                  </w:r>
                  <w:r>
                    <w:rPr>
                      <w:rFonts w:ascii="仿宋" w:hAnsi="仿宋" w:eastAsia="仿宋" w:cs="仿宋"/>
                      <w:sz w:val="10"/>
                      <w:szCs w:val="10"/>
                    </w:rPr>
                    <w:t xml:space="preserve"> </w:t>
                  </w:r>
                  <w:r>
                    <w:rPr>
                      <w:rFonts w:ascii="仿宋" w:hAnsi="仿宋" w:eastAsia="仿宋" w:cs="仿宋"/>
                      <w:spacing w:val="7"/>
                      <w:sz w:val="10"/>
                      <w:szCs w:val="10"/>
                    </w:rPr>
                    <w:t>监督检查</w:t>
                  </w:r>
                </w:p>
              </w:txbxContent>
            </v:textbox>
          </v:shape>
        </w:pict>
      </w:r>
      <w:r>
        <w:pict>
          <v:shape id="_x0000_s1232" o:spid="_x0000_s1232" o:spt="202" type="#_x0000_t202" style="position:absolute;left:0pt;margin-left:64.35pt;margin-top:1.9pt;height:22.1pt;width:18.1pt;z-index:251889664;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firstLine="1"/>
                    <w:rPr>
                      <w:rFonts w:ascii="仿宋" w:hAnsi="仿宋" w:eastAsia="仿宋" w:cs="仿宋"/>
                      <w:sz w:val="10"/>
                      <w:szCs w:val="10"/>
                    </w:rPr>
                  </w:pPr>
                  <w:r>
                    <w:rPr>
                      <w:rFonts w:ascii="仿宋" w:hAnsi="仿宋" w:eastAsia="仿宋" w:cs="仿宋"/>
                      <w:spacing w:val="7"/>
                      <w:sz w:val="10"/>
                      <w:szCs w:val="10"/>
                    </w:rPr>
                    <w:t>兽药</w:t>
                  </w:r>
                  <w:r>
                    <w:rPr>
                      <w:rFonts w:ascii="仿宋" w:hAnsi="仿宋" w:eastAsia="仿宋" w:cs="仿宋"/>
                      <w:spacing w:val="6"/>
                      <w:sz w:val="10"/>
                      <w:szCs w:val="10"/>
                    </w:rPr>
                    <w:t>生</w:t>
                  </w:r>
                  <w:r>
                    <w:rPr>
                      <w:rFonts w:ascii="仿宋" w:hAnsi="仿宋" w:eastAsia="仿宋" w:cs="仿宋"/>
                      <w:sz w:val="10"/>
                      <w:szCs w:val="10"/>
                    </w:rPr>
                    <w:t xml:space="preserve"> </w:t>
                  </w:r>
                  <w:r>
                    <w:rPr>
                      <w:rFonts w:ascii="仿宋" w:hAnsi="仿宋" w:eastAsia="仿宋" w:cs="仿宋"/>
                      <w:spacing w:val="7"/>
                      <w:sz w:val="10"/>
                      <w:szCs w:val="10"/>
                    </w:rPr>
                    <w:t>产经营</w:t>
                  </w:r>
                  <w:r>
                    <w:rPr>
                      <w:rFonts w:ascii="仿宋" w:hAnsi="仿宋" w:eastAsia="仿宋" w:cs="仿宋"/>
                      <w:sz w:val="10"/>
                      <w:szCs w:val="10"/>
                    </w:rPr>
                    <w:t xml:space="preserve"> </w:t>
                  </w:r>
                  <w:r>
                    <w:rPr>
                      <w:rFonts w:ascii="仿宋" w:hAnsi="仿宋" w:eastAsia="仿宋" w:cs="仿宋"/>
                      <w:spacing w:val="6"/>
                      <w:sz w:val="10"/>
                      <w:szCs w:val="10"/>
                    </w:rPr>
                    <w:t>企业</w:t>
                  </w:r>
                </w:p>
              </w:txbxContent>
            </v:textbox>
          </v:shape>
        </w:pict>
      </w:r>
      <w:r>
        <w:pict>
          <v:shape id="_x0000_s1233" o:spid="_x0000_s1233" o:spt="202" type="#_x0000_t202" style="position:absolute;left:0pt;margin-left:101.55pt;margin-top:1.9pt;height:21.8pt;width:18.4pt;z-index:251886592;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络检查</w:t>
                  </w:r>
                </w:p>
              </w:txbxContent>
            </v:textbox>
          </v:shape>
        </w:pict>
      </w:r>
      <w:r>
        <w:pict>
          <v:shape id="_x0000_s1234" o:spid="_x0000_s1234" o:spt="202" type="#_x0000_t202" style="position:absolute;left:0pt;margin-left:86.85pt;margin-top:1.9pt;height:21.9pt;width:12.75pt;z-index:251905024;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rPr>
          <w:rFonts w:ascii="仿宋" w:hAnsi="仿宋" w:eastAsia="仿宋" w:cs="仿宋"/>
          <w:spacing w:val="14"/>
          <w:sz w:val="10"/>
          <w:szCs w:val="10"/>
        </w:rPr>
        <w:t>7.</w:t>
      </w:r>
      <w:r>
        <w:rPr>
          <w:rFonts w:ascii="仿宋" w:hAnsi="仿宋" w:eastAsia="仿宋" w:cs="仿宋"/>
          <w:spacing w:val="7"/>
          <w:sz w:val="10"/>
          <w:szCs w:val="10"/>
        </w:rPr>
        <w:t>山东省人民政府安全生产委员会关于印发 《山东省安全生产工作任务分工 》的通知</w:t>
      </w:r>
    </w:p>
    <w:p>
      <w:pPr>
        <w:spacing w:before="250" w:line="262" w:lineRule="auto"/>
        <w:ind w:left="10517" w:right="1654" w:firstLine="2"/>
        <w:rPr>
          <w:rFonts w:ascii="仿宋" w:hAnsi="仿宋" w:eastAsia="仿宋" w:cs="仿宋"/>
          <w:sz w:val="10"/>
          <w:szCs w:val="10"/>
        </w:rPr>
      </w:pPr>
      <w:r>
        <w:pict>
          <v:shape id="_x0000_s1235" o:spid="_x0000_s1235" o:spt="202" type="#_x0000_t202" style="position:absolute;left:0pt;margin-left:121.05pt;margin-top:-0.85pt;height:15.3pt;width:18.05pt;z-index:251919360;mso-width-relative:page;mso-height-relative:page;" filled="f" stroked="f" coordsize="21600,21600">
            <v:path/>
            <v:fill on="f" focussize="0,0"/>
            <v:stroke on="f" joinstyle="miter"/>
            <v:imagedata o:title=""/>
            <o:lock v:ext="edit"/>
            <v:textbox inset="0mm,0mm,0mm,0mm">
              <w:txbxContent>
                <w:p>
                  <w:pPr>
                    <w:spacing w:before="19" w:line="245"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xbxContent>
            </v:textbox>
          </v:shape>
        </w:pict>
      </w:r>
      <w:r>
        <w:pict>
          <v:shape id="_x0000_s1236" o:spid="_x0000_s1236" o:spt="202" type="#_x0000_t202" style="position:absolute;left:0pt;margin-left:231.55pt;margin-top:8.1pt;height:21.85pt;width:67.3pt;z-index:251856896;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237" o:spid="_x0000_s1237" o:spt="202" type="#_x0000_t202" style="position:absolute;left:0pt;margin-left:156.85pt;margin-top:11.5pt;height:15pt;width:23.6pt;z-index:251899904;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38" o:spid="_x0000_s1238" o:spt="202" type="#_x0000_t202" style="position:absolute;left:0pt;margin-left:301.3pt;margin-top:11.5pt;height:15.25pt;width:18.05pt;z-index:251921408;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39" o:spid="_x0000_s1239" o:spt="202" type="#_x0000_t202" style="position:absolute;left:0pt;margin-left:322.4pt;margin-top:8.1pt;height:21.95pt;width:200.15pt;z-index:251849728;mso-width-relative:page;mso-height-relative:page;" filled="f" stroked="f" coordsize="21600,21600">
            <v:path/>
            <v:fill on="f" focussize="0,0"/>
            <v:stroke on="f" joinstyle="miter"/>
            <v:imagedata o:title=""/>
            <o:lock v:ext="edit"/>
            <v:textbox inset="0mm,0mm,0mm,0mm">
              <w:txbxContent>
                <w:p>
                  <w:pPr>
                    <w:spacing w:before="20" w:line="245" w:lineRule="auto"/>
                    <w:ind w:left="22" w:right="20" w:hanging="2"/>
                    <w:rPr>
                      <w:rFonts w:ascii="仿宋" w:hAnsi="仿宋" w:eastAsia="仿宋" w:cs="仿宋"/>
                      <w:sz w:val="10"/>
                      <w:szCs w:val="10"/>
                    </w:rPr>
                  </w:pPr>
                  <w:r>
                    <w:rPr>
                      <w:rFonts w:ascii="仿宋" w:hAnsi="仿宋" w:eastAsia="仿宋" w:cs="仿宋"/>
                      <w:spacing w:val="6"/>
                      <w:sz w:val="10"/>
                      <w:szCs w:val="10"/>
                    </w:rPr>
                    <w:t>排</w:t>
                  </w:r>
                  <w:r>
                    <w:rPr>
                      <w:rFonts w:ascii="仿宋" w:hAnsi="仿宋" w:eastAsia="仿宋" w:cs="仿宋"/>
                      <w:spacing w:val="4"/>
                      <w:sz w:val="10"/>
                      <w:szCs w:val="10"/>
                    </w:rPr>
                    <w:t>污许可制执行情况 ，环评和 “三同时”制度执行情况 ，污染治理设施运行情况 ，</w:t>
                  </w:r>
                  <w:r>
                    <w:rPr>
                      <w:rFonts w:ascii="仿宋" w:hAnsi="仿宋" w:eastAsia="仿宋" w:cs="仿宋"/>
                      <w:sz w:val="10"/>
                      <w:szCs w:val="10"/>
                    </w:rPr>
                    <w:t xml:space="preserve"> </w:t>
                  </w:r>
                  <w:r>
                    <w:rPr>
                      <w:rFonts w:ascii="仿宋" w:hAnsi="仿宋" w:eastAsia="仿宋" w:cs="仿宋"/>
                      <w:spacing w:val="4"/>
                      <w:sz w:val="10"/>
                      <w:szCs w:val="10"/>
                    </w:rPr>
                    <w:t>主要污染物排放情况 ，  自</w:t>
                  </w:r>
                  <w:r>
                    <w:rPr>
                      <w:rFonts w:ascii="仿宋" w:hAnsi="仿宋" w:eastAsia="仿宋" w:cs="仿宋"/>
                      <w:spacing w:val="2"/>
                      <w:sz w:val="10"/>
                      <w:szCs w:val="10"/>
                    </w:rPr>
                    <w:t>动监控设施运行情况 ， 固体废物污染环境防治制度执行情</w:t>
                  </w:r>
                  <w:r>
                    <w:rPr>
                      <w:rFonts w:ascii="仿宋" w:hAnsi="仿宋" w:eastAsia="仿宋" w:cs="仿宋"/>
                      <w:sz w:val="10"/>
                      <w:szCs w:val="10"/>
                    </w:rPr>
                    <w:t xml:space="preserve"> </w:t>
                  </w: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txbxContent>
            </v:textbox>
          </v:shape>
        </w:pict>
      </w:r>
      <w:r>
        <w:pict>
          <v:shape id="_x0000_s1240" o:spid="_x0000_s1240" o:spt="202" type="#_x0000_t202" style="position:absolute;left:0pt;margin-left:142.45pt;margin-top:14.85pt;height:8.35pt;width:12.45pt;z-index:25194496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241" o:spid="_x0000_s1241" o:spt="202" type="#_x0000_t202" style="position:absolute;left:0pt;margin-left:183.05pt;margin-top:14.85pt;height:8.25pt;width:34.5pt;z-index:25192960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xbxContent>
            </v:textbox>
          </v:shape>
        </w:pict>
      </w:r>
      <w:r>
        <w:rPr>
          <w:rFonts w:ascii="仿宋" w:hAnsi="仿宋" w:eastAsia="仿宋" w:cs="仿宋"/>
          <w:spacing w:val="4"/>
          <w:sz w:val="10"/>
          <w:szCs w:val="10"/>
        </w:rPr>
        <w:t>1.《中华人民共和</w:t>
      </w:r>
      <w:r>
        <w:rPr>
          <w:rFonts w:ascii="仿宋" w:hAnsi="仿宋" w:eastAsia="仿宋" w:cs="仿宋"/>
          <w:spacing w:val="2"/>
          <w:sz w:val="10"/>
          <w:szCs w:val="10"/>
        </w:rPr>
        <w:t>国环境保护法 》  ( 1989年12月通过 ，2014年4月修订 ) 第十条</w:t>
      </w:r>
      <w:r>
        <w:rPr>
          <w:rFonts w:ascii="仿宋" w:hAnsi="仿宋" w:eastAsia="仿宋" w:cs="仿宋"/>
          <w:sz w:val="10"/>
          <w:szCs w:val="10"/>
        </w:rPr>
        <w:t xml:space="preserve"> </w:t>
      </w: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p>
      <w:pPr>
        <w:spacing w:line="284" w:lineRule="auto"/>
      </w:pPr>
    </w:p>
    <w:p>
      <w:pPr>
        <w:spacing w:before="32" w:line="137" w:lineRule="exact"/>
        <w:ind w:left="10520"/>
        <w:rPr>
          <w:rFonts w:ascii="仿宋" w:hAnsi="仿宋" w:eastAsia="仿宋" w:cs="仿宋"/>
          <w:sz w:val="10"/>
          <w:szCs w:val="10"/>
        </w:rPr>
      </w:pPr>
      <w:r>
        <w:pict>
          <v:shape id="_x0000_s1242" o:spid="_x0000_s1242" o:spt="202" type="#_x0000_t202" style="position:absolute;left:0pt;margin-left:301.3pt;margin-top:0.6pt;height:42.15pt;width:18.05pt;z-index:251867136;mso-width-relative:page;mso-height-relative:page;" filled="f" stroked="f" coordsize="21600,21600">
            <v:path/>
            <v:fill on="f" focussize="0,0"/>
            <v:stroke on="f" joinstyle="miter"/>
            <v:imagedata o:title=""/>
            <o:lock v:ext="edit"/>
            <v:textbox inset="0mm,0mm,0mm,0mm">
              <w:txbxContent>
                <w:p>
                  <w:pPr>
                    <w:spacing w:before="20" w:line="271"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p>
                  <w:pPr>
                    <w:spacing w:before="248" w:line="241" w:lineRule="auto"/>
                    <w:ind w:left="21"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243" o:spid="_x0000_s1243" o:spt="202" type="#_x0000_t202" style="position:absolute;left:0pt;margin-left:156.85pt;margin-top:0.6pt;height:42.1pt;width:23.6pt;z-index:251862016;mso-width-relative:page;mso-height-relative:page;" filled="f" stroked="f" coordsize="21600,21600">
            <v:path/>
            <v:fill on="f" focussize="0,0"/>
            <v:stroke on="f" joinstyle="miter"/>
            <v:imagedata o:title=""/>
            <o:lock v:ext="edit"/>
            <v:textbox inset="0mm,0mm,0mm,0mm">
              <w:txbxContent>
                <w:p>
                  <w:pPr>
                    <w:spacing w:before="20" w:line="266"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p>
                  <w:pPr>
                    <w:spacing w:before="254" w:line="239"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44" o:spid="_x0000_s1244" o:spt="202" type="#_x0000_t202" style="position:absolute;left:0pt;margin-left:183.15pt;margin-top:3.95pt;height:8.25pt;width:45.3pt;z-index:25190400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广告的监督检查</w:t>
                  </w:r>
                </w:p>
              </w:txbxContent>
            </v:textbox>
          </v:shape>
        </w:pict>
      </w:r>
      <w:r>
        <w:pict>
          <v:shape id="_x0000_s1245" o:spid="_x0000_s1245" o:spt="202" type="#_x0000_t202" style="position:absolute;left:0pt;margin-left:231.75pt;margin-top:3.95pt;height:8.25pt;width:45.3pt;z-index:25190297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广告的监督检查</w:t>
                  </w:r>
                </w:p>
              </w:txbxContent>
            </v:textbox>
          </v:shape>
        </w:pict>
      </w:r>
      <w:r>
        <w:pict>
          <v:shape id="_x0000_s1246" o:spid="_x0000_s1246" o:spt="202" type="#_x0000_t202" style="position:absolute;left:0pt;margin-left:142.45pt;margin-top:3.95pt;height:8.35pt;width:12.45pt;z-index:25194803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247" o:spid="_x0000_s1247" o:spt="202" type="#_x0000_t202" style="position:absolute;left:0pt;margin-left:322.4pt;margin-top:3.95pt;height:8.25pt;width:39.2pt;z-index:25191014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7"/>
                      <w:sz w:val="10"/>
                      <w:szCs w:val="10"/>
                    </w:rPr>
                    <w:t>兽药广告检查</w:t>
                  </w:r>
                  <w:r>
                    <w:rPr>
                      <w:rFonts w:ascii="仿宋" w:hAnsi="仿宋" w:eastAsia="仿宋" w:cs="仿宋"/>
                      <w:spacing w:val="5"/>
                      <w:sz w:val="10"/>
                      <w:szCs w:val="10"/>
                    </w:rPr>
                    <w:t>。</w:t>
                  </w:r>
                </w:p>
              </w:txbxContent>
            </v:textbox>
          </v:shape>
        </w:pict>
      </w:r>
      <w:r>
        <w:rPr>
          <w:rFonts w:ascii="仿宋" w:hAnsi="仿宋" w:eastAsia="仿宋" w:cs="仿宋"/>
          <w:spacing w:val="9"/>
          <w:position w:val="2"/>
          <w:sz w:val="10"/>
          <w:szCs w:val="10"/>
        </w:rPr>
        <w:t>1.《中华人民共和国广告法</w:t>
      </w:r>
      <w:r>
        <w:rPr>
          <w:rFonts w:ascii="仿宋" w:hAnsi="仿宋" w:eastAsia="仿宋" w:cs="仿宋"/>
          <w:spacing w:val="8"/>
          <w:position w:val="2"/>
          <w:sz w:val="10"/>
          <w:szCs w:val="10"/>
        </w:rPr>
        <w:t>》</w:t>
      </w:r>
    </w:p>
    <w:p>
      <w:pPr>
        <w:spacing w:line="136" w:lineRule="exact"/>
        <w:ind w:left="10517"/>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.《兽药广告审查发布规定》</w:t>
      </w:r>
    </w:p>
    <w:p>
      <w:pPr>
        <w:spacing w:before="202" w:line="134" w:lineRule="exact"/>
        <w:ind w:left="10520"/>
        <w:rPr>
          <w:rFonts w:ascii="仿宋" w:hAnsi="仿宋" w:eastAsia="仿宋" w:cs="仿宋"/>
          <w:sz w:val="10"/>
          <w:szCs w:val="10"/>
        </w:rPr>
      </w:pPr>
      <w:r>
        <w:pict>
          <v:shape id="_x0000_s1248" o:spid="_x0000_s1248" o:spt="202" type="#_x0000_t202" style="position:absolute;left:0pt;margin-left:183.15pt;margin-top:12.4pt;height:14.95pt;width:45.3pt;z-index:251871232;mso-width-relative:page;mso-height-relative:page;" filled="f" stroked="f" coordsize="21600,21600">
            <v:path/>
            <v:fill on="f" focussize="0,0"/>
            <v:stroke on="f" joinstyle="miter"/>
            <v:imagedata o:title=""/>
            <o:lock v:ext="edit"/>
            <v:textbox inset="0mm,0mm,0mm,0mm">
              <w:txbxContent>
                <w:p>
                  <w:pPr>
                    <w:spacing w:before="19" w:line="239"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兽药经营企业的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249" o:spid="_x0000_s1249" o:spt="202" type="#_x0000_t202" style="position:absolute;left:0pt;margin-left:142.2pt;margin-top:15.75pt;height:8.35pt;width:12.65pt;z-index:25194086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250" o:spid="_x0000_s1250" o:spt="202" type="#_x0000_t202" style="position:absolute;left:0pt;margin-left:322.45pt;margin-top:15.75pt;height:8.25pt;width:169.75pt;z-index:251860992;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16"/>
                      <w:sz w:val="10"/>
                      <w:szCs w:val="10"/>
                    </w:rPr>
                    <w:t>对</w:t>
                  </w:r>
                  <w:r>
                    <w:rPr>
                      <w:rFonts w:ascii="仿宋" w:hAnsi="仿宋" w:eastAsia="仿宋" w:cs="仿宋"/>
                      <w:spacing w:val="14"/>
                      <w:sz w:val="10"/>
                      <w:szCs w:val="10"/>
                    </w:rPr>
                    <w:t>兽</w:t>
                  </w:r>
                  <w:r>
                    <w:rPr>
                      <w:rFonts w:ascii="仿宋" w:hAnsi="仿宋" w:eastAsia="仿宋" w:cs="仿宋"/>
                      <w:spacing w:val="8"/>
                      <w:sz w:val="10"/>
                      <w:szCs w:val="10"/>
                    </w:rPr>
                    <w:t>药经营单位</w:t>
                  </w:r>
                  <w:r>
                    <w:rPr>
                      <w:rFonts w:ascii="仿宋" w:hAnsi="仿宋" w:eastAsia="仿宋" w:cs="仿宋"/>
                      <w:sz w:val="10"/>
                      <w:szCs w:val="10"/>
                    </w:rPr>
                    <w:t>GSP</w:t>
                  </w:r>
                  <w:r>
                    <w:rPr>
                      <w:rFonts w:ascii="仿宋" w:hAnsi="仿宋" w:eastAsia="仿宋" w:cs="仿宋"/>
                      <w:spacing w:val="8"/>
                      <w:sz w:val="10"/>
                      <w:szCs w:val="10"/>
                    </w:rPr>
                    <w:t>运行、兽药采购 、存储、销售等情况的监督检查。</w:t>
                  </w:r>
                </w:p>
              </w:txbxContent>
            </v:textbox>
          </v:shape>
        </w:pict>
      </w:r>
      <w:r>
        <w:pict>
          <v:shape id="_x0000_s1251" o:spid="_x0000_s1251" o:spt="202" type="#_x0000_t202" style="position:absolute;left:0pt;margin-left:231.75pt;margin-top:15.75pt;height:8.25pt;width:67.1pt;z-index:25188249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兽药经营企业的监督检查</w:t>
                  </w:r>
                </w:p>
              </w:txbxContent>
            </v:textbox>
          </v:shape>
        </w:pict>
      </w:r>
      <w:r>
        <w:rPr>
          <w:rFonts w:ascii="仿宋" w:hAnsi="仿宋" w:eastAsia="仿宋" w:cs="仿宋"/>
          <w:spacing w:val="8"/>
          <w:position w:val="2"/>
          <w:sz w:val="10"/>
          <w:szCs w:val="10"/>
        </w:rPr>
        <w:t>1.</w:t>
      </w:r>
      <w:r>
        <w:rPr>
          <w:rFonts w:ascii="仿宋" w:hAnsi="仿宋" w:eastAsia="仿宋" w:cs="仿宋"/>
          <w:spacing w:val="6"/>
          <w:position w:val="2"/>
          <w:sz w:val="10"/>
          <w:szCs w:val="10"/>
        </w:rPr>
        <w:t>《</w:t>
      </w:r>
      <w:r>
        <w:rPr>
          <w:rFonts w:ascii="仿宋" w:hAnsi="仿宋" w:eastAsia="仿宋" w:cs="仿宋"/>
          <w:spacing w:val="4"/>
          <w:position w:val="2"/>
          <w:sz w:val="10"/>
          <w:szCs w:val="10"/>
        </w:rPr>
        <w:t>兽药管理条例》 第三条</w:t>
      </w:r>
    </w:p>
    <w:p>
      <w:pPr>
        <w:spacing w:line="137" w:lineRule="exact"/>
        <w:ind w:left="10517"/>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.《兽药经营质量管理规范》</w:t>
      </w:r>
    </w:p>
    <w:p>
      <w:pPr>
        <w:spacing w:line="232" w:lineRule="auto"/>
        <w:ind w:left="10522"/>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5"/>
          <w:sz w:val="10"/>
          <w:szCs w:val="10"/>
        </w:rPr>
        <w:t>.《兽药进口管理办法》 第三条</w:t>
      </w:r>
    </w:p>
    <w:p>
      <w:pPr>
        <w:spacing w:before="242" w:line="136" w:lineRule="exact"/>
        <w:ind w:left="10520"/>
        <w:rPr>
          <w:rFonts w:ascii="仿宋" w:hAnsi="仿宋" w:eastAsia="仿宋" w:cs="仿宋"/>
          <w:sz w:val="10"/>
          <w:szCs w:val="10"/>
        </w:rPr>
      </w:pPr>
      <w:r>
        <w:pict>
          <v:shape id="_x0000_s1252" o:spid="_x0000_s1252" o:spt="202" type="#_x0000_t202" style="position:absolute;left:0pt;margin-left:86.85pt;margin-top:1.45pt;height:21.9pt;width:12.75pt;z-index:25190809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253" o:spid="_x0000_s1253" o:spt="202" type="#_x0000_t202" style="position:absolute;left:0pt;margin-left:64.4pt;margin-top:4.8pt;height:15.15pt;width:18.05pt;z-index:251918336;mso-width-relative:page;mso-height-relative:page;" filled="f" stroked="f" coordsize="21600,21600">
            <v:path/>
            <v:fill on="f" focussize="0,0"/>
            <v:stroke on="f" joinstyle="miter"/>
            <v:imagedata o:title=""/>
            <o:lock v:ext="edit"/>
            <v:textbox inset="0mm,0mm,0mm,0mm">
              <w:txbxContent>
                <w:p>
                  <w:pPr>
                    <w:spacing w:before="19" w:line="243" w:lineRule="auto"/>
                    <w:ind w:left="25" w:right="20" w:hanging="5"/>
                    <w:rPr>
                      <w:rFonts w:ascii="仿宋" w:hAnsi="仿宋" w:eastAsia="仿宋" w:cs="仿宋"/>
                      <w:sz w:val="10"/>
                      <w:szCs w:val="10"/>
                    </w:rPr>
                  </w:pPr>
                  <w:r>
                    <w:rPr>
                      <w:rFonts w:ascii="仿宋" w:hAnsi="仿宋" w:eastAsia="仿宋" w:cs="仿宋"/>
                      <w:spacing w:val="7"/>
                      <w:sz w:val="10"/>
                      <w:szCs w:val="10"/>
                    </w:rPr>
                    <w:t>兽药</w:t>
                  </w:r>
                  <w:r>
                    <w:rPr>
                      <w:rFonts w:ascii="仿宋" w:hAnsi="仿宋" w:eastAsia="仿宋" w:cs="仿宋"/>
                      <w:spacing w:val="6"/>
                      <w:sz w:val="10"/>
                      <w:szCs w:val="10"/>
                    </w:rPr>
                    <w:t>经</w:t>
                  </w:r>
                  <w:r>
                    <w:rPr>
                      <w:rFonts w:ascii="仿宋" w:hAnsi="仿宋" w:eastAsia="仿宋" w:cs="仿宋"/>
                      <w:sz w:val="10"/>
                      <w:szCs w:val="10"/>
                    </w:rPr>
                    <w:t xml:space="preserve"> </w:t>
                  </w:r>
                  <w:r>
                    <w:rPr>
                      <w:rFonts w:ascii="仿宋" w:hAnsi="仿宋" w:eastAsia="仿宋" w:cs="仿宋"/>
                      <w:spacing w:val="5"/>
                      <w:sz w:val="10"/>
                      <w:szCs w:val="10"/>
                    </w:rPr>
                    <w:t>营企</w:t>
                  </w:r>
                  <w:r>
                    <w:rPr>
                      <w:rFonts w:ascii="仿宋" w:hAnsi="仿宋" w:eastAsia="仿宋" w:cs="仿宋"/>
                      <w:spacing w:val="4"/>
                      <w:sz w:val="10"/>
                      <w:szCs w:val="10"/>
                    </w:rPr>
                    <w:t>业</w:t>
                  </w:r>
                </w:p>
              </w:txbxContent>
            </v:textbox>
          </v:shape>
        </w:pict>
      </w:r>
      <w:r>
        <w:pict>
          <v:shape id="_x0000_s1254" o:spid="_x0000_s1254" o:spt="202" type="#_x0000_t202" style="position:absolute;left:0pt;margin-left:101.55pt;margin-top:4.8pt;height:15.3pt;width:37.55pt;z-index:251876352;mso-width-relative:page;mso-height-relative:page;" filled="f" stroked="f" coordsize="21600,21600">
            <v:path/>
            <v:fill on="f" focussize="0,0"/>
            <v:stroke on="f" joinstyle="miter"/>
            <v:imagedata o:title=""/>
            <o:lock v:ext="edit"/>
            <v:textbox inset="0mm,0mm,0mm,0mm">
              <w:txbxContent>
                <w:p>
                  <w:pPr>
                    <w:spacing w:before="20" w:line="245"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pict>
          <v:shape id="_x0000_s1255" o:spid="_x0000_s1255" o:spt="202" type="#_x0000_t202" style="position:absolute;left:0pt;margin-left:32.35pt;margin-top:1.45pt;height:21.8pt;width:29.1pt;z-index:25187328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兽药经营</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8"/>
                      <w:sz w:val="10"/>
                      <w:szCs w:val="10"/>
                    </w:rPr>
                    <w:t>业的监督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256" o:spid="_x0000_s1256" o:spt="202" type="#_x0000_t202" style="position:absolute;left:0pt;margin-left:231.75pt;margin-top:11.05pt;height:28.6pt;width:67.9pt;z-index:251855872;mso-width-relative:page;mso-height-relative:page;" filled="f" stroked="f" coordsize="21600,21600">
            <v:path/>
            <v:fill on="f" focussize="0,0"/>
            <v:stroke on="f" joinstyle="miter"/>
            <v:imagedata o:title=""/>
            <o:lock v:ext="edit"/>
            <v:textbox inset="0mm,0mm,0mm,0mm">
              <w:txbxContent>
                <w:p>
                  <w:pPr>
                    <w:spacing w:before="18" w:line="246" w:lineRule="auto"/>
                    <w:ind w:left="20" w:right="20" w:firstLine="3"/>
                    <w:rPr>
                      <w:rFonts w:ascii="仿宋" w:hAnsi="仿宋" w:eastAsia="仿宋" w:cs="仿宋"/>
                      <w:sz w:val="10"/>
                      <w:szCs w:val="10"/>
                    </w:rPr>
                  </w:pPr>
                  <w:r>
                    <w:rPr>
                      <w:rFonts w:ascii="仿宋" w:hAnsi="仿宋" w:eastAsia="仿宋" w:cs="仿宋"/>
                      <w:spacing w:val="1"/>
                      <w:sz w:val="10"/>
                      <w:szCs w:val="10"/>
                    </w:rPr>
                    <w:t>药品、 医疗器械 、保健食</w:t>
                  </w:r>
                  <w:r>
                    <w:rPr>
                      <w:rFonts w:ascii="仿宋" w:hAnsi="仿宋" w:eastAsia="仿宋" w:cs="仿宋"/>
                      <w:sz w:val="10"/>
                      <w:szCs w:val="10"/>
                    </w:rPr>
                    <w:t xml:space="preserve">品 </w:t>
                  </w:r>
                  <w:r>
                    <w:rPr>
                      <w:rFonts w:ascii="仿宋" w:hAnsi="仿宋" w:eastAsia="仿宋" w:cs="仿宋"/>
                      <w:spacing w:val="14"/>
                      <w:sz w:val="10"/>
                      <w:szCs w:val="10"/>
                    </w:rPr>
                    <w:t>、</w:t>
                  </w:r>
                  <w:r>
                    <w:rPr>
                      <w:rFonts w:ascii="仿宋" w:hAnsi="仿宋" w:eastAsia="仿宋" w:cs="仿宋"/>
                      <w:spacing w:val="8"/>
                      <w:sz w:val="10"/>
                      <w:szCs w:val="10"/>
                    </w:rPr>
                    <w:t>特殊医学用途配方食品广</w:t>
                  </w:r>
                  <w:r>
                    <w:rPr>
                      <w:rFonts w:ascii="仿宋" w:hAnsi="仿宋" w:eastAsia="仿宋" w:cs="仿宋"/>
                      <w:sz w:val="10"/>
                      <w:szCs w:val="10"/>
                    </w:rPr>
                    <w:t xml:space="preserve"> </w:t>
                  </w:r>
                  <w:r>
                    <w:rPr>
                      <w:rFonts w:ascii="仿宋" w:hAnsi="仿宋" w:eastAsia="仿宋" w:cs="仿宋"/>
                      <w:spacing w:val="13"/>
                      <w:sz w:val="10"/>
                      <w:szCs w:val="10"/>
                    </w:rPr>
                    <w:t>告</w:t>
                  </w:r>
                  <w:r>
                    <w:rPr>
                      <w:rFonts w:ascii="仿宋" w:hAnsi="仿宋" w:eastAsia="仿宋" w:cs="仿宋"/>
                      <w:spacing w:val="8"/>
                      <w:sz w:val="10"/>
                      <w:szCs w:val="10"/>
                    </w:rPr>
                    <w:t>主发布相关广告的审查批</w:t>
                  </w:r>
                  <w:r>
                    <w:rPr>
                      <w:rFonts w:ascii="仿宋" w:hAnsi="仿宋" w:eastAsia="仿宋" w:cs="仿宋"/>
                      <w:sz w:val="10"/>
                      <w:szCs w:val="10"/>
                    </w:rPr>
                    <w:t xml:space="preserve"> </w:t>
                  </w:r>
                  <w:r>
                    <w:rPr>
                      <w:rFonts w:ascii="仿宋" w:hAnsi="仿宋" w:eastAsia="仿宋" w:cs="仿宋"/>
                      <w:spacing w:val="8"/>
                      <w:sz w:val="10"/>
                      <w:szCs w:val="10"/>
                    </w:rPr>
                    <w:t>准情况的检</w:t>
                  </w:r>
                  <w:r>
                    <w:rPr>
                      <w:rFonts w:ascii="仿宋" w:hAnsi="仿宋" w:eastAsia="仿宋" w:cs="仿宋"/>
                      <w:spacing w:val="7"/>
                      <w:sz w:val="10"/>
                      <w:szCs w:val="10"/>
                    </w:rPr>
                    <w:t>查</w:t>
                  </w:r>
                </w:p>
              </w:txbxContent>
            </v:textbox>
          </v:shape>
        </w:pict>
      </w:r>
      <w:r>
        <w:pict>
          <v:shape id="_x0000_s1257" o:spid="_x0000_s1257" o:spt="202" type="#_x0000_t202" style="position:absolute;left:0pt;margin-left:156.85pt;margin-top:17.9pt;height:15.15pt;width:23.6pt;z-index:251892736;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58" o:spid="_x0000_s1258" o:spt="202" type="#_x0000_t202" style="position:absolute;left:0pt;margin-left:301.3pt;margin-top:17.9pt;height:15.4pt;width:18.05pt;z-index:251913216;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59" o:spid="_x0000_s1259" o:spt="202" type="#_x0000_t202" style="position:absolute;left:0pt;margin-left:142.45pt;margin-top:21.25pt;height:8.35pt;width:12.45pt;z-index:25194905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260" o:spid="_x0000_s1260" o:spt="202" type="#_x0000_t202" style="position:absolute;left:0pt;margin-left:183.15pt;margin-top:21.25pt;height:8.25pt;width:45.3pt;z-index:25190195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广告的监督检查</w:t>
                  </w:r>
                </w:p>
              </w:txbxContent>
            </v:textbox>
          </v:shape>
        </w:pict>
      </w:r>
      <w:r>
        <w:pict>
          <v:shape id="_x0000_s1261" o:spid="_x0000_s1261" o:spt="202" type="#_x0000_t202" style="position:absolute;left:0pt;margin-left:322.3pt;margin-top:21.25pt;height:8.25pt;width:144.8pt;z-index:25186611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2"/>
                      <w:sz w:val="10"/>
                      <w:szCs w:val="10"/>
                    </w:rPr>
                    <w:t>广</w:t>
                  </w:r>
                  <w:r>
                    <w:rPr>
                      <w:rFonts w:ascii="仿宋" w:hAnsi="仿宋" w:eastAsia="仿宋" w:cs="仿宋"/>
                      <w:spacing w:val="8"/>
                      <w:sz w:val="10"/>
                      <w:szCs w:val="10"/>
                    </w:rPr>
                    <w:t>告主发布相关广告是否取得广告审查批准文件或者文号 。</w:t>
                  </w:r>
                </w:p>
              </w:txbxContent>
            </v:textbox>
          </v:shape>
        </w:pict>
      </w:r>
      <w:r>
        <w:rPr>
          <w:rFonts w:ascii="仿宋" w:hAnsi="仿宋" w:eastAsia="仿宋" w:cs="仿宋"/>
          <w:spacing w:val="4"/>
          <w:position w:val="2"/>
          <w:sz w:val="10"/>
          <w:szCs w:val="10"/>
        </w:rPr>
        <w:t>1.《广告法》 第四十六</w:t>
      </w:r>
      <w:r>
        <w:rPr>
          <w:rFonts w:ascii="仿宋" w:hAnsi="仿宋" w:eastAsia="仿宋" w:cs="仿宋"/>
          <w:spacing w:val="2"/>
          <w:position w:val="2"/>
          <w:sz w:val="10"/>
          <w:szCs w:val="10"/>
        </w:rPr>
        <w:t>条</w:t>
      </w:r>
    </w:p>
    <w:p>
      <w:pPr>
        <w:spacing w:before="1" w:line="231" w:lineRule="auto"/>
        <w:ind w:left="10517"/>
        <w:rPr>
          <w:rFonts w:ascii="仿宋" w:hAnsi="仿宋" w:eastAsia="仿宋" w:cs="仿宋"/>
          <w:sz w:val="10"/>
          <w:szCs w:val="10"/>
        </w:rPr>
      </w:pPr>
      <w:r>
        <w:rPr>
          <w:rFonts w:ascii="仿宋" w:hAnsi="仿宋" w:eastAsia="仿宋" w:cs="仿宋"/>
          <w:spacing w:val="6"/>
          <w:sz w:val="10"/>
          <w:szCs w:val="10"/>
        </w:rPr>
        <w:t>2.《食</w:t>
      </w:r>
      <w:r>
        <w:rPr>
          <w:rFonts w:ascii="仿宋" w:hAnsi="仿宋" w:eastAsia="仿宋" w:cs="仿宋"/>
          <w:spacing w:val="4"/>
          <w:sz w:val="10"/>
          <w:szCs w:val="10"/>
        </w:rPr>
        <w:t>品</w:t>
      </w:r>
      <w:r>
        <w:rPr>
          <w:rFonts w:ascii="仿宋" w:hAnsi="仿宋" w:eastAsia="仿宋" w:cs="仿宋"/>
          <w:spacing w:val="3"/>
          <w:sz w:val="10"/>
          <w:szCs w:val="10"/>
        </w:rPr>
        <w:t>安全法》 第七十九条 、八十条</w:t>
      </w:r>
    </w:p>
    <w:p>
      <w:pPr>
        <w:spacing w:before="11" w:line="232" w:lineRule="auto"/>
        <w:ind w:left="10522"/>
        <w:rPr>
          <w:rFonts w:ascii="仿宋" w:hAnsi="仿宋" w:eastAsia="仿宋" w:cs="仿宋"/>
          <w:sz w:val="10"/>
          <w:szCs w:val="10"/>
        </w:rPr>
      </w:pPr>
      <w:r>
        <w:rPr>
          <w:rFonts w:ascii="仿宋" w:hAnsi="仿宋" w:eastAsia="仿宋" w:cs="仿宋"/>
          <w:spacing w:val="8"/>
          <w:sz w:val="10"/>
          <w:szCs w:val="10"/>
        </w:rPr>
        <w:t>3.</w:t>
      </w:r>
      <w:r>
        <w:rPr>
          <w:rFonts w:ascii="仿宋" w:hAnsi="仿宋" w:eastAsia="仿宋" w:cs="仿宋"/>
          <w:spacing w:val="5"/>
          <w:sz w:val="10"/>
          <w:szCs w:val="10"/>
        </w:rPr>
        <w:t>《</w:t>
      </w:r>
      <w:r>
        <w:rPr>
          <w:rFonts w:ascii="仿宋" w:hAnsi="仿宋" w:eastAsia="仿宋" w:cs="仿宋"/>
          <w:spacing w:val="4"/>
          <w:sz w:val="10"/>
          <w:szCs w:val="10"/>
        </w:rPr>
        <w:t>药品管理法》 第八十九条</w:t>
      </w:r>
    </w:p>
    <w:p>
      <w:pPr>
        <w:spacing w:before="8" w:line="232" w:lineRule="auto"/>
        <w:ind w:left="10517"/>
        <w:rPr>
          <w:rFonts w:ascii="仿宋" w:hAnsi="仿宋" w:eastAsia="仿宋" w:cs="仿宋"/>
          <w:sz w:val="10"/>
          <w:szCs w:val="10"/>
        </w:rPr>
      </w:pPr>
      <w:r>
        <w:rPr>
          <w:rFonts w:ascii="仿宋" w:hAnsi="仿宋" w:eastAsia="仿宋" w:cs="仿宋"/>
          <w:spacing w:val="12"/>
          <w:sz w:val="10"/>
          <w:szCs w:val="10"/>
        </w:rPr>
        <w:t>4</w:t>
      </w:r>
      <w:r>
        <w:rPr>
          <w:rFonts w:ascii="仿宋" w:hAnsi="仿宋" w:eastAsia="仿宋" w:cs="仿宋"/>
          <w:spacing w:val="8"/>
          <w:sz w:val="10"/>
          <w:szCs w:val="10"/>
        </w:rPr>
        <w:t>.</w:t>
      </w:r>
      <w:r>
        <w:rPr>
          <w:rFonts w:ascii="仿宋" w:hAnsi="仿宋" w:eastAsia="仿宋" w:cs="仿宋"/>
          <w:spacing w:val="6"/>
          <w:sz w:val="10"/>
          <w:szCs w:val="10"/>
        </w:rPr>
        <w:t>《医疗器械监督管理条例》 第六十条</w:t>
      </w:r>
    </w:p>
    <w:p>
      <w:pPr>
        <w:spacing w:before="244" w:line="135" w:lineRule="exact"/>
        <w:ind w:left="10520"/>
        <w:rPr>
          <w:rFonts w:ascii="仿宋" w:hAnsi="仿宋" w:eastAsia="仿宋" w:cs="仿宋"/>
          <w:sz w:val="10"/>
          <w:szCs w:val="10"/>
        </w:rPr>
      </w:pPr>
      <w:r>
        <w:pict>
          <v:shape id="_x0000_s1262" o:spid="_x0000_s1262" o:spt="202" type="#_x0000_t202" style="position:absolute;left:0pt;margin-left:182.95pt;margin-top:21.4pt;height:21.8pt;width:45.85pt;z-index:25186304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4"/>
                      <w:sz w:val="10"/>
                      <w:szCs w:val="10"/>
                    </w:rPr>
                    <w:t>对饲</w:t>
                  </w:r>
                  <w:r>
                    <w:rPr>
                      <w:rFonts w:ascii="仿宋" w:hAnsi="仿宋" w:eastAsia="仿宋" w:cs="仿宋"/>
                      <w:spacing w:val="2"/>
                      <w:sz w:val="10"/>
                      <w:szCs w:val="10"/>
                    </w:rPr>
                    <w:t>料 、饲料添加</w:t>
                  </w:r>
                  <w:r>
                    <w:rPr>
                      <w:rFonts w:ascii="仿宋" w:hAnsi="仿宋" w:eastAsia="仿宋" w:cs="仿宋"/>
                      <w:sz w:val="10"/>
                      <w:szCs w:val="10"/>
                    </w:rPr>
                    <w:t xml:space="preserve"> </w:t>
                  </w:r>
                  <w:r>
                    <w:rPr>
                      <w:rFonts w:ascii="仿宋" w:hAnsi="仿宋" w:eastAsia="仿宋" w:cs="仿宋"/>
                      <w:spacing w:val="12"/>
                      <w:sz w:val="10"/>
                      <w:szCs w:val="10"/>
                    </w:rPr>
                    <w:t>剂</w:t>
                  </w:r>
                  <w:r>
                    <w:rPr>
                      <w:rFonts w:ascii="仿宋" w:hAnsi="仿宋" w:eastAsia="仿宋" w:cs="仿宋"/>
                      <w:spacing w:val="8"/>
                      <w:sz w:val="10"/>
                      <w:szCs w:val="10"/>
                    </w:rPr>
                    <w:t>生产企业的监督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rPr>
          <w:rFonts w:ascii="仿宋" w:hAnsi="仿宋" w:eastAsia="仿宋" w:cs="仿宋"/>
          <w:spacing w:val="12"/>
          <w:position w:val="2"/>
          <w:sz w:val="10"/>
          <w:szCs w:val="10"/>
        </w:rPr>
        <w:t>1</w:t>
      </w:r>
      <w:r>
        <w:rPr>
          <w:rFonts w:ascii="仿宋" w:hAnsi="仿宋" w:eastAsia="仿宋" w:cs="仿宋"/>
          <w:spacing w:val="8"/>
          <w:position w:val="2"/>
          <w:sz w:val="10"/>
          <w:szCs w:val="10"/>
        </w:rPr>
        <w:t>.</w:t>
      </w:r>
      <w:r>
        <w:rPr>
          <w:rFonts w:ascii="仿宋" w:hAnsi="仿宋" w:eastAsia="仿宋" w:cs="仿宋"/>
          <w:spacing w:val="6"/>
          <w:position w:val="2"/>
          <w:sz w:val="10"/>
          <w:szCs w:val="10"/>
        </w:rPr>
        <w:t>《中华人民共和国畜牧法》 第五十四条</w:t>
      </w:r>
    </w:p>
    <w:p>
      <w:pPr>
        <w:spacing w:before="1" w:line="231" w:lineRule="auto"/>
        <w:ind w:left="10517"/>
        <w:rPr>
          <w:rFonts w:ascii="仿宋" w:hAnsi="仿宋" w:eastAsia="仿宋" w:cs="仿宋"/>
          <w:sz w:val="10"/>
          <w:szCs w:val="10"/>
        </w:rPr>
      </w:pPr>
      <w:r>
        <w:rPr>
          <w:rFonts w:ascii="仿宋" w:hAnsi="仿宋" w:eastAsia="仿宋" w:cs="仿宋"/>
          <w:spacing w:val="7"/>
          <w:sz w:val="10"/>
          <w:szCs w:val="10"/>
        </w:rPr>
        <w:t>2.《饲料和饲料添加剂管理条例》 第三十三</w:t>
      </w:r>
      <w:r>
        <w:rPr>
          <w:rFonts w:ascii="仿宋" w:hAnsi="仿宋" w:eastAsia="仿宋" w:cs="仿宋"/>
          <w:spacing w:val="4"/>
          <w:sz w:val="10"/>
          <w:szCs w:val="10"/>
        </w:rPr>
        <w:t>条</w:t>
      </w:r>
    </w:p>
    <w:p>
      <w:pPr>
        <w:spacing w:before="11" w:line="230" w:lineRule="auto"/>
        <w:ind w:left="6046"/>
        <w:rPr>
          <w:rFonts w:ascii="仿宋" w:hAnsi="仿宋" w:eastAsia="仿宋" w:cs="仿宋"/>
          <w:sz w:val="10"/>
          <w:szCs w:val="10"/>
        </w:rPr>
      </w:pPr>
      <w:r>
        <w:pict>
          <v:shape id="_x0000_s1263" o:spid="_x0000_s1263" o:spt="202" type="#_x0000_t202" style="position:absolute;left:0pt;margin-left:156.85pt;margin-top:-0.4pt;height:15pt;width:23.6pt;z-index:251897856;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64" o:spid="_x0000_s1264" o:spt="202" type="#_x0000_t202" style="position:absolute;left:0pt;margin-left:231.75pt;margin-top:-0.4pt;height:14.95pt;width:67.5pt;z-index:251865088;mso-width-relative:page;mso-height-relative:page;" filled="f" stroked="f" coordsize="21600,21600">
            <v:path/>
            <v:fill on="f" focussize="0,0"/>
            <v:stroke on="f" joinstyle="miter"/>
            <v:imagedata o:title=""/>
            <o:lock v:ext="edit"/>
            <v:textbox inset="0mm,0mm,0mm,0mm">
              <w:txbxContent>
                <w:p>
                  <w:pPr>
                    <w:spacing w:before="19" w:line="239" w:lineRule="auto"/>
                    <w:ind w:left="22" w:right="20" w:hanging="2"/>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7"/>
                      <w:sz w:val="10"/>
                      <w:szCs w:val="10"/>
                    </w:rPr>
                    <w:t>饲</w:t>
                  </w:r>
                  <w:r>
                    <w:rPr>
                      <w:rFonts w:ascii="仿宋" w:hAnsi="仿宋" w:eastAsia="仿宋" w:cs="仿宋"/>
                      <w:spacing w:val="4"/>
                      <w:sz w:val="10"/>
                      <w:szCs w:val="10"/>
                    </w:rPr>
                    <w:t>料 、饲料添加剂生产企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的监督检查</w:t>
                  </w:r>
                </w:p>
              </w:txbxContent>
            </v:textbox>
          </v:shape>
        </w:pict>
      </w:r>
      <w:r>
        <w:pict>
          <v:shape id="_x0000_s1265" o:spid="_x0000_s1265" o:spt="202" type="#_x0000_t202" style="position:absolute;left:0pt;margin-left:142.2pt;margin-top:2.9pt;height:8.35pt;width:12.65pt;z-index:25194188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rPr>
          <w:rFonts w:ascii="仿宋" w:hAnsi="仿宋" w:eastAsia="仿宋" w:cs="仿宋"/>
          <w:spacing w:val="14"/>
          <w:sz w:val="10"/>
          <w:szCs w:val="10"/>
        </w:rPr>
        <w:t>省、市</w:t>
      </w:r>
      <w:r>
        <w:rPr>
          <w:rFonts w:ascii="仿宋" w:hAnsi="仿宋" w:eastAsia="仿宋" w:cs="仿宋"/>
          <w:spacing w:val="11"/>
          <w:sz w:val="10"/>
          <w:szCs w:val="10"/>
        </w:rPr>
        <w:t xml:space="preserve"> </w:t>
      </w:r>
      <w:r>
        <w:rPr>
          <w:rFonts w:ascii="仿宋" w:hAnsi="仿宋" w:eastAsia="仿宋" w:cs="仿宋"/>
          <w:spacing w:val="7"/>
          <w:sz w:val="10"/>
          <w:szCs w:val="10"/>
        </w:rPr>
        <w:t>是否遵守饲料法规 、许可备案条件 、饲料标签等强制标准要求 ；是否有符合国家规 3.《饲料和饲料添加剂生产许可管理办法 》第十六条</w:t>
      </w:r>
    </w:p>
    <w:p>
      <w:pPr>
        <w:spacing w:before="10" w:line="233" w:lineRule="auto"/>
        <w:ind w:left="6051"/>
        <w:rPr>
          <w:rFonts w:ascii="仿宋" w:hAnsi="仿宋" w:eastAsia="仿宋" w:cs="仿宋"/>
          <w:sz w:val="10"/>
          <w:szCs w:val="10"/>
        </w:rPr>
      </w:pPr>
      <w:r>
        <w:pict>
          <v:shape id="_x0000_s1266" o:spid="_x0000_s1266" o:spt="202" type="#_x0000_t202" style="position:absolute;left:0pt;margin-left:524.85pt;margin-top:-0.5pt;height:22.3pt;width:106.8pt;z-index:251853824;mso-width-relative:page;mso-height-relative:page;" filled="f" stroked="f" coordsize="21600,21600">
            <v:path/>
            <v:fill on="f" focussize="0,0"/>
            <v:stroke on="f" joinstyle="miter"/>
            <v:imagedata o:title=""/>
            <o:lock v:ext="edit"/>
            <v:textbox inset="0mm,0mm,0mm,0mm">
              <w:txbxContent>
                <w:p>
                  <w:pPr>
                    <w:spacing w:before="20" w:line="249" w:lineRule="auto"/>
                    <w:ind w:left="20" w:right="20" w:hanging="1"/>
                    <w:rPr>
                      <w:rFonts w:ascii="仿宋" w:hAnsi="仿宋" w:eastAsia="仿宋" w:cs="仿宋"/>
                      <w:sz w:val="10"/>
                      <w:szCs w:val="10"/>
                    </w:rPr>
                  </w:pPr>
                  <w:r>
                    <w:rPr>
                      <w:rFonts w:ascii="仿宋" w:hAnsi="仿宋" w:eastAsia="仿宋" w:cs="仿宋"/>
                      <w:spacing w:val="11"/>
                      <w:sz w:val="10"/>
                      <w:szCs w:val="10"/>
                    </w:rPr>
                    <w:t>4</w:t>
                  </w:r>
                  <w:r>
                    <w:rPr>
                      <w:rFonts w:ascii="仿宋" w:hAnsi="仿宋" w:eastAsia="仿宋" w:cs="仿宋"/>
                      <w:spacing w:val="6"/>
                      <w:sz w:val="10"/>
                      <w:szCs w:val="10"/>
                    </w:rPr>
                    <w:t>.《饲料质量安全管理规范》 第五条</w:t>
                  </w:r>
                  <w:r>
                    <w:rPr>
                      <w:rFonts w:ascii="仿宋" w:hAnsi="仿宋" w:eastAsia="仿宋" w:cs="仿宋"/>
                      <w:sz w:val="10"/>
                      <w:szCs w:val="10"/>
                    </w:rPr>
                    <w:t xml:space="preserve">       </w:t>
                  </w:r>
                  <w:r>
                    <w:rPr>
                      <w:rFonts w:ascii="仿宋" w:hAnsi="仿宋" w:eastAsia="仿宋" w:cs="仿宋"/>
                      <w:spacing w:val="6"/>
                      <w:sz w:val="10"/>
                      <w:szCs w:val="10"/>
                    </w:rPr>
                    <w:t>5</w:t>
                  </w:r>
                  <w:r>
                    <w:rPr>
                      <w:rFonts w:ascii="仿宋" w:hAnsi="仿宋" w:eastAsia="仿宋" w:cs="仿宋"/>
                      <w:spacing w:val="3"/>
                      <w:sz w:val="10"/>
                      <w:szCs w:val="10"/>
                    </w:rPr>
                    <w:t>.农业农村部第 20号公告 (2018年5月 )</w:t>
                  </w:r>
                  <w:r>
                    <w:rPr>
                      <w:rFonts w:ascii="仿宋" w:hAnsi="仿宋" w:eastAsia="仿宋" w:cs="仿宋"/>
                      <w:sz w:val="10"/>
                      <w:szCs w:val="10"/>
                    </w:rPr>
                    <w:t xml:space="preserve">    </w:t>
                  </w:r>
                  <w:r>
                    <w:rPr>
                      <w:rFonts w:ascii="仿宋" w:hAnsi="仿宋" w:eastAsia="仿宋" w:cs="仿宋"/>
                      <w:spacing w:val="7"/>
                      <w:sz w:val="10"/>
                      <w:szCs w:val="10"/>
                    </w:rPr>
                    <w:t xml:space="preserve">6.《进口饲料和饲料添加剂登记管理办法 </w:t>
                  </w:r>
                  <w:r>
                    <w:rPr>
                      <w:rFonts w:ascii="仿宋" w:hAnsi="仿宋" w:eastAsia="仿宋" w:cs="仿宋"/>
                      <w:spacing w:val="3"/>
                      <w:sz w:val="10"/>
                      <w:szCs w:val="10"/>
                    </w:rPr>
                    <w:t>》</w:t>
                  </w:r>
                </w:p>
              </w:txbxContent>
            </v:textbox>
          </v:shape>
        </w:pict>
      </w:r>
      <w:r>
        <w:rPr>
          <w:rFonts w:ascii="仿宋" w:hAnsi="仿宋" w:eastAsia="仿宋" w:cs="仿宋"/>
          <w:spacing w:val="8"/>
          <w:sz w:val="10"/>
          <w:szCs w:val="10"/>
        </w:rPr>
        <w:t>、县级</w:t>
      </w:r>
      <w:r>
        <w:rPr>
          <w:rFonts w:ascii="仿宋" w:hAnsi="仿宋" w:eastAsia="仿宋" w:cs="仿宋"/>
          <w:spacing w:val="7"/>
          <w:sz w:val="10"/>
          <w:szCs w:val="10"/>
        </w:rPr>
        <w:t xml:space="preserve"> </w:t>
      </w:r>
      <w:r>
        <w:rPr>
          <w:rFonts w:ascii="仿宋" w:hAnsi="仿宋" w:eastAsia="仿宋" w:cs="仿宋"/>
          <w:spacing w:val="4"/>
          <w:sz w:val="10"/>
          <w:szCs w:val="10"/>
        </w:rPr>
        <w:t xml:space="preserve"> 定的安全 、卫生要求的生产环境。</w:t>
      </w:r>
    </w:p>
    <w:p>
      <w:pPr>
        <w:spacing w:line="426" w:lineRule="auto"/>
      </w:pPr>
    </w:p>
    <w:p>
      <w:pPr>
        <w:spacing w:before="33" w:line="137" w:lineRule="exact"/>
        <w:ind w:left="6468"/>
        <w:rPr>
          <w:rFonts w:ascii="仿宋" w:hAnsi="仿宋" w:eastAsia="仿宋" w:cs="仿宋"/>
          <w:sz w:val="10"/>
          <w:szCs w:val="10"/>
        </w:rPr>
      </w:pPr>
      <w:r>
        <w:pict>
          <v:shape id="_x0000_s1267" o:spid="_x0000_s1267" o:spt="202" type="#_x0000_t202" style="position:absolute;left:0pt;margin-left:101.7pt;margin-top:-7pt;height:8.25pt;width:17.95pt;z-index:25193881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现场检</w:t>
                  </w:r>
                </w:p>
              </w:txbxContent>
            </v:textbox>
          </v:shape>
        </w:pict>
      </w:r>
      <w:r>
        <w:pict>
          <v:shape id="_x0000_s1268" o:spid="_x0000_s1268" o:spt="202" type="#_x0000_t202" style="position:absolute;left:0pt;margin-left:64.35pt;margin-top:-10.5pt;height:28.75pt;width:18.1pt;z-index:251877376;mso-width-relative:page;mso-height-relative:page;" filled="f" stroked="f" coordsize="21600,21600">
            <v:path/>
            <v:fill on="f" focussize="0,0"/>
            <v:stroke on="f" joinstyle="miter"/>
            <v:imagedata o:title=""/>
            <o:lock v:ext="edit"/>
            <v:textbox inset="0mm,0mm,0mm,0mm">
              <w:txbxContent>
                <w:p>
                  <w:pPr>
                    <w:spacing w:before="19" w:line="247" w:lineRule="auto"/>
                    <w:ind w:left="20" w:right="20"/>
                    <w:rPr>
                      <w:rFonts w:ascii="仿宋" w:hAnsi="仿宋" w:eastAsia="仿宋" w:cs="仿宋"/>
                      <w:sz w:val="10"/>
                      <w:szCs w:val="10"/>
                    </w:rPr>
                  </w:pPr>
                  <w:r>
                    <w:rPr>
                      <w:rFonts w:ascii="仿宋" w:hAnsi="仿宋" w:eastAsia="仿宋" w:cs="仿宋"/>
                      <w:spacing w:val="7"/>
                      <w:sz w:val="10"/>
                      <w:szCs w:val="10"/>
                    </w:rPr>
                    <w:t>饲料和</w:t>
                  </w:r>
                  <w:r>
                    <w:rPr>
                      <w:rFonts w:ascii="仿宋" w:hAnsi="仿宋" w:eastAsia="仿宋" w:cs="仿宋"/>
                      <w:sz w:val="10"/>
                      <w:szCs w:val="10"/>
                    </w:rPr>
                    <w:t xml:space="preserve"> </w:t>
                  </w:r>
                  <w:r>
                    <w:rPr>
                      <w:rFonts w:ascii="仿宋" w:hAnsi="仿宋" w:eastAsia="仿宋" w:cs="仿宋"/>
                      <w:spacing w:val="7"/>
                      <w:sz w:val="10"/>
                      <w:szCs w:val="10"/>
                    </w:rPr>
                    <w:t>饲料添</w:t>
                  </w:r>
                  <w:r>
                    <w:rPr>
                      <w:rFonts w:ascii="仿宋" w:hAnsi="仿宋" w:eastAsia="仿宋" w:cs="仿宋"/>
                      <w:sz w:val="10"/>
                      <w:szCs w:val="10"/>
                    </w:rPr>
                    <w:t xml:space="preserve"> </w:t>
                  </w:r>
                  <w:r>
                    <w:rPr>
                      <w:rFonts w:ascii="仿宋" w:hAnsi="仿宋" w:eastAsia="仿宋" w:cs="仿宋"/>
                      <w:spacing w:val="7"/>
                      <w:sz w:val="10"/>
                      <w:szCs w:val="10"/>
                    </w:rPr>
                    <w:t>加剂生</w:t>
                  </w:r>
                  <w:r>
                    <w:rPr>
                      <w:rFonts w:ascii="仿宋" w:hAnsi="仿宋" w:eastAsia="仿宋" w:cs="仿宋"/>
                      <w:sz w:val="10"/>
                      <w:szCs w:val="10"/>
                    </w:rPr>
                    <w:t xml:space="preserve"> </w:t>
                  </w:r>
                  <w:r>
                    <w:rPr>
                      <w:rFonts w:ascii="仿宋" w:hAnsi="仿宋" w:eastAsia="仿宋" w:cs="仿宋"/>
                      <w:spacing w:val="7"/>
                      <w:sz w:val="10"/>
                      <w:szCs w:val="10"/>
                    </w:rPr>
                    <w:t>产企业</w:t>
                  </w:r>
                </w:p>
              </w:txbxContent>
            </v:textbox>
          </v:shape>
        </w:pict>
      </w:r>
      <w:r>
        <w:pict>
          <v:shape id="_x0000_s1269" o:spid="_x0000_s1269" o:spt="202" type="#_x0000_t202" style="position:absolute;left:0pt;margin-left:86.85pt;margin-top:-7pt;height:21.9pt;width:12.75pt;z-index:25190707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270" o:spid="_x0000_s1270" o:spt="202" type="#_x0000_t202" style="position:absolute;left:0pt;margin-left:101.55pt;margin-top:-3.65pt;height:11.7pt;width:37.55pt;z-index:251885568;mso-width-relative:page;mso-height-relative:page;" filled="f" stroked="f" coordsize="21600,21600">
            <v:path/>
            <v:fill on="f" focussize="0,0"/>
            <v:stroke on="f" joinstyle="miter"/>
            <v:imagedata o:title=""/>
            <o:lock v:ext="edit"/>
            <v:textbox inset="0mm,0mm,0mm,0mm">
              <w:txbxContent>
                <w:p>
                  <w:pPr>
                    <w:spacing w:before="19" w:line="179"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4"/>
                      <w:sz w:val="10"/>
                      <w:szCs w:val="10"/>
                    </w:rPr>
                    <w:t>查、 网</w:t>
                  </w:r>
                </w:p>
              </w:txbxContent>
            </v:textbox>
          </v:shape>
        </w:pict>
      </w:r>
      <w:r>
        <w:pict>
          <v:shape id="_x0000_s1271" o:spid="_x0000_s1271" o:spt="202" type="#_x0000_t202" style="position:absolute;left:0pt;margin-left:32.45pt;margin-top:-7pt;height:21.95pt;width:29.35pt;z-index:251872256;mso-width-relative:page;mso-height-relative:page;" filled="f" stroked="f" coordsize="21600,21600">
            <v:path/>
            <v:fill on="f" focussize="0,0"/>
            <v:stroke on="f" joinstyle="miter"/>
            <v:imagedata o:title=""/>
            <o:lock v:ext="edit"/>
            <v:textbox inset="0mm,0mm,0mm,0mm">
              <w:txbxContent>
                <w:p>
                  <w:pPr>
                    <w:spacing w:before="20" w:line="245" w:lineRule="auto"/>
                    <w:ind w:left="20" w:right="20"/>
                    <w:rPr>
                      <w:rFonts w:ascii="仿宋" w:hAnsi="仿宋" w:eastAsia="仿宋" w:cs="仿宋"/>
                      <w:sz w:val="10"/>
                      <w:szCs w:val="10"/>
                    </w:rPr>
                  </w:pPr>
                  <w:r>
                    <w:rPr>
                      <w:rFonts w:ascii="仿宋" w:hAnsi="仿宋" w:eastAsia="仿宋" w:cs="仿宋"/>
                      <w:spacing w:val="9"/>
                      <w:sz w:val="10"/>
                      <w:szCs w:val="10"/>
                    </w:rPr>
                    <w:t>饲料、饲料</w:t>
                  </w:r>
                  <w:r>
                    <w:rPr>
                      <w:rFonts w:ascii="仿宋" w:hAnsi="仿宋" w:eastAsia="仿宋" w:cs="仿宋"/>
                      <w:sz w:val="10"/>
                      <w:szCs w:val="10"/>
                    </w:rPr>
                    <w:t xml:space="preserve"> </w:t>
                  </w:r>
                  <w:r>
                    <w:rPr>
                      <w:rFonts w:ascii="仿宋" w:hAnsi="仿宋" w:eastAsia="仿宋" w:cs="仿宋"/>
                      <w:spacing w:val="8"/>
                      <w:sz w:val="10"/>
                      <w:szCs w:val="10"/>
                    </w:rPr>
                    <w:t>添加剂监督</w:t>
                  </w:r>
                  <w:r>
                    <w:rPr>
                      <w:rFonts w:ascii="仿宋" w:hAnsi="仿宋" w:eastAsia="仿宋" w:cs="仿宋"/>
                      <w:sz w:val="10"/>
                      <w:szCs w:val="10"/>
                    </w:rPr>
                    <w:t xml:space="preserve"> </w:t>
                  </w:r>
                  <w:r>
                    <w:rPr>
                      <w:rFonts w:ascii="仿宋" w:hAnsi="仿宋" w:eastAsia="仿宋" w:cs="仿宋"/>
                      <w:spacing w:val="6"/>
                      <w:sz w:val="10"/>
                      <w:szCs w:val="10"/>
                    </w:rPr>
                    <w:t>抽查</w:t>
                  </w:r>
                </w:p>
              </w:txbxContent>
            </v:textbox>
          </v:shape>
        </w:pict>
      </w:r>
      <w:r>
        <w:pict>
          <v:shape id="_x0000_s1272" o:spid="_x0000_s1272" o:spt="202" type="#_x0000_t202" style="position:absolute;left:0pt;margin-left:231.55pt;margin-top:0.6pt;height:21.8pt;width:67.3pt;z-index:25185792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273" o:spid="_x0000_s1273" o:spt="202" type="#_x0000_t202" style="position:absolute;left:0pt;margin-left:101.65pt;margin-top:3.15pt;height:11.6pt;width:37.35pt;z-index:251887616;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2"/>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络</w:t>
                  </w:r>
                  <w:r>
                    <w:rPr>
                      <w:rFonts w:ascii="仿宋" w:hAnsi="仿宋" w:eastAsia="仿宋" w:cs="仿宋"/>
                      <w:spacing w:val="6"/>
                      <w:sz w:val="10"/>
                      <w:szCs w:val="10"/>
                    </w:rPr>
                    <w:t>检查</w:t>
                  </w:r>
                </w:p>
              </w:txbxContent>
            </v:textbox>
          </v:shape>
        </w:pict>
      </w:r>
      <w:r>
        <w:pict>
          <v:shape id="_x0000_s1274" o:spid="_x0000_s1274" o:spt="202" type="#_x0000_t202" style="position:absolute;left:0pt;margin-left:156.85pt;margin-top:4pt;height:15.15pt;width:23.6pt;z-index:25189068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75" o:spid="_x0000_s1275" o:spt="202" type="#_x0000_t202" style="position:absolute;left:0pt;margin-left:301.3pt;margin-top:4pt;height:15.4pt;width:18.05pt;z-index:251911168;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76" o:spid="_x0000_s1276" o:spt="202" type="#_x0000_t202" style="position:absolute;left:0pt;margin-left:524.85pt;margin-top:4pt;height:15.15pt;width:192.85pt;z-index:251850752;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2"/>
                    <w:rPr>
                      <w:rFonts w:ascii="仿宋" w:hAnsi="仿宋" w:eastAsia="仿宋" w:cs="仿宋"/>
                      <w:sz w:val="10"/>
                      <w:szCs w:val="10"/>
                    </w:rPr>
                  </w:pPr>
                  <w:r>
                    <w:rPr>
                      <w:rFonts w:ascii="仿宋" w:hAnsi="仿宋" w:eastAsia="仿宋" w:cs="仿宋"/>
                      <w:spacing w:val="4"/>
                      <w:sz w:val="10"/>
                      <w:szCs w:val="10"/>
                    </w:rPr>
                    <w:t>1.《中华人民共和</w:t>
                  </w:r>
                  <w:r>
                    <w:rPr>
                      <w:rFonts w:ascii="仿宋" w:hAnsi="仿宋" w:eastAsia="仿宋" w:cs="仿宋"/>
                      <w:spacing w:val="2"/>
                      <w:sz w:val="10"/>
                      <w:szCs w:val="10"/>
                    </w:rPr>
                    <w:t>国环境保护法 》  ( 1989年12月通过 ，2014年4月修订 ) 第十条</w:t>
                  </w:r>
                  <w:r>
                    <w:rPr>
                      <w:rFonts w:ascii="仿宋" w:hAnsi="仿宋" w:eastAsia="仿宋" w:cs="仿宋"/>
                      <w:sz w:val="10"/>
                      <w:szCs w:val="10"/>
                    </w:rPr>
                    <w:t xml:space="preserve"> </w:t>
                  </w: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xbxContent>
            </v:textbox>
          </v:shape>
        </w:pict>
      </w:r>
      <w:r>
        <w:pict>
          <v:shape id="_x0000_s1277" o:spid="_x0000_s1277" o:spt="202" type="#_x0000_t202" style="position:absolute;left:0pt;margin-left:183.05pt;margin-top:7.45pt;height:8.25pt;width:34.5pt;z-index:25193062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xbxContent>
            </v:textbox>
          </v:shape>
        </w:pict>
      </w:r>
      <w:r>
        <w:pict>
          <v:shape id="_x0000_s1278" o:spid="_x0000_s1278" o:spt="202" type="#_x0000_t202" style="position:absolute;left:0pt;margin-left:142.45pt;margin-top:7.45pt;height:8.35pt;width:12.45pt;z-index:25194700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8"/>
          <w:position w:val="2"/>
          <w:sz w:val="10"/>
          <w:szCs w:val="10"/>
        </w:rPr>
        <w:t>排污许可制</w:t>
      </w:r>
      <w:r>
        <w:rPr>
          <w:rFonts w:ascii="仿宋" w:hAnsi="仿宋" w:eastAsia="仿宋" w:cs="仿宋"/>
          <w:spacing w:val="7"/>
          <w:position w:val="2"/>
          <w:sz w:val="10"/>
          <w:szCs w:val="10"/>
        </w:rPr>
        <w:t>执</w:t>
      </w:r>
      <w:r>
        <w:rPr>
          <w:rFonts w:ascii="仿宋" w:hAnsi="仿宋" w:eastAsia="仿宋" w:cs="仿宋"/>
          <w:spacing w:val="4"/>
          <w:position w:val="2"/>
          <w:sz w:val="10"/>
          <w:szCs w:val="10"/>
        </w:rPr>
        <w:t>行情况 ，环评和 “三同时”制度执行情况 ，污染治理设施运行情况 ，</w:t>
      </w:r>
    </w:p>
    <w:p>
      <w:pPr>
        <w:spacing w:line="230" w:lineRule="auto"/>
        <w:ind w:left="6471"/>
        <w:rPr>
          <w:rFonts w:ascii="仿宋" w:hAnsi="仿宋" w:eastAsia="仿宋" w:cs="仿宋"/>
          <w:sz w:val="10"/>
          <w:szCs w:val="10"/>
        </w:rPr>
      </w:pPr>
      <w:r>
        <w:rPr>
          <w:rFonts w:ascii="仿宋" w:hAnsi="仿宋" w:eastAsia="仿宋" w:cs="仿宋"/>
          <w:spacing w:val="4"/>
          <w:sz w:val="10"/>
          <w:szCs w:val="10"/>
        </w:rPr>
        <w:t xml:space="preserve">主要污染物排放情况 ，  </w:t>
      </w:r>
      <w:r>
        <w:rPr>
          <w:rFonts w:ascii="仿宋" w:hAnsi="仿宋" w:eastAsia="仿宋" w:cs="仿宋"/>
          <w:spacing w:val="3"/>
          <w:sz w:val="10"/>
          <w:szCs w:val="10"/>
        </w:rPr>
        <w:t>自</w:t>
      </w:r>
      <w:r>
        <w:rPr>
          <w:rFonts w:ascii="仿宋" w:hAnsi="仿宋" w:eastAsia="仿宋" w:cs="仿宋"/>
          <w:spacing w:val="2"/>
          <w:sz w:val="10"/>
          <w:szCs w:val="10"/>
        </w:rPr>
        <w:t>动监控设施运行情况 ， 固体废物污染环境防治制度执行情</w:t>
      </w:r>
    </w:p>
    <w:p>
      <w:pPr>
        <w:spacing w:before="9" w:line="234" w:lineRule="auto"/>
        <w:ind w:left="6470"/>
        <w:rPr>
          <w:rFonts w:ascii="仿宋" w:hAnsi="仿宋" w:eastAsia="仿宋" w:cs="仿宋"/>
          <w:sz w:val="10"/>
          <w:szCs w:val="10"/>
        </w:rPr>
      </w:pP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p>
      <w:pPr>
        <w:spacing w:line="340" w:lineRule="auto"/>
      </w:pPr>
    </w:p>
    <w:p>
      <w:pPr>
        <w:spacing w:before="33" w:line="230" w:lineRule="auto"/>
        <w:ind w:left="3683"/>
        <w:rPr>
          <w:rFonts w:ascii="仿宋" w:hAnsi="仿宋" w:eastAsia="仿宋" w:cs="仿宋"/>
          <w:sz w:val="10"/>
          <w:szCs w:val="10"/>
        </w:rPr>
      </w:pPr>
      <w:r>
        <w:pict>
          <v:shape id="_x0000_s1279" o:spid="_x0000_s1279" o:spt="202" type="#_x0000_t202" style="position:absolute;left:0pt;margin-left:301.3pt;margin-top:-2.7pt;height:15.25pt;width:18.05pt;z-index:251920384;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80" o:spid="_x0000_s1280" o:spt="202" type="#_x0000_t202" style="position:absolute;left:0pt;margin-left:142.45pt;margin-top:0.6pt;height:8.35pt;width:12.45pt;z-index:25194598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281" o:spid="_x0000_s1281" o:spt="202" type="#_x0000_t202" style="position:absolute;left:0pt;margin-left:156.85pt;margin-top:-2.7pt;height:15pt;width:23.6pt;z-index:251898880;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82" o:spid="_x0000_s1282" o:spt="202" type="#_x0000_t202" style="position:absolute;left:0pt;margin-left:322.35pt;margin-top:0.6pt;height:8.25pt;width:72.5pt;z-index:25187942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饲</w:t>
                  </w:r>
                  <w:r>
                    <w:rPr>
                      <w:rFonts w:ascii="仿宋" w:hAnsi="仿宋" w:eastAsia="仿宋" w:cs="仿宋"/>
                      <w:spacing w:val="8"/>
                      <w:sz w:val="10"/>
                      <w:szCs w:val="10"/>
                    </w:rPr>
                    <w:t>料、饲料添加剂广告检查。</w:t>
                  </w:r>
                </w:p>
              </w:txbxContent>
            </v:textbox>
          </v:shape>
        </w:pict>
      </w:r>
      <w:r>
        <w:pict>
          <v:shape id="_x0000_s1283" o:spid="_x0000_s1283" o:spt="202" type="#_x0000_t202" style="position:absolute;left:0pt;margin-left:524.65pt;margin-top:0.6pt;height:8.3pt;width:68.1pt;z-index:251880448;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11"/>
                      <w:sz w:val="10"/>
                      <w:szCs w:val="10"/>
                    </w:rPr>
                    <w:t>《</w:t>
                  </w:r>
                  <w:r>
                    <w:rPr>
                      <w:rFonts w:ascii="仿宋" w:hAnsi="仿宋" w:eastAsia="仿宋" w:cs="仿宋"/>
                      <w:spacing w:val="10"/>
                      <w:sz w:val="10"/>
                      <w:szCs w:val="10"/>
                    </w:rPr>
                    <w:t>中华人民共和国广告法》</w:t>
                  </w:r>
                </w:p>
              </w:txbxContent>
            </v:textbox>
          </v:shape>
        </w:pict>
      </w:r>
      <w:r>
        <w:rPr>
          <w:rFonts w:ascii="仿宋" w:hAnsi="仿宋" w:eastAsia="仿宋" w:cs="仿宋"/>
          <w:spacing w:val="14"/>
          <w:sz w:val="10"/>
          <w:szCs w:val="10"/>
        </w:rPr>
        <w:t>对</w:t>
      </w:r>
      <w:r>
        <w:rPr>
          <w:rFonts w:ascii="仿宋" w:hAnsi="仿宋" w:eastAsia="仿宋" w:cs="仿宋"/>
          <w:spacing w:val="11"/>
          <w:sz w:val="10"/>
          <w:szCs w:val="10"/>
        </w:rPr>
        <w:t>广</w:t>
      </w:r>
      <w:r>
        <w:rPr>
          <w:rFonts w:ascii="仿宋" w:hAnsi="仿宋" w:eastAsia="仿宋" w:cs="仿宋"/>
          <w:spacing w:val="7"/>
          <w:sz w:val="10"/>
          <w:szCs w:val="10"/>
        </w:rPr>
        <w:t>告的监督检查  对广告的监督检查</w:t>
      </w:r>
    </w:p>
    <w:p>
      <w:pPr>
        <w:spacing w:line="279" w:lineRule="auto"/>
      </w:pPr>
    </w:p>
    <w:p>
      <w:pPr>
        <w:spacing w:line="280" w:lineRule="auto"/>
      </w:pPr>
    </w:p>
    <w:p>
      <w:pPr>
        <w:spacing w:before="33" w:line="230" w:lineRule="auto"/>
        <w:ind w:left="6469"/>
        <w:rPr>
          <w:rFonts w:ascii="仿宋" w:hAnsi="仿宋" w:eastAsia="仿宋" w:cs="仿宋"/>
          <w:sz w:val="10"/>
          <w:szCs w:val="10"/>
        </w:rPr>
      </w:pPr>
      <w:r>
        <w:pict>
          <v:shape id="_x0000_s1284" o:spid="_x0000_s1284" o:spt="202" type="#_x0000_t202" style="position:absolute;left:0pt;margin-left:231.6pt;margin-top:4pt;height:15.35pt;width:67.2pt;z-index:251864064;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种畜禽生产经营的监督检</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285" o:spid="_x0000_s1285" o:spt="202" type="#_x0000_t202" style="position:absolute;left:0pt;margin-left:301.3pt;margin-top:4pt;height:15.4pt;width:18.05pt;z-index:251914240;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86" o:spid="_x0000_s1286" o:spt="202" type="#_x0000_t202" style="position:absolute;left:0pt;margin-left:156.85pt;margin-top:4pt;height:15.15pt;width:23.6pt;z-index:25189376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87" o:spid="_x0000_s1287" o:spt="202" type="#_x0000_t202" style="position:absolute;left:0pt;margin-left:183.15pt;margin-top:4pt;height:15.1pt;width:45.3pt;z-index:251868160;mso-width-relative:page;mso-height-relative:page;" filled="f" stroked="f" coordsize="21600,21600">
            <v:path/>
            <v:fill on="f" focussize="0,0"/>
            <v:stroke on="f" joinstyle="miter"/>
            <v:imagedata o:title=""/>
            <o:lock v:ext="edit"/>
            <v:textbox inset="0mm,0mm,0mm,0mm">
              <w:txbxContent>
                <w:p>
                  <w:pPr>
                    <w:spacing w:before="20" w:line="241" w:lineRule="auto"/>
                    <w:ind w:left="27" w:right="20"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种畜禽生产经营</w:t>
                  </w:r>
                  <w:r>
                    <w:rPr>
                      <w:rFonts w:ascii="仿宋" w:hAnsi="仿宋" w:eastAsia="仿宋" w:cs="仿宋"/>
                      <w:sz w:val="10"/>
                      <w:szCs w:val="10"/>
                    </w:rPr>
                    <w:t xml:space="preserve"> </w:t>
                  </w:r>
                  <w:r>
                    <w:rPr>
                      <w:rFonts w:ascii="仿宋" w:hAnsi="仿宋" w:eastAsia="仿宋" w:cs="仿宋"/>
                      <w:spacing w:val="6"/>
                      <w:sz w:val="10"/>
                      <w:szCs w:val="10"/>
                    </w:rPr>
                    <w:t>的监督检查</w:t>
                  </w:r>
                </w:p>
              </w:txbxContent>
            </v:textbox>
          </v:shape>
        </w:pict>
      </w:r>
      <w:r>
        <w:rPr>
          <w:rFonts w:ascii="仿宋" w:hAnsi="仿宋" w:eastAsia="仿宋" w:cs="仿宋"/>
          <w:spacing w:val="6"/>
          <w:sz w:val="10"/>
          <w:szCs w:val="10"/>
        </w:rPr>
        <w:t>种畜禽场选址</w:t>
      </w:r>
      <w:r>
        <w:rPr>
          <w:rFonts w:ascii="仿宋" w:hAnsi="仿宋" w:eastAsia="仿宋" w:cs="仿宋"/>
          <w:spacing w:val="5"/>
          <w:sz w:val="10"/>
          <w:szCs w:val="10"/>
        </w:rPr>
        <w:t>布</w:t>
      </w:r>
      <w:r>
        <w:rPr>
          <w:rFonts w:ascii="仿宋" w:hAnsi="仿宋" w:eastAsia="仿宋" w:cs="仿宋"/>
          <w:spacing w:val="3"/>
          <w:sz w:val="10"/>
          <w:szCs w:val="10"/>
        </w:rPr>
        <w:t>局； 种畜禽品种 、代次、存栏情况； 专业人员 、设施设备情况； 生</w:t>
      </w:r>
    </w:p>
    <w:p>
      <w:pPr>
        <w:spacing w:before="10" w:line="266" w:lineRule="auto"/>
        <w:ind w:left="6471" w:right="2601" w:hanging="4"/>
        <w:rPr>
          <w:rFonts w:ascii="仿宋" w:hAnsi="仿宋" w:eastAsia="仿宋" w:cs="仿宋"/>
          <w:sz w:val="10"/>
          <w:szCs w:val="10"/>
        </w:rPr>
      </w:pPr>
      <w:r>
        <w:pict>
          <v:shape id="_x0000_s1288" o:spid="_x0000_s1288" o:spt="202" type="#_x0000_t202" style="position:absolute;left:0pt;margin-left:142.2pt;margin-top:-0.45pt;height:8.35pt;width:12.65pt;z-index:25194291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rPr>
          <w:rFonts w:ascii="仿宋" w:hAnsi="仿宋" w:eastAsia="仿宋" w:cs="仿宋"/>
          <w:spacing w:val="6"/>
          <w:sz w:val="10"/>
          <w:szCs w:val="10"/>
        </w:rPr>
        <w:t>产管理规范 、育种记录</w:t>
      </w:r>
      <w:r>
        <w:rPr>
          <w:rFonts w:ascii="仿宋" w:hAnsi="仿宋" w:eastAsia="仿宋" w:cs="仿宋"/>
          <w:spacing w:val="5"/>
          <w:sz w:val="10"/>
          <w:szCs w:val="10"/>
        </w:rPr>
        <w:t>及</w:t>
      </w:r>
      <w:r>
        <w:rPr>
          <w:rFonts w:ascii="仿宋" w:hAnsi="仿宋" w:eastAsia="仿宋" w:cs="仿宋"/>
          <w:spacing w:val="3"/>
          <w:sz w:val="10"/>
          <w:szCs w:val="10"/>
        </w:rPr>
        <w:t>其他管理制度 ；档案管理； 卫生防疫； 销售记录； 许可证  《畜牧法》 (2005年12月通过 ，2022年10月修订)第三十四条</w:t>
      </w:r>
      <w:r>
        <w:rPr>
          <w:rFonts w:ascii="仿宋" w:hAnsi="仿宋" w:eastAsia="仿宋" w:cs="仿宋"/>
          <w:sz w:val="10"/>
          <w:szCs w:val="10"/>
        </w:rPr>
        <w:t xml:space="preserve"> </w:t>
      </w:r>
      <w:r>
        <w:rPr>
          <w:rFonts w:ascii="仿宋" w:hAnsi="仿宋" w:eastAsia="仿宋" w:cs="仿宋"/>
          <w:spacing w:val="2"/>
          <w:sz w:val="10"/>
          <w:szCs w:val="10"/>
        </w:rPr>
        <w:t>情况； 安全生产情况 ，其他</w:t>
      </w:r>
      <w:r>
        <w:rPr>
          <w:rFonts w:ascii="仿宋" w:hAnsi="仿宋" w:eastAsia="仿宋" w:cs="仿宋"/>
          <w:spacing w:val="1"/>
          <w:sz w:val="10"/>
          <w:szCs w:val="10"/>
        </w:rPr>
        <w:t>等</w:t>
      </w:r>
      <w:r>
        <w:rPr>
          <w:rFonts w:ascii="仿宋" w:hAnsi="仿宋" w:eastAsia="仿宋" w:cs="仿宋"/>
          <w:sz w:val="10"/>
          <w:szCs w:val="10"/>
        </w:rPr>
        <w:t>。</w:t>
      </w:r>
    </w:p>
    <w:p>
      <w:pPr>
        <w:spacing w:before="189" w:line="137" w:lineRule="exact"/>
        <w:ind w:left="2054"/>
        <w:rPr>
          <w:rFonts w:ascii="仿宋" w:hAnsi="仿宋" w:eastAsia="仿宋" w:cs="仿宋"/>
          <w:sz w:val="10"/>
          <w:szCs w:val="10"/>
        </w:rPr>
      </w:pPr>
      <w:r>
        <w:pict>
          <v:shape id="_x0000_s1289" o:spid="_x0000_s1289" o:spt="202" type="#_x0000_t202" style="position:absolute;left:0pt;margin-left:86.85pt;margin-top:5.1pt;height:21.9pt;width:12.75pt;z-index:251906048;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290" o:spid="_x0000_s1290" o:spt="202" type="#_x0000_t202" style="position:absolute;left:0pt;margin-left:32.5pt;margin-top:8.45pt;height:15.1pt;width:28.95pt;z-index:25188454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仿宋" w:hAnsi="仿宋" w:eastAsia="仿宋" w:cs="仿宋"/>
                      <w:sz w:val="10"/>
                      <w:szCs w:val="10"/>
                    </w:rPr>
                  </w:pPr>
                  <w:r>
                    <w:rPr>
                      <w:rFonts w:ascii="仿宋" w:hAnsi="仿宋" w:eastAsia="仿宋" w:cs="仿宋"/>
                      <w:spacing w:val="10"/>
                      <w:sz w:val="10"/>
                      <w:szCs w:val="10"/>
                    </w:rPr>
                    <w:t>种</w:t>
                  </w:r>
                  <w:r>
                    <w:rPr>
                      <w:rFonts w:ascii="仿宋" w:hAnsi="仿宋" w:eastAsia="仿宋" w:cs="仿宋"/>
                      <w:spacing w:val="7"/>
                      <w:sz w:val="10"/>
                      <w:szCs w:val="10"/>
                    </w:rPr>
                    <w:t>畜禽质量</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291" o:spid="_x0000_s1291" o:spt="202" type="#_x0000_t202" style="position:absolute;left:0pt;margin-left:64.35pt;margin-top:1.75pt;height:28.55pt;width:18.1pt;z-index:251878400;mso-width-relative:page;mso-height-relative:page;" filled="f" stroked="f" coordsize="21600,21600">
            <v:path/>
            <v:fill on="f" focussize="0,0"/>
            <v:stroke on="f" joinstyle="miter"/>
            <v:imagedata o:title=""/>
            <o:lock v:ext="edit"/>
            <v:textbox inset="0mm,0mm,0mm,0mm">
              <w:txbxContent>
                <w:p>
                  <w:pPr>
                    <w:spacing w:before="19" w:line="245" w:lineRule="auto"/>
                    <w:ind w:left="20" w:right="20" w:firstLine="2"/>
                    <w:rPr>
                      <w:rFonts w:ascii="仿宋" w:hAnsi="仿宋" w:eastAsia="仿宋" w:cs="仿宋"/>
                      <w:sz w:val="10"/>
                      <w:szCs w:val="10"/>
                    </w:rPr>
                  </w:pPr>
                  <w:r>
                    <w:rPr>
                      <w:rFonts w:ascii="仿宋" w:hAnsi="仿宋" w:eastAsia="仿宋" w:cs="仿宋"/>
                      <w:spacing w:val="7"/>
                      <w:sz w:val="10"/>
                      <w:szCs w:val="10"/>
                    </w:rPr>
                    <w:t>从</w:t>
                  </w:r>
                  <w:r>
                    <w:rPr>
                      <w:rFonts w:ascii="仿宋" w:hAnsi="仿宋" w:eastAsia="仿宋" w:cs="仿宋"/>
                      <w:spacing w:val="6"/>
                      <w:sz w:val="10"/>
                      <w:szCs w:val="10"/>
                    </w:rPr>
                    <w:t>事种</w:t>
                  </w:r>
                  <w:r>
                    <w:rPr>
                      <w:rFonts w:ascii="仿宋" w:hAnsi="仿宋" w:eastAsia="仿宋" w:cs="仿宋"/>
                      <w:sz w:val="10"/>
                      <w:szCs w:val="10"/>
                    </w:rPr>
                    <w:t xml:space="preserve"> </w:t>
                  </w:r>
                  <w:r>
                    <w:rPr>
                      <w:rFonts w:ascii="仿宋" w:hAnsi="仿宋" w:eastAsia="仿宋" w:cs="仿宋"/>
                      <w:spacing w:val="7"/>
                      <w:sz w:val="10"/>
                      <w:szCs w:val="10"/>
                    </w:rPr>
                    <w:t>畜禽生</w:t>
                  </w:r>
                  <w:r>
                    <w:rPr>
                      <w:rFonts w:ascii="仿宋" w:hAnsi="仿宋" w:eastAsia="仿宋" w:cs="仿宋"/>
                      <w:sz w:val="10"/>
                      <w:szCs w:val="10"/>
                    </w:rPr>
                    <w:t xml:space="preserve"> </w:t>
                  </w:r>
                  <w:r>
                    <w:rPr>
                      <w:rFonts w:ascii="仿宋" w:hAnsi="仿宋" w:eastAsia="仿宋" w:cs="仿宋"/>
                      <w:spacing w:val="7"/>
                      <w:sz w:val="10"/>
                      <w:szCs w:val="10"/>
                    </w:rPr>
                    <w:t>产经营</w:t>
                  </w:r>
                  <w:r>
                    <w:rPr>
                      <w:rFonts w:ascii="仿宋" w:hAnsi="仿宋" w:eastAsia="仿宋" w:cs="仿宋"/>
                      <w:sz w:val="10"/>
                      <w:szCs w:val="10"/>
                    </w:rPr>
                    <w:t xml:space="preserve"> </w:t>
                  </w:r>
                  <w:r>
                    <w:rPr>
                      <w:rFonts w:ascii="仿宋" w:hAnsi="仿宋" w:eastAsia="仿宋" w:cs="仿宋"/>
                      <w:spacing w:val="7"/>
                      <w:sz w:val="10"/>
                      <w:szCs w:val="10"/>
                    </w:rPr>
                    <w:t>的单位</w:t>
                  </w:r>
                </w:p>
              </w:txbxContent>
            </v:textbox>
          </v:shape>
        </w:pict>
      </w:r>
      <w:r>
        <w:rPr>
          <w:rFonts w:ascii="仿宋" w:hAnsi="仿宋" w:eastAsia="仿宋" w:cs="仿宋"/>
          <w:spacing w:val="10"/>
          <w:position w:val="2"/>
          <w:sz w:val="10"/>
          <w:szCs w:val="10"/>
        </w:rPr>
        <w:t>现</w:t>
      </w:r>
      <w:r>
        <w:rPr>
          <w:rFonts w:ascii="仿宋" w:hAnsi="仿宋" w:eastAsia="仿宋" w:cs="仿宋"/>
          <w:spacing w:val="8"/>
          <w:position w:val="2"/>
          <w:sz w:val="10"/>
          <w:szCs w:val="10"/>
        </w:rPr>
        <w:t>场检 省、市</w:t>
      </w:r>
    </w:p>
    <w:p>
      <w:pPr>
        <w:spacing w:before="1" w:line="238" w:lineRule="auto"/>
        <w:ind w:left="2051"/>
        <w:rPr>
          <w:rFonts w:ascii="仿宋" w:hAnsi="仿宋" w:eastAsia="仿宋" w:cs="仿宋"/>
          <w:sz w:val="10"/>
          <w:szCs w:val="10"/>
        </w:rPr>
      </w:pPr>
      <w:r>
        <w:rPr>
          <w:rFonts w:ascii="仿宋" w:hAnsi="仿宋" w:eastAsia="仿宋" w:cs="仿宋"/>
          <w:spacing w:val="11"/>
          <w:sz w:val="10"/>
          <w:szCs w:val="10"/>
        </w:rPr>
        <w:t>查</w:t>
      </w:r>
      <w:r>
        <w:rPr>
          <w:rFonts w:ascii="仿宋" w:hAnsi="仿宋" w:eastAsia="仿宋" w:cs="仿宋"/>
          <w:spacing w:val="6"/>
          <w:sz w:val="10"/>
          <w:szCs w:val="10"/>
        </w:rPr>
        <w:t xml:space="preserve">     、县级</w:t>
      </w:r>
    </w:p>
    <w:p>
      <w:pPr>
        <w:spacing w:before="214" w:line="134" w:lineRule="exact"/>
        <w:ind w:left="6468"/>
        <w:rPr>
          <w:rFonts w:ascii="仿宋" w:hAnsi="仿宋" w:eastAsia="仿宋" w:cs="仿宋"/>
          <w:sz w:val="10"/>
          <w:szCs w:val="10"/>
        </w:rPr>
      </w:pPr>
      <w:r>
        <w:pict>
          <v:shape id="_x0000_s1292" o:spid="_x0000_s1292" o:spt="202" type="#_x0000_t202" style="position:absolute;left:0pt;margin-left:231.55pt;margin-top:9.7pt;height:21.8pt;width:67.3pt;z-index:25185894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293" o:spid="_x0000_s1293" o:spt="202" type="#_x0000_t202" style="position:absolute;left:0pt;margin-left:156.85pt;margin-top:13.05pt;height:15.15pt;width:23.6pt;z-index:25189171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294" o:spid="_x0000_s1294" o:spt="202" type="#_x0000_t202" style="position:absolute;left:0pt;margin-left:301.3pt;margin-top:13.05pt;height:15.4pt;width:18.05pt;z-index:251912192;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295" o:spid="_x0000_s1295" o:spt="202" type="#_x0000_t202" style="position:absolute;left:0pt;margin-left:524.85pt;margin-top:13.05pt;height:15.15pt;width:192.85pt;z-index:251851776;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2"/>
                    <w:rPr>
                      <w:rFonts w:ascii="仿宋" w:hAnsi="仿宋" w:eastAsia="仿宋" w:cs="仿宋"/>
                      <w:sz w:val="10"/>
                      <w:szCs w:val="10"/>
                    </w:rPr>
                  </w:pPr>
                  <w:r>
                    <w:rPr>
                      <w:rFonts w:ascii="仿宋" w:hAnsi="仿宋" w:eastAsia="仿宋" w:cs="仿宋"/>
                      <w:spacing w:val="4"/>
                      <w:sz w:val="10"/>
                      <w:szCs w:val="10"/>
                    </w:rPr>
                    <w:t>1.《中华人民共和</w:t>
                  </w:r>
                  <w:r>
                    <w:rPr>
                      <w:rFonts w:ascii="仿宋" w:hAnsi="仿宋" w:eastAsia="仿宋" w:cs="仿宋"/>
                      <w:spacing w:val="2"/>
                      <w:sz w:val="10"/>
                      <w:szCs w:val="10"/>
                    </w:rPr>
                    <w:t>国环境保护法 》  ( 1989年12月通过 ，2014年4月修订 ) 第十条</w:t>
                  </w:r>
                  <w:r>
                    <w:rPr>
                      <w:rFonts w:ascii="仿宋" w:hAnsi="仿宋" w:eastAsia="仿宋" w:cs="仿宋"/>
                      <w:sz w:val="10"/>
                      <w:szCs w:val="10"/>
                    </w:rPr>
                    <w:t xml:space="preserve"> </w:t>
                  </w: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xbxContent>
            </v:textbox>
          </v:shape>
        </w:pict>
      </w:r>
      <w:r>
        <w:pict>
          <v:shape id="_x0000_s1296" o:spid="_x0000_s1296" o:spt="202" type="#_x0000_t202" style="position:absolute;left:0pt;margin-left:142.45pt;margin-top:16.4pt;height:8.35pt;width:12.45pt;z-index:25195008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297" o:spid="_x0000_s1297" o:spt="202" type="#_x0000_t202" style="position:absolute;left:0pt;margin-left:183.05pt;margin-top:16.4pt;height:8.25pt;width:34.5pt;z-index:25193164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xbxContent>
            </v:textbox>
          </v:shape>
        </w:pict>
      </w:r>
      <w:r>
        <w:rPr>
          <w:rFonts w:ascii="仿宋" w:hAnsi="仿宋" w:eastAsia="仿宋" w:cs="仿宋"/>
          <w:spacing w:val="8"/>
          <w:position w:val="2"/>
          <w:sz w:val="10"/>
          <w:szCs w:val="10"/>
        </w:rPr>
        <w:t>排污许可制</w:t>
      </w:r>
      <w:r>
        <w:rPr>
          <w:rFonts w:ascii="仿宋" w:hAnsi="仿宋" w:eastAsia="仿宋" w:cs="仿宋"/>
          <w:spacing w:val="7"/>
          <w:position w:val="2"/>
          <w:sz w:val="10"/>
          <w:szCs w:val="10"/>
        </w:rPr>
        <w:t>执</w:t>
      </w:r>
      <w:r>
        <w:rPr>
          <w:rFonts w:ascii="仿宋" w:hAnsi="仿宋" w:eastAsia="仿宋" w:cs="仿宋"/>
          <w:spacing w:val="4"/>
          <w:position w:val="2"/>
          <w:sz w:val="10"/>
          <w:szCs w:val="10"/>
        </w:rPr>
        <w:t>行情况 ，环评和 “三同时”制度执行情况 ，污染治理设施运行情况 ，</w:t>
      </w:r>
    </w:p>
    <w:p>
      <w:pPr>
        <w:spacing w:line="230" w:lineRule="auto"/>
        <w:ind w:left="6471"/>
        <w:rPr>
          <w:rFonts w:ascii="仿宋" w:hAnsi="仿宋" w:eastAsia="仿宋" w:cs="仿宋"/>
          <w:sz w:val="10"/>
          <w:szCs w:val="10"/>
        </w:rPr>
      </w:pPr>
      <w:r>
        <w:rPr>
          <w:rFonts w:ascii="仿宋" w:hAnsi="仿宋" w:eastAsia="仿宋" w:cs="仿宋"/>
          <w:spacing w:val="4"/>
          <w:sz w:val="10"/>
          <w:szCs w:val="10"/>
        </w:rPr>
        <w:t xml:space="preserve">主要污染物排放情况 ，  </w:t>
      </w:r>
      <w:r>
        <w:rPr>
          <w:rFonts w:ascii="仿宋" w:hAnsi="仿宋" w:eastAsia="仿宋" w:cs="仿宋"/>
          <w:spacing w:val="3"/>
          <w:sz w:val="10"/>
          <w:szCs w:val="10"/>
        </w:rPr>
        <w:t>自</w:t>
      </w:r>
      <w:r>
        <w:rPr>
          <w:rFonts w:ascii="仿宋" w:hAnsi="仿宋" w:eastAsia="仿宋" w:cs="仿宋"/>
          <w:spacing w:val="2"/>
          <w:sz w:val="10"/>
          <w:szCs w:val="10"/>
        </w:rPr>
        <w:t>动监控设施运行情况 ， 固体废物污染环境防治制度执行情</w:t>
      </w:r>
    </w:p>
    <w:p>
      <w:pPr>
        <w:spacing w:before="12" w:line="234" w:lineRule="auto"/>
        <w:ind w:left="6470"/>
        <w:rPr>
          <w:rFonts w:ascii="仿宋" w:hAnsi="仿宋" w:eastAsia="仿宋" w:cs="仿宋"/>
          <w:sz w:val="10"/>
          <w:szCs w:val="10"/>
        </w:rPr>
      </w:pP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p>
      <w:pPr>
        <w:spacing w:line="241" w:lineRule="auto"/>
      </w:pPr>
    </w:p>
    <w:p>
      <w:pPr>
        <w:spacing w:line="241" w:lineRule="auto"/>
      </w:pPr>
    </w:p>
    <w:p>
      <w:pPr>
        <w:spacing w:line="241" w:lineRule="auto"/>
      </w:pPr>
    </w:p>
    <w:p>
      <w:pPr>
        <w:spacing w:before="34" w:line="137" w:lineRule="exact"/>
        <w:ind w:left="6465"/>
        <w:rPr>
          <w:rFonts w:ascii="仿宋" w:hAnsi="仿宋" w:eastAsia="仿宋" w:cs="仿宋"/>
          <w:sz w:val="10"/>
          <w:szCs w:val="10"/>
        </w:rPr>
      </w:pPr>
      <w:r>
        <w:pict>
          <v:shape id="_x0000_s1298" o:spid="_x0000_s1298" o:spt="202" type="#_x0000_t202" style="position:absolute;left:0pt;margin-left:524.85pt;margin-top:-2.65pt;height:21.85pt;width:106.6pt;z-index:251854848;mso-width-relative:page;mso-height-relative:page;" filled="f" stroked="f" coordsize="21600,21600">
            <v:path/>
            <v:fill on="f" focussize="0,0"/>
            <v:stroke on="f" joinstyle="miter"/>
            <v:imagedata o:title=""/>
            <o:lock v:ext="edit"/>
            <v:textbox inset="0mm,0mm,0mm,0mm">
              <w:txbxContent>
                <w:p>
                  <w:pPr>
                    <w:spacing w:before="20" w:line="134" w:lineRule="exact"/>
                    <w:ind w:left="22"/>
                    <w:rPr>
                      <w:rFonts w:ascii="仿宋" w:hAnsi="仿宋" w:eastAsia="仿宋" w:cs="仿宋"/>
                      <w:sz w:val="10"/>
                      <w:szCs w:val="10"/>
                    </w:rPr>
                  </w:pPr>
                  <w:r>
                    <w:rPr>
                      <w:rFonts w:ascii="仿宋" w:hAnsi="仿宋" w:eastAsia="仿宋" w:cs="仿宋"/>
                      <w:spacing w:val="8"/>
                      <w:position w:val="1"/>
                      <w:sz w:val="10"/>
                      <w:szCs w:val="10"/>
                    </w:rPr>
                    <w:t>1.《食品安全法</w:t>
                  </w:r>
                  <w:r>
                    <w:rPr>
                      <w:rFonts w:ascii="仿宋" w:hAnsi="仿宋" w:eastAsia="仿宋" w:cs="仿宋"/>
                      <w:spacing w:val="6"/>
                      <w:position w:val="1"/>
                      <w:sz w:val="10"/>
                      <w:szCs w:val="10"/>
                    </w:rPr>
                    <w:t>》</w:t>
                  </w:r>
                </w:p>
                <w:p>
                  <w:pPr>
                    <w:spacing w:line="242" w:lineRule="auto"/>
                    <w:ind w:left="24" w:right="20" w:hanging="4"/>
                    <w:rPr>
                      <w:rFonts w:ascii="仿宋" w:hAnsi="仿宋" w:eastAsia="仿宋" w:cs="仿宋"/>
                      <w:sz w:val="10"/>
                      <w:szCs w:val="10"/>
                    </w:rPr>
                  </w:pPr>
                  <w:r>
                    <w:rPr>
                      <w:rFonts w:ascii="仿宋" w:hAnsi="仿宋" w:eastAsia="仿宋" w:cs="仿宋"/>
                      <w:spacing w:val="6"/>
                      <w:sz w:val="10"/>
                      <w:szCs w:val="10"/>
                    </w:rPr>
                    <w:t>2.《生猪屠宰管理条例》 第三十九</w:t>
                  </w:r>
                  <w:r>
                    <w:rPr>
                      <w:rFonts w:ascii="仿宋" w:hAnsi="仿宋" w:eastAsia="仿宋" w:cs="仿宋"/>
                      <w:spacing w:val="5"/>
                      <w:sz w:val="10"/>
                      <w:szCs w:val="10"/>
                    </w:rPr>
                    <w:t>条</w:t>
                  </w:r>
                  <w:r>
                    <w:rPr>
                      <w:rFonts w:ascii="仿宋" w:hAnsi="仿宋" w:eastAsia="仿宋" w:cs="仿宋"/>
                      <w:sz w:val="10"/>
                      <w:szCs w:val="10"/>
                    </w:rPr>
                    <w:t xml:space="preserve">       </w:t>
                  </w:r>
                  <w:r>
                    <w:rPr>
                      <w:rFonts w:ascii="仿宋" w:hAnsi="仿宋" w:eastAsia="仿宋" w:cs="仿宋"/>
                      <w:spacing w:val="12"/>
                      <w:sz w:val="10"/>
                      <w:szCs w:val="10"/>
                    </w:rPr>
                    <w:t>3</w:t>
                  </w:r>
                  <w:r>
                    <w:rPr>
                      <w:rFonts w:ascii="仿宋" w:hAnsi="仿宋" w:eastAsia="仿宋" w:cs="仿宋"/>
                      <w:spacing w:val="11"/>
                      <w:sz w:val="10"/>
                      <w:szCs w:val="10"/>
                    </w:rPr>
                    <w:t>.</w:t>
                  </w:r>
                  <w:r>
                    <w:rPr>
                      <w:rFonts w:ascii="仿宋" w:hAnsi="仿宋" w:eastAsia="仿宋" w:cs="仿宋"/>
                      <w:spacing w:val="6"/>
                      <w:sz w:val="10"/>
                      <w:szCs w:val="10"/>
                    </w:rPr>
                    <w:t>《山东省畜禽屠宰管理办法》 第三十九条</w:t>
                  </w:r>
                </w:p>
              </w:txbxContent>
            </v:textbox>
          </v:shape>
        </w:pict>
      </w:r>
      <w:r>
        <w:pict>
          <v:shape id="_x0000_s1299" o:spid="_x0000_s1299" o:spt="202" type="#_x0000_t202" style="position:absolute;left:0pt;margin-left:156.85pt;margin-top:0.65pt;height:15.15pt;width:23.6pt;z-index:25189478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00" o:spid="_x0000_s1300" o:spt="202" type="#_x0000_t202" style="position:absolute;left:0pt;margin-left:301.3pt;margin-top:0.65pt;height:15.4pt;width:18.05pt;z-index:251915264;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01" o:spid="_x0000_s1301" o:spt="202" type="#_x0000_t202" style="position:absolute;left:0pt;margin-left:183.15pt;margin-top:0.65pt;height:15.1pt;width:45.3pt;z-index:25186918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畜禽屠宰活动的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302" o:spid="_x0000_s1302" o:spt="202" type="#_x0000_t202" style="position:absolute;left:0pt;margin-left:142.2pt;margin-top:4pt;height:8.35pt;width:12.65pt;z-index:25194393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303" o:spid="_x0000_s1303" o:spt="202" type="#_x0000_t202" style="position:absolute;left:0pt;margin-left:231.75pt;margin-top:4pt;height:8.25pt;width:67.1pt;z-index:25188352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畜禽屠宰活动的监督检查</w:t>
                  </w:r>
                </w:p>
              </w:txbxContent>
            </v:textbox>
          </v:shape>
        </w:pict>
      </w:r>
      <w:r>
        <w:rPr>
          <w:rFonts w:ascii="仿宋" w:hAnsi="仿宋" w:eastAsia="仿宋" w:cs="仿宋"/>
          <w:spacing w:val="8"/>
          <w:position w:val="2"/>
          <w:sz w:val="10"/>
          <w:szCs w:val="10"/>
        </w:rPr>
        <w:t>是否符合</w:t>
      </w:r>
      <w:r>
        <w:rPr>
          <w:rFonts w:ascii="仿宋" w:hAnsi="仿宋" w:eastAsia="仿宋" w:cs="仿宋"/>
          <w:spacing w:val="7"/>
          <w:position w:val="2"/>
          <w:sz w:val="10"/>
          <w:szCs w:val="10"/>
        </w:rPr>
        <w:t>国</w:t>
      </w:r>
      <w:r>
        <w:rPr>
          <w:rFonts w:ascii="仿宋" w:hAnsi="仿宋" w:eastAsia="仿宋" w:cs="仿宋"/>
          <w:spacing w:val="4"/>
          <w:position w:val="2"/>
          <w:sz w:val="10"/>
          <w:szCs w:val="10"/>
        </w:rPr>
        <w:t>家环境保护要求 ，是否取得排污许可证或排污登记 ；  出厂肉类及产品是</w:t>
      </w:r>
    </w:p>
    <w:p>
      <w:pPr>
        <w:spacing w:line="229" w:lineRule="auto"/>
        <w:ind w:left="6471"/>
        <w:rPr>
          <w:rFonts w:ascii="仿宋" w:hAnsi="仿宋" w:eastAsia="仿宋" w:cs="仿宋"/>
          <w:sz w:val="10"/>
          <w:szCs w:val="10"/>
        </w:rPr>
      </w:pPr>
      <w:r>
        <w:rPr>
          <w:rFonts w:ascii="仿宋" w:hAnsi="仿宋" w:eastAsia="仿宋" w:cs="仿宋"/>
          <w:spacing w:val="14"/>
          <w:sz w:val="10"/>
          <w:szCs w:val="10"/>
        </w:rPr>
        <w:t>否</w:t>
      </w:r>
      <w:r>
        <w:rPr>
          <w:rFonts w:ascii="仿宋" w:hAnsi="仿宋" w:eastAsia="仿宋" w:cs="仿宋"/>
          <w:spacing w:val="11"/>
          <w:sz w:val="10"/>
          <w:szCs w:val="10"/>
        </w:rPr>
        <w:t>附</w:t>
      </w:r>
      <w:r>
        <w:rPr>
          <w:rFonts w:ascii="仿宋" w:hAnsi="仿宋" w:eastAsia="仿宋" w:cs="仿宋"/>
          <w:spacing w:val="7"/>
          <w:sz w:val="10"/>
          <w:szCs w:val="10"/>
        </w:rPr>
        <w:t>有肉品品质检验合格证和动物检疫合格证明 ，包装是否粘贴检验和检疫标识 。</w:t>
      </w:r>
    </w:p>
    <w:p>
      <w:pPr>
        <w:spacing w:before="217" w:line="136" w:lineRule="exact"/>
        <w:ind w:left="671"/>
        <w:rPr>
          <w:rFonts w:ascii="仿宋" w:hAnsi="仿宋" w:eastAsia="仿宋" w:cs="仿宋"/>
          <w:sz w:val="10"/>
          <w:szCs w:val="10"/>
        </w:rPr>
      </w:pPr>
      <w:r>
        <w:pict>
          <v:shape id="_x0000_s1304" o:spid="_x0000_s1304" o:spt="202" type="#_x0000_t202" style="position:absolute;left:0pt;margin-left:86.85pt;margin-top:9.8pt;height:21.9pt;width:12.75pt;z-index:251909120;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305" o:spid="_x0000_s1305" o:spt="202" type="#_x0000_t202" style="position:absolute;left:0pt;margin-left:64.7pt;margin-top:13.15pt;height:15.1pt;width:17.8pt;z-index:25192243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5"/>
                      <w:sz w:val="10"/>
                      <w:szCs w:val="10"/>
                    </w:rPr>
                    <w:t>生猪屠</w:t>
                  </w:r>
                  <w:r>
                    <w:rPr>
                      <w:rFonts w:ascii="仿宋" w:hAnsi="仿宋" w:eastAsia="仿宋" w:cs="仿宋"/>
                      <w:sz w:val="10"/>
                      <w:szCs w:val="10"/>
                    </w:rPr>
                    <w:t xml:space="preserve"> </w:t>
                  </w:r>
                  <w:r>
                    <w:rPr>
                      <w:rFonts w:ascii="仿宋" w:hAnsi="仿宋" w:eastAsia="仿宋" w:cs="仿宋"/>
                      <w:spacing w:val="6"/>
                      <w:sz w:val="10"/>
                      <w:szCs w:val="10"/>
                    </w:rPr>
                    <w:t>宰</w:t>
                  </w:r>
                  <w:r>
                    <w:rPr>
                      <w:rFonts w:ascii="仿宋" w:hAnsi="仿宋" w:eastAsia="仿宋" w:cs="仿宋"/>
                      <w:spacing w:val="4"/>
                      <w:sz w:val="10"/>
                      <w:szCs w:val="10"/>
                    </w:rPr>
                    <w:t>企业</w:t>
                  </w:r>
                </w:p>
              </w:txbxContent>
            </v:textbox>
          </v:shape>
        </w:pict>
      </w:r>
      <w:r>
        <w:pict>
          <v:shape id="_x0000_s1306" o:spid="_x0000_s1306" o:spt="202" type="#_x0000_t202" style="position:absolute;left:0pt;margin-left:101.55pt;margin-top:13.15pt;height:15.35pt;width:37.55pt;z-index:251875328;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rPr>
          <w:rFonts w:ascii="仿宋" w:hAnsi="仿宋" w:eastAsia="仿宋" w:cs="仿宋"/>
          <w:spacing w:val="9"/>
          <w:position w:val="2"/>
          <w:sz w:val="10"/>
          <w:szCs w:val="10"/>
        </w:rPr>
        <w:t>对</w:t>
      </w:r>
      <w:r>
        <w:rPr>
          <w:rFonts w:ascii="仿宋" w:hAnsi="仿宋" w:eastAsia="仿宋" w:cs="仿宋"/>
          <w:spacing w:val="7"/>
          <w:position w:val="2"/>
          <w:sz w:val="10"/>
          <w:szCs w:val="10"/>
        </w:rPr>
        <w:t>畜禽屠宰</w:t>
      </w:r>
    </w:p>
    <w:p>
      <w:pPr>
        <w:spacing w:line="232" w:lineRule="auto"/>
        <w:ind w:left="675"/>
        <w:rPr>
          <w:rFonts w:ascii="仿宋" w:hAnsi="仿宋" w:eastAsia="仿宋" w:cs="仿宋"/>
          <w:sz w:val="10"/>
          <w:szCs w:val="10"/>
        </w:rPr>
      </w:pPr>
      <w:r>
        <w:rPr>
          <w:rFonts w:ascii="仿宋" w:hAnsi="仿宋" w:eastAsia="仿宋" w:cs="仿宋"/>
          <w:spacing w:val="7"/>
          <w:sz w:val="10"/>
          <w:szCs w:val="10"/>
        </w:rPr>
        <w:t>活动的监</w:t>
      </w:r>
      <w:r>
        <w:rPr>
          <w:rFonts w:ascii="仿宋" w:hAnsi="仿宋" w:eastAsia="仿宋" w:cs="仿宋"/>
          <w:spacing w:val="6"/>
          <w:sz w:val="10"/>
          <w:szCs w:val="10"/>
        </w:rPr>
        <w:t>督</w:t>
      </w:r>
    </w:p>
    <w:p>
      <w:pPr>
        <w:spacing w:before="9" w:line="230" w:lineRule="auto"/>
        <w:ind w:left="667"/>
        <w:rPr>
          <w:rFonts w:ascii="仿宋" w:hAnsi="仿宋" w:eastAsia="仿宋" w:cs="仿宋"/>
          <w:sz w:val="10"/>
          <w:szCs w:val="10"/>
        </w:rPr>
      </w:pPr>
      <w:r>
        <w:rPr>
          <w:rFonts w:ascii="仿宋" w:hAnsi="仿宋" w:eastAsia="仿宋" w:cs="仿宋"/>
          <w:spacing w:val="7"/>
          <w:sz w:val="10"/>
          <w:szCs w:val="10"/>
        </w:rPr>
        <w:t>检查</w:t>
      </w:r>
    </w:p>
    <w:p>
      <w:pPr>
        <w:spacing w:before="152" w:line="134" w:lineRule="exact"/>
        <w:ind w:left="6468"/>
        <w:rPr>
          <w:rFonts w:ascii="仿宋" w:hAnsi="仿宋" w:eastAsia="仿宋" w:cs="仿宋"/>
          <w:sz w:val="10"/>
          <w:szCs w:val="10"/>
        </w:rPr>
      </w:pPr>
      <w:r>
        <w:pict>
          <v:shape id="_x0000_s1307" o:spid="_x0000_s1307" o:spt="202" type="#_x0000_t202" style="position:absolute;left:0pt;margin-left:231.55pt;margin-top:6.55pt;height:21.8pt;width:67.3pt;z-index:251859968;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308" o:spid="_x0000_s1308" o:spt="202" type="#_x0000_t202" style="position:absolute;left:0pt;margin-left:156.85pt;margin-top:9.9pt;height:15.1pt;width:23.6pt;z-index:25189683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09" o:spid="_x0000_s1309" o:spt="202" type="#_x0000_t202" style="position:absolute;left:0pt;margin-left:301.3pt;margin-top:9.9pt;height:15.35pt;width:18.05pt;z-index:251917312;mso-width-relative:page;mso-height-relative:page;" filled="f" stroked="f" coordsize="21600,21600">
            <v:path/>
            <v:fill on="f" focussize="0,0"/>
            <v:stroke on="f" joinstyle="miter"/>
            <v:imagedata o:title=""/>
            <o:lock v:ext="edit"/>
            <v:textbox inset="0mm,0mm,0mm,0mm">
              <w:txbxContent>
                <w:p>
                  <w:pPr>
                    <w:spacing w:before="20" w:line="24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10" o:spid="_x0000_s1310" o:spt="202" type="#_x0000_t202" style="position:absolute;left:0pt;margin-left:524.85pt;margin-top:9.9pt;height:15.1pt;width:192.85pt;z-index:25185280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2"/>
                    <w:rPr>
                      <w:rFonts w:ascii="仿宋" w:hAnsi="仿宋" w:eastAsia="仿宋" w:cs="仿宋"/>
                      <w:sz w:val="10"/>
                      <w:szCs w:val="10"/>
                    </w:rPr>
                  </w:pPr>
                  <w:r>
                    <w:rPr>
                      <w:rFonts w:ascii="仿宋" w:hAnsi="仿宋" w:eastAsia="仿宋" w:cs="仿宋"/>
                      <w:spacing w:val="4"/>
                      <w:sz w:val="10"/>
                      <w:szCs w:val="10"/>
                    </w:rPr>
                    <w:t>1.《中华人民共和</w:t>
                  </w:r>
                  <w:r>
                    <w:rPr>
                      <w:rFonts w:ascii="仿宋" w:hAnsi="仿宋" w:eastAsia="仿宋" w:cs="仿宋"/>
                      <w:spacing w:val="2"/>
                      <w:sz w:val="10"/>
                      <w:szCs w:val="10"/>
                    </w:rPr>
                    <w:t>国环境保护法 》  ( 1989年12月通过 ，2014年4月修订 ) 第十条</w:t>
                  </w:r>
                  <w:r>
                    <w:rPr>
                      <w:rFonts w:ascii="仿宋" w:hAnsi="仿宋" w:eastAsia="仿宋" w:cs="仿宋"/>
                      <w:sz w:val="10"/>
                      <w:szCs w:val="10"/>
                    </w:rPr>
                    <w:t xml:space="preserve"> </w:t>
                  </w: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xbxContent>
            </v:textbox>
          </v:shape>
        </w:pict>
      </w:r>
      <w:r>
        <w:pict>
          <v:shape id="_x0000_s1311" o:spid="_x0000_s1311" o:spt="202" type="#_x0000_t202" style="position:absolute;left:0pt;margin-left:142.45pt;margin-top:13.25pt;height:8.35pt;width:12.45pt;z-index:25195110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312" o:spid="_x0000_s1312" o:spt="202" type="#_x0000_t202" style="position:absolute;left:0pt;margin-left:183.05pt;margin-top:13.25pt;height:8.25pt;width:34.5pt;z-index:25193267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xbxContent>
            </v:textbox>
          </v:shape>
        </w:pict>
      </w:r>
      <w:r>
        <w:rPr>
          <w:rFonts w:ascii="仿宋" w:hAnsi="仿宋" w:eastAsia="仿宋" w:cs="仿宋"/>
          <w:spacing w:val="8"/>
          <w:position w:val="2"/>
          <w:sz w:val="10"/>
          <w:szCs w:val="10"/>
        </w:rPr>
        <w:t>排污许可制</w:t>
      </w:r>
      <w:r>
        <w:rPr>
          <w:rFonts w:ascii="仿宋" w:hAnsi="仿宋" w:eastAsia="仿宋" w:cs="仿宋"/>
          <w:spacing w:val="7"/>
          <w:position w:val="2"/>
          <w:sz w:val="10"/>
          <w:szCs w:val="10"/>
        </w:rPr>
        <w:t>执</w:t>
      </w:r>
      <w:r>
        <w:rPr>
          <w:rFonts w:ascii="仿宋" w:hAnsi="仿宋" w:eastAsia="仿宋" w:cs="仿宋"/>
          <w:spacing w:val="4"/>
          <w:position w:val="2"/>
          <w:sz w:val="10"/>
          <w:szCs w:val="10"/>
        </w:rPr>
        <w:t>行情况 ，环评和 “三同时”制度执行情况 ，污染治理设施运行情况 ，</w:t>
      </w:r>
    </w:p>
    <w:p>
      <w:pPr>
        <w:spacing w:line="230" w:lineRule="auto"/>
        <w:ind w:left="6471"/>
        <w:rPr>
          <w:rFonts w:ascii="仿宋" w:hAnsi="仿宋" w:eastAsia="仿宋" w:cs="仿宋"/>
          <w:sz w:val="10"/>
          <w:szCs w:val="10"/>
        </w:rPr>
      </w:pPr>
      <w:r>
        <w:rPr>
          <w:rFonts w:ascii="仿宋" w:hAnsi="仿宋" w:eastAsia="仿宋" w:cs="仿宋"/>
          <w:spacing w:val="4"/>
          <w:sz w:val="10"/>
          <w:szCs w:val="10"/>
        </w:rPr>
        <w:t xml:space="preserve">主要污染物排放情况 ，  </w:t>
      </w:r>
      <w:r>
        <w:rPr>
          <w:rFonts w:ascii="仿宋" w:hAnsi="仿宋" w:eastAsia="仿宋" w:cs="仿宋"/>
          <w:spacing w:val="3"/>
          <w:sz w:val="10"/>
          <w:szCs w:val="10"/>
        </w:rPr>
        <w:t>自</w:t>
      </w:r>
      <w:r>
        <w:rPr>
          <w:rFonts w:ascii="仿宋" w:hAnsi="仿宋" w:eastAsia="仿宋" w:cs="仿宋"/>
          <w:spacing w:val="2"/>
          <w:sz w:val="10"/>
          <w:szCs w:val="10"/>
        </w:rPr>
        <w:t>动监控设施运行情况 ， 固体废物污染环境防治制度执行情</w:t>
      </w:r>
    </w:p>
    <w:p>
      <w:pPr>
        <w:spacing w:before="12" w:line="234" w:lineRule="auto"/>
        <w:ind w:left="6470"/>
        <w:rPr>
          <w:rFonts w:ascii="仿宋" w:hAnsi="仿宋" w:eastAsia="仿宋" w:cs="仿宋"/>
          <w:sz w:val="10"/>
          <w:szCs w:val="10"/>
        </w:rPr>
      </w:pP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p>
      <w:pPr>
        <w:sectPr>
          <w:headerReference r:id="rId6" w:type="default"/>
          <w:pgSz w:w="16837" w:h="11905"/>
          <w:pgMar w:top="400" w:right="564" w:bottom="0" w:left="283" w:header="0" w:footer="0" w:gutter="0"/>
          <w:cols w:space="720" w:num="1"/>
        </w:sectPr>
      </w:pPr>
    </w:p>
    <w:p>
      <w:pPr>
        <w:spacing w:line="389" w:lineRule="auto"/>
      </w:pPr>
      <w:r>
        <w:pict>
          <v:shape id="_x0000_s1313" o:spid="_x0000_s1313" o:spt="202" type="#_x0000_t202" style="position:absolute;left:0pt;margin-left:14.95pt;margin-top:36.55pt;height:16.6pt;width:9.45pt;mso-position-horizontal-relative:page;mso-position-vertical-relative:page;z-index:252022784;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22" w:lineRule="auto"/>
                    <w:ind w:left="20"/>
                    <w:rPr>
                      <w:rFonts w:ascii="黑体" w:hAnsi="黑体" w:eastAsia="黑体" w:cs="黑体"/>
                      <w:sz w:val="12"/>
                      <w:szCs w:val="12"/>
                    </w:rPr>
                  </w:pPr>
                  <w:r>
                    <w:rPr>
                      <w:rFonts w:ascii="黑体" w:hAnsi="黑体" w:eastAsia="黑体" w:cs="黑体"/>
                      <w:spacing w:val="-3"/>
                      <w:sz w:val="12"/>
                      <w:szCs w:val="12"/>
                    </w:rPr>
                    <w:t>序 号</w:t>
                  </w:r>
                </w:p>
              </w:txbxContent>
            </v:textbox>
          </v:shape>
        </w:pict>
      </w:r>
    </w:p>
    <w:p>
      <w:pPr>
        <w:spacing w:before="39" w:line="235" w:lineRule="auto"/>
        <w:ind w:left="2974"/>
        <w:rPr>
          <w:rFonts w:ascii="黑体" w:hAnsi="黑体" w:eastAsia="黑体" w:cs="黑体"/>
          <w:sz w:val="12"/>
          <w:szCs w:val="12"/>
        </w:rPr>
      </w:pPr>
      <w:r>
        <w:pict>
          <v:shape id="_x0000_s1314" o:spid="_x0000_s1314" o:spt="202" type="#_x0000_t202" style="position:absolute;left:0pt;margin-left:304.3pt;margin-top:-2.95pt;height:17.7pt;width:14.7pt;z-index:25201766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315" o:spid="_x0000_s1315" o:spt="202" type="#_x0000_t202" style="position:absolute;left:0pt;margin-left:123.3pt;margin-top:-2.95pt;height:17.7pt;width:14.75pt;z-index:25201664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316" o:spid="_x0000_s1316" o:spt="202" type="#_x0000_t202" style="position:absolute;left:0pt;margin-left:409.55pt;margin-top:0.95pt;height:9.7pt;width:27.65pt;z-index:252021760;mso-width-relative:page;mso-height-relative:page;" filled="f" stroked="f" coordsize="21600,21600">
            <v:path/>
            <v:fill on="f" focussize="0,0"/>
            <v:stroke on="f" joinstyle="miter"/>
            <v:imagedata o:title=""/>
            <o:lock v:ext="edit"/>
            <v:textbox inset="0mm,0mm,0mm,0mm">
              <w:txbxContent>
                <w:p>
                  <w:pPr>
                    <w:spacing w:before="20" w:line="236" w:lineRule="auto"/>
                    <w:ind w:left="20"/>
                    <w:rPr>
                      <w:rFonts w:ascii="黑体" w:hAnsi="黑体" w:eastAsia="黑体" w:cs="黑体"/>
                      <w:sz w:val="12"/>
                      <w:szCs w:val="12"/>
                    </w:rPr>
                  </w:pPr>
                  <w:r>
                    <w:rPr>
                      <w:rFonts w:ascii="黑体" w:hAnsi="黑体" w:eastAsia="黑体" w:cs="黑体"/>
                      <w:spacing w:val="8"/>
                      <w:sz w:val="12"/>
                      <w:szCs w:val="12"/>
                    </w:rPr>
                    <w:t>抽查内容</w:t>
                  </w:r>
                </w:p>
              </w:txbxContent>
            </v:textbox>
          </v:shape>
        </w:pict>
      </w:r>
      <w:r>
        <w:pict>
          <v:shape id="_x0000_s1317" o:spid="_x0000_s1317" o:spt="202" type="#_x0000_t202" style="position:absolute;left:0pt;margin-left:648pt;margin-top:0.95pt;height:9.7pt;width:27.75pt;z-index:252020736;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xbxContent>
            </v:textbox>
          </v:shape>
        </w:pict>
      </w:r>
      <w:r>
        <w:pict>
          <v:shape id="_x0000_s1318" o:spid="_x0000_s1318" o:spt="202" type="#_x0000_t202" style="position:absolute;left:0pt;margin-left:14.65pt;margin-top:-2.95pt;height:17.7pt;width:103.8pt;z-index:251959296;mso-width-relative:page;mso-height-relative:page;" filled="f" stroked="f" coordsize="21600,21600">
            <v:path/>
            <v:fill on="f" focussize="0,0"/>
            <v:stroke on="f" joinstyle="miter"/>
            <v:imagedata o:title=""/>
            <o:lock v:ext="edit"/>
            <v:textbox inset="0mm,0mm,0mm,0mm">
              <w:txbxContent>
                <w:p>
                  <w:pPr>
                    <w:spacing w:before="19" w:line="236" w:lineRule="auto"/>
                    <w:ind w:left="21"/>
                    <w:rPr>
                      <w:rFonts w:ascii="黑体" w:hAnsi="黑体" w:eastAsia="黑体" w:cs="黑体"/>
                      <w:sz w:val="12"/>
                      <w:szCs w:val="12"/>
                    </w:rPr>
                  </w:pPr>
                  <w:r>
                    <w:rPr>
                      <w:rFonts w:ascii="黑体" w:hAnsi="黑体" w:eastAsia="黑体" w:cs="黑体"/>
                      <w:spacing w:val="12"/>
                      <w:sz w:val="12"/>
                      <w:szCs w:val="12"/>
                    </w:rPr>
                    <w:t>抽</w:t>
                  </w:r>
                  <w:r>
                    <w:rPr>
                      <w:rFonts w:ascii="黑体" w:hAnsi="黑体" w:eastAsia="黑体" w:cs="黑体"/>
                      <w:spacing w:val="9"/>
                      <w:sz w:val="12"/>
                      <w:szCs w:val="12"/>
                    </w:rPr>
                    <w:t>查  联合抽查  检查  事项 检查</w:t>
                  </w:r>
                </w:p>
                <w:p>
                  <w:pPr>
                    <w:spacing w:before="7" w:line="235" w:lineRule="auto"/>
                    <w:ind w:left="20"/>
                    <w:rPr>
                      <w:rFonts w:ascii="黑体" w:hAnsi="黑体" w:eastAsia="黑体" w:cs="黑体"/>
                      <w:sz w:val="12"/>
                      <w:szCs w:val="12"/>
                    </w:rPr>
                  </w:pPr>
                  <w:r>
                    <w:rPr>
                      <w:rFonts w:ascii="黑体" w:hAnsi="黑体" w:eastAsia="黑体" w:cs="黑体"/>
                      <w:spacing w:val="15"/>
                      <w:sz w:val="12"/>
                      <w:szCs w:val="12"/>
                    </w:rPr>
                    <w:t>领</w:t>
                  </w:r>
                  <w:r>
                    <w:rPr>
                      <w:rFonts w:ascii="黑体" w:hAnsi="黑体" w:eastAsia="黑体" w:cs="黑体"/>
                      <w:spacing w:val="8"/>
                      <w:sz w:val="12"/>
                      <w:szCs w:val="12"/>
                    </w:rPr>
                    <w:t>域    事项    对象  类别 方式</w:t>
                  </w:r>
                </w:p>
              </w:txbxContent>
            </v:textbox>
          </v:shape>
        </w:pict>
      </w:r>
      <w:r>
        <w:rPr>
          <w:rFonts w:ascii="黑体" w:hAnsi="黑体" w:eastAsia="黑体" w:cs="黑体"/>
          <w:spacing w:val="10"/>
          <w:sz w:val="12"/>
          <w:szCs w:val="12"/>
        </w:rPr>
        <w:t>检</w:t>
      </w:r>
      <w:r>
        <w:rPr>
          <w:rFonts w:ascii="黑体" w:hAnsi="黑体" w:eastAsia="黑体" w:cs="黑体"/>
          <w:spacing w:val="9"/>
          <w:sz w:val="12"/>
          <w:szCs w:val="12"/>
        </w:rPr>
        <w:t>查</w:t>
      </w:r>
      <w:r>
        <w:rPr>
          <w:rFonts w:ascii="黑体" w:hAnsi="黑体" w:eastAsia="黑体" w:cs="黑体"/>
          <w:spacing w:val="5"/>
          <w:sz w:val="12"/>
          <w:szCs w:val="12"/>
        </w:rPr>
        <w:t>部门    权责清单事项         抽查事项</w:t>
      </w:r>
    </w:p>
    <w:p>
      <w:pPr>
        <w:spacing w:line="246" w:lineRule="auto"/>
      </w:pPr>
    </w:p>
    <w:p>
      <w:pPr>
        <w:spacing w:line="246" w:lineRule="auto"/>
      </w:pPr>
    </w:p>
    <w:p>
      <w:pPr>
        <w:spacing w:before="32" w:line="135" w:lineRule="exact"/>
        <w:ind w:left="6473"/>
        <w:rPr>
          <w:rFonts w:ascii="仿宋" w:hAnsi="仿宋" w:eastAsia="仿宋" w:cs="仿宋"/>
          <w:sz w:val="10"/>
          <w:szCs w:val="10"/>
        </w:rPr>
      </w:pPr>
      <w:r>
        <w:pict>
          <v:shape id="_x0000_s1319" o:spid="_x0000_s1319" o:spt="202" type="#_x0000_t202" style="position:absolute;left:0pt;margin-left:11.85pt;margin-top:-0.05pt;height:42.2pt;width:18.15pt;z-index:251969536;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firstLine="3"/>
                    <w:rPr>
                      <w:rFonts w:ascii="仿宋" w:hAnsi="仿宋" w:eastAsia="仿宋" w:cs="仿宋"/>
                      <w:sz w:val="10"/>
                      <w:szCs w:val="10"/>
                    </w:rPr>
                  </w:pPr>
                  <w:r>
                    <w:rPr>
                      <w:rFonts w:ascii="仿宋" w:hAnsi="仿宋" w:eastAsia="仿宋" w:cs="仿宋"/>
                      <w:spacing w:val="7"/>
                      <w:sz w:val="10"/>
                      <w:szCs w:val="10"/>
                    </w:rPr>
                    <w:t>牲</w:t>
                  </w:r>
                  <w:r>
                    <w:rPr>
                      <w:rFonts w:ascii="仿宋" w:hAnsi="仿宋" w:eastAsia="仿宋" w:cs="仿宋"/>
                      <w:spacing w:val="6"/>
                      <w:sz w:val="10"/>
                      <w:szCs w:val="10"/>
                    </w:rPr>
                    <w:t>畜、</w:t>
                  </w:r>
                  <w:r>
                    <w:rPr>
                      <w:rFonts w:ascii="仿宋" w:hAnsi="仿宋" w:eastAsia="仿宋" w:cs="仿宋"/>
                      <w:sz w:val="10"/>
                      <w:szCs w:val="10"/>
                    </w:rPr>
                    <w:t xml:space="preserve"> </w:t>
                  </w:r>
                  <w:r>
                    <w:rPr>
                      <w:rFonts w:ascii="仿宋" w:hAnsi="仿宋" w:eastAsia="仿宋" w:cs="仿宋"/>
                      <w:spacing w:val="8"/>
                      <w:sz w:val="10"/>
                      <w:szCs w:val="10"/>
                    </w:rPr>
                    <w:t>水</w:t>
                  </w:r>
                  <w:r>
                    <w:rPr>
                      <w:rFonts w:ascii="仿宋" w:hAnsi="仿宋" w:eastAsia="仿宋" w:cs="仿宋"/>
                      <w:spacing w:val="7"/>
                      <w:sz w:val="10"/>
                      <w:szCs w:val="10"/>
                    </w:rPr>
                    <w:t>生野</w:t>
                  </w:r>
                  <w:r>
                    <w:rPr>
                      <w:rFonts w:ascii="仿宋" w:hAnsi="仿宋" w:eastAsia="仿宋" w:cs="仿宋"/>
                      <w:sz w:val="10"/>
                      <w:szCs w:val="10"/>
                    </w:rPr>
                    <w:t xml:space="preserve"> </w:t>
                  </w:r>
                  <w:r>
                    <w:rPr>
                      <w:rFonts w:ascii="仿宋" w:hAnsi="仿宋" w:eastAsia="仿宋" w:cs="仿宋"/>
                      <w:spacing w:val="8"/>
                      <w:sz w:val="10"/>
                      <w:szCs w:val="10"/>
                    </w:rPr>
                    <w:t>生</w:t>
                  </w:r>
                  <w:r>
                    <w:rPr>
                      <w:rFonts w:ascii="仿宋" w:hAnsi="仿宋" w:eastAsia="仿宋" w:cs="仿宋"/>
                      <w:spacing w:val="7"/>
                      <w:sz w:val="10"/>
                      <w:szCs w:val="10"/>
                    </w:rPr>
                    <w:t>动物</w:t>
                  </w:r>
                  <w:r>
                    <w:rPr>
                      <w:rFonts w:ascii="仿宋" w:hAnsi="仿宋" w:eastAsia="仿宋" w:cs="仿宋"/>
                      <w:sz w:val="10"/>
                      <w:szCs w:val="10"/>
                    </w:rPr>
                    <w:t xml:space="preserve"> </w:t>
                  </w:r>
                  <w:r>
                    <w:rPr>
                      <w:rFonts w:ascii="仿宋" w:hAnsi="仿宋" w:eastAsia="仿宋" w:cs="仿宋"/>
                      <w:spacing w:val="8"/>
                      <w:sz w:val="10"/>
                      <w:szCs w:val="10"/>
                    </w:rPr>
                    <w:t>养</w:t>
                  </w:r>
                  <w:r>
                    <w:rPr>
                      <w:rFonts w:ascii="仿宋" w:hAnsi="仿宋" w:eastAsia="仿宋" w:cs="仿宋"/>
                      <w:spacing w:val="7"/>
                      <w:sz w:val="10"/>
                      <w:szCs w:val="10"/>
                    </w:rPr>
                    <w:t>殖加</w:t>
                  </w:r>
                  <w:r>
                    <w:rPr>
                      <w:rFonts w:ascii="仿宋" w:hAnsi="仿宋" w:eastAsia="仿宋" w:cs="仿宋"/>
                      <w:sz w:val="10"/>
                      <w:szCs w:val="10"/>
                    </w:rPr>
                    <w:t xml:space="preserve"> </w:t>
                  </w:r>
                  <w:r>
                    <w:rPr>
                      <w:rFonts w:ascii="仿宋" w:hAnsi="仿宋" w:eastAsia="仿宋" w:cs="仿宋"/>
                      <w:spacing w:val="8"/>
                      <w:sz w:val="10"/>
                      <w:szCs w:val="10"/>
                    </w:rPr>
                    <w:t>工</w:t>
                  </w:r>
                  <w:r>
                    <w:rPr>
                      <w:rFonts w:ascii="仿宋" w:hAnsi="仿宋" w:eastAsia="仿宋" w:cs="仿宋"/>
                      <w:spacing w:val="7"/>
                      <w:sz w:val="10"/>
                      <w:szCs w:val="10"/>
                    </w:rPr>
                    <w:t>情况</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检查</w:t>
                  </w:r>
                </w:p>
              </w:txbxContent>
            </v:textbox>
          </v:shape>
        </w:pict>
      </w:r>
      <w:r>
        <w:pict>
          <v:shape id="_x0000_s1320" o:spid="_x0000_s1320" o:spt="202" type="#_x0000_t202" style="position:absolute;left:0pt;margin-left:156.85pt;margin-top:4pt;height:15.15pt;width:23.6pt;z-index:25199411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21" o:spid="_x0000_s1321" o:spt="202" type="#_x0000_t202" style="position:absolute;left:0pt;margin-left:182.95pt;margin-top:4pt;height:15.1pt;width:45.45pt;z-index:25197363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畜禽养殖的监督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322" o:spid="_x0000_s1322" o:spt="202" type="#_x0000_t202" style="position:absolute;left:0pt;margin-left:301.3pt;margin-top:4pt;height:15.4pt;width:18.05pt;z-index:252010496;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23" o:spid="_x0000_s1323" o:spt="202" type="#_x0000_t202" style="position:absolute;left:0pt;margin-left:524.85pt;margin-top:4pt;height:15.15pt;width:173.3pt;z-index:251956224;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2"/>
                    <w:rPr>
                      <w:rFonts w:ascii="仿宋" w:hAnsi="仿宋" w:eastAsia="仿宋" w:cs="仿宋"/>
                      <w:sz w:val="10"/>
                      <w:szCs w:val="10"/>
                    </w:rPr>
                  </w:pPr>
                  <w:r>
                    <w:rPr>
                      <w:rFonts w:ascii="仿宋" w:hAnsi="仿宋" w:eastAsia="仿宋" w:cs="仿宋"/>
                      <w:spacing w:val="3"/>
                      <w:sz w:val="10"/>
                      <w:szCs w:val="10"/>
                    </w:rPr>
                    <w:t>1.《畜牧法》 (2005年12月通过 ，2022年10月修订)第五条 、 第七</w:t>
                  </w:r>
                  <w:r>
                    <w:rPr>
                      <w:rFonts w:ascii="仿宋" w:hAnsi="仿宋" w:eastAsia="仿宋" w:cs="仿宋"/>
                      <w:spacing w:val="2"/>
                      <w:sz w:val="10"/>
                      <w:szCs w:val="10"/>
                    </w:rPr>
                    <w:t>十</w:t>
                  </w:r>
                  <w:r>
                    <w:rPr>
                      <w:rFonts w:ascii="仿宋" w:hAnsi="仿宋" w:eastAsia="仿宋" w:cs="仿宋"/>
                      <w:sz w:val="10"/>
                      <w:szCs w:val="10"/>
                    </w:rPr>
                    <w:t xml:space="preserve">一条 </w:t>
                  </w:r>
                  <w:r>
                    <w:rPr>
                      <w:rFonts w:ascii="仿宋" w:hAnsi="仿宋" w:eastAsia="仿宋" w:cs="仿宋"/>
                      <w:spacing w:val="6"/>
                      <w:sz w:val="10"/>
                      <w:szCs w:val="10"/>
                    </w:rPr>
                    <w:t>2.《山东省畜</w:t>
                  </w:r>
                  <w:r>
                    <w:rPr>
                      <w:rFonts w:ascii="仿宋" w:hAnsi="仿宋" w:eastAsia="仿宋" w:cs="仿宋"/>
                      <w:spacing w:val="3"/>
                      <w:sz w:val="10"/>
                      <w:szCs w:val="10"/>
                    </w:rPr>
                    <w:t>禽养殖管理办法》 第三十六条 、 第三十八条</w:t>
                  </w:r>
                </w:p>
              </w:txbxContent>
            </v:textbox>
          </v:shape>
        </w:pict>
      </w:r>
      <w:r>
        <w:pict>
          <v:shape id="_x0000_s1324" o:spid="_x0000_s1324" o:spt="202" type="#_x0000_t202" style="position:absolute;left:0pt;margin-left:142.2pt;margin-top:7.35pt;height:8.35pt;width:12.65pt;z-index:25202790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325" o:spid="_x0000_s1325" o:spt="202" type="#_x0000_t202" style="position:absolute;left:0pt;margin-left:231.75pt;margin-top:7.35pt;height:8.25pt;width:56.2pt;z-index:25199104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畜禽养殖的监督检查</w:t>
                  </w:r>
                </w:p>
              </w:txbxContent>
            </v:textbox>
          </v:shape>
        </w:pict>
      </w:r>
      <w:r>
        <w:pict>
          <v:shape id="_x0000_s1326" o:spid="_x0000_s1326" o:spt="202" type="#_x0000_t202" style="position:absolute;left:0pt;margin-left:2.8pt;margin-top:17.5pt;height:7.35pt;width:7pt;z-index:252034048;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5</w:t>
                  </w:r>
                </w:p>
              </w:txbxContent>
            </v:textbox>
          </v:shape>
        </w:pict>
      </w:r>
      <w:r>
        <w:rPr>
          <w:rFonts w:ascii="仿宋" w:hAnsi="仿宋" w:eastAsia="仿宋" w:cs="仿宋"/>
          <w:spacing w:val="8"/>
          <w:position w:val="2"/>
          <w:sz w:val="10"/>
          <w:szCs w:val="10"/>
        </w:rPr>
        <w:t>动物卫生</w:t>
      </w:r>
      <w:r>
        <w:rPr>
          <w:rFonts w:ascii="仿宋" w:hAnsi="仿宋" w:eastAsia="仿宋" w:cs="仿宋"/>
          <w:spacing w:val="7"/>
          <w:position w:val="2"/>
          <w:sz w:val="10"/>
          <w:szCs w:val="10"/>
        </w:rPr>
        <w:t>防</w:t>
      </w:r>
      <w:r>
        <w:rPr>
          <w:rFonts w:ascii="仿宋" w:hAnsi="仿宋" w:eastAsia="仿宋" w:cs="仿宋"/>
          <w:spacing w:val="4"/>
          <w:position w:val="2"/>
          <w:sz w:val="10"/>
          <w:szCs w:val="10"/>
        </w:rPr>
        <w:t>疫条件； 许可证情况； 安全生产情况 ，粪污处理情况其他等。 对兽药使</w:t>
      </w:r>
    </w:p>
    <w:p>
      <w:pPr>
        <w:spacing w:line="229" w:lineRule="auto"/>
        <w:ind w:left="6467"/>
        <w:rPr>
          <w:rFonts w:ascii="仿宋" w:hAnsi="仿宋" w:eastAsia="仿宋" w:cs="仿宋"/>
          <w:sz w:val="10"/>
          <w:szCs w:val="10"/>
        </w:rPr>
      </w:pPr>
      <w:r>
        <w:rPr>
          <w:rFonts w:ascii="仿宋" w:hAnsi="仿宋" w:eastAsia="仿宋" w:cs="仿宋"/>
          <w:spacing w:val="12"/>
          <w:sz w:val="10"/>
          <w:szCs w:val="10"/>
        </w:rPr>
        <w:t>用、</w:t>
      </w:r>
      <w:r>
        <w:rPr>
          <w:rFonts w:ascii="仿宋" w:hAnsi="仿宋" w:eastAsia="仿宋" w:cs="仿宋"/>
          <w:spacing w:val="10"/>
          <w:sz w:val="10"/>
          <w:szCs w:val="10"/>
        </w:rPr>
        <w:t xml:space="preserve"> </w:t>
      </w:r>
      <w:r>
        <w:rPr>
          <w:rFonts w:ascii="仿宋" w:hAnsi="仿宋" w:eastAsia="仿宋" w:cs="仿宋"/>
          <w:spacing w:val="6"/>
          <w:sz w:val="10"/>
          <w:szCs w:val="10"/>
        </w:rPr>
        <w:t>禁用药品的监督检查。 兽药使用环节是否遵守国务院兽医行政管理部门制定的</w:t>
      </w:r>
    </w:p>
    <w:p>
      <w:pPr>
        <w:spacing w:before="12" w:line="230" w:lineRule="auto"/>
        <w:ind w:left="6468"/>
        <w:rPr>
          <w:rFonts w:ascii="仿宋" w:hAnsi="仿宋" w:eastAsia="仿宋" w:cs="仿宋"/>
          <w:sz w:val="10"/>
          <w:szCs w:val="10"/>
        </w:rPr>
      </w:pPr>
      <w:r>
        <w:rPr>
          <w:rFonts w:ascii="仿宋" w:hAnsi="仿宋" w:eastAsia="仿宋" w:cs="仿宋"/>
          <w:spacing w:val="6"/>
          <w:sz w:val="10"/>
          <w:szCs w:val="10"/>
        </w:rPr>
        <w:t>兽药安全使</w:t>
      </w:r>
      <w:r>
        <w:rPr>
          <w:rFonts w:ascii="仿宋" w:hAnsi="仿宋" w:eastAsia="仿宋" w:cs="仿宋"/>
          <w:spacing w:val="5"/>
          <w:sz w:val="10"/>
          <w:szCs w:val="10"/>
        </w:rPr>
        <w:t>用</w:t>
      </w:r>
      <w:r>
        <w:rPr>
          <w:rFonts w:ascii="仿宋" w:hAnsi="仿宋" w:eastAsia="仿宋" w:cs="仿宋"/>
          <w:spacing w:val="3"/>
          <w:sz w:val="10"/>
          <w:szCs w:val="10"/>
        </w:rPr>
        <w:t>规定 ， 并建立用药记录 ，是否使用禁用药品。</w:t>
      </w:r>
    </w:p>
    <w:p>
      <w:pPr>
        <w:spacing w:line="242" w:lineRule="auto"/>
      </w:pPr>
    </w:p>
    <w:p>
      <w:pPr>
        <w:spacing w:line="242" w:lineRule="auto"/>
      </w:pPr>
    </w:p>
    <w:p>
      <w:pPr>
        <w:spacing w:line="242" w:lineRule="auto"/>
      </w:pPr>
    </w:p>
    <w:p>
      <w:pPr>
        <w:spacing w:before="32" w:line="266" w:lineRule="auto"/>
        <w:ind w:left="10517" w:right="37" w:hanging="4"/>
        <w:rPr>
          <w:rFonts w:ascii="仿宋" w:hAnsi="仿宋" w:eastAsia="仿宋" w:cs="仿宋"/>
          <w:sz w:val="10"/>
          <w:szCs w:val="10"/>
        </w:rPr>
      </w:pPr>
      <w:r>
        <w:pict>
          <v:shape id="_x0000_s1327" o:spid="_x0000_s1327" o:spt="202" type="#_x0000_t202" style="position:absolute;left:0pt;margin-left:301.3pt;margin-top:0.6pt;height:15.35pt;width:18.05pt;z-index:252014592;mso-width-relative:page;mso-height-relative:page;" filled="f" stroked="f" coordsize="21600,21600">
            <v:path/>
            <v:fill on="f" focussize="0,0"/>
            <v:stroke on="f" joinstyle="miter"/>
            <v:imagedata o:title=""/>
            <o:lock v:ext="edit"/>
            <v:textbox inset="0mm,0mm,0mm,0mm">
              <w:txbxContent>
                <w:p>
                  <w:pPr>
                    <w:spacing w:before="20" w:line="24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28" o:spid="_x0000_s1328" o:spt="202" type="#_x0000_t202" style="position:absolute;left:0pt;margin-left:156.85pt;margin-top:0.6pt;height:15.1pt;width:23.6pt;z-index:25199820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29" o:spid="_x0000_s1329" o:spt="202" type="#_x0000_t202" style="position:absolute;left:0pt;margin-left:183.25pt;margin-top:0.6pt;height:15.05pt;width:45.15pt;z-index:251976704;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hanging="1"/>
                    <w:rPr>
                      <w:rFonts w:ascii="仿宋" w:hAnsi="仿宋" w:eastAsia="仿宋" w:cs="仿宋"/>
                      <w:sz w:val="10"/>
                      <w:szCs w:val="10"/>
                    </w:rPr>
                  </w:pPr>
                  <w:r>
                    <w:rPr>
                      <w:rFonts w:ascii="仿宋" w:hAnsi="仿宋" w:eastAsia="仿宋" w:cs="仿宋"/>
                      <w:spacing w:val="8"/>
                      <w:sz w:val="10"/>
                      <w:szCs w:val="10"/>
                    </w:rPr>
                    <w:t>绿色食品监督管</w:t>
                  </w:r>
                  <w:r>
                    <w:rPr>
                      <w:rFonts w:ascii="仿宋" w:hAnsi="仿宋" w:eastAsia="仿宋" w:cs="仿宋"/>
                      <w:spacing w:val="6"/>
                      <w:sz w:val="10"/>
                      <w:szCs w:val="10"/>
                    </w:rPr>
                    <w:t>理</w:t>
                  </w:r>
                  <w:r>
                    <w:rPr>
                      <w:rFonts w:ascii="仿宋" w:hAnsi="仿宋" w:eastAsia="仿宋" w:cs="仿宋"/>
                      <w:sz w:val="10"/>
                      <w:szCs w:val="10"/>
                    </w:rPr>
                    <w:t xml:space="preserve"> </w:t>
                  </w:r>
                  <w:r>
                    <w:rPr>
                      <w:rFonts w:ascii="仿宋" w:hAnsi="仿宋" w:eastAsia="仿宋" w:cs="仿宋"/>
                      <w:spacing w:val="7"/>
                      <w:sz w:val="10"/>
                      <w:szCs w:val="10"/>
                    </w:rPr>
                    <w:t>与监督检</w:t>
                  </w:r>
                  <w:r>
                    <w:rPr>
                      <w:rFonts w:ascii="仿宋" w:hAnsi="仿宋" w:eastAsia="仿宋" w:cs="仿宋"/>
                      <w:spacing w:val="6"/>
                      <w:sz w:val="10"/>
                      <w:szCs w:val="10"/>
                    </w:rPr>
                    <w:t>查</w:t>
                  </w:r>
                </w:p>
              </w:txbxContent>
            </v:textbox>
          </v:shape>
        </w:pict>
      </w:r>
      <w:r>
        <w:pict>
          <v:shape id="_x0000_s1330" o:spid="_x0000_s1330" o:spt="202" type="#_x0000_t202" style="position:absolute;left:0pt;margin-left:86.85pt;margin-top:1.1pt;height:21.9pt;width:12.75pt;z-index:25200537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331" o:spid="_x0000_s1331" o:spt="202" type="#_x0000_t202" style="position:absolute;left:0pt;margin-left:231.85pt;margin-top:3.95pt;height:8.25pt;width:50.6pt;z-index:25200025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8"/>
                      <w:sz w:val="10"/>
                      <w:szCs w:val="10"/>
                    </w:rPr>
                    <w:t>绿色食品的监督检</w:t>
                  </w:r>
                  <w:r>
                    <w:rPr>
                      <w:rFonts w:ascii="仿宋" w:hAnsi="仿宋" w:eastAsia="仿宋" w:cs="仿宋"/>
                      <w:spacing w:val="7"/>
                      <w:sz w:val="10"/>
                      <w:szCs w:val="10"/>
                    </w:rPr>
                    <w:t>查</w:t>
                  </w:r>
                </w:p>
              </w:txbxContent>
            </v:textbox>
          </v:shape>
        </w:pict>
      </w:r>
      <w:r>
        <w:pict>
          <v:shape id="_x0000_s1332" o:spid="_x0000_s1332" o:spt="202" type="#_x0000_t202" style="position:absolute;left:0pt;margin-left:322.35pt;margin-top:3.95pt;height:8.3pt;width:111.5pt;z-index:251970560;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2"/>
                      <w:sz w:val="10"/>
                      <w:szCs w:val="10"/>
                    </w:rPr>
                    <w:t>产地环境 、产品质量 、包装标识 、标志使用。</w:t>
                  </w:r>
                </w:p>
              </w:txbxContent>
            </v:textbox>
          </v:shape>
        </w:pict>
      </w:r>
      <w:r>
        <w:pict>
          <v:shape id="_x0000_s1333" o:spid="_x0000_s1333" o:spt="202" type="#_x0000_t202" style="position:absolute;left:0pt;margin-left:142.45pt;margin-top:3.95pt;height:8.35pt;width:12.45pt;z-index:25202892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334" o:spid="_x0000_s1334" o:spt="202" type="#_x0000_t202" style="position:absolute;left:0pt;margin-left:64.4pt;margin-top:4.45pt;height:15.15pt;width:18.05pt;z-index:252015616;mso-width-relative:page;mso-height-relative:page;" filled="f" stroked="f" coordsize="21600,21600">
            <v:path/>
            <v:fill on="f" focussize="0,0"/>
            <v:stroke on="f" joinstyle="miter"/>
            <v:imagedata o:title=""/>
            <o:lock v:ext="edit"/>
            <v:textbox inset="0mm,0mm,0mm,0mm">
              <w:txbxContent>
                <w:p>
                  <w:pPr>
                    <w:spacing w:before="19" w:line="243" w:lineRule="auto"/>
                    <w:ind w:left="20" w:right="20" w:firstLine="1"/>
                    <w:rPr>
                      <w:rFonts w:ascii="仿宋" w:hAnsi="仿宋" w:eastAsia="仿宋" w:cs="仿宋"/>
                      <w:sz w:val="10"/>
                      <w:szCs w:val="10"/>
                    </w:rPr>
                  </w:pPr>
                  <w:r>
                    <w:rPr>
                      <w:rFonts w:ascii="仿宋" w:hAnsi="仿宋" w:eastAsia="仿宋" w:cs="仿宋"/>
                      <w:spacing w:val="6"/>
                      <w:sz w:val="10"/>
                      <w:szCs w:val="10"/>
                    </w:rPr>
                    <w:t>规模养</w:t>
                  </w:r>
                  <w:r>
                    <w:rPr>
                      <w:rFonts w:ascii="仿宋" w:hAnsi="仿宋" w:eastAsia="仿宋" w:cs="仿宋"/>
                      <w:sz w:val="10"/>
                      <w:szCs w:val="10"/>
                    </w:rPr>
                    <w:t xml:space="preserve"> </w:t>
                  </w:r>
                  <w:r>
                    <w:rPr>
                      <w:rFonts w:ascii="仿宋" w:hAnsi="仿宋" w:eastAsia="仿宋" w:cs="仿宋"/>
                      <w:spacing w:val="6"/>
                      <w:sz w:val="10"/>
                      <w:szCs w:val="10"/>
                    </w:rPr>
                    <w:t>殖</w:t>
                  </w:r>
                  <w:r>
                    <w:rPr>
                      <w:rFonts w:ascii="仿宋" w:hAnsi="仿宋" w:eastAsia="仿宋" w:cs="仿宋"/>
                      <w:spacing w:val="5"/>
                      <w:sz w:val="10"/>
                      <w:szCs w:val="10"/>
                    </w:rPr>
                    <w:t>场</w:t>
                  </w:r>
                </w:p>
              </w:txbxContent>
            </v:textbox>
          </v:shape>
        </w:pict>
      </w:r>
      <w:r>
        <w:pict>
          <v:shape id="_x0000_s1335" o:spid="_x0000_s1335" o:spt="202" type="#_x0000_t202" style="position:absolute;left:0pt;margin-left:101.55pt;margin-top:4.45pt;height:15.35pt;width:37.55pt;z-index:251981824;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pict>
          <v:shape id="_x0000_s1336" o:spid="_x0000_s1336" o:spt="202" type="#_x0000_t202" style="position:absolute;left:0pt;margin-left:32.55pt;margin-top:4.45pt;height:15.1pt;width:28.9pt;z-index:251985920;mso-width-relative:page;mso-height-relative:page;" filled="f" stroked="f" coordsize="21600,21600">
            <v:path/>
            <v:fill on="f" focussize="0,0"/>
            <v:stroke on="f" joinstyle="miter"/>
            <v:imagedata o:title=""/>
            <o:lock v:ext="edit"/>
            <v:textbox inset="0mm,0mm,0mm,0mm">
              <w:txbxContent>
                <w:p>
                  <w:pPr>
                    <w:spacing w:before="20" w:line="241" w:lineRule="auto"/>
                    <w:ind w:left="27" w:right="20"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畜禽养殖</w:t>
                  </w:r>
                  <w:r>
                    <w:rPr>
                      <w:rFonts w:ascii="仿宋" w:hAnsi="仿宋" w:eastAsia="仿宋" w:cs="仿宋"/>
                      <w:sz w:val="10"/>
                      <w:szCs w:val="10"/>
                    </w:rPr>
                    <w:t xml:space="preserve"> </w:t>
                  </w:r>
                  <w:r>
                    <w:rPr>
                      <w:rFonts w:ascii="仿宋" w:hAnsi="仿宋" w:eastAsia="仿宋" w:cs="仿宋"/>
                      <w:spacing w:val="6"/>
                      <w:sz w:val="10"/>
                      <w:szCs w:val="10"/>
                    </w:rPr>
                    <w:t>的监督检查</w:t>
                  </w:r>
                </w:p>
              </w:txbxContent>
            </v:textbox>
          </v:shape>
        </w:pict>
      </w:r>
      <w:r>
        <w:rPr>
          <w:rFonts w:ascii="仿宋" w:hAnsi="仿宋" w:eastAsia="仿宋" w:cs="仿宋"/>
          <w:spacing w:val="8"/>
          <w:sz w:val="10"/>
          <w:szCs w:val="10"/>
        </w:rPr>
        <w:t>《绿色食品</w:t>
      </w:r>
      <w:r>
        <w:rPr>
          <w:rFonts w:ascii="仿宋" w:hAnsi="仿宋" w:eastAsia="仿宋" w:cs="仿宋"/>
          <w:spacing w:val="4"/>
          <w:sz w:val="10"/>
          <w:szCs w:val="10"/>
        </w:rPr>
        <w:t>标志管理办法》  ( 2012年7月30日农业部令 2012年第6号公布 ，2019年4月25日农业农村部令 2019年第2</w:t>
      </w:r>
      <w:r>
        <w:rPr>
          <w:rFonts w:ascii="仿宋" w:hAnsi="仿宋" w:eastAsia="仿宋" w:cs="仿宋"/>
          <w:sz w:val="10"/>
          <w:szCs w:val="10"/>
        </w:rPr>
        <w:t xml:space="preserve"> </w:t>
      </w:r>
      <w:r>
        <w:rPr>
          <w:rFonts w:ascii="仿宋" w:hAnsi="仿宋" w:eastAsia="仿宋" w:cs="仿宋"/>
          <w:spacing w:val="1"/>
          <w:sz w:val="10"/>
          <w:szCs w:val="10"/>
        </w:rPr>
        <w:t xml:space="preserve">号、 2022年1月7日农业农村部令 2022年第1号修订 ) 第四条、 第五条 </w:t>
      </w:r>
      <w:r>
        <w:rPr>
          <w:rFonts w:ascii="仿宋" w:hAnsi="仿宋" w:eastAsia="仿宋" w:cs="仿宋"/>
          <w:sz w:val="10"/>
          <w:szCs w:val="10"/>
        </w:rPr>
        <w:t>、 第二十四条 、 第二十五条</w:t>
      </w:r>
    </w:p>
    <w:p>
      <w:pPr>
        <w:spacing w:line="258" w:lineRule="auto"/>
      </w:pPr>
    </w:p>
    <w:p>
      <w:pPr>
        <w:spacing w:line="259" w:lineRule="auto"/>
      </w:pPr>
    </w:p>
    <w:p>
      <w:pPr>
        <w:spacing w:line="259" w:lineRule="auto"/>
      </w:pPr>
    </w:p>
    <w:p>
      <w:pPr>
        <w:spacing w:before="32" w:line="137" w:lineRule="exact"/>
        <w:ind w:left="6468"/>
        <w:rPr>
          <w:rFonts w:ascii="仿宋" w:hAnsi="仿宋" w:eastAsia="仿宋" w:cs="仿宋"/>
          <w:sz w:val="10"/>
          <w:szCs w:val="10"/>
        </w:rPr>
      </w:pPr>
      <w:r>
        <w:pict>
          <v:shape id="_x0000_s1337" o:spid="_x0000_s1337" o:spt="202" type="#_x0000_t202" style="position:absolute;left:0pt;margin-left:231.55pt;margin-top:0.6pt;height:21.85pt;width:67.3pt;z-index:251962368;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338" o:spid="_x0000_s1338" o:spt="202" type="#_x0000_t202" style="position:absolute;left:0pt;margin-left:156.85pt;margin-top:4pt;height:15.1pt;width:23.6pt;z-index:25199718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39" o:spid="_x0000_s1339" o:spt="202" type="#_x0000_t202" style="position:absolute;left:0pt;margin-left:301.3pt;margin-top:4pt;height:15.35pt;width:18.05pt;z-index:252013568;mso-width-relative:page;mso-height-relative:page;" filled="f" stroked="f" coordsize="21600,21600">
            <v:path/>
            <v:fill on="f" focussize="0,0"/>
            <v:stroke on="f" joinstyle="miter"/>
            <v:imagedata o:title=""/>
            <o:lock v:ext="edit"/>
            <v:textbox inset="0mm,0mm,0mm,0mm">
              <w:txbxContent>
                <w:p>
                  <w:pPr>
                    <w:spacing w:before="20" w:line="24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40" o:spid="_x0000_s1340" o:spt="202" type="#_x0000_t202" style="position:absolute;left:0pt;margin-left:524.85pt;margin-top:4pt;height:15.1pt;width:192.85pt;z-index:251954176;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2"/>
                    <w:rPr>
                      <w:rFonts w:ascii="仿宋" w:hAnsi="仿宋" w:eastAsia="仿宋" w:cs="仿宋"/>
                      <w:sz w:val="10"/>
                      <w:szCs w:val="10"/>
                    </w:rPr>
                  </w:pPr>
                  <w:r>
                    <w:rPr>
                      <w:rFonts w:ascii="仿宋" w:hAnsi="仿宋" w:eastAsia="仿宋" w:cs="仿宋"/>
                      <w:spacing w:val="4"/>
                      <w:sz w:val="10"/>
                      <w:szCs w:val="10"/>
                    </w:rPr>
                    <w:t>1.《中华人民共和</w:t>
                  </w:r>
                  <w:r>
                    <w:rPr>
                      <w:rFonts w:ascii="仿宋" w:hAnsi="仿宋" w:eastAsia="仿宋" w:cs="仿宋"/>
                      <w:spacing w:val="2"/>
                      <w:sz w:val="10"/>
                      <w:szCs w:val="10"/>
                    </w:rPr>
                    <w:t>国环境保护法 》  ( 1989年12月通过 ，2014年4月修订 ) 第十条</w:t>
                  </w:r>
                  <w:r>
                    <w:rPr>
                      <w:rFonts w:ascii="仿宋" w:hAnsi="仿宋" w:eastAsia="仿宋" w:cs="仿宋"/>
                      <w:sz w:val="10"/>
                      <w:szCs w:val="10"/>
                    </w:rPr>
                    <w:t xml:space="preserve"> </w:t>
                  </w: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xbxContent>
            </v:textbox>
          </v:shape>
        </w:pict>
      </w:r>
      <w:r>
        <w:pict>
          <v:shape id="_x0000_s1341" o:spid="_x0000_s1341" o:spt="202" type="#_x0000_t202" style="position:absolute;left:0pt;margin-left:142.45pt;margin-top:7.45pt;height:8.35pt;width:12.45pt;z-index:25203097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342" o:spid="_x0000_s1342" o:spt="202" type="#_x0000_t202" style="position:absolute;left:0pt;margin-left:183.05pt;margin-top:7.45pt;height:8.25pt;width:34.5pt;z-index:25201971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xbxContent>
            </v:textbox>
          </v:shape>
        </w:pict>
      </w:r>
      <w:r>
        <w:rPr>
          <w:rFonts w:ascii="仿宋" w:hAnsi="仿宋" w:eastAsia="仿宋" w:cs="仿宋"/>
          <w:spacing w:val="8"/>
          <w:position w:val="2"/>
          <w:sz w:val="10"/>
          <w:szCs w:val="10"/>
        </w:rPr>
        <w:t>排污许可制</w:t>
      </w:r>
      <w:r>
        <w:rPr>
          <w:rFonts w:ascii="仿宋" w:hAnsi="仿宋" w:eastAsia="仿宋" w:cs="仿宋"/>
          <w:spacing w:val="7"/>
          <w:position w:val="2"/>
          <w:sz w:val="10"/>
          <w:szCs w:val="10"/>
        </w:rPr>
        <w:t>执</w:t>
      </w:r>
      <w:r>
        <w:rPr>
          <w:rFonts w:ascii="仿宋" w:hAnsi="仿宋" w:eastAsia="仿宋" w:cs="仿宋"/>
          <w:spacing w:val="4"/>
          <w:position w:val="2"/>
          <w:sz w:val="10"/>
          <w:szCs w:val="10"/>
        </w:rPr>
        <w:t>行情况 ，环评和 “三同时”制度执行情况 ，污染治理设施运行情况 ，</w:t>
      </w:r>
    </w:p>
    <w:p>
      <w:pPr>
        <w:spacing w:line="230" w:lineRule="auto"/>
        <w:ind w:left="6471"/>
        <w:rPr>
          <w:rFonts w:ascii="仿宋" w:hAnsi="仿宋" w:eastAsia="仿宋" w:cs="仿宋"/>
          <w:sz w:val="10"/>
          <w:szCs w:val="10"/>
        </w:rPr>
      </w:pPr>
      <w:r>
        <w:rPr>
          <w:rFonts w:ascii="仿宋" w:hAnsi="仿宋" w:eastAsia="仿宋" w:cs="仿宋"/>
          <w:spacing w:val="4"/>
          <w:sz w:val="10"/>
          <w:szCs w:val="10"/>
        </w:rPr>
        <w:t xml:space="preserve">主要污染物排放情况 ，  </w:t>
      </w:r>
      <w:r>
        <w:rPr>
          <w:rFonts w:ascii="仿宋" w:hAnsi="仿宋" w:eastAsia="仿宋" w:cs="仿宋"/>
          <w:spacing w:val="3"/>
          <w:sz w:val="10"/>
          <w:szCs w:val="10"/>
        </w:rPr>
        <w:t>自</w:t>
      </w:r>
      <w:r>
        <w:rPr>
          <w:rFonts w:ascii="仿宋" w:hAnsi="仿宋" w:eastAsia="仿宋" w:cs="仿宋"/>
          <w:spacing w:val="2"/>
          <w:sz w:val="10"/>
          <w:szCs w:val="10"/>
        </w:rPr>
        <w:t>动监控设施运行情况 ， 固体废物污染环境防治制度执行情</w:t>
      </w:r>
    </w:p>
    <w:p>
      <w:pPr>
        <w:spacing w:before="10" w:line="234" w:lineRule="auto"/>
        <w:ind w:left="6470"/>
        <w:rPr>
          <w:rFonts w:ascii="仿宋" w:hAnsi="仿宋" w:eastAsia="仿宋" w:cs="仿宋"/>
          <w:sz w:val="10"/>
          <w:szCs w:val="10"/>
        </w:rPr>
      </w:pP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p>
      <w:pPr>
        <w:spacing w:line="259" w:lineRule="auto"/>
      </w:pPr>
    </w:p>
    <w:p>
      <w:pPr>
        <w:spacing w:line="259" w:lineRule="auto"/>
      </w:pPr>
    </w:p>
    <w:p>
      <w:pPr>
        <w:spacing w:line="260" w:lineRule="auto"/>
      </w:pPr>
    </w:p>
    <w:p>
      <w:pPr>
        <w:spacing w:before="33" w:line="137" w:lineRule="exact"/>
        <w:ind w:left="6469"/>
        <w:rPr>
          <w:rFonts w:ascii="仿宋" w:hAnsi="仿宋" w:eastAsia="仿宋" w:cs="仿宋"/>
          <w:sz w:val="10"/>
          <w:szCs w:val="10"/>
        </w:rPr>
      </w:pPr>
      <w:r>
        <w:pict>
          <v:shape id="_x0000_s1343" o:spid="_x0000_s1343" o:spt="202" type="#_x0000_t202" style="position:absolute;left:0pt;margin-left:231.6pt;margin-top:4pt;height:21.8pt;width:82.15pt;z-index:251958272;mso-width-relative:page;mso-height-relative:page;" filled="f" stroked="f" coordsize="21600,21600">
            <v:path/>
            <v:fill on="f" focussize="0,0"/>
            <v:stroke on="f" joinstyle="miter"/>
            <v:imagedata o:title=""/>
            <o:lock v:ext="edit"/>
            <v:textbox inset="0mm,0mm,0mm,0mm">
              <w:txbxContent>
                <w:p>
                  <w:pPr>
                    <w:spacing w:before="19" w:line="233" w:lineRule="auto"/>
                    <w:ind w:left="22"/>
                    <w:rPr>
                      <w:rFonts w:ascii="仿宋" w:hAnsi="仿宋" w:eastAsia="仿宋" w:cs="仿宋"/>
                      <w:sz w:val="10"/>
                      <w:szCs w:val="10"/>
                    </w:rPr>
                  </w:pPr>
                  <w:r>
                    <w:rPr>
                      <w:rFonts w:ascii="仿宋" w:hAnsi="仿宋" w:eastAsia="仿宋" w:cs="仿宋"/>
                      <w:spacing w:val="2"/>
                      <w:sz w:val="10"/>
                      <w:szCs w:val="10"/>
                    </w:rPr>
                    <w:t>对猎捕 、人</w:t>
                  </w:r>
                  <w:r>
                    <w:rPr>
                      <w:rFonts w:ascii="仿宋" w:hAnsi="仿宋" w:eastAsia="仿宋" w:cs="仿宋"/>
                      <w:spacing w:val="1"/>
                      <w:sz w:val="10"/>
                      <w:szCs w:val="10"/>
                    </w:rPr>
                    <w:t>工繁育 、经营利</w:t>
                  </w:r>
                </w:p>
                <w:p>
                  <w:pPr>
                    <w:spacing w:before="10" w:line="239" w:lineRule="auto"/>
                    <w:ind w:left="22" w:right="20" w:hanging="3"/>
                    <w:rPr>
                      <w:rFonts w:ascii="仿宋" w:hAnsi="仿宋" w:eastAsia="仿宋" w:cs="仿宋"/>
                      <w:sz w:val="10"/>
                      <w:szCs w:val="10"/>
                    </w:rPr>
                  </w:pPr>
                  <w:r>
                    <w:rPr>
                      <w:rFonts w:ascii="仿宋" w:hAnsi="仿宋" w:eastAsia="仿宋" w:cs="仿宋"/>
                      <w:spacing w:val="12"/>
                      <w:sz w:val="10"/>
                      <w:szCs w:val="10"/>
                    </w:rPr>
                    <w:t>用</w:t>
                  </w:r>
                  <w:r>
                    <w:rPr>
                      <w:rFonts w:ascii="仿宋" w:hAnsi="仿宋" w:eastAsia="仿宋" w:cs="仿宋"/>
                      <w:spacing w:val="10"/>
                      <w:sz w:val="10"/>
                      <w:szCs w:val="10"/>
                    </w:rPr>
                    <w:t>、进出口水生野生动物及 省级</w:t>
                  </w:r>
                  <w:r>
                    <w:rPr>
                      <w:rFonts w:ascii="仿宋" w:hAnsi="仿宋" w:eastAsia="仿宋" w:cs="仿宋"/>
                      <w:sz w:val="10"/>
                      <w:szCs w:val="10"/>
                    </w:rPr>
                    <w:t xml:space="preserve"> </w:t>
                  </w:r>
                  <w:r>
                    <w:rPr>
                      <w:rFonts w:ascii="仿宋" w:hAnsi="仿宋" w:eastAsia="仿宋" w:cs="仿宋"/>
                      <w:spacing w:val="8"/>
                      <w:sz w:val="10"/>
                      <w:szCs w:val="10"/>
                    </w:rPr>
                    <w:t>制品的监督检</w:t>
                  </w:r>
                  <w:r>
                    <w:rPr>
                      <w:rFonts w:ascii="仿宋" w:hAnsi="仿宋" w:eastAsia="仿宋" w:cs="仿宋"/>
                      <w:spacing w:val="6"/>
                      <w:sz w:val="10"/>
                      <w:szCs w:val="10"/>
                    </w:rPr>
                    <w:t>查</w:t>
                  </w:r>
                </w:p>
              </w:txbxContent>
            </v:textbox>
          </v:shape>
        </w:pict>
      </w:r>
      <w:r>
        <w:pict>
          <v:shape id="_x0000_s1344" o:spid="_x0000_s1344" o:spt="202" type="#_x0000_t202" style="position:absolute;left:0pt;margin-left:156.85pt;margin-top:7.5pt;height:15pt;width:23.6pt;z-index:252002304;mso-width-relative:page;mso-height-relative:page;" filled="f" stroked="f" coordsize="21600,21600">
            <v:path/>
            <v:fill on="f" focussize="0,0"/>
            <v:stroke on="f" joinstyle="miter"/>
            <v:imagedata o:title=""/>
            <o:lock v:ext="edit"/>
            <v:textbox inset="0mm,0mm,0mm,0mm">
              <w:txbxContent>
                <w:p>
                  <w:pPr>
                    <w:spacing w:before="19"/>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45" o:spid="_x0000_s1345" o:spt="202" type="#_x0000_t202" style="position:absolute;left:0pt;margin-left:183pt;margin-top:7.5pt;height:15pt;width:45.4pt;z-index:251977728;mso-width-relative:page;mso-height-relative:page;" filled="f" stroked="f" coordsize="21600,21600">
            <v:path/>
            <v:fill on="f" focussize="0,0"/>
            <v:stroke on="f" joinstyle="miter"/>
            <v:imagedata o:title=""/>
            <o:lock v:ext="edit"/>
            <v:textbox inset="0mm,0mm,0mm,0mm">
              <w:txbxContent>
                <w:p>
                  <w:pPr>
                    <w:spacing w:before="20" w:line="239" w:lineRule="auto"/>
                    <w:ind w:left="22" w:right="20" w:hanging="3"/>
                    <w:rPr>
                      <w:rFonts w:ascii="仿宋" w:hAnsi="仿宋" w:eastAsia="仿宋" w:cs="仿宋"/>
                      <w:sz w:val="10"/>
                      <w:szCs w:val="10"/>
                    </w:rPr>
                  </w:pPr>
                  <w:r>
                    <w:rPr>
                      <w:rFonts w:ascii="仿宋" w:hAnsi="仿宋" w:eastAsia="仿宋" w:cs="仿宋"/>
                      <w:spacing w:val="11"/>
                      <w:sz w:val="10"/>
                      <w:szCs w:val="10"/>
                    </w:rPr>
                    <w:t>水</w:t>
                  </w:r>
                  <w:r>
                    <w:rPr>
                      <w:rFonts w:ascii="仿宋" w:hAnsi="仿宋" w:eastAsia="仿宋" w:cs="仿宋"/>
                      <w:spacing w:val="8"/>
                      <w:sz w:val="10"/>
                      <w:szCs w:val="10"/>
                    </w:rPr>
                    <w:t>生野生动物保护</w:t>
                  </w:r>
                  <w:r>
                    <w:rPr>
                      <w:rFonts w:ascii="仿宋" w:hAnsi="仿宋" w:eastAsia="仿宋" w:cs="仿宋"/>
                      <w:sz w:val="10"/>
                      <w:szCs w:val="10"/>
                    </w:rPr>
                    <w:t xml:space="preserve"> </w:t>
                  </w:r>
                  <w:r>
                    <w:rPr>
                      <w:rFonts w:ascii="仿宋" w:hAnsi="仿宋" w:eastAsia="仿宋" w:cs="仿宋"/>
                      <w:spacing w:val="11"/>
                      <w:sz w:val="10"/>
                      <w:szCs w:val="10"/>
                    </w:rPr>
                    <w:t>执</w:t>
                  </w:r>
                  <w:r>
                    <w:rPr>
                      <w:rFonts w:ascii="仿宋" w:hAnsi="仿宋" w:eastAsia="仿宋" w:cs="仿宋"/>
                      <w:spacing w:val="7"/>
                      <w:sz w:val="10"/>
                      <w:szCs w:val="10"/>
                    </w:rPr>
                    <w:t>法监督检查</w:t>
                  </w:r>
                </w:p>
              </w:txbxContent>
            </v:textbox>
          </v:shape>
        </w:pict>
      </w:r>
      <w:r>
        <w:pict>
          <v:shape id="_x0000_s1346" o:spid="_x0000_s1346" o:spt="202" type="#_x0000_t202" style="position:absolute;left:0pt;margin-left:524.85pt;margin-top:7.5pt;height:15.05pt;width:106.6pt;z-index:251961344;mso-width-relative:page;mso-height-relative:page;" filled="f" stroked="f" coordsize="21600,21600">
            <v:path/>
            <v:fill on="f" focussize="0,0"/>
            <v:stroke on="f" joinstyle="miter"/>
            <v:imagedata o:title=""/>
            <o:lock v:ext="edit"/>
            <v:textbox inset="0mm,0mm,0mm,0mm">
              <w:txbxContent>
                <w:p>
                  <w:pPr>
                    <w:spacing w:before="20"/>
                    <w:ind w:left="20" w:right="20" w:firstLine="2"/>
                    <w:rPr>
                      <w:rFonts w:ascii="仿宋" w:hAnsi="仿宋" w:eastAsia="仿宋" w:cs="仿宋"/>
                      <w:sz w:val="10"/>
                      <w:szCs w:val="10"/>
                    </w:rPr>
                  </w:pPr>
                  <w:r>
                    <w:rPr>
                      <w:rFonts w:ascii="仿宋" w:hAnsi="仿宋" w:eastAsia="仿宋" w:cs="仿宋"/>
                      <w:spacing w:val="2"/>
                      <w:sz w:val="10"/>
                      <w:szCs w:val="10"/>
                    </w:rPr>
                    <w:t>1.《野生动物保护法》 第七条</w:t>
                  </w:r>
                  <w:r>
                    <w:rPr>
                      <w:rFonts w:ascii="仿宋" w:hAnsi="仿宋" w:eastAsia="仿宋" w:cs="仿宋"/>
                      <w:spacing w:val="1"/>
                      <w:sz w:val="10"/>
                      <w:szCs w:val="10"/>
                    </w:rPr>
                    <w:t xml:space="preserve"> 、 第三十六条</w:t>
                  </w:r>
                  <w:r>
                    <w:rPr>
                      <w:rFonts w:ascii="仿宋" w:hAnsi="仿宋" w:eastAsia="仿宋" w:cs="仿宋"/>
                      <w:sz w:val="10"/>
                      <w:szCs w:val="10"/>
                    </w:rPr>
                    <w:t xml:space="preserve"> </w:t>
                  </w:r>
                  <w:r>
                    <w:rPr>
                      <w:rFonts w:ascii="仿宋" w:hAnsi="仿宋" w:eastAsia="仿宋" w:cs="仿宋"/>
                      <w:spacing w:val="12"/>
                      <w:sz w:val="10"/>
                      <w:szCs w:val="10"/>
                    </w:rPr>
                    <w:t>2.</w:t>
                  </w:r>
                  <w:r>
                    <w:rPr>
                      <w:rFonts w:ascii="仿宋" w:hAnsi="仿宋" w:eastAsia="仿宋" w:cs="仿宋"/>
                      <w:spacing w:val="7"/>
                      <w:sz w:val="10"/>
                      <w:szCs w:val="10"/>
                    </w:rPr>
                    <w:t>《</w:t>
                  </w:r>
                  <w:r>
                    <w:rPr>
                      <w:rFonts w:ascii="仿宋" w:hAnsi="仿宋" w:eastAsia="仿宋" w:cs="仿宋"/>
                      <w:spacing w:val="6"/>
                      <w:sz w:val="10"/>
                      <w:szCs w:val="10"/>
                    </w:rPr>
                    <w:t>水生野生动物保护实施条例》 第三条</w:t>
                  </w:r>
                </w:p>
              </w:txbxContent>
            </v:textbox>
          </v:shape>
        </w:pict>
      </w:r>
      <w:r>
        <w:pict>
          <v:shape id="_x0000_s1347" o:spid="_x0000_s1347" o:spt="202" type="#_x0000_t202" style="position:absolute;left:0pt;margin-left:142.2pt;margin-top:10.85pt;height:8.35pt;width:12.65pt;z-index:25202483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348" o:spid="_x0000_s1348" o:spt="202" type="#_x0000_t202" style="position:absolute;left:0pt;margin-left:64.25pt;margin-top:10.95pt;height:62.75pt;width:18.2pt;z-index:251965440;mso-width-relative:page;mso-height-relative:page;" filled="f" stroked="f" coordsize="21600,21600">
            <v:path/>
            <v:fill on="f" focussize="0,0"/>
            <v:stroke on="f" joinstyle="miter"/>
            <v:imagedata o:title=""/>
            <o:lock v:ext="edit"/>
            <v:textbox inset="0mm,0mm,0mm,0mm">
              <w:txbxContent>
                <w:p>
                  <w:pPr>
                    <w:spacing w:before="20" w:line="249" w:lineRule="auto"/>
                    <w:ind w:left="20" w:right="20" w:hanging="1"/>
                    <w:rPr>
                      <w:rFonts w:ascii="仿宋" w:hAnsi="仿宋" w:eastAsia="仿宋" w:cs="仿宋"/>
                      <w:sz w:val="10"/>
                      <w:szCs w:val="10"/>
                    </w:rPr>
                  </w:pPr>
                  <w:r>
                    <w:rPr>
                      <w:rFonts w:ascii="仿宋" w:hAnsi="仿宋" w:eastAsia="仿宋" w:cs="仿宋"/>
                      <w:spacing w:val="9"/>
                      <w:sz w:val="10"/>
                      <w:szCs w:val="10"/>
                    </w:rPr>
                    <w:t>利</w:t>
                  </w:r>
                  <w:r>
                    <w:rPr>
                      <w:rFonts w:ascii="仿宋" w:hAnsi="仿宋" w:eastAsia="仿宋" w:cs="仿宋"/>
                      <w:spacing w:val="7"/>
                      <w:sz w:val="10"/>
                      <w:szCs w:val="10"/>
                    </w:rPr>
                    <w:t>用水</w:t>
                  </w:r>
                  <w:r>
                    <w:rPr>
                      <w:rFonts w:ascii="仿宋" w:hAnsi="仿宋" w:eastAsia="仿宋" w:cs="仿宋"/>
                      <w:sz w:val="10"/>
                      <w:szCs w:val="10"/>
                    </w:rPr>
                    <w:t xml:space="preserve"> </w:t>
                  </w:r>
                  <w:r>
                    <w:rPr>
                      <w:rFonts w:ascii="仿宋" w:hAnsi="仿宋" w:eastAsia="仿宋" w:cs="仿宋"/>
                      <w:spacing w:val="7"/>
                      <w:sz w:val="10"/>
                      <w:szCs w:val="10"/>
                    </w:rPr>
                    <w:t>生野生</w:t>
                  </w:r>
                  <w:r>
                    <w:rPr>
                      <w:rFonts w:ascii="仿宋" w:hAnsi="仿宋" w:eastAsia="仿宋" w:cs="仿宋"/>
                      <w:sz w:val="10"/>
                      <w:szCs w:val="10"/>
                    </w:rPr>
                    <w:t xml:space="preserve"> </w:t>
                  </w:r>
                  <w:r>
                    <w:rPr>
                      <w:rFonts w:ascii="仿宋" w:hAnsi="仿宋" w:eastAsia="仿宋" w:cs="仿宋"/>
                      <w:spacing w:val="7"/>
                      <w:sz w:val="10"/>
                      <w:szCs w:val="10"/>
                    </w:rPr>
                    <w:t>动物及</w:t>
                  </w:r>
                  <w:r>
                    <w:rPr>
                      <w:rFonts w:ascii="仿宋" w:hAnsi="仿宋" w:eastAsia="仿宋" w:cs="仿宋"/>
                      <w:sz w:val="10"/>
                      <w:szCs w:val="10"/>
                    </w:rPr>
                    <w:t xml:space="preserve"> </w:t>
                  </w:r>
                  <w:r>
                    <w:rPr>
                      <w:rFonts w:ascii="仿宋" w:hAnsi="仿宋" w:eastAsia="仿宋" w:cs="仿宋"/>
                      <w:spacing w:val="7"/>
                      <w:sz w:val="10"/>
                      <w:szCs w:val="10"/>
                    </w:rPr>
                    <w:t>其制品</w:t>
                  </w:r>
                  <w:r>
                    <w:rPr>
                      <w:rFonts w:ascii="仿宋" w:hAnsi="仿宋" w:eastAsia="仿宋" w:cs="仿宋"/>
                      <w:sz w:val="10"/>
                      <w:szCs w:val="10"/>
                    </w:rPr>
                    <w:t xml:space="preserve"> </w:t>
                  </w:r>
                  <w:r>
                    <w:rPr>
                      <w:rFonts w:ascii="仿宋" w:hAnsi="仿宋" w:eastAsia="仿宋" w:cs="仿宋"/>
                      <w:spacing w:val="7"/>
                      <w:sz w:val="10"/>
                      <w:szCs w:val="10"/>
                    </w:rPr>
                    <w:t>的事业</w:t>
                  </w:r>
                  <w:r>
                    <w:rPr>
                      <w:rFonts w:ascii="仿宋" w:hAnsi="仿宋" w:eastAsia="仿宋" w:cs="仿宋"/>
                      <w:sz w:val="10"/>
                      <w:szCs w:val="10"/>
                    </w:rPr>
                    <w:t xml:space="preserve"> </w:t>
                  </w:r>
                  <w:r>
                    <w:rPr>
                      <w:rFonts w:ascii="仿宋" w:hAnsi="仿宋" w:eastAsia="仿宋" w:cs="仿宋"/>
                      <w:spacing w:val="7"/>
                      <w:sz w:val="10"/>
                      <w:szCs w:val="10"/>
                    </w:rPr>
                    <w:t>单位、</w:t>
                  </w:r>
                  <w:r>
                    <w:rPr>
                      <w:rFonts w:ascii="仿宋" w:hAnsi="仿宋" w:eastAsia="仿宋" w:cs="仿宋"/>
                      <w:sz w:val="10"/>
                      <w:szCs w:val="10"/>
                    </w:rPr>
                    <w:t xml:space="preserve"> </w:t>
                  </w: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社会组</w:t>
                  </w:r>
                  <w:r>
                    <w:rPr>
                      <w:rFonts w:ascii="仿宋" w:hAnsi="仿宋" w:eastAsia="仿宋" w:cs="仿宋"/>
                      <w:sz w:val="10"/>
                      <w:szCs w:val="10"/>
                    </w:rPr>
                    <w:t xml:space="preserve"> </w:t>
                  </w:r>
                  <w:r>
                    <w:rPr>
                      <w:rFonts w:ascii="仿宋" w:hAnsi="仿宋" w:eastAsia="仿宋" w:cs="仿宋"/>
                      <w:spacing w:val="3"/>
                      <w:sz w:val="10"/>
                      <w:szCs w:val="10"/>
                    </w:rPr>
                    <w:t>织</w:t>
                  </w:r>
                </w:p>
              </w:txbxContent>
            </v:textbox>
          </v:shape>
        </w:pict>
      </w:r>
      <w:r>
        <w:rPr>
          <w:rFonts w:ascii="仿宋" w:hAnsi="仿宋" w:eastAsia="仿宋" w:cs="仿宋"/>
          <w:spacing w:val="14"/>
          <w:position w:val="2"/>
          <w:sz w:val="10"/>
          <w:szCs w:val="10"/>
        </w:rPr>
        <w:t>从事</w:t>
      </w:r>
      <w:r>
        <w:rPr>
          <w:rFonts w:ascii="仿宋" w:hAnsi="仿宋" w:eastAsia="仿宋" w:cs="仿宋"/>
          <w:spacing w:val="9"/>
          <w:position w:val="2"/>
          <w:sz w:val="10"/>
          <w:szCs w:val="10"/>
        </w:rPr>
        <w:t>猎</w:t>
      </w:r>
      <w:r>
        <w:rPr>
          <w:rFonts w:ascii="仿宋" w:hAnsi="仿宋" w:eastAsia="仿宋" w:cs="仿宋"/>
          <w:spacing w:val="7"/>
          <w:position w:val="2"/>
          <w:sz w:val="10"/>
          <w:szCs w:val="10"/>
        </w:rPr>
        <w:t>捕活动取得特许猎捕证的情况 ，从事驯养繁殖取得人工繁育许可证的情况 ，</w:t>
      </w:r>
    </w:p>
    <w:p>
      <w:pPr>
        <w:spacing w:before="1" w:line="231" w:lineRule="auto"/>
        <w:ind w:left="6469"/>
        <w:rPr>
          <w:rFonts w:ascii="仿宋" w:hAnsi="仿宋" w:eastAsia="仿宋" w:cs="仿宋"/>
          <w:sz w:val="10"/>
          <w:szCs w:val="10"/>
        </w:rPr>
      </w:pPr>
      <w:r>
        <w:rPr>
          <w:rFonts w:ascii="仿宋" w:hAnsi="仿宋" w:eastAsia="仿宋" w:cs="仿宋"/>
          <w:spacing w:val="16"/>
          <w:sz w:val="10"/>
          <w:szCs w:val="10"/>
        </w:rPr>
        <w:t>从事经</w:t>
      </w:r>
      <w:r>
        <w:rPr>
          <w:rFonts w:ascii="仿宋" w:hAnsi="仿宋" w:eastAsia="仿宋" w:cs="仿宋"/>
          <w:spacing w:val="10"/>
          <w:sz w:val="10"/>
          <w:szCs w:val="10"/>
        </w:rPr>
        <w:t>营</w:t>
      </w:r>
      <w:r>
        <w:rPr>
          <w:rFonts w:ascii="仿宋" w:hAnsi="仿宋" w:eastAsia="仿宋" w:cs="仿宋"/>
          <w:spacing w:val="8"/>
          <w:sz w:val="10"/>
          <w:szCs w:val="10"/>
        </w:rPr>
        <w:t>活动取得经营利用许可证和使用专用标识的情况 ，从事进出口活动取得经</w:t>
      </w:r>
    </w:p>
    <w:p>
      <w:pPr>
        <w:spacing w:before="9" w:line="232" w:lineRule="auto"/>
        <w:ind w:left="6474"/>
        <w:rPr>
          <w:rFonts w:ascii="仿宋" w:hAnsi="仿宋" w:eastAsia="仿宋" w:cs="仿宋"/>
          <w:sz w:val="10"/>
          <w:szCs w:val="10"/>
        </w:rPr>
      </w:pPr>
      <w:r>
        <w:rPr>
          <w:rFonts w:ascii="仿宋" w:hAnsi="仿宋" w:eastAsia="仿宋" w:cs="仿宋"/>
          <w:spacing w:val="10"/>
          <w:sz w:val="10"/>
          <w:szCs w:val="10"/>
        </w:rPr>
        <w:t>营利</w:t>
      </w:r>
      <w:r>
        <w:rPr>
          <w:rFonts w:ascii="仿宋" w:hAnsi="仿宋" w:eastAsia="仿宋" w:cs="仿宋"/>
          <w:spacing w:val="6"/>
          <w:sz w:val="10"/>
          <w:szCs w:val="10"/>
        </w:rPr>
        <w:t>用</w:t>
      </w:r>
      <w:r>
        <w:rPr>
          <w:rFonts w:ascii="仿宋" w:hAnsi="仿宋" w:eastAsia="仿宋" w:cs="仿宋"/>
          <w:spacing w:val="5"/>
          <w:sz w:val="10"/>
          <w:szCs w:val="10"/>
        </w:rPr>
        <w:t>许可证的情况 ，猎捕、 繁育、经营管理 、进出口活动是否符合符合相应的条</w:t>
      </w:r>
    </w:p>
    <w:p>
      <w:pPr>
        <w:spacing w:before="11" w:line="232" w:lineRule="auto"/>
        <w:ind w:left="6466"/>
        <w:rPr>
          <w:rFonts w:ascii="仿宋" w:hAnsi="仿宋" w:eastAsia="仿宋" w:cs="仿宋"/>
          <w:sz w:val="10"/>
          <w:szCs w:val="10"/>
        </w:rPr>
      </w:pPr>
      <w:r>
        <w:rPr>
          <w:rFonts w:ascii="仿宋" w:hAnsi="仿宋" w:eastAsia="仿宋" w:cs="仿宋"/>
          <w:spacing w:val="6"/>
          <w:sz w:val="10"/>
          <w:szCs w:val="10"/>
        </w:rPr>
        <w:t>件</w:t>
      </w:r>
      <w:r>
        <w:rPr>
          <w:rFonts w:ascii="仿宋" w:hAnsi="仿宋" w:eastAsia="仿宋" w:cs="仿宋"/>
          <w:spacing w:val="4"/>
          <w:sz w:val="10"/>
          <w:szCs w:val="10"/>
        </w:rPr>
        <w:t>等。</w:t>
      </w:r>
    </w:p>
    <w:p>
      <w:pPr>
        <w:spacing w:before="11" w:line="137" w:lineRule="exact"/>
        <w:ind w:left="668"/>
        <w:rPr>
          <w:rFonts w:ascii="仿宋" w:hAnsi="仿宋" w:eastAsia="仿宋" w:cs="仿宋"/>
          <w:sz w:val="10"/>
          <w:szCs w:val="10"/>
        </w:rPr>
      </w:pPr>
      <w:r>
        <w:pict>
          <v:shape id="_x0000_s1349" o:spid="_x0000_s1349" o:spt="202" type="#_x0000_t202" style="position:absolute;left:0pt;margin-left:86.85pt;margin-top:3.05pt;height:21.9pt;width:12.75pt;z-index:252006400;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350" o:spid="_x0000_s1350" o:spt="202" type="#_x0000_t202" style="position:absolute;left:0pt;margin-left:101.7pt;margin-top:6.4pt;height:8.25pt;width:17.95pt;z-index:25202380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现场检</w:t>
                  </w:r>
                </w:p>
              </w:txbxContent>
            </v:textbox>
          </v:shape>
        </w:pict>
      </w:r>
      <w:r>
        <w:pict>
          <v:shape id="_x0000_s1351" o:spid="_x0000_s1351" o:spt="202" type="#_x0000_t202" style="position:absolute;left:0pt;margin-left:101.55pt;margin-top:9.75pt;height:11.85pt;width:32pt;z-index:251999232;mso-width-relative:page;mso-height-relative:page;" filled="f" stroked="f" coordsize="21600,21600">
            <v:path/>
            <v:fill on="f" focussize="0,0"/>
            <v:stroke on="f" joinstyle="miter"/>
            <v:imagedata o:title=""/>
            <o:lock v:ext="edit"/>
            <v:textbox inset="0mm,0mm,0mm,0mm">
              <w:txbxContent>
                <w:p>
                  <w:pPr>
                    <w:spacing w:before="20" w:line="181" w:lineRule="auto"/>
                    <w:ind w:left="20" w:right="20" w:firstLine="389"/>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rPr>
          <w:rFonts w:ascii="仿宋" w:hAnsi="仿宋" w:eastAsia="仿宋" w:cs="仿宋"/>
          <w:spacing w:val="8"/>
          <w:position w:val="2"/>
          <w:sz w:val="10"/>
          <w:szCs w:val="10"/>
        </w:rPr>
        <w:t>水生野生动</w:t>
      </w:r>
    </w:p>
    <w:p>
      <w:pPr>
        <w:spacing w:line="230" w:lineRule="auto"/>
        <w:ind w:left="672"/>
        <w:rPr>
          <w:rFonts w:ascii="仿宋" w:hAnsi="仿宋" w:eastAsia="仿宋" w:cs="仿宋"/>
          <w:sz w:val="10"/>
          <w:szCs w:val="10"/>
        </w:rPr>
      </w:pPr>
      <w:r>
        <w:rPr>
          <w:rFonts w:ascii="仿宋" w:hAnsi="仿宋" w:eastAsia="仿宋" w:cs="仿宋"/>
          <w:spacing w:val="8"/>
          <w:sz w:val="10"/>
          <w:szCs w:val="10"/>
        </w:rPr>
        <w:t>物</w:t>
      </w:r>
      <w:r>
        <w:rPr>
          <w:rFonts w:ascii="仿宋" w:hAnsi="仿宋" w:eastAsia="仿宋" w:cs="仿宋"/>
          <w:spacing w:val="7"/>
          <w:sz w:val="10"/>
          <w:szCs w:val="10"/>
        </w:rPr>
        <w:t>及其制品</w:t>
      </w:r>
    </w:p>
    <w:p>
      <w:pPr>
        <w:spacing w:before="10" w:line="232" w:lineRule="auto"/>
        <w:ind w:left="667"/>
        <w:rPr>
          <w:rFonts w:ascii="仿宋" w:hAnsi="仿宋" w:eastAsia="仿宋" w:cs="仿宋"/>
          <w:sz w:val="10"/>
          <w:szCs w:val="10"/>
        </w:rPr>
      </w:pPr>
      <w:r>
        <w:rPr>
          <w:rFonts w:ascii="仿宋" w:hAnsi="仿宋" w:eastAsia="仿宋" w:cs="仿宋"/>
          <w:spacing w:val="9"/>
          <w:sz w:val="10"/>
          <w:szCs w:val="10"/>
        </w:rPr>
        <w:t>利</w:t>
      </w:r>
      <w:r>
        <w:rPr>
          <w:rFonts w:ascii="仿宋" w:hAnsi="仿宋" w:eastAsia="仿宋" w:cs="仿宋"/>
          <w:spacing w:val="8"/>
          <w:sz w:val="10"/>
          <w:szCs w:val="10"/>
        </w:rPr>
        <w:t>用活动的</w:t>
      </w:r>
    </w:p>
    <w:p>
      <w:pPr>
        <w:spacing w:before="11" w:line="230" w:lineRule="auto"/>
        <w:ind w:left="672"/>
        <w:rPr>
          <w:rFonts w:ascii="仿宋" w:hAnsi="仿宋" w:eastAsia="仿宋" w:cs="仿宋"/>
          <w:sz w:val="10"/>
          <w:szCs w:val="10"/>
        </w:rPr>
      </w:pPr>
      <w:r>
        <w:rPr>
          <w:rFonts w:ascii="仿宋" w:hAnsi="仿宋" w:eastAsia="仿宋" w:cs="仿宋"/>
          <w:spacing w:val="7"/>
          <w:sz w:val="10"/>
          <w:szCs w:val="10"/>
        </w:rPr>
        <w:t>监督检</w:t>
      </w:r>
      <w:r>
        <w:rPr>
          <w:rFonts w:ascii="仿宋" w:hAnsi="仿宋" w:eastAsia="仿宋" w:cs="仿宋"/>
          <w:spacing w:val="6"/>
          <w:sz w:val="10"/>
          <w:szCs w:val="10"/>
        </w:rPr>
        <w:t>查</w:t>
      </w:r>
    </w:p>
    <w:p>
      <w:pPr>
        <w:spacing w:before="194" w:line="135" w:lineRule="exact"/>
        <w:ind w:left="6468"/>
        <w:rPr>
          <w:rFonts w:ascii="仿宋" w:hAnsi="仿宋" w:eastAsia="仿宋" w:cs="仿宋"/>
          <w:sz w:val="10"/>
          <w:szCs w:val="10"/>
        </w:rPr>
      </w:pPr>
      <w:r>
        <w:pict>
          <v:shape id="_x0000_s1352" o:spid="_x0000_s1352" o:spt="202" type="#_x0000_t202" style="position:absolute;left:0pt;margin-left:231.55pt;margin-top:8.7pt;height:21.8pt;width:67.3pt;z-index:251963392;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353" o:spid="_x0000_s1353" o:spt="202" type="#_x0000_t202" style="position:absolute;left:0pt;margin-left:156.85pt;margin-top:12.05pt;height:15.15pt;width:23.6pt;z-index:25199206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54" o:spid="_x0000_s1354" o:spt="202" type="#_x0000_t202" style="position:absolute;left:0pt;margin-left:301.3pt;margin-top:12.05pt;height:15.4pt;width:18.05pt;z-index:252009472;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55" o:spid="_x0000_s1355" o:spt="202" type="#_x0000_t202" style="position:absolute;left:0pt;margin-left:524.85pt;margin-top:12.05pt;height:15.15pt;width:192.85pt;z-index:251953152;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2"/>
                    <w:rPr>
                      <w:rFonts w:ascii="仿宋" w:hAnsi="仿宋" w:eastAsia="仿宋" w:cs="仿宋"/>
                      <w:sz w:val="10"/>
                      <w:szCs w:val="10"/>
                    </w:rPr>
                  </w:pPr>
                  <w:r>
                    <w:rPr>
                      <w:rFonts w:ascii="仿宋" w:hAnsi="仿宋" w:eastAsia="仿宋" w:cs="仿宋"/>
                      <w:spacing w:val="4"/>
                      <w:sz w:val="10"/>
                      <w:szCs w:val="10"/>
                    </w:rPr>
                    <w:t>1.《中华人民共和</w:t>
                  </w:r>
                  <w:r>
                    <w:rPr>
                      <w:rFonts w:ascii="仿宋" w:hAnsi="仿宋" w:eastAsia="仿宋" w:cs="仿宋"/>
                      <w:spacing w:val="2"/>
                      <w:sz w:val="10"/>
                      <w:szCs w:val="10"/>
                    </w:rPr>
                    <w:t>国环境保护法 》  ( 1989年12月通过 ，2014年4月修订 ) 第十条</w:t>
                  </w:r>
                  <w:r>
                    <w:rPr>
                      <w:rFonts w:ascii="仿宋" w:hAnsi="仿宋" w:eastAsia="仿宋" w:cs="仿宋"/>
                      <w:sz w:val="10"/>
                      <w:szCs w:val="10"/>
                    </w:rPr>
                    <w:t xml:space="preserve"> </w:t>
                  </w: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xbxContent>
            </v:textbox>
          </v:shape>
        </w:pict>
      </w:r>
      <w:r>
        <w:pict>
          <v:shape id="_x0000_s1356" o:spid="_x0000_s1356" o:spt="202" type="#_x0000_t202" style="position:absolute;left:0pt;margin-left:142.45pt;margin-top:15.45pt;height:8.35pt;width:12.45pt;z-index:25202995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357" o:spid="_x0000_s1357" o:spt="202" type="#_x0000_t202" style="position:absolute;left:0pt;margin-left:183.05pt;margin-top:15.45pt;height:8.25pt;width:34.5pt;z-index:25201868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xbxContent>
            </v:textbox>
          </v:shape>
        </w:pict>
      </w:r>
      <w:r>
        <w:rPr>
          <w:rFonts w:ascii="仿宋" w:hAnsi="仿宋" w:eastAsia="仿宋" w:cs="仿宋"/>
          <w:spacing w:val="8"/>
          <w:position w:val="2"/>
          <w:sz w:val="10"/>
          <w:szCs w:val="10"/>
        </w:rPr>
        <w:t>排污许可制</w:t>
      </w:r>
      <w:r>
        <w:rPr>
          <w:rFonts w:ascii="仿宋" w:hAnsi="仿宋" w:eastAsia="仿宋" w:cs="仿宋"/>
          <w:spacing w:val="7"/>
          <w:position w:val="2"/>
          <w:sz w:val="10"/>
          <w:szCs w:val="10"/>
        </w:rPr>
        <w:t>执</w:t>
      </w:r>
      <w:r>
        <w:rPr>
          <w:rFonts w:ascii="仿宋" w:hAnsi="仿宋" w:eastAsia="仿宋" w:cs="仿宋"/>
          <w:spacing w:val="4"/>
          <w:position w:val="2"/>
          <w:sz w:val="10"/>
          <w:szCs w:val="10"/>
        </w:rPr>
        <w:t>行情况 ，环评和 “三同时”制度执行情况 ，污染治理设施运行情况 ，</w:t>
      </w:r>
    </w:p>
    <w:p>
      <w:pPr>
        <w:spacing w:line="230" w:lineRule="auto"/>
        <w:ind w:left="6471"/>
        <w:rPr>
          <w:rFonts w:ascii="仿宋" w:hAnsi="仿宋" w:eastAsia="仿宋" w:cs="仿宋"/>
          <w:sz w:val="10"/>
          <w:szCs w:val="10"/>
        </w:rPr>
      </w:pPr>
      <w:r>
        <w:rPr>
          <w:rFonts w:ascii="仿宋" w:hAnsi="仿宋" w:eastAsia="仿宋" w:cs="仿宋"/>
          <w:spacing w:val="4"/>
          <w:sz w:val="10"/>
          <w:szCs w:val="10"/>
        </w:rPr>
        <w:t xml:space="preserve">主要污染物排放情况 ，  </w:t>
      </w:r>
      <w:r>
        <w:rPr>
          <w:rFonts w:ascii="仿宋" w:hAnsi="仿宋" w:eastAsia="仿宋" w:cs="仿宋"/>
          <w:spacing w:val="3"/>
          <w:sz w:val="10"/>
          <w:szCs w:val="10"/>
        </w:rPr>
        <w:t>自</w:t>
      </w:r>
      <w:r>
        <w:rPr>
          <w:rFonts w:ascii="仿宋" w:hAnsi="仿宋" w:eastAsia="仿宋" w:cs="仿宋"/>
          <w:spacing w:val="2"/>
          <w:sz w:val="10"/>
          <w:szCs w:val="10"/>
        </w:rPr>
        <w:t>动监控设施运行情况 ， 固体废物污染环境防治制度执行情</w:t>
      </w:r>
    </w:p>
    <w:p>
      <w:pPr>
        <w:spacing w:before="12" w:line="234" w:lineRule="auto"/>
        <w:ind w:left="6470"/>
        <w:rPr>
          <w:rFonts w:ascii="仿宋" w:hAnsi="仿宋" w:eastAsia="仿宋" w:cs="仿宋"/>
          <w:sz w:val="10"/>
          <w:szCs w:val="10"/>
        </w:rPr>
      </w:pP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p>
      <w:pPr>
        <w:spacing w:line="315" w:lineRule="auto"/>
      </w:pPr>
    </w:p>
    <w:p>
      <w:pPr>
        <w:spacing w:line="316" w:lineRule="auto"/>
      </w:pPr>
    </w:p>
    <w:p>
      <w:pPr>
        <w:spacing w:before="33" w:line="268" w:lineRule="auto"/>
        <w:ind w:left="10517" w:right="3156" w:firstLine="2"/>
        <w:rPr>
          <w:rFonts w:ascii="仿宋" w:hAnsi="仿宋" w:eastAsia="仿宋" w:cs="仿宋"/>
          <w:sz w:val="10"/>
          <w:szCs w:val="10"/>
        </w:rPr>
      </w:pPr>
      <w:r>
        <w:pict>
          <v:shape id="_x0000_s1358" o:spid="_x0000_s1358" o:spt="202" type="#_x0000_t202" style="position:absolute;left:0pt;margin-left:156.85pt;margin-top:0.6pt;height:15pt;width:23.6pt;z-index:252003328;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59" o:spid="_x0000_s1359" o:spt="202" type="#_x0000_t202" style="position:absolute;left:0pt;margin-left:183.15pt;margin-top:0.6pt;height:14.95pt;width:45.3pt;z-index:251978752;mso-width-relative:page;mso-height-relative:page;" filled="f" stroked="f" coordsize="21600,21600">
            <v:path/>
            <v:fill on="f" focussize="0,0"/>
            <v:stroke on="f" joinstyle="miter"/>
            <v:imagedata o:title=""/>
            <o:lock v:ext="edit"/>
            <v:textbox inset="0mm,0mm,0mm,0mm">
              <w:txbxContent>
                <w:p>
                  <w:pPr>
                    <w:spacing w:before="19" w:line="239"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农业转基因生物</w:t>
                  </w:r>
                  <w:r>
                    <w:rPr>
                      <w:rFonts w:ascii="仿宋" w:hAnsi="仿宋" w:eastAsia="仿宋" w:cs="仿宋"/>
                      <w:sz w:val="10"/>
                      <w:szCs w:val="10"/>
                    </w:rPr>
                    <w:t xml:space="preserve"> </w:t>
                  </w:r>
                  <w:r>
                    <w:rPr>
                      <w:rFonts w:ascii="仿宋" w:hAnsi="仿宋" w:eastAsia="仿宋" w:cs="仿宋"/>
                      <w:spacing w:val="8"/>
                      <w:sz w:val="10"/>
                      <w:szCs w:val="10"/>
                    </w:rPr>
                    <w:t>安全的行政检</w:t>
                  </w:r>
                  <w:r>
                    <w:rPr>
                      <w:rFonts w:ascii="仿宋" w:hAnsi="仿宋" w:eastAsia="仿宋" w:cs="仿宋"/>
                      <w:spacing w:val="7"/>
                      <w:sz w:val="10"/>
                      <w:szCs w:val="10"/>
                    </w:rPr>
                    <w:t>查</w:t>
                  </w:r>
                </w:p>
              </w:txbxContent>
            </v:textbox>
          </v:shape>
        </w:pict>
      </w:r>
      <w:r>
        <w:pict>
          <v:shape id="_x0000_s1360" o:spid="_x0000_s1360" o:spt="202" type="#_x0000_t202" style="position:absolute;left:0pt;margin-left:64.45pt;margin-top:2.15pt;height:21.95pt;width:18pt;z-index:251987968;mso-width-relative:page;mso-height-relative:page;" filled="f" stroked="f" coordsize="21600,21600">
            <v:path/>
            <v:fill on="f" focussize="0,0"/>
            <v:stroke on="f" joinstyle="miter"/>
            <v:imagedata o:title=""/>
            <o:lock v:ext="edit"/>
            <v:textbox inset="0mm,0mm,0mm,0mm">
              <w:txbxContent>
                <w:p>
                  <w:pPr>
                    <w:spacing w:before="20" w:line="245" w:lineRule="auto"/>
                    <w:ind w:left="22" w:right="20" w:hanging="2"/>
                    <w:rPr>
                      <w:rFonts w:ascii="仿宋" w:hAnsi="仿宋" w:eastAsia="仿宋" w:cs="仿宋"/>
                      <w:sz w:val="10"/>
                      <w:szCs w:val="10"/>
                    </w:rPr>
                  </w:pPr>
                  <w:r>
                    <w:rPr>
                      <w:rFonts w:ascii="仿宋" w:hAnsi="仿宋" w:eastAsia="仿宋" w:cs="仿宋"/>
                      <w:spacing w:val="7"/>
                      <w:sz w:val="10"/>
                      <w:szCs w:val="10"/>
                    </w:rPr>
                    <w:t>从</w:t>
                  </w:r>
                  <w:r>
                    <w:rPr>
                      <w:rFonts w:ascii="仿宋" w:hAnsi="仿宋" w:eastAsia="仿宋" w:cs="仿宋"/>
                      <w:spacing w:val="6"/>
                      <w:sz w:val="10"/>
                      <w:szCs w:val="10"/>
                    </w:rPr>
                    <w:t>事农</w:t>
                  </w:r>
                  <w:r>
                    <w:rPr>
                      <w:rFonts w:ascii="仿宋" w:hAnsi="仿宋" w:eastAsia="仿宋" w:cs="仿宋"/>
                      <w:sz w:val="10"/>
                      <w:szCs w:val="10"/>
                    </w:rPr>
                    <w:t xml:space="preserve"> </w:t>
                  </w:r>
                  <w:r>
                    <w:rPr>
                      <w:rFonts w:ascii="仿宋" w:hAnsi="仿宋" w:eastAsia="仿宋" w:cs="仿宋"/>
                      <w:spacing w:val="7"/>
                      <w:sz w:val="10"/>
                      <w:szCs w:val="10"/>
                    </w:rPr>
                    <w:t>业</w:t>
                  </w:r>
                  <w:r>
                    <w:rPr>
                      <w:rFonts w:ascii="仿宋" w:hAnsi="仿宋" w:eastAsia="仿宋" w:cs="仿宋"/>
                      <w:spacing w:val="5"/>
                      <w:sz w:val="10"/>
                      <w:szCs w:val="10"/>
                    </w:rPr>
                    <w:t>转基</w:t>
                  </w:r>
                  <w:r>
                    <w:rPr>
                      <w:rFonts w:ascii="仿宋" w:hAnsi="仿宋" w:eastAsia="仿宋" w:cs="仿宋"/>
                      <w:sz w:val="10"/>
                      <w:szCs w:val="10"/>
                    </w:rPr>
                    <w:t xml:space="preserve"> </w:t>
                  </w:r>
                  <w:r>
                    <w:rPr>
                      <w:rFonts w:ascii="仿宋" w:hAnsi="仿宋" w:eastAsia="仿宋" w:cs="仿宋"/>
                      <w:spacing w:val="7"/>
                      <w:sz w:val="10"/>
                      <w:szCs w:val="10"/>
                    </w:rPr>
                    <w:t>因</w:t>
                  </w:r>
                  <w:r>
                    <w:rPr>
                      <w:rFonts w:ascii="仿宋" w:hAnsi="仿宋" w:eastAsia="仿宋" w:cs="仿宋"/>
                      <w:spacing w:val="5"/>
                      <w:sz w:val="10"/>
                      <w:szCs w:val="10"/>
                    </w:rPr>
                    <w:t>生物</w:t>
                  </w:r>
                </w:p>
              </w:txbxContent>
            </v:textbox>
          </v:shape>
        </w:pict>
      </w:r>
      <w:r>
        <w:pict>
          <v:shape id="_x0000_s1361" o:spid="_x0000_s1361" o:spt="202" type="#_x0000_t202" style="position:absolute;left:0pt;margin-left:142.2pt;margin-top:3.95pt;height:8.35pt;width:12.65pt;z-index:25202585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362" o:spid="_x0000_s1362" o:spt="202" type="#_x0000_t202" style="position:absolute;left:0pt;margin-left:231.65pt;margin-top:3.95pt;height:8.2pt;width:257.65pt;z-index:251960320;mso-width-relative:page;mso-height-relative:page;" filled="f" stroked="f" coordsize="21600,21600">
            <v:path/>
            <v:fill on="f" focussize="0,0"/>
            <v:stroke on="f" joinstyle="miter"/>
            <v:imagedata o:title=""/>
            <o:lock v:ext="edit"/>
            <v:textbox inset="0mm,0mm,0mm,0mm">
              <w:txbxContent>
                <w:p>
                  <w:pPr>
                    <w:spacing w:before="20" w:line="228" w:lineRule="auto"/>
                    <w:ind w:left="20"/>
                    <w:rPr>
                      <w:rFonts w:ascii="仿宋" w:hAnsi="仿宋" w:eastAsia="仿宋" w:cs="仿宋"/>
                      <w:sz w:val="10"/>
                      <w:szCs w:val="10"/>
                    </w:rPr>
                  </w:pPr>
                  <w:r>
                    <w:rPr>
                      <w:rFonts w:ascii="仿宋" w:hAnsi="仿宋" w:eastAsia="仿宋" w:cs="仿宋"/>
                      <w:spacing w:val="6"/>
                      <w:sz w:val="10"/>
                      <w:szCs w:val="10"/>
                    </w:rPr>
                    <w:t>农</w:t>
                  </w:r>
                  <w:r>
                    <w:rPr>
                      <w:rFonts w:ascii="仿宋" w:hAnsi="仿宋" w:eastAsia="仿宋" w:cs="仿宋"/>
                      <w:spacing w:val="3"/>
                      <w:sz w:val="10"/>
                      <w:szCs w:val="10"/>
                    </w:rPr>
                    <w:t>业转基因生物安全检查   省级    农业转基因生物研究 、试验、 生产、加工、经营和进 口 、 出 口活动。</w:t>
                  </w:r>
                </w:p>
              </w:txbxContent>
            </v:textbox>
          </v:shape>
        </w:pict>
      </w:r>
      <w:r>
        <w:rPr>
          <w:rFonts w:ascii="仿宋" w:hAnsi="仿宋" w:eastAsia="仿宋" w:cs="仿宋"/>
          <w:spacing w:val="7"/>
          <w:sz w:val="10"/>
          <w:szCs w:val="10"/>
        </w:rPr>
        <w:t>1.《农业转基因生物安全管理条例 》第四</w:t>
      </w:r>
      <w:r>
        <w:rPr>
          <w:rFonts w:ascii="仿宋" w:hAnsi="仿宋" w:eastAsia="仿宋" w:cs="仿宋"/>
          <w:spacing w:val="3"/>
          <w:sz w:val="10"/>
          <w:szCs w:val="10"/>
        </w:rPr>
        <w:t>条</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7"/>
          <w:sz w:val="10"/>
          <w:szCs w:val="10"/>
        </w:rPr>
        <w:t>.《农业转基因生物安全管理条例 》第三十八条</w:t>
      </w:r>
    </w:p>
    <w:p>
      <w:pPr>
        <w:spacing w:line="431" w:lineRule="auto"/>
      </w:pPr>
    </w:p>
    <w:p>
      <w:pPr>
        <w:spacing w:before="33" w:line="254" w:lineRule="auto"/>
        <w:ind w:left="10517" w:right="932" w:firstLine="3"/>
        <w:rPr>
          <w:rFonts w:ascii="仿宋" w:hAnsi="仿宋" w:eastAsia="仿宋" w:cs="仿宋"/>
          <w:sz w:val="10"/>
          <w:szCs w:val="10"/>
        </w:rPr>
      </w:pPr>
      <w:r>
        <w:pict>
          <v:shape id="_x0000_s1363" o:spid="_x0000_s1363" o:spt="202" type="#_x0000_t202" style="position:absolute;left:0pt;margin-left:32.45pt;margin-top:-4.95pt;height:22.05pt;width:29.05pt;z-index:251980800;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rPr>
                      <w:rFonts w:ascii="仿宋" w:hAnsi="仿宋" w:eastAsia="仿宋" w:cs="仿宋"/>
                      <w:sz w:val="10"/>
                      <w:szCs w:val="10"/>
                    </w:rPr>
                  </w:pPr>
                  <w:r>
                    <w:rPr>
                      <w:rFonts w:ascii="仿宋" w:hAnsi="仿宋" w:eastAsia="仿宋" w:cs="仿宋"/>
                      <w:spacing w:val="8"/>
                      <w:sz w:val="10"/>
                      <w:szCs w:val="10"/>
                    </w:rPr>
                    <w:t>农业转基</w:t>
                  </w:r>
                  <w:r>
                    <w:rPr>
                      <w:rFonts w:ascii="仿宋" w:hAnsi="仿宋" w:eastAsia="仿宋" w:cs="仿宋"/>
                      <w:spacing w:val="7"/>
                      <w:sz w:val="10"/>
                      <w:szCs w:val="10"/>
                    </w:rPr>
                    <w:t>因</w:t>
                  </w:r>
                  <w:r>
                    <w:rPr>
                      <w:rFonts w:ascii="仿宋" w:hAnsi="仿宋" w:eastAsia="仿宋" w:cs="仿宋"/>
                      <w:sz w:val="10"/>
                      <w:szCs w:val="10"/>
                    </w:rPr>
                    <w:t xml:space="preserve"> </w:t>
                  </w:r>
                  <w:r>
                    <w:rPr>
                      <w:rFonts w:ascii="仿宋" w:hAnsi="仿宋" w:eastAsia="仿宋" w:cs="仿宋"/>
                      <w:spacing w:val="8"/>
                      <w:sz w:val="10"/>
                      <w:szCs w:val="10"/>
                    </w:rPr>
                    <w:t>生物安全检</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364" o:spid="_x0000_s1364" o:spt="202" type="#_x0000_t202" style="position:absolute;left:0pt;margin-left:86.85pt;margin-top:-4.95pt;height:21.9pt;width:12.75pt;z-index:25200435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365" o:spid="_x0000_s1365" o:spt="202" type="#_x0000_t202" style="position:absolute;left:0pt;margin-left:101.55pt;margin-top:-1.6pt;height:15.35pt;width:37.55pt;z-index:251982848;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pict>
          <v:shape id="_x0000_s1366" o:spid="_x0000_s1366" o:spt="202" type="#_x0000_t202" style="position:absolute;left:0pt;margin-left:64.2pt;margin-top:-15.2pt;height:62.95pt;width:18.25pt;z-index:251964416;mso-width-relative:page;mso-height-relative:page;" filled="f" stroked="f" coordsize="21600,21600">
            <v:path/>
            <v:fill on="f" focussize="0,0"/>
            <v:stroke on="f" joinstyle="miter"/>
            <v:imagedata o:title=""/>
            <o:lock v:ext="edit"/>
            <v:textbox inset="0mm,0mm,0mm,0mm">
              <w:txbxContent>
                <w:p>
                  <w:pPr>
                    <w:spacing w:before="20" w:line="250" w:lineRule="auto"/>
                    <w:ind w:left="22" w:right="20" w:hanging="2"/>
                    <w:rPr>
                      <w:rFonts w:ascii="仿宋" w:hAnsi="仿宋" w:eastAsia="仿宋" w:cs="仿宋"/>
                      <w:sz w:val="10"/>
                      <w:szCs w:val="10"/>
                    </w:rPr>
                  </w:pPr>
                  <w:r>
                    <w:rPr>
                      <w:rFonts w:ascii="仿宋" w:hAnsi="仿宋" w:eastAsia="仿宋" w:cs="仿宋"/>
                      <w:spacing w:val="8"/>
                      <w:sz w:val="10"/>
                      <w:szCs w:val="10"/>
                    </w:rPr>
                    <w:t>研究、</w:t>
                  </w:r>
                  <w:r>
                    <w:rPr>
                      <w:rFonts w:ascii="仿宋" w:hAnsi="仿宋" w:eastAsia="仿宋" w:cs="仿宋"/>
                      <w:sz w:val="10"/>
                      <w:szCs w:val="10"/>
                    </w:rPr>
                    <w:t xml:space="preserve"> </w:t>
                  </w:r>
                  <w:r>
                    <w:rPr>
                      <w:rFonts w:ascii="仿宋" w:hAnsi="仿宋" w:eastAsia="仿宋" w:cs="仿宋"/>
                      <w:spacing w:val="8"/>
                      <w:sz w:val="10"/>
                      <w:szCs w:val="10"/>
                    </w:rPr>
                    <w:t>试</w:t>
                  </w:r>
                  <w:r>
                    <w:rPr>
                      <w:rFonts w:ascii="仿宋" w:hAnsi="仿宋" w:eastAsia="仿宋" w:cs="仿宋"/>
                      <w:spacing w:val="7"/>
                      <w:sz w:val="10"/>
                      <w:szCs w:val="10"/>
                    </w:rPr>
                    <w:t>验、</w:t>
                  </w:r>
                  <w:r>
                    <w:rPr>
                      <w:rFonts w:ascii="仿宋" w:hAnsi="仿宋" w:eastAsia="仿宋" w:cs="仿宋"/>
                      <w:sz w:val="10"/>
                      <w:szCs w:val="10"/>
                    </w:rPr>
                    <w:t xml:space="preserve"> </w:t>
                  </w:r>
                  <w:r>
                    <w:rPr>
                      <w:rFonts w:ascii="仿宋" w:hAnsi="仿宋" w:eastAsia="仿宋" w:cs="仿宋"/>
                      <w:spacing w:val="8"/>
                      <w:sz w:val="10"/>
                      <w:szCs w:val="10"/>
                    </w:rPr>
                    <w:t>生</w:t>
                  </w:r>
                  <w:r>
                    <w:rPr>
                      <w:rFonts w:ascii="仿宋" w:hAnsi="仿宋" w:eastAsia="仿宋" w:cs="仿宋"/>
                      <w:spacing w:val="7"/>
                      <w:sz w:val="10"/>
                      <w:szCs w:val="10"/>
                    </w:rPr>
                    <w:t>产、</w:t>
                  </w:r>
                  <w:r>
                    <w:rPr>
                      <w:rFonts w:ascii="仿宋" w:hAnsi="仿宋" w:eastAsia="仿宋" w:cs="仿宋"/>
                      <w:sz w:val="10"/>
                      <w:szCs w:val="10"/>
                    </w:rPr>
                    <w:t xml:space="preserve"> </w:t>
                  </w:r>
                  <w:r>
                    <w:rPr>
                      <w:rFonts w:ascii="仿宋" w:hAnsi="仿宋" w:eastAsia="仿宋" w:cs="仿宋"/>
                      <w:spacing w:val="8"/>
                      <w:sz w:val="10"/>
                      <w:szCs w:val="10"/>
                    </w:rPr>
                    <w:t>加</w:t>
                  </w:r>
                  <w:r>
                    <w:rPr>
                      <w:rFonts w:ascii="仿宋" w:hAnsi="仿宋" w:eastAsia="仿宋" w:cs="仿宋"/>
                      <w:spacing w:val="7"/>
                      <w:sz w:val="10"/>
                      <w:szCs w:val="10"/>
                    </w:rPr>
                    <w:t>工、</w:t>
                  </w:r>
                  <w:r>
                    <w:rPr>
                      <w:rFonts w:ascii="仿宋" w:hAnsi="仿宋" w:eastAsia="仿宋" w:cs="仿宋"/>
                      <w:sz w:val="10"/>
                      <w:szCs w:val="10"/>
                    </w:rPr>
                    <w:t xml:space="preserve"> </w:t>
                  </w:r>
                  <w:r>
                    <w:rPr>
                      <w:rFonts w:ascii="仿宋" w:hAnsi="仿宋" w:eastAsia="仿宋" w:cs="仿宋"/>
                      <w:spacing w:val="8"/>
                      <w:sz w:val="10"/>
                      <w:szCs w:val="10"/>
                    </w:rPr>
                    <w:t>经</w:t>
                  </w:r>
                  <w:r>
                    <w:rPr>
                      <w:rFonts w:ascii="仿宋" w:hAnsi="仿宋" w:eastAsia="仿宋" w:cs="仿宋"/>
                      <w:spacing w:val="7"/>
                      <w:sz w:val="10"/>
                      <w:szCs w:val="10"/>
                    </w:rPr>
                    <w:t>营和</w:t>
                  </w:r>
                  <w:r>
                    <w:rPr>
                      <w:rFonts w:ascii="仿宋" w:hAnsi="仿宋" w:eastAsia="仿宋" w:cs="仿宋"/>
                      <w:sz w:val="10"/>
                      <w:szCs w:val="10"/>
                    </w:rPr>
                    <w:t xml:space="preserve"> </w:t>
                  </w:r>
                  <w:r>
                    <w:rPr>
                      <w:rFonts w:ascii="仿宋" w:hAnsi="仿宋" w:eastAsia="仿宋" w:cs="仿宋"/>
                      <w:spacing w:val="-8"/>
                      <w:sz w:val="10"/>
                      <w:szCs w:val="10"/>
                    </w:rPr>
                    <w:t>进</w:t>
                  </w:r>
                  <w:r>
                    <w:rPr>
                      <w:rFonts w:ascii="仿宋" w:hAnsi="仿宋" w:eastAsia="仿宋" w:cs="仿宋"/>
                      <w:spacing w:val="-23"/>
                      <w:sz w:val="10"/>
                      <w:szCs w:val="10"/>
                    </w:rPr>
                    <w:t xml:space="preserve"> </w:t>
                  </w:r>
                  <w:r>
                    <w:rPr>
                      <w:rFonts w:ascii="仿宋" w:hAnsi="仿宋" w:eastAsia="仿宋" w:cs="仿宋"/>
                      <w:spacing w:val="-8"/>
                      <w:sz w:val="10"/>
                      <w:szCs w:val="10"/>
                    </w:rPr>
                    <w:t>口</w:t>
                  </w:r>
                  <w:r>
                    <w:rPr>
                      <w:rFonts w:ascii="仿宋" w:hAnsi="仿宋" w:eastAsia="仿宋" w:cs="仿宋"/>
                      <w:spacing w:val="-31"/>
                      <w:sz w:val="10"/>
                      <w:szCs w:val="10"/>
                    </w:rPr>
                    <w:t xml:space="preserve"> </w:t>
                  </w:r>
                  <w:r>
                    <w:rPr>
                      <w:rFonts w:ascii="仿宋" w:hAnsi="仿宋" w:eastAsia="仿宋" w:cs="仿宋"/>
                      <w:spacing w:val="-8"/>
                      <w:sz w:val="10"/>
                      <w:szCs w:val="10"/>
                    </w:rPr>
                    <w:t>、</w:t>
                  </w:r>
                  <w:r>
                    <w:rPr>
                      <w:rFonts w:ascii="仿宋" w:hAnsi="仿宋" w:eastAsia="仿宋" w:cs="仿宋"/>
                      <w:w w:val="101"/>
                      <w:sz w:val="10"/>
                      <w:szCs w:val="10"/>
                    </w:rPr>
                    <w:t xml:space="preserve"> </w:t>
                  </w:r>
                  <w:r>
                    <w:rPr>
                      <w:rFonts w:ascii="仿宋" w:hAnsi="仿宋" w:eastAsia="仿宋" w:cs="仿宋"/>
                      <w:spacing w:val="-10"/>
                      <w:sz w:val="10"/>
                      <w:szCs w:val="10"/>
                    </w:rPr>
                    <w:t>出</w:t>
                  </w:r>
                  <w:r>
                    <w:rPr>
                      <w:rFonts w:ascii="仿宋" w:hAnsi="仿宋" w:eastAsia="仿宋" w:cs="仿宋"/>
                      <w:spacing w:val="-6"/>
                      <w:sz w:val="10"/>
                      <w:szCs w:val="10"/>
                    </w:rPr>
                    <w:t xml:space="preserve"> 口活</w:t>
                  </w:r>
                  <w:r>
                    <w:rPr>
                      <w:rFonts w:ascii="仿宋" w:hAnsi="仿宋" w:eastAsia="仿宋" w:cs="仿宋"/>
                      <w:sz w:val="10"/>
                      <w:szCs w:val="10"/>
                    </w:rPr>
                    <w:t xml:space="preserve"> </w:t>
                  </w:r>
                  <w:r>
                    <w:rPr>
                      <w:rFonts w:ascii="仿宋" w:hAnsi="仿宋" w:eastAsia="仿宋" w:cs="仿宋"/>
                      <w:spacing w:val="8"/>
                      <w:sz w:val="10"/>
                      <w:szCs w:val="10"/>
                    </w:rPr>
                    <w:t>动</w:t>
                  </w:r>
                  <w:r>
                    <w:rPr>
                      <w:rFonts w:ascii="仿宋" w:hAnsi="仿宋" w:eastAsia="仿宋" w:cs="仿宋"/>
                      <w:spacing w:val="7"/>
                      <w:sz w:val="10"/>
                      <w:szCs w:val="10"/>
                    </w:rPr>
                    <w:t>的企</w:t>
                  </w:r>
                  <w:r>
                    <w:rPr>
                      <w:rFonts w:ascii="仿宋" w:hAnsi="仿宋" w:eastAsia="仿宋" w:cs="仿宋"/>
                      <w:sz w:val="10"/>
                      <w:szCs w:val="10"/>
                    </w:rPr>
                    <w:t xml:space="preserve"> </w:t>
                  </w:r>
                  <w:r>
                    <w:rPr>
                      <w:rFonts w:ascii="仿宋" w:hAnsi="仿宋" w:eastAsia="仿宋" w:cs="仿宋"/>
                      <w:spacing w:val="4"/>
                      <w:sz w:val="10"/>
                      <w:szCs w:val="10"/>
                    </w:rPr>
                    <w:t>业</w:t>
                  </w:r>
                </w:p>
              </w:txbxContent>
            </v:textbox>
          </v:shape>
        </w:pict>
      </w:r>
      <w:r>
        <w:pict>
          <v:shape id="_x0000_s1367" o:spid="_x0000_s1367" o:spt="202" type="#_x0000_t202" style="position:absolute;left:0pt;margin-left:301.1pt;margin-top:10.8pt;height:15.1pt;width:18.1pt;z-index:25200844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仿宋" w:hAnsi="仿宋" w:eastAsia="仿宋" w:cs="仿宋"/>
                      <w:sz w:val="10"/>
                      <w:szCs w:val="10"/>
                    </w:rPr>
                  </w:pPr>
                  <w:r>
                    <w:rPr>
                      <w:rFonts w:ascii="仿宋" w:hAnsi="仿宋" w:eastAsia="仿宋" w:cs="仿宋"/>
                      <w:spacing w:val="7"/>
                      <w:sz w:val="10"/>
                      <w:szCs w:val="10"/>
                    </w:rPr>
                    <w:t>发生该</w:t>
                  </w:r>
                  <w:r>
                    <w:rPr>
                      <w:rFonts w:ascii="仿宋" w:hAnsi="仿宋" w:eastAsia="仿宋" w:cs="仿宋"/>
                      <w:sz w:val="10"/>
                      <w:szCs w:val="10"/>
                    </w:rPr>
                    <w:t xml:space="preserve"> </w:t>
                  </w:r>
                  <w:r>
                    <w:rPr>
                      <w:rFonts w:ascii="仿宋" w:hAnsi="仿宋" w:eastAsia="仿宋" w:cs="仿宋"/>
                      <w:spacing w:val="7"/>
                      <w:sz w:val="10"/>
                      <w:szCs w:val="10"/>
                    </w:rPr>
                    <w:t>项检</w:t>
                  </w:r>
                  <w:r>
                    <w:rPr>
                      <w:rFonts w:ascii="仿宋" w:hAnsi="仿宋" w:eastAsia="仿宋" w:cs="仿宋"/>
                      <w:spacing w:val="6"/>
                      <w:sz w:val="10"/>
                      <w:szCs w:val="10"/>
                    </w:rPr>
                    <w:t>查</w:t>
                  </w:r>
                </w:p>
              </w:txbxContent>
            </v:textbox>
          </v:shape>
        </w:pict>
      </w:r>
      <w:r>
        <w:pict>
          <v:shape id="_x0000_s1368" o:spid="_x0000_s1368" o:spt="202" type="#_x0000_t202" style="position:absolute;left:0pt;margin-left:142.45pt;margin-top:17.65pt;height:21.9pt;width:38.05pt;z-index:251968512;mso-width-relative:page;mso-height-relative:page;" filled="f" stroked="f" coordsize="21600,21600">
            <v:path/>
            <v:fill on="f" focussize="0,0"/>
            <v:stroke on="f" joinstyle="miter"/>
            <v:imagedata o:title=""/>
            <o:lock v:ext="edit"/>
            <v:textbox inset="0mm,0mm,0mm,0mm">
              <w:txbxContent>
                <w:p>
                  <w:pPr>
                    <w:spacing w:before="19" w:line="233" w:lineRule="auto"/>
                    <w:ind w:left="309"/>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p>
                <w:p>
                  <w:pPr>
                    <w:spacing w:before="8" w:line="233" w:lineRule="auto"/>
                    <w:ind w:left="20"/>
                    <w:rPr>
                      <w:rFonts w:ascii="仿宋" w:hAnsi="仿宋" w:eastAsia="仿宋" w:cs="仿宋"/>
                      <w:sz w:val="10"/>
                      <w:szCs w:val="10"/>
                    </w:rPr>
                  </w:pPr>
                  <w:r>
                    <w:rPr>
                      <w:rFonts w:ascii="仿宋" w:hAnsi="仿宋" w:eastAsia="仿宋" w:cs="仿宋"/>
                      <w:spacing w:val="10"/>
                      <w:sz w:val="10"/>
                      <w:szCs w:val="10"/>
                    </w:rPr>
                    <w:t>配合 、荣成海</w:t>
                  </w:r>
                </w:p>
                <w:p>
                  <w:pPr>
                    <w:spacing w:before="10" w:line="234" w:lineRule="auto"/>
                    <w:ind w:left="313"/>
                    <w:rPr>
                      <w:rFonts w:ascii="仿宋" w:hAnsi="仿宋" w:eastAsia="仿宋" w:cs="仿宋"/>
                      <w:sz w:val="10"/>
                      <w:szCs w:val="10"/>
                    </w:rPr>
                  </w:pPr>
                  <w:r>
                    <w:rPr>
                      <w:rFonts w:ascii="仿宋" w:hAnsi="仿宋" w:eastAsia="仿宋" w:cs="仿宋"/>
                      <w:sz w:val="10"/>
                      <w:szCs w:val="10"/>
                    </w:rPr>
                    <w:t>关</w:t>
                  </w:r>
                </w:p>
              </w:txbxContent>
            </v:textbox>
          </v:shape>
        </w:pict>
      </w:r>
      <w:r>
        <w:pict>
          <v:shape id="_x0000_s1369" o:spid="_x0000_s1369" o:spt="202" type="#_x0000_t202" style="position:absolute;left:0pt;margin-left:183.05pt;margin-top:17.65pt;height:22pt;width:46.1pt;z-index:251966464;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进出口货物的海</w:t>
                  </w:r>
                  <w:r>
                    <w:rPr>
                      <w:rFonts w:ascii="仿宋" w:hAnsi="仿宋" w:eastAsia="仿宋" w:cs="仿宋"/>
                      <w:sz w:val="10"/>
                      <w:szCs w:val="10"/>
                    </w:rPr>
                    <w:t xml:space="preserve"> </w:t>
                  </w:r>
                  <w:r>
                    <w:rPr>
                      <w:rFonts w:ascii="仿宋" w:hAnsi="仿宋" w:eastAsia="仿宋" w:cs="仿宋"/>
                      <w:spacing w:val="6"/>
                      <w:sz w:val="10"/>
                      <w:szCs w:val="10"/>
                    </w:rPr>
                    <w:t>关</w:t>
                  </w:r>
                  <w:r>
                    <w:rPr>
                      <w:rFonts w:ascii="仿宋" w:hAnsi="仿宋" w:eastAsia="仿宋" w:cs="仿宋"/>
                      <w:spacing w:val="4"/>
                      <w:sz w:val="10"/>
                      <w:szCs w:val="10"/>
                    </w:rPr>
                    <w:t>查</w:t>
                  </w:r>
                  <w:r>
                    <w:rPr>
                      <w:rFonts w:ascii="仿宋" w:hAnsi="仿宋" w:eastAsia="仿宋" w:cs="仿宋"/>
                      <w:spacing w:val="3"/>
                      <w:sz w:val="10"/>
                      <w:szCs w:val="10"/>
                    </w:rPr>
                    <w:t>验 、检疫、检</w:t>
                  </w:r>
                  <w:r>
                    <w:rPr>
                      <w:rFonts w:ascii="仿宋" w:hAnsi="仿宋" w:eastAsia="仿宋" w:cs="仿宋"/>
                      <w:sz w:val="10"/>
                      <w:szCs w:val="10"/>
                    </w:rPr>
                    <w:t xml:space="preserve"> </w:t>
                  </w:r>
                  <w:r>
                    <w:rPr>
                      <w:rFonts w:ascii="仿宋" w:hAnsi="仿宋" w:eastAsia="仿宋" w:cs="仿宋"/>
                      <w:spacing w:val="3"/>
                      <w:sz w:val="10"/>
                      <w:szCs w:val="10"/>
                    </w:rPr>
                    <w:t>验</w:t>
                  </w:r>
                </w:p>
              </w:txbxContent>
            </v:textbox>
          </v:shape>
        </w:pict>
      </w:r>
      <w:r>
        <w:pict>
          <v:shape id="_x0000_s1370" o:spid="_x0000_s1370" o:spt="202" type="#_x0000_t202" style="position:absolute;left:0pt;margin-left:231.55pt;margin-top:21pt;height:15.1pt;width:67.15pt;z-index:25196748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3"/>
                    <w:rPr>
                      <w:rFonts w:ascii="仿宋" w:hAnsi="仿宋" w:eastAsia="仿宋" w:cs="仿宋"/>
                      <w:sz w:val="10"/>
                      <w:szCs w:val="10"/>
                    </w:rPr>
                  </w:pPr>
                  <w:r>
                    <w:rPr>
                      <w:rFonts w:ascii="仿宋" w:hAnsi="仿宋" w:eastAsia="仿宋" w:cs="仿宋"/>
                      <w:spacing w:val="6"/>
                      <w:sz w:val="10"/>
                      <w:szCs w:val="10"/>
                    </w:rPr>
                    <w:t>对进出</w:t>
                  </w:r>
                  <w:r>
                    <w:rPr>
                      <w:rFonts w:ascii="仿宋" w:hAnsi="仿宋" w:eastAsia="仿宋" w:cs="仿宋"/>
                      <w:spacing w:val="4"/>
                      <w:sz w:val="10"/>
                      <w:szCs w:val="10"/>
                    </w:rPr>
                    <w:t>口</w:t>
                  </w:r>
                  <w:r>
                    <w:rPr>
                      <w:rFonts w:ascii="仿宋" w:hAnsi="仿宋" w:eastAsia="仿宋" w:cs="仿宋"/>
                      <w:spacing w:val="3"/>
                      <w:sz w:val="10"/>
                      <w:szCs w:val="10"/>
                    </w:rPr>
                    <w:t>货物的海关查验 、</w:t>
                  </w:r>
                  <w:r>
                    <w:rPr>
                      <w:rFonts w:ascii="仿宋" w:hAnsi="仿宋" w:eastAsia="仿宋" w:cs="仿宋"/>
                      <w:sz w:val="10"/>
                      <w:szCs w:val="10"/>
                    </w:rPr>
                    <w:t xml:space="preserve"> </w:t>
                  </w:r>
                  <w:r>
                    <w:rPr>
                      <w:rFonts w:ascii="仿宋" w:hAnsi="仿宋" w:eastAsia="仿宋" w:cs="仿宋"/>
                      <w:spacing w:val="12"/>
                      <w:sz w:val="10"/>
                      <w:szCs w:val="10"/>
                    </w:rPr>
                    <w:t>检</w:t>
                  </w:r>
                  <w:r>
                    <w:rPr>
                      <w:rFonts w:ascii="仿宋" w:hAnsi="仿宋" w:eastAsia="仿宋" w:cs="仿宋"/>
                      <w:spacing w:val="9"/>
                      <w:sz w:val="10"/>
                      <w:szCs w:val="10"/>
                    </w:rPr>
                    <w:t>疫、检验</w:t>
                  </w:r>
                </w:p>
              </w:txbxContent>
            </v:textbox>
          </v:shape>
        </w:pict>
      </w:r>
      <w:r>
        <w:pict>
          <v:shape id="_x0000_s1371" o:spid="_x0000_s1371" o:spt="202" type="#_x0000_t202" style="position:absolute;left:0pt;margin-left:301.35pt;margin-top:24.35pt;height:21.9pt;width:17.9pt;z-index:251988992;mso-width-relative:page;mso-height-relative:page;" filled="f" stroked="f" coordsize="21600,21600">
            <v:path/>
            <v:fill on="f" focussize="0,0"/>
            <v:stroke on="f" joinstyle="miter"/>
            <v:imagedata o:title=""/>
            <o:lock v:ext="edit"/>
            <v:textbox inset="0mm,0mm,0mm,0mm">
              <w:txbxContent>
                <w:p>
                  <w:pPr>
                    <w:spacing w:before="19" w:line="245" w:lineRule="auto"/>
                    <w:ind w:left="20" w:right="20"/>
                    <w:rPr>
                      <w:rFonts w:ascii="仿宋" w:hAnsi="仿宋" w:eastAsia="仿宋" w:cs="仿宋"/>
                      <w:sz w:val="10"/>
                      <w:szCs w:val="10"/>
                    </w:rPr>
                  </w:pPr>
                  <w:r>
                    <w:rPr>
                      <w:rFonts w:ascii="仿宋" w:hAnsi="仿宋" w:eastAsia="仿宋" w:cs="仿宋"/>
                      <w:spacing w:val="7"/>
                      <w:sz w:val="10"/>
                      <w:szCs w:val="10"/>
                    </w:rPr>
                    <w:t>业</w:t>
                  </w:r>
                  <w:r>
                    <w:rPr>
                      <w:rFonts w:ascii="仿宋" w:hAnsi="仿宋" w:eastAsia="仿宋" w:cs="仿宋"/>
                      <w:spacing w:val="5"/>
                      <w:sz w:val="10"/>
                      <w:szCs w:val="10"/>
                    </w:rPr>
                    <w:t>务的</w:t>
                  </w:r>
                  <w:r>
                    <w:rPr>
                      <w:rFonts w:ascii="仿宋" w:hAnsi="仿宋" w:eastAsia="仿宋" w:cs="仿宋"/>
                      <w:sz w:val="10"/>
                      <w:szCs w:val="10"/>
                    </w:rPr>
                    <w:t xml:space="preserve"> </w:t>
                  </w:r>
                  <w:r>
                    <w:rPr>
                      <w:rFonts w:ascii="仿宋" w:hAnsi="仿宋" w:eastAsia="仿宋" w:cs="仿宋"/>
                      <w:spacing w:val="7"/>
                      <w:sz w:val="10"/>
                      <w:szCs w:val="10"/>
                    </w:rPr>
                    <w:t>主</w:t>
                  </w:r>
                  <w:r>
                    <w:rPr>
                      <w:rFonts w:ascii="仿宋" w:hAnsi="仿宋" w:eastAsia="仿宋" w:cs="仿宋"/>
                      <w:spacing w:val="5"/>
                      <w:sz w:val="10"/>
                      <w:szCs w:val="10"/>
                    </w:rPr>
                    <w:t>管海</w:t>
                  </w:r>
                  <w:r>
                    <w:rPr>
                      <w:rFonts w:ascii="仿宋" w:hAnsi="仿宋" w:eastAsia="仿宋" w:cs="仿宋"/>
                      <w:sz w:val="10"/>
                      <w:szCs w:val="10"/>
                    </w:rPr>
                    <w:t xml:space="preserve"> 关</w:t>
                  </w:r>
                </w:p>
              </w:txbxContent>
            </v:textbox>
          </v:shape>
        </w:pict>
      </w:r>
      <w:r>
        <w:pict>
          <v:shape id="_x0000_s1372" o:spid="_x0000_s1372" o:spt="202" type="#_x0000_t202" style="position:absolute;left:0pt;margin-left:322.35pt;margin-top:24.35pt;height:8.25pt;width:72.5pt;z-index:251984896;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10"/>
                      <w:sz w:val="10"/>
                      <w:szCs w:val="10"/>
                    </w:rPr>
                    <w:t>按</w:t>
                  </w:r>
                  <w:r>
                    <w:rPr>
                      <w:rFonts w:ascii="仿宋" w:hAnsi="仿宋" w:eastAsia="仿宋" w:cs="仿宋"/>
                      <w:spacing w:val="5"/>
                      <w:sz w:val="10"/>
                      <w:szCs w:val="10"/>
                    </w:rPr>
                    <w:t>照海关总署统一规定执行 。</w:t>
                  </w:r>
                </w:p>
              </w:txbxContent>
            </v:textbox>
          </v:shape>
        </w:pict>
      </w:r>
      <w:r>
        <w:rPr>
          <w:rFonts w:ascii="仿宋" w:hAnsi="仿宋" w:eastAsia="仿宋" w:cs="仿宋"/>
          <w:spacing w:val="4"/>
          <w:sz w:val="10"/>
          <w:szCs w:val="10"/>
        </w:rPr>
        <w:t>1.《中华人民共和国海关</w:t>
      </w:r>
      <w:r>
        <w:rPr>
          <w:rFonts w:ascii="仿宋" w:hAnsi="仿宋" w:eastAsia="仿宋" w:cs="仿宋"/>
          <w:spacing w:val="2"/>
          <w:sz w:val="10"/>
          <w:szCs w:val="10"/>
        </w:rPr>
        <w:t>法》 第六条 、第四十四条 、 第二十八条 、第三十五条</w:t>
      </w:r>
      <w:r>
        <w:rPr>
          <w:rFonts w:ascii="仿宋" w:hAnsi="仿宋" w:eastAsia="仿宋" w:cs="仿宋"/>
          <w:sz w:val="10"/>
          <w:szCs w:val="10"/>
        </w:rPr>
        <w:t xml:space="preserve">                </w:t>
      </w:r>
      <w:r>
        <w:rPr>
          <w:rFonts w:ascii="仿宋" w:hAnsi="仿宋" w:eastAsia="仿宋" w:cs="仿宋"/>
          <w:spacing w:val="4"/>
          <w:sz w:val="10"/>
          <w:szCs w:val="10"/>
        </w:rPr>
        <w:t>2</w:t>
      </w:r>
      <w:r>
        <w:rPr>
          <w:rFonts w:ascii="仿宋" w:hAnsi="仿宋" w:eastAsia="仿宋" w:cs="仿宋"/>
          <w:spacing w:val="2"/>
          <w:sz w:val="10"/>
          <w:szCs w:val="10"/>
        </w:rPr>
        <w:t>.《中华人民共和国进出口商品检验法 》第五条 、第十七条 、 第十九条 、 第二十五条</w:t>
      </w:r>
      <w:r>
        <w:rPr>
          <w:rFonts w:ascii="仿宋" w:hAnsi="仿宋" w:eastAsia="仿宋" w:cs="仿宋"/>
          <w:sz w:val="10"/>
          <w:szCs w:val="10"/>
        </w:rPr>
        <w:t xml:space="preserve">         </w:t>
      </w:r>
      <w:r>
        <w:rPr>
          <w:rFonts w:ascii="仿宋" w:hAnsi="仿宋" w:eastAsia="仿宋" w:cs="仿宋"/>
          <w:spacing w:val="2"/>
          <w:sz w:val="10"/>
          <w:szCs w:val="10"/>
        </w:rPr>
        <w:t>3.《中华人民</w:t>
      </w:r>
      <w:r>
        <w:rPr>
          <w:rFonts w:ascii="仿宋" w:hAnsi="仿宋" w:eastAsia="仿宋" w:cs="仿宋"/>
          <w:spacing w:val="1"/>
          <w:sz w:val="10"/>
          <w:szCs w:val="10"/>
        </w:rPr>
        <w:t>共和国进出境动植物检疫法 》第二条 、 第三条 、 第二十一条 、 第二十二条</w:t>
      </w:r>
      <w:r>
        <w:rPr>
          <w:rFonts w:ascii="仿宋" w:hAnsi="仿宋" w:eastAsia="仿宋" w:cs="仿宋"/>
          <w:sz w:val="10"/>
          <w:szCs w:val="10"/>
        </w:rPr>
        <w:t xml:space="preserve">       </w:t>
      </w:r>
      <w:r>
        <w:rPr>
          <w:rFonts w:ascii="仿宋" w:hAnsi="仿宋" w:eastAsia="仿宋" w:cs="仿宋"/>
          <w:spacing w:val="8"/>
          <w:sz w:val="10"/>
          <w:szCs w:val="10"/>
        </w:rPr>
        <w:t>4.《中华人民共和国进出境动植物检疫法实施条例 》第二条</w:t>
      </w:r>
      <w:r>
        <w:rPr>
          <w:rFonts w:ascii="仿宋" w:hAnsi="仿宋" w:eastAsia="仿宋" w:cs="仿宋"/>
          <w:sz w:val="10"/>
          <w:szCs w:val="10"/>
        </w:rPr>
        <w:t xml:space="preserve">                                 </w:t>
      </w:r>
      <w:r>
        <w:rPr>
          <w:rFonts w:ascii="仿宋" w:hAnsi="仿宋" w:eastAsia="仿宋" w:cs="仿宋"/>
          <w:spacing w:val="6"/>
          <w:sz w:val="10"/>
          <w:szCs w:val="10"/>
        </w:rPr>
        <w:t>5.《进出境中药材检疫监督管理办法 》第二十条 、第二十八</w:t>
      </w:r>
      <w:r>
        <w:rPr>
          <w:rFonts w:ascii="仿宋" w:hAnsi="仿宋" w:eastAsia="仿宋" w:cs="仿宋"/>
          <w:spacing w:val="5"/>
          <w:sz w:val="10"/>
          <w:szCs w:val="10"/>
        </w:rPr>
        <w:t>条</w:t>
      </w:r>
      <w:r>
        <w:rPr>
          <w:rFonts w:ascii="仿宋" w:hAnsi="仿宋" w:eastAsia="仿宋" w:cs="仿宋"/>
          <w:sz w:val="10"/>
          <w:szCs w:val="10"/>
        </w:rPr>
        <w:t xml:space="preserve">                               </w:t>
      </w:r>
      <w:r>
        <w:rPr>
          <w:rFonts w:ascii="仿宋" w:hAnsi="仿宋" w:eastAsia="仿宋" w:cs="仿宋"/>
          <w:spacing w:val="14"/>
          <w:sz w:val="10"/>
          <w:szCs w:val="10"/>
        </w:rPr>
        <w:t>6.《</w:t>
      </w:r>
      <w:r>
        <w:rPr>
          <w:rFonts w:ascii="仿宋" w:hAnsi="仿宋" w:eastAsia="仿宋" w:cs="仿宋"/>
          <w:spacing w:val="7"/>
          <w:sz w:val="10"/>
          <w:szCs w:val="10"/>
        </w:rPr>
        <w:t>中华人民共和国国境卫生检疫法实施细则 》第十九条</w:t>
      </w:r>
      <w:r>
        <w:rPr>
          <w:rFonts w:ascii="仿宋" w:hAnsi="仿宋" w:eastAsia="仿宋" w:cs="仿宋"/>
          <w:sz w:val="10"/>
          <w:szCs w:val="10"/>
        </w:rPr>
        <w:t xml:space="preserve">                                   </w:t>
      </w:r>
      <w:r>
        <w:rPr>
          <w:rFonts w:ascii="仿宋" w:hAnsi="仿宋" w:eastAsia="仿宋" w:cs="仿宋"/>
          <w:spacing w:val="4"/>
          <w:sz w:val="10"/>
          <w:szCs w:val="10"/>
        </w:rPr>
        <w:t>7.《中华人民共和国海关关于转关货物监管办法 》第二条 、 第三条、 第五</w:t>
      </w:r>
      <w:r>
        <w:rPr>
          <w:rFonts w:ascii="仿宋" w:hAnsi="仿宋" w:eastAsia="仿宋" w:cs="仿宋"/>
          <w:spacing w:val="3"/>
          <w:sz w:val="10"/>
          <w:szCs w:val="10"/>
        </w:rPr>
        <w:t>条</w:t>
      </w:r>
      <w:r>
        <w:rPr>
          <w:rFonts w:ascii="仿宋" w:hAnsi="仿宋" w:eastAsia="仿宋" w:cs="仿宋"/>
          <w:sz w:val="10"/>
          <w:szCs w:val="10"/>
        </w:rPr>
        <w:t xml:space="preserve">                  </w:t>
      </w:r>
      <w:r>
        <w:rPr>
          <w:rFonts w:ascii="仿宋" w:hAnsi="仿宋" w:eastAsia="仿宋" w:cs="仿宋"/>
          <w:spacing w:val="2"/>
          <w:sz w:val="10"/>
          <w:szCs w:val="10"/>
        </w:rPr>
        <w:t>8.《中华人民共和国海关进出口货物查验管理办法 》第五条 、 第十一条 、 第十二条 、</w:t>
      </w:r>
      <w:r>
        <w:rPr>
          <w:rFonts w:ascii="仿宋" w:hAnsi="仿宋" w:eastAsia="仿宋" w:cs="仿宋"/>
          <w:sz w:val="10"/>
          <w:szCs w:val="10"/>
        </w:rPr>
        <w:t xml:space="preserve"> 第十四条</w:t>
      </w:r>
    </w:p>
    <w:p>
      <w:pPr>
        <w:spacing w:line="283" w:lineRule="auto"/>
      </w:pPr>
    </w:p>
    <w:p>
      <w:pPr>
        <w:spacing w:before="32" w:line="266" w:lineRule="auto"/>
        <w:ind w:left="10517" w:right="37" w:hanging="4"/>
        <w:rPr>
          <w:rFonts w:ascii="仿宋" w:hAnsi="仿宋" w:eastAsia="仿宋" w:cs="仿宋"/>
          <w:sz w:val="10"/>
          <w:szCs w:val="10"/>
        </w:rPr>
      </w:pPr>
      <w:r>
        <w:pict>
          <v:shape id="_x0000_s1373" o:spid="_x0000_s1373" o:spt="202" type="#_x0000_t202" style="position:absolute;left:0pt;margin-left:156.85pt;margin-top:0.6pt;height:15.15pt;width:23.6pt;z-index:25199616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74" o:spid="_x0000_s1374" o:spt="202" type="#_x0000_t202" style="position:absolute;left:0pt;margin-left:301.3pt;margin-top:0.6pt;height:15.4pt;width:18.05pt;z-index:252012544;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75" o:spid="_x0000_s1375" o:spt="202" type="#_x0000_t202" style="position:absolute;left:0pt;margin-left:183.25pt;margin-top:0.6pt;height:15.1pt;width:45.15pt;z-index:25197568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仿宋" w:hAnsi="仿宋" w:eastAsia="仿宋" w:cs="仿宋"/>
                      <w:sz w:val="10"/>
                      <w:szCs w:val="10"/>
                    </w:rPr>
                  </w:pPr>
                  <w:r>
                    <w:rPr>
                      <w:rFonts w:ascii="仿宋" w:hAnsi="仿宋" w:eastAsia="仿宋" w:cs="仿宋"/>
                      <w:spacing w:val="8"/>
                      <w:sz w:val="10"/>
                      <w:szCs w:val="10"/>
                    </w:rPr>
                    <w:t>绿色食品监督管</w:t>
                  </w:r>
                  <w:r>
                    <w:rPr>
                      <w:rFonts w:ascii="仿宋" w:hAnsi="仿宋" w:eastAsia="仿宋" w:cs="仿宋"/>
                      <w:spacing w:val="6"/>
                      <w:sz w:val="10"/>
                      <w:szCs w:val="10"/>
                    </w:rPr>
                    <w:t>理</w:t>
                  </w:r>
                  <w:r>
                    <w:rPr>
                      <w:rFonts w:ascii="仿宋" w:hAnsi="仿宋" w:eastAsia="仿宋" w:cs="仿宋"/>
                      <w:sz w:val="10"/>
                      <w:szCs w:val="10"/>
                    </w:rPr>
                    <w:t xml:space="preserve"> </w:t>
                  </w:r>
                  <w:r>
                    <w:rPr>
                      <w:rFonts w:ascii="仿宋" w:hAnsi="仿宋" w:eastAsia="仿宋" w:cs="仿宋"/>
                      <w:spacing w:val="7"/>
                      <w:sz w:val="10"/>
                      <w:szCs w:val="10"/>
                    </w:rPr>
                    <w:t>与监督检</w:t>
                  </w:r>
                  <w:r>
                    <w:rPr>
                      <w:rFonts w:ascii="仿宋" w:hAnsi="仿宋" w:eastAsia="仿宋" w:cs="仿宋"/>
                      <w:spacing w:val="6"/>
                      <w:sz w:val="10"/>
                      <w:szCs w:val="10"/>
                    </w:rPr>
                    <w:t>查</w:t>
                  </w:r>
                </w:p>
              </w:txbxContent>
            </v:textbox>
          </v:shape>
        </w:pict>
      </w:r>
      <w:r>
        <w:pict>
          <v:shape id="_x0000_s1376" o:spid="_x0000_s1376" o:spt="202" type="#_x0000_t202" style="position:absolute;left:0pt;margin-left:142.2pt;margin-top:3.95pt;height:8.35pt;width:12.65pt;z-index:25202688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377" o:spid="_x0000_s1377" o:spt="202" type="#_x0000_t202" style="position:absolute;left:0pt;margin-left:322.35pt;margin-top:3.95pt;height:8.3pt;width:111.5pt;z-index:251971584;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2"/>
                      <w:sz w:val="10"/>
                      <w:szCs w:val="10"/>
                    </w:rPr>
                    <w:t>产地环境 、产品质量 、包装标识 、标志使用。</w:t>
                  </w:r>
                </w:p>
              </w:txbxContent>
            </v:textbox>
          </v:shape>
        </w:pict>
      </w:r>
      <w:r>
        <w:pict>
          <v:shape id="_x0000_s1378" o:spid="_x0000_s1378" o:spt="202" type="#_x0000_t202" style="position:absolute;left:0pt;margin-left:231.85pt;margin-top:3.95pt;height:8.25pt;width:50.6pt;z-index:25200128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8"/>
                      <w:sz w:val="10"/>
                      <w:szCs w:val="10"/>
                    </w:rPr>
                    <w:t>绿色食品的监督检</w:t>
                  </w:r>
                  <w:r>
                    <w:rPr>
                      <w:rFonts w:ascii="仿宋" w:hAnsi="仿宋" w:eastAsia="仿宋" w:cs="仿宋"/>
                      <w:spacing w:val="7"/>
                      <w:sz w:val="10"/>
                      <w:szCs w:val="10"/>
                    </w:rPr>
                    <w:t>查</w:t>
                  </w:r>
                </w:p>
              </w:txbxContent>
            </v:textbox>
          </v:shape>
        </w:pict>
      </w:r>
      <w:r>
        <w:rPr>
          <w:rFonts w:ascii="仿宋" w:hAnsi="仿宋" w:eastAsia="仿宋" w:cs="仿宋"/>
          <w:spacing w:val="8"/>
          <w:sz w:val="10"/>
          <w:szCs w:val="10"/>
        </w:rPr>
        <w:t>《绿色食品</w:t>
      </w:r>
      <w:r>
        <w:rPr>
          <w:rFonts w:ascii="仿宋" w:hAnsi="仿宋" w:eastAsia="仿宋" w:cs="仿宋"/>
          <w:spacing w:val="4"/>
          <w:sz w:val="10"/>
          <w:szCs w:val="10"/>
        </w:rPr>
        <w:t>标志管理办法》  ( 2012年7月30日农业部令 2012年第6号公布 ，2019年4月25日农业农村部令 2019年第2</w:t>
      </w:r>
      <w:r>
        <w:rPr>
          <w:rFonts w:ascii="仿宋" w:hAnsi="仿宋" w:eastAsia="仿宋" w:cs="仿宋"/>
          <w:sz w:val="10"/>
          <w:szCs w:val="10"/>
        </w:rPr>
        <w:t xml:space="preserve"> </w:t>
      </w:r>
      <w:r>
        <w:rPr>
          <w:rFonts w:ascii="仿宋" w:hAnsi="仿宋" w:eastAsia="仿宋" w:cs="仿宋"/>
          <w:spacing w:val="1"/>
          <w:sz w:val="10"/>
          <w:szCs w:val="10"/>
        </w:rPr>
        <w:t xml:space="preserve">号、 2022年1月7日农业农村部令 2022年第1号修订 ) 第四条、 第五条 </w:t>
      </w:r>
      <w:r>
        <w:rPr>
          <w:rFonts w:ascii="仿宋" w:hAnsi="仿宋" w:eastAsia="仿宋" w:cs="仿宋"/>
          <w:sz w:val="10"/>
          <w:szCs w:val="10"/>
        </w:rPr>
        <w:t>、 第二十四条 、 第二十五条</w:t>
      </w:r>
    </w:p>
    <w:p>
      <w:pPr>
        <w:spacing w:line="339" w:lineRule="auto"/>
      </w:pPr>
    </w:p>
    <w:p>
      <w:pPr>
        <w:spacing w:before="33" w:line="231" w:lineRule="auto"/>
        <w:ind w:left="6469"/>
        <w:rPr>
          <w:rFonts w:ascii="仿宋" w:hAnsi="仿宋" w:eastAsia="仿宋" w:cs="仿宋"/>
          <w:sz w:val="10"/>
          <w:szCs w:val="10"/>
        </w:rPr>
      </w:pPr>
      <w:r>
        <w:pict>
          <v:shape id="_x0000_s1379" o:spid="_x0000_s1379" o:spt="202" type="#_x0000_t202" style="position:absolute;left:0pt;margin-left:231.55pt;margin-top:-2.7pt;height:21.8pt;width:82.25pt;z-index:251957248;mso-width-relative:page;mso-height-relative:page;" filled="f" stroked="f" coordsize="21600,21600">
            <v:path/>
            <v:fill on="f" focussize="0,0"/>
            <v:stroke on="f" joinstyle="miter"/>
            <v:imagedata o:title=""/>
            <o:lock v:ext="edit"/>
            <v:textbox inset="0mm,0mm,0mm,0mm">
              <w:txbxContent>
                <w:p>
                  <w:pPr>
                    <w:spacing w:before="19" w:line="233" w:lineRule="auto"/>
                    <w:ind w:left="2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食品 (含食品添加剂 ，不</w:t>
                  </w:r>
                </w:p>
                <w:p>
                  <w:pPr>
                    <w:spacing w:before="10" w:line="239" w:lineRule="auto"/>
                    <w:ind w:left="22" w:right="20" w:hanging="3"/>
                    <w:rPr>
                      <w:rFonts w:ascii="仿宋" w:hAnsi="仿宋" w:eastAsia="仿宋" w:cs="仿宋"/>
                      <w:sz w:val="10"/>
                      <w:szCs w:val="10"/>
                    </w:rPr>
                  </w:pPr>
                  <w:r>
                    <w:rPr>
                      <w:rFonts w:ascii="仿宋" w:hAnsi="仿宋" w:eastAsia="仿宋" w:cs="仿宋"/>
                      <w:spacing w:val="8"/>
                      <w:sz w:val="10"/>
                      <w:szCs w:val="10"/>
                    </w:rPr>
                    <w:t>含</w:t>
                  </w:r>
                  <w:r>
                    <w:rPr>
                      <w:rFonts w:ascii="仿宋" w:hAnsi="仿宋" w:eastAsia="仿宋" w:cs="仿宋"/>
                      <w:spacing w:val="6"/>
                      <w:sz w:val="10"/>
                      <w:szCs w:val="10"/>
                    </w:rPr>
                    <w:t>特殊食品 ) 生产企业的行 县级</w:t>
                  </w:r>
                  <w:r>
                    <w:rPr>
                      <w:rFonts w:ascii="仿宋" w:hAnsi="仿宋" w:eastAsia="仿宋" w:cs="仿宋"/>
                      <w:sz w:val="10"/>
                      <w:szCs w:val="10"/>
                    </w:rPr>
                    <w:t xml:space="preserve"> </w:t>
                  </w:r>
                  <w:r>
                    <w:rPr>
                      <w:rFonts w:ascii="仿宋" w:hAnsi="仿宋" w:eastAsia="仿宋" w:cs="仿宋"/>
                      <w:spacing w:val="7"/>
                      <w:sz w:val="10"/>
                      <w:szCs w:val="10"/>
                    </w:rPr>
                    <w:t>政</w:t>
                  </w:r>
                  <w:r>
                    <w:rPr>
                      <w:rFonts w:ascii="仿宋" w:hAnsi="仿宋" w:eastAsia="仿宋" w:cs="仿宋"/>
                      <w:spacing w:val="6"/>
                      <w:sz w:val="10"/>
                      <w:szCs w:val="10"/>
                    </w:rPr>
                    <w:t>检查</w:t>
                  </w:r>
                </w:p>
              </w:txbxContent>
            </v:textbox>
          </v:shape>
        </w:pict>
      </w:r>
      <w:r>
        <w:pict>
          <v:shape id="_x0000_s1380" o:spid="_x0000_s1380" o:spt="202" type="#_x0000_t202" style="position:absolute;left:0pt;margin-left:86.85pt;margin-top:-1.25pt;height:21.9pt;width:12.75pt;z-index:252007424;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381" o:spid="_x0000_s1381" o:spt="202" type="#_x0000_t202" style="position:absolute;left:0pt;margin-left:156.85pt;margin-top:0.6pt;height:15.15pt;width:23.6pt;z-index:25199308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82" o:spid="_x0000_s1382" o:spt="202" type="#_x0000_t202" style="position:absolute;left:0pt;margin-left:64.4pt;margin-top:-8.1pt;height:35.65pt;width:18.05pt;z-index:251979776;mso-width-relative:page;mso-height-relative:page;" filled="f" stroked="f" coordsize="21600,21600">
            <v:path/>
            <v:fill on="f" focussize="0,0"/>
            <v:stroke on="f" joinstyle="miter"/>
            <v:imagedata o:title=""/>
            <o:lock v:ext="edit"/>
            <v:textbox inset="0mm,0mm,0mm,0mm">
              <w:txbxContent>
                <w:p>
                  <w:pPr>
                    <w:spacing w:before="21" w:line="248" w:lineRule="auto"/>
                    <w:ind w:left="20" w:right="20" w:firstLine="1"/>
                    <w:rPr>
                      <w:rFonts w:ascii="仿宋" w:hAnsi="仿宋" w:eastAsia="仿宋" w:cs="仿宋"/>
                      <w:sz w:val="10"/>
                      <w:szCs w:val="10"/>
                    </w:rPr>
                  </w:pPr>
                  <w:r>
                    <w:rPr>
                      <w:rFonts w:ascii="仿宋" w:hAnsi="仿宋" w:eastAsia="仿宋" w:cs="仿宋"/>
                      <w:spacing w:val="6"/>
                      <w:sz w:val="10"/>
                      <w:szCs w:val="10"/>
                    </w:rPr>
                    <w:t>证书有</w:t>
                  </w:r>
                  <w:r>
                    <w:rPr>
                      <w:rFonts w:ascii="仿宋" w:hAnsi="仿宋" w:eastAsia="仿宋" w:cs="仿宋"/>
                      <w:sz w:val="10"/>
                      <w:szCs w:val="10"/>
                    </w:rPr>
                    <w:t xml:space="preserve"> </w:t>
                  </w:r>
                  <w:r>
                    <w:rPr>
                      <w:rFonts w:ascii="仿宋" w:hAnsi="仿宋" w:eastAsia="仿宋" w:cs="仿宋"/>
                      <w:spacing w:val="8"/>
                      <w:sz w:val="10"/>
                      <w:szCs w:val="10"/>
                    </w:rPr>
                    <w:t>效</w:t>
                  </w:r>
                  <w:r>
                    <w:rPr>
                      <w:rFonts w:ascii="仿宋" w:hAnsi="仿宋" w:eastAsia="仿宋" w:cs="仿宋"/>
                      <w:spacing w:val="6"/>
                      <w:sz w:val="10"/>
                      <w:szCs w:val="10"/>
                    </w:rPr>
                    <w:t>期内</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6"/>
                      <w:sz w:val="10"/>
                      <w:szCs w:val="10"/>
                    </w:rPr>
                    <w:t>绿色</w:t>
                  </w:r>
                  <w:r>
                    <w:rPr>
                      <w:rFonts w:ascii="仿宋" w:hAnsi="仿宋" w:eastAsia="仿宋" w:cs="仿宋"/>
                      <w:sz w:val="10"/>
                      <w:szCs w:val="10"/>
                    </w:rPr>
                    <w:t xml:space="preserve"> </w:t>
                  </w:r>
                  <w:r>
                    <w:rPr>
                      <w:rFonts w:ascii="仿宋" w:hAnsi="仿宋" w:eastAsia="仿宋" w:cs="仿宋"/>
                      <w:spacing w:val="8"/>
                      <w:sz w:val="10"/>
                      <w:szCs w:val="10"/>
                    </w:rPr>
                    <w:t>食</w:t>
                  </w:r>
                  <w:r>
                    <w:rPr>
                      <w:rFonts w:ascii="仿宋" w:hAnsi="仿宋" w:eastAsia="仿宋" w:cs="仿宋"/>
                      <w:spacing w:val="6"/>
                      <w:sz w:val="10"/>
                      <w:szCs w:val="10"/>
                    </w:rPr>
                    <w:t>品获</w:t>
                  </w:r>
                  <w:r>
                    <w:rPr>
                      <w:rFonts w:ascii="仿宋" w:hAnsi="仿宋" w:eastAsia="仿宋" w:cs="仿宋"/>
                      <w:sz w:val="10"/>
                      <w:szCs w:val="10"/>
                    </w:rPr>
                    <w:t xml:space="preserve"> </w:t>
                  </w:r>
                  <w:r>
                    <w:rPr>
                      <w:rFonts w:ascii="仿宋" w:hAnsi="仿宋" w:eastAsia="仿宋" w:cs="仿宋"/>
                      <w:spacing w:val="8"/>
                      <w:sz w:val="10"/>
                      <w:szCs w:val="10"/>
                    </w:rPr>
                    <w:t>证</w:t>
                  </w:r>
                  <w:r>
                    <w:rPr>
                      <w:rFonts w:ascii="仿宋" w:hAnsi="仿宋" w:eastAsia="仿宋" w:cs="仿宋"/>
                      <w:spacing w:val="6"/>
                      <w:sz w:val="10"/>
                      <w:szCs w:val="10"/>
                    </w:rPr>
                    <w:t>企业</w:t>
                  </w:r>
                </w:p>
              </w:txbxContent>
            </v:textbox>
          </v:shape>
        </w:pict>
      </w:r>
      <w:r>
        <w:pict>
          <v:shape id="_x0000_s1383" o:spid="_x0000_s1383" o:spt="202" type="#_x0000_t202" style="position:absolute;left:0pt;margin-left:182.95pt;margin-top:0.6pt;height:15.1pt;width:45.45pt;z-index:25197260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食品安全的监督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384" o:spid="_x0000_s1384" o:spt="202" type="#_x0000_t202" style="position:absolute;left:0pt;margin-left:32.6pt;margin-top:2.05pt;height:15.1pt;width:28.85pt;z-index:25198694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1"/>
                    <w:rPr>
                      <w:rFonts w:ascii="仿宋" w:hAnsi="仿宋" w:eastAsia="仿宋" w:cs="仿宋"/>
                      <w:sz w:val="10"/>
                      <w:szCs w:val="10"/>
                    </w:rPr>
                  </w:pPr>
                  <w:r>
                    <w:rPr>
                      <w:rFonts w:ascii="仿宋" w:hAnsi="仿宋" w:eastAsia="仿宋" w:cs="仿宋"/>
                      <w:spacing w:val="7"/>
                      <w:sz w:val="10"/>
                      <w:szCs w:val="10"/>
                    </w:rPr>
                    <w:t>绿色食品的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xbxContent>
            </v:textbox>
          </v:shape>
        </w:pict>
      </w:r>
      <w:r>
        <w:pict>
          <v:shape id="_x0000_s1385" o:spid="_x0000_s1385" o:spt="202" type="#_x0000_t202" style="position:absolute;left:0pt;margin-left:101.55pt;margin-top:2.05pt;height:15.35pt;width:37.55pt;z-index:251983872;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pict>
          <v:shape id="_x0000_s1386" o:spid="_x0000_s1386" o:spt="202" type="#_x0000_t202" style="position:absolute;left:0pt;margin-left:142.45pt;margin-top:4.1pt;height:8.35pt;width:12.45pt;z-index:25203302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5"/>
          <w:sz w:val="10"/>
          <w:szCs w:val="10"/>
        </w:rPr>
        <w:t>食品生产企业的生产环境条件 、 生产过程控制 、不合格品管理和食品召回 、从业人 1.《食品安全法》  第一百一十</w:t>
      </w:r>
      <w:r>
        <w:rPr>
          <w:rFonts w:ascii="仿宋" w:hAnsi="仿宋" w:eastAsia="仿宋" w:cs="仿宋"/>
          <w:spacing w:val="2"/>
          <w:sz w:val="10"/>
          <w:szCs w:val="10"/>
        </w:rPr>
        <w:t>条</w:t>
      </w:r>
    </w:p>
    <w:p>
      <w:pPr>
        <w:spacing w:before="11" w:line="232" w:lineRule="auto"/>
        <w:ind w:left="6475"/>
        <w:rPr>
          <w:rFonts w:ascii="仿宋" w:hAnsi="仿宋" w:eastAsia="仿宋" w:cs="仿宋"/>
          <w:sz w:val="10"/>
          <w:szCs w:val="10"/>
        </w:rPr>
      </w:pPr>
      <w:r>
        <w:rPr>
          <w:rFonts w:ascii="仿宋" w:hAnsi="仿宋" w:eastAsia="仿宋" w:cs="仿宋"/>
          <w:spacing w:val="2"/>
          <w:sz w:val="10"/>
          <w:szCs w:val="10"/>
        </w:rPr>
        <w:t>员管理等情况</w:t>
      </w:r>
      <w:r>
        <w:rPr>
          <w:rFonts w:ascii="仿宋" w:hAnsi="仿宋" w:eastAsia="仿宋" w:cs="仿宋"/>
          <w:spacing w:val="1"/>
          <w:sz w:val="10"/>
          <w:szCs w:val="10"/>
        </w:rPr>
        <w:t>。                                                                   2.《食品生产经营监督检查管理办法 》  第五条</w:t>
      </w:r>
    </w:p>
    <w:p>
      <w:pPr>
        <w:spacing w:line="327" w:lineRule="auto"/>
      </w:pPr>
    </w:p>
    <w:p>
      <w:pPr>
        <w:spacing w:before="33" w:line="137" w:lineRule="exact"/>
        <w:ind w:left="6473"/>
        <w:rPr>
          <w:rFonts w:ascii="仿宋" w:hAnsi="仿宋" w:eastAsia="仿宋" w:cs="仿宋"/>
          <w:sz w:val="10"/>
          <w:szCs w:val="10"/>
        </w:rPr>
      </w:pPr>
      <w:r>
        <w:pict>
          <v:shape id="_x0000_s1387" o:spid="_x0000_s1387" o:spt="202" type="#_x0000_t202" style="position:absolute;left:0pt;margin-left:156.85pt;margin-top:3.95pt;height:15.15pt;width:23.6pt;z-index:251995136;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388" o:spid="_x0000_s1388" o:spt="202" type="#_x0000_t202" style="position:absolute;left:0pt;margin-left:182.95pt;margin-top:3.95pt;height:15.1pt;width:45.45pt;z-index:25197465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畜禽养殖的监督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389" o:spid="_x0000_s1389" o:spt="202" type="#_x0000_t202" style="position:absolute;left:0pt;margin-left:301.3pt;margin-top:3.95pt;height:15.4pt;width:18.05pt;z-index:252011520;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390" o:spid="_x0000_s1390" o:spt="202" type="#_x0000_t202" style="position:absolute;left:0pt;margin-left:524.85pt;margin-top:3.95pt;height:15.15pt;width:189.85pt;z-index:251955200;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2"/>
                    <w:rPr>
                      <w:rFonts w:ascii="仿宋" w:hAnsi="仿宋" w:eastAsia="仿宋" w:cs="仿宋"/>
                      <w:sz w:val="10"/>
                      <w:szCs w:val="10"/>
                    </w:rPr>
                  </w:pPr>
                  <w:r>
                    <w:rPr>
                      <w:rFonts w:ascii="仿宋" w:hAnsi="仿宋" w:eastAsia="仿宋" w:cs="仿宋"/>
                      <w:spacing w:val="8"/>
                      <w:sz w:val="10"/>
                      <w:szCs w:val="10"/>
                    </w:rPr>
                    <w:t xml:space="preserve">1.《畜牧法》 </w:t>
                  </w:r>
                  <w:r>
                    <w:rPr>
                      <w:rFonts w:ascii="仿宋" w:hAnsi="仿宋" w:eastAsia="仿宋" w:cs="仿宋"/>
                      <w:spacing w:val="4"/>
                      <w:sz w:val="10"/>
                      <w:szCs w:val="10"/>
                    </w:rPr>
                    <w:t>(2005年12月中华人民共和国主席令第 45号)第七条 、第五十四条</w:t>
                  </w:r>
                  <w:r>
                    <w:rPr>
                      <w:rFonts w:ascii="仿宋" w:hAnsi="仿宋" w:eastAsia="仿宋" w:cs="仿宋"/>
                      <w:sz w:val="10"/>
                      <w:szCs w:val="10"/>
                    </w:rPr>
                    <w:t xml:space="preserve"> </w:t>
                  </w:r>
                  <w:r>
                    <w:rPr>
                      <w:rFonts w:ascii="仿宋" w:hAnsi="仿宋" w:eastAsia="仿宋" w:cs="仿宋"/>
                      <w:spacing w:val="6"/>
                      <w:sz w:val="10"/>
                      <w:szCs w:val="10"/>
                    </w:rPr>
                    <w:t>2.《山东省畜</w:t>
                  </w:r>
                  <w:r>
                    <w:rPr>
                      <w:rFonts w:ascii="仿宋" w:hAnsi="仿宋" w:eastAsia="仿宋" w:cs="仿宋"/>
                      <w:spacing w:val="3"/>
                      <w:sz w:val="10"/>
                      <w:szCs w:val="10"/>
                    </w:rPr>
                    <w:t>禽养殖管理办法》 第三十六条 、 第三十八条</w:t>
                  </w:r>
                </w:p>
              </w:txbxContent>
            </v:textbox>
          </v:shape>
        </w:pict>
      </w:r>
      <w:r>
        <w:pict>
          <v:shape id="_x0000_s1391" o:spid="_x0000_s1391" o:spt="202" type="#_x0000_t202" style="position:absolute;left:0pt;margin-left:142.45pt;margin-top:7.45pt;height:8.35pt;width:12.45pt;z-index:25203200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392" o:spid="_x0000_s1392" o:spt="202" type="#_x0000_t202" style="position:absolute;left:0pt;margin-left:231.75pt;margin-top:7.45pt;height:8.25pt;width:56.2pt;z-index:25199001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1"/>
                      <w:sz w:val="10"/>
                      <w:szCs w:val="10"/>
                    </w:rPr>
                    <w:t>对</w:t>
                  </w:r>
                  <w:r>
                    <w:rPr>
                      <w:rFonts w:ascii="仿宋" w:hAnsi="仿宋" w:eastAsia="仿宋" w:cs="仿宋"/>
                      <w:spacing w:val="8"/>
                      <w:sz w:val="10"/>
                      <w:szCs w:val="10"/>
                    </w:rPr>
                    <w:t>畜禽养殖的监督检查</w:t>
                  </w:r>
                </w:p>
              </w:txbxContent>
            </v:textbox>
          </v:shape>
        </w:pict>
      </w:r>
      <w:r>
        <w:rPr>
          <w:rFonts w:ascii="仿宋" w:hAnsi="仿宋" w:eastAsia="仿宋" w:cs="仿宋"/>
          <w:spacing w:val="8"/>
          <w:position w:val="2"/>
          <w:sz w:val="10"/>
          <w:szCs w:val="10"/>
        </w:rPr>
        <w:t>动物卫生</w:t>
      </w:r>
      <w:r>
        <w:rPr>
          <w:rFonts w:ascii="仿宋" w:hAnsi="仿宋" w:eastAsia="仿宋" w:cs="仿宋"/>
          <w:spacing w:val="7"/>
          <w:position w:val="2"/>
          <w:sz w:val="10"/>
          <w:szCs w:val="10"/>
        </w:rPr>
        <w:t>防</w:t>
      </w:r>
      <w:r>
        <w:rPr>
          <w:rFonts w:ascii="仿宋" w:hAnsi="仿宋" w:eastAsia="仿宋" w:cs="仿宋"/>
          <w:spacing w:val="4"/>
          <w:position w:val="2"/>
          <w:sz w:val="10"/>
          <w:szCs w:val="10"/>
        </w:rPr>
        <w:t>疫条件； 许可证情况； 安全生产情况 ，粪污处理情况其他等。 对兽药使</w:t>
      </w:r>
    </w:p>
    <w:p>
      <w:pPr>
        <w:spacing w:line="229" w:lineRule="auto"/>
        <w:ind w:left="6467"/>
        <w:rPr>
          <w:rFonts w:ascii="仿宋" w:hAnsi="仿宋" w:eastAsia="仿宋" w:cs="仿宋"/>
          <w:sz w:val="10"/>
          <w:szCs w:val="10"/>
        </w:rPr>
      </w:pPr>
      <w:r>
        <w:rPr>
          <w:rFonts w:ascii="仿宋" w:hAnsi="仿宋" w:eastAsia="仿宋" w:cs="仿宋"/>
          <w:spacing w:val="12"/>
          <w:sz w:val="10"/>
          <w:szCs w:val="10"/>
        </w:rPr>
        <w:t>用、</w:t>
      </w:r>
      <w:r>
        <w:rPr>
          <w:rFonts w:ascii="仿宋" w:hAnsi="仿宋" w:eastAsia="仿宋" w:cs="仿宋"/>
          <w:spacing w:val="10"/>
          <w:sz w:val="10"/>
          <w:szCs w:val="10"/>
        </w:rPr>
        <w:t xml:space="preserve"> </w:t>
      </w:r>
      <w:r>
        <w:rPr>
          <w:rFonts w:ascii="仿宋" w:hAnsi="仿宋" w:eastAsia="仿宋" w:cs="仿宋"/>
          <w:spacing w:val="6"/>
          <w:sz w:val="10"/>
          <w:szCs w:val="10"/>
        </w:rPr>
        <w:t>禁用药品的监督检查。 兽药使用环节是否遵守国务院兽医行政管理部门制定的</w:t>
      </w:r>
    </w:p>
    <w:p>
      <w:pPr>
        <w:spacing w:before="10" w:line="230" w:lineRule="auto"/>
        <w:ind w:left="6468"/>
        <w:rPr>
          <w:rFonts w:ascii="仿宋" w:hAnsi="仿宋" w:eastAsia="仿宋" w:cs="仿宋"/>
          <w:sz w:val="10"/>
          <w:szCs w:val="10"/>
        </w:rPr>
      </w:pPr>
      <w:r>
        <w:rPr>
          <w:rFonts w:ascii="仿宋" w:hAnsi="仿宋" w:eastAsia="仿宋" w:cs="仿宋"/>
          <w:spacing w:val="6"/>
          <w:sz w:val="10"/>
          <w:szCs w:val="10"/>
        </w:rPr>
        <w:t>兽药安全使</w:t>
      </w:r>
      <w:r>
        <w:rPr>
          <w:rFonts w:ascii="仿宋" w:hAnsi="仿宋" w:eastAsia="仿宋" w:cs="仿宋"/>
          <w:spacing w:val="5"/>
          <w:sz w:val="10"/>
          <w:szCs w:val="10"/>
        </w:rPr>
        <w:t>用</w:t>
      </w:r>
      <w:r>
        <w:rPr>
          <w:rFonts w:ascii="仿宋" w:hAnsi="仿宋" w:eastAsia="仿宋" w:cs="仿宋"/>
          <w:spacing w:val="3"/>
          <w:sz w:val="10"/>
          <w:szCs w:val="10"/>
        </w:rPr>
        <w:t>规定 ， 并建立用药记录 ，是否使用禁用药品。</w:t>
      </w:r>
    </w:p>
    <w:p>
      <w:pPr>
        <w:sectPr>
          <w:headerReference r:id="rId7" w:type="default"/>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0" w:hRule="atLeast"/>
        </w:trPr>
        <w:tc>
          <w:tcPr>
            <w:tcW w:w="233" w:type="dxa"/>
            <w:vMerge w:val="restart"/>
            <w:tcBorders>
              <w:bottom w:val="nil"/>
            </w:tcBorders>
          </w:tcPr>
          <w:p>
            <w:pPr>
              <w:spacing w:line="268" w:lineRule="auto"/>
            </w:pPr>
          </w:p>
          <w:p>
            <w:pPr>
              <w:spacing w:line="268" w:lineRule="auto"/>
            </w:pPr>
          </w:p>
          <w:p>
            <w:pPr>
              <w:spacing w:line="268"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6</w:t>
            </w:r>
          </w:p>
        </w:tc>
        <w:tc>
          <w:tcPr>
            <w:tcW w:w="410" w:type="dxa"/>
            <w:vMerge w:val="restart"/>
            <w:tcBorders>
              <w:bottom w:val="nil"/>
            </w:tcBorders>
          </w:tcPr>
          <w:p>
            <w:pPr>
              <w:spacing w:line="293" w:lineRule="auto"/>
            </w:pPr>
          </w:p>
          <w:p>
            <w:pPr>
              <w:spacing w:line="293" w:lineRule="auto"/>
            </w:pPr>
          </w:p>
          <w:p>
            <w:pPr>
              <w:spacing w:before="33" w:line="258" w:lineRule="auto"/>
              <w:ind w:left="20" w:right="62"/>
              <w:rPr>
                <w:rFonts w:ascii="仿宋" w:hAnsi="仿宋" w:eastAsia="仿宋" w:cs="仿宋"/>
                <w:sz w:val="10"/>
                <w:szCs w:val="10"/>
              </w:rPr>
            </w:pPr>
            <w:r>
              <w:rPr>
                <w:rFonts w:ascii="仿宋" w:hAnsi="仿宋" w:eastAsia="仿宋" w:cs="仿宋"/>
                <w:spacing w:val="7"/>
                <w:sz w:val="10"/>
                <w:szCs w:val="10"/>
              </w:rPr>
              <w:t>农产品</w:t>
            </w:r>
            <w:r>
              <w:rPr>
                <w:rFonts w:ascii="仿宋" w:hAnsi="仿宋" w:eastAsia="仿宋" w:cs="仿宋"/>
                <w:sz w:val="10"/>
                <w:szCs w:val="10"/>
              </w:rPr>
              <w:t xml:space="preserve"> </w:t>
            </w:r>
            <w:r>
              <w:rPr>
                <w:rFonts w:ascii="仿宋" w:hAnsi="仿宋" w:eastAsia="仿宋" w:cs="仿宋"/>
                <w:spacing w:val="7"/>
                <w:sz w:val="10"/>
                <w:szCs w:val="10"/>
              </w:rPr>
              <w:t>加工相</w:t>
            </w:r>
            <w:r>
              <w:rPr>
                <w:rFonts w:ascii="仿宋" w:hAnsi="仿宋" w:eastAsia="仿宋" w:cs="仿宋"/>
                <w:sz w:val="10"/>
                <w:szCs w:val="10"/>
              </w:rPr>
              <w:t xml:space="preserve"> </w:t>
            </w:r>
            <w:r>
              <w:rPr>
                <w:rFonts w:ascii="仿宋" w:hAnsi="仿宋" w:eastAsia="仿宋" w:cs="仿宋"/>
                <w:spacing w:val="7"/>
                <w:sz w:val="10"/>
                <w:szCs w:val="10"/>
              </w:rPr>
              <w:t>关情况</w:t>
            </w:r>
            <w:r>
              <w:rPr>
                <w:rFonts w:ascii="仿宋" w:hAnsi="仿宋" w:eastAsia="仿宋" w:cs="仿宋"/>
                <w:sz w:val="10"/>
                <w:szCs w:val="10"/>
              </w:rPr>
              <w:t xml:space="preserve"> </w:t>
            </w:r>
            <w:r>
              <w:rPr>
                <w:rFonts w:ascii="仿宋" w:hAnsi="仿宋" w:eastAsia="仿宋" w:cs="仿宋"/>
                <w:spacing w:val="7"/>
                <w:sz w:val="10"/>
                <w:szCs w:val="10"/>
              </w:rPr>
              <w:t>的检查</w:t>
            </w:r>
          </w:p>
        </w:tc>
        <w:tc>
          <w:tcPr>
            <w:tcW w:w="638" w:type="dxa"/>
            <w:vMerge w:val="restart"/>
            <w:tcBorders>
              <w:bottom w:val="nil"/>
            </w:tcBorders>
          </w:tcPr>
          <w:p>
            <w:pPr>
              <w:spacing w:line="258" w:lineRule="auto"/>
            </w:pPr>
          </w:p>
          <w:p>
            <w:pPr>
              <w:spacing w:line="258" w:lineRule="auto"/>
            </w:pPr>
          </w:p>
          <w:p>
            <w:pPr>
              <w:spacing w:line="258" w:lineRule="auto"/>
            </w:pPr>
          </w:p>
          <w:p>
            <w:pPr>
              <w:spacing w:line="258" w:lineRule="auto"/>
            </w:pPr>
          </w:p>
          <w:p>
            <w:pPr>
              <w:spacing w:line="259" w:lineRule="auto"/>
            </w:pPr>
          </w:p>
          <w:p>
            <w:pPr>
              <w:spacing w:before="32" w:line="259"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生鲜乳质</w:t>
            </w:r>
            <w:r>
              <w:rPr>
                <w:rFonts w:ascii="仿宋" w:hAnsi="仿宋" w:eastAsia="仿宋" w:cs="仿宋"/>
                <w:sz w:val="10"/>
                <w:szCs w:val="10"/>
              </w:rPr>
              <w:t xml:space="preserve"> </w:t>
            </w:r>
            <w:r>
              <w:rPr>
                <w:rFonts w:ascii="仿宋" w:hAnsi="仿宋" w:eastAsia="仿宋" w:cs="仿宋"/>
                <w:spacing w:val="8"/>
                <w:sz w:val="10"/>
                <w:szCs w:val="10"/>
              </w:rPr>
              <w:t>量安全的监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71" w:lineRule="auto"/>
            </w:pPr>
          </w:p>
          <w:p>
            <w:pPr>
              <w:spacing w:line="271" w:lineRule="auto"/>
            </w:pPr>
          </w:p>
          <w:p>
            <w:pPr>
              <w:spacing w:line="272" w:lineRule="auto"/>
            </w:pPr>
          </w:p>
          <w:p>
            <w:pPr>
              <w:spacing w:line="272" w:lineRule="auto"/>
            </w:pPr>
          </w:p>
          <w:p>
            <w:pPr>
              <w:spacing w:line="272" w:lineRule="auto"/>
            </w:pPr>
          </w:p>
          <w:p>
            <w:pPr>
              <w:spacing w:before="32" w:line="267" w:lineRule="auto"/>
              <w:ind w:left="29" w:right="68" w:hanging="1"/>
              <w:rPr>
                <w:rFonts w:ascii="仿宋" w:hAnsi="仿宋" w:eastAsia="仿宋" w:cs="仿宋"/>
                <w:sz w:val="10"/>
                <w:szCs w:val="10"/>
              </w:rPr>
            </w:pPr>
            <w:r>
              <w:rPr>
                <w:rFonts w:ascii="仿宋" w:hAnsi="仿宋" w:eastAsia="仿宋" w:cs="仿宋"/>
                <w:spacing w:val="5"/>
                <w:sz w:val="10"/>
                <w:szCs w:val="10"/>
              </w:rPr>
              <w:t>生鲜乳</w:t>
            </w:r>
            <w:r>
              <w:rPr>
                <w:rFonts w:ascii="仿宋" w:hAnsi="仿宋" w:eastAsia="仿宋" w:cs="仿宋"/>
                <w:sz w:val="10"/>
                <w:szCs w:val="10"/>
              </w:rPr>
              <w:t xml:space="preserve"> </w:t>
            </w:r>
            <w:r>
              <w:rPr>
                <w:rFonts w:ascii="仿宋" w:hAnsi="仿宋" w:eastAsia="仿宋" w:cs="仿宋"/>
                <w:spacing w:val="5"/>
                <w:sz w:val="10"/>
                <w:szCs w:val="10"/>
              </w:rPr>
              <w:t>收</w:t>
            </w:r>
            <w:r>
              <w:rPr>
                <w:rFonts w:ascii="仿宋" w:hAnsi="仿宋" w:eastAsia="仿宋" w:cs="仿宋"/>
                <w:spacing w:val="4"/>
                <w:sz w:val="10"/>
                <w:szCs w:val="10"/>
              </w:rPr>
              <w:t>购站</w:t>
            </w:r>
          </w:p>
        </w:tc>
        <w:tc>
          <w:tcPr>
            <w:tcW w:w="326" w:type="dxa"/>
            <w:vMerge w:val="restart"/>
            <w:tcBorders>
              <w:bottom w:val="nil"/>
            </w:tcBorders>
          </w:tcPr>
          <w:p>
            <w:pPr>
              <w:spacing w:line="258" w:lineRule="auto"/>
            </w:pPr>
          </w:p>
          <w:p>
            <w:pPr>
              <w:spacing w:line="258" w:lineRule="auto"/>
            </w:pPr>
          </w:p>
          <w:p>
            <w:pPr>
              <w:spacing w:line="258" w:lineRule="auto"/>
            </w:pPr>
          </w:p>
          <w:p>
            <w:pPr>
              <w:spacing w:line="258" w:lineRule="auto"/>
            </w:pPr>
          </w:p>
          <w:p>
            <w:pPr>
              <w:spacing w:line="259"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1" w:lineRule="auto"/>
            </w:pPr>
          </w:p>
          <w:p>
            <w:pPr>
              <w:spacing w:line="271" w:lineRule="auto"/>
            </w:pPr>
          </w:p>
          <w:p>
            <w:pPr>
              <w:spacing w:line="272" w:lineRule="auto"/>
            </w:pPr>
          </w:p>
          <w:p>
            <w:pPr>
              <w:spacing w:line="272" w:lineRule="auto"/>
            </w:pPr>
          </w:p>
          <w:p>
            <w:pPr>
              <w:spacing w:line="272"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1" w:lineRule="auto"/>
            </w:pPr>
          </w:p>
          <w:p>
            <w:pPr>
              <w:spacing w:line="271" w:lineRule="auto"/>
            </w:pPr>
          </w:p>
          <w:p>
            <w:pPr>
              <w:spacing w:line="272" w:lineRule="auto"/>
            </w:pPr>
          </w:p>
          <w:p>
            <w:pPr>
              <w:spacing w:line="272" w:lineRule="auto"/>
            </w:pPr>
          </w:p>
          <w:p>
            <w:pPr>
              <w:spacing w:line="272"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06"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73" w:line="262"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73" w:line="261"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生鲜乳质量安全</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before="273" w:line="265"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生鲜乳质量安全的监督检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7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05" w:line="260" w:lineRule="auto"/>
              <w:ind w:left="27" w:right="27" w:hanging="4"/>
              <w:rPr>
                <w:rFonts w:ascii="仿宋" w:hAnsi="仿宋" w:eastAsia="仿宋" w:cs="仿宋"/>
                <w:sz w:val="10"/>
                <w:szCs w:val="10"/>
              </w:rPr>
            </w:pPr>
            <w:r>
              <w:rPr>
                <w:rFonts w:ascii="仿宋" w:hAnsi="仿宋" w:eastAsia="仿宋" w:cs="仿宋"/>
                <w:spacing w:val="8"/>
                <w:sz w:val="10"/>
                <w:szCs w:val="10"/>
              </w:rPr>
              <w:t>查验是否具有生</w:t>
            </w:r>
            <w:r>
              <w:rPr>
                <w:rFonts w:ascii="仿宋" w:hAnsi="仿宋" w:eastAsia="仿宋" w:cs="仿宋"/>
                <w:spacing w:val="5"/>
                <w:sz w:val="10"/>
                <w:szCs w:val="10"/>
              </w:rPr>
              <w:t>鲜</w:t>
            </w:r>
            <w:r>
              <w:rPr>
                <w:rFonts w:ascii="仿宋" w:hAnsi="仿宋" w:eastAsia="仿宋" w:cs="仿宋"/>
                <w:spacing w:val="4"/>
                <w:sz w:val="10"/>
                <w:szCs w:val="10"/>
              </w:rPr>
              <w:t>乳收购许可证 ； 生鲜乳生产收购条件是否符合规定要求 ； 生鲜乳</w:t>
            </w:r>
            <w:r>
              <w:rPr>
                <w:rFonts w:ascii="仿宋" w:hAnsi="仿宋" w:eastAsia="仿宋" w:cs="仿宋"/>
                <w:sz w:val="10"/>
                <w:szCs w:val="10"/>
              </w:rPr>
              <w:t xml:space="preserve"> </w:t>
            </w:r>
            <w:r>
              <w:rPr>
                <w:rFonts w:ascii="仿宋" w:hAnsi="仿宋" w:eastAsia="仿宋" w:cs="仿宋"/>
                <w:spacing w:val="12"/>
                <w:sz w:val="10"/>
                <w:szCs w:val="10"/>
              </w:rPr>
              <w:t>生产</w:t>
            </w:r>
            <w:r>
              <w:rPr>
                <w:rFonts w:ascii="仿宋" w:hAnsi="仿宋" w:eastAsia="仿宋" w:cs="仿宋"/>
                <w:spacing w:val="9"/>
                <w:sz w:val="10"/>
                <w:szCs w:val="10"/>
              </w:rPr>
              <w:t>收</w:t>
            </w:r>
            <w:r>
              <w:rPr>
                <w:rFonts w:ascii="仿宋" w:hAnsi="仿宋" w:eastAsia="仿宋" w:cs="仿宋"/>
                <w:spacing w:val="6"/>
                <w:sz w:val="10"/>
                <w:szCs w:val="10"/>
              </w:rPr>
              <w:t>购相关记录是否完整 ； 监督抽查生产收购的生鲜乳质量是否符合国家标准要</w:t>
            </w:r>
            <w:r>
              <w:rPr>
                <w:rFonts w:ascii="仿宋" w:hAnsi="仿宋" w:eastAsia="仿宋" w:cs="仿宋"/>
                <w:sz w:val="10"/>
                <w:szCs w:val="10"/>
              </w:rPr>
              <w:t xml:space="preserve"> </w:t>
            </w:r>
            <w:r>
              <w:rPr>
                <w:rFonts w:ascii="仿宋" w:hAnsi="仿宋" w:eastAsia="仿宋" w:cs="仿宋"/>
                <w:spacing w:val="-1"/>
                <w:sz w:val="10"/>
                <w:szCs w:val="10"/>
              </w:rPr>
              <w:t>求</w:t>
            </w:r>
            <w:r>
              <w:rPr>
                <w:rFonts w:ascii="仿宋" w:hAnsi="仿宋" w:eastAsia="仿宋" w:cs="仿宋"/>
                <w:sz w:val="10"/>
                <w:szCs w:val="10"/>
              </w:rPr>
              <w:t>。</w:t>
            </w:r>
          </w:p>
        </w:tc>
        <w:tc>
          <w:tcPr>
            <w:tcW w:w="5499" w:type="dxa"/>
          </w:tcPr>
          <w:p>
            <w:pPr>
              <w:spacing w:line="306" w:lineRule="auto"/>
            </w:pPr>
          </w:p>
          <w:p>
            <w:pPr>
              <w:spacing w:before="32" w:line="232" w:lineRule="auto"/>
              <w:ind w:left="24"/>
              <w:rPr>
                <w:rFonts w:ascii="仿宋" w:hAnsi="仿宋" w:eastAsia="仿宋" w:cs="仿宋"/>
                <w:sz w:val="10"/>
                <w:szCs w:val="10"/>
              </w:rPr>
            </w:pPr>
            <w:r>
              <w:rPr>
                <w:rFonts w:ascii="仿宋" w:hAnsi="仿宋" w:eastAsia="仿宋" w:cs="仿宋"/>
                <w:spacing w:val="8"/>
                <w:sz w:val="10"/>
                <w:szCs w:val="10"/>
              </w:rPr>
              <w:t>《乳</w:t>
            </w:r>
            <w:r>
              <w:rPr>
                <w:rFonts w:ascii="仿宋" w:hAnsi="仿宋" w:eastAsia="仿宋" w:cs="仿宋"/>
                <w:spacing w:val="6"/>
                <w:sz w:val="10"/>
                <w:szCs w:val="10"/>
              </w:rPr>
              <w:t>品</w:t>
            </w:r>
            <w:r>
              <w:rPr>
                <w:rFonts w:ascii="仿宋" w:hAnsi="仿宋" w:eastAsia="仿宋" w:cs="仿宋"/>
                <w:spacing w:val="4"/>
                <w:sz w:val="10"/>
                <w:szCs w:val="10"/>
              </w:rPr>
              <w:t>质量安全监督管理条例 》 (2008年国务院令第 536号)第四条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4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8" w:lineRule="auto"/>
            </w:pPr>
          </w:p>
          <w:p>
            <w:pPr>
              <w:spacing w:line="259" w:lineRule="auto"/>
            </w:pPr>
          </w:p>
          <w:p>
            <w:pPr>
              <w:spacing w:line="259" w:lineRule="auto"/>
            </w:pPr>
          </w:p>
          <w:p>
            <w:pPr>
              <w:spacing w:line="259"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2" w:lineRule="auto"/>
            </w:pPr>
          </w:p>
          <w:p>
            <w:pPr>
              <w:spacing w:line="242" w:lineRule="auto"/>
            </w:pPr>
          </w:p>
          <w:p>
            <w:pPr>
              <w:spacing w:line="242" w:lineRule="auto"/>
            </w:pPr>
          </w:p>
          <w:p>
            <w:pPr>
              <w:spacing w:line="243"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2" w:lineRule="auto"/>
            </w:pPr>
          </w:p>
          <w:p>
            <w:pPr>
              <w:spacing w:line="242" w:lineRule="auto"/>
            </w:pPr>
          </w:p>
          <w:p>
            <w:pPr>
              <w:spacing w:line="242" w:lineRule="auto"/>
            </w:pPr>
          </w:p>
          <w:p>
            <w:pPr>
              <w:spacing w:line="242"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259"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42" w:lineRule="auto"/>
            </w:pPr>
          </w:p>
          <w:p>
            <w:pPr>
              <w:spacing w:line="242" w:lineRule="auto"/>
            </w:pPr>
          </w:p>
          <w:p>
            <w:pPr>
              <w:spacing w:line="242" w:lineRule="auto"/>
            </w:pPr>
          </w:p>
          <w:p>
            <w:pPr>
              <w:spacing w:line="243"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89"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94"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64" w:lineRule="auto"/>
            </w:pPr>
          </w:p>
          <w:p>
            <w:pPr>
              <w:spacing w:before="32" w:line="258" w:lineRule="auto"/>
              <w:ind w:left="19" w:right="71" w:firstLine="7"/>
              <w:rPr>
                <w:rFonts w:ascii="仿宋" w:hAnsi="仿宋" w:eastAsia="仿宋" w:cs="仿宋"/>
                <w:sz w:val="10"/>
                <w:szCs w:val="10"/>
              </w:rPr>
            </w:pPr>
            <w:r>
              <w:rPr>
                <w:rFonts w:ascii="仿宋" w:hAnsi="仿宋" w:eastAsia="仿宋" w:cs="仿宋"/>
                <w:spacing w:val="7"/>
                <w:sz w:val="10"/>
                <w:szCs w:val="10"/>
              </w:rPr>
              <w:t>畜产品质</w:t>
            </w:r>
            <w:r>
              <w:rPr>
                <w:rFonts w:ascii="仿宋" w:hAnsi="仿宋" w:eastAsia="仿宋" w:cs="仿宋"/>
                <w:spacing w:val="6"/>
                <w:sz w:val="10"/>
                <w:szCs w:val="10"/>
              </w:rPr>
              <w:t>量</w:t>
            </w:r>
            <w:r>
              <w:rPr>
                <w:rFonts w:ascii="仿宋" w:hAnsi="仿宋" w:eastAsia="仿宋" w:cs="仿宋"/>
                <w:sz w:val="10"/>
                <w:szCs w:val="10"/>
              </w:rPr>
              <w:t xml:space="preserve"> </w:t>
            </w:r>
            <w:r>
              <w:rPr>
                <w:rFonts w:ascii="仿宋" w:hAnsi="仿宋" w:eastAsia="仿宋" w:cs="仿宋"/>
                <w:spacing w:val="9"/>
                <w:sz w:val="10"/>
                <w:szCs w:val="10"/>
              </w:rPr>
              <w:t>安</w:t>
            </w:r>
            <w:r>
              <w:rPr>
                <w:rFonts w:ascii="仿宋" w:hAnsi="仿宋" w:eastAsia="仿宋" w:cs="仿宋"/>
                <w:spacing w:val="8"/>
                <w:sz w:val="10"/>
                <w:szCs w:val="10"/>
              </w:rPr>
              <w:t>全检测机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8"/>
                <w:sz w:val="10"/>
                <w:szCs w:val="10"/>
              </w:rPr>
              <w:t>能力验证</w:t>
            </w:r>
            <w:r>
              <w:rPr>
                <w:rFonts w:ascii="仿宋" w:hAnsi="仿宋" w:eastAsia="仿宋" w:cs="仿宋"/>
                <w:sz w:val="10"/>
                <w:szCs w:val="10"/>
              </w:rPr>
              <w:t xml:space="preserve"> </w:t>
            </w:r>
            <w:r>
              <w:rPr>
                <w:rFonts w:ascii="仿宋" w:hAnsi="仿宋" w:eastAsia="仿宋" w:cs="仿宋"/>
                <w:spacing w:val="9"/>
                <w:sz w:val="10"/>
                <w:szCs w:val="10"/>
              </w:rPr>
              <w:t>及</w:t>
            </w:r>
            <w:r>
              <w:rPr>
                <w:rFonts w:ascii="仿宋" w:hAnsi="仿宋" w:eastAsia="仿宋" w:cs="仿宋"/>
                <w:spacing w:val="7"/>
                <w:sz w:val="10"/>
                <w:szCs w:val="10"/>
              </w:rPr>
              <w:t>检查</w:t>
            </w:r>
          </w:p>
        </w:tc>
        <w:tc>
          <w:tcPr>
            <w:tcW w:w="417" w:type="dxa"/>
            <w:vMerge w:val="restart"/>
            <w:tcBorders>
              <w:bottom w:val="nil"/>
            </w:tcBorders>
          </w:tcPr>
          <w:p>
            <w:pPr>
              <w:spacing w:line="265" w:lineRule="auto"/>
            </w:pPr>
          </w:p>
          <w:p>
            <w:pPr>
              <w:spacing w:before="32" w:line="258" w:lineRule="auto"/>
              <w:ind w:left="20" w:right="68" w:firstLine="6"/>
              <w:rPr>
                <w:rFonts w:ascii="仿宋" w:hAnsi="仿宋" w:eastAsia="仿宋" w:cs="仿宋"/>
                <w:sz w:val="10"/>
                <w:szCs w:val="10"/>
              </w:rPr>
            </w:pPr>
            <w:r>
              <w:rPr>
                <w:rFonts w:ascii="仿宋" w:hAnsi="仿宋" w:eastAsia="仿宋" w:cs="仿宋"/>
                <w:spacing w:val="6"/>
                <w:sz w:val="10"/>
                <w:szCs w:val="10"/>
              </w:rPr>
              <w:t>畜</w:t>
            </w:r>
            <w:r>
              <w:rPr>
                <w:rFonts w:ascii="仿宋" w:hAnsi="仿宋" w:eastAsia="仿宋" w:cs="仿宋"/>
                <w:spacing w:val="5"/>
                <w:sz w:val="10"/>
                <w:szCs w:val="10"/>
              </w:rPr>
              <w:t>产品</w:t>
            </w:r>
            <w:r>
              <w:rPr>
                <w:rFonts w:ascii="仿宋" w:hAnsi="仿宋" w:eastAsia="仿宋" w:cs="仿宋"/>
                <w:sz w:val="10"/>
                <w:szCs w:val="10"/>
              </w:rPr>
              <w:t xml:space="preserve"> </w:t>
            </w:r>
            <w:r>
              <w:rPr>
                <w:rFonts w:ascii="仿宋" w:hAnsi="仿宋" w:eastAsia="仿宋" w:cs="仿宋"/>
                <w:spacing w:val="8"/>
                <w:sz w:val="10"/>
                <w:szCs w:val="10"/>
              </w:rPr>
              <w:t>质</w:t>
            </w:r>
            <w:r>
              <w:rPr>
                <w:rFonts w:ascii="仿宋" w:hAnsi="仿宋" w:eastAsia="仿宋" w:cs="仿宋"/>
                <w:spacing w:val="7"/>
                <w:sz w:val="10"/>
                <w:szCs w:val="10"/>
              </w:rPr>
              <w:t>量安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检测</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326" w:type="dxa"/>
            <w:vMerge w:val="restart"/>
            <w:tcBorders>
              <w:bottom w:val="nil"/>
            </w:tcBorders>
          </w:tcPr>
          <w:p>
            <w:pPr>
              <w:spacing w:line="331"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01"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401"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36"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69"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02" w:line="259" w:lineRule="auto"/>
              <w:ind w:left="21" w:right="76" w:firstLine="7"/>
              <w:rPr>
                <w:rFonts w:ascii="仿宋" w:hAnsi="仿宋" w:eastAsia="仿宋" w:cs="仿宋"/>
                <w:sz w:val="10"/>
                <w:szCs w:val="10"/>
              </w:rPr>
            </w:pPr>
            <w:r>
              <w:rPr>
                <w:rFonts w:ascii="仿宋" w:hAnsi="仿宋" w:eastAsia="仿宋" w:cs="仿宋"/>
                <w:spacing w:val="12"/>
                <w:sz w:val="10"/>
                <w:szCs w:val="10"/>
              </w:rPr>
              <w:t>畜</w:t>
            </w:r>
            <w:r>
              <w:rPr>
                <w:rFonts w:ascii="仿宋" w:hAnsi="仿宋" w:eastAsia="仿宋" w:cs="仿宋"/>
                <w:spacing w:val="7"/>
                <w:sz w:val="10"/>
                <w:szCs w:val="10"/>
              </w:rPr>
              <w:t>产品质量安全检</w:t>
            </w:r>
            <w:r>
              <w:rPr>
                <w:rFonts w:ascii="仿宋" w:hAnsi="仿宋" w:eastAsia="仿宋" w:cs="仿宋"/>
                <w:sz w:val="10"/>
                <w:szCs w:val="10"/>
              </w:rPr>
              <w:t xml:space="preserve"> </w:t>
            </w:r>
            <w:r>
              <w:rPr>
                <w:rFonts w:ascii="仿宋" w:hAnsi="仿宋" w:eastAsia="仿宋" w:cs="仿宋"/>
                <w:spacing w:val="12"/>
                <w:sz w:val="10"/>
                <w:szCs w:val="10"/>
              </w:rPr>
              <w:t>测</w:t>
            </w:r>
            <w:r>
              <w:rPr>
                <w:rFonts w:ascii="仿宋" w:hAnsi="仿宋" w:eastAsia="仿宋" w:cs="仿宋"/>
                <w:spacing w:val="8"/>
                <w:sz w:val="10"/>
                <w:szCs w:val="10"/>
              </w:rPr>
              <w:t>机构能力验证及</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68" w:line="266" w:lineRule="auto"/>
              <w:ind w:left="25" w:right="57" w:firstLine="3"/>
              <w:rPr>
                <w:rFonts w:ascii="仿宋" w:hAnsi="仿宋" w:eastAsia="仿宋" w:cs="仿宋"/>
                <w:sz w:val="10"/>
                <w:szCs w:val="10"/>
              </w:rPr>
            </w:pPr>
            <w:r>
              <w:rPr>
                <w:rFonts w:ascii="仿宋" w:hAnsi="仿宋" w:eastAsia="仿宋" w:cs="仿宋"/>
                <w:spacing w:val="9"/>
                <w:sz w:val="10"/>
                <w:szCs w:val="10"/>
              </w:rPr>
              <w:t>畜</w:t>
            </w:r>
            <w:r>
              <w:rPr>
                <w:rFonts w:ascii="仿宋" w:hAnsi="仿宋" w:eastAsia="仿宋" w:cs="仿宋"/>
                <w:spacing w:val="8"/>
                <w:sz w:val="10"/>
                <w:szCs w:val="10"/>
              </w:rPr>
              <w:t>产品质量安全检测机构能</w:t>
            </w:r>
            <w:r>
              <w:rPr>
                <w:rFonts w:ascii="仿宋" w:hAnsi="仿宋" w:eastAsia="仿宋" w:cs="仿宋"/>
                <w:sz w:val="10"/>
                <w:szCs w:val="10"/>
              </w:rPr>
              <w:t xml:space="preserve"> </w:t>
            </w:r>
            <w:r>
              <w:rPr>
                <w:rFonts w:ascii="仿宋" w:hAnsi="仿宋" w:eastAsia="仿宋" w:cs="仿宋"/>
                <w:spacing w:val="8"/>
                <w:sz w:val="10"/>
                <w:szCs w:val="10"/>
              </w:rPr>
              <w:t>力验证及检</w:t>
            </w:r>
            <w:r>
              <w:rPr>
                <w:rFonts w:ascii="仿宋" w:hAnsi="仿宋" w:eastAsia="仿宋" w:cs="仿宋"/>
                <w:spacing w:val="7"/>
                <w:sz w:val="10"/>
                <w:szCs w:val="10"/>
              </w:rPr>
              <w:t>查</w:t>
            </w:r>
          </w:p>
        </w:tc>
        <w:tc>
          <w:tcPr>
            <w:tcW w:w="425" w:type="dxa"/>
          </w:tcPr>
          <w:p>
            <w:pPr>
              <w:spacing w:before="169"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68" w:line="268" w:lineRule="auto"/>
              <w:ind w:left="23" w:right="60" w:firstLine="2"/>
              <w:rPr>
                <w:rFonts w:ascii="仿宋" w:hAnsi="仿宋" w:eastAsia="仿宋" w:cs="仿宋"/>
                <w:sz w:val="10"/>
                <w:szCs w:val="10"/>
              </w:rPr>
            </w:pPr>
            <w:r>
              <w:rPr>
                <w:rFonts w:ascii="仿宋" w:hAnsi="仿宋" w:eastAsia="仿宋" w:cs="仿宋"/>
                <w:spacing w:val="4"/>
                <w:sz w:val="10"/>
                <w:szCs w:val="10"/>
              </w:rPr>
              <w:t>对畜产品 、 畜牧业投入品 、产地环境 、种畜禽质量检测机构和饲草草种质量检</w:t>
            </w:r>
            <w:r>
              <w:rPr>
                <w:rFonts w:ascii="仿宋" w:hAnsi="仿宋" w:eastAsia="仿宋" w:cs="仿宋"/>
                <w:spacing w:val="1"/>
                <w:sz w:val="10"/>
                <w:szCs w:val="10"/>
              </w:rPr>
              <w:t>验</w:t>
            </w:r>
            <w:r>
              <w:rPr>
                <w:rFonts w:ascii="仿宋" w:hAnsi="仿宋" w:eastAsia="仿宋" w:cs="仿宋"/>
                <w:sz w:val="10"/>
                <w:szCs w:val="10"/>
              </w:rPr>
              <w:t xml:space="preserve">机 </w:t>
            </w:r>
            <w:r>
              <w:rPr>
                <w:rFonts w:ascii="仿宋" w:hAnsi="仿宋" w:eastAsia="仿宋" w:cs="仿宋"/>
                <w:spacing w:val="7"/>
                <w:sz w:val="10"/>
                <w:szCs w:val="10"/>
              </w:rPr>
              <w:t>构的监督管理。</w:t>
            </w:r>
          </w:p>
        </w:tc>
        <w:tc>
          <w:tcPr>
            <w:tcW w:w="5499" w:type="dxa"/>
          </w:tcPr>
          <w:p>
            <w:pPr>
              <w:spacing w:before="236" w:line="230" w:lineRule="auto"/>
              <w:ind w:left="24"/>
              <w:rPr>
                <w:rFonts w:ascii="仿宋" w:hAnsi="仿宋" w:eastAsia="仿宋" w:cs="仿宋"/>
                <w:sz w:val="10"/>
                <w:szCs w:val="10"/>
              </w:rPr>
            </w:pPr>
            <w:r>
              <w:rPr>
                <w:rFonts w:ascii="仿宋" w:hAnsi="仿宋" w:eastAsia="仿宋" w:cs="仿宋"/>
                <w:spacing w:val="10"/>
                <w:sz w:val="10"/>
                <w:szCs w:val="10"/>
              </w:rPr>
              <w:t>《农产品质</w:t>
            </w:r>
            <w:r>
              <w:rPr>
                <w:rFonts w:ascii="仿宋" w:hAnsi="仿宋" w:eastAsia="仿宋" w:cs="仿宋"/>
                <w:spacing w:val="7"/>
                <w:sz w:val="10"/>
                <w:szCs w:val="10"/>
              </w:rPr>
              <w:t>量</w:t>
            </w:r>
            <w:r>
              <w:rPr>
                <w:rFonts w:ascii="仿宋" w:hAnsi="仿宋" w:eastAsia="仿宋" w:cs="仿宋"/>
                <w:spacing w:val="5"/>
                <w:sz w:val="10"/>
                <w:szCs w:val="10"/>
              </w:rPr>
              <w:t>安全检测机构考核办法 》 (2007年12月12日农业部令第 8号修订)第二十六条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1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47"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8" w:line="261" w:lineRule="auto"/>
              <w:ind w:left="22" w:right="76" w:firstLine="5"/>
              <w:rPr>
                <w:rFonts w:ascii="仿宋" w:hAnsi="仿宋" w:eastAsia="仿宋" w:cs="仿宋"/>
                <w:sz w:val="10"/>
                <w:szCs w:val="10"/>
              </w:rPr>
            </w:pPr>
            <w:r>
              <w:rPr>
                <w:rFonts w:ascii="仿宋" w:hAnsi="仿宋" w:eastAsia="仿宋" w:cs="仿宋"/>
                <w:spacing w:val="8"/>
                <w:sz w:val="10"/>
                <w:szCs w:val="10"/>
              </w:rPr>
              <w:t>资质认定检验检</w:t>
            </w:r>
            <w:r>
              <w:rPr>
                <w:rFonts w:ascii="仿宋" w:hAnsi="仿宋" w:eastAsia="仿宋" w:cs="仿宋"/>
                <w:spacing w:val="6"/>
                <w:sz w:val="10"/>
                <w:szCs w:val="10"/>
              </w:rPr>
              <w:t>测</w:t>
            </w:r>
            <w:r>
              <w:rPr>
                <w:rFonts w:ascii="仿宋" w:hAnsi="仿宋" w:eastAsia="仿宋" w:cs="仿宋"/>
                <w:sz w:val="10"/>
                <w:szCs w:val="10"/>
              </w:rPr>
              <w:t xml:space="preserve"> </w:t>
            </w:r>
            <w:r>
              <w:rPr>
                <w:rFonts w:ascii="仿宋" w:hAnsi="仿宋" w:eastAsia="仿宋" w:cs="仿宋"/>
                <w:spacing w:val="10"/>
                <w:sz w:val="10"/>
                <w:szCs w:val="10"/>
              </w:rPr>
              <w:t>机</w:t>
            </w:r>
            <w:r>
              <w:rPr>
                <w:rFonts w:ascii="仿宋" w:hAnsi="仿宋" w:eastAsia="仿宋" w:cs="仿宋"/>
                <w:spacing w:val="8"/>
                <w:sz w:val="10"/>
                <w:szCs w:val="10"/>
              </w:rPr>
              <w:t>构监督检查</w:t>
            </w:r>
          </w:p>
        </w:tc>
        <w:tc>
          <w:tcPr>
            <w:tcW w:w="1389" w:type="dxa"/>
          </w:tcPr>
          <w:p>
            <w:pPr>
              <w:spacing w:before="148" w:line="261" w:lineRule="auto"/>
              <w:ind w:left="21" w:right="57" w:firstLine="5"/>
              <w:rPr>
                <w:rFonts w:ascii="仿宋" w:hAnsi="仿宋" w:eastAsia="仿宋" w:cs="仿宋"/>
                <w:sz w:val="10"/>
                <w:szCs w:val="10"/>
              </w:rPr>
            </w:pPr>
            <w:r>
              <w:rPr>
                <w:rFonts w:ascii="仿宋" w:hAnsi="仿宋" w:eastAsia="仿宋" w:cs="仿宋"/>
                <w:spacing w:val="11"/>
                <w:sz w:val="10"/>
                <w:szCs w:val="10"/>
              </w:rPr>
              <w:t>资</w:t>
            </w:r>
            <w:r>
              <w:rPr>
                <w:rFonts w:ascii="仿宋" w:hAnsi="仿宋" w:eastAsia="仿宋" w:cs="仿宋"/>
                <w:spacing w:val="8"/>
                <w:sz w:val="10"/>
                <w:szCs w:val="10"/>
              </w:rPr>
              <w:t>质认定检验检测机构监督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48"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48" w:line="262" w:lineRule="auto"/>
              <w:ind w:left="25" w:right="45" w:hanging="3"/>
              <w:rPr>
                <w:rFonts w:ascii="仿宋" w:hAnsi="仿宋" w:eastAsia="仿宋" w:cs="仿宋"/>
                <w:sz w:val="10"/>
                <w:szCs w:val="10"/>
              </w:rPr>
            </w:pPr>
            <w:r>
              <w:rPr>
                <w:rFonts w:ascii="仿宋" w:hAnsi="仿宋" w:eastAsia="仿宋" w:cs="仿宋"/>
                <w:spacing w:val="13"/>
                <w:sz w:val="10"/>
                <w:szCs w:val="10"/>
              </w:rPr>
              <w:t>检</w:t>
            </w:r>
            <w:r>
              <w:rPr>
                <w:rFonts w:ascii="仿宋" w:hAnsi="仿宋" w:eastAsia="仿宋" w:cs="仿宋"/>
                <w:spacing w:val="7"/>
                <w:sz w:val="10"/>
                <w:szCs w:val="10"/>
              </w:rPr>
              <w:t>验检测机构持续保持相应条件和要求 ，遵守从业规范 ，开展检验检测活动以及统</w:t>
            </w:r>
            <w:r>
              <w:rPr>
                <w:rFonts w:ascii="仿宋" w:hAnsi="仿宋" w:eastAsia="仿宋" w:cs="仿宋"/>
                <w:sz w:val="10"/>
                <w:szCs w:val="10"/>
              </w:rPr>
              <w:t xml:space="preserve"> </w:t>
            </w:r>
            <w:r>
              <w:rPr>
                <w:rFonts w:ascii="仿宋" w:hAnsi="仿宋" w:eastAsia="仿宋" w:cs="仿宋"/>
                <w:spacing w:val="8"/>
                <w:sz w:val="10"/>
                <w:szCs w:val="10"/>
              </w:rPr>
              <w:t>计</w:t>
            </w:r>
            <w:r>
              <w:rPr>
                <w:rFonts w:ascii="仿宋" w:hAnsi="仿宋" w:eastAsia="仿宋" w:cs="仿宋"/>
                <w:spacing w:val="5"/>
                <w:sz w:val="10"/>
                <w:szCs w:val="10"/>
              </w:rPr>
              <w:t>数据等。</w:t>
            </w:r>
          </w:p>
        </w:tc>
        <w:tc>
          <w:tcPr>
            <w:tcW w:w="5499" w:type="dxa"/>
          </w:tcPr>
          <w:p>
            <w:pPr>
              <w:spacing w:before="148" w:line="134" w:lineRule="exact"/>
              <w:ind w:left="31"/>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8"/>
                <w:position w:val="2"/>
                <w:sz w:val="10"/>
                <w:szCs w:val="10"/>
              </w:rPr>
              <w:t>.《认证认可条例》</w:t>
            </w:r>
          </w:p>
          <w:p>
            <w:pPr>
              <w:spacing w:line="136" w:lineRule="exact"/>
              <w:ind w:left="28"/>
              <w:rPr>
                <w:rFonts w:ascii="仿宋" w:hAnsi="仿宋" w:eastAsia="仿宋" w:cs="仿宋"/>
                <w:sz w:val="10"/>
                <w:szCs w:val="10"/>
              </w:rPr>
            </w:pPr>
            <w:r>
              <w:rPr>
                <w:rFonts w:ascii="仿宋" w:hAnsi="仿宋" w:eastAsia="仿宋" w:cs="仿宋"/>
                <w:spacing w:val="14"/>
                <w:position w:val="1"/>
                <w:sz w:val="10"/>
                <w:szCs w:val="10"/>
              </w:rPr>
              <w:t>2</w:t>
            </w:r>
            <w:r>
              <w:rPr>
                <w:rFonts w:ascii="仿宋" w:hAnsi="仿宋" w:eastAsia="仿宋" w:cs="仿宋"/>
                <w:spacing w:val="9"/>
                <w:position w:val="1"/>
                <w:sz w:val="10"/>
                <w:szCs w:val="10"/>
              </w:rPr>
              <w:t>.《强制性产品认证管理规定》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467" w:lineRule="auto"/>
            </w:pPr>
          </w:p>
          <w:p>
            <w:pPr>
              <w:spacing w:before="33" w:line="255" w:lineRule="auto"/>
              <w:ind w:left="21" w:right="65"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质量管理</w:t>
            </w:r>
            <w:r>
              <w:rPr>
                <w:rFonts w:ascii="仿宋" w:hAnsi="仿宋" w:eastAsia="仿宋" w:cs="仿宋"/>
                <w:sz w:val="10"/>
                <w:szCs w:val="10"/>
              </w:rPr>
              <w:t xml:space="preserve"> </w:t>
            </w:r>
            <w:r>
              <w:rPr>
                <w:rFonts w:ascii="仿宋" w:hAnsi="仿宋" w:eastAsia="仿宋" w:cs="仿宋"/>
                <w:spacing w:val="10"/>
                <w:sz w:val="10"/>
                <w:szCs w:val="10"/>
              </w:rPr>
              <w:t>制</w:t>
            </w:r>
            <w:r>
              <w:rPr>
                <w:rFonts w:ascii="仿宋" w:hAnsi="仿宋" w:eastAsia="仿宋" w:cs="仿宋"/>
                <w:spacing w:val="9"/>
                <w:sz w:val="10"/>
                <w:szCs w:val="10"/>
              </w:rPr>
              <w:t>度、产地</w:t>
            </w:r>
            <w:r>
              <w:rPr>
                <w:rFonts w:ascii="仿宋" w:hAnsi="仿宋" w:eastAsia="仿宋" w:cs="仿宋"/>
                <w:sz w:val="10"/>
                <w:szCs w:val="10"/>
              </w:rPr>
              <w:t xml:space="preserve"> </w:t>
            </w:r>
            <w:r>
              <w:rPr>
                <w:rFonts w:ascii="仿宋" w:hAnsi="仿宋" w:eastAsia="仿宋" w:cs="仿宋"/>
                <w:spacing w:val="8"/>
                <w:sz w:val="10"/>
                <w:szCs w:val="10"/>
              </w:rPr>
              <w:t>环境及设施</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投入品管</w:t>
            </w:r>
            <w:r>
              <w:rPr>
                <w:rFonts w:ascii="仿宋" w:hAnsi="仿宋" w:eastAsia="仿宋" w:cs="仿宋"/>
                <w:sz w:val="10"/>
                <w:szCs w:val="10"/>
              </w:rPr>
              <w:t xml:space="preserve"> </w:t>
            </w:r>
            <w:r>
              <w:rPr>
                <w:rFonts w:ascii="仿宋" w:hAnsi="仿宋" w:eastAsia="仿宋" w:cs="仿宋"/>
                <w:spacing w:val="10"/>
                <w:sz w:val="10"/>
                <w:szCs w:val="10"/>
              </w:rPr>
              <w:t>理</w:t>
            </w:r>
            <w:r>
              <w:rPr>
                <w:rFonts w:ascii="仿宋" w:hAnsi="仿宋" w:eastAsia="仿宋" w:cs="仿宋"/>
                <w:spacing w:val="8"/>
                <w:sz w:val="10"/>
                <w:szCs w:val="10"/>
              </w:rPr>
              <w:t>、质量管</w:t>
            </w:r>
            <w:r>
              <w:rPr>
                <w:rFonts w:ascii="仿宋" w:hAnsi="仿宋" w:eastAsia="仿宋" w:cs="仿宋"/>
                <w:sz w:val="10"/>
                <w:szCs w:val="10"/>
              </w:rPr>
              <w:t xml:space="preserve"> </w:t>
            </w:r>
            <w:r>
              <w:rPr>
                <w:rFonts w:ascii="仿宋" w:hAnsi="仿宋" w:eastAsia="仿宋" w:cs="仿宋"/>
                <w:spacing w:val="8"/>
                <w:sz w:val="10"/>
                <w:szCs w:val="10"/>
              </w:rPr>
              <w:t>理及标志使</w:t>
            </w:r>
            <w:r>
              <w:rPr>
                <w:rFonts w:ascii="仿宋" w:hAnsi="仿宋" w:eastAsia="仿宋" w:cs="仿宋"/>
                <w:sz w:val="10"/>
                <w:szCs w:val="10"/>
              </w:rPr>
              <w:t xml:space="preserve"> </w:t>
            </w:r>
            <w:r>
              <w:rPr>
                <w:rFonts w:ascii="仿宋" w:hAnsi="仿宋" w:eastAsia="仿宋" w:cs="仿宋"/>
                <w:spacing w:val="10"/>
                <w:sz w:val="10"/>
                <w:szCs w:val="10"/>
              </w:rPr>
              <w:t>用</w:t>
            </w:r>
            <w:r>
              <w:rPr>
                <w:rFonts w:ascii="仿宋" w:hAnsi="仿宋" w:eastAsia="仿宋" w:cs="仿宋"/>
                <w:spacing w:val="7"/>
                <w:sz w:val="10"/>
                <w:szCs w:val="10"/>
              </w:rPr>
              <w:t>的检查</w:t>
            </w:r>
          </w:p>
        </w:tc>
        <w:tc>
          <w:tcPr>
            <w:tcW w:w="417" w:type="dxa"/>
            <w:vMerge w:val="restart"/>
            <w:tcBorders>
              <w:bottom w:val="nil"/>
            </w:tcBorders>
          </w:tcPr>
          <w:p>
            <w:pPr>
              <w:spacing w:line="268" w:lineRule="auto"/>
            </w:pPr>
          </w:p>
          <w:p>
            <w:pPr>
              <w:spacing w:line="269" w:lineRule="auto"/>
            </w:pPr>
          </w:p>
          <w:p>
            <w:pPr>
              <w:spacing w:before="32" w:line="257" w:lineRule="auto"/>
              <w:ind w:left="20" w:right="68" w:firstLine="6"/>
              <w:rPr>
                <w:rFonts w:ascii="仿宋" w:hAnsi="仿宋" w:eastAsia="仿宋" w:cs="仿宋"/>
                <w:sz w:val="10"/>
                <w:szCs w:val="10"/>
              </w:rPr>
            </w:pPr>
            <w:r>
              <w:rPr>
                <w:rFonts w:ascii="仿宋" w:hAnsi="仿宋" w:eastAsia="仿宋" w:cs="仿宋"/>
                <w:spacing w:val="6"/>
                <w:sz w:val="10"/>
                <w:szCs w:val="10"/>
              </w:rPr>
              <w:t>畜</w:t>
            </w:r>
            <w:r>
              <w:rPr>
                <w:rFonts w:ascii="仿宋" w:hAnsi="仿宋" w:eastAsia="仿宋" w:cs="仿宋"/>
                <w:spacing w:val="5"/>
                <w:sz w:val="10"/>
                <w:szCs w:val="10"/>
              </w:rPr>
              <w:t>产品</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理标</w:t>
            </w:r>
            <w:r>
              <w:rPr>
                <w:rFonts w:ascii="仿宋" w:hAnsi="仿宋" w:eastAsia="仿宋" w:cs="仿宋"/>
                <w:sz w:val="10"/>
                <w:szCs w:val="10"/>
              </w:rPr>
              <w:t xml:space="preserve"> </w:t>
            </w:r>
            <w:r>
              <w:rPr>
                <w:rFonts w:ascii="仿宋" w:hAnsi="仿宋" w:eastAsia="仿宋" w:cs="仿宋"/>
                <w:spacing w:val="8"/>
                <w:sz w:val="10"/>
                <w:szCs w:val="10"/>
              </w:rPr>
              <w:t>志</w:t>
            </w:r>
            <w:r>
              <w:rPr>
                <w:rFonts w:ascii="仿宋" w:hAnsi="仿宋" w:eastAsia="仿宋" w:cs="仿宋"/>
                <w:spacing w:val="7"/>
                <w:sz w:val="10"/>
                <w:szCs w:val="10"/>
              </w:rPr>
              <w:t>及无</w:t>
            </w:r>
            <w:r>
              <w:rPr>
                <w:rFonts w:ascii="仿宋" w:hAnsi="仿宋" w:eastAsia="仿宋" w:cs="仿宋"/>
                <w:sz w:val="10"/>
                <w:szCs w:val="10"/>
              </w:rPr>
              <w:t xml:space="preserve"> </w:t>
            </w:r>
            <w:r>
              <w:rPr>
                <w:rFonts w:ascii="仿宋" w:hAnsi="仿宋" w:eastAsia="仿宋" w:cs="仿宋"/>
                <w:spacing w:val="8"/>
                <w:sz w:val="10"/>
                <w:szCs w:val="10"/>
              </w:rPr>
              <w:t>公</w:t>
            </w:r>
            <w:r>
              <w:rPr>
                <w:rFonts w:ascii="仿宋" w:hAnsi="仿宋" w:eastAsia="仿宋" w:cs="仿宋"/>
                <w:spacing w:val="7"/>
                <w:sz w:val="10"/>
                <w:szCs w:val="10"/>
              </w:rPr>
              <w:t>害畜</w:t>
            </w:r>
            <w:r>
              <w:rPr>
                <w:rFonts w:ascii="仿宋" w:hAnsi="仿宋" w:eastAsia="仿宋" w:cs="仿宋"/>
                <w:sz w:val="10"/>
                <w:szCs w:val="10"/>
              </w:rPr>
              <w:t xml:space="preserve"> </w:t>
            </w:r>
            <w:r>
              <w:rPr>
                <w:rFonts w:ascii="仿宋" w:hAnsi="仿宋" w:eastAsia="仿宋" w:cs="仿宋"/>
                <w:spacing w:val="8"/>
                <w:sz w:val="10"/>
                <w:szCs w:val="10"/>
              </w:rPr>
              <w:t>产</w:t>
            </w:r>
            <w:r>
              <w:rPr>
                <w:rFonts w:ascii="仿宋" w:hAnsi="仿宋" w:eastAsia="仿宋" w:cs="仿宋"/>
                <w:spacing w:val="7"/>
                <w:sz w:val="10"/>
                <w:szCs w:val="10"/>
              </w:rPr>
              <w:t>品认</w:t>
            </w:r>
            <w:r>
              <w:rPr>
                <w:rFonts w:ascii="仿宋" w:hAnsi="仿宋" w:eastAsia="仿宋" w:cs="仿宋"/>
                <w:sz w:val="10"/>
                <w:szCs w:val="10"/>
              </w:rPr>
              <w:t xml:space="preserve"> </w:t>
            </w:r>
            <w:r>
              <w:rPr>
                <w:rFonts w:ascii="仿宋" w:hAnsi="仿宋" w:eastAsia="仿宋" w:cs="仿宋"/>
                <w:spacing w:val="8"/>
                <w:sz w:val="10"/>
                <w:szCs w:val="10"/>
              </w:rPr>
              <w:t>证</w:t>
            </w:r>
            <w:r>
              <w:rPr>
                <w:rFonts w:ascii="仿宋" w:hAnsi="仿宋" w:eastAsia="仿宋" w:cs="仿宋"/>
                <w:spacing w:val="7"/>
                <w:sz w:val="10"/>
                <w:szCs w:val="10"/>
              </w:rPr>
              <w:t>企业</w:t>
            </w:r>
          </w:p>
        </w:tc>
        <w:tc>
          <w:tcPr>
            <w:tcW w:w="326" w:type="dxa"/>
            <w:vMerge w:val="restart"/>
            <w:tcBorders>
              <w:bottom w:val="nil"/>
            </w:tcBorders>
          </w:tcPr>
          <w:p>
            <w:pPr>
              <w:spacing w:line="246" w:lineRule="auto"/>
            </w:pPr>
          </w:p>
          <w:p>
            <w:pPr>
              <w:spacing w:line="247" w:lineRule="auto"/>
            </w:pPr>
          </w:p>
          <w:p>
            <w:pPr>
              <w:spacing w:line="247"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9" w:lineRule="auto"/>
            </w:pPr>
          </w:p>
          <w:p>
            <w:pPr>
              <w:spacing w:line="269" w:lineRule="auto"/>
            </w:pPr>
          </w:p>
          <w:p>
            <w:pPr>
              <w:spacing w:line="269" w:lineRule="auto"/>
            </w:pPr>
          </w:p>
          <w:p>
            <w:pPr>
              <w:spacing w:before="32" w:line="269"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9" w:lineRule="auto"/>
            </w:pPr>
          </w:p>
          <w:p>
            <w:pPr>
              <w:spacing w:line="269" w:lineRule="auto"/>
            </w:pPr>
          </w:p>
          <w:p>
            <w:pPr>
              <w:spacing w:line="269"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58"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92" w:lineRule="auto"/>
            </w:pPr>
          </w:p>
          <w:p>
            <w:pPr>
              <w:spacing w:before="32"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91" w:lineRule="auto"/>
            </w:pPr>
          </w:p>
          <w:p>
            <w:pPr>
              <w:spacing w:before="33"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畜产品地理标志</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259" w:line="259" w:lineRule="auto"/>
              <w:ind w:left="21" w:right="36"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5"/>
                <w:sz w:val="10"/>
                <w:szCs w:val="10"/>
              </w:rPr>
              <w:t>质量管理制度 、产地环境</w:t>
            </w:r>
            <w:r>
              <w:rPr>
                <w:rFonts w:ascii="仿宋" w:hAnsi="仿宋" w:eastAsia="仿宋" w:cs="仿宋"/>
                <w:sz w:val="10"/>
                <w:szCs w:val="10"/>
              </w:rPr>
              <w:t xml:space="preserve"> </w:t>
            </w:r>
            <w:r>
              <w:rPr>
                <w:rFonts w:ascii="仿宋" w:hAnsi="仿宋" w:eastAsia="仿宋" w:cs="仿宋"/>
                <w:spacing w:val="2"/>
                <w:sz w:val="10"/>
                <w:szCs w:val="10"/>
              </w:rPr>
              <w:t>及设施 、投入品管理 、</w:t>
            </w:r>
            <w:r>
              <w:rPr>
                <w:rFonts w:ascii="仿宋" w:hAnsi="仿宋" w:eastAsia="仿宋" w:cs="仿宋"/>
                <w:spacing w:val="1"/>
                <w:sz w:val="10"/>
                <w:szCs w:val="10"/>
              </w:rPr>
              <w:t>质</w:t>
            </w:r>
            <w:r>
              <w:rPr>
                <w:rFonts w:ascii="仿宋" w:hAnsi="仿宋" w:eastAsia="仿宋" w:cs="仿宋"/>
                <w:sz w:val="10"/>
                <w:szCs w:val="10"/>
              </w:rPr>
              <w:t xml:space="preserve">量 </w:t>
            </w:r>
            <w:r>
              <w:rPr>
                <w:rFonts w:ascii="仿宋" w:hAnsi="仿宋" w:eastAsia="仿宋" w:cs="仿宋"/>
                <w:spacing w:val="14"/>
                <w:sz w:val="10"/>
                <w:szCs w:val="10"/>
              </w:rPr>
              <w:t>管</w:t>
            </w:r>
            <w:r>
              <w:rPr>
                <w:rFonts w:ascii="仿宋" w:hAnsi="仿宋" w:eastAsia="仿宋" w:cs="仿宋"/>
                <w:spacing w:val="8"/>
                <w:sz w:val="10"/>
                <w:szCs w:val="10"/>
              </w:rPr>
              <w:t>理及标志使用的检查</w:t>
            </w:r>
          </w:p>
        </w:tc>
        <w:tc>
          <w:tcPr>
            <w:tcW w:w="425" w:type="dxa"/>
          </w:tcPr>
          <w:p>
            <w:pPr>
              <w:spacing w:line="292"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91" w:lineRule="auto"/>
            </w:pPr>
          </w:p>
          <w:p>
            <w:pPr>
              <w:spacing w:before="33" w:line="266" w:lineRule="auto"/>
              <w:ind w:left="23" w:right="24"/>
              <w:rPr>
                <w:rFonts w:ascii="仿宋" w:hAnsi="仿宋" w:eastAsia="仿宋" w:cs="仿宋"/>
                <w:sz w:val="10"/>
                <w:szCs w:val="10"/>
              </w:rPr>
            </w:pPr>
            <w:r>
              <w:rPr>
                <w:rFonts w:ascii="仿宋" w:hAnsi="仿宋" w:eastAsia="仿宋" w:cs="仿宋"/>
                <w:spacing w:val="6"/>
                <w:sz w:val="10"/>
                <w:szCs w:val="10"/>
              </w:rPr>
              <w:t xml:space="preserve">质量管理制度的检查； 产地环境 (地理标志农产品的地域范围 ) 及设施的检查； </w:t>
            </w:r>
            <w:r>
              <w:rPr>
                <w:rFonts w:ascii="仿宋" w:hAnsi="仿宋" w:eastAsia="仿宋" w:cs="仿宋"/>
                <w:spacing w:val="1"/>
                <w:sz w:val="10"/>
                <w:szCs w:val="10"/>
              </w:rPr>
              <w:t>投</w:t>
            </w:r>
            <w:r>
              <w:rPr>
                <w:rFonts w:ascii="仿宋" w:hAnsi="仿宋" w:eastAsia="仿宋" w:cs="仿宋"/>
                <w:sz w:val="10"/>
                <w:szCs w:val="10"/>
              </w:rPr>
              <w:t xml:space="preserve"> </w:t>
            </w:r>
            <w:r>
              <w:rPr>
                <w:rFonts w:ascii="仿宋" w:hAnsi="仿宋" w:eastAsia="仿宋" w:cs="仿宋"/>
                <w:spacing w:val="5"/>
                <w:sz w:val="10"/>
                <w:szCs w:val="10"/>
              </w:rPr>
              <w:t>入品管理的检查； 质量管理及标志使用的检查 。</w:t>
            </w:r>
          </w:p>
        </w:tc>
        <w:tc>
          <w:tcPr>
            <w:tcW w:w="5499" w:type="dxa"/>
          </w:tcPr>
          <w:p>
            <w:pPr>
              <w:spacing w:line="291" w:lineRule="auto"/>
            </w:pPr>
          </w:p>
          <w:p>
            <w:pPr>
              <w:spacing w:before="33"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9"/>
                <w:position w:val="2"/>
                <w:sz w:val="10"/>
                <w:szCs w:val="10"/>
              </w:rPr>
              <w:t>.</w:t>
            </w:r>
            <w:r>
              <w:rPr>
                <w:rFonts w:ascii="仿宋" w:hAnsi="仿宋" w:eastAsia="仿宋" w:cs="仿宋"/>
                <w:spacing w:val="6"/>
                <w:position w:val="2"/>
                <w:sz w:val="10"/>
                <w:szCs w:val="10"/>
              </w:rPr>
              <w:t>《农产品地理标志管理办法》 第十八条</w:t>
            </w:r>
          </w:p>
          <w:p>
            <w:pPr>
              <w:spacing w:line="231" w:lineRule="auto"/>
              <w:ind w:left="28"/>
              <w:rPr>
                <w:rFonts w:ascii="仿宋" w:hAnsi="仿宋" w:eastAsia="仿宋" w:cs="仿宋"/>
                <w:sz w:val="10"/>
                <w:szCs w:val="10"/>
              </w:rPr>
            </w:pPr>
            <w:r>
              <w:rPr>
                <w:rFonts w:ascii="仿宋" w:hAnsi="仿宋" w:eastAsia="仿宋" w:cs="仿宋"/>
                <w:spacing w:val="7"/>
                <w:sz w:val="10"/>
                <w:szCs w:val="10"/>
              </w:rPr>
              <w:t>2.《无公害农产品认定暂行办法》 第二十六</w:t>
            </w:r>
            <w:r>
              <w:rPr>
                <w:rFonts w:ascii="仿宋" w:hAnsi="仿宋" w:eastAsia="仿宋" w:cs="仿宋"/>
                <w:spacing w:val="4"/>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3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3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66"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66" w:lineRule="auto"/>
            </w:pPr>
          </w:p>
          <w:p>
            <w:pPr>
              <w:spacing w:before="32" w:line="265" w:lineRule="auto"/>
              <w:ind w:left="21" w:right="76"/>
              <w:rPr>
                <w:rFonts w:ascii="仿宋" w:hAnsi="仿宋" w:eastAsia="仿宋" w:cs="仿宋"/>
                <w:sz w:val="10"/>
                <w:szCs w:val="10"/>
              </w:rPr>
            </w:pPr>
            <w:r>
              <w:rPr>
                <w:rFonts w:ascii="仿宋" w:hAnsi="仿宋" w:eastAsia="仿宋" w:cs="仿宋"/>
                <w:spacing w:val="12"/>
                <w:sz w:val="10"/>
                <w:szCs w:val="10"/>
              </w:rPr>
              <w:t>地</w:t>
            </w:r>
            <w:r>
              <w:rPr>
                <w:rFonts w:ascii="仿宋" w:hAnsi="仿宋" w:eastAsia="仿宋" w:cs="仿宋"/>
                <w:spacing w:val="8"/>
                <w:sz w:val="10"/>
                <w:szCs w:val="10"/>
              </w:rPr>
              <w:t>理标志专用标志</w:t>
            </w:r>
            <w:r>
              <w:rPr>
                <w:rFonts w:ascii="仿宋" w:hAnsi="仿宋" w:eastAsia="仿宋" w:cs="仿宋"/>
                <w:sz w:val="10"/>
                <w:szCs w:val="10"/>
              </w:rPr>
              <w:t xml:space="preserve"> </w:t>
            </w:r>
            <w:r>
              <w:rPr>
                <w:rFonts w:ascii="仿宋" w:hAnsi="仿宋" w:eastAsia="仿宋" w:cs="仿宋"/>
                <w:spacing w:val="11"/>
                <w:sz w:val="10"/>
                <w:szCs w:val="10"/>
              </w:rPr>
              <w:t>使</w:t>
            </w:r>
            <w:r>
              <w:rPr>
                <w:rFonts w:ascii="仿宋" w:hAnsi="仿宋" w:eastAsia="仿宋" w:cs="仿宋"/>
                <w:spacing w:val="8"/>
                <w:sz w:val="10"/>
                <w:szCs w:val="10"/>
              </w:rPr>
              <w:t>用行为的检查</w:t>
            </w:r>
          </w:p>
        </w:tc>
        <w:tc>
          <w:tcPr>
            <w:tcW w:w="1389" w:type="dxa"/>
          </w:tcPr>
          <w:p>
            <w:pPr>
              <w:spacing w:line="435" w:lineRule="auto"/>
            </w:pPr>
          </w:p>
          <w:p>
            <w:pPr>
              <w:spacing w:before="33" w:line="230" w:lineRule="auto"/>
              <w:ind w:left="21"/>
              <w:rPr>
                <w:rFonts w:ascii="仿宋" w:hAnsi="仿宋" w:eastAsia="仿宋" w:cs="仿宋"/>
                <w:sz w:val="10"/>
                <w:szCs w:val="10"/>
              </w:rPr>
            </w:pPr>
            <w:r>
              <w:rPr>
                <w:rFonts w:ascii="仿宋" w:hAnsi="仿宋" w:eastAsia="仿宋" w:cs="仿宋"/>
                <w:spacing w:val="16"/>
                <w:sz w:val="10"/>
                <w:szCs w:val="10"/>
              </w:rPr>
              <w:t>地</w:t>
            </w:r>
            <w:r>
              <w:rPr>
                <w:rFonts w:ascii="仿宋" w:hAnsi="仿宋" w:eastAsia="仿宋" w:cs="仿宋"/>
                <w:spacing w:val="8"/>
                <w:sz w:val="10"/>
                <w:szCs w:val="10"/>
              </w:rPr>
              <w:t>理标志专用标志使用行为</w:t>
            </w:r>
          </w:p>
        </w:tc>
        <w:tc>
          <w:tcPr>
            <w:tcW w:w="425" w:type="dxa"/>
          </w:tcPr>
          <w:p>
            <w:pPr>
              <w:spacing w:line="366" w:lineRule="auto"/>
            </w:pPr>
          </w:p>
          <w:p>
            <w:pPr>
              <w:spacing w:before="33"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35" w:lineRule="auto"/>
            </w:pPr>
          </w:p>
          <w:p>
            <w:pPr>
              <w:spacing w:before="32" w:line="232" w:lineRule="auto"/>
              <w:ind w:left="25"/>
              <w:rPr>
                <w:rFonts w:ascii="仿宋" w:hAnsi="仿宋" w:eastAsia="仿宋" w:cs="仿宋"/>
                <w:sz w:val="10"/>
                <w:szCs w:val="10"/>
              </w:rPr>
            </w:pPr>
            <w:r>
              <w:rPr>
                <w:rFonts w:ascii="仿宋" w:hAnsi="仿宋" w:eastAsia="仿宋" w:cs="仿宋"/>
                <w:spacing w:val="14"/>
                <w:sz w:val="10"/>
                <w:szCs w:val="10"/>
              </w:rPr>
              <w:t>经</w:t>
            </w:r>
            <w:r>
              <w:rPr>
                <w:rFonts w:ascii="仿宋" w:hAnsi="仿宋" w:eastAsia="仿宋" w:cs="仿宋"/>
                <w:spacing w:val="8"/>
                <w:sz w:val="10"/>
                <w:szCs w:val="10"/>
              </w:rPr>
              <w:t>核准使用地理标志专用标志的企业是否规范使用专用标志 。</w:t>
            </w:r>
          </w:p>
        </w:tc>
        <w:tc>
          <w:tcPr>
            <w:tcW w:w="5499" w:type="dxa"/>
          </w:tcPr>
          <w:p>
            <w:pPr>
              <w:spacing w:line="366" w:lineRule="auto"/>
            </w:pPr>
          </w:p>
          <w:p>
            <w:pPr>
              <w:spacing w:before="33" w:line="232" w:lineRule="auto"/>
              <w:ind w:left="31"/>
              <w:rPr>
                <w:rFonts w:ascii="仿宋" w:hAnsi="仿宋" w:eastAsia="仿宋" w:cs="仿宋"/>
                <w:sz w:val="10"/>
                <w:szCs w:val="10"/>
              </w:rPr>
            </w:pPr>
            <w:r>
              <w:rPr>
                <w:rFonts w:ascii="仿宋" w:hAnsi="仿宋" w:eastAsia="仿宋" w:cs="仿宋"/>
                <w:spacing w:val="6"/>
                <w:sz w:val="10"/>
                <w:szCs w:val="10"/>
              </w:rPr>
              <w:t>1.《</w:t>
            </w:r>
            <w:r>
              <w:rPr>
                <w:rFonts w:ascii="仿宋" w:hAnsi="仿宋" w:eastAsia="仿宋" w:cs="仿宋"/>
                <w:spacing w:val="3"/>
                <w:sz w:val="10"/>
                <w:szCs w:val="10"/>
              </w:rPr>
              <w:t>地理标志产品保护规定》 第二十二条 、 第二十三条</w:t>
            </w:r>
          </w:p>
          <w:p>
            <w:pPr>
              <w:spacing w:before="11" w:line="230" w:lineRule="auto"/>
              <w:ind w:left="28"/>
              <w:rPr>
                <w:rFonts w:ascii="仿宋" w:hAnsi="仿宋" w:eastAsia="仿宋" w:cs="仿宋"/>
                <w:sz w:val="10"/>
                <w:szCs w:val="10"/>
              </w:rPr>
            </w:pPr>
            <w:r>
              <w:rPr>
                <w:rFonts w:ascii="仿宋" w:hAnsi="仿宋" w:eastAsia="仿宋" w:cs="仿宋"/>
                <w:spacing w:val="2"/>
                <w:sz w:val="10"/>
                <w:szCs w:val="10"/>
              </w:rPr>
              <w:t>2.《地理标志专用标志使用管理办法 (试行 ) 》第六条 、 第七条 、第</w:t>
            </w:r>
            <w:r>
              <w:rPr>
                <w:rFonts w:ascii="仿宋" w:hAnsi="仿宋" w:eastAsia="仿宋" w:cs="仿宋"/>
                <w:spacing w:val="1"/>
                <w:sz w:val="10"/>
                <w:szCs w:val="10"/>
              </w:rPr>
              <w:t>八条 、 第九条、 第十二条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633"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Pr>
          <w:p>
            <w:pPr>
              <w:spacing w:line="244" w:lineRule="auto"/>
            </w:pPr>
          </w:p>
          <w:p>
            <w:pPr>
              <w:spacing w:line="244" w:lineRule="auto"/>
            </w:pPr>
          </w:p>
          <w:p>
            <w:pPr>
              <w:spacing w:line="244"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32" w:lineRule="auto"/>
            </w:pPr>
          </w:p>
          <w:p>
            <w:pPr>
              <w:spacing w:line="333" w:lineRule="auto"/>
            </w:pPr>
          </w:p>
          <w:p>
            <w:pPr>
              <w:spacing w:before="33"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32" w:lineRule="auto"/>
            </w:pPr>
          </w:p>
          <w:p>
            <w:pPr>
              <w:spacing w:line="333" w:lineRule="auto"/>
            </w:pPr>
          </w:p>
          <w:p>
            <w:pPr>
              <w:spacing w:before="32" w:line="266" w:lineRule="auto"/>
              <w:ind w:left="21" w:right="76" w:firstLine="6"/>
              <w:rPr>
                <w:rFonts w:ascii="仿宋" w:hAnsi="仿宋" w:eastAsia="仿宋" w:cs="仿宋"/>
                <w:sz w:val="10"/>
                <w:szCs w:val="10"/>
              </w:rPr>
            </w:pPr>
            <w:r>
              <w:rPr>
                <w:rFonts w:ascii="仿宋" w:hAnsi="仿宋" w:eastAsia="仿宋" w:cs="仿宋"/>
                <w:spacing w:val="12"/>
                <w:sz w:val="10"/>
                <w:szCs w:val="10"/>
              </w:rPr>
              <w:t>实</w:t>
            </w:r>
            <w:r>
              <w:rPr>
                <w:rFonts w:ascii="仿宋" w:hAnsi="仿宋" w:eastAsia="仿宋" w:cs="仿宋"/>
                <w:spacing w:val="7"/>
                <w:sz w:val="10"/>
                <w:szCs w:val="10"/>
              </w:rPr>
              <w:t>施植物检疫监督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99" w:lineRule="auto"/>
            </w:pPr>
          </w:p>
          <w:p>
            <w:pPr>
              <w:spacing w:line="299" w:lineRule="auto"/>
            </w:pPr>
          </w:p>
          <w:p>
            <w:pPr>
              <w:spacing w:before="33" w:line="259" w:lineRule="auto"/>
              <w:ind w:left="21" w:right="44" w:firstLine="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7"/>
                <w:sz w:val="10"/>
                <w:szCs w:val="10"/>
              </w:rPr>
              <w:t>生</w:t>
            </w:r>
            <w:r>
              <w:rPr>
                <w:rFonts w:ascii="仿宋" w:hAnsi="仿宋" w:eastAsia="仿宋" w:cs="仿宋"/>
                <w:spacing w:val="4"/>
                <w:sz w:val="10"/>
                <w:szCs w:val="10"/>
              </w:rPr>
              <w:t>产 、调运农业植物种子</w:t>
            </w:r>
            <w:r>
              <w:rPr>
                <w:rFonts w:ascii="仿宋" w:hAnsi="仿宋" w:eastAsia="仿宋" w:cs="仿宋"/>
                <w:sz w:val="10"/>
                <w:szCs w:val="10"/>
              </w:rPr>
              <w:t xml:space="preserve"> </w:t>
            </w:r>
            <w:r>
              <w:rPr>
                <w:rFonts w:ascii="仿宋" w:hAnsi="仿宋" w:eastAsia="仿宋" w:cs="仿宋"/>
                <w:spacing w:val="7"/>
                <w:sz w:val="10"/>
                <w:szCs w:val="10"/>
              </w:rPr>
              <w:t>及</w:t>
            </w:r>
            <w:r>
              <w:rPr>
                <w:rFonts w:ascii="仿宋" w:hAnsi="仿宋" w:eastAsia="仿宋" w:cs="仿宋"/>
                <w:spacing w:val="5"/>
                <w:sz w:val="10"/>
                <w:szCs w:val="10"/>
              </w:rPr>
              <w:t>应检植物 、植物产品的检</w:t>
            </w:r>
            <w:r>
              <w:rPr>
                <w:rFonts w:ascii="仿宋" w:hAnsi="仿宋" w:eastAsia="仿宋" w:cs="仿宋"/>
                <w:sz w:val="10"/>
                <w:szCs w:val="10"/>
              </w:rPr>
              <w:t xml:space="preserve"> </w:t>
            </w:r>
            <w:r>
              <w:rPr>
                <w:rFonts w:ascii="仿宋" w:hAnsi="仿宋" w:eastAsia="仿宋" w:cs="仿宋"/>
                <w:spacing w:val="9"/>
                <w:sz w:val="10"/>
                <w:szCs w:val="10"/>
              </w:rPr>
              <w:t>疫</w:t>
            </w:r>
            <w:r>
              <w:rPr>
                <w:rFonts w:ascii="仿宋" w:hAnsi="仿宋" w:eastAsia="仿宋" w:cs="仿宋"/>
                <w:spacing w:val="7"/>
                <w:sz w:val="10"/>
                <w:szCs w:val="10"/>
              </w:rPr>
              <w:t>检查</w:t>
            </w:r>
          </w:p>
        </w:tc>
        <w:tc>
          <w:tcPr>
            <w:tcW w:w="425" w:type="dxa"/>
          </w:tcPr>
          <w:p>
            <w:pPr>
              <w:spacing w:line="332" w:lineRule="auto"/>
            </w:pPr>
          </w:p>
          <w:p>
            <w:pPr>
              <w:spacing w:line="333"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99" w:lineRule="auto"/>
            </w:pPr>
          </w:p>
          <w:p>
            <w:pPr>
              <w:spacing w:line="300" w:lineRule="auto"/>
            </w:pPr>
          </w:p>
          <w:p>
            <w:pPr>
              <w:spacing w:before="32" w:line="259" w:lineRule="auto"/>
              <w:ind w:left="23" w:right="24" w:firstLine="6"/>
              <w:rPr>
                <w:rFonts w:ascii="仿宋" w:hAnsi="仿宋" w:eastAsia="仿宋" w:cs="仿宋"/>
                <w:sz w:val="10"/>
                <w:szCs w:val="10"/>
              </w:rPr>
            </w:pPr>
            <w:r>
              <w:rPr>
                <w:rFonts w:ascii="仿宋" w:hAnsi="仿宋" w:eastAsia="仿宋" w:cs="仿宋"/>
                <w:spacing w:val="7"/>
                <w:sz w:val="10"/>
                <w:szCs w:val="10"/>
              </w:rPr>
              <w:t>生产农业植物种子的单位是否按要求申报产地检疫 ； 繁育基地选址是否征求植物</w:t>
            </w:r>
            <w:r>
              <w:rPr>
                <w:rFonts w:ascii="仿宋" w:hAnsi="仿宋" w:eastAsia="仿宋" w:cs="仿宋"/>
                <w:spacing w:val="2"/>
                <w:sz w:val="10"/>
                <w:szCs w:val="10"/>
              </w:rPr>
              <w:t>检</w:t>
            </w:r>
            <w:r>
              <w:rPr>
                <w:rFonts w:ascii="仿宋" w:hAnsi="仿宋" w:eastAsia="仿宋" w:cs="仿宋"/>
                <w:sz w:val="10"/>
                <w:szCs w:val="10"/>
              </w:rPr>
              <w:t xml:space="preserve"> </w:t>
            </w:r>
            <w:r>
              <w:rPr>
                <w:rFonts w:ascii="仿宋" w:hAnsi="仿宋" w:eastAsia="仿宋" w:cs="仿宋"/>
                <w:spacing w:val="12"/>
                <w:sz w:val="10"/>
                <w:szCs w:val="10"/>
              </w:rPr>
              <w:t>疫</w:t>
            </w:r>
            <w:r>
              <w:rPr>
                <w:rFonts w:ascii="仿宋" w:hAnsi="仿宋" w:eastAsia="仿宋" w:cs="仿宋"/>
                <w:spacing w:val="7"/>
                <w:sz w:val="10"/>
                <w:szCs w:val="10"/>
              </w:rPr>
              <w:t>机</w:t>
            </w:r>
            <w:r>
              <w:rPr>
                <w:rFonts w:ascii="仿宋" w:hAnsi="仿宋" w:eastAsia="仿宋" w:cs="仿宋"/>
                <w:spacing w:val="6"/>
                <w:sz w:val="10"/>
                <w:szCs w:val="10"/>
              </w:rPr>
              <w:t>构的意见； 生长期间是否有检疫性有害生物发生 。核查有无植物检疫证书； 核</w:t>
            </w:r>
            <w:r>
              <w:rPr>
                <w:rFonts w:ascii="仿宋" w:hAnsi="仿宋" w:eastAsia="仿宋" w:cs="仿宋"/>
                <w:sz w:val="10"/>
                <w:szCs w:val="10"/>
              </w:rPr>
              <w:t xml:space="preserve"> </w:t>
            </w:r>
            <w:r>
              <w:rPr>
                <w:rFonts w:ascii="仿宋" w:hAnsi="仿宋" w:eastAsia="仿宋" w:cs="仿宋"/>
                <w:spacing w:val="12"/>
                <w:sz w:val="10"/>
                <w:szCs w:val="10"/>
              </w:rPr>
              <w:t>查</w:t>
            </w:r>
            <w:r>
              <w:rPr>
                <w:rFonts w:ascii="仿宋" w:hAnsi="仿宋" w:eastAsia="仿宋" w:cs="仿宋"/>
                <w:spacing w:val="6"/>
                <w:sz w:val="10"/>
                <w:szCs w:val="10"/>
              </w:rPr>
              <w:t>证书是否真实有效； 核查实物与证书品种 、数量等内容是否一致。</w:t>
            </w:r>
          </w:p>
        </w:tc>
        <w:tc>
          <w:tcPr>
            <w:tcW w:w="5499" w:type="dxa"/>
          </w:tcPr>
          <w:p>
            <w:pPr>
              <w:spacing w:line="332" w:lineRule="auto"/>
            </w:pPr>
          </w:p>
          <w:p>
            <w:pPr>
              <w:spacing w:line="333" w:lineRule="auto"/>
            </w:pPr>
          </w:p>
          <w:p>
            <w:pPr>
              <w:spacing w:before="32" w:line="137"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3"/>
                <w:position w:val="2"/>
                <w:sz w:val="10"/>
                <w:szCs w:val="10"/>
              </w:rPr>
              <w:t>植物检疫条例》 第七条、 第十一条</w:t>
            </w:r>
          </w:p>
          <w:p>
            <w:pPr>
              <w:spacing w:line="231" w:lineRule="auto"/>
              <w:ind w:left="28"/>
              <w:rPr>
                <w:rFonts w:ascii="仿宋" w:hAnsi="仿宋" w:eastAsia="仿宋" w:cs="仿宋"/>
                <w:sz w:val="10"/>
                <w:szCs w:val="10"/>
              </w:rPr>
            </w:pPr>
            <w:r>
              <w:rPr>
                <w:rFonts w:ascii="仿宋" w:hAnsi="仿宋" w:eastAsia="仿宋" w:cs="仿宋"/>
                <w:spacing w:val="7"/>
                <w:sz w:val="10"/>
                <w:szCs w:val="10"/>
              </w:rPr>
              <w:t>2.《植物检疫条例实施细则 (农业部分 ) 》第十</w:t>
            </w:r>
            <w:r>
              <w:rPr>
                <w:rFonts w:ascii="仿宋" w:hAnsi="仿宋" w:eastAsia="仿宋" w:cs="仿宋"/>
                <w:spacing w:val="2"/>
                <w:sz w:val="10"/>
                <w:szCs w:val="10"/>
              </w:rPr>
              <w:t>条</w:t>
            </w:r>
          </w:p>
        </w:tc>
      </w:tr>
    </w:tbl>
    <w:p/>
    <w:p>
      <w:pPr>
        <w:sectPr>
          <w:headerReference r:id="rId8" w:type="default"/>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362" w:hRule="atLeast"/>
        </w:trPr>
        <w:tc>
          <w:tcPr>
            <w:tcW w:w="233" w:type="dxa"/>
            <w:vMerge w:val="restart"/>
            <w:tcBorders>
              <w:bottom w:val="nil"/>
            </w:tcBorders>
          </w:tcPr>
          <w:p>
            <w:pPr>
              <w:spacing w:line="243" w:lineRule="auto"/>
            </w:pPr>
          </w:p>
          <w:p>
            <w:pPr>
              <w:spacing w:line="243"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7</w:t>
            </w:r>
          </w:p>
        </w:tc>
        <w:tc>
          <w:tcPr>
            <w:tcW w:w="410" w:type="dxa"/>
            <w:vMerge w:val="restart"/>
            <w:tcBorders>
              <w:bottom w:val="nil"/>
            </w:tcBorders>
          </w:tcPr>
          <w:p>
            <w:pPr>
              <w:spacing w:line="258" w:lineRule="auto"/>
            </w:pPr>
          </w:p>
          <w:p>
            <w:pPr>
              <w:spacing w:line="258" w:lineRule="auto"/>
            </w:pPr>
          </w:p>
          <w:p>
            <w:pPr>
              <w:spacing w:line="258" w:lineRule="auto"/>
            </w:pPr>
          </w:p>
          <w:p>
            <w:pPr>
              <w:spacing w:line="259" w:lineRule="auto"/>
            </w:pPr>
          </w:p>
          <w:p>
            <w:pPr>
              <w:spacing w:line="259" w:lineRule="auto"/>
            </w:pPr>
          </w:p>
          <w:p>
            <w:pPr>
              <w:spacing w:line="259" w:lineRule="auto"/>
            </w:pPr>
          </w:p>
          <w:p>
            <w:pPr>
              <w:spacing w:line="259" w:lineRule="auto"/>
            </w:pPr>
          </w:p>
          <w:p>
            <w:pPr>
              <w:spacing w:line="259" w:lineRule="auto"/>
            </w:pPr>
          </w:p>
          <w:p>
            <w:pPr>
              <w:spacing w:line="259" w:lineRule="auto"/>
            </w:pPr>
          </w:p>
          <w:p>
            <w:pPr>
              <w:spacing w:line="259" w:lineRule="auto"/>
            </w:pPr>
          </w:p>
          <w:p>
            <w:pPr>
              <w:spacing w:line="259" w:lineRule="auto"/>
            </w:pPr>
          </w:p>
          <w:p>
            <w:pPr>
              <w:spacing w:before="33" w:line="267" w:lineRule="auto"/>
              <w:ind w:left="41" w:right="40" w:firstLine="2"/>
              <w:rPr>
                <w:rFonts w:ascii="仿宋" w:hAnsi="仿宋" w:eastAsia="仿宋" w:cs="仿宋"/>
                <w:sz w:val="10"/>
                <w:szCs w:val="10"/>
              </w:rPr>
            </w:pPr>
            <w:r>
              <w:rPr>
                <w:rFonts w:ascii="仿宋" w:hAnsi="仿宋" w:eastAsia="仿宋" w:cs="仿宋"/>
                <w:spacing w:val="8"/>
                <w:sz w:val="10"/>
                <w:szCs w:val="10"/>
              </w:rPr>
              <w:t>种</w:t>
            </w:r>
            <w:r>
              <w:rPr>
                <w:rFonts w:ascii="仿宋" w:hAnsi="仿宋" w:eastAsia="仿宋" w:cs="仿宋"/>
                <w:spacing w:val="6"/>
                <w:sz w:val="10"/>
                <w:szCs w:val="10"/>
              </w:rPr>
              <w:t>子市</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监管</w:t>
            </w:r>
          </w:p>
        </w:tc>
        <w:tc>
          <w:tcPr>
            <w:tcW w:w="638" w:type="dxa"/>
          </w:tcPr>
          <w:p>
            <w:pPr>
              <w:spacing w:line="442" w:lineRule="auto"/>
            </w:pPr>
          </w:p>
          <w:p>
            <w:pPr>
              <w:spacing w:before="33" w:line="255" w:lineRule="auto"/>
              <w:ind w:left="18" w:right="64" w:firstLine="4"/>
              <w:rPr>
                <w:rFonts w:ascii="仿宋" w:hAnsi="仿宋" w:eastAsia="仿宋" w:cs="仿宋"/>
                <w:sz w:val="10"/>
                <w:szCs w:val="10"/>
              </w:rPr>
            </w:pPr>
            <w:r>
              <w:rPr>
                <w:rFonts w:ascii="仿宋" w:hAnsi="仿宋" w:eastAsia="仿宋" w:cs="仿宋"/>
                <w:spacing w:val="-1"/>
                <w:sz w:val="10"/>
                <w:szCs w:val="10"/>
              </w:rPr>
              <w:t>对生产 、</w:t>
            </w:r>
            <w:r>
              <w:rPr>
                <w:rFonts w:ascii="仿宋" w:hAnsi="仿宋" w:eastAsia="仿宋" w:cs="仿宋"/>
                <w:sz w:val="10"/>
                <w:szCs w:val="10"/>
              </w:rPr>
              <w:t xml:space="preserve">调 </w:t>
            </w:r>
            <w:r>
              <w:rPr>
                <w:rFonts w:ascii="仿宋" w:hAnsi="仿宋" w:eastAsia="仿宋" w:cs="仿宋"/>
                <w:spacing w:val="10"/>
                <w:sz w:val="10"/>
                <w:szCs w:val="10"/>
              </w:rPr>
              <w:t>运</w:t>
            </w:r>
            <w:r>
              <w:rPr>
                <w:rFonts w:ascii="仿宋" w:hAnsi="仿宋" w:eastAsia="仿宋" w:cs="仿宋"/>
                <w:spacing w:val="8"/>
                <w:sz w:val="10"/>
                <w:szCs w:val="10"/>
              </w:rPr>
              <w:t>农业植物</w:t>
            </w:r>
            <w:r>
              <w:rPr>
                <w:rFonts w:ascii="仿宋" w:hAnsi="仿宋" w:eastAsia="仿宋" w:cs="仿宋"/>
                <w:sz w:val="10"/>
                <w:szCs w:val="10"/>
              </w:rPr>
              <w:t xml:space="preserve"> </w:t>
            </w:r>
            <w:r>
              <w:rPr>
                <w:rFonts w:ascii="仿宋" w:hAnsi="仿宋" w:eastAsia="仿宋" w:cs="仿宋"/>
                <w:spacing w:val="10"/>
                <w:sz w:val="10"/>
                <w:szCs w:val="10"/>
              </w:rPr>
              <w:t>种</w:t>
            </w:r>
            <w:r>
              <w:rPr>
                <w:rFonts w:ascii="仿宋" w:hAnsi="仿宋" w:eastAsia="仿宋" w:cs="仿宋"/>
                <w:spacing w:val="8"/>
                <w:sz w:val="10"/>
                <w:szCs w:val="10"/>
              </w:rPr>
              <w:t>子及应检</w:t>
            </w:r>
            <w:r>
              <w:rPr>
                <w:rFonts w:ascii="仿宋" w:hAnsi="仿宋" w:eastAsia="仿宋" w:cs="仿宋"/>
                <w:sz w:val="10"/>
                <w:szCs w:val="10"/>
              </w:rPr>
              <w:t xml:space="preserve"> </w:t>
            </w:r>
            <w:r>
              <w:rPr>
                <w:rFonts w:ascii="仿宋" w:hAnsi="仿宋" w:eastAsia="仿宋" w:cs="仿宋"/>
                <w:spacing w:val="12"/>
                <w:sz w:val="10"/>
                <w:szCs w:val="10"/>
              </w:rPr>
              <w:t>植</w:t>
            </w:r>
            <w:r>
              <w:rPr>
                <w:rFonts w:ascii="仿宋" w:hAnsi="仿宋" w:eastAsia="仿宋" w:cs="仿宋"/>
                <w:spacing w:val="9"/>
                <w:sz w:val="10"/>
                <w:szCs w:val="10"/>
              </w:rPr>
              <w:t>物、植物</w:t>
            </w:r>
            <w:r>
              <w:rPr>
                <w:rFonts w:ascii="仿宋" w:hAnsi="仿宋" w:eastAsia="仿宋" w:cs="仿宋"/>
                <w:sz w:val="10"/>
                <w:szCs w:val="10"/>
              </w:rPr>
              <w:t xml:space="preserve"> </w:t>
            </w:r>
            <w:r>
              <w:rPr>
                <w:rFonts w:ascii="仿宋" w:hAnsi="仿宋" w:eastAsia="仿宋" w:cs="仿宋"/>
                <w:spacing w:val="10"/>
                <w:sz w:val="10"/>
                <w:szCs w:val="10"/>
              </w:rPr>
              <w:t>产</w:t>
            </w:r>
            <w:r>
              <w:rPr>
                <w:rFonts w:ascii="仿宋" w:hAnsi="仿宋" w:eastAsia="仿宋" w:cs="仿宋"/>
                <w:spacing w:val="8"/>
                <w:sz w:val="10"/>
                <w:szCs w:val="10"/>
              </w:rPr>
              <w:t>品的检疫</w:t>
            </w:r>
            <w:r>
              <w:rPr>
                <w:rFonts w:ascii="仿宋" w:hAnsi="仿宋" w:eastAsia="仿宋" w:cs="仿宋"/>
                <w:sz w:val="10"/>
                <w:szCs w:val="10"/>
              </w:rPr>
              <w:t xml:space="preserve"> </w:t>
            </w:r>
            <w:r>
              <w:rPr>
                <w:rFonts w:ascii="仿宋" w:hAnsi="仿宋" w:eastAsia="仿宋" w:cs="仿宋"/>
                <w:spacing w:val="8"/>
                <w:sz w:val="10"/>
                <w:szCs w:val="10"/>
              </w:rPr>
              <w:t>检</w:t>
            </w:r>
            <w:r>
              <w:rPr>
                <w:rFonts w:ascii="仿宋" w:hAnsi="仿宋" w:eastAsia="仿宋" w:cs="仿宋"/>
                <w:spacing w:val="7"/>
                <w:sz w:val="10"/>
                <w:szCs w:val="10"/>
              </w:rPr>
              <w:t>查</w:t>
            </w:r>
          </w:p>
        </w:tc>
        <w:tc>
          <w:tcPr>
            <w:tcW w:w="417" w:type="dxa"/>
          </w:tcPr>
          <w:p/>
          <w:p>
            <w:pPr>
              <w:spacing w:before="32" w:line="254" w:lineRule="auto"/>
              <w:ind w:left="18" w:right="67" w:firstLine="3"/>
              <w:rPr>
                <w:rFonts w:ascii="仿宋" w:hAnsi="仿宋" w:eastAsia="仿宋" w:cs="仿宋"/>
                <w:sz w:val="10"/>
                <w:szCs w:val="10"/>
              </w:rPr>
            </w:pPr>
            <w:r>
              <w:rPr>
                <w:rFonts w:ascii="仿宋" w:hAnsi="仿宋" w:eastAsia="仿宋" w:cs="仿宋"/>
                <w:spacing w:val="7"/>
                <w:sz w:val="10"/>
                <w:szCs w:val="10"/>
              </w:rPr>
              <w:t>农业植</w:t>
            </w:r>
            <w:r>
              <w:rPr>
                <w:rFonts w:ascii="仿宋" w:hAnsi="仿宋" w:eastAsia="仿宋" w:cs="仿宋"/>
                <w:sz w:val="10"/>
                <w:szCs w:val="10"/>
              </w:rPr>
              <w:t xml:space="preserve"> </w:t>
            </w:r>
            <w:r>
              <w:rPr>
                <w:rFonts w:ascii="仿宋" w:hAnsi="仿宋" w:eastAsia="仿宋" w:cs="仿宋"/>
                <w:spacing w:val="8"/>
                <w:sz w:val="10"/>
                <w:szCs w:val="10"/>
              </w:rPr>
              <w:t>物种子</w:t>
            </w:r>
            <w:r>
              <w:rPr>
                <w:rFonts w:ascii="仿宋" w:hAnsi="仿宋" w:eastAsia="仿宋" w:cs="仿宋"/>
                <w:sz w:val="10"/>
                <w:szCs w:val="10"/>
              </w:rPr>
              <w:t xml:space="preserve"> </w:t>
            </w:r>
            <w:r>
              <w:rPr>
                <w:rFonts w:ascii="仿宋" w:hAnsi="仿宋" w:eastAsia="仿宋" w:cs="仿宋"/>
                <w:spacing w:val="8"/>
                <w:sz w:val="10"/>
                <w:szCs w:val="10"/>
              </w:rPr>
              <w:t>及应检</w:t>
            </w:r>
            <w:r>
              <w:rPr>
                <w:rFonts w:ascii="仿宋" w:hAnsi="仿宋" w:eastAsia="仿宋" w:cs="仿宋"/>
                <w:sz w:val="10"/>
                <w:szCs w:val="10"/>
              </w:rPr>
              <w:t xml:space="preserve"> </w:t>
            </w:r>
            <w:r>
              <w:rPr>
                <w:rFonts w:ascii="仿宋" w:hAnsi="仿宋" w:eastAsia="仿宋" w:cs="仿宋"/>
                <w:spacing w:val="9"/>
                <w:sz w:val="10"/>
                <w:szCs w:val="10"/>
              </w:rPr>
              <w:t>植</w:t>
            </w:r>
            <w:r>
              <w:rPr>
                <w:rFonts w:ascii="仿宋" w:hAnsi="仿宋" w:eastAsia="仿宋" w:cs="仿宋"/>
                <w:spacing w:val="8"/>
                <w:sz w:val="10"/>
                <w:szCs w:val="10"/>
              </w:rPr>
              <w:t>物、</w:t>
            </w:r>
            <w:r>
              <w:rPr>
                <w:rFonts w:ascii="仿宋" w:hAnsi="仿宋" w:eastAsia="仿宋" w:cs="仿宋"/>
                <w:sz w:val="10"/>
                <w:szCs w:val="10"/>
              </w:rPr>
              <w:t xml:space="preserve"> </w:t>
            </w:r>
            <w:r>
              <w:rPr>
                <w:rFonts w:ascii="仿宋" w:hAnsi="仿宋" w:eastAsia="仿宋" w:cs="仿宋"/>
                <w:spacing w:val="8"/>
                <w:sz w:val="10"/>
                <w:szCs w:val="10"/>
              </w:rPr>
              <w:t>植物产</w:t>
            </w:r>
            <w:r>
              <w:rPr>
                <w:rFonts w:ascii="仿宋" w:hAnsi="仿宋" w:eastAsia="仿宋" w:cs="仿宋"/>
                <w:sz w:val="10"/>
                <w:szCs w:val="10"/>
              </w:rPr>
              <w:t xml:space="preserve"> </w:t>
            </w:r>
            <w:r>
              <w:rPr>
                <w:rFonts w:ascii="仿宋" w:hAnsi="仿宋" w:eastAsia="仿宋" w:cs="仿宋"/>
                <w:spacing w:val="8"/>
                <w:sz w:val="10"/>
                <w:szCs w:val="10"/>
              </w:rPr>
              <w:t>品生产</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经营</w:t>
            </w:r>
            <w:r>
              <w:rPr>
                <w:rFonts w:ascii="仿宋" w:hAnsi="仿宋" w:eastAsia="仿宋" w:cs="仿宋"/>
                <w:sz w:val="10"/>
                <w:szCs w:val="10"/>
              </w:rPr>
              <w:t xml:space="preserve"> </w:t>
            </w:r>
            <w:r>
              <w:rPr>
                <w:rFonts w:ascii="仿宋" w:hAnsi="仿宋" w:eastAsia="仿宋" w:cs="仿宋"/>
                <w:spacing w:val="8"/>
                <w:sz w:val="10"/>
                <w:szCs w:val="10"/>
              </w:rPr>
              <w:t>单位或</w:t>
            </w:r>
            <w:r>
              <w:rPr>
                <w:rFonts w:ascii="仿宋" w:hAnsi="仿宋" w:eastAsia="仿宋" w:cs="仿宋"/>
                <w:sz w:val="10"/>
                <w:szCs w:val="10"/>
              </w:rPr>
              <w:t xml:space="preserve"> </w:t>
            </w:r>
            <w:r>
              <w:rPr>
                <w:rFonts w:ascii="仿宋" w:hAnsi="仿宋" w:eastAsia="仿宋" w:cs="仿宋"/>
                <w:spacing w:val="8"/>
                <w:sz w:val="10"/>
                <w:szCs w:val="10"/>
              </w:rPr>
              <w:t>个</w:t>
            </w:r>
            <w:r>
              <w:rPr>
                <w:rFonts w:ascii="仿宋" w:hAnsi="仿宋" w:eastAsia="仿宋" w:cs="仿宋"/>
                <w:spacing w:val="7"/>
                <w:sz w:val="10"/>
                <w:szCs w:val="10"/>
              </w:rPr>
              <w:t>人</w:t>
            </w:r>
          </w:p>
        </w:tc>
        <w:tc>
          <w:tcPr>
            <w:tcW w:w="326" w:type="dxa"/>
          </w:tcPr>
          <w:p>
            <w:pPr>
              <w:spacing w:line="322" w:lineRule="auto"/>
            </w:pPr>
          </w:p>
          <w:p>
            <w:pPr>
              <w:spacing w:line="323"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tcPr>
          <w:p>
            <w:pPr>
              <w:spacing w:line="355" w:lineRule="auto"/>
            </w:pPr>
          </w:p>
          <w:p>
            <w:pPr>
              <w:spacing w:line="356"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tcPr>
          <w:p>
            <w:pPr>
              <w:spacing w:line="356" w:lineRule="auto"/>
            </w:pPr>
          </w:p>
          <w:p>
            <w:pPr>
              <w:spacing w:line="35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65" w:lineRule="auto"/>
            </w:pPr>
          </w:p>
          <w:p>
            <w:pPr>
              <w:spacing w:line="265" w:lineRule="auto"/>
            </w:pPr>
          </w:p>
          <w:p>
            <w:pPr>
              <w:spacing w:line="265" w:lineRule="auto"/>
            </w:pPr>
          </w:p>
          <w:p>
            <w:pPr>
              <w:spacing w:line="265" w:lineRule="auto"/>
            </w:pPr>
          </w:p>
          <w:p>
            <w:pPr>
              <w:spacing w:line="266" w:lineRule="auto"/>
            </w:pPr>
          </w:p>
          <w:p>
            <w:pPr>
              <w:spacing w:line="266"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3" w:lineRule="auto"/>
            </w:pPr>
          </w:p>
          <w:p>
            <w:pPr>
              <w:spacing w:line="253" w:lineRule="auto"/>
            </w:pPr>
          </w:p>
          <w:p>
            <w:pPr>
              <w:spacing w:line="254" w:lineRule="auto"/>
            </w:pPr>
          </w:p>
          <w:p>
            <w:pPr>
              <w:spacing w:line="254" w:lineRule="auto"/>
            </w:pPr>
          </w:p>
          <w:p>
            <w:pPr>
              <w:spacing w:line="254" w:lineRule="auto"/>
            </w:pPr>
          </w:p>
          <w:p>
            <w:pPr>
              <w:spacing w:line="254"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3" w:lineRule="auto"/>
            </w:pPr>
          </w:p>
          <w:p>
            <w:pPr>
              <w:spacing w:line="253" w:lineRule="auto"/>
            </w:pPr>
          </w:p>
          <w:p>
            <w:pPr>
              <w:spacing w:line="254" w:lineRule="auto"/>
            </w:pPr>
          </w:p>
          <w:p>
            <w:pPr>
              <w:spacing w:line="254" w:lineRule="auto"/>
            </w:pPr>
          </w:p>
          <w:p>
            <w:pPr>
              <w:spacing w:line="254" w:lineRule="auto"/>
            </w:pPr>
          </w:p>
          <w:p>
            <w:pPr>
              <w:spacing w:line="254" w:lineRule="auto"/>
            </w:pPr>
          </w:p>
          <w:p>
            <w:pPr>
              <w:spacing w:before="32"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59" w:lineRule="auto"/>
            </w:pPr>
          </w:p>
          <w:p>
            <w:pPr>
              <w:spacing w:line="259" w:lineRule="auto"/>
            </w:pPr>
          </w:p>
          <w:p>
            <w:pPr>
              <w:spacing w:line="260" w:lineRule="auto"/>
            </w:pPr>
          </w:p>
          <w:p>
            <w:pPr>
              <w:spacing w:before="3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3" w:lineRule="auto"/>
            </w:pPr>
          </w:p>
          <w:p>
            <w:pPr>
              <w:spacing w:line="253" w:lineRule="auto"/>
            </w:pPr>
          </w:p>
          <w:p>
            <w:pPr>
              <w:spacing w:line="254" w:lineRule="auto"/>
            </w:pPr>
          </w:p>
          <w:p>
            <w:pPr>
              <w:spacing w:line="254" w:lineRule="auto"/>
            </w:pPr>
          </w:p>
          <w:p>
            <w:pPr>
              <w:spacing w:line="254" w:lineRule="auto"/>
            </w:pPr>
          </w:p>
          <w:p>
            <w:pPr>
              <w:spacing w:line="254"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56" w:lineRule="auto"/>
            </w:pPr>
          </w:p>
          <w:p>
            <w:pPr>
              <w:spacing w:line="356" w:lineRule="auto"/>
            </w:pPr>
          </w:p>
          <w:p>
            <w:pPr>
              <w:tabs>
                <w:tab w:val="left" w:pos="73"/>
              </w:tabs>
              <w:spacing w:before="32"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82" w:lineRule="auto"/>
            </w:pPr>
          </w:p>
          <w:p>
            <w:pPr>
              <w:spacing w:line="282" w:lineRule="auto"/>
            </w:pPr>
          </w:p>
          <w:p>
            <w:pPr>
              <w:spacing w:line="283"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4"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9"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2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73" w:lineRule="auto"/>
            </w:pPr>
          </w:p>
          <w:p>
            <w:pPr>
              <w:spacing w:line="274" w:lineRule="auto"/>
            </w:pPr>
          </w:p>
          <w:p>
            <w:pPr>
              <w:spacing w:line="274" w:lineRule="auto"/>
            </w:pPr>
          </w:p>
          <w:p>
            <w:pPr>
              <w:spacing w:line="274" w:lineRule="auto"/>
            </w:pPr>
          </w:p>
          <w:p>
            <w:pPr>
              <w:spacing w:line="274" w:lineRule="auto"/>
            </w:pPr>
          </w:p>
          <w:p>
            <w:pPr>
              <w:spacing w:line="274" w:lineRule="auto"/>
            </w:pPr>
          </w:p>
          <w:p>
            <w:pPr>
              <w:spacing w:line="274" w:lineRule="auto"/>
            </w:pPr>
          </w:p>
          <w:p>
            <w:pPr>
              <w:spacing w:before="32" w:line="260"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草种生产</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8"/>
                <w:sz w:val="10"/>
                <w:szCs w:val="10"/>
              </w:rPr>
              <w:t>营的监督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64" w:lineRule="auto"/>
            </w:pPr>
          </w:p>
          <w:p>
            <w:pPr>
              <w:spacing w:line="264" w:lineRule="auto"/>
            </w:pPr>
          </w:p>
          <w:p>
            <w:pPr>
              <w:spacing w:line="264" w:lineRule="auto"/>
            </w:pPr>
          </w:p>
          <w:p>
            <w:pPr>
              <w:spacing w:line="264" w:lineRule="auto"/>
            </w:pPr>
          </w:p>
          <w:p>
            <w:pPr>
              <w:spacing w:line="264" w:lineRule="auto"/>
            </w:pPr>
          </w:p>
          <w:p>
            <w:pPr>
              <w:spacing w:line="265" w:lineRule="auto"/>
            </w:pPr>
          </w:p>
          <w:p>
            <w:pPr>
              <w:spacing w:line="265" w:lineRule="auto"/>
            </w:pPr>
          </w:p>
          <w:p>
            <w:pPr>
              <w:spacing w:before="32" w:line="259" w:lineRule="auto"/>
              <w:ind w:left="19" w:right="68" w:firstLine="2"/>
              <w:rPr>
                <w:rFonts w:ascii="仿宋" w:hAnsi="仿宋" w:eastAsia="仿宋" w:cs="仿宋"/>
                <w:sz w:val="10"/>
                <w:szCs w:val="10"/>
              </w:rPr>
            </w:pPr>
            <w:r>
              <w:rPr>
                <w:rFonts w:ascii="仿宋" w:hAnsi="仿宋" w:eastAsia="仿宋" w:cs="仿宋"/>
                <w:spacing w:val="7"/>
                <w:sz w:val="10"/>
                <w:szCs w:val="10"/>
              </w:rPr>
              <w:t>饲草草</w:t>
            </w:r>
            <w:r>
              <w:rPr>
                <w:rFonts w:ascii="仿宋" w:hAnsi="仿宋" w:eastAsia="仿宋" w:cs="仿宋"/>
                <w:sz w:val="10"/>
                <w:szCs w:val="10"/>
              </w:rPr>
              <w:t xml:space="preserve"> </w:t>
            </w:r>
            <w:r>
              <w:rPr>
                <w:rFonts w:ascii="仿宋" w:hAnsi="仿宋" w:eastAsia="仿宋" w:cs="仿宋"/>
                <w:spacing w:val="8"/>
                <w:sz w:val="10"/>
                <w:szCs w:val="10"/>
              </w:rPr>
              <w:t>种生</w:t>
            </w:r>
            <w:r>
              <w:rPr>
                <w:rFonts w:ascii="仿宋" w:hAnsi="仿宋" w:eastAsia="仿宋" w:cs="仿宋"/>
                <w:spacing w:val="7"/>
                <w:sz w:val="10"/>
                <w:szCs w:val="10"/>
              </w:rPr>
              <w:t>产</w:t>
            </w:r>
            <w:r>
              <w:rPr>
                <w:rFonts w:ascii="仿宋" w:hAnsi="仿宋" w:eastAsia="仿宋" w:cs="仿宋"/>
                <w:sz w:val="10"/>
                <w:szCs w:val="10"/>
              </w:rPr>
              <w:t xml:space="preserve"> </w:t>
            </w:r>
            <w:r>
              <w:rPr>
                <w:rFonts w:ascii="仿宋" w:hAnsi="仿宋" w:eastAsia="仿宋" w:cs="仿宋"/>
                <w:spacing w:val="8"/>
                <w:sz w:val="10"/>
                <w:szCs w:val="10"/>
              </w:rPr>
              <w:t>经营</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Pr>
              <w:spacing w:line="274" w:lineRule="auto"/>
            </w:pPr>
          </w:p>
          <w:p>
            <w:pPr>
              <w:spacing w:line="274" w:lineRule="auto"/>
            </w:pPr>
          </w:p>
          <w:p>
            <w:pPr>
              <w:spacing w:line="274" w:lineRule="auto"/>
            </w:pPr>
          </w:p>
          <w:p>
            <w:pPr>
              <w:spacing w:line="274" w:lineRule="auto"/>
            </w:pPr>
          </w:p>
          <w:p>
            <w:pPr>
              <w:spacing w:line="274" w:lineRule="auto"/>
            </w:pPr>
          </w:p>
          <w:p>
            <w:pPr>
              <w:spacing w:line="274" w:lineRule="auto"/>
            </w:pPr>
          </w:p>
          <w:p>
            <w:pPr>
              <w:spacing w:line="274"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9"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9"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78"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11" w:lineRule="auto"/>
            </w:pPr>
          </w:p>
          <w:p>
            <w:pPr>
              <w:spacing w:before="33"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409" w:lineRule="auto"/>
            </w:pPr>
          </w:p>
          <w:p>
            <w:pPr>
              <w:spacing w:before="33" w:line="267"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草种生产经营的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409" w:lineRule="auto"/>
            </w:pPr>
          </w:p>
          <w:p>
            <w:pPr>
              <w:spacing w:before="33" w:line="267"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饲草草种生产经营的监督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411"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09" w:lineRule="auto"/>
            </w:pPr>
          </w:p>
          <w:p>
            <w:pPr>
              <w:spacing w:before="33" w:line="267" w:lineRule="auto"/>
              <w:ind w:left="23" w:right="25"/>
              <w:rPr>
                <w:rFonts w:ascii="仿宋" w:hAnsi="仿宋" w:eastAsia="仿宋" w:cs="仿宋"/>
                <w:sz w:val="10"/>
                <w:szCs w:val="10"/>
              </w:rPr>
            </w:pPr>
            <w:r>
              <w:rPr>
                <w:rFonts w:ascii="仿宋" w:hAnsi="仿宋" w:eastAsia="仿宋" w:cs="仿宋"/>
                <w:spacing w:val="14"/>
                <w:sz w:val="10"/>
                <w:szCs w:val="10"/>
              </w:rPr>
              <w:t>饲草草</w:t>
            </w:r>
            <w:r>
              <w:rPr>
                <w:rFonts w:ascii="仿宋" w:hAnsi="仿宋" w:eastAsia="仿宋" w:cs="仿宋"/>
                <w:spacing w:val="10"/>
                <w:sz w:val="10"/>
                <w:szCs w:val="10"/>
              </w:rPr>
              <w:t>种</w:t>
            </w:r>
            <w:r>
              <w:rPr>
                <w:rFonts w:ascii="仿宋" w:hAnsi="仿宋" w:eastAsia="仿宋" w:cs="仿宋"/>
                <w:spacing w:val="7"/>
                <w:sz w:val="10"/>
                <w:szCs w:val="10"/>
              </w:rPr>
              <w:t>生产经营企业检查内容 ：是否存在违反《中华人民共和国种子法》 、农业</w:t>
            </w:r>
            <w:r>
              <w:rPr>
                <w:rFonts w:ascii="仿宋" w:hAnsi="仿宋" w:eastAsia="仿宋" w:cs="仿宋"/>
                <w:sz w:val="10"/>
                <w:szCs w:val="10"/>
              </w:rPr>
              <w:t xml:space="preserve"> </w:t>
            </w:r>
            <w:r>
              <w:rPr>
                <w:rFonts w:ascii="仿宋" w:hAnsi="仿宋" w:eastAsia="仿宋" w:cs="仿宋"/>
                <w:spacing w:val="10"/>
                <w:sz w:val="10"/>
                <w:szCs w:val="10"/>
              </w:rPr>
              <w:t>部</w:t>
            </w:r>
            <w:r>
              <w:rPr>
                <w:rFonts w:ascii="仿宋" w:hAnsi="仿宋" w:eastAsia="仿宋" w:cs="仿宋"/>
                <w:spacing w:val="7"/>
                <w:sz w:val="10"/>
                <w:szCs w:val="10"/>
              </w:rPr>
              <w:t>《草种管理办法》等规定的违法行为 ，草种子生产经营是否符合要求等 。</w:t>
            </w:r>
          </w:p>
        </w:tc>
        <w:tc>
          <w:tcPr>
            <w:tcW w:w="5499" w:type="dxa"/>
          </w:tcPr>
          <w:p>
            <w:pPr>
              <w:spacing w:line="476" w:lineRule="auto"/>
            </w:pPr>
          </w:p>
          <w:p>
            <w:pPr>
              <w:spacing w:before="33" w:line="233" w:lineRule="auto"/>
              <w:ind w:left="24"/>
              <w:rPr>
                <w:rFonts w:ascii="仿宋" w:hAnsi="仿宋" w:eastAsia="仿宋" w:cs="仿宋"/>
                <w:sz w:val="10"/>
                <w:szCs w:val="10"/>
              </w:rPr>
            </w:pPr>
            <w:r>
              <w:rPr>
                <w:rFonts w:ascii="仿宋" w:hAnsi="仿宋" w:eastAsia="仿宋" w:cs="仿宋"/>
                <w:spacing w:val="2"/>
                <w:sz w:val="10"/>
                <w:szCs w:val="10"/>
              </w:rPr>
              <w:t>《草种管理办法 》 (2006年1月农业部令第</w:t>
            </w:r>
            <w:r>
              <w:rPr>
                <w:rFonts w:ascii="仿宋" w:hAnsi="仿宋" w:eastAsia="仿宋" w:cs="仿宋"/>
                <w:spacing w:val="1"/>
                <w:sz w:val="10"/>
                <w:szCs w:val="10"/>
              </w:rPr>
              <w:t xml:space="preserve"> 56号)第四条 、 第三十七条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6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9" w:lineRule="auto"/>
            </w:pPr>
          </w:p>
          <w:p>
            <w:pPr>
              <w:spacing w:line="249" w:lineRule="auto"/>
            </w:pPr>
          </w:p>
          <w:p>
            <w:pPr>
              <w:spacing w:line="249" w:lineRule="auto"/>
            </w:pPr>
          </w:p>
          <w:p>
            <w:pPr>
              <w:spacing w:line="249" w:lineRule="auto"/>
            </w:pPr>
          </w:p>
          <w:p>
            <w:pPr>
              <w:spacing w:line="249" w:lineRule="auto"/>
            </w:pPr>
          </w:p>
          <w:p>
            <w:pPr>
              <w:spacing w:line="25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85" w:lineRule="auto"/>
            </w:pPr>
          </w:p>
          <w:p>
            <w:pPr>
              <w:spacing w:line="285" w:lineRule="auto"/>
            </w:pPr>
          </w:p>
          <w:p>
            <w:pPr>
              <w:spacing w:line="285" w:lineRule="auto"/>
            </w:pPr>
          </w:p>
          <w:p>
            <w:pPr>
              <w:spacing w:line="286" w:lineRule="auto"/>
            </w:pPr>
          </w:p>
          <w:p>
            <w:pPr>
              <w:spacing w:line="286" w:lineRule="auto"/>
            </w:pPr>
          </w:p>
          <w:p>
            <w:pPr>
              <w:spacing w:before="33"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85" w:lineRule="auto"/>
            </w:pPr>
          </w:p>
          <w:p>
            <w:pPr>
              <w:spacing w:line="285" w:lineRule="auto"/>
            </w:pPr>
          </w:p>
          <w:p>
            <w:pPr>
              <w:spacing w:line="286" w:lineRule="auto"/>
            </w:pPr>
          </w:p>
          <w:p>
            <w:pPr>
              <w:spacing w:line="286" w:lineRule="auto"/>
            </w:pPr>
          </w:p>
          <w:p>
            <w:pPr>
              <w:spacing w:line="286" w:lineRule="auto"/>
            </w:pPr>
          </w:p>
          <w:p>
            <w:pPr>
              <w:spacing w:before="32"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341" w:lineRule="auto"/>
            </w:pPr>
          </w:p>
          <w:p>
            <w:pPr>
              <w:spacing w:line="342" w:lineRule="auto"/>
            </w:pPr>
          </w:p>
          <w:p>
            <w:pPr>
              <w:spacing w:before="3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85" w:lineRule="auto"/>
            </w:pPr>
          </w:p>
          <w:p>
            <w:pPr>
              <w:spacing w:line="285" w:lineRule="auto"/>
            </w:pPr>
          </w:p>
          <w:p>
            <w:pPr>
              <w:spacing w:line="286" w:lineRule="auto"/>
            </w:pPr>
          </w:p>
          <w:p>
            <w:pPr>
              <w:spacing w:line="286" w:lineRule="auto"/>
            </w:pPr>
          </w:p>
          <w:p>
            <w:pPr>
              <w:spacing w:line="286"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07" w:lineRule="auto"/>
            </w:pPr>
          </w:p>
          <w:p>
            <w:pPr>
              <w:spacing w:line="308" w:lineRule="auto"/>
            </w:pPr>
          </w:p>
          <w:p>
            <w:pPr>
              <w:tabs>
                <w:tab w:val="left" w:pos="73"/>
              </w:tabs>
              <w:spacing w:before="33"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51" w:lineRule="auto"/>
            </w:pPr>
          </w:p>
          <w:p>
            <w:pPr>
              <w:spacing w:line="251" w:lineRule="auto"/>
            </w:pPr>
          </w:p>
          <w:p>
            <w:pPr>
              <w:spacing w:line="251"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9"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54" w:hRule="atLeast"/>
        </w:trPr>
        <w:tc>
          <w:tcPr>
            <w:tcW w:w="233" w:type="dxa"/>
            <w:vMerge w:val="restart"/>
            <w:tcBorders>
              <w:bottom w:val="nil"/>
            </w:tcBorders>
          </w:tcPr>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8</w:t>
            </w:r>
          </w:p>
        </w:tc>
        <w:tc>
          <w:tcPr>
            <w:tcW w:w="410"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before="33" w:line="255" w:lineRule="auto"/>
              <w:ind w:left="19" w:right="59" w:firstLine="7"/>
              <w:rPr>
                <w:rFonts w:ascii="仿宋" w:hAnsi="仿宋" w:eastAsia="仿宋" w:cs="仿宋"/>
                <w:sz w:val="10"/>
                <w:szCs w:val="10"/>
              </w:rPr>
            </w:pPr>
            <w:r>
              <w:rPr>
                <w:rFonts w:ascii="仿宋" w:hAnsi="仿宋" w:eastAsia="仿宋" w:cs="仿宋"/>
                <w:spacing w:val="6"/>
                <w:sz w:val="10"/>
                <w:szCs w:val="10"/>
              </w:rPr>
              <w:t>动</w:t>
            </w:r>
            <w:r>
              <w:rPr>
                <w:rFonts w:ascii="仿宋" w:hAnsi="仿宋" w:eastAsia="仿宋" w:cs="仿宋"/>
                <w:spacing w:val="5"/>
                <w:sz w:val="10"/>
                <w:szCs w:val="10"/>
              </w:rPr>
              <w:t>物防</w:t>
            </w:r>
            <w:r>
              <w:rPr>
                <w:rFonts w:ascii="仿宋" w:hAnsi="仿宋" w:eastAsia="仿宋" w:cs="仿宋"/>
                <w:sz w:val="10"/>
                <w:szCs w:val="10"/>
              </w:rPr>
              <w:t xml:space="preserve"> </w:t>
            </w:r>
            <w:r>
              <w:rPr>
                <w:rFonts w:ascii="仿宋" w:hAnsi="仿宋" w:eastAsia="仿宋" w:cs="仿宋"/>
                <w:spacing w:val="10"/>
                <w:sz w:val="10"/>
                <w:szCs w:val="10"/>
              </w:rPr>
              <w:t>疫</w:t>
            </w:r>
            <w:r>
              <w:rPr>
                <w:rFonts w:ascii="仿宋" w:hAnsi="仿宋" w:eastAsia="仿宋" w:cs="仿宋"/>
                <w:spacing w:val="8"/>
                <w:sz w:val="10"/>
                <w:szCs w:val="10"/>
              </w:rPr>
              <w:t>、诊</w:t>
            </w:r>
            <w:r>
              <w:rPr>
                <w:rFonts w:ascii="仿宋" w:hAnsi="仿宋" w:eastAsia="仿宋" w:cs="仿宋"/>
                <w:sz w:val="10"/>
                <w:szCs w:val="10"/>
              </w:rPr>
              <w:t xml:space="preserve"> </w:t>
            </w:r>
            <w:r>
              <w:rPr>
                <w:rFonts w:ascii="仿宋" w:hAnsi="仿宋" w:eastAsia="仿宋" w:cs="仿宋"/>
                <w:spacing w:val="10"/>
                <w:sz w:val="10"/>
                <w:szCs w:val="10"/>
              </w:rPr>
              <w:t>疗</w:t>
            </w:r>
            <w:r>
              <w:rPr>
                <w:rFonts w:ascii="仿宋" w:hAnsi="仿宋" w:eastAsia="仿宋" w:cs="仿宋"/>
                <w:spacing w:val="8"/>
                <w:sz w:val="10"/>
                <w:szCs w:val="10"/>
              </w:rPr>
              <w:t>、病</w:t>
            </w:r>
            <w:r>
              <w:rPr>
                <w:rFonts w:ascii="仿宋" w:hAnsi="仿宋" w:eastAsia="仿宋" w:cs="仿宋"/>
                <w:sz w:val="10"/>
                <w:szCs w:val="10"/>
              </w:rPr>
              <w:t xml:space="preserve"> </w:t>
            </w:r>
            <w:r>
              <w:rPr>
                <w:rFonts w:ascii="仿宋" w:hAnsi="仿宋" w:eastAsia="仿宋" w:cs="仿宋"/>
                <w:spacing w:val="9"/>
                <w:sz w:val="10"/>
                <w:szCs w:val="10"/>
              </w:rPr>
              <w:t>原</w:t>
            </w:r>
            <w:r>
              <w:rPr>
                <w:rFonts w:ascii="仿宋" w:hAnsi="仿宋" w:eastAsia="仿宋" w:cs="仿宋"/>
                <w:spacing w:val="7"/>
                <w:sz w:val="10"/>
                <w:szCs w:val="10"/>
              </w:rPr>
              <w:t>微生</w:t>
            </w:r>
            <w:r>
              <w:rPr>
                <w:rFonts w:ascii="仿宋" w:hAnsi="仿宋" w:eastAsia="仿宋" w:cs="仿宋"/>
                <w:sz w:val="10"/>
                <w:szCs w:val="10"/>
              </w:rPr>
              <w:t xml:space="preserve"> </w:t>
            </w:r>
            <w:r>
              <w:rPr>
                <w:rFonts w:ascii="仿宋" w:hAnsi="仿宋" w:eastAsia="仿宋" w:cs="仿宋"/>
                <w:spacing w:val="9"/>
                <w:sz w:val="10"/>
                <w:szCs w:val="10"/>
              </w:rPr>
              <w:t>物</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76" w:lineRule="auto"/>
            </w:pPr>
          </w:p>
          <w:p>
            <w:pPr>
              <w:spacing w:line="277" w:lineRule="auto"/>
            </w:pPr>
          </w:p>
          <w:p>
            <w:pPr>
              <w:spacing w:line="277" w:lineRule="auto"/>
            </w:pPr>
          </w:p>
          <w:p>
            <w:pPr>
              <w:spacing w:line="277" w:lineRule="auto"/>
            </w:pPr>
          </w:p>
          <w:p>
            <w:pPr>
              <w:spacing w:line="277" w:lineRule="auto"/>
            </w:pPr>
          </w:p>
          <w:p>
            <w:pPr>
              <w:spacing w:line="277" w:lineRule="auto"/>
            </w:pPr>
          </w:p>
          <w:p>
            <w:pPr>
              <w:spacing w:before="32" w:line="261" w:lineRule="auto"/>
              <w:ind w:left="21" w:right="71" w:firstLine="5"/>
              <w:rPr>
                <w:rFonts w:ascii="仿宋" w:hAnsi="仿宋" w:eastAsia="仿宋" w:cs="仿宋"/>
                <w:sz w:val="10"/>
                <w:szCs w:val="10"/>
              </w:rPr>
            </w:pPr>
            <w:r>
              <w:rPr>
                <w:rFonts w:ascii="仿宋" w:hAnsi="仿宋" w:eastAsia="仿宋" w:cs="仿宋"/>
                <w:spacing w:val="7"/>
                <w:sz w:val="10"/>
                <w:szCs w:val="10"/>
              </w:rPr>
              <w:t>动物防疫</w:t>
            </w:r>
            <w:r>
              <w:rPr>
                <w:rFonts w:ascii="仿宋" w:hAnsi="仿宋" w:eastAsia="仿宋" w:cs="仿宋"/>
                <w:spacing w:val="6"/>
                <w:sz w:val="10"/>
                <w:szCs w:val="10"/>
              </w:rPr>
              <w:t>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42"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before="33" w:line="258" w:lineRule="auto"/>
              <w:ind w:left="22" w:right="67" w:firstLine="7"/>
              <w:rPr>
                <w:rFonts w:ascii="仿宋" w:hAnsi="仿宋" w:eastAsia="仿宋" w:cs="仿宋"/>
                <w:sz w:val="10"/>
                <w:szCs w:val="10"/>
              </w:rPr>
            </w:pPr>
            <w:r>
              <w:rPr>
                <w:rFonts w:ascii="仿宋" w:hAnsi="仿宋" w:eastAsia="仿宋" w:cs="仿宋"/>
                <w:spacing w:val="5"/>
                <w:sz w:val="10"/>
                <w:szCs w:val="10"/>
              </w:rPr>
              <w:t>隔</w:t>
            </w:r>
            <w:r>
              <w:rPr>
                <w:rFonts w:ascii="仿宋" w:hAnsi="仿宋" w:eastAsia="仿宋" w:cs="仿宋"/>
                <w:spacing w:val="4"/>
                <w:sz w:val="10"/>
                <w:szCs w:val="10"/>
              </w:rPr>
              <w:t>离场</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7"/>
                <w:sz w:val="10"/>
                <w:szCs w:val="10"/>
              </w:rPr>
              <w:t>病死</w:t>
            </w:r>
            <w:r>
              <w:rPr>
                <w:rFonts w:ascii="仿宋" w:hAnsi="仿宋" w:eastAsia="仿宋" w:cs="仿宋"/>
                <w:sz w:val="10"/>
                <w:szCs w:val="10"/>
              </w:rPr>
              <w:t xml:space="preserve"> </w:t>
            </w:r>
            <w:r>
              <w:rPr>
                <w:rFonts w:ascii="仿宋" w:hAnsi="仿宋" w:eastAsia="仿宋" w:cs="仿宋"/>
                <w:spacing w:val="7"/>
                <w:sz w:val="10"/>
                <w:szCs w:val="10"/>
              </w:rPr>
              <w:t>畜禽</w:t>
            </w:r>
            <w:r>
              <w:rPr>
                <w:rFonts w:ascii="仿宋" w:hAnsi="仿宋" w:eastAsia="仿宋" w:cs="仿宋"/>
                <w:spacing w:val="6"/>
                <w:sz w:val="10"/>
                <w:szCs w:val="10"/>
              </w:rPr>
              <w:t>无</w:t>
            </w:r>
            <w:r>
              <w:rPr>
                <w:rFonts w:ascii="仿宋" w:hAnsi="仿宋" w:eastAsia="仿宋" w:cs="仿宋"/>
                <w:sz w:val="10"/>
                <w:szCs w:val="10"/>
              </w:rPr>
              <w:t xml:space="preserve"> </w:t>
            </w:r>
            <w:r>
              <w:rPr>
                <w:rFonts w:ascii="仿宋" w:hAnsi="仿宋" w:eastAsia="仿宋" w:cs="仿宋"/>
                <w:spacing w:val="7"/>
                <w:sz w:val="10"/>
                <w:szCs w:val="10"/>
              </w:rPr>
              <w:t>害化</w:t>
            </w:r>
            <w:r>
              <w:rPr>
                <w:rFonts w:ascii="仿宋" w:hAnsi="仿宋" w:eastAsia="仿宋" w:cs="仿宋"/>
                <w:spacing w:val="6"/>
                <w:sz w:val="10"/>
                <w:szCs w:val="10"/>
              </w:rPr>
              <w:t>处</w:t>
            </w:r>
            <w:r>
              <w:rPr>
                <w:rFonts w:ascii="仿宋" w:hAnsi="仿宋" w:eastAsia="仿宋" w:cs="仿宋"/>
                <w:sz w:val="10"/>
                <w:szCs w:val="10"/>
              </w:rPr>
              <w:t xml:space="preserve"> </w:t>
            </w:r>
            <w:r>
              <w:rPr>
                <w:rFonts w:ascii="仿宋" w:hAnsi="仿宋" w:eastAsia="仿宋" w:cs="仿宋"/>
                <w:spacing w:val="6"/>
                <w:sz w:val="10"/>
                <w:szCs w:val="10"/>
              </w:rPr>
              <w:t>理</w:t>
            </w:r>
            <w:r>
              <w:rPr>
                <w:rFonts w:ascii="仿宋" w:hAnsi="仿宋" w:eastAsia="仿宋" w:cs="仿宋"/>
                <w:spacing w:val="5"/>
                <w:sz w:val="10"/>
                <w:szCs w:val="10"/>
              </w:rPr>
              <w:t>厂</w:t>
            </w:r>
          </w:p>
        </w:tc>
        <w:tc>
          <w:tcPr>
            <w:tcW w:w="326" w:type="dxa"/>
            <w:vMerge w:val="restart"/>
            <w:tcBorders>
              <w:bottom w:val="nil"/>
            </w:tcBorders>
          </w:tcPr>
          <w:p>
            <w:pPr>
              <w:spacing w:line="265" w:lineRule="auto"/>
            </w:pPr>
          </w:p>
          <w:p>
            <w:pPr>
              <w:spacing w:line="265" w:lineRule="auto"/>
            </w:pPr>
          </w:p>
          <w:p>
            <w:pPr>
              <w:spacing w:line="266" w:lineRule="auto"/>
            </w:pPr>
          </w:p>
          <w:p>
            <w:pPr>
              <w:spacing w:line="266" w:lineRule="auto"/>
            </w:pPr>
          </w:p>
          <w:p>
            <w:pPr>
              <w:spacing w:line="266" w:lineRule="auto"/>
            </w:pPr>
          </w:p>
          <w:p>
            <w:pPr>
              <w:spacing w:line="266"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6" w:lineRule="auto"/>
            </w:pPr>
          </w:p>
          <w:p>
            <w:pPr>
              <w:spacing w:line="277" w:lineRule="auto"/>
            </w:pPr>
          </w:p>
          <w:p>
            <w:pPr>
              <w:spacing w:line="277" w:lineRule="auto"/>
            </w:pPr>
          </w:p>
          <w:p>
            <w:pPr>
              <w:spacing w:line="277" w:lineRule="auto"/>
            </w:pPr>
          </w:p>
          <w:p>
            <w:pPr>
              <w:spacing w:line="277" w:lineRule="auto"/>
            </w:pPr>
          </w:p>
          <w:p>
            <w:pPr>
              <w:spacing w:line="277" w:lineRule="auto"/>
            </w:pPr>
          </w:p>
          <w:p>
            <w:pPr>
              <w:spacing w:before="33"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6" w:lineRule="auto"/>
            </w:pPr>
          </w:p>
          <w:p>
            <w:pPr>
              <w:spacing w:line="277" w:lineRule="auto"/>
            </w:pPr>
          </w:p>
          <w:p>
            <w:pPr>
              <w:spacing w:line="277" w:lineRule="auto"/>
            </w:pPr>
          </w:p>
          <w:p>
            <w:pPr>
              <w:spacing w:line="277" w:lineRule="auto"/>
            </w:pPr>
          </w:p>
          <w:p>
            <w:pPr>
              <w:spacing w:line="277" w:lineRule="auto"/>
            </w:pPr>
          </w:p>
          <w:p>
            <w:pPr>
              <w:spacing w:line="277"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6" w:lineRule="auto"/>
            </w:pPr>
          </w:p>
          <w:p>
            <w:pPr>
              <w:spacing w:line="246"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25" w:lineRule="auto"/>
            </w:pPr>
          </w:p>
          <w:p>
            <w:pPr>
              <w:spacing w:before="33"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5" w:lineRule="auto"/>
            </w:pPr>
          </w:p>
          <w:p>
            <w:pPr>
              <w:spacing w:line="246" w:lineRule="auto"/>
            </w:pPr>
          </w:p>
          <w:p>
            <w:pPr>
              <w:spacing w:before="33" w:line="230" w:lineRule="auto"/>
              <w:ind w:left="28"/>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物防疫监督检查</w:t>
            </w:r>
          </w:p>
        </w:tc>
        <w:tc>
          <w:tcPr>
            <w:tcW w:w="1389" w:type="dxa"/>
          </w:tcPr>
          <w:p>
            <w:pPr>
              <w:spacing w:line="245" w:lineRule="auto"/>
            </w:pPr>
          </w:p>
          <w:p>
            <w:pPr>
              <w:spacing w:line="246" w:lineRule="auto"/>
            </w:pPr>
          </w:p>
          <w:p>
            <w:pPr>
              <w:spacing w:before="33" w:line="230" w:lineRule="auto"/>
              <w:ind w:left="28"/>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物防疫监督检查</w:t>
            </w:r>
          </w:p>
        </w:tc>
        <w:tc>
          <w:tcPr>
            <w:tcW w:w="425" w:type="dxa"/>
          </w:tcPr>
          <w:p>
            <w:pPr>
              <w:spacing w:line="425"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25" w:lineRule="auto"/>
            </w:pPr>
          </w:p>
          <w:p>
            <w:pPr>
              <w:spacing w:before="32" w:line="266" w:lineRule="auto"/>
              <w:ind w:left="26" w:right="32" w:firstLine="2"/>
              <w:rPr>
                <w:rFonts w:ascii="仿宋" w:hAnsi="仿宋" w:eastAsia="仿宋" w:cs="仿宋"/>
                <w:sz w:val="10"/>
                <w:szCs w:val="10"/>
              </w:rPr>
            </w:pPr>
            <w:r>
              <w:rPr>
                <w:rFonts w:ascii="仿宋" w:hAnsi="仿宋" w:eastAsia="仿宋" w:cs="仿宋"/>
                <w:spacing w:val="6"/>
                <w:sz w:val="10"/>
                <w:szCs w:val="10"/>
              </w:rPr>
              <w:t>动物防疫条件合格证核发情况 、 动物及动物产品检疫合格证核发情况 、输入易感</w:t>
            </w:r>
            <w:r>
              <w:rPr>
                <w:rFonts w:ascii="仿宋" w:hAnsi="仿宋" w:eastAsia="仿宋" w:cs="仿宋"/>
                <w:sz w:val="10"/>
                <w:szCs w:val="10"/>
              </w:rPr>
              <w:t xml:space="preserve">动 </w:t>
            </w:r>
            <w:r>
              <w:rPr>
                <w:rFonts w:ascii="仿宋" w:hAnsi="仿宋" w:eastAsia="仿宋" w:cs="仿宋"/>
                <w:spacing w:val="8"/>
                <w:sz w:val="10"/>
                <w:szCs w:val="10"/>
              </w:rPr>
              <w:t>物及动物</w:t>
            </w:r>
            <w:r>
              <w:rPr>
                <w:rFonts w:ascii="仿宋" w:hAnsi="仿宋" w:eastAsia="仿宋" w:cs="仿宋"/>
                <w:spacing w:val="4"/>
                <w:sz w:val="10"/>
                <w:szCs w:val="10"/>
              </w:rPr>
              <w:t>产品实施检疫情况 、 动物防疫条件情况 、无害化处理情况。</w:t>
            </w:r>
          </w:p>
        </w:tc>
        <w:tc>
          <w:tcPr>
            <w:tcW w:w="5499" w:type="dxa"/>
          </w:tcPr>
          <w:p>
            <w:pPr>
              <w:spacing w:before="120" w:line="136" w:lineRule="exact"/>
              <w:ind w:left="31"/>
              <w:rPr>
                <w:rFonts w:ascii="仿宋" w:hAnsi="仿宋" w:eastAsia="仿宋" w:cs="仿宋"/>
                <w:sz w:val="10"/>
                <w:szCs w:val="10"/>
              </w:rPr>
            </w:pPr>
            <w:r>
              <w:rPr>
                <w:rFonts w:ascii="仿宋" w:hAnsi="仿宋" w:eastAsia="仿宋" w:cs="仿宋"/>
                <w:spacing w:val="6"/>
                <w:position w:val="2"/>
                <w:sz w:val="10"/>
                <w:szCs w:val="10"/>
              </w:rPr>
              <w:t>1.《中华人民共和国动物防疫法》 第九条第二款 、第七十四</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7"/>
                <w:sz w:val="10"/>
                <w:szCs w:val="10"/>
              </w:rPr>
              <w:t>.</w:t>
            </w:r>
            <w:r>
              <w:rPr>
                <w:rFonts w:ascii="仿宋" w:hAnsi="仿宋" w:eastAsia="仿宋" w:cs="仿宋"/>
                <w:spacing w:val="6"/>
                <w:sz w:val="10"/>
                <w:szCs w:val="10"/>
              </w:rPr>
              <w:t>《山东省动物防疫条例》 第四条第一款</w:t>
            </w:r>
          </w:p>
          <w:p>
            <w:pPr>
              <w:spacing w:before="11" w:line="134" w:lineRule="exact"/>
              <w:ind w:left="33"/>
              <w:rPr>
                <w:rFonts w:ascii="仿宋" w:hAnsi="仿宋" w:eastAsia="仿宋" w:cs="仿宋"/>
                <w:sz w:val="10"/>
                <w:szCs w:val="10"/>
              </w:rPr>
            </w:pPr>
            <w:r>
              <w:rPr>
                <w:rFonts w:ascii="仿宋" w:hAnsi="仿宋" w:eastAsia="仿宋" w:cs="仿宋"/>
                <w:spacing w:val="6"/>
                <w:position w:val="2"/>
                <w:sz w:val="10"/>
                <w:szCs w:val="10"/>
              </w:rPr>
              <w:t>3.《动物检疫管理办法》 第四条第二</w:t>
            </w:r>
            <w:r>
              <w:rPr>
                <w:rFonts w:ascii="仿宋" w:hAnsi="仿宋" w:eastAsia="仿宋" w:cs="仿宋"/>
                <w:spacing w:val="4"/>
                <w:position w:val="2"/>
                <w:sz w:val="10"/>
                <w:szCs w:val="10"/>
              </w:rPr>
              <w:t>款</w:t>
            </w:r>
          </w:p>
          <w:p>
            <w:pPr>
              <w:spacing w:line="231" w:lineRule="auto"/>
              <w:ind w:left="28"/>
              <w:rPr>
                <w:rFonts w:ascii="仿宋" w:hAnsi="仿宋" w:eastAsia="仿宋" w:cs="仿宋"/>
                <w:sz w:val="10"/>
                <w:szCs w:val="10"/>
              </w:rPr>
            </w:pPr>
            <w:r>
              <w:rPr>
                <w:rFonts w:ascii="仿宋" w:hAnsi="仿宋" w:eastAsia="仿宋" w:cs="仿宋"/>
                <w:spacing w:val="12"/>
                <w:sz w:val="10"/>
                <w:szCs w:val="10"/>
              </w:rPr>
              <w:t>4.</w:t>
            </w:r>
            <w:r>
              <w:rPr>
                <w:rFonts w:ascii="仿宋" w:hAnsi="仿宋" w:eastAsia="仿宋" w:cs="仿宋"/>
                <w:spacing w:val="8"/>
                <w:sz w:val="10"/>
                <w:szCs w:val="10"/>
              </w:rPr>
              <w:t>《</w:t>
            </w:r>
            <w:r>
              <w:rPr>
                <w:rFonts w:ascii="仿宋" w:hAnsi="仿宋" w:eastAsia="仿宋" w:cs="仿宋"/>
                <w:spacing w:val="6"/>
                <w:sz w:val="10"/>
                <w:szCs w:val="10"/>
              </w:rPr>
              <w:t>动物防疫条件审查办法》 第三条第二款</w:t>
            </w:r>
          </w:p>
          <w:p>
            <w:pPr>
              <w:spacing w:before="11" w:line="132" w:lineRule="exact"/>
              <w:ind w:left="30"/>
              <w:rPr>
                <w:rFonts w:ascii="仿宋" w:hAnsi="仿宋" w:eastAsia="仿宋" w:cs="仿宋"/>
                <w:sz w:val="10"/>
                <w:szCs w:val="10"/>
              </w:rPr>
            </w:pPr>
            <w:r>
              <w:rPr>
                <w:rFonts w:ascii="仿宋" w:hAnsi="仿宋" w:eastAsia="仿宋" w:cs="仿宋"/>
                <w:spacing w:val="10"/>
                <w:sz w:val="10"/>
                <w:szCs w:val="10"/>
              </w:rPr>
              <w:t>5</w:t>
            </w:r>
            <w:r>
              <w:rPr>
                <w:rFonts w:ascii="仿宋" w:hAnsi="仿宋" w:eastAsia="仿宋" w:cs="仿宋"/>
                <w:spacing w:val="8"/>
                <w:sz w:val="10"/>
                <w:szCs w:val="10"/>
              </w:rPr>
              <w:t>.《病死畜禽和病害畜禽产品无害化处理管理办法 》第八条第二款</w:t>
            </w:r>
          </w:p>
          <w:p>
            <w:pPr>
              <w:spacing w:before="2" w:line="132" w:lineRule="exact"/>
              <w:ind w:left="29"/>
              <w:rPr>
                <w:rFonts w:ascii="仿宋" w:hAnsi="仿宋" w:eastAsia="仿宋" w:cs="仿宋"/>
                <w:sz w:val="10"/>
                <w:szCs w:val="10"/>
              </w:rPr>
            </w:pPr>
            <w:r>
              <w:rPr>
                <w:rFonts w:ascii="仿宋" w:hAnsi="仿宋" w:eastAsia="仿宋" w:cs="仿宋"/>
                <w:spacing w:val="11"/>
                <w:sz w:val="10"/>
                <w:szCs w:val="10"/>
              </w:rPr>
              <w:t>6</w:t>
            </w:r>
            <w:r>
              <w:rPr>
                <w:rFonts w:ascii="仿宋" w:hAnsi="仿宋" w:eastAsia="仿宋" w:cs="仿宋"/>
                <w:spacing w:val="7"/>
                <w:sz w:val="10"/>
                <w:szCs w:val="10"/>
              </w:rPr>
              <w:t>.《畜禽标识和养殖档案管理办法 》第四条第二款</w:t>
            </w:r>
          </w:p>
          <w:p>
            <w:pPr>
              <w:spacing w:before="5" w:line="132" w:lineRule="exact"/>
              <w:ind w:left="29"/>
              <w:rPr>
                <w:rFonts w:ascii="仿宋" w:hAnsi="仿宋" w:eastAsia="仿宋" w:cs="仿宋"/>
                <w:sz w:val="10"/>
                <w:szCs w:val="10"/>
              </w:rPr>
            </w:pPr>
            <w:r>
              <w:rPr>
                <w:rFonts w:ascii="仿宋" w:hAnsi="仿宋" w:eastAsia="仿宋" w:cs="仿宋"/>
                <w:spacing w:val="14"/>
                <w:sz w:val="10"/>
                <w:szCs w:val="10"/>
              </w:rPr>
              <w:t>7</w:t>
            </w:r>
            <w:r>
              <w:rPr>
                <w:rFonts w:ascii="仿宋" w:hAnsi="仿宋" w:eastAsia="仿宋" w:cs="仿宋"/>
                <w:spacing w:val="11"/>
                <w:sz w:val="10"/>
                <w:szCs w:val="10"/>
              </w:rPr>
              <w:t>.</w:t>
            </w:r>
            <w:r>
              <w:rPr>
                <w:rFonts w:ascii="仿宋" w:hAnsi="仿宋" w:eastAsia="仿宋" w:cs="仿宋"/>
                <w:spacing w:val="7"/>
                <w:sz w:val="10"/>
                <w:szCs w:val="10"/>
              </w:rPr>
              <w:t>《山东省无规定动物疫病区管理办法 》第五条第一款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8" w:lineRule="auto"/>
            </w:pPr>
          </w:p>
          <w:p>
            <w:pPr>
              <w:spacing w:line="288" w:lineRule="auto"/>
            </w:pPr>
          </w:p>
          <w:p>
            <w:pPr>
              <w:spacing w:line="288" w:lineRule="auto"/>
            </w:pPr>
          </w:p>
          <w:p>
            <w:pPr>
              <w:spacing w:line="289"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71" w:lineRule="auto"/>
            </w:pPr>
          </w:p>
          <w:p>
            <w:pPr>
              <w:spacing w:line="271" w:lineRule="auto"/>
            </w:pPr>
          </w:p>
          <w:p>
            <w:pPr>
              <w:spacing w:line="271" w:lineRule="auto"/>
            </w:pPr>
          </w:p>
          <w:p>
            <w:pPr>
              <w:spacing w:line="271"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70" w:lineRule="auto"/>
            </w:pPr>
          </w:p>
          <w:p>
            <w:pPr>
              <w:spacing w:line="271" w:lineRule="auto"/>
            </w:pPr>
          </w:p>
          <w:p>
            <w:pPr>
              <w:spacing w:line="271" w:lineRule="auto"/>
            </w:pPr>
          </w:p>
          <w:p>
            <w:pPr>
              <w:spacing w:line="271"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340"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71" w:lineRule="auto"/>
            </w:pPr>
          </w:p>
          <w:p>
            <w:pPr>
              <w:spacing w:line="271" w:lineRule="auto"/>
            </w:pPr>
          </w:p>
          <w:p>
            <w:pPr>
              <w:spacing w:line="271" w:lineRule="auto"/>
            </w:pPr>
          </w:p>
          <w:p>
            <w:pPr>
              <w:spacing w:line="271"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73" w:lineRule="auto"/>
            </w:pPr>
          </w:p>
          <w:p>
            <w:pPr>
              <w:tabs>
                <w:tab w:val="left" w:pos="73"/>
              </w:tabs>
              <w:spacing w:before="33"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408"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9"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73" w:lineRule="auto"/>
            </w:pPr>
          </w:p>
          <w:p>
            <w:pPr>
              <w:spacing w:line="273" w:lineRule="auto"/>
            </w:pPr>
          </w:p>
          <w:p>
            <w:pPr>
              <w:spacing w:line="273" w:lineRule="auto"/>
            </w:pPr>
          </w:p>
          <w:p>
            <w:pPr>
              <w:spacing w:line="273" w:lineRule="auto"/>
            </w:pPr>
          </w:p>
          <w:p>
            <w:pPr>
              <w:spacing w:line="274" w:lineRule="auto"/>
            </w:pPr>
          </w:p>
          <w:p>
            <w:pPr>
              <w:spacing w:before="33" w:line="266" w:lineRule="auto"/>
              <w:ind w:left="21" w:right="71" w:firstLine="5"/>
              <w:rPr>
                <w:rFonts w:ascii="仿宋" w:hAnsi="仿宋" w:eastAsia="仿宋" w:cs="仿宋"/>
                <w:sz w:val="10"/>
                <w:szCs w:val="10"/>
              </w:rPr>
            </w:pPr>
            <w:r>
              <w:rPr>
                <w:rFonts w:ascii="仿宋" w:hAnsi="仿宋" w:eastAsia="仿宋" w:cs="仿宋"/>
                <w:spacing w:val="7"/>
                <w:sz w:val="10"/>
                <w:szCs w:val="10"/>
              </w:rPr>
              <w:t>动物诊疗</w:t>
            </w:r>
            <w:r>
              <w:rPr>
                <w:rFonts w:ascii="仿宋" w:hAnsi="仿宋" w:eastAsia="仿宋" w:cs="仿宋"/>
                <w:spacing w:val="6"/>
                <w:sz w:val="10"/>
                <w:szCs w:val="10"/>
              </w:rPr>
              <w:t>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73" w:lineRule="auto"/>
            </w:pPr>
          </w:p>
          <w:p>
            <w:pPr>
              <w:spacing w:line="273" w:lineRule="auto"/>
            </w:pPr>
          </w:p>
          <w:p>
            <w:pPr>
              <w:spacing w:line="273" w:lineRule="auto"/>
            </w:pPr>
          </w:p>
          <w:p>
            <w:pPr>
              <w:spacing w:line="273" w:lineRule="auto"/>
            </w:pPr>
          </w:p>
          <w:p>
            <w:pPr>
              <w:spacing w:line="274" w:lineRule="auto"/>
            </w:pPr>
          </w:p>
          <w:p>
            <w:pPr>
              <w:spacing w:before="33" w:line="267" w:lineRule="auto"/>
              <w:ind w:left="21" w:right="68" w:firstLine="5"/>
              <w:rPr>
                <w:rFonts w:ascii="仿宋" w:hAnsi="仿宋" w:eastAsia="仿宋" w:cs="仿宋"/>
                <w:sz w:val="10"/>
                <w:szCs w:val="10"/>
              </w:rPr>
            </w:pPr>
            <w:r>
              <w:rPr>
                <w:rFonts w:ascii="仿宋" w:hAnsi="仿宋" w:eastAsia="仿宋" w:cs="仿宋"/>
                <w:spacing w:val="6"/>
                <w:sz w:val="10"/>
                <w:szCs w:val="10"/>
              </w:rPr>
              <w:t>动</w:t>
            </w:r>
            <w:r>
              <w:rPr>
                <w:rFonts w:ascii="仿宋" w:hAnsi="仿宋" w:eastAsia="仿宋" w:cs="仿宋"/>
                <w:spacing w:val="5"/>
                <w:sz w:val="10"/>
                <w:szCs w:val="10"/>
              </w:rPr>
              <w:t>物诊</w:t>
            </w:r>
            <w:r>
              <w:rPr>
                <w:rFonts w:ascii="仿宋" w:hAnsi="仿宋" w:eastAsia="仿宋" w:cs="仿宋"/>
                <w:sz w:val="10"/>
                <w:szCs w:val="10"/>
              </w:rPr>
              <w:t xml:space="preserve"> </w:t>
            </w:r>
            <w:r>
              <w:rPr>
                <w:rFonts w:ascii="仿宋" w:hAnsi="仿宋" w:eastAsia="仿宋" w:cs="仿宋"/>
                <w:spacing w:val="7"/>
                <w:sz w:val="10"/>
                <w:szCs w:val="10"/>
              </w:rPr>
              <w:t>疗机构</w:t>
            </w:r>
          </w:p>
        </w:tc>
        <w:tc>
          <w:tcPr>
            <w:tcW w:w="326" w:type="dxa"/>
            <w:vMerge w:val="restart"/>
            <w:tcBorders>
              <w:bottom w:val="nil"/>
            </w:tcBorders>
          </w:tcPr>
          <w:p>
            <w:pPr>
              <w:spacing w:line="260" w:lineRule="auto"/>
            </w:pPr>
          </w:p>
          <w:p>
            <w:pPr>
              <w:spacing w:line="260" w:lineRule="auto"/>
            </w:pPr>
          </w:p>
          <w:p>
            <w:pPr>
              <w:spacing w:line="260" w:lineRule="auto"/>
            </w:pPr>
          </w:p>
          <w:p>
            <w:pPr>
              <w:spacing w:line="260" w:lineRule="auto"/>
            </w:pPr>
          </w:p>
          <w:p>
            <w:pPr>
              <w:spacing w:line="260"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3" w:lineRule="auto"/>
            </w:pPr>
          </w:p>
          <w:p>
            <w:pPr>
              <w:spacing w:line="273" w:lineRule="auto"/>
            </w:pPr>
          </w:p>
          <w:p>
            <w:pPr>
              <w:spacing w:line="273" w:lineRule="auto"/>
            </w:pPr>
          </w:p>
          <w:p>
            <w:pPr>
              <w:spacing w:line="274" w:lineRule="auto"/>
            </w:pPr>
          </w:p>
          <w:p>
            <w:pPr>
              <w:spacing w:line="274"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3" w:lineRule="auto"/>
            </w:pPr>
          </w:p>
          <w:p>
            <w:pPr>
              <w:spacing w:line="273" w:lineRule="auto"/>
            </w:pPr>
          </w:p>
          <w:p>
            <w:pPr>
              <w:spacing w:line="273" w:lineRule="auto"/>
            </w:pPr>
          </w:p>
          <w:p>
            <w:pPr>
              <w:spacing w:line="274" w:lineRule="auto"/>
            </w:pPr>
          </w:p>
          <w:p>
            <w:pPr>
              <w:spacing w:line="274"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70"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03"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69" w:line="230" w:lineRule="auto"/>
              <w:ind w:left="28"/>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物诊疗监督检查</w:t>
            </w:r>
          </w:p>
        </w:tc>
        <w:tc>
          <w:tcPr>
            <w:tcW w:w="1389" w:type="dxa"/>
          </w:tcPr>
          <w:p>
            <w:pPr>
              <w:spacing w:before="269" w:line="230" w:lineRule="auto"/>
              <w:ind w:left="28"/>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物诊疗监督检查</w:t>
            </w:r>
          </w:p>
        </w:tc>
        <w:tc>
          <w:tcPr>
            <w:tcW w:w="425" w:type="dxa"/>
          </w:tcPr>
          <w:p>
            <w:pPr>
              <w:spacing w:before="20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69" w:line="230" w:lineRule="auto"/>
              <w:ind w:left="22"/>
              <w:rPr>
                <w:rFonts w:ascii="仿宋" w:hAnsi="仿宋" w:eastAsia="仿宋" w:cs="仿宋"/>
                <w:sz w:val="10"/>
                <w:szCs w:val="10"/>
              </w:rPr>
            </w:pPr>
            <w:r>
              <w:rPr>
                <w:rFonts w:ascii="仿宋" w:hAnsi="仿宋" w:eastAsia="仿宋" w:cs="仿宋"/>
                <w:spacing w:val="12"/>
                <w:sz w:val="10"/>
                <w:szCs w:val="10"/>
              </w:rPr>
              <w:t>检查</w:t>
            </w:r>
            <w:r>
              <w:rPr>
                <w:rFonts w:ascii="仿宋" w:hAnsi="仿宋" w:eastAsia="仿宋" w:cs="仿宋"/>
                <w:spacing w:val="9"/>
                <w:sz w:val="10"/>
                <w:szCs w:val="10"/>
              </w:rPr>
              <w:t>动</w:t>
            </w:r>
            <w:r>
              <w:rPr>
                <w:rFonts w:ascii="仿宋" w:hAnsi="仿宋" w:eastAsia="仿宋" w:cs="仿宋"/>
                <w:spacing w:val="6"/>
                <w:sz w:val="10"/>
                <w:szCs w:val="10"/>
              </w:rPr>
              <w:t>物诊疗机构诊疗活动情况 、执业兽医乡村兽医执业情况 。</w:t>
            </w:r>
          </w:p>
        </w:tc>
        <w:tc>
          <w:tcPr>
            <w:tcW w:w="5499" w:type="dxa"/>
          </w:tcPr>
          <w:p>
            <w:pPr>
              <w:spacing w:before="135" w:line="134"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3"/>
                <w:position w:val="2"/>
                <w:sz w:val="10"/>
                <w:szCs w:val="10"/>
              </w:rPr>
              <w:t>中华人民共和国防疫法》 第六十一条 、 第六十九条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4"/>
                <w:sz w:val="10"/>
                <w:szCs w:val="10"/>
              </w:rPr>
              <w:t>.《执业兽医管理办法》  (2008年11月通过， 2013年9月修订 ) 第四条</w:t>
            </w:r>
          </w:p>
          <w:p>
            <w:pPr>
              <w:spacing w:before="11" w:line="232" w:lineRule="auto"/>
              <w:ind w:left="33"/>
              <w:rPr>
                <w:rFonts w:ascii="仿宋" w:hAnsi="仿宋" w:eastAsia="仿宋" w:cs="仿宋"/>
                <w:sz w:val="10"/>
                <w:szCs w:val="10"/>
              </w:rPr>
            </w:pPr>
            <w:r>
              <w:rPr>
                <w:rFonts w:ascii="仿宋" w:hAnsi="仿宋" w:eastAsia="仿宋" w:cs="仿宋"/>
                <w:spacing w:val="8"/>
                <w:sz w:val="10"/>
                <w:szCs w:val="10"/>
              </w:rPr>
              <w:t>3.《动物诊</w:t>
            </w:r>
            <w:r>
              <w:rPr>
                <w:rFonts w:ascii="仿宋" w:hAnsi="仿宋" w:eastAsia="仿宋" w:cs="仿宋"/>
                <w:spacing w:val="4"/>
                <w:sz w:val="10"/>
                <w:szCs w:val="10"/>
              </w:rPr>
              <w:t>疗机构管理办法》  (2008年11月修订 )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0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9" w:lineRule="auto"/>
            </w:pPr>
          </w:p>
          <w:p>
            <w:pPr>
              <w:spacing w:line="279" w:lineRule="auto"/>
            </w:pPr>
          </w:p>
          <w:p>
            <w:pPr>
              <w:spacing w:line="279" w:lineRule="auto"/>
            </w:pPr>
          </w:p>
          <w:p>
            <w:pPr>
              <w:spacing w:line="28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62" w:lineRule="auto"/>
            </w:pPr>
          </w:p>
          <w:p>
            <w:pPr>
              <w:spacing w:line="262" w:lineRule="auto"/>
            </w:pPr>
          </w:p>
          <w:p>
            <w:pPr>
              <w:spacing w:line="262" w:lineRule="auto"/>
            </w:pPr>
          </w:p>
          <w:p>
            <w:pPr>
              <w:spacing w:line="262"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61" w:lineRule="auto"/>
            </w:pPr>
          </w:p>
          <w:p>
            <w:pPr>
              <w:spacing w:line="262" w:lineRule="auto"/>
            </w:pPr>
          </w:p>
          <w:p>
            <w:pPr>
              <w:spacing w:line="262" w:lineRule="auto"/>
            </w:pPr>
          </w:p>
          <w:p>
            <w:pPr>
              <w:spacing w:line="262"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304"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62" w:lineRule="auto"/>
            </w:pPr>
          </w:p>
          <w:p>
            <w:pPr>
              <w:spacing w:line="262" w:lineRule="auto"/>
            </w:pPr>
          </w:p>
          <w:p>
            <w:pPr>
              <w:spacing w:line="262" w:lineRule="auto"/>
            </w:pPr>
          </w:p>
          <w:p>
            <w:pPr>
              <w:spacing w:line="262"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71"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72"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9"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60" w:lineRule="auto"/>
            </w:pPr>
          </w:p>
          <w:p>
            <w:pPr>
              <w:spacing w:line="260" w:lineRule="auto"/>
            </w:pPr>
          </w:p>
          <w:p>
            <w:pPr>
              <w:spacing w:line="261" w:lineRule="auto"/>
            </w:pPr>
          </w:p>
          <w:p>
            <w:pPr>
              <w:spacing w:line="261" w:lineRule="auto"/>
            </w:pPr>
          </w:p>
          <w:p>
            <w:pPr>
              <w:spacing w:line="261" w:lineRule="auto"/>
            </w:pPr>
          </w:p>
          <w:p>
            <w:pPr>
              <w:spacing w:before="33" w:line="258" w:lineRule="auto"/>
              <w:ind w:left="21" w:right="71" w:firstLine="5"/>
              <w:rPr>
                <w:rFonts w:ascii="仿宋" w:hAnsi="仿宋" w:eastAsia="仿宋" w:cs="仿宋"/>
                <w:sz w:val="10"/>
                <w:szCs w:val="10"/>
              </w:rPr>
            </w:pPr>
            <w:r>
              <w:rPr>
                <w:rFonts w:ascii="仿宋" w:hAnsi="仿宋" w:eastAsia="仿宋" w:cs="仿宋"/>
                <w:spacing w:val="7"/>
                <w:sz w:val="10"/>
                <w:szCs w:val="10"/>
              </w:rPr>
              <w:t>动物病原</w:t>
            </w:r>
            <w:r>
              <w:rPr>
                <w:rFonts w:ascii="仿宋" w:hAnsi="仿宋" w:eastAsia="仿宋" w:cs="仿宋"/>
                <w:spacing w:val="6"/>
                <w:sz w:val="10"/>
                <w:szCs w:val="10"/>
              </w:rPr>
              <w:t>微</w:t>
            </w:r>
            <w:r>
              <w:rPr>
                <w:rFonts w:ascii="仿宋" w:hAnsi="仿宋" w:eastAsia="仿宋" w:cs="仿宋"/>
                <w:sz w:val="10"/>
                <w:szCs w:val="10"/>
              </w:rPr>
              <w:t xml:space="preserve"> </w:t>
            </w:r>
            <w:r>
              <w:rPr>
                <w:rFonts w:ascii="仿宋" w:hAnsi="仿宋" w:eastAsia="仿宋" w:cs="仿宋"/>
                <w:spacing w:val="8"/>
                <w:sz w:val="10"/>
                <w:szCs w:val="10"/>
              </w:rPr>
              <w:t>生物实验室</w:t>
            </w:r>
            <w:r>
              <w:rPr>
                <w:rFonts w:ascii="仿宋" w:hAnsi="仿宋" w:eastAsia="仿宋" w:cs="仿宋"/>
                <w:sz w:val="10"/>
                <w:szCs w:val="10"/>
              </w:rPr>
              <w:t xml:space="preserve"> </w:t>
            </w:r>
            <w:r>
              <w:rPr>
                <w:rFonts w:ascii="仿宋" w:hAnsi="仿宋" w:eastAsia="仿宋" w:cs="仿宋"/>
                <w:spacing w:val="8"/>
                <w:sz w:val="10"/>
                <w:szCs w:val="10"/>
              </w:rPr>
              <w:t>生物安全监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60" w:lineRule="auto"/>
            </w:pPr>
          </w:p>
          <w:p>
            <w:pPr>
              <w:spacing w:line="261" w:lineRule="auto"/>
            </w:pPr>
          </w:p>
          <w:p>
            <w:pPr>
              <w:spacing w:line="261" w:lineRule="auto"/>
            </w:pPr>
          </w:p>
          <w:p>
            <w:pPr>
              <w:spacing w:line="261" w:lineRule="auto"/>
            </w:pPr>
          </w:p>
          <w:p>
            <w:pPr>
              <w:spacing w:line="261" w:lineRule="auto"/>
            </w:pPr>
          </w:p>
          <w:p>
            <w:pPr>
              <w:spacing w:before="33" w:line="260" w:lineRule="auto"/>
              <w:ind w:left="24" w:right="68" w:firstLine="3"/>
              <w:rPr>
                <w:rFonts w:ascii="仿宋" w:hAnsi="仿宋" w:eastAsia="仿宋" w:cs="仿宋"/>
                <w:sz w:val="10"/>
                <w:szCs w:val="10"/>
              </w:rPr>
            </w:pPr>
            <w:r>
              <w:rPr>
                <w:rFonts w:ascii="仿宋" w:hAnsi="仿宋" w:eastAsia="仿宋" w:cs="仿宋"/>
                <w:spacing w:val="6"/>
                <w:sz w:val="10"/>
                <w:szCs w:val="10"/>
              </w:rPr>
              <w:t>动</w:t>
            </w:r>
            <w:r>
              <w:rPr>
                <w:rFonts w:ascii="仿宋" w:hAnsi="仿宋" w:eastAsia="仿宋" w:cs="仿宋"/>
                <w:spacing w:val="5"/>
                <w:sz w:val="10"/>
                <w:szCs w:val="10"/>
              </w:rPr>
              <w:t>物病</w:t>
            </w:r>
            <w:r>
              <w:rPr>
                <w:rFonts w:ascii="仿宋" w:hAnsi="仿宋" w:eastAsia="仿宋" w:cs="仿宋"/>
                <w:sz w:val="10"/>
                <w:szCs w:val="10"/>
              </w:rPr>
              <w:t xml:space="preserve"> </w:t>
            </w:r>
            <w:r>
              <w:rPr>
                <w:rFonts w:ascii="仿宋" w:hAnsi="仿宋" w:eastAsia="仿宋" w:cs="仿宋"/>
                <w:spacing w:val="7"/>
                <w:sz w:val="10"/>
                <w:szCs w:val="10"/>
              </w:rPr>
              <w:t>原</w:t>
            </w:r>
            <w:r>
              <w:rPr>
                <w:rFonts w:ascii="仿宋" w:hAnsi="仿宋" w:eastAsia="仿宋" w:cs="仿宋"/>
                <w:spacing w:val="6"/>
                <w:sz w:val="10"/>
                <w:szCs w:val="10"/>
              </w:rPr>
              <w:t>微生</w:t>
            </w:r>
            <w:r>
              <w:rPr>
                <w:rFonts w:ascii="仿宋" w:hAnsi="仿宋" w:eastAsia="仿宋" w:cs="仿宋"/>
                <w:sz w:val="10"/>
                <w:szCs w:val="10"/>
              </w:rPr>
              <w:t xml:space="preserve"> </w:t>
            </w:r>
            <w:r>
              <w:rPr>
                <w:rFonts w:ascii="仿宋" w:hAnsi="仿宋" w:eastAsia="仿宋" w:cs="仿宋"/>
                <w:spacing w:val="7"/>
                <w:sz w:val="10"/>
                <w:szCs w:val="10"/>
              </w:rPr>
              <w:t>物</w:t>
            </w:r>
            <w:r>
              <w:rPr>
                <w:rFonts w:ascii="仿宋" w:hAnsi="仿宋" w:eastAsia="仿宋" w:cs="仿宋"/>
                <w:spacing w:val="6"/>
                <w:sz w:val="10"/>
                <w:szCs w:val="10"/>
              </w:rPr>
              <w:t>实验</w:t>
            </w:r>
            <w:r>
              <w:rPr>
                <w:rFonts w:ascii="仿宋" w:hAnsi="仿宋" w:eastAsia="仿宋" w:cs="仿宋"/>
                <w:sz w:val="10"/>
                <w:szCs w:val="10"/>
              </w:rPr>
              <w:t xml:space="preserve"> 室</w:t>
            </w:r>
          </w:p>
        </w:tc>
        <w:tc>
          <w:tcPr>
            <w:tcW w:w="326" w:type="dxa"/>
            <w:vMerge w:val="restart"/>
            <w:tcBorders>
              <w:bottom w:val="nil"/>
            </w:tcBorders>
          </w:tcPr>
          <w:p>
            <w:pPr>
              <w:spacing w:line="274" w:lineRule="auto"/>
            </w:pPr>
          </w:p>
          <w:p>
            <w:pPr>
              <w:spacing w:line="275" w:lineRule="auto"/>
            </w:pPr>
          </w:p>
          <w:p>
            <w:pPr>
              <w:spacing w:line="275" w:lineRule="auto"/>
            </w:pPr>
          </w:p>
          <w:p>
            <w:pPr>
              <w:spacing w:line="275" w:lineRule="auto"/>
            </w:pPr>
          </w:p>
          <w:p>
            <w:pPr>
              <w:spacing w:line="275"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
          <w:p/>
          <w:p/>
          <w:p/>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
          <w:p/>
          <w:p/>
          <w:p/>
          <w:p>
            <w:pPr>
              <w:spacing w:line="241"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93"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61"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3" w:line="259" w:lineRule="auto"/>
              <w:ind w:left="21" w:right="76" w:firstLine="7"/>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物病原微生物实</w:t>
            </w:r>
            <w:r>
              <w:rPr>
                <w:rFonts w:ascii="仿宋" w:hAnsi="仿宋" w:eastAsia="仿宋" w:cs="仿宋"/>
                <w:sz w:val="10"/>
                <w:szCs w:val="10"/>
              </w:rPr>
              <w:t xml:space="preserve"> </w:t>
            </w:r>
            <w:r>
              <w:rPr>
                <w:rFonts w:ascii="仿宋" w:hAnsi="仿宋" w:eastAsia="仿宋" w:cs="仿宋"/>
                <w:spacing w:val="12"/>
                <w:sz w:val="10"/>
                <w:szCs w:val="10"/>
              </w:rPr>
              <w:t>验</w:t>
            </w:r>
            <w:r>
              <w:rPr>
                <w:rFonts w:ascii="仿宋" w:hAnsi="仿宋" w:eastAsia="仿宋" w:cs="仿宋"/>
                <w:spacing w:val="8"/>
                <w:sz w:val="10"/>
                <w:szCs w:val="10"/>
              </w:rPr>
              <w:t>室生物安全监督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60" w:line="266" w:lineRule="auto"/>
              <w:ind w:left="25" w:right="57" w:firstLine="3"/>
              <w:rPr>
                <w:rFonts w:ascii="仿宋" w:hAnsi="仿宋" w:eastAsia="仿宋" w:cs="仿宋"/>
                <w:sz w:val="10"/>
                <w:szCs w:val="10"/>
              </w:rPr>
            </w:pPr>
            <w:r>
              <w:rPr>
                <w:rFonts w:ascii="仿宋" w:hAnsi="仿宋" w:eastAsia="仿宋" w:cs="仿宋"/>
                <w:spacing w:val="9"/>
                <w:sz w:val="10"/>
                <w:szCs w:val="10"/>
              </w:rPr>
              <w:t>动</w:t>
            </w:r>
            <w:r>
              <w:rPr>
                <w:rFonts w:ascii="仿宋" w:hAnsi="仿宋" w:eastAsia="仿宋" w:cs="仿宋"/>
                <w:spacing w:val="8"/>
                <w:sz w:val="10"/>
                <w:szCs w:val="10"/>
              </w:rPr>
              <w:t>物病原微生物实验室生物</w:t>
            </w:r>
            <w:r>
              <w:rPr>
                <w:rFonts w:ascii="仿宋" w:hAnsi="仿宋" w:eastAsia="仿宋" w:cs="仿宋"/>
                <w:sz w:val="10"/>
                <w:szCs w:val="10"/>
              </w:rPr>
              <w:t xml:space="preserve"> </w:t>
            </w:r>
            <w:r>
              <w:rPr>
                <w:rFonts w:ascii="仿宋" w:hAnsi="仿宋" w:eastAsia="仿宋" w:cs="仿宋"/>
                <w:spacing w:val="11"/>
                <w:sz w:val="10"/>
                <w:szCs w:val="10"/>
              </w:rPr>
              <w:t>安</w:t>
            </w:r>
            <w:r>
              <w:rPr>
                <w:rFonts w:ascii="仿宋" w:hAnsi="仿宋" w:eastAsia="仿宋" w:cs="仿宋"/>
                <w:spacing w:val="7"/>
                <w:sz w:val="10"/>
                <w:szCs w:val="10"/>
              </w:rPr>
              <w:t>全监督检查</w:t>
            </w:r>
          </w:p>
        </w:tc>
        <w:tc>
          <w:tcPr>
            <w:tcW w:w="425" w:type="dxa"/>
          </w:tcPr>
          <w:p>
            <w:pPr>
              <w:spacing w:before="260"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93" w:lineRule="auto"/>
            </w:pPr>
          </w:p>
          <w:p>
            <w:pPr>
              <w:spacing w:before="32" w:line="229" w:lineRule="auto"/>
              <w:ind w:left="25"/>
              <w:rPr>
                <w:rFonts w:ascii="仿宋" w:hAnsi="仿宋" w:eastAsia="仿宋" w:cs="仿宋"/>
                <w:sz w:val="10"/>
                <w:szCs w:val="10"/>
              </w:rPr>
            </w:pPr>
            <w:r>
              <w:rPr>
                <w:rFonts w:ascii="仿宋" w:hAnsi="仿宋" w:eastAsia="仿宋" w:cs="仿宋"/>
                <w:spacing w:val="9"/>
                <w:sz w:val="10"/>
                <w:szCs w:val="10"/>
              </w:rPr>
              <w:t xml:space="preserve">对在不符合相应生物安全要求的实验室从事病原微生物相关实验活动的行政检查 </w:t>
            </w:r>
            <w:r>
              <w:rPr>
                <w:rFonts w:ascii="仿宋" w:hAnsi="仿宋" w:eastAsia="仿宋" w:cs="仿宋"/>
                <w:spacing w:val="5"/>
                <w:sz w:val="10"/>
                <w:szCs w:val="10"/>
              </w:rPr>
              <w:t>。</w:t>
            </w:r>
          </w:p>
        </w:tc>
        <w:tc>
          <w:tcPr>
            <w:tcW w:w="5499" w:type="dxa"/>
          </w:tcPr>
          <w:p>
            <w:pPr>
              <w:spacing w:before="193" w:line="250" w:lineRule="auto"/>
              <w:ind w:left="25" w:right="92" w:firstLine="5"/>
              <w:rPr>
                <w:rFonts w:ascii="仿宋" w:hAnsi="仿宋" w:eastAsia="仿宋" w:cs="仿宋"/>
                <w:sz w:val="10"/>
                <w:szCs w:val="10"/>
              </w:rPr>
            </w:pPr>
            <w:r>
              <w:rPr>
                <w:rFonts w:ascii="仿宋" w:hAnsi="仿宋" w:eastAsia="仿宋" w:cs="仿宋"/>
                <w:spacing w:val="2"/>
                <w:sz w:val="10"/>
                <w:szCs w:val="10"/>
              </w:rPr>
              <w:t>1.《</w:t>
            </w:r>
            <w:r>
              <w:rPr>
                <w:rFonts w:ascii="仿宋" w:hAnsi="仿宋" w:eastAsia="仿宋" w:cs="仿宋"/>
                <w:spacing w:val="1"/>
                <w:sz w:val="10"/>
                <w:szCs w:val="10"/>
              </w:rPr>
              <w:t>病原微生物实验室生物安全管理条例 》  ( 2004年11月公布 ，2018年3月修改 ) 第三条 、 第四十九条 、 第五十</w:t>
            </w:r>
            <w:r>
              <w:rPr>
                <w:rFonts w:ascii="仿宋" w:hAnsi="仿宋" w:eastAsia="仿宋" w:cs="仿宋"/>
                <w:sz w:val="10"/>
                <w:szCs w:val="10"/>
              </w:rPr>
              <w:t xml:space="preserve"> </w:t>
            </w:r>
            <w:r>
              <w:rPr>
                <w:rFonts w:ascii="仿宋" w:hAnsi="仿宋" w:eastAsia="仿宋" w:cs="仿宋"/>
                <w:spacing w:val="6"/>
                <w:sz w:val="10"/>
                <w:szCs w:val="10"/>
              </w:rPr>
              <w:t>九</w:t>
            </w:r>
            <w:r>
              <w:rPr>
                <w:rFonts w:ascii="仿宋" w:hAnsi="仿宋" w:eastAsia="仿宋" w:cs="仿宋"/>
                <w:spacing w:val="5"/>
                <w:sz w:val="10"/>
                <w:szCs w:val="10"/>
              </w:rPr>
              <w:t>条</w:t>
            </w:r>
          </w:p>
          <w:p>
            <w:pPr>
              <w:spacing w:line="230"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6"/>
                <w:sz w:val="10"/>
                <w:szCs w:val="10"/>
              </w:rPr>
              <w:t>《</w:t>
            </w:r>
            <w:r>
              <w:rPr>
                <w:rFonts w:ascii="仿宋" w:hAnsi="仿宋" w:eastAsia="仿宋" w:cs="仿宋"/>
                <w:spacing w:val="4"/>
                <w:sz w:val="10"/>
                <w:szCs w:val="10"/>
              </w:rPr>
              <w:t>动物病原微生物菌 (毒 ) 种保藏管理办法》  (2008年11月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4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3" w:lineRule="auto"/>
            </w:pPr>
          </w:p>
          <w:p>
            <w:pPr>
              <w:spacing w:line="284" w:lineRule="auto"/>
            </w:pPr>
          </w:p>
          <w:p>
            <w:pPr>
              <w:spacing w:line="284" w:lineRule="auto"/>
            </w:pPr>
          </w:p>
          <w:p>
            <w:pPr>
              <w:spacing w:line="28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67" w:lineRule="auto"/>
            </w:pPr>
          </w:p>
          <w:p>
            <w:pPr>
              <w:spacing w:line="267" w:lineRule="auto"/>
            </w:pPr>
          </w:p>
          <w:p>
            <w:pPr>
              <w:spacing w:line="267" w:lineRule="auto"/>
            </w:pPr>
          </w:p>
          <w:p>
            <w:pPr>
              <w:spacing w:line="267" w:lineRule="auto"/>
            </w:pPr>
          </w:p>
          <w:p>
            <w:pPr>
              <w:spacing w:before="33"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67" w:lineRule="auto"/>
            </w:pPr>
          </w:p>
          <w:p>
            <w:pPr>
              <w:spacing w:line="267" w:lineRule="auto"/>
            </w:pPr>
          </w:p>
          <w:p>
            <w:pPr>
              <w:spacing w:line="267" w:lineRule="auto"/>
            </w:pPr>
          </w:p>
          <w:p>
            <w:pPr>
              <w:spacing w:line="267" w:lineRule="auto"/>
            </w:pPr>
          </w:p>
          <w:p>
            <w:pPr>
              <w:spacing w:before="33"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325"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67" w:lineRule="auto"/>
            </w:pPr>
          </w:p>
          <w:p>
            <w:pPr>
              <w:spacing w:line="267" w:lineRule="auto"/>
            </w:pPr>
          </w:p>
          <w:p>
            <w:pPr>
              <w:spacing w:line="267" w:lineRule="auto"/>
            </w:pPr>
          </w:p>
          <w:p>
            <w:pPr>
              <w:spacing w:line="268"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56" w:lineRule="auto"/>
            </w:pPr>
          </w:p>
          <w:p>
            <w:pPr>
              <w:tabs>
                <w:tab w:val="left" w:pos="73"/>
              </w:tabs>
              <w:spacing w:before="32"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93"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8"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34" w:hRule="atLeast"/>
        </w:trPr>
        <w:tc>
          <w:tcPr>
            <w:tcW w:w="233" w:type="dxa"/>
            <w:vMerge w:val="restart"/>
            <w:tcBorders>
              <w:bottom w:val="nil"/>
            </w:tcBorders>
          </w:tcPr>
          <w:p>
            <w:pPr>
              <w:spacing w:line="253" w:lineRule="auto"/>
            </w:pPr>
          </w:p>
          <w:p>
            <w:pPr>
              <w:spacing w:line="253" w:lineRule="auto"/>
            </w:pPr>
          </w:p>
          <w:p>
            <w:pPr>
              <w:spacing w:line="253" w:lineRule="auto"/>
            </w:pPr>
          </w:p>
          <w:p>
            <w:pPr>
              <w:spacing w:line="253" w:lineRule="auto"/>
            </w:pPr>
          </w:p>
          <w:p>
            <w:pPr>
              <w:spacing w:line="253" w:lineRule="auto"/>
            </w:pPr>
          </w:p>
          <w:p>
            <w:pPr>
              <w:spacing w:line="253" w:lineRule="auto"/>
            </w:pPr>
          </w:p>
          <w:p>
            <w:pPr>
              <w:spacing w:line="253" w:lineRule="auto"/>
            </w:pPr>
          </w:p>
          <w:p>
            <w:pPr>
              <w:spacing w:line="254" w:lineRule="auto"/>
            </w:pPr>
          </w:p>
          <w:p>
            <w:pPr>
              <w:spacing w:line="254" w:lineRule="auto"/>
            </w:pPr>
          </w:p>
          <w:p>
            <w:pPr>
              <w:spacing w:line="254" w:lineRule="auto"/>
            </w:pPr>
          </w:p>
          <w:p>
            <w:pPr>
              <w:spacing w:line="254" w:lineRule="auto"/>
            </w:pPr>
          </w:p>
          <w:p>
            <w:pPr>
              <w:spacing w:line="254" w:lineRule="auto"/>
            </w:pPr>
          </w:p>
          <w:p>
            <w:pPr>
              <w:spacing w:line="254" w:lineRule="auto"/>
            </w:pPr>
          </w:p>
          <w:p>
            <w:pPr>
              <w:spacing w:line="254"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6</w:t>
            </w:r>
            <w:r>
              <w:rPr>
                <w:rFonts w:ascii="仿宋" w:hAnsi="仿宋" w:eastAsia="仿宋" w:cs="仿宋"/>
                <w:sz w:val="10"/>
                <w:szCs w:val="10"/>
              </w:rPr>
              <w:t>9</w:t>
            </w:r>
          </w:p>
        </w:tc>
        <w:tc>
          <w:tcPr>
            <w:tcW w:w="410" w:type="dxa"/>
            <w:vMerge w:val="restart"/>
            <w:tcBorders>
              <w:bottom w:val="nil"/>
            </w:tcBorders>
          </w:tcPr>
          <w:p>
            <w:pPr>
              <w:spacing w:line="247" w:lineRule="auto"/>
            </w:pPr>
          </w:p>
          <w:p>
            <w:pPr>
              <w:spacing w:line="247" w:lineRule="auto"/>
            </w:pPr>
          </w:p>
          <w:p>
            <w:pPr>
              <w:spacing w:line="247"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before="32" w:line="267" w:lineRule="auto"/>
              <w:ind w:left="19" w:right="62" w:firstLine="5"/>
              <w:rPr>
                <w:rFonts w:ascii="仿宋" w:hAnsi="仿宋" w:eastAsia="仿宋" w:cs="仿宋"/>
                <w:sz w:val="10"/>
                <w:szCs w:val="10"/>
              </w:rPr>
            </w:pPr>
            <w:r>
              <w:rPr>
                <w:rFonts w:ascii="仿宋" w:hAnsi="仿宋" w:eastAsia="仿宋" w:cs="仿宋"/>
                <w:spacing w:val="6"/>
                <w:sz w:val="10"/>
                <w:szCs w:val="10"/>
              </w:rPr>
              <w:t>汽</w:t>
            </w:r>
            <w:r>
              <w:rPr>
                <w:rFonts w:ascii="仿宋" w:hAnsi="仿宋" w:eastAsia="仿宋" w:cs="仿宋"/>
                <w:spacing w:val="5"/>
                <w:sz w:val="10"/>
                <w:szCs w:val="10"/>
              </w:rPr>
              <w:t>车市</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监管</w:t>
            </w:r>
          </w:p>
        </w:tc>
        <w:tc>
          <w:tcPr>
            <w:tcW w:w="638" w:type="dxa"/>
            <w:vMerge w:val="restart"/>
            <w:tcBorders>
              <w:bottom w:val="nil"/>
            </w:tcBorders>
          </w:tcPr>
          <w:p>
            <w:pPr>
              <w:spacing w:line="281" w:lineRule="auto"/>
            </w:pPr>
          </w:p>
          <w:p>
            <w:pPr>
              <w:spacing w:line="281" w:lineRule="auto"/>
            </w:pPr>
          </w:p>
          <w:p>
            <w:pPr>
              <w:spacing w:line="282" w:lineRule="auto"/>
            </w:pPr>
          </w:p>
          <w:p>
            <w:pPr>
              <w:spacing w:line="282" w:lineRule="auto"/>
            </w:pPr>
          </w:p>
          <w:p>
            <w:pPr>
              <w:spacing w:line="282" w:lineRule="auto"/>
            </w:pPr>
          </w:p>
          <w:p>
            <w:pPr>
              <w:spacing w:before="32" w:line="267" w:lineRule="auto"/>
              <w:ind w:left="20" w:right="71" w:firstLine="2"/>
              <w:rPr>
                <w:rFonts w:ascii="仿宋" w:hAnsi="仿宋" w:eastAsia="仿宋" w:cs="仿宋"/>
                <w:sz w:val="10"/>
                <w:szCs w:val="10"/>
              </w:rPr>
            </w:pPr>
            <w:r>
              <w:rPr>
                <w:rFonts w:ascii="仿宋" w:hAnsi="仿宋" w:eastAsia="仿宋" w:cs="仿宋"/>
                <w:spacing w:val="10"/>
                <w:sz w:val="10"/>
                <w:szCs w:val="10"/>
              </w:rPr>
              <w:t>新</w:t>
            </w:r>
            <w:r>
              <w:rPr>
                <w:rFonts w:ascii="仿宋" w:hAnsi="仿宋" w:eastAsia="仿宋" w:cs="仿宋"/>
                <w:spacing w:val="7"/>
                <w:sz w:val="10"/>
                <w:szCs w:val="10"/>
              </w:rPr>
              <w:t>车销售市</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监管</w:t>
            </w:r>
          </w:p>
        </w:tc>
        <w:tc>
          <w:tcPr>
            <w:tcW w:w="417" w:type="dxa"/>
            <w:vMerge w:val="restart"/>
            <w:tcBorders>
              <w:bottom w:val="nil"/>
            </w:tcBorders>
          </w:tcPr>
          <w:p>
            <w:pPr>
              <w:spacing w:line="281" w:lineRule="auto"/>
            </w:pPr>
          </w:p>
          <w:p>
            <w:pPr>
              <w:spacing w:line="281" w:lineRule="auto"/>
            </w:pPr>
          </w:p>
          <w:p>
            <w:pPr>
              <w:spacing w:line="282" w:lineRule="auto"/>
            </w:pPr>
          </w:p>
          <w:p>
            <w:pPr>
              <w:spacing w:line="282" w:lineRule="auto"/>
            </w:pPr>
          </w:p>
          <w:p>
            <w:pPr>
              <w:spacing w:line="282" w:lineRule="auto"/>
            </w:pPr>
          </w:p>
          <w:p>
            <w:pPr>
              <w:spacing w:before="32" w:line="266" w:lineRule="auto"/>
              <w:ind w:left="22" w:right="68"/>
              <w:rPr>
                <w:rFonts w:ascii="仿宋" w:hAnsi="仿宋" w:eastAsia="仿宋" w:cs="仿宋"/>
                <w:sz w:val="10"/>
                <w:szCs w:val="10"/>
              </w:rPr>
            </w:pPr>
            <w:r>
              <w:rPr>
                <w:rFonts w:ascii="仿宋" w:hAnsi="仿宋" w:eastAsia="仿宋" w:cs="仿宋"/>
                <w:spacing w:val="8"/>
                <w:sz w:val="10"/>
                <w:szCs w:val="10"/>
              </w:rPr>
              <w:t>新</w:t>
            </w:r>
            <w:r>
              <w:rPr>
                <w:rFonts w:ascii="仿宋" w:hAnsi="仿宋" w:eastAsia="仿宋" w:cs="仿宋"/>
                <w:spacing w:val="6"/>
                <w:sz w:val="10"/>
                <w:szCs w:val="10"/>
              </w:rPr>
              <w:t>车销</w:t>
            </w:r>
            <w:r>
              <w:rPr>
                <w:rFonts w:ascii="仿宋" w:hAnsi="仿宋" w:eastAsia="仿宋" w:cs="仿宋"/>
                <w:sz w:val="10"/>
                <w:szCs w:val="10"/>
              </w:rPr>
              <w:t xml:space="preserve"> </w:t>
            </w:r>
            <w:r>
              <w:rPr>
                <w:rFonts w:ascii="仿宋" w:hAnsi="仿宋" w:eastAsia="仿宋" w:cs="仿宋"/>
                <w:spacing w:val="7"/>
                <w:sz w:val="10"/>
                <w:szCs w:val="10"/>
              </w:rPr>
              <w:t>售企业</w:t>
            </w:r>
          </w:p>
        </w:tc>
        <w:tc>
          <w:tcPr>
            <w:tcW w:w="326" w:type="dxa"/>
            <w:vMerge w:val="restart"/>
            <w:tcBorders>
              <w:bottom w:val="nil"/>
            </w:tcBorders>
          </w:tcPr>
          <w:p>
            <w:pPr>
              <w:spacing w:line="268" w:lineRule="auto"/>
            </w:pPr>
          </w:p>
          <w:p>
            <w:pPr>
              <w:spacing w:line="268" w:lineRule="auto"/>
            </w:pPr>
          </w:p>
          <w:p>
            <w:pPr>
              <w:spacing w:line="268" w:lineRule="auto"/>
            </w:pPr>
          </w:p>
          <w:p>
            <w:pPr>
              <w:spacing w:line="268" w:lineRule="auto"/>
            </w:pPr>
          </w:p>
          <w:p>
            <w:pPr>
              <w:spacing w:line="269"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1" w:lineRule="auto"/>
            </w:pPr>
          </w:p>
          <w:p>
            <w:pPr>
              <w:spacing w:line="281" w:lineRule="auto"/>
            </w:pPr>
          </w:p>
          <w:p>
            <w:pPr>
              <w:spacing w:line="282" w:lineRule="auto"/>
            </w:pPr>
          </w:p>
          <w:p>
            <w:pPr>
              <w:spacing w:line="282" w:lineRule="auto"/>
            </w:pPr>
          </w:p>
          <w:p>
            <w:pPr>
              <w:spacing w:line="282"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81" w:lineRule="auto"/>
            </w:pPr>
          </w:p>
          <w:p>
            <w:pPr>
              <w:spacing w:line="281" w:lineRule="auto"/>
            </w:pPr>
          </w:p>
          <w:p>
            <w:pPr>
              <w:spacing w:line="282" w:lineRule="auto"/>
            </w:pPr>
          </w:p>
          <w:p>
            <w:pPr>
              <w:spacing w:line="282" w:lineRule="auto"/>
            </w:pPr>
          </w:p>
          <w:p>
            <w:pPr>
              <w:spacing w:line="282"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5"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84" w:lineRule="auto"/>
            </w:pPr>
          </w:p>
          <w:p>
            <w:pPr>
              <w:spacing w:before="33" w:line="231" w:lineRule="auto"/>
              <w:ind w:left="27"/>
              <w:rPr>
                <w:rFonts w:ascii="仿宋" w:hAnsi="仿宋" w:eastAsia="仿宋" w:cs="仿宋"/>
                <w:sz w:val="10"/>
                <w:szCs w:val="10"/>
              </w:rPr>
            </w:pPr>
            <w:r>
              <w:rPr>
                <w:rFonts w:ascii="仿宋" w:hAnsi="仿宋" w:eastAsia="仿宋" w:cs="仿宋"/>
                <w:spacing w:val="8"/>
                <w:sz w:val="10"/>
                <w:szCs w:val="10"/>
              </w:rPr>
              <w:t>商</w:t>
            </w:r>
            <w:r>
              <w:rPr>
                <w:rFonts w:ascii="仿宋" w:hAnsi="仿宋" w:eastAsia="仿宋" w:cs="仿宋"/>
                <w:spacing w:val="6"/>
                <w:sz w:val="10"/>
                <w:szCs w:val="10"/>
              </w:rPr>
              <w:t>务部门</w:t>
            </w:r>
          </w:p>
        </w:tc>
        <w:tc>
          <w:tcPr>
            <w:tcW w:w="972" w:type="dxa"/>
          </w:tcPr>
          <w:p>
            <w:pPr>
              <w:spacing w:before="249" w:line="270" w:lineRule="auto"/>
              <w:ind w:left="23" w:right="76" w:firstLine="1"/>
              <w:rPr>
                <w:rFonts w:ascii="仿宋" w:hAnsi="仿宋" w:eastAsia="仿宋" w:cs="仿宋"/>
                <w:sz w:val="10"/>
                <w:szCs w:val="10"/>
              </w:rPr>
            </w:pPr>
            <w:r>
              <w:rPr>
                <w:rFonts w:ascii="仿宋" w:hAnsi="仿宋" w:eastAsia="仿宋" w:cs="仿宋"/>
                <w:spacing w:val="9"/>
                <w:sz w:val="10"/>
                <w:szCs w:val="10"/>
              </w:rPr>
              <w:t>新</w:t>
            </w:r>
            <w:r>
              <w:rPr>
                <w:rFonts w:ascii="仿宋" w:hAnsi="仿宋" w:eastAsia="仿宋" w:cs="仿宋"/>
                <w:spacing w:val="8"/>
                <w:sz w:val="10"/>
                <w:szCs w:val="10"/>
              </w:rPr>
              <w:t>车销售企业的检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line="284" w:lineRule="auto"/>
            </w:pPr>
          </w:p>
          <w:p>
            <w:pPr>
              <w:spacing w:before="33" w:line="229" w:lineRule="auto"/>
              <w:ind w:left="24"/>
              <w:rPr>
                <w:rFonts w:ascii="仿宋" w:hAnsi="仿宋" w:eastAsia="仿宋" w:cs="仿宋"/>
                <w:sz w:val="10"/>
                <w:szCs w:val="10"/>
              </w:rPr>
            </w:pPr>
            <w:r>
              <w:rPr>
                <w:rFonts w:ascii="仿宋" w:hAnsi="仿宋" w:eastAsia="仿宋" w:cs="仿宋"/>
                <w:spacing w:val="10"/>
                <w:sz w:val="10"/>
                <w:szCs w:val="10"/>
              </w:rPr>
              <w:t>新</w:t>
            </w:r>
            <w:r>
              <w:rPr>
                <w:rFonts w:ascii="仿宋" w:hAnsi="仿宋" w:eastAsia="仿宋" w:cs="仿宋"/>
                <w:spacing w:val="8"/>
                <w:sz w:val="10"/>
                <w:szCs w:val="10"/>
              </w:rPr>
              <w:t>车销售企业的检查</w:t>
            </w:r>
          </w:p>
        </w:tc>
        <w:tc>
          <w:tcPr>
            <w:tcW w:w="425" w:type="dxa"/>
          </w:tcPr>
          <w:p>
            <w:pPr>
              <w:spacing w:before="24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1" w:line="259" w:lineRule="auto"/>
              <w:ind w:left="22" w:right="27" w:hanging="1"/>
              <w:rPr>
                <w:rFonts w:ascii="仿宋" w:hAnsi="仿宋" w:eastAsia="仿宋" w:cs="仿宋"/>
                <w:sz w:val="10"/>
                <w:szCs w:val="10"/>
              </w:rPr>
            </w:pPr>
            <w:r>
              <w:rPr>
                <w:rFonts w:ascii="仿宋" w:hAnsi="仿宋" w:eastAsia="仿宋" w:cs="仿宋"/>
                <w:spacing w:val="12"/>
                <w:sz w:val="10"/>
                <w:szCs w:val="10"/>
              </w:rPr>
              <w:t>是</w:t>
            </w:r>
            <w:r>
              <w:rPr>
                <w:rFonts w:ascii="仿宋" w:hAnsi="仿宋" w:eastAsia="仿宋" w:cs="仿宋"/>
                <w:spacing w:val="7"/>
                <w:sz w:val="10"/>
                <w:szCs w:val="10"/>
              </w:rPr>
              <w:t>否</w:t>
            </w:r>
            <w:r>
              <w:rPr>
                <w:rFonts w:ascii="仿宋" w:hAnsi="仿宋" w:eastAsia="仿宋" w:cs="仿宋"/>
                <w:spacing w:val="6"/>
                <w:sz w:val="10"/>
                <w:szCs w:val="10"/>
              </w:rPr>
              <w:t>存在加价销售行为； 是否对消费者限定汽车配件 、用品、金融、保险、 救援等</w:t>
            </w:r>
            <w:r>
              <w:rPr>
                <w:rFonts w:ascii="仿宋" w:hAnsi="仿宋" w:eastAsia="仿宋" w:cs="仿宋"/>
                <w:sz w:val="10"/>
                <w:szCs w:val="10"/>
              </w:rPr>
              <w:t xml:space="preserve"> </w:t>
            </w:r>
            <w:r>
              <w:rPr>
                <w:rFonts w:ascii="仿宋" w:hAnsi="仿宋" w:eastAsia="仿宋" w:cs="仿宋"/>
                <w:spacing w:val="12"/>
                <w:sz w:val="10"/>
                <w:szCs w:val="10"/>
              </w:rPr>
              <w:t>产品的</w:t>
            </w:r>
            <w:r>
              <w:rPr>
                <w:rFonts w:ascii="仿宋" w:hAnsi="仿宋" w:eastAsia="仿宋" w:cs="仿宋"/>
                <w:spacing w:val="8"/>
                <w:sz w:val="10"/>
                <w:szCs w:val="10"/>
              </w:rPr>
              <w:t>提</w:t>
            </w:r>
            <w:r>
              <w:rPr>
                <w:rFonts w:ascii="仿宋" w:hAnsi="仿宋" w:eastAsia="仿宋" w:cs="仿宋"/>
                <w:spacing w:val="6"/>
                <w:sz w:val="10"/>
                <w:szCs w:val="10"/>
              </w:rPr>
              <w:t>供商和售后服务商 ； 强制消费者购买保险或者强制为其提供代办车辆注册</w:t>
            </w:r>
            <w:r>
              <w:rPr>
                <w:rFonts w:ascii="仿宋" w:hAnsi="仿宋" w:eastAsia="仿宋" w:cs="仿宋"/>
                <w:sz w:val="10"/>
                <w:szCs w:val="10"/>
              </w:rPr>
              <w:t xml:space="preserve"> </w:t>
            </w:r>
            <w:r>
              <w:rPr>
                <w:rFonts w:ascii="仿宋" w:hAnsi="仿宋" w:eastAsia="仿宋" w:cs="仿宋"/>
                <w:spacing w:val="8"/>
                <w:sz w:val="10"/>
                <w:szCs w:val="10"/>
              </w:rPr>
              <w:t>登记等服</w:t>
            </w:r>
            <w:r>
              <w:rPr>
                <w:rFonts w:ascii="仿宋" w:hAnsi="仿宋" w:eastAsia="仿宋" w:cs="仿宋"/>
                <w:spacing w:val="5"/>
                <w:sz w:val="10"/>
                <w:szCs w:val="10"/>
              </w:rPr>
              <w:t>务</w:t>
            </w:r>
            <w:r>
              <w:rPr>
                <w:rFonts w:ascii="仿宋" w:hAnsi="仿宋" w:eastAsia="仿宋" w:cs="仿宋"/>
                <w:spacing w:val="4"/>
                <w:sz w:val="10"/>
                <w:szCs w:val="10"/>
              </w:rPr>
              <w:t>； 是否随车交付必要凭证和文件 。</w:t>
            </w:r>
          </w:p>
        </w:tc>
        <w:tc>
          <w:tcPr>
            <w:tcW w:w="5499" w:type="dxa"/>
          </w:tcPr>
          <w:p>
            <w:pPr>
              <w:spacing w:line="284" w:lineRule="auto"/>
            </w:pPr>
          </w:p>
          <w:p>
            <w:pPr>
              <w:spacing w:before="33" w:line="229" w:lineRule="auto"/>
              <w:ind w:left="24"/>
              <w:rPr>
                <w:rFonts w:ascii="仿宋" w:hAnsi="仿宋" w:eastAsia="仿宋" w:cs="仿宋"/>
                <w:sz w:val="10"/>
                <w:szCs w:val="10"/>
              </w:rPr>
            </w:pPr>
            <w:r>
              <w:rPr>
                <w:rFonts w:ascii="仿宋" w:hAnsi="仿宋" w:eastAsia="仿宋" w:cs="仿宋"/>
                <w:spacing w:val="11"/>
                <w:sz w:val="10"/>
                <w:szCs w:val="10"/>
              </w:rPr>
              <w:t>《</w:t>
            </w:r>
            <w:r>
              <w:rPr>
                <w:rFonts w:ascii="仿宋" w:hAnsi="仿宋" w:eastAsia="仿宋" w:cs="仿宋"/>
                <w:spacing w:val="6"/>
                <w:sz w:val="10"/>
                <w:szCs w:val="10"/>
              </w:rPr>
              <w:t>汽车销售管理办法》 第二十九条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4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1"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6" w:lineRule="auto"/>
            </w:pPr>
          </w:p>
          <w:p>
            <w:pPr>
              <w:spacing w:before="33" w:line="230" w:lineRule="auto"/>
              <w:ind w:left="23"/>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c>
        <w:tc>
          <w:tcPr>
            <w:tcW w:w="1389" w:type="dxa"/>
          </w:tcPr>
          <w:p>
            <w:pPr>
              <w:spacing w:before="143"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211"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11" w:line="265" w:lineRule="auto"/>
              <w:ind w:left="30" w:right="27" w:hanging="8"/>
              <w:rPr>
                <w:rFonts w:ascii="仿宋" w:hAnsi="仿宋" w:eastAsia="仿宋" w:cs="仿宋"/>
                <w:sz w:val="10"/>
                <w:szCs w:val="10"/>
              </w:rPr>
            </w:pPr>
            <w:r>
              <w:rPr>
                <w:rFonts w:ascii="仿宋" w:hAnsi="仿宋" w:eastAsia="仿宋" w:cs="仿宋"/>
                <w:spacing w:val="14"/>
                <w:sz w:val="10"/>
                <w:szCs w:val="10"/>
              </w:rPr>
              <w:t>机动车</w:t>
            </w:r>
            <w:r>
              <w:rPr>
                <w:rFonts w:ascii="仿宋" w:hAnsi="仿宋" w:eastAsia="仿宋" w:cs="仿宋"/>
                <w:spacing w:val="10"/>
                <w:sz w:val="10"/>
                <w:szCs w:val="10"/>
              </w:rPr>
              <w:t>销</w:t>
            </w:r>
            <w:r>
              <w:rPr>
                <w:rFonts w:ascii="仿宋" w:hAnsi="仿宋" w:eastAsia="仿宋" w:cs="仿宋"/>
                <w:spacing w:val="7"/>
                <w:sz w:val="10"/>
                <w:szCs w:val="10"/>
              </w:rPr>
              <w:t>售企业所售新车是否信息公开 ，所售新车是否配有环保随车清单 ，环保信</w:t>
            </w:r>
            <w:r>
              <w:rPr>
                <w:rFonts w:ascii="仿宋" w:hAnsi="仿宋" w:eastAsia="仿宋" w:cs="仿宋"/>
                <w:sz w:val="10"/>
                <w:szCs w:val="10"/>
              </w:rPr>
              <w:t xml:space="preserve"> </w:t>
            </w:r>
            <w:r>
              <w:rPr>
                <w:rFonts w:ascii="仿宋" w:hAnsi="仿宋" w:eastAsia="仿宋" w:cs="仿宋"/>
                <w:spacing w:val="10"/>
                <w:sz w:val="10"/>
                <w:szCs w:val="10"/>
              </w:rPr>
              <w:t>息公</w:t>
            </w:r>
            <w:r>
              <w:rPr>
                <w:rFonts w:ascii="仿宋" w:hAnsi="仿宋" w:eastAsia="仿宋" w:cs="仿宋"/>
                <w:spacing w:val="6"/>
                <w:sz w:val="10"/>
                <w:szCs w:val="10"/>
              </w:rPr>
              <w:t>开</w:t>
            </w:r>
            <w:r>
              <w:rPr>
                <w:rFonts w:ascii="仿宋" w:hAnsi="仿宋" w:eastAsia="仿宋" w:cs="仿宋"/>
                <w:spacing w:val="5"/>
                <w:sz w:val="10"/>
                <w:szCs w:val="10"/>
              </w:rPr>
              <w:t>内容与实车配置是否一致 。</w:t>
            </w:r>
          </w:p>
        </w:tc>
        <w:tc>
          <w:tcPr>
            <w:tcW w:w="5499" w:type="dxa"/>
          </w:tcPr>
          <w:p>
            <w:pPr>
              <w:spacing w:line="246" w:lineRule="auto"/>
            </w:pPr>
          </w:p>
          <w:p>
            <w:pPr>
              <w:spacing w:before="33" w:line="231" w:lineRule="auto"/>
              <w:ind w:left="24"/>
              <w:rPr>
                <w:rFonts w:ascii="仿宋" w:hAnsi="仿宋" w:eastAsia="仿宋" w:cs="仿宋"/>
                <w:sz w:val="10"/>
                <w:szCs w:val="10"/>
              </w:rPr>
            </w:pPr>
            <w:r>
              <w:rPr>
                <w:rFonts w:ascii="仿宋" w:hAnsi="仿宋" w:eastAsia="仿宋" w:cs="仿宋"/>
                <w:spacing w:val="7"/>
                <w:sz w:val="10"/>
                <w:szCs w:val="10"/>
              </w:rPr>
              <w:t>《中华人民共和国大气污染防治法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8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47" w:line="263"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80" w:lineRule="auto"/>
            </w:pPr>
          </w:p>
          <w:p>
            <w:pPr>
              <w:spacing w:before="33" w:line="230"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合同行为的监督</w:t>
            </w:r>
          </w:p>
        </w:tc>
        <w:tc>
          <w:tcPr>
            <w:tcW w:w="1389" w:type="dxa"/>
          </w:tcPr>
          <w:p>
            <w:pPr>
              <w:spacing w:before="247" w:line="262" w:lineRule="auto"/>
              <w:ind w:left="19" w:right="57" w:firstLine="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利用合同不公平格式条款</w:t>
            </w:r>
            <w:r>
              <w:rPr>
                <w:rFonts w:ascii="仿宋" w:hAnsi="仿宋" w:eastAsia="仿宋" w:cs="仿宋"/>
                <w:sz w:val="10"/>
                <w:szCs w:val="10"/>
              </w:rPr>
              <w:t xml:space="preserve"> </w:t>
            </w:r>
            <w:r>
              <w:rPr>
                <w:rFonts w:ascii="仿宋" w:hAnsi="仿宋" w:eastAsia="仿宋" w:cs="仿宋"/>
                <w:spacing w:val="9"/>
                <w:sz w:val="10"/>
                <w:szCs w:val="10"/>
              </w:rPr>
              <w:t>侵害消费者权益行为的检</w:t>
            </w:r>
            <w:r>
              <w:rPr>
                <w:rFonts w:ascii="仿宋" w:hAnsi="仿宋" w:eastAsia="仿宋" w:cs="仿宋"/>
                <w:spacing w:val="8"/>
                <w:sz w:val="10"/>
                <w:szCs w:val="10"/>
              </w:rPr>
              <w:t>查</w:t>
            </w:r>
          </w:p>
        </w:tc>
        <w:tc>
          <w:tcPr>
            <w:tcW w:w="425" w:type="dxa"/>
          </w:tcPr>
          <w:p>
            <w:pPr>
              <w:spacing w:before="247" w:line="264"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80" w:lineRule="auto"/>
            </w:pPr>
          </w:p>
          <w:p>
            <w:pPr>
              <w:spacing w:before="33" w:line="230" w:lineRule="auto"/>
              <w:ind w:left="22"/>
              <w:rPr>
                <w:rFonts w:ascii="仿宋" w:hAnsi="仿宋" w:eastAsia="仿宋" w:cs="仿宋"/>
                <w:sz w:val="10"/>
                <w:szCs w:val="10"/>
              </w:rPr>
            </w:pPr>
            <w:r>
              <w:rPr>
                <w:rFonts w:ascii="仿宋" w:hAnsi="仿宋" w:eastAsia="仿宋" w:cs="仿宋"/>
                <w:spacing w:val="14"/>
                <w:sz w:val="10"/>
                <w:szCs w:val="10"/>
              </w:rPr>
              <w:t>利</w:t>
            </w:r>
            <w:r>
              <w:rPr>
                <w:rFonts w:ascii="仿宋" w:hAnsi="仿宋" w:eastAsia="仿宋" w:cs="仿宋"/>
                <w:spacing w:val="13"/>
                <w:sz w:val="10"/>
                <w:szCs w:val="10"/>
              </w:rPr>
              <w:t>用</w:t>
            </w:r>
            <w:r>
              <w:rPr>
                <w:rFonts w:ascii="仿宋" w:hAnsi="仿宋" w:eastAsia="仿宋" w:cs="仿宋"/>
                <w:spacing w:val="7"/>
                <w:sz w:val="10"/>
                <w:szCs w:val="10"/>
              </w:rPr>
              <w:t>合同不公平格式条款侵害消费者权益行为 。</w:t>
            </w:r>
          </w:p>
        </w:tc>
        <w:tc>
          <w:tcPr>
            <w:tcW w:w="5499" w:type="dxa"/>
          </w:tcPr>
          <w:p>
            <w:pPr>
              <w:spacing w:line="280" w:lineRule="auto"/>
            </w:pPr>
          </w:p>
          <w:p>
            <w:pPr>
              <w:spacing w:before="33" w:line="230" w:lineRule="auto"/>
              <w:ind w:left="24"/>
              <w:rPr>
                <w:rFonts w:ascii="仿宋" w:hAnsi="仿宋" w:eastAsia="仿宋" w:cs="仿宋"/>
                <w:sz w:val="10"/>
                <w:szCs w:val="10"/>
              </w:rPr>
            </w:pPr>
            <w:r>
              <w:rPr>
                <w:rFonts w:ascii="仿宋" w:hAnsi="仿宋" w:eastAsia="仿宋" w:cs="仿宋"/>
                <w:spacing w:val="-1"/>
                <w:sz w:val="10"/>
                <w:szCs w:val="10"/>
              </w:rPr>
              <w:t xml:space="preserve">《合同违法行为监督处理办法 》第五条 、 第九条 </w:t>
            </w:r>
            <w:r>
              <w:rPr>
                <w:rFonts w:ascii="仿宋" w:hAnsi="仿宋" w:eastAsia="仿宋" w:cs="仿宋"/>
                <w:sz w:val="10"/>
                <w:szCs w:val="10"/>
              </w:rPr>
              <w:t>、第十条 、 第十一条 、 第十二条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0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17"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17"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14"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17"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349"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17" w:lineRule="auto"/>
            </w:pPr>
          </w:p>
          <w:p>
            <w:pPr>
              <w:spacing w:before="32" w:line="229" w:lineRule="auto"/>
              <w:ind w:left="21"/>
              <w:rPr>
                <w:rFonts w:ascii="仿宋" w:hAnsi="仿宋" w:eastAsia="仿宋" w:cs="仿宋"/>
                <w:sz w:val="10"/>
                <w:szCs w:val="10"/>
              </w:rPr>
            </w:pPr>
            <w:r>
              <w:rPr>
                <w:rFonts w:ascii="仿宋" w:hAnsi="仿宋" w:eastAsia="仿宋" w:cs="仿宋"/>
                <w:spacing w:val="14"/>
                <w:sz w:val="10"/>
                <w:szCs w:val="10"/>
              </w:rPr>
              <w:t>依法</w:t>
            </w:r>
            <w:r>
              <w:rPr>
                <w:rFonts w:ascii="仿宋" w:hAnsi="仿宋" w:eastAsia="仿宋" w:cs="仿宋"/>
                <w:spacing w:val="7"/>
                <w:sz w:val="10"/>
                <w:szCs w:val="10"/>
              </w:rPr>
              <w:t>检查新车销售企业履行纳税义务 、扣缴税款义务情况及其他税法遵从情况 。</w:t>
            </w:r>
          </w:p>
        </w:tc>
        <w:tc>
          <w:tcPr>
            <w:tcW w:w="5499" w:type="dxa"/>
          </w:tcPr>
          <w:p>
            <w:pPr>
              <w:spacing w:line="283" w:lineRule="auto"/>
            </w:pPr>
          </w:p>
          <w:p>
            <w:pPr>
              <w:spacing w:before="32"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1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96" w:lineRule="auto"/>
            </w:pPr>
          </w:p>
          <w:p>
            <w:pPr>
              <w:spacing w:line="297" w:lineRule="auto"/>
            </w:pPr>
          </w:p>
          <w:p>
            <w:pPr>
              <w:spacing w:line="297" w:lineRule="auto"/>
            </w:pPr>
          </w:p>
          <w:p>
            <w:pPr>
              <w:spacing w:line="297" w:lineRule="auto"/>
            </w:pPr>
          </w:p>
          <w:p>
            <w:pPr>
              <w:spacing w:before="32" w:line="268" w:lineRule="auto"/>
              <w:ind w:left="24" w:right="71" w:firstLine="2"/>
              <w:rPr>
                <w:rFonts w:ascii="仿宋" w:hAnsi="仿宋" w:eastAsia="仿宋" w:cs="仿宋"/>
                <w:sz w:val="10"/>
                <w:szCs w:val="10"/>
              </w:rPr>
            </w:pPr>
            <w:r>
              <w:rPr>
                <w:rFonts w:ascii="仿宋" w:hAnsi="仿宋" w:eastAsia="仿宋" w:cs="仿宋"/>
                <w:spacing w:val="7"/>
                <w:sz w:val="10"/>
                <w:szCs w:val="10"/>
              </w:rPr>
              <w:t>二手车市</w:t>
            </w:r>
            <w:r>
              <w:rPr>
                <w:rFonts w:ascii="仿宋" w:hAnsi="仿宋" w:eastAsia="仿宋" w:cs="仿宋"/>
                <w:spacing w:val="6"/>
                <w:sz w:val="10"/>
                <w:szCs w:val="10"/>
              </w:rPr>
              <w:t>场</w:t>
            </w:r>
            <w:r>
              <w:rPr>
                <w:rFonts w:ascii="仿宋" w:hAnsi="仿宋" w:eastAsia="仿宋" w:cs="仿宋"/>
                <w:sz w:val="10"/>
                <w:szCs w:val="10"/>
              </w:rPr>
              <w:t xml:space="preserve"> </w:t>
            </w:r>
            <w:r>
              <w:rPr>
                <w:rFonts w:ascii="仿宋" w:hAnsi="仿宋" w:eastAsia="仿宋" w:cs="仿宋"/>
                <w:spacing w:val="5"/>
                <w:sz w:val="10"/>
                <w:szCs w:val="10"/>
              </w:rPr>
              <w:t>监</w:t>
            </w:r>
            <w:r>
              <w:rPr>
                <w:rFonts w:ascii="仿宋" w:hAnsi="仿宋" w:eastAsia="仿宋" w:cs="仿宋"/>
                <w:spacing w:val="4"/>
                <w:sz w:val="10"/>
                <w:szCs w:val="10"/>
              </w:rPr>
              <w:t>管</w:t>
            </w:r>
          </w:p>
        </w:tc>
        <w:tc>
          <w:tcPr>
            <w:tcW w:w="417" w:type="dxa"/>
            <w:vMerge w:val="restart"/>
            <w:tcBorders>
              <w:bottom w:val="nil"/>
            </w:tcBorders>
          </w:tcPr>
          <w:p>
            <w:pPr>
              <w:spacing w:line="280" w:lineRule="auto"/>
            </w:pPr>
          </w:p>
          <w:p>
            <w:pPr>
              <w:spacing w:line="280" w:lineRule="auto"/>
            </w:pPr>
          </w:p>
          <w:p>
            <w:pPr>
              <w:spacing w:line="280" w:lineRule="auto"/>
            </w:pPr>
          </w:p>
          <w:p>
            <w:pPr>
              <w:spacing w:line="281" w:lineRule="auto"/>
            </w:pPr>
          </w:p>
          <w:p>
            <w:pPr>
              <w:spacing w:before="32" w:line="260" w:lineRule="auto"/>
              <w:ind w:left="20" w:right="68" w:firstLine="6"/>
              <w:rPr>
                <w:rFonts w:ascii="仿宋" w:hAnsi="仿宋" w:eastAsia="仿宋" w:cs="仿宋"/>
                <w:sz w:val="10"/>
                <w:szCs w:val="10"/>
              </w:rPr>
            </w:pPr>
            <w:r>
              <w:rPr>
                <w:rFonts w:ascii="仿宋" w:hAnsi="仿宋" w:eastAsia="仿宋" w:cs="仿宋"/>
                <w:spacing w:val="6"/>
                <w:sz w:val="10"/>
                <w:szCs w:val="10"/>
              </w:rPr>
              <w:t>二</w:t>
            </w:r>
            <w:r>
              <w:rPr>
                <w:rFonts w:ascii="仿宋" w:hAnsi="仿宋" w:eastAsia="仿宋" w:cs="仿宋"/>
                <w:spacing w:val="5"/>
                <w:sz w:val="10"/>
                <w:szCs w:val="10"/>
              </w:rPr>
              <w:t>手车</w:t>
            </w:r>
            <w:r>
              <w:rPr>
                <w:rFonts w:ascii="仿宋" w:hAnsi="仿宋" w:eastAsia="仿宋" w:cs="仿宋"/>
                <w:sz w:val="10"/>
                <w:szCs w:val="10"/>
              </w:rPr>
              <w:t xml:space="preserve"> </w:t>
            </w:r>
            <w:r>
              <w:rPr>
                <w:rFonts w:ascii="仿宋" w:hAnsi="仿宋" w:eastAsia="仿宋" w:cs="仿宋"/>
                <w:spacing w:val="8"/>
                <w:sz w:val="10"/>
                <w:szCs w:val="10"/>
              </w:rPr>
              <w:t>交</w:t>
            </w:r>
            <w:r>
              <w:rPr>
                <w:rFonts w:ascii="仿宋" w:hAnsi="仿宋" w:eastAsia="仿宋" w:cs="仿宋"/>
                <w:spacing w:val="7"/>
                <w:sz w:val="10"/>
                <w:szCs w:val="10"/>
              </w:rPr>
              <w:t>易市</w:t>
            </w:r>
            <w:r>
              <w:rPr>
                <w:rFonts w:ascii="仿宋" w:hAnsi="仿宋" w:eastAsia="仿宋" w:cs="仿宋"/>
                <w:sz w:val="10"/>
                <w:szCs w:val="10"/>
              </w:rPr>
              <w:t xml:space="preserve"> </w:t>
            </w:r>
            <w:r>
              <w:rPr>
                <w:rFonts w:ascii="仿宋" w:hAnsi="仿宋" w:eastAsia="仿宋" w:cs="仿宋"/>
                <w:spacing w:val="4"/>
                <w:sz w:val="10"/>
                <w:szCs w:val="10"/>
              </w:rPr>
              <w:t>场</w:t>
            </w:r>
          </w:p>
        </w:tc>
        <w:tc>
          <w:tcPr>
            <w:tcW w:w="326" w:type="dxa"/>
            <w:vMerge w:val="restart"/>
            <w:tcBorders>
              <w:bottom w:val="nil"/>
            </w:tcBorders>
          </w:tcPr>
          <w:p>
            <w:pPr>
              <w:spacing w:line="280" w:lineRule="auto"/>
            </w:pPr>
          </w:p>
          <w:p>
            <w:pPr>
              <w:spacing w:line="280" w:lineRule="auto"/>
            </w:pPr>
          </w:p>
          <w:p>
            <w:pPr>
              <w:spacing w:line="280" w:lineRule="auto"/>
            </w:pPr>
          </w:p>
          <w:p>
            <w:pPr>
              <w:spacing w:line="281"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7" w:lineRule="auto"/>
            </w:pPr>
          </w:p>
          <w:p>
            <w:pPr>
              <w:spacing w:line="297" w:lineRule="auto"/>
            </w:pPr>
          </w:p>
          <w:p>
            <w:pPr>
              <w:spacing w:line="297" w:lineRule="auto"/>
            </w:pPr>
          </w:p>
          <w:p>
            <w:pPr>
              <w:spacing w:line="297"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97" w:lineRule="auto"/>
            </w:pPr>
          </w:p>
          <w:p>
            <w:pPr>
              <w:spacing w:line="297" w:lineRule="auto"/>
            </w:pPr>
          </w:p>
          <w:p>
            <w:pPr>
              <w:spacing w:line="297" w:lineRule="auto"/>
            </w:pPr>
          </w:p>
          <w:p>
            <w:pPr>
              <w:spacing w:line="297"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60"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60" w:line="231" w:lineRule="auto"/>
              <w:ind w:left="27"/>
              <w:rPr>
                <w:rFonts w:ascii="仿宋" w:hAnsi="仿宋" w:eastAsia="仿宋" w:cs="仿宋"/>
                <w:sz w:val="10"/>
                <w:szCs w:val="10"/>
              </w:rPr>
            </w:pPr>
            <w:r>
              <w:rPr>
                <w:rFonts w:ascii="仿宋" w:hAnsi="仿宋" w:eastAsia="仿宋" w:cs="仿宋"/>
                <w:spacing w:val="8"/>
                <w:sz w:val="10"/>
                <w:szCs w:val="10"/>
              </w:rPr>
              <w:t>商</w:t>
            </w:r>
            <w:r>
              <w:rPr>
                <w:rFonts w:ascii="仿宋" w:hAnsi="仿宋" w:eastAsia="仿宋" w:cs="仿宋"/>
                <w:spacing w:val="6"/>
                <w:sz w:val="10"/>
                <w:szCs w:val="10"/>
              </w:rPr>
              <w:t>务部门</w:t>
            </w:r>
          </w:p>
        </w:tc>
        <w:tc>
          <w:tcPr>
            <w:tcW w:w="972" w:type="dxa"/>
          </w:tcPr>
          <w:p>
            <w:pPr>
              <w:spacing w:before="92" w:line="266" w:lineRule="auto"/>
              <w:ind w:left="21" w:right="76" w:firstLine="7"/>
              <w:rPr>
                <w:rFonts w:ascii="仿宋" w:hAnsi="仿宋" w:eastAsia="仿宋" w:cs="仿宋"/>
                <w:sz w:val="10"/>
                <w:szCs w:val="10"/>
              </w:rPr>
            </w:pPr>
            <w:r>
              <w:rPr>
                <w:rFonts w:ascii="仿宋" w:hAnsi="仿宋" w:eastAsia="仿宋" w:cs="仿宋"/>
                <w:spacing w:val="12"/>
                <w:sz w:val="10"/>
                <w:szCs w:val="10"/>
              </w:rPr>
              <w:t>二</w:t>
            </w:r>
            <w:r>
              <w:rPr>
                <w:rFonts w:ascii="仿宋" w:hAnsi="仿宋" w:eastAsia="仿宋" w:cs="仿宋"/>
                <w:spacing w:val="7"/>
                <w:sz w:val="10"/>
                <w:szCs w:val="10"/>
              </w:rPr>
              <w:t>手车交易市场的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60" w:line="229" w:lineRule="auto"/>
              <w:ind w:left="28"/>
              <w:rPr>
                <w:rFonts w:ascii="仿宋" w:hAnsi="仿宋" w:eastAsia="仿宋" w:cs="仿宋"/>
                <w:sz w:val="10"/>
                <w:szCs w:val="10"/>
              </w:rPr>
            </w:pPr>
            <w:r>
              <w:rPr>
                <w:rFonts w:ascii="仿宋" w:hAnsi="仿宋" w:eastAsia="仿宋" w:cs="仿宋"/>
                <w:spacing w:val="8"/>
                <w:sz w:val="10"/>
                <w:szCs w:val="10"/>
              </w:rPr>
              <w:t>二手车交易市场的检</w:t>
            </w:r>
            <w:r>
              <w:rPr>
                <w:rFonts w:ascii="仿宋" w:hAnsi="仿宋" w:eastAsia="仿宋" w:cs="仿宋"/>
                <w:spacing w:val="7"/>
                <w:sz w:val="10"/>
                <w:szCs w:val="10"/>
              </w:rPr>
              <w:t>查</w:t>
            </w:r>
          </w:p>
        </w:tc>
        <w:tc>
          <w:tcPr>
            <w:tcW w:w="425" w:type="dxa"/>
          </w:tcPr>
          <w:p>
            <w:pPr>
              <w:spacing w:before="9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0" w:line="229" w:lineRule="auto"/>
              <w:ind w:left="29"/>
              <w:rPr>
                <w:rFonts w:ascii="仿宋" w:hAnsi="仿宋" w:eastAsia="仿宋" w:cs="仿宋"/>
                <w:sz w:val="10"/>
                <w:szCs w:val="10"/>
              </w:rPr>
            </w:pPr>
            <w:r>
              <w:rPr>
                <w:rFonts w:ascii="仿宋" w:hAnsi="仿宋" w:eastAsia="仿宋" w:cs="仿宋"/>
                <w:spacing w:val="16"/>
                <w:sz w:val="10"/>
                <w:szCs w:val="10"/>
              </w:rPr>
              <w:t>二</w:t>
            </w:r>
            <w:r>
              <w:rPr>
                <w:rFonts w:ascii="仿宋" w:hAnsi="仿宋" w:eastAsia="仿宋" w:cs="仿宋"/>
                <w:spacing w:val="15"/>
                <w:sz w:val="10"/>
                <w:szCs w:val="10"/>
              </w:rPr>
              <w:t>手</w:t>
            </w:r>
            <w:r>
              <w:rPr>
                <w:rFonts w:ascii="仿宋" w:hAnsi="仿宋" w:eastAsia="仿宋" w:cs="仿宋"/>
                <w:spacing w:val="8"/>
                <w:sz w:val="10"/>
                <w:szCs w:val="10"/>
              </w:rPr>
              <w:t>车交易市场交易服务流程以及建立保存二手车交易档案合规情况 。</w:t>
            </w:r>
          </w:p>
        </w:tc>
        <w:tc>
          <w:tcPr>
            <w:tcW w:w="5499" w:type="dxa"/>
          </w:tcPr>
          <w:p>
            <w:pPr>
              <w:spacing w:before="160" w:line="229"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9"/>
                <w:sz w:val="10"/>
                <w:szCs w:val="10"/>
              </w:rPr>
              <w:t>二</w:t>
            </w:r>
            <w:r>
              <w:rPr>
                <w:rFonts w:ascii="仿宋" w:hAnsi="仿宋" w:eastAsia="仿宋" w:cs="仿宋"/>
                <w:spacing w:val="6"/>
                <w:sz w:val="10"/>
                <w:szCs w:val="10"/>
              </w:rPr>
              <w:t>手车流通管理办法》 第三十二条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4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43"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4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43" w:line="229" w:lineRule="auto"/>
              <w:ind w:left="28"/>
              <w:rPr>
                <w:rFonts w:ascii="仿宋" w:hAnsi="仿宋" w:eastAsia="仿宋" w:cs="仿宋"/>
                <w:sz w:val="10"/>
                <w:szCs w:val="10"/>
              </w:rPr>
            </w:pPr>
            <w:r>
              <w:rPr>
                <w:rFonts w:ascii="仿宋" w:hAnsi="仿宋" w:eastAsia="仿宋" w:cs="仿宋"/>
                <w:spacing w:val="10"/>
                <w:sz w:val="10"/>
                <w:szCs w:val="10"/>
              </w:rPr>
              <w:t>二</w:t>
            </w:r>
            <w:r>
              <w:rPr>
                <w:rFonts w:ascii="仿宋" w:hAnsi="仿宋" w:eastAsia="仿宋" w:cs="仿宋"/>
                <w:spacing w:val="7"/>
                <w:sz w:val="10"/>
                <w:szCs w:val="10"/>
              </w:rPr>
              <w:t>手车市场监管</w:t>
            </w:r>
          </w:p>
        </w:tc>
        <w:tc>
          <w:tcPr>
            <w:tcW w:w="425" w:type="dxa"/>
          </w:tcPr>
          <w:p>
            <w:pPr>
              <w:spacing w:before="75"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3" w:line="229" w:lineRule="auto"/>
              <w:ind w:left="22"/>
              <w:rPr>
                <w:rFonts w:ascii="仿宋" w:hAnsi="仿宋" w:eastAsia="仿宋" w:cs="仿宋"/>
                <w:sz w:val="10"/>
                <w:szCs w:val="10"/>
              </w:rPr>
            </w:pPr>
            <w:r>
              <w:rPr>
                <w:rFonts w:ascii="仿宋" w:hAnsi="仿宋" w:eastAsia="仿宋" w:cs="仿宋"/>
                <w:spacing w:val="8"/>
                <w:sz w:val="10"/>
                <w:szCs w:val="10"/>
              </w:rPr>
              <w:t>检查二手车市场登记服务站是否按规定办理车管业务 。</w:t>
            </w:r>
          </w:p>
        </w:tc>
        <w:tc>
          <w:tcPr>
            <w:tcW w:w="5499" w:type="dxa"/>
          </w:tcPr>
          <w:p>
            <w:pPr>
              <w:spacing w:before="76" w:line="134" w:lineRule="exact"/>
              <w:ind w:left="31"/>
              <w:rPr>
                <w:rFonts w:ascii="仿宋" w:hAnsi="仿宋" w:eastAsia="仿宋" w:cs="仿宋"/>
                <w:sz w:val="10"/>
                <w:szCs w:val="10"/>
              </w:rPr>
            </w:pPr>
            <w:r>
              <w:rPr>
                <w:rFonts w:ascii="仿宋" w:hAnsi="仿宋" w:eastAsia="仿宋" w:cs="仿宋"/>
                <w:spacing w:val="9"/>
                <w:position w:val="2"/>
                <w:sz w:val="10"/>
                <w:szCs w:val="10"/>
              </w:rPr>
              <w:t>1.《二手车流通管理办法</w:t>
            </w:r>
            <w:r>
              <w:rPr>
                <w:rFonts w:ascii="仿宋" w:hAnsi="仿宋" w:eastAsia="仿宋" w:cs="仿宋"/>
                <w:spacing w:val="6"/>
                <w:position w:val="2"/>
                <w:sz w:val="10"/>
                <w:szCs w:val="10"/>
              </w:rPr>
              <w:t>》</w:t>
            </w:r>
          </w:p>
          <w:p>
            <w:pPr>
              <w:spacing w:line="231" w:lineRule="auto"/>
              <w:ind w:left="28"/>
              <w:rPr>
                <w:rFonts w:ascii="仿宋" w:hAnsi="仿宋" w:eastAsia="仿宋" w:cs="仿宋"/>
                <w:sz w:val="10"/>
                <w:szCs w:val="10"/>
              </w:rPr>
            </w:pPr>
            <w:r>
              <w:rPr>
                <w:rFonts w:ascii="仿宋" w:hAnsi="仿宋" w:eastAsia="仿宋" w:cs="仿宋"/>
                <w:spacing w:val="4"/>
                <w:sz w:val="10"/>
                <w:szCs w:val="10"/>
              </w:rPr>
              <w:t>2.《机动车登记规定 》 (公安部第164号令</w:t>
            </w:r>
            <w:r>
              <w:rPr>
                <w:rFonts w:ascii="仿宋" w:hAnsi="仿宋" w:eastAsia="仿宋" w:cs="仿宋"/>
                <w:spacing w:val="2"/>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30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before="27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59" w:line="265"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59"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59" w:line="266"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59" w:line="266" w:lineRule="auto"/>
              <w:ind w:left="26" w:right="55" w:hanging="4"/>
              <w:rPr>
                <w:rFonts w:ascii="仿宋" w:hAnsi="仿宋" w:eastAsia="仿宋" w:cs="仿宋"/>
                <w:sz w:val="10"/>
                <w:szCs w:val="10"/>
              </w:rPr>
            </w:pPr>
            <w:r>
              <w:rPr>
                <w:rFonts w:ascii="仿宋" w:hAnsi="仿宋" w:eastAsia="仿宋" w:cs="仿宋"/>
                <w:spacing w:val="7"/>
                <w:sz w:val="10"/>
                <w:szCs w:val="10"/>
              </w:rPr>
              <w:t>检查是否存在下列行为 ：不执行政府定价 、政府指导价以及不按规定明码标价等</w:t>
            </w:r>
            <w:r>
              <w:rPr>
                <w:rFonts w:ascii="仿宋" w:hAnsi="仿宋" w:eastAsia="仿宋" w:cs="仿宋"/>
                <w:spacing w:val="3"/>
                <w:sz w:val="10"/>
                <w:szCs w:val="10"/>
              </w:rPr>
              <w:t>行</w:t>
            </w:r>
            <w:r>
              <w:rPr>
                <w:rFonts w:ascii="仿宋" w:hAnsi="仿宋" w:eastAsia="仿宋" w:cs="仿宋"/>
                <w:sz w:val="10"/>
                <w:szCs w:val="10"/>
              </w:rPr>
              <w:t xml:space="preserve"> 为。</w:t>
            </w:r>
          </w:p>
        </w:tc>
        <w:tc>
          <w:tcPr>
            <w:tcW w:w="5499" w:type="dxa"/>
          </w:tcPr>
          <w:p>
            <w:pPr>
              <w:spacing w:before="59"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11"/>
                <w:sz w:val="10"/>
                <w:szCs w:val="10"/>
              </w:rPr>
              <w:t>2</w:t>
            </w:r>
            <w:r>
              <w:rPr>
                <w:rFonts w:ascii="仿宋" w:hAnsi="仿宋" w:eastAsia="仿宋" w:cs="仿宋"/>
                <w:spacing w:val="7"/>
                <w:sz w:val="10"/>
                <w:szCs w:val="10"/>
              </w:rPr>
              <w:t>.《价格违法行为行政处罚规定》 第四条至第十三条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98" w:line="262"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二手车市场的监</w:t>
            </w:r>
            <w:r>
              <w:rPr>
                <w:rFonts w:ascii="仿宋" w:hAnsi="仿宋" w:eastAsia="仿宋" w:cs="仿宋"/>
                <w:sz w:val="10"/>
                <w:szCs w:val="10"/>
              </w:rPr>
              <w:t xml:space="preserve"> </w:t>
            </w:r>
            <w:r>
              <w:rPr>
                <w:rFonts w:ascii="仿宋" w:hAnsi="仿宋" w:eastAsia="仿宋" w:cs="仿宋"/>
                <w:spacing w:val="3"/>
                <w:sz w:val="10"/>
                <w:szCs w:val="10"/>
              </w:rPr>
              <w:t>督</w:t>
            </w:r>
          </w:p>
        </w:tc>
        <w:tc>
          <w:tcPr>
            <w:tcW w:w="1389" w:type="dxa"/>
          </w:tcPr>
          <w:p>
            <w:pPr>
              <w:spacing w:before="97" w:line="261"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二手车拍卖活动经营资格</w:t>
            </w:r>
            <w:r>
              <w:rPr>
                <w:rFonts w:ascii="仿宋" w:hAnsi="仿宋" w:eastAsia="仿宋" w:cs="仿宋"/>
                <w:sz w:val="10"/>
                <w:szCs w:val="10"/>
              </w:rPr>
              <w:t xml:space="preserve"> </w:t>
            </w:r>
            <w:r>
              <w:rPr>
                <w:rFonts w:ascii="仿宋" w:hAnsi="仿宋" w:eastAsia="仿宋" w:cs="仿宋"/>
                <w:spacing w:val="14"/>
                <w:sz w:val="10"/>
                <w:szCs w:val="10"/>
              </w:rPr>
              <w:t>及</w:t>
            </w:r>
            <w:r>
              <w:rPr>
                <w:rFonts w:ascii="仿宋" w:hAnsi="仿宋" w:eastAsia="仿宋" w:cs="仿宋"/>
                <w:spacing w:val="8"/>
                <w:sz w:val="10"/>
                <w:szCs w:val="10"/>
              </w:rPr>
              <w:t>相关拍卖行为的检查</w:t>
            </w:r>
          </w:p>
        </w:tc>
        <w:tc>
          <w:tcPr>
            <w:tcW w:w="425" w:type="dxa"/>
          </w:tcPr>
          <w:p>
            <w:pPr>
              <w:spacing w:before="97"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4" w:line="229" w:lineRule="auto"/>
              <w:ind w:left="29"/>
              <w:rPr>
                <w:rFonts w:ascii="仿宋" w:hAnsi="仿宋" w:eastAsia="仿宋" w:cs="仿宋"/>
                <w:sz w:val="10"/>
                <w:szCs w:val="10"/>
              </w:rPr>
            </w:pPr>
            <w:r>
              <w:rPr>
                <w:rFonts w:ascii="仿宋" w:hAnsi="仿宋" w:eastAsia="仿宋" w:cs="仿宋"/>
                <w:spacing w:val="7"/>
                <w:sz w:val="10"/>
                <w:szCs w:val="10"/>
              </w:rPr>
              <w:t xml:space="preserve">二手车拍卖活动经营资格及相关拍卖行为 </w:t>
            </w:r>
            <w:r>
              <w:rPr>
                <w:rFonts w:ascii="仿宋" w:hAnsi="仿宋" w:eastAsia="仿宋" w:cs="仿宋"/>
                <w:spacing w:val="3"/>
                <w:sz w:val="10"/>
                <w:szCs w:val="10"/>
              </w:rPr>
              <w:t>。</w:t>
            </w:r>
          </w:p>
        </w:tc>
        <w:tc>
          <w:tcPr>
            <w:tcW w:w="5499" w:type="dxa"/>
          </w:tcPr>
          <w:p>
            <w:pPr>
              <w:spacing w:before="30" w:line="134" w:lineRule="exact"/>
              <w:ind w:left="31"/>
              <w:rPr>
                <w:rFonts w:ascii="仿宋" w:hAnsi="仿宋" w:eastAsia="仿宋" w:cs="仿宋"/>
                <w:sz w:val="10"/>
                <w:szCs w:val="10"/>
              </w:rPr>
            </w:pPr>
            <w:r>
              <w:rPr>
                <w:rFonts w:ascii="仿宋" w:hAnsi="仿宋" w:eastAsia="仿宋" w:cs="仿宋"/>
                <w:spacing w:val="4"/>
                <w:position w:val="2"/>
                <w:sz w:val="10"/>
                <w:szCs w:val="10"/>
              </w:rPr>
              <w:t>1.《拍</w:t>
            </w:r>
            <w:r>
              <w:rPr>
                <w:rFonts w:ascii="仿宋" w:hAnsi="仿宋" w:eastAsia="仿宋" w:cs="仿宋"/>
                <w:spacing w:val="3"/>
                <w:position w:val="2"/>
                <w:sz w:val="10"/>
                <w:szCs w:val="10"/>
              </w:rPr>
              <w:t>卖</w:t>
            </w:r>
            <w:r>
              <w:rPr>
                <w:rFonts w:ascii="仿宋" w:hAnsi="仿宋" w:eastAsia="仿宋" w:cs="仿宋"/>
                <w:spacing w:val="2"/>
                <w:position w:val="2"/>
                <w:sz w:val="10"/>
                <w:szCs w:val="10"/>
              </w:rPr>
              <w:t>法》 第十一条 、第六十条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2.《拍卖监督管理办法》 第四条 、 第十</w:t>
            </w:r>
            <w:r>
              <w:rPr>
                <w:rFonts w:ascii="仿宋" w:hAnsi="仿宋" w:eastAsia="仿宋" w:cs="仿宋"/>
                <w:sz w:val="10"/>
                <w:szCs w:val="10"/>
              </w:rPr>
              <w:t>一条</w:t>
            </w:r>
          </w:p>
          <w:p>
            <w:pPr>
              <w:spacing w:before="11" w:line="225" w:lineRule="auto"/>
              <w:ind w:left="33"/>
              <w:rPr>
                <w:rFonts w:ascii="仿宋" w:hAnsi="仿宋" w:eastAsia="仿宋" w:cs="仿宋"/>
                <w:sz w:val="10"/>
                <w:szCs w:val="10"/>
              </w:rPr>
            </w:pPr>
            <w:r>
              <w:rPr>
                <w:rFonts w:ascii="仿宋" w:hAnsi="仿宋" w:eastAsia="仿宋" w:cs="仿宋"/>
                <w:spacing w:val="4"/>
                <w:sz w:val="10"/>
                <w:szCs w:val="10"/>
              </w:rPr>
              <w:t>3.《二手</w:t>
            </w:r>
            <w:r>
              <w:rPr>
                <w:rFonts w:ascii="仿宋" w:hAnsi="仿宋" w:eastAsia="仿宋" w:cs="仿宋"/>
                <w:spacing w:val="2"/>
                <w:sz w:val="10"/>
                <w:szCs w:val="10"/>
              </w:rPr>
              <w:t>车流通管理办法》 第七条 、 第三十二条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9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6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68"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63"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68"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401" w:lineRule="auto"/>
            </w:pPr>
          </w:p>
          <w:p>
            <w:pPr>
              <w:spacing w:before="32" w:line="264"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68" w:lineRule="auto"/>
            </w:pPr>
          </w:p>
          <w:p>
            <w:pPr>
              <w:spacing w:before="32" w:line="229" w:lineRule="auto"/>
              <w:ind w:left="21"/>
              <w:rPr>
                <w:rFonts w:ascii="仿宋" w:hAnsi="仿宋" w:eastAsia="仿宋" w:cs="仿宋"/>
                <w:sz w:val="10"/>
                <w:szCs w:val="10"/>
              </w:rPr>
            </w:pPr>
            <w:r>
              <w:rPr>
                <w:rFonts w:ascii="仿宋" w:hAnsi="仿宋" w:eastAsia="仿宋" w:cs="仿宋"/>
                <w:spacing w:val="14"/>
                <w:sz w:val="10"/>
                <w:szCs w:val="10"/>
              </w:rPr>
              <w:t>依法</w:t>
            </w:r>
            <w:r>
              <w:rPr>
                <w:rFonts w:ascii="仿宋" w:hAnsi="仿宋" w:eastAsia="仿宋" w:cs="仿宋"/>
                <w:spacing w:val="10"/>
                <w:sz w:val="10"/>
                <w:szCs w:val="10"/>
              </w:rPr>
              <w:t>检</w:t>
            </w:r>
            <w:r>
              <w:rPr>
                <w:rFonts w:ascii="仿宋" w:hAnsi="仿宋" w:eastAsia="仿宋" w:cs="仿宋"/>
                <w:spacing w:val="7"/>
                <w:sz w:val="10"/>
                <w:szCs w:val="10"/>
              </w:rPr>
              <w:t>查二手车交易市场履行纳税义务 、扣缴税款义务情况及其他税法遵从情况 。</w:t>
            </w:r>
          </w:p>
        </w:tc>
        <w:tc>
          <w:tcPr>
            <w:tcW w:w="5499" w:type="dxa"/>
          </w:tcPr>
          <w:p>
            <w:pPr>
              <w:spacing w:line="332" w:lineRule="auto"/>
            </w:pPr>
          </w:p>
          <w:p>
            <w:pPr>
              <w:spacing w:before="33"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54" w:lineRule="auto"/>
            </w:pPr>
          </w:p>
          <w:p>
            <w:pPr>
              <w:spacing w:line="254" w:lineRule="auto"/>
            </w:pPr>
          </w:p>
          <w:p>
            <w:pPr>
              <w:spacing w:before="32" w:line="259" w:lineRule="auto"/>
              <w:ind w:left="26" w:right="71" w:hanging="2"/>
              <w:rPr>
                <w:rFonts w:ascii="仿宋" w:hAnsi="仿宋" w:eastAsia="仿宋" w:cs="仿宋"/>
                <w:sz w:val="10"/>
                <w:szCs w:val="10"/>
              </w:rPr>
            </w:pPr>
            <w:r>
              <w:rPr>
                <w:rFonts w:ascii="仿宋" w:hAnsi="仿宋" w:eastAsia="仿宋" w:cs="仿宋"/>
                <w:spacing w:val="8"/>
                <w:sz w:val="10"/>
                <w:szCs w:val="10"/>
              </w:rPr>
              <w:t>报</w:t>
            </w:r>
            <w:r>
              <w:rPr>
                <w:rFonts w:ascii="仿宋" w:hAnsi="仿宋" w:eastAsia="仿宋" w:cs="仿宋"/>
                <w:spacing w:val="7"/>
                <w:sz w:val="10"/>
                <w:szCs w:val="10"/>
              </w:rPr>
              <w:t>废机动车</w:t>
            </w:r>
            <w:r>
              <w:rPr>
                <w:rFonts w:ascii="仿宋" w:hAnsi="仿宋" w:eastAsia="仿宋" w:cs="仿宋"/>
                <w:sz w:val="10"/>
                <w:szCs w:val="10"/>
              </w:rPr>
              <w:t xml:space="preserve"> </w:t>
            </w:r>
            <w:r>
              <w:rPr>
                <w:rFonts w:ascii="仿宋" w:hAnsi="仿宋" w:eastAsia="仿宋" w:cs="仿宋"/>
                <w:spacing w:val="7"/>
                <w:sz w:val="10"/>
                <w:szCs w:val="10"/>
              </w:rPr>
              <w:t>回收拆解</w:t>
            </w:r>
            <w:r>
              <w:rPr>
                <w:rFonts w:ascii="仿宋" w:hAnsi="仿宋" w:eastAsia="仿宋" w:cs="仿宋"/>
                <w:spacing w:val="6"/>
                <w:sz w:val="10"/>
                <w:szCs w:val="10"/>
              </w:rPr>
              <w:t>活</w:t>
            </w:r>
            <w:r>
              <w:rPr>
                <w:rFonts w:ascii="仿宋" w:hAnsi="仿宋" w:eastAsia="仿宋" w:cs="仿宋"/>
                <w:sz w:val="10"/>
                <w:szCs w:val="10"/>
              </w:rPr>
              <w:t xml:space="preserve"> </w:t>
            </w:r>
            <w:r>
              <w:rPr>
                <w:rFonts w:ascii="仿宋" w:hAnsi="仿宋" w:eastAsia="仿宋" w:cs="仿宋"/>
                <w:spacing w:val="6"/>
                <w:sz w:val="10"/>
                <w:szCs w:val="10"/>
              </w:rPr>
              <w:t>动</w:t>
            </w:r>
            <w:r>
              <w:rPr>
                <w:rFonts w:ascii="仿宋" w:hAnsi="仿宋" w:eastAsia="仿宋" w:cs="仿宋"/>
                <w:spacing w:val="5"/>
                <w:sz w:val="10"/>
                <w:szCs w:val="10"/>
              </w:rPr>
              <w:t>检查</w:t>
            </w:r>
          </w:p>
        </w:tc>
        <w:tc>
          <w:tcPr>
            <w:tcW w:w="417" w:type="dxa"/>
            <w:vMerge w:val="restart"/>
            <w:tcBorders>
              <w:bottom w:val="nil"/>
            </w:tcBorders>
          </w:tcPr>
          <w:p>
            <w:pPr>
              <w:spacing w:line="374" w:lineRule="auto"/>
            </w:pPr>
          </w:p>
          <w:p>
            <w:pPr>
              <w:spacing w:before="32" w:line="258" w:lineRule="auto"/>
              <w:ind w:left="25" w:right="68" w:hanging="1"/>
              <w:rPr>
                <w:rFonts w:ascii="仿宋" w:hAnsi="仿宋" w:eastAsia="仿宋" w:cs="仿宋"/>
                <w:sz w:val="10"/>
                <w:szCs w:val="10"/>
              </w:rPr>
            </w:pPr>
            <w:r>
              <w:rPr>
                <w:rFonts w:ascii="仿宋" w:hAnsi="仿宋" w:eastAsia="仿宋" w:cs="仿宋"/>
                <w:spacing w:val="6"/>
                <w:sz w:val="10"/>
                <w:szCs w:val="10"/>
              </w:rPr>
              <w:t>报废机</w:t>
            </w:r>
            <w:r>
              <w:rPr>
                <w:rFonts w:ascii="仿宋" w:hAnsi="仿宋" w:eastAsia="仿宋" w:cs="仿宋"/>
                <w:sz w:val="10"/>
                <w:szCs w:val="10"/>
              </w:rPr>
              <w:t xml:space="preserve"> </w:t>
            </w:r>
            <w:r>
              <w:rPr>
                <w:rFonts w:ascii="仿宋" w:hAnsi="仿宋" w:eastAsia="仿宋" w:cs="仿宋"/>
                <w:spacing w:val="7"/>
                <w:sz w:val="10"/>
                <w:szCs w:val="10"/>
              </w:rPr>
              <w:t>动</w:t>
            </w:r>
            <w:r>
              <w:rPr>
                <w:rFonts w:ascii="仿宋" w:hAnsi="仿宋" w:eastAsia="仿宋" w:cs="仿宋"/>
                <w:spacing w:val="5"/>
                <w:sz w:val="10"/>
                <w:szCs w:val="10"/>
              </w:rPr>
              <w:t>车回</w:t>
            </w:r>
            <w:r>
              <w:rPr>
                <w:rFonts w:ascii="仿宋" w:hAnsi="仿宋" w:eastAsia="仿宋" w:cs="仿宋"/>
                <w:sz w:val="10"/>
                <w:szCs w:val="10"/>
              </w:rPr>
              <w:t xml:space="preserve"> </w:t>
            </w:r>
            <w:r>
              <w:rPr>
                <w:rFonts w:ascii="仿宋" w:hAnsi="仿宋" w:eastAsia="仿宋" w:cs="仿宋"/>
                <w:spacing w:val="7"/>
                <w:sz w:val="10"/>
                <w:szCs w:val="10"/>
              </w:rPr>
              <w:t>收</w:t>
            </w:r>
            <w:r>
              <w:rPr>
                <w:rFonts w:ascii="仿宋" w:hAnsi="仿宋" w:eastAsia="仿宋" w:cs="仿宋"/>
                <w:spacing w:val="5"/>
                <w:sz w:val="10"/>
                <w:szCs w:val="10"/>
              </w:rPr>
              <w:t>拆解</w:t>
            </w:r>
            <w:r>
              <w:rPr>
                <w:rFonts w:ascii="仿宋" w:hAnsi="仿宋" w:eastAsia="仿宋" w:cs="仿宋"/>
                <w:sz w:val="10"/>
                <w:szCs w:val="10"/>
              </w:rPr>
              <w:t xml:space="preserve"> </w:t>
            </w:r>
            <w:r>
              <w:rPr>
                <w:rFonts w:ascii="仿宋" w:hAnsi="仿宋" w:eastAsia="仿宋" w:cs="仿宋"/>
                <w:spacing w:val="7"/>
                <w:sz w:val="10"/>
                <w:szCs w:val="10"/>
              </w:rPr>
              <w:t>资</w:t>
            </w:r>
            <w:r>
              <w:rPr>
                <w:rFonts w:ascii="仿宋" w:hAnsi="仿宋" w:eastAsia="仿宋" w:cs="仿宋"/>
                <w:spacing w:val="5"/>
                <w:sz w:val="10"/>
                <w:szCs w:val="10"/>
              </w:rPr>
              <w:t>质企</w:t>
            </w:r>
            <w:r>
              <w:rPr>
                <w:rFonts w:ascii="仿宋" w:hAnsi="仿宋" w:eastAsia="仿宋" w:cs="仿宋"/>
                <w:sz w:val="10"/>
                <w:szCs w:val="10"/>
              </w:rPr>
              <w:t xml:space="preserve"> 业</w:t>
            </w:r>
          </w:p>
        </w:tc>
        <w:tc>
          <w:tcPr>
            <w:tcW w:w="326" w:type="dxa"/>
            <w:vMerge w:val="restart"/>
            <w:tcBorders>
              <w:bottom w:val="nil"/>
            </w:tcBorders>
          </w:tcPr>
          <w:p>
            <w:pPr>
              <w:spacing w:line="254" w:lineRule="auto"/>
            </w:pPr>
          </w:p>
          <w:p>
            <w:pPr>
              <w:spacing w:line="25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7" w:lineRule="auto"/>
            </w:pPr>
          </w:p>
          <w:p>
            <w:pPr>
              <w:spacing w:line="287" w:lineRule="auto"/>
            </w:pPr>
          </w:p>
          <w:p>
            <w:pPr>
              <w:spacing w:before="33" w:line="269"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87" w:lineRule="auto"/>
            </w:pPr>
          </w:p>
          <w:p>
            <w:pPr>
              <w:spacing w:line="287"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95"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95" w:line="231" w:lineRule="auto"/>
              <w:ind w:left="27"/>
              <w:rPr>
                <w:rFonts w:ascii="仿宋" w:hAnsi="仿宋" w:eastAsia="仿宋" w:cs="仿宋"/>
                <w:sz w:val="10"/>
                <w:szCs w:val="10"/>
              </w:rPr>
            </w:pPr>
            <w:r>
              <w:rPr>
                <w:rFonts w:ascii="仿宋" w:hAnsi="仿宋" w:eastAsia="仿宋" w:cs="仿宋"/>
                <w:spacing w:val="8"/>
                <w:sz w:val="10"/>
                <w:szCs w:val="10"/>
              </w:rPr>
              <w:t>商</w:t>
            </w:r>
            <w:r>
              <w:rPr>
                <w:rFonts w:ascii="仿宋" w:hAnsi="仿宋" w:eastAsia="仿宋" w:cs="仿宋"/>
                <w:spacing w:val="6"/>
                <w:sz w:val="10"/>
                <w:szCs w:val="10"/>
              </w:rPr>
              <w:t>务部门</w:t>
            </w:r>
          </w:p>
        </w:tc>
        <w:tc>
          <w:tcPr>
            <w:tcW w:w="972" w:type="dxa"/>
          </w:tcPr>
          <w:p>
            <w:pPr>
              <w:spacing w:before="125" w:line="266" w:lineRule="auto"/>
              <w:ind w:left="27" w:right="76" w:hanging="1"/>
              <w:rPr>
                <w:rFonts w:ascii="仿宋" w:hAnsi="仿宋" w:eastAsia="仿宋" w:cs="仿宋"/>
                <w:sz w:val="10"/>
                <w:szCs w:val="10"/>
              </w:rPr>
            </w:pPr>
            <w:r>
              <w:rPr>
                <w:rFonts w:ascii="仿宋" w:hAnsi="仿宋" w:eastAsia="仿宋" w:cs="仿宋"/>
                <w:spacing w:val="8"/>
                <w:sz w:val="10"/>
                <w:szCs w:val="10"/>
              </w:rPr>
              <w:t>报废机动车回收</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8"/>
                <w:sz w:val="10"/>
                <w:szCs w:val="10"/>
              </w:rPr>
              <w:t>业</w:t>
            </w:r>
            <w:r>
              <w:rPr>
                <w:rFonts w:ascii="仿宋" w:hAnsi="仿宋" w:eastAsia="仿宋" w:cs="仿宋"/>
                <w:spacing w:val="6"/>
                <w:sz w:val="10"/>
                <w:szCs w:val="10"/>
              </w:rPr>
              <w:t>的检查</w:t>
            </w:r>
          </w:p>
        </w:tc>
        <w:tc>
          <w:tcPr>
            <w:tcW w:w="1389" w:type="dxa"/>
          </w:tcPr>
          <w:p>
            <w:pPr>
              <w:spacing w:before="195" w:line="229" w:lineRule="auto"/>
              <w:ind w:left="26"/>
              <w:rPr>
                <w:rFonts w:ascii="仿宋" w:hAnsi="仿宋" w:eastAsia="仿宋" w:cs="仿宋"/>
                <w:sz w:val="10"/>
                <w:szCs w:val="10"/>
              </w:rPr>
            </w:pPr>
            <w:r>
              <w:rPr>
                <w:rFonts w:ascii="仿宋" w:hAnsi="仿宋" w:eastAsia="仿宋" w:cs="仿宋"/>
                <w:spacing w:val="12"/>
                <w:sz w:val="10"/>
                <w:szCs w:val="10"/>
              </w:rPr>
              <w:t>报</w:t>
            </w:r>
            <w:r>
              <w:rPr>
                <w:rFonts w:ascii="仿宋" w:hAnsi="仿宋" w:eastAsia="仿宋" w:cs="仿宋"/>
                <w:spacing w:val="8"/>
                <w:sz w:val="10"/>
                <w:szCs w:val="10"/>
              </w:rPr>
              <w:t>废机动车回收企业的检查</w:t>
            </w:r>
          </w:p>
        </w:tc>
        <w:tc>
          <w:tcPr>
            <w:tcW w:w="425" w:type="dxa"/>
          </w:tcPr>
          <w:p>
            <w:pPr>
              <w:spacing w:before="125"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5" w:line="229" w:lineRule="auto"/>
              <w:ind w:left="26"/>
              <w:rPr>
                <w:rFonts w:ascii="仿宋" w:hAnsi="仿宋" w:eastAsia="仿宋" w:cs="仿宋"/>
                <w:sz w:val="10"/>
                <w:szCs w:val="10"/>
              </w:rPr>
            </w:pPr>
            <w:r>
              <w:rPr>
                <w:rFonts w:ascii="仿宋" w:hAnsi="仿宋" w:eastAsia="仿宋" w:cs="仿宋"/>
                <w:spacing w:val="8"/>
                <w:sz w:val="10"/>
                <w:szCs w:val="10"/>
              </w:rPr>
              <w:t xml:space="preserve">报废机动车回收拆解企业生产经营活动合法合规情况 </w:t>
            </w:r>
            <w:r>
              <w:rPr>
                <w:rFonts w:ascii="仿宋" w:hAnsi="仿宋" w:eastAsia="仿宋" w:cs="仿宋"/>
                <w:spacing w:val="3"/>
                <w:sz w:val="10"/>
                <w:szCs w:val="10"/>
              </w:rPr>
              <w:t>。</w:t>
            </w:r>
          </w:p>
        </w:tc>
        <w:tc>
          <w:tcPr>
            <w:tcW w:w="5499" w:type="dxa"/>
          </w:tcPr>
          <w:p>
            <w:pPr>
              <w:spacing w:before="125" w:line="137" w:lineRule="exact"/>
              <w:ind w:left="31"/>
              <w:rPr>
                <w:rFonts w:ascii="仿宋" w:hAnsi="仿宋" w:eastAsia="仿宋" w:cs="仿宋"/>
                <w:sz w:val="10"/>
                <w:szCs w:val="10"/>
              </w:rPr>
            </w:pPr>
            <w:r>
              <w:rPr>
                <w:rFonts w:ascii="仿宋" w:hAnsi="仿宋" w:eastAsia="仿宋" w:cs="仿宋"/>
                <w:spacing w:val="1"/>
                <w:position w:val="2"/>
                <w:sz w:val="10"/>
                <w:szCs w:val="10"/>
              </w:rPr>
              <w:t>1.《报废机动车回收管理办法》 第五条 、 第十六条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报</w:t>
            </w:r>
            <w:r>
              <w:rPr>
                <w:rFonts w:ascii="仿宋" w:hAnsi="仿宋" w:eastAsia="仿宋" w:cs="仿宋"/>
                <w:spacing w:val="4"/>
                <w:sz w:val="10"/>
                <w:szCs w:val="10"/>
              </w:rPr>
              <w:t>废机动车回收管理办法实施细则 》第四条 、第十六条 、 第四十条至第五十四条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9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95"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95"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28" w:line="265" w:lineRule="auto"/>
              <w:ind w:left="22" w:right="57" w:firstLine="3"/>
              <w:rPr>
                <w:rFonts w:ascii="仿宋" w:hAnsi="仿宋" w:eastAsia="仿宋" w:cs="仿宋"/>
                <w:sz w:val="10"/>
                <w:szCs w:val="10"/>
              </w:rPr>
            </w:pPr>
            <w:r>
              <w:rPr>
                <w:rFonts w:ascii="仿宋" w:hAnsi="仿宋" w:eastAsia="仿宋" w:cs="仿宋"/>
                <w:spacing w:val="12"/>
                <w:sz w:val="10"/>
                <w:szCs w:val="10"/>
              </w:rPr>
              <w:t>报</w:t>
            </w:r>
            <w:r>
              <w:rPr>
                <w:rFonts w:ascii="仿宋" w:hAnsi="仿宋" w:eastAsia="仿宋" w:cs="仿宋"/>
                <w:spacing w:val="8"/>
                <w:sz w:val="10"/>
                <w:szCs w:val="10"/>
              </w:rPr>
              <w:t>废机动车回收拆解活动检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27"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5" w:line="229" w:lineRule="auto"/>
              <w:ind w:left="26"/>
              <w:rPr>
                <w:rFonts w:ascii="仿宋" w:hAnsi="仿宋" w:eastAsia="仿宋" w:cs="仿宋"/>
                <w:sz w:val="10"/>
                <w:szCs w:val="10"/>
              </w:rPr>
            </w:pPr>
            <w:r>
              <w:rPr>
                <w:rFonts w:ascii="仿宋" w:hAnsi="仿宋" w:eastAsia="仿宋" w:cs="仿宋"/>
                <w:spacing w:val="8"/>
                <w:sz w:val="10"/>
                <w:szCs w:val="10"/>
              </w:rPr>
              <w:t xml:space="preserve">报废机动车回收拆解企业生产经营活动合法合规情况 </w:t>
            </w:r>
            <w:r>
              <w:rPr>
                <w:rFonts w:ascii="仿宋" w:hAnsi="仿宋" w:eastAsia="仿宋" w:cs="仿宋"/>
                <w:spacing w:val="3"/>
                <w:sz w:val="10"/>
                <w:szCs w:val="10"/>
              </w:rPr>
              <w:t>。</w:t>
            </w:r>
          </w:p>
        </w:tc>
        <w:tc>
          <w:tcPr>
            <w:tcW w:w="5499" w:type="dxa"/>
          </w:tcPr>
          <w:p>
            <w:pPr>
              <w:spacing w:before="195" w:line="229" w:lineRule="auto"/>
              <w:ind w:left="24"/>
              <w:rPr>
                <w:rFonts w:ascii="仿宋" w:hAnsi="仿宋" w:eastAsia="仿宋" w:cs="仿宋"/>
                <w:sz w:val="10"/>
                <w:szCs w:val="10"/>
              </w:rPr>
            </w:pPr>
            <w:r>
              <w:rPr>
                <w:rFonts w:ascii="仿宋" w:hAnsi="仿宋" w:eastAsia="仿宋" w:cs="仿宋"/>
                <w:spacing w:val="7"/>
                <w:sz w:val="10"/>
                <w:szCs w:val="10"/>
              </w:rPr>
              <w:t>《报废机动车回收管理办法》 第二十条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196"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26"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6" w:line="230" w:lineRule="auto"/>
              <w:ind w:left="23"/>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c>
        <w:tc>
          <w:tcPr>
            <w:tcW w:w="1389" w:type="dxa"/>
          </w:tcPr>
          <w:p>
            <w:pPr>
              <w:spacing w:before="59" w:line="259"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126"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26" w:line="265" w:lineRule="auto"/>
              <w:ind w:left="30" w:right="27" w:hanging="8"/>
              <w:rPr>
                <w:rFonts w:ascii="仿宋" w:hAnsi="仿宋" w:eastAsia="仿宋" w:cs="仿宋"/>
                <w:sz w:val="10"/>
                <w:szCs w:val="10"/>
              </w:rPr>
            </w:pPr>
            <w:r>
              <w:rPr>
                <w:rFonts w:ascii="仿宋" w:hAnsi="仿宋" w:eastAsia="仿宋" w:cs="仿宋"/>
                <w:spacing w:val="14"/>
                <w:sz w:val="10"/>
                <w:szCs w:val="10"/>
              </w:rPr>
              <w:t>机动车</w:t>
            </w:r>
            <w:r>
              <w:rPr>
                <w:rFonts w:ascii="仿宋" w:hAnsi="仿宋" w:eastAsia="仿宋" w:cs="仿宋"/>
                <w:spacing w:val="10"/>
                <w:sz w:val="10"/>
                <w:szCs w:val="10"/>
              </w:rPr>
              <w:t>销</w:t>
            </w:r>
            <w:r>
              <w:rPr>
                <w:rFonts w:ascii="仿宋" w:hAnsi="仿宋" w:eastAsia="仿宋" w:cs="仿宋"/>
                <w:spacing w:val="7"/>
                <w:sz w:val="10"/>
                <w:szCs w:val="10"/>
              </w:rPr>
              <w:t>售企业所售新车是否信息公开 ，所售新车是否配有环保随车清单 ，环保信</w:t>
            </w:r>
            <w:r>
              <w:rPr>
                <w:rFonts w:ascii="仿宋" w:hAnsi="仿宋" w:eastAsia="仿宋" w:cs="仿宋"/>
                <w:sz w:val="10"/>
                <w:szCs w:val="10"/>
              </w:rPr>
              <w:t xml:space="preserve"> </w:t>
            </w:r>
            <w:r>
              <w:rPr>
                <w:rFonts w:ascii="仿宋" w:hAnsi="仿宋" w:eastAsia="仿宋" w:cs="仿宋"/>
                <w:spacing w:val="10"/>
                <w:sz w:val="10"/>
                <w:szCs w:val="10"/>
              </w:rPr>
              <w:t>息公</w:t>
            </w:r>
            <w:r>
              <w:rPr>
                <w:rFonts w:ascii="仿宋" w:hAnsi="仿宋" w:eastAsia="仿宋" w:cs="仿宋"/>
                <w:spacing w:val="6"/>
                <w:sz w:val="10"/>
                <w:szCs w:val="10"/>
              </w:rPr>
              <w:t>开</w:t>
            </w:r>
            <w:r>
              <w:rPr>
                <w:rFonts w:ascii="仿宋" w:hAnsi="仿宋" w:eastAsia="仿宋" w:cs="仿宋"/>
                <w:spacing w:val="5"/>
                <w:sz w:val="10"/>
                <w:szCs w:val="10"/>
              </w:rPr>
              <w:t>内容与实车配置是否一致 。</w:t>
            </w:r>
          </w:p>
        </w:tc>
        <w:tc>
          <w:tcPr>
            <w:tcW w:w="5499" w:type="dxa"/>
          </w:tcPr>
          <w:p>
            <w:pPr>
              <w:spacing w:before="196" w:line="231" w:lineRule="auto"/>
              <w:ind w:left="24"/>
              <w:rPr>
                <w:rFonts w:ascii="仿宋" w:hAnsi="仿宋" w:eastAsia="仿宋" w:cs="仿宋"/>
                <w:sz w:val="10"/>
                <w:szCs w:val="10"/>
              </w:rPr>
            </w:pPr>
            <w:r>
              <w:rPr>
                <w:rFonts w:ascii="仿宋" w:hAnsi="仿宋" w:eastAsia="仿宋" w:cs="仿宋"/>
                <w:spacing w:val="7"/>
                <w:sz w:val="10"/>
                <w:szCs w:val="10"/>
              </w:rPr>
              <w:t>《中华人民共和国大气污染防治法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restart"/>
            <w:tcBorders>
              <w:bottom w:val="nil"/>
            </w:tcBorders>
          </w:tcPr>
          <w:p>
            <w:pPr>
              <w:spacing w:line="426"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0</w:t>
            </w:r>
          </w:p>
        </w:tc>
        <w:tc>
          <w:tcPr>
            <w:tcW w:w="410" w:type="dxa"/>
            <w:vMerge w:val="restart"/>
            <w:tcBorders>
              <w:bottom w:val="nil"/>
            </w:tcBorders>
          </w:tcPr>
          <w:p>
            <w:pPr>
              <w:spacing w:before="242" w:line="258" w:lineRule="auto"/>
              <w:ind w:left="20" w:right="62" w:firstLine="2"/>
              <w:rPr>
                <w:rFonts w:ascii="仿宋" w:hAnsi="仿宋" w:eastAsia="仿宋" w:cs="仿宋"/>
                <w:sz w:val="10"/>
                <w:szCs w:val="10"/>
              </w:rPr>
            </w:pPr>
            <w:r>
              <w:rPr>
                <w:rFonts w:ascii="仿宋" w:hAnsi="仿宋" w:eastAsia="仿宋" w:cs="仿宋"/>
                <w:spacing w:val="7"/>
                <w:sz w:val="10"/>
                <w:szCs w:val="10"/>
              </w:rPr>
              <w:t>单</w:t>
            </w:r>
            <w:r>
              <w:rPr>
                <w:rFonts w:ascii="仿宋" w:hAnsi="仿宋" w:eastAsia="仿宋" w:cs="仿宋"/>
                <w:spacing w:val="6"/>
                <w:sz w:val="10"/>
                <w:szCs w:val="10"/>
              </w:rPr>
              <w:t>用途</w:t>
            </w:r>
            <w:r>
              <w:rPr>
                <w:rFonts w:ascii="仿宋" w:hAnsi="仿宋" w:eastAsia="仿宋" w:cs="仿宋"/>
                <w:sz w:val="10"/>
                <w:szCs w:val="10"/>
              </w:rPr>
              <w:t xml:space="preserve"> </w:t>
            </w:r>
            <w:r>
              <w:rPr>
                <w:rFonts w:ascii="仿宋" w:hAnsi="仿宋" w:eastAsia="仿宋" w:cs="仿宋"/>
                <w:spacing w:val="7"/>
                <w:sz w:val="10"/>
                <w:szCs w:val="10"/>
              </w:rPr>
              <w:t>商业预</w:t>
            </w:r>
            <w:r>
              <w:rPr>
                <w:rFonts w:ascii="仿宋" w:hAnsi="仿宋" w:eastAsia="仿宋" w:cs="仿宋"/>
                <w:sz w:val="10"/>
                <w:szCs w:val="10"/>
              </w:rPr>
              <w:t xml:space="preserve"> </w:t>
            </w:r>
            <w:r>
              <w:rPr>
                <w:rFonts w:ascii="仿宋" w:hAnsi="仿宋" w:eastAsia="仿宋" w:cs="仿宋"/>
                <w:spacing w:val="7"/>
                <w:sz w:val="10"/>
                <w:szCs w:val="10"/>
              </w:rPr>
              <w:t>付卡监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638" w:type="dxa"/>
            <w:vMerge w:val="restart"/>
            <w:tcBorders>
              <w:bottom w:val="nil"/>
            </w:tcBorders>
          </w:tcPr>
          <w:p>
            <w:pPr>
              <w:spacing w:before="177" w:line="257" w:lineRule="auto"/>
              <w:ind w:left="19" w:right="65" w:firstLine="3"/>
              <w:rPr>
                <w:rFonts w:ascii="仿宋" w:hAnsi="仿宋" w:eastAsia="仿宋" w:cs="仿宋"/>
                <w:sz w:val="10"/>
                <w:szCs w:val="10"/>
              </w:rPr>
            </w:pPr>
            <w:r>
              <w:rPr>
                <w:rFonts w:ascii="仿宋" w:hAnsi="仿宋" w:eastAsia="仿宋" w:cs="仿宋"/>
                <w:spacing w:val="9"/>
                <w:sz w:val="10"/>
                <w:szCs w:val="10"/>
              </w:rPr>
              <w:t>单</w:t>
            </w:r>
            <w:r>
              <w:rPr>
                <w:rFonts w:ascii="仿宋" w:hAnsi="仿宋" w:eastAsia="仿宋" w:cs="仿宋"/>
                <w:spacing w:val="7"/>
                <w:sz w:val="10"/>
                <w:szCs w:val="10"/>
              </w:rPr>
              <w:t>用途商业</w:t>
            </w:r>
            <w:r>
              <w:rPr>
                <w:rFonts w:ascii="仿宋" w:hAnsi="仿宋" w:eastAsia="仿宋" w:cs="仿宋"/>
                <w:sz w:val="10"/>
                <w:szCs w:val="10"/>
              </w:rPr>
              <w:t xml:space="preserve"> </w:t>
            </w:r>
            <w:r>
              <w:rPr>
                <w:rFonts w:ascii="仿宋" w:hAnsi="仿宋" w:eastAsia="仿宋" w:cs="仿宋"/>
                <w:spacing w:val="9"/>
                <w:sz w:val="10"/>
                <w:szCs w:val="10"/>
              </w:rPr>
              <w:t>预</w:t>
            </w:r>
            <w:r>
              <w:rPr>
                <w:rFonts w:ascii="仿宋" w:hAnsi="仿宋" w:eastAsia="仿宋" w:cs="仿宋"/>
                <w:spacing w:val="8"/>
                <w:sz w:val="10"/>
                <w:szCs w:val="10"/>
              </w:rPr>
              <w:t>付卡业务</w:t>
            </w:r>
            <w:r>
              <w:rPr>
                <w:rFonts w:ascii="仿宋" w:hAnsi="仿宋" w:eastAsia="仿宋" w:cs="仿宋"/>
                <w:sz w:val="10"/>
                <w:szCs w:val="10"/>
              </w:rPr>
              <w:t xml:space="preserve"> </w:t>
            </w:r>
            <w:r>
              <w:rPr>
                <w:rFonts w:ascii="仿宋" w:hAnsi="仿宋" w:eastAsia="仿宋" w:cs="仿宋"/>
                <w:spacing w:val="-1"/>
                <w:sz w:val="10"/>
                <w:szCs w:val="10"/>
              </w:rPr>
              <w:t xml:space="preserve">检查 </w:t>
            </w:r>
            <w:r>
              <w:rPr>
                <w:rFonts w:ascii="仿宋" w:hAnsi="仿宋" w:eastAsia="仿宋" w:cs="仿宋"/>
                <w:sz w:val="10"/>
                <w:szCs w:val="10"/>
              </w:rPr>
              <w:t xml:space="preserve">( 三项 </w:t>
            </w:r>
            <w:r>
              <w:rPr>
                <w:rFonts w:ascii="仿宋" w:hAnsi="仿宋" w:eastAsia="仿宋" w:cs="仿宋"/>
                <w:spacing w:val="9"/>
                <w:sz w:val="10"/>
                <w:szCs w:val="10"/>
              </w:rPr>
              <w:t>制</w:t>
            </w:r>
            <w:r>
              <w:rPr>
                <w:rFonts w:ascii="仿宋" w:hAnsi="仿宋" w:eastAsia="仿宋" w:cs="仿宋"/>
                <w:spacing w:val="8"/>
                <w:sz w:val="10"/>
                <w:szCs w:val="10"/>
              </w:rPr>
              <w:t>度相关情</w:t>
            </w:r>
            <w:r>
              <w:rPr>
                <w:rFonts w:ascii="仿宋" w:hAnsi="仿宋" w:eastAsia="仿宋" w:cs="仿宋"/>
                <w:sz w:val="10"/>
                <w:szCs w:val="10"/>
              </w:rPr>
              <w:t xml:space="preserve"> </w:t>
            </w:r>
            <w:r>
              <w:rPr>
                <w:rFonts w:ascii="仿宋" w:hAnsi="仿宋" w:eastAsia="仿宋" w:cs="仿宋"/>
                <w:spacing w:val="-6"/>
                <w:sz w:val="10"/>
                <w:szCs w:val="10"/>
              </w:rPr>
              <w:t>况</w:t>
            </w:r>
            <w:r>
              <w:rPr>
                <w:rFonts w:ascii="仿宋" w:hAnsi="仿宋" w:eastAsia="仿宋" w:cs="仿宋"/>
                <w:spacing w:val="-4"/>
                <w:sz w:val="10"/>
                <w:szCs w:val="10"/>
              </w:rPr>
              <w:t xml:space="preserve"> )</w:t>
            </w:r>
          </w:p>
        </w:tc>
        <w:tc>
          <w:tcPr>
            <w:tcW w:w="417" w:type="dxa"/>
            <w:vMerge w:val="restart"/>
            <w:tcBorders>
              <w:bottom w:val="nil"/>
            </w:tcBorders>
          </w:tcPr>
          <w:p>
            <w:pPr>
              <w:spacing w:line="345" w:lineRule="auto"/>
            </w:pPr>
          </w:p>
          <w:p>
            <w:pPr>
              <w:spacing w:before="32" w:line="272" w:lineRule="auto"/>
              <w:ind w:left="22" w:right="68" w:firstLine="17"/>
              <w:rPr>
                <w:rFonts w:ascii="仿宋" w:hAnsi="仿宋" w:eastAsia="仿宋" w:cs="仿宋"/>
                <w:sz w:val="10"/>
                <w:szCs w:val="10"/>
              </w:rPr>
            </w:pPr>
            <w:r>
              <w:rPr>
                <w:rFonts w:ascii="仿宋" w:hAnsi="仿宋" w:eastAsia="仿宋" w:cs="仿宋"/>
                <w:spacing w:val="1"/>
                <w:sz w:val="10"/>
                <w:szCs w:val="10"/>
              </w:rPr>
              <w:t>已备案</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vMerge w:val="restart"/>
            <w:tcBorders>
              <w:bottom w:val="nil"/>
            </w:tcBorders>
          </w:tcPr>
          <w:p>
            <w:pPr>
              <w:spacing w:line="279"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45"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4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95"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95" w:line="231" w:lineRule="auto"/>
              <w:ind w:left="27"/>
              <w:rPr>
                <w:rFonts w:ascii="仿宋" w:hAnsi="仿宋" w:eastAsia="仿宋" w:cs="仿宋"/>
                <w:sz w:val="10"/>
                <w:szCs w:val="10"/>
              </w:rPr>
            </w:pPr>
            <w:r>
              <w:rPr>
                <w:rFonts w:ascii="仿宋" w:hAnsi="仿宋" w:eastAsia="仿宋" w:cs="仿宋"/>
                <w:spacing w:val="8"/>
                <w:sz w:val="10"/>
                <w:szCs w:val="10"/>
              </w:rPr>
              <w:t>商</w:t>
            </w:r>
            <w:r>
              <w:rPr>
                <w:rFonts w:ascii="仿宋" w:hAnsi="仿宋" w:eastAsia="仿宋" w:cs="仿宋"/>
                <w:spacing w:val="6"/>
                <w:sz w:val="10"/>
                <w:szCs w:val="10"/>
              </w:rPr>
              <w:t>务部门</w:t>
            </w:r>
          </w:p>
        </w:tc>
        <w:tc>
          <w:tcPr>
            <w:tcW w:w="972" w:type="dxa"/>
          </w:tcPr>
          <w:p>
            <w:pPr>
              <w:spacing w:before="128" w:line="261" w:lineRule="auto"/>
              <w:ind w:left="25" w:right="76"/>
              <w:rPr>
                <w:rFonts w:ascii="仿宋" w:hAnsi="仿宋" w:eastAsia="仿宋" w:cs="仿宋"/>
                <w:sz w:val="10"/>
                <w:szCs w:val="10"/>
              </w:rPr>
            </w:pPr>
            <w:r>
              <w:rPr>
                <w:rFonts w:ascii="仿宋" w:hAnsi="仿宋" w:eastAsia="仿宋" w:cs="仿宋"/>
                <w:spacing w:val="8"/>
                <w:sz w:val="10"/>
                <w:szCs w:val="10"/>
              </w:rPr>
              <w:t>单用途商业预付卡</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195" w:line="230" w:lineRule="auto"/>
              <w:ind w:left="25"/>
              <w:rPr>
                <w:rFonts w:ascii="仿宋" w:hAnsi="仿宋" w:eastAsia="仿宋" w:cs="仿宋"/>
                <w:sz w:val="10"/>
                <w:szCs w:val="10"/>
              </w:rPr>
            </w:pPr>
            <w:r>
              <w:rPr>
                <w:rFonts w:ascii="仿宋" w:hAnsi="仿宋" w:eastAsia="仿宋" w:cs="仿宋"/>
                <w:spacing w:val="13"/>
                <w:sz w:val="10"/>
                <w:szCs w:val="10"/>
              </w:rPr>
              <w:t>单</w:t>
            </w:r>
            <w:r>
              <w:rPr>
                <w:rFonts w:ascii="仿宋" w:hAnsi="仿宋" w:eastAsia="仿宋" w:cs="仿宋"/>
                <w:spacing w:val="8"/>
                <w:sz w:val="10"/>
                <w:szCs w:val="10"/>
              </w:rPr>
              <w:t>用途商业预付卡监督检查</w:t>
            </w:r>
          </w:p>
        </w:tc>
        <w:tc>
          <w:tcPr>
            <w:tcW w:w="425" w:type="dxa"/>
          </w:tcPr>
          <w:p>
            <w:pPr>
              <w:spacing w:before="129"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5" w:line="231" w:lineRule="auto"/>
              <w:ind w:left="28"/>
              <w:rPr>
                <w:rFonts w:ascii="仿宋" w:hAnsi="仿宋" w:eastAsia="仿宋" w:cs="仿宋"/>
                <w:sz w:val="10"/>
                <w:szCs w:val="10"/>
              </w:rPr>
            </w:pPr>
            <w:r>
              <w:rPr>
                <w:rFonts w:ascii="仿宋" w:hAnsi="仿宋" w:eastAsia="仿宋" w:cs="仿宋"/>
                <w:spacing w:val="-1"/>
                <w:sz w:val="10"/>
                <w:szCs w:val="10"/>
              </w:rPr>
              <w:t>实名购卡制 、 非现金购卡制 、 限额购卡</w:t>
            </w:r>
            <w:r>
              <w:rPr>
                <w:rFonts w:ascii="仿宋" w:hAnsi="仿宋" w:eastAsia="仿宋" w:cs="仿宋"/>
                <w:sz w:val="10"/>
                <w:szCs w:val="10"/>
              </w:rPr>
              <w:t>制。</w:t>
            </w:r>
          </w:p>
        </w:tc>
        <w:tc>
          <w:tcPr>
            <w:tcW w:w="5499" w:type="dxa"/>
          </w:tcPr>
          <w:p>
            <w:pPr>
              <w:spacing w:before="195" w:line="230" w:lineRule="auto"/>
              <w:ind w:left="24"/>
              <w:rPr>
                <w:rFonts w:ascii="仿宋" w:hAnsi="仿宋" w:eastAsia="仿宋" w:cs="仿宋"/>
                <w:sz w:val="10"/>
                <w:szCs w:val="10"/>
              </w:rPr>
            </w:pPr>
            <w:r>
              <w:rPr>
                <w:rFonts w:ascii="仿宋" w:hAnsi="仿宋" w:eastAsia="仿宋" w:cs="仿宋"/>
                <w:spacing w:val="10"/>
                <w:sz w:val="10"/>
                <w:szCs w:val="10"/>
              </w:rPr>
              <w:t>《</w:t>
            </w:r>
            <w:r>
              <w:rPr>
                <w:rFonts w:ascii="仿宋" w:hAnsi="仿宋" w:eastAsia="仿宋" w:cs="仿宋"/>
                <w:spacing w:val="7"/>
                <w:sz w:val="10"/>
                <w:szCs w:val="10"/>
              </w:rPr>
              <w:t>单用途商业预付卡管理办法 (试行 )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0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37"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05" w:line="230"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合同行为的监督</w:t>
            </w:r>
          </w:p>
        </w:tc>
        <w:tc>
          <w:tcPr>
            <w:tcW w:w="1389" w:type="dxa"/>
          </w:tcPr>
          <w:p>
            <w:pPr>
              <w:spacing w:before="138" w:line="261" w:lineRule="auto"/>
              <w:ind w:left="19" w:right="57" w:firstLine="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利用合同不公平格式条款</w:t>
            </w:r>
            <w:r>
              <w:rPr>
                <w:rFonts w:ascii="仿宋" w:hAnsi="仿宋" w:eastAsia="仿宋" w:cs="仿宋"/>
                <w:sz w:val="10"/>
                <w:szCs w:val="10"/>
              </w:rPr>
              <w:t xml:space="preserve"> </w:t>
            </w:r>
            <w:r>
              <w:rPr>
                <w:rFonts w:ascii="仿宋" w:hAnsi="仿宋" w:eastAsia="仿宋" w:cs="仿宋"/>
                <w:spacing w:val="9"/>
                <w:sz w:val="10"/>
                <w:szCs w:val="10"/>
              </w:rPr>
              <w:t>侵害消费者权益行为的检</w:t>
            </w:r>
            <w:r>
              <w:rPr>
                <w:rFonts w:ascii="仿宋" w:hAnsi="仿宋" w:eastAsia="仿宋" w:cs="仿宋"/>
                <w:spacing w:val="8"/>
                <w:sz w:val="10"/>
                <w:szCs w:val="10"/>
              </w:rPr>
              <w:t>查</w:t>
            </w:r>
          </w:p>
        </w:tc>
        <w:tc>
          <w:tcPr>
            <w:tcW w:w="425" w:type="dxa"/>
          </w:tcPr>
          <w:p>
            <w:pPr>
              <w:spacing w:before="137"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05" w:line="230" w:lineRule="auto"/>
              <w:ind w:left="22"/>
              <w:rPr>
                <w:rFonts w:ascii="仿宋" w:hAnsi="仿宋" w:eastAsia="仿宋" w:cs="仿宋"/>
                <w:sz w:val="10"/>
                <w:szCs w:val="10"/>
              </w:rPr>
            </w:pPr>
            <w:r>
              <w:rPr>
                <w:rFonts w:ascii="仿宋" w:hAnsi="仿宋" w:eastAsia="仿宋" w:cs="仿宋"/>
                <w:spacing w:val="14"/>
                <w:sz w:val="10"/>
                <w:szCs w:val="10"/>
              </w:rPr>
              <w:t>利</w:t>
            </w:r>
            <w:r>
              <w:rPr>
                <w:rFonts w:ascii="仿宋" w:hAnsi="仿宋" w:eastAsia="仿宋" w:cs="仿宋"/>
                <w:spacing w:val="13"/>
                <w:sz w:val="10"/>
                <w:szCs w:val="10"/>
              </w:rPr>
              <w:t>用</w:t>
            </w:r>
            <w:r>
              <w:rPr>
                <w:rFonts w:ascii="仿宋" w:hAnsi="仿宋" w:eastAsia="仿宋" w:cs="仿宋"/>
                <w:spacing w:val="7"/>
                <w:sz w:val="10"/>
                <w:szCs w:val="10"/>
              </w:rPr>
              <w:t>合同不公平格式条款侵害消费者权益行为 。</w:t>
            </w:r>
          </w:p>
        </w:tc>
        <w:tc>
          <w:tcPr>
            <w:tcW w:w="5499" w:type="dxa"/>
          </w:tcPr>
          <w:p>
            <w:pPr>
              <w:spacing w:before="205" w:line="230" w:lineRule="auto"/>
              <w:ind w:left="24"/>
              <w:rPr>
                <w:rFonts w:ascii="仿宋" w:hAnsi="仿宋" w:eastAsia="仿宋" w:cs="仿宋"/>
                <w:sz w:val="10"/>
                <w:szCs w:val="10"/>
              </w:rPr>
            </w:pPr>
            <w:r>
              <w:rPr>
                <w:rFonts w:ascii="仿宋" w:hAnsi="仿宋" w:eastAsia="仿宋" w:cs="仿宋"/>
                <w:spacing w:val="-1"/>
                <w:sz w:val="10"/>
                <w:szCs w:val="10"/>
              </w:rPr>
              <w:t xml:space="preserve">《合同违法行为监督处理办法 》第五条 、 第九条 </w:t>
            </w:r>
            <w:r>
              <w:rPr>
                <w:rFonts w:ascii="仿宋" w:hAnsi="仿宋" w:eastAsia="仿宋" w:cs="仿宋"/>
                <w:sz w:val="10"/>
                <w:szCs w:val="10"/>
              </w:rPr>
              <w:t>、第十条 、 第十一条 、 第十二条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233" w:type="dxa"/>
            <w:vMerge w:val="restart"/>
            <w:tcBorders>
              <w:bottom w:val="nil"/>
            </w:tcBorders>
          </w:tcPr>
          <w:p>
            <w:pPr>
              <w:spacing w:line="298" w:lineRule="auto"/>
            </w:pPr>
          </w:p>
          <w:p>
            <w:pPr>
              <w:spacing w:line="298" w:lineRule="auto"/>
            </w:pPr>
          </w:p>
          <w:p>
            <w:pPr>
              <w:spacing w:line="298"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1</w:t>
            </w:r>
          </w:p>
        </w:tc>
        <w:tc>
          <w:tcPr>
            <w:tcW w:w="410" w:type="dxa"/>
            <w:vMerge w:val="restart"/>
            <w:tcBorders>
              <w:bottom w:val="nil"/>
            </w:tcBorders>
          </w:tcPr>
          <w:p>
            <w:pPr>
              <w:spacing w:line="338" w:lineRule="auto"/>
            </w:pPr>
          </w:p>
          <w:p>
            <w:pPr>
              <w:spacing w:line="339" w:lineRule="auto"/>
            </w:pPr>
          </w:p>
          <w:p>
            <w:pPr>
              <w:spacing w:before="32" w:line="258" w:lineRule="auto"/>
              <w:ind w:left="20" w:right="62" w:firstLine="5"/>
              <w:rPr>
                <w:rFonts w:ascii="仿宋" w:hAnsi="仿宋" w:eastAsia="仿宋" w:cs="仿宋"/>
                <w:sz w:val="10"/>
                <w:szCs w:val="10"/>
              </w:rPr>
            </w:pPr>
            <w:r>
              <w:rPr>
                <w:rFonts w:ascii="仿宋" w:hAnsi="仿宋" w:eastAsia="仿宋" w:cs="仿宋"/>
                <w:spacing w:val="6"/>
                <w:sz w:val="10"/>
                <w:szCs w:val="10"/>
              </w:rPr>
              <w:t>外</w:t>
            </w:r>
            <w:r>
              <w:rPr>
                <w:rFonts w:ascii="仿宋" w:hAnsi="仿宋" w:eastAsia="仿宋" w:cs="仿宋"/>
                <w:spacing w:val="5"/>
                <w:sz w:val="10"/>
                <w:szCs w:val="10"/>
              </w:rPr>
              <w:t>商投</w:t>
            </w:r>
            <w:r>
              <w:rPr>
                <w:rFonts w:ascii="仿宋" w:hAnsi="仿宋" w:eastAsia="仿宋" w:cs="仿宋"/>
                <w:sz w:val="10"/>
                <w:szCs w:val="10"/>
              </w:rPr>
              <w:t xml:space="preserve"> </w:t>
            </w:r>
            <w:r>
              <w:rPr>
                <w:rFonts w:ascii="仿宋" w:hAnsi="仿宋" w:eastAsia="仿宋" w:cs="仿宋"/>
                <w:spacing w:val="7"/>
                <w:sz w:val="10"/>
                <w:szCs w:val="10"/>
              </w:rPr>
              <w:t>资信息</w:t>
            </w:r>
            <w:r>
              <w:rPr>
                <w:rFonts w:ascii="仿宋" w:hAnsi="仿宋" w:eastAsia="仿宋" w:cs="仿宋"/>
                <w:sz w:val="10"/>
                <w:szCs w:val="10"/>
              </w:rPr>
              <w:t xml:space="preserve"> </w:t>
            </w:r>
            <w:r>
              <w:rPr>
                <w:rFonts w:ascii="仿宋" w:hAnsi="仿宋" w:eastAsia="仿宋" w:cs="仿宋"/>
                <w:spacing w:val="7"/>
                <w:sz w:val="10"/>
                <w:szCs w:val="10"/>
              </w:rPr>
              <w:t>报告监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638" w:type="dxa"/>
            <w:vMerge w:val="restart"/>
            <w:tcBorders>
              <w:bottom w:val="nil"/>
            </w:tcBorders>
          </w:tcPr>
          <w:p>
            <w:pPr>
              <w:spacing w:line="248" w:lineRule="auto"/>
            </w:pPr>
          </w:p>
          <w:p>
            <w:pPr>
              <w:spacing w:line="249" w:lineRule="auto"/>
            </w:pPr>
          </w:p>
          <w:p>
            <w:pPr>
              <w:spacing w:line="249" w:lineRule="auto"/>
            </w:pPr>
          </w:p>
          <w:p>
            <w:pPr>
              <w:spacing w:before="33" w:line="259" w:lineRule="auto"/>
              <w:ind w:left="19" w:right="71" w:firstLine="6"/>
              <w:rPr>
                <w:rFonts w:ascii="仿宋" w:hAnsi="仿宋" w:eastAsia="仿宋" w:cs="仿宋"/>
                <w:sz w:val="10"/>
                <w:szCs w:val="10"/>
              </w:rPr>
            </w:pPr>
            <w:r>
              <w:rPr>
                <w:rFonts w:ascii="仿宋" w:hAnsi="仿宋" w:eastAsia="仿宋" w:cs="仿宋"/>
                <w:spacing w:val="7"/>
                <w:sz w:val="10"/>
                <w:szCs w:val="10"/>
              </w:rPr>
              <w:t>外商投资信</w:t>
            </w:r>
            <w:r>
              <w:rPr>
                <w:rFonts w:ascii="仿宋" w:hAnsi="仿宋" w:eastAsia="仿宋" w:cs="仿宋"/>
                <w:sz w:val="10"/>
                <w:szCs w:val="10"/>
              </w:rPr>
              <w:t xml:space="preserve"> </w:t>
            </w:r>
            <w:r>
              <w:rPr>
                <w:rFonts w:ascii="仿宋" w:hAnsi="仿宋" w:eastAsia="仿宋" w:cs="仿宋"/>
                <w:spacing w:val="9"/>
                <w:sz w:val="10"/>
                <w:szCs w:val="10"/>
              </w:rPr>
              <w:t>息</w:t>
            </w:r>
            <w:r>
              <w:rPr>
                <w:rFonts w:ascii="仿宋" w:hAnsi="仿宋" w:eastAsia="仿宋" w:cs="仿宋"/>
                <w:spacing w:val="8"/>
                <w:sz w:val="10"/>
                <w:szCs w:val="10"/>
              </w:rPr>
              <w:t>报告监督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71" w:lineRule="auto"/>
            </w:pPr>
          </w:p>
          <w:p>
            <w:pPr>
              <w:spacing w:line="271" w:lineRule="auto"/>
            </w:pPr>
          </w:p>
          <w:p>
            <w:pPr>
              <w:spacing w:line="271" w:lineRule="auto"/>
            </w:pPr>
          </w:p>
          <w:p>
            <w:pPr>
              <w:spacing w:before="33" w:line="263" w:lineRule="auto"/>
              <w:ind w:left="25" w:right="68"/>
              <w:rPr>
                <w:rFonts w:ascii="仿宋" w:hAnsi="仿宋" w:eastAsia="仿宋" w:cs="仿宋"/>
                <w:sz w:val="10"/>
                <w:szCs w:val="10"/>
              </w:rPr>
            </w:pPr>
            <w:r>
              <w:rPr>
                <w:rFonts w:ascii="仿宋" w:hAnsi="仿宋" w:eastAsia="仿宋" w:cs="仿宋"/>
                <w:spacing w:val="6"/>
                <w:sz w:val="10"/>
                <w:szCs w:val="10"/>
              </w:rPr>
              <w:t>外</w:t>
            </w:r>
            <w:r>
              <w:rPr>
                <w:rFonts w:ascii="仿宋" w:hAnsi="仿宋" w:eastAsia="仿宋" w:cs="仿宋"/>
                <w:spacing w:val="5"/>
                <w:sz w:val="10"/>
                <w:szCs w:val="10"/>
              </w:rPr>
              <w:t>商投</w:t>
            </w:r>
            <w:r>
              <w:rPr>
                <w:rFonts w:ascii="仿宋" w:hAnsi="仿宋" w:eastAsia="仿宋" w:cs="仿宋"/>
                <w:sz w:val="10"/>
                <w:szCs w:val="10"/>
              </w:rPr>
              <w:t xml:space="preserve"> </w:t>
            </w:r>
            <w:r>
              <w:rPr>
                <w:rFonts w:ascii="仿宋" w:hAnsi="仿宋" w:eastAsia="仿宋" w:cs="仿宋"/>
                <w:spacing w:val="7"/>
                <w:sz w:val="10"/>
                <w:szCs w:val="10"/>
              </w:rPr>
              <w:t>资</w:t>
            </w:r>
            <w:r>
              <w:rPr>
                <w:rFonts w:ascii="仿宋" w:hAnsi="仿宋" w:eastAsia="仿宋" w:cs="仿宋"/>
                <w:spacing w:val="5"/>
                <w:sz w:val="10"/>
                <w:szCs w:val="10"/>
              </w:rPr>
              <w:t>企业</w:t>
            </w:r>
          </w:p>
        </w:tc>
        <w:tc>
          <w:tcPr>
            <w:tcW w:w="326" w:type="dxa"/>
            <w:vMerge w:val="restart"/>
            <w:tcBorders>
              <w:bottom w:val="nil"/>
            </w:tcBorders>
          </w:tcPr>
          <w:p>
            <w:pPr>
              <w:spacing w:line="248" w:lineRule="auto"/>
            </w:pPr>
          </w:p>
          <w:p>
            <w:pPr>
              <w:spacing w:line="249" w:lineRule="auto"/>
            </w:pPr>
          </w:p>
          <w:p>
            <w:pPr>
              <w:spacing w:line="249"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1" w:lineRule="auto"/>
            </w:pPr>
          </w:p>
          <w:p>
            <w:pPr>
              <w:spacing w:line="271" w:lineRule="auto"/>
            </w:pPr>
          </w:p>
          <w:p>
            <w:pPr>
              <w:spacing w:line="272"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1" w:lineRule="auto"/>
            </w:pPr>
          </w:p>
          <w:p>
            <w:pPr>
              <w:spacing w:line="271" w:lineRule="auto"/>
            </w:pPr>
          </w:p>
          <w:p>
            <w:pPr>
              <w:spacing w:line="272"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67"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67" w:line="231" w:lineRule="auto"/>
              <w:ind w:left="27"/>
              <w:rPr>
                <w:rFonts w:ascii="仿宋" w:hAnsi="仿宋" w:eastAsia="仿宋" w:cs="仿宋"/>
                <w:sz w:val="10"/>
                <w:szCs w:val="10"/>
              </w:rPr>
            </w:pPr>
            <w:r>
              <w:rPr>
                <w:rFonts w:ascii="仿宋" w:hAnsi="仿宋" w:eastAsia="仿宋" w:cs="仿宋"/>
                <w:spacing w:val="8"/>
                <w:sz w:val="10"/>
                <w:szCs w:val="10"/>
              </w:rPr>
              <w:t>商</w:t>
            </w:r>
            <w:r>
              <w:rPr>
                <w:rFonts w:ascii="仿宋" w:hAnsi="仿宋" w:eastAsia="仿宋" w:cs="仿宋"/>
                <w:spacing w:val="6"/>
                <w:sz w:val="10"/>
                <w:szCs w:val="10"/>
              </w:rPr>
              <w:t>务部门</w:t>
            </w:r>
          </w:p>
        </w:tc>
        <w:tc>
          <w:tcPr>
            <w:tcW w:w="972" w:type="dxa"/>
          </w:tcPr>
          <w:p>
            <w:pPr>
              <w:spacing w:before="100" w:line="261" w:lineRule="auto"/>
              <w:ind w:left="26" w:right="76" w:firstLine="1"/>
              <w:rPr>
                <w:rFonts w:ascii="仿宋" w:hAnsi="仿宋" w:eastAsia="仿宋" w:cs="仿宋"/>
                <w:sz w:val="10"/>
                <w:szCs w:val="10"/>
              </w:rPr>
            </w:pPr>
            <w:r>
              <w:rPr>
                <w:rFonts w:ascii="仿宋" w:hAnsi="仿宋" w:eastAsia="仿宋" w:cs="仿宋"/>
                <w:spacing w:val="13"/>
                <w:sz w:val="10"/>
                <w:szCs w:val="10"/>
              </w:rPr>
              <w:t>外</w:t>
            </w:r>
            <w:r>
              <w:rPr>
                <w:rFonts w:ascii="仿宋" w:hAnsi="仿宋" w:eastAsia="仿宋" w:cs="仿宋"/>
                <w:spacing w:val="7"/>
                <w:sz w:val="10"/>
                <w:szCs w:val="10"/>
              </w:rPr>
              <w:t>商投资信息报告</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167" w:line="230" w:lineRule="auto"/>
              <w:ind w:left="27"/>
              <w:rPr>
                <w:rFonts w:ascii="仿宋" w:hAnsi="仿宋" w:eastAsia="仿宋" w:cs="仿宋"/>
                <w:sz w:val="10"/>
                <w:szCs w:val="10"/>
              </w:rPr>
            </w:pPr>
            <w:r>
              <w:rPr>
                <w:rFonts w:ascii="仿宋" w:hAnsi="仿宋" w:eastAsia="仿宋" w:cs="仿宋"/>
                <w:spacing w:val="10"/>
                <w:sz w:val="10"/>
                <w:szCs w:val="10"/>
              </w:rPr>
              <w:t>外</w:t>
            </w:r>
            <w:r>
              <w:rPr>
                <w:rFonts w:ascii="仿宋" w:hAnsi="仿宋" w:eastAsia="仿宋" w:cs="仿宋"/>
                <w:spacing w:val="8"/>
                <w:sz w:val="10"/>
                <w:szCs w:val="10"/>
              </w:rPr>
              <w:t>商投资信息报告监督检查</w:t>
            </w:r>
          </w:p>
        </w:tc>
        <w:tc>
          <w:tcPr>
            <w:tcW w:w="425" w:type="dxa"/>
          </w:tcPr>
          <w:p>
            <w:pPr>
              <w:spacing w:before="100"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67" w:line="232" w:lineRule="auto"/>
              <w:ind w:left="28"/>
              <w:rPr>
                <w:rFonts w:ascii="仿宋" w:hAnsi="仿宋" w:eastAsia="仿宋" w:cs="仿宋"/>
                <w:sz w:val="10"/>
                <w:szCs w:val="10"/>
              </w:rPr>
            </w:pPr>
            <w:r>
              <w:rPr>
                <w:rFonts w:ascii="仿宋" w:hAnsi="仿宋" w:eastAsia="仿宋" w:cs="仿宋"/>
                <w:spacing w:val="4"/>
                <w:sz w:val="10"/>
                <w:szCs w:val="10"/>
              </w:rPr>
              <w:t>外商投资企业初</w:t>
            </w:r>
            <w:r>
              <w:rPr>
                <w:rFonts w:ascii="仿宋" w:hAnsi="仿宋" w:eastAsia="仿宋" w:cs="仿宋"/>
                <w:spacing w:val="3"/>
                <w:sz w:val="10"/>
                <w:szCs w:val="10"/>
              </w:rPr>
              <w:t>始</w:t>
            </w:r>
            <w:r>
              <w:rPr>
                <w:rFonts w:ascii="仿宋" w:hAnsi="仿宋" w:eastAsia="仿宋" w:cs="仿宋"/>
                <w:spacing w:val="2"/>
                <w:sz w:val="10"/>
                <w:szCs w:val="10"/>
              </w:rPr>
              <w:t xml:space="preserve"> 、 变更报告； 外商投资年度报告。</w:t>
            </w:r>
          </w:p>
        </w:tc>
        <w:tc>
          <w:tcPr>
            <w:tcW w:w="5499" w:type="dxa"/>
          </w:tcPr>
          <w:p>
            <w:pPr>
              <w:spacing w:before="100" w:line="134"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11"/>
                <w:position w:val="2"/>
                <w:sz w:val="10"/>
                <w:szCs w:val="10"/>
              </w:rPr>
              <w:t>《</w:t>
            </w:r>
            <w:r>
              <w:rPr>
                <w:rFonts w:ascii="仿宋" w:hAnsi="仿宋" w:eastAsia="仿宋" w:cs="仿宋"/>
                <w:spacing w:val="6"/>
                <w:position w:val="2"/>
                <w:sz w:val="10"/>
                <w:szCs w:val="10"/>
              </w:rPr>
              <w:t>中华人民共和国外商投资法》 第三十四条</w:t>
            </w:r>
          </w:p>
          <w:p>
            <w:pPr>
              <w:spacing w:line="231" w:lineRule="auto"/>
              <w:ind w:left="28"/>
              <w:rPr>
                <w:rFonts w:ascii="仿宋" w:hAnsi="仿宋" w:eastAsia="仿宋" w:cs="仿宋"/>
                <w:sz w:val="10"/>
                <w:szCs w:val="10"/>
              </w:rPr>
            </w:pPr>
            <w:r>
              <w:rPr>
                <w:rFonts w:ascii="仿宋" w:hAnsi="仿宋" w:eastAsia="仿宋" w:cs="仿宋"/>
                <w:spacing w:val="3"/>
                <w:sz w:val="10"/>
                <w:szCs w:val="10"/>
              </w:rPr>
              <w:t>2.《外商投资信息报告办法》 第二十条 、 第二十一条 、第二十二条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6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6"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65"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34" w:line="262"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34" w:line="264"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68" w:lineRule="auto"/>
            </w:pPr>
          </w:p>
          <w:p>
            <w:pPr>
              <w:spacing w:before="32" w:line="230" w:lineRule="auto"/>
              <w:ind w:left="23"/>
              <w:rPr>
                <w:rFonts w:ascii="仿宋" w:hAnsi="仿宋" w:eastAsia="仿宋" w:cs="仿宋"/>
                <w:sz w:val="10"/>
                <w:szCs w:val="10"/>
              </w:rPr>
            </w:pP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tc>
        <w:tc>
          <w:tcPr>
            <w:tcW w:w="5499" w:type="dxa"/>
          </w:tcPr>
          <w:p>
            <w:pPr>
              <w:spacing w:line="268" w:lineRule="auto"/>
            </w:pPr>
          </w:p>
          <w:p>
            <w:pPr>
              <w:spacing w:before="32" w:line="230" w:lineRule="auto"/>
              <w:ind w:left="24"/>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6"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2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5" w:lineRule="auto"/>
            </w:pPr>
          </w:p>
          <w:p>
            <w:pPr>
              <w:spacing w:before="33"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6" w:lineRule="auto"/>
            </w:pPr>
          </w:p>
          <w:p>
            <w:pPr>
              <w:spacing w:before="32"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直销活动的监督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56" w:lineRule="auto"/>
            </w:pPr>
          </w:p>
          <w:p>
            <w:pPr>
              <w:spacing w:before="32"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直销企业及其直销活动的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line="256"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53" w:line="258" w:lineRule="auto"/>
              <w:ind w:left="25" w:right="27" w:hanging="3"/>
              <w:rPr>
                <w:rFonts w:ascii="仿宋" w:hAnsi="仿宋" w:eastAsia="仿宋" w:cs="仿宋"/>
                <w:sz w:val="10"/>
                <w:szCs w:val="10"/>
              </w:rPr>
            </w:pPr>
            <w:r>
              <w:rPr>
                <w:rFonts w:ascii="仿宋" w:hAnsi="仿宋" w:eastAsia="仿宋" w:cs="仿宋"/>
                <w:spacing w:val="7"/>
                <w:sz w:val="10"/>
                <w:szCs w:val="10"/>
              </w:rPr>
              <w:t>检</w:t>
            </w:r>
            <w:r>
              <w:rPr>
                <w:rFonts w:ascii="仿宋" w:hAnsi="仿宋" w:eastAsia="仿宋" w:cs="仿宋"/>
                <w:spacing w:val="6"/>
                <w:sz w:val="10"/>
                <w:szCs w:val="10"/>
              </w:rPr>
              <w:t>查是否存在下列行为 ： 重大变更情况未经国务院商务主管部门批准 ；未按月支付</w:t>
            </w:r>
            <w:r>
              <w:rPr>
                <w:rFonts w:ascii="仿宋" w:hAnsi="仿宋" w:eastAsia="仿宋" w:cs="仿宋"/>
                <w:sz w:val="10"/>
                <w:szCs w:val="10"/>
              </w:rPr>
              <w:t xml:space="preserve"> </w:t>
            </w:r>
            <w:r>
              <w:rPr>
                <w:rFonts w:ascii="仿宋" w:hAnsi="仿宋" w:eastAsia="仿宋" w:cs="仿宋"/>
                <w:spacing w:val="14"/>
                <w:sz w:val="10"/>
                <w:szCs w:val="10"/>
              </w:rPr>
              <w:t>直销员</w:t>
            </w:r>
            <w:r>
              <w:rPr>
                <w:rFonts w:ascii="仿宋" w:hAnsi="仿宋" w:eastAsia="仿宋" w:cs="仿宋"/>
                <w:spacing w:val="8"/>
                <w:sz w:val="10"/>
                <w:szCs w:val="10"/>
              </w:rPr>
              <w:t>报</w:t>
            </w:r>
            <w:r>
              <w:rPr>
                <w:rFonts w:ascii="仿宋" w:hAnsi="仿宋" w:eastAsia="仿宋" w:cs="仿宋"/>
                <w:spacing w:val="7"/>
                <w:sz w:val="10"/>
                <w:szCs w:val="10"/>
              </w:rPr>
              <w:t>酬 ，支付给直销员的报酬未按照直销员本人直接向消费者销售产品的收入</w:t>
            </w:r>
            <w:r>
              <w:rPr>
                <w:rFonts w:ascii="仿宋" w:hAnsi="仿宋" w:eastAsia="仿宋" w:cs="仿宋"/>
                <w:sz w:val="10"/>
                <w:szCs w:val="10"/>
              </w:rPr>
              <w:t xml:space="preserve"> </w:t>
            </w:r>
            <w:r>
              <w:rPr>
                <w:rFonts w:ascii="仿宋" w:hAnsi="仿宋" w:eastAsia="仿宋" w:cs="仿宋"/>
                <w:spacing w:val="8"/>
                <w:sz w:val="10"/>
                <w:szCs w:val="10"/>
              </w:rPr>
              <w:t>计算 ，直</w:t>
            </w:r>
            <w:r>
              <w:rPr>
                <w:rFonts w:ascii="仿宋" w:hAnsi="仿宋" w:eastAsia="仿宋" w:cs="仿宋"/>
                <w:spacing w:val="6"/>
                <w:sz w:val="10"/>
                <w:szCs w:val="10"/>
              </w:rPr>
              <w:t>销</w:t>
            </w:r>
            <w:r>
              <w:rPr>
                <w:rFonts w:ascii="仿宋" w:hAnsi="仿宋" w:eastAsia="仿宋" w:cs="仿宋"/>
                <w:spacing w:val="4"/>
                <w:sz w:val="10"/>
                <w:szCs w:val="10"/>
              </w:rPr>
              <w:t>员报酬总额超过直销员本人直接向消费者销售产品收入的 30％ ； 未建立</w:t>
            </w:r>
            <w:r>
              <w:rPr>
                <w:rFonts w:ascii="仿宋" w:hAnsi="仿宋" w:eastAsia="仿宋" w:cs="仿宋"/>
                <w:sz w:val="10"/>
                <w:szCs w:val="10"/>
              </w:rPr>
              <w:t xml:space="preserve"> </w:t>
            </w:r>
            <w:r>
              <w:rPr>
                <w:rFonts w:ascii="仿宋" w:hAnsi="仿宋" w:eastAsia="仿宋" w:cs="仿宋"/>
                <w:spacing w:val="10"/>
                <w:sz w:val="10"/>
                <w:szCs w:val="10"/>
              </w:rPr>
              <w:t>完备的</w:t>
            </w:r>
            <w:r>
              <w:rPr>
                <w:rFonts w:ascii="仿宋" w:hAnsi="仿宋" w:eastAsia="仿宋" w:cs="仿宋"/>
                <w:spacing w:val="5"/>
                <w:sz w:val="10"/>
                <w:szCs w:val="10"/>
              </w:rPr>
              <w:t>信息报备和披露制度 ，未按照有关法规 、规章要求报备和披露信息 。</w:t>
            </w:r>
          </w:p>
        </w:tc>
        <w:tc>
          <w:tcPr>
            <w:tcW w:w="5499" w:type="dxa"/>
          </w:tcPr>
          <w:p>
            <w:pPr>
              <w:spacing w:before="220" w:line="253" w:lineRule="auto"/>
              <w:ind w:left="25" w:right="37" w:firstLine="5"/>
              <w:rPr>
                <w:rFonts w:ascii="仿宋" w:hAnsi="仿宋" w:eastAsia="仿宋" w:cs="仿宋"/>
                <w:sz w:val="10"/>
                <w:szCs w:val="10"/>
              </w:rPr>
            </w:pPr>
            <w:r>
              <w:rPr>
                <w:rFonts w:ascii="仿宋" w:hAnsi="仿宋" w:eastAsia="仿宋" w:cs="仿宋"/>
                <w:spacing w:val="-1"/>
                <w:sz w:val="10"/>
                <w:szCs w:val="10"/>
              </w:rPr>
              <w:t xml:space="preserve">1.《直销管理条例》 第七条、 第八条 、第十一条 </w:t>
            </w:r>
            <w:r>
              <w:rPr>
                <w:rFonts w:ascii="仿宋" w:hAnsi="仿宋" w:eastAsia="仿宋" w:cs="仿宋"/>
                <w:sz w:val="10"/>
                <w:szCs w:val="10"/>
              </w:rPr>
              <w:t xml:space="preserve">、第二十四条 、 第二十八条 、 第四十一条 、 第四十九条 、第五十 </w:t>
            </w:r>
            <w:r>
              <w:rPr>
                <w:rFonts w:ascii="仿宋" w:hAnsi="仿宋" w:eastAsia="仿宋" w:cs="仿宋"/>
                <w:spacing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2"/>
                <w:sz w:val="10"/>
                <w:szCs w:val="10"/>
              </w:rPr>
              <w:t>2.《直销企业信息报备 、披露管理办法 》第</w:t>
            </w:r>
            <w:r>
              <w:rPr>
                <w:rFonts w:ascii="仿宋" w:hAnsi="仿宋" w:eastAsia="仿宋" w:cs="仿宋"/>
                <w:spacing w:val="1"/>
                <w:sz w:val="10"/>
                <w:szCs w:val="10"/>
              </w:rPr>
              <w:t>四条 、第五条 、 第六条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475" w:hRule="atLeast"/>
        </w:trPr>
        <w:tc>
          <w:tcPr>
            <w:tcW w:w="233"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2"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2</w:t>
            </w:r>
          </w:p>
        </w:tc>
        <w:tc>
          <w:tcPr>
            <w:tcW w:w="410" w:type="dxa"/>
            <w:vMerge w:val="restart"/>
            <w:tcBorders>
              <w:bottom w:val="nil"/>
            </w:tcBorders>
          </w:tcPr>
          <w:p>
            <w:pPr>
              <w:spacing w:line="261" w:lineRule="auto"/>
            </w:pPr>
          </w:p>
          <w:p>
            <w:pPr>
              <w:spacing w:line="261" w:lineRule="auto"/>
            </w:pPr>
          </w:p>
          <w:p>
            <w:pPr>
              <w:spacing w:line="261" w:lineRule="auto"/>
            </w:pPr>
          </w:p>
          <w:p>
            <w:pPr>
              <w:spacing w:line="261" w:lineRule="auto"/>
            </w:pPr>
          </w:p>
          <w:p>
            <w:pPr>
              <w:spacing w:line="261" w:lineRule="auto"/>
            </w:pPr>
          </w:p>
          <w:p>
            <w:pPr>
              <w:spacing w:line="262" w:lineRule="auto"/>
            </w:pPr>
          </w:p>
          <w:p>
            <w:pPr>
              <w:spacing w:line="262" w:lineRule="auto"/>
            </w:pPr>
          </w:p>
          <w:p>
            <w:pPr>
              <w:spacing w:line="262" w:lineRule="auto"/>
            </w:pPr>
          </w:p>
          <w:p>
            <w:pPr>
              <w:spacing w:line="262" w:lineRule="auto"/>
            </w:pPr>
          </w:p>
          <w:p>
            <w:pPr>
              <w:spacing w:line="262" w:lineRule="auto"/>
            </w:pPr>
          </w:p>
          <w:p>
            <w:pPr>
              <w:spacing w:before="32" w:line="259" w:lineRule="auto"/>
              <w:ind w:left="20" w:right="62" w:firstLine="2"/>
              <w:rPr>
                <w:rFonts w:ascii="仿宋" w:hAnsi="仿宋" w:eastAsia="仿宋" w:cs="仿宋"/>
                <w:sz w:val="10"/>
                <w:szCs w:val="10"/>
              </w:rPr>
            </w:pPr>
            <w:r>
              <w:rPr>
                <w:rFonts w:ascii="仿宋" w:hAnsi="仿宋" w:eastAsia="仿宋" w:cs="仿宋"/>
                <w:spacing w:val="7"/>
                <w:sz w:val="10"/>
                <w:szCs w:val="10"/>
              </w:rPr>
              <w:t>成</w:t>
            </w:r>
            <w:r>
              <w:rPr>
                <w:rFonts w:ascii="仿宋" w:hAnsi="仿宋" w:eastAsia="仿宋" w:cs="仿宋"/>
                <w:spacing w:val="6"/>
                <w:sz w:val="10"/>
                <w:szCs w:val="10"/>
              </w:rPr>
              <w:t>品油</w:t>
            </w:r>
            <w:r>
              <w:rPr>
                <w:rFonts w:ascii="仿宋" w:hAnsi="仿宋" w:eastAsia="仿宋" w:cs="仿宋"/>
                <w:sz w:val="10"/>
                <w:szCs w:val="10"/>
              </w:rPr>
              <w:t xml:space="preserve"> </w:t>
            </w:r>
            <w:r>
              <w:rPr>
                <w:rFonts w:ascii="仿宋" w:hAnsi="仿宋" w:eastAsia="仿宋" w:cs="仿宋"/>
                <w:spacing w:val="7"/>
                <w:sz w:val="10"/>
                <w:szCs w:val="10"/>
              </w:rPr>
              <w:t>流通领</w:t>
            </w:r>
            <w:r>
              <w:rPr>
                <w:rFonts w:ascii="仿宋" w:hAnsi="仿宋" w:eastAsia="仿宋" w:cs="仿宋"/>
                <w:sz w:val="10"/>
                <w:szCs w:val="10"/>
              </w:rPr>
              <w:t xml:space="preserve"> </w:t>
            </w:r>
            <w:r>
              <w:rPr>
                <w:rFonts w:ascii="仿宋" w:hAnsi="仿宋" w:eastAsia="仿宋" w:cs="仿宋"/>
                <w:spacing w:val="7"/>
                <w:sz w:val="10"/>
                <w:szCs w:val="10"/>
              </w:rPr>
              <w:t>域检查</w:t>
            </w:r>
          </w:p>
        </w:tc>
        <w:tc>
          <w:tcPr>
            <w:tcW w:w="638" w:type="dxa"/>
            <w:vMerge w:val="restart"/>
            <w:tcBorders>
              <w:bottom w:val="nil"/>
            </w:tcBorders>
          </w:tcPr>
          <w:p>
            <w:pPr>
              <w:spacing w:line="243" w:lineRule="auto"/>
            </w:pPr>
          </w:p>
          <w:p>
            <w:pPr>
              <w:spacing w:line="243" w:lineRule="auto"/>
            </w:pPr>
          </w:p>
          <w:p>
            <w:pPr>
              <w:spacing w:line="243"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before="33" w:line="266" w:lineRule="auto"/>
              <w:ind w:left="24" w:right="71" w:hanging="3"/>
              <w:rPr>
                <w:rFonts w:ascii="仿宋" w:hAnsi="仿宋" w:eastAsia="仿宋" w:cs="仿宋"/>
                <w:sz w:val="10"/>
                <w:szCs w:val="10"/>
              </w:rPr>
            </w:pPr>
            <w:r>
              <w:rPr>
                <w:rFonts w:ascii="仿宋" w:hAnsi="仿宋" w:eastAsia="仿宋" w:cs="仿宋"/>
                <w:spacing w:val="8"/>
                <w:sz w:val="10"/>
                <w:szCs w:val="10"/>
              </w:rPr>
              <w:t>加油站经营</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17" w:type="dxa"/>
            <w:vMerge w:val="restart"/>
            <w:tcBorders>
              <w:bottom w:val="nil"/>
            </w:tcBorders>
          </w:tcPr>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before="32" w:line="256" w:lineRule="auto"/>
              <w:ind w:left="21" w:right="68" w:firstLine="1"/>
              <w:rPr>
                <w:rFonts w:ascii="仿宋" w:hAnsi="仿宋" w:eastAsia="仿宋" w:cs="仿宋"/>
                <w:sz w:val="10"/>
                <w:szCs w:val="10"/>
              </w:rPr>
            </w:pPr>
            <w:r>
              <w:rPr>
                <w:rFonts w:ascii="仿宋" w:hAnsi="仿宋" w:eastAsia="仿宋" w:cs="仿宋"/>
                <w:spacing w:val="7"/>
                <w:sz w:val="10"/>
                <w:szCs w:val="10"/>
              </w:rPr>
              <w:t>取得</w:t>
            </w:r>
            <w:r>
              <w:rPr>
                <w:rFonts w:ascii="仿宋" w:hAnsi="仿宋" w:eastAsia="仿宋" w:cs="仿宋"/>
                <w:spacing w:val="6"/>
                <w:sz w:val="10"/>
                <w:szCs w:val="10"/>
              </w:rPr>
              <w:t>成</w:t>
            </w:r>
            <w:r>
              <w:rPr>
                <w:rFonts w:ascii="仿宋" w:hAnsi="仿宋" w:eastAsia="仿宋" w:cs="仿宋"/>
                <w:sz w:val="10"/>
                <w:szCs w:val="10"/>
              </w:rPr>
              <w:t xml:space="preserve"> </w:t>
            </w:r>
            <w:r>
              <w:rPr>
                <w:rFonts w:ascii="仿宋" w:hAnsi="仿宋" w:eastAsia="仿宋" w:cs="仿宋"/>
                <w:spacing w:val="7"/>
                <w:sz w:val="10"/>
                <w:szCs w:val="10"/>
              </w:rPr>
              <w:t>品油零</w:t>
            </w:r>
            <w:r>
              <w:rPr>
                <w:rFonts w:ascii="仿宋" w:hAnsi="仿宋" w:eastAsia="仿宋" w:cs="仿宋"/>
                <w:sz w:val="10"/>
                <w:szCs w:val="10"/>
              </w:rPr>
              <w:t xml:space="preserve"> </w:t>
            </w:r>
            <w:r>
              <w:rPr>
                <w:rFonts w:ascii="仿宋" w:hAnsi="仿宋" w:eastAsia="仿宋" w:cs="仿宋"/>
                <w:spacing w:val="7"/>
                <w:sz w:val="10"/>
                <w:szCs w:val="10"/>
              </w:rPr>
              <w:t>售经营</w:t>
            </w:r>
            <w:r>
              <w:rPr>
                <w:rFonts w:ascii="仿宋" w:hAnsi="仿宋" w:eastAsia="仿宋" w:cs="仿宋"/>
                <w:sz w:val="10"/>
                <w:szCs w:val="10"/>
              </w:rPr>
              <w:t xml:space="preserve"> </w:t>
            </w:r>
            <w:r>
              <w:rPr>
                <w:rFonts w:ascii="仿宋" w:hAnsi="仿宋" w:eastAsia="仿宋" w:cs="仿宋"/>
                <w:spacing w:val="7"/>
                <w:sz w:val="10"/>
                <w:szCs w:val="10"/>
              </w:rPr>
              <w:t>资格的</w:t>
            </w:r>
            <w:r>
              <w:rPr>
                <w:rFonts w:ascii="仿宋" w:hAnsi="仿宋" w:eastAsia="仿宋" w:cs="仿宋"/>
                <w:sz w:val="10"/>
                <w:szCs w:val="10"/>
              </w:rPr>
              <w:t xml:space="preserve"> </w:t>
            </w:r>
            <w:r>
              <w:rPr>
                <w:rFonts w:ascii="仿宋" w:hAnsi="仿宋" w:eastAsia="仿宋" w:cs="仿宋"/>
                <w:spacing w:val="7"/>
                <w:sz w:val="10"/>
                <w:szCs w:val="10"/>
              </w:rPr>
              <w:t>加油站</w:t>
            </w:r>
          </w:p>
        </w:tc>
        <w:tc>
          <w:tcPr>
            <w:tcW w:w="326" w:type="dxa"/>
            <w:vMerge w:val="restart"/>
            <w:tcBorders>
              <w:bottom w:val="nil"/>
            </w:tcBorders>
          </w:tcPr>
          <w:p>
            <w:pPr>
              <w:spacing w:line="261" w:lineRule="auto"/>
            </w:pPr>
          </w:p>
          <w:p>
            <w:pPr>
              <w:spacing w:line="261" w:lineRule="auto"/>
            </w:pPr>
          </w:p>
          <w:p>
            <w:pPr>
              <w:spacing w:line="261" w:lineRule="auto"/>
            </w:pPr>
          </w:p>
          <w:p>
            <w:pPr>
              <w:spacing w:line="261" w:lineRule="auto"/>
            </w:pPr>
          </w:p>
          <w:p>
            <w:pPr>
              <w:spacing w:line="261" w:lineRule="auto"/>
            </w:pPr>
          </w:p>
          <w:p>
            <w:pPr>
              <w:spacing w:line="262" w:lineRule="auto"/>
            </w:pPr>
          </w:p>
          <w:p>
            <w:pPr>
              <w:spacing w:line="262" w:lineRule="auto"/>
            </w:pPr>
          </w:p>
          <w:p>
            <w:pPr>
              <w:spacing w:line="262" w:lineRule="auto"/>
            </w:pPr>
          </w:p>
          <w:p>
            <w:pPr>
              <w:spacing w:line="262" w:lineRule="auto"/>
            </w:pPr>
          </w:p>
          <w:p>
            <w:pPr>
              <w:spacing w:line="26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3" w:lineRule="auto"/>
            </w:pPr>
          </w:p>
          <w:p>
            <w:pPr>
              <w:spacing w:line="243" w:lineRule="auto"/>
            </w:pPr>
          </w:p>
          <w:p>
            <w:pPr>
              <w:spacing w:line="243"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43" w:lineRule="auto"/>
            </w:pPr>
          </w:p>
          <w:p>
            <w:pPr>
              <w:spacing w:line="243" w:lineRule="auto"/>
            </w:pPr>
          </w:p>
          <w:p>
            <w:pPr>
              <w:spacing w:line="243"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before="32" w:line="268"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line="326" w:lineRule="auto"/>
            </w:pPr>
          </w:p>
          <w:p>
            <w:pPr>
              <w:spacing w:line="326"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26" w:lineRule="auto"/>
            </w:pPr>
          </w:p>
          <w:p>
            <w:pPr>
              <w:spacing w:line="326" w:lineRule="auto"/>
            </w:pPr>
          </w:p>
          <w:p>
            <w:pPr>
              <w:spacing w:before="32" w:line="231" w:lineRule="auto"/>
              <w:ind w:left="27"/>
              <w:rPr>
                <w:rFonts w:ascii="仿宋" w:hAnsi="仿宋" w:eastAsia="仿宋" w:cs="仿宋"/>
                <w:sz w:val="10"/>
                <w:szCs w:val="10"/>
              </w:rPr>
            </w:pPr>
            <w:r>
              <w:rPr>
                <w:rFonts w:ascii="仿宋" w:hAnsi="仿宋" w:eastAsia="仿宋" w:cs="仿宋"/>
                <w:spacing w:val="8"/>
                <w:sz w:val="10"/>
                <w:szCs w:val="10"/>
              </w:rPr>
              <w:t>商</w:t>
            </w:r>
            <w:r>
              <w:rPr>
                <w:rFonts w:ascii="仿宋" w:hAnsi="仿宋" w:eastAsia="仿宋" w:cs="仿宋"/>
                <w:spacing w:val="6"/>
                <w:sz w:val="10"/>
                <w:szCs w:val="10"/>
              </w:rPr>
              <w:t>务部门</w:t>
            </w:r>
          </w:p>
        </w:tc>
        <w:tc>
          <w:tcPr>
            <w:tcW w:w="972" w:type="dxa"/>
          </w:tcPr>
          <w:p>
            <w:pPr>
              <w:spacing w:line="292" w:lineRule="auto"/>
            </w:pPr>
          </w:p>
          <w:p>
            <w:pPr>
              <w:spacing w:line="293" w:lineRule="auto"/>
            </w:pPr>
          </w:p>
          <w:p>
            <w:pPr>
              <w:spacing w:before="33" w:line="262" w:lineRule="auto"/>
              <w:ind w:left="23" w:right="74" w:firstLine="4"/>
              <w:rPr>
                <w:rFonts w:ascii="仿宋" w:hAnsi="仿宋" w:eastAsia="仿宋" w:cs="仿宋"/>
                <w:sz w:val="10"/>
                <w:szCs w:val="10"/>
              </w:rPr>
            </w:pPr>
            <w:r>
              <w:rPr>
                <w:rFonts w:ascii="仿宋" w:hAnsi="仿宋" w:eastAsia="仿宋" w:cs="仿宋"/>
                <w:spacing w:val="9"/>
                <w:sz w:val="10"/>
                <w:szCs w:val="10"/>
              </w:rPr>
              <w:t>市</w:t>
            </w:r>
            <w:r>
              <w:rPr>
                <w:rFonts w:ascii="仿宋" w:hAnsi="仿宋" w:eastAsia="仿宋" w:cs="仿宋"/>
                <w:spacing w:val="8"/>
                <w:sz w:val="10"/>
                <w:szCs w:val="10"/>
              </w:rPr>
              <w:t>、县依职责确定</w:t>
            </w:r>
            <w:r>
              <w:rPr>
                <w:rFonts w:ascii="仿宋" w:hAnsi="仿宋" w:eastAsia="仿宋" w:cs="仿宋"/>
                <w:sz w:val="10"/>
                <w:szCs w:val="10"/>
              </w:rPr>
              <w:t xml:space="preserve"> </w:t>
            </w:r>
            <w:r>
              <w:rPr>
                <w:rFonts w:ascii="仿宋" w:hAnsi="仿宋" w:eastAsia="仿宋" w:cs="仿宋"/>
                <w:spacing w:val="10"/>
                <w:sz w:val="10"/>
                <w:szCs w:val="10"/>
              </w:rPr>
              <w:t>抽</w:t>
            </w:r>
            <w:r>
              <w:rPr>
                <w:rFonts w:ascii="仿宋" w:hAnsi="仿宋" w:eastAsia="仿宋" w:cs="仿宋"/>
                <w:spacing w:val="7"/>
                <w:sz w:val="10"/>
                <w:szCs w:val="10"/>
              </w:rPr>
              <w:t>查事项</w:t>
            </w:r>
          </w:p>
        </w:tc>
        <w:tc>
          <w:tcPr>
            <w:tcW w:w="1389" w:type="dxa"/>
          </w:tcPr>
          <w:p>
            <w:pPr>
              <w:spacing w:line="326" w:lineRule="auto"/>
            </w:pPr>
          </w:p>
          <w:p>
            <w:pPr>
              <w:spacing w:line="326" w:lineRule="auto"/>
            </w:pPr>
          </w:p>
          <w:p>
            <w:pPr>
              <w:spacing w:before="32" w:line="232" w:lineRule="auto"/>
              <w:ind w:left="27"/>
              <w:rPr>
                <w:rFonts w:ascii="仿宋" w:hAnsi="仿宋" w:eastAsia="仿宋" w:cs="仿宋"/>
                <w:sz w:val="10"/>
                <w:szCs w:val="10"/>
              </w:rPr>
            </w:pPr>
            <w:r>
              <w:rPr>
                <w:rFonts w:ascii="仿宋" w:hAnsi="仿宋" w:eastAsia="仿宋" w:cs="仿宋"/>
                <w:spacing w:val="16"/>
                <w:sz w:val="10"/>
                <w:szCs w:val="10"/>
              </w:rPr>
              <w:t>市</w:t>
            </w:r>
            <w:r>
              <w:rPr>
                <w:rFonts w:ascii="仿宋" w:hAnsi="仿宋" w:eastAsia="仿宋" w:cs="仿宋"/>
                <w:spacing w:val="8"/>
                <w:sz w:val="10"/>
                <w:szCs w:val="10"/>
              </w:rPr>
              <w:t>、县依职责确定抽查事项</w:t>
            </w:r>
          </w:p>
        </w:tc>
        <w:tc>
          <w:tcPr>
            <w:tcW w:w="425" w:type="dxa"/>
          </w:tcPr>
          <w:p>
            <w:pPr>
              <w:spacing w:line="292" w:lineRule="auto"/>
            </w:pPr>
          </w:p>
          <w:p>
            <w:pPr>
              <w:spacing w:line="293" w:lineRule="auto"/>
            </w:pPr>
          </w:p>
          <w:p>
            <w:pPr>
              <w:spacing w:before="32"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49" w:lineRule="auto"/>
            </w:pPr>
          </w:p>
          <w:p>
            <w:pPr>
              <w:spacing w:before="33" w:line="258" w:lineRule="auto"/>
              <w:ind w:left="24" w:right="28" w:hanging="1"/>
              <w:rPr>
                <w:rFonts w:ascii="仿宋" w:hAnsi="仿宋" w:eastAsia="仿宋" w:cs="仿宋"/>
                <w:sz w:val="10"/>
                <w:szCs w:val="10"/>
              </w:rPr>
            </w:pPr>
            <w:r>
              <w:rPr>
                <w:rFonts w:ascii="仿宋" w:hAnsi="仿宋" w:eastAsia="仿宋" w:cs="仿宋"/>
                <w:spacing w:val="8"/>
                <w:sz w:val="10"/>
                <w:szCs w:val="10"/>
              </w:rPr>
              <w:t>《成品油零</w:t>
            </w:r>
            <w:r>
              <w:rPr>
                <w:rFonts w:ascii="仿宋" w:hAnsi="仿宋" w:eastAsia="仿宋" w:cs="仿宋"/>
                <w:spacing w:val="7"/>
                <w:sz w:val="10"/>
                <w:szCs w:val="10"/>
              </w:rPr>
              <w:t>售</w:t>
            </w:r>
            <w:r>
              <w:rPr>
                <w:rFonts w:ascii="仿宋" w:hAnsi="仿宋" w:eastAsia="仿宋" w:cs="仿宋"/>
                <w:spacing w:val="4"/>
                <w:sz w:val="10"/>
                <w:szCs w:val="10"/>
              </w:rPr>
              <w:t>经营批准证书》 ；成品油购进台账建立情况 ；  国Ⅵ标准车用汽 (柴)</w:t>
            </w:r>
            <w:r>
              <w:rPr>
                <w:rFonts w:ascii="仿宋" w:hAnsi="仿宋" w:eastAsia="仿宋" w:cs="仿宋"/>
                <w:sz w:val="10"/>
                <w:szCs w:val="10"/>
              </w:rPr>
              <w:t xml:space="preserve"> </w:t>
            </w:r>
            <w:r>
              <w:rPr>
                <w:rFonts w:ascii="仿宋" w:hAnsi="仿宋" w:eastAsia="仿宋" w:cs="仿宋"/>
                <w:spacing w:val="6"/>
                <w:sz w:val="10"/>
                <w:szCs w:val="10"/>
              </w:rPr>
              <w:t>油进货发票； 地下油罐防渗改造情况； 水冲厕所建设维护情况； 散装汽油销售</w:t>
            </w:r>
            <w:r>
              <w:rPr>
                <w:rFonts w:ascii="仿宋" w:hAnsi="仿宋" w:eastAsia="仿宋" w:cs="仿宋"/>
                <w:spacing w:val="4"/>
                <w:sz w:val="10"/>
                <w:szCs w:val="10"/>
              </w:rPr>
              <w:t>管</w:t>
            </w:r>
            <w:r>
              <w:rPr>
                <w:rFonts w:ascii="仿宋" w:hAnsi="仿宋" w:eastAsia="仿宋" w:cs="仿宋"/>
                <w:sz w:val="10"/>
                <w:szCs w:val="10"/>
              </w:rPr>
              <w:t xml:space="preserve">控 </w:t>
            </w:r>
            <w:r>
              <w:rPr>
                <w:rFonts w:ascii="仿宋" w:hAnsi="仿宋" w:eastAsia="仿宋" w:cs="仿宋"/>
                <w:spacing w:val="8"/>
                <w:sz w:val="10"/>
                <w:szCs w:val="10"/>
              </w:rPr>
              <w:t>规</w:t>
            </w:r>
            <w:r>
              <w:rPr>
                <w:rFonts w:ascii="仿宋" w:hAnsi="仿宋" w:eastAsia="仿宋" w:cs="仿宋"/>
                <w:spacing w:val="6"/>
                <w:sz w:val="10"/>
                <w:szCs w:val="10"/>
              </w:rPr>
              <w:t>定执行情况； 企业质量 、计量、消防、安全、环保、税收等方面是否存在违法 、</w:t>
            </w:r>
            <w:r>
              <w:rPr>
                <w:rFonts w:ascii="仿宋" w:hAnsi="仿宋" w:eastAsia="仿宋" w:cs="仿宋"/>
                <w:sz w:val="10"/>
                <w:szCs w:val="10"/>
              </w:rPr>
              <w:t xml:space="preserve"> </w:t>
            </w:r>
            <w:r>
              <w:rPr>
                <w:rFonts w:ascii="仿宋" w:hAnsi="仿宋" w:eastAsia="仿宋" w:cs="仿宋"/>
                <w:spacing w:val="8"/>
                <w:sz w:val="10"/>
                <w:szCs w:val="10"/>
              </w:rPr>
              <w:t>违</w:t>
            </w:r>
            <w:r>
              <w:rPr>
                <w:rFonts w:ascii="仿宋" w:hAnsi="仿宋" w:eastAsia="仿宋" w:cs="仿宋"/>
                <w:spacing w:val="6"/>
                <w:sz w:val="10"/>
                <w:szCs w:val="10"/>
              </w:rPr>
              <w:t>规情况等。</w:t>
            </w:r>
          </w:p>
        </w:tc>
        <w:tc>
          <w:tcPr>
            <w:tcW w:w="5499" w:type="dxa"/>
          </w:tcPr>
          <w:p>
            <w:pPr>
              <w:spacing w:line="326" w:lineRule="auto"/>
            </w:pPr>
          </w:p>
          <w:p>
            <w:pPr>
              <w:spacing w:line="326" w:lineRule="auto"/>
            </w:pPr>
          </w:p>
          <w:p>
            <w:pPr>
              <w:spacing w:before="32" w:line="230" w:lineRule="auto"/>
              <w:ind w:left="24"/>
              <w:rPr>
                <w:rFonts w:ascii="仿宋" w:hAnsi="仿宋" w:eastAsia="仿宋" w:cs="仿宋"/>
                <w:sz w:val="10"/>
                <w:szCs w:val="10"/>
              </w:rPr>
            </w:pPr>
            <w:r>
              <w:rPr>
                <w:rFonts w:ascii="仿宋" w:hAnsi="仿宋" w:eastAsia="仿宋" w:cs="仿宋"/>
                <w:spacing w:val="14"/>
                <w:sz w:val="10"/>
                <w:szCs w:val="10"/>
              </w:rPr>
              <w:t>《山</w:t>
            </w:r>
            <w:r>
              <w:rPr>
                <w:rFonts w:ascii="仿宋" w:hAnsi="仿宋" w:eastAsia="仿宋" w:cs="仿宋"/>
                <w:spacing w:val="9"/>
                <w:sz w:val="10"/>
                <w:szCs w:val="10"/>
              </w:rPr>
              <w:t>东</w:t>
            </w:r>
            <w:r>
              <w:rPr>
                <w:rFonts w:ascii="仿宋" w:hAnsi="仿宋" w:eastAsia="仿宋" w:cs="仿宋"/>
                <w:spacing w:val="7"/>
                <w:sz w:val="10"/>
                <w:szCs w:val="10"/>
              </w:rPr>
              <w:t>省成品油零售经营资格管理暂行规定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37"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37"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37"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36" w:line="230" w:lineRule="auto"/>
              <w:ind w:left="22"/>
              <w:rPr>
                <w:rFonts w:ascii="仿宋" w:hAnsi="仿宋" w:eastAsia="仿宋" w:cs="仿宋"/>
                <w:sz w:val="10"/>
                <w:szCs w:val="10"/>
              </w:rPr>
            </w:pPr>
            <w:r>
              <w:rPr>
                <w:rFonts w:ascii="仿宋" w:hAnsi="仿宋" w:eastAsia="仿宋" w:cs="仿宋"/>
                <w:spacing w:val="12"/>
                <w:sz w:val="10"/>
                <w:szCs w:val="10"/>
              </w:rPr>
              <w:t>加</w:t>
            </w:r>
            <w:r>
              <w:rPr>
                <w:rFonts w:ascii="仿宋" w:hAnsi="仿宋" w:eastAsia="仿宋" w:cs="仿宋"/>
                <w:spacing w:val="8"/>
                <w:sz w:val="10"/>
                <w:szCs w:val="10"/>
              </w:rPr>
              <w:t>油站经营监督检查</w:t>
            </w:r>
          </w:p>
        </w:tc>
        <w:tc>
          <w:tcPr>
            <w:tcW w:w="425" w:type="dxa"/>
          </w:tcPr>
          <w:p>
            <w:pPr>
              <w:spacing w:before="136"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137" w:line="230" w:lineRule="auto"/>
              <w:ind w:left="24"/>
              <w:rPr>
                <w:rFonts w:ascii="仿宋" w:hAnsi="仿宋" w:eastAsia="仿宋" w:cs="仿宋"/>
                <w:sz w:val="10"/>
                <w:szCs w:val="10"/>
              </w:rPr>
            </w:pPr>
            <w:r>
              <w:rPr>
                <w:rFonts w:ascii="仿宋" w:hAnsi="仿宋" w:eastAsia="仿宋" w:cs="仿宋"/>
                <w:spacing w:val="7"/>
                <w:sz w:val="10"/>
                <w:szCs w:val="10"/>
              </w:rPr>
              <w:t>散</w:t>
            </w:r>
            <w:r>
              <w:rPr>
                <w:rFonts w:ascii="仿宋" w:hAnsi="仿宋" w:eastAsia="仿宋" w:cs="仿宋"/>
                <w:spacing w:val="6"/>
                <w:sz w:val="10"/>
                <w:szCs w:val="10"/>
              </w:rPr>
              <w:t>装汽油销售管控规定执行情况 。</w:t>
            </w:r>
          </w:p>
        </w:tc>
        <w:tc>
          <w:tcPr>
            <w:tcW w:w="5499" w:type="dxa"/>
          </w:tcPr>
          <w:p>
            <w:pPr>
              <w:spacing w:before="136" w:line="230" w:lineRule="auto"/>
              <w:ind w:left="24"/>
              <w:rPr>
                <w:rFonts w:ascii="仿宋" w:hAnsi="仿宋" w:eastAsia="仿宋" w:cs="仿宋"/>
                <w:sz w:val="10"/>
                <w:szCs w:val="10"/>
              </w:rPr>
            </w:pPr>
            <w:r>
              <w:rPr>
                <w:rFonts w:ascii="仿宋" w:hAnsi="仿宋" w:eastAsia="仿宋" w:cs="仿宋"/>
                <w:spacing w:val="5"/>
                <w:sz w:val="10"/>
                <w:szCs w:val="10"/>
              </w:rPr>
              <w:t>《关于进一步加强散装汽油购销安全监管工作的通知 》  (公治 [2014]572号</w:t>
            </w:r>
            <w:r>
              <w:rPr>
                <w:rFonts w:ascii="仿宋" w:hAnsi="仿宋" w:eastAsia="仿宋" w:cs="仿宋"/>
                <w:spacing w:val="4"/>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49"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80" w:line="266" w:lineRule="auto"/>
              <w:ind w:left="22" w:right="64"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9" w:line="230" w:lineRule="auto"/>
              <w:ind w:left="23"/>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c>
        <w:tc>
          <w:tcPr>
            <w:tcW w:w="1389" w:type="dxa"/>
          </w:tcPr>
          <w:p>
            <w:pPr>
              <w:spacing w:before="17" w:line="231"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before="79"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 w:line="231" w:lineRule="auto"/>
              <w:ind w:left="26" w:right="52" w:hanging="2"/>
              <w:rPr>
                <w:rFonts w:ascii="仿宋" w:hAnsi="仿宋" w:eastAsia="仿宋" w:cs="仿宋"/>
                <w:sz w:val="10"/>
                <w:szCs w:val="10"/>
              </w:rPr>
            </w:pPr>
            <w:r>
              <w:rPr>
                <w:rFonts w:ascii="仿宋" w:hAnsi="仿宋" w:eastAsia="仿宋" w:cs="仿宋"/>
                <w:spacing w:val="6"/>
                <w:sz w:val="10"/>
                <w:szCs w:val="10"/>
              </w:rPr>
              <w:t>排</w:t>
            </w:r>
            <w:r>
              <w:rPr>
                <w:rFonts w:ascii="仿宋" w:hAnsi="仿宋" w:eastAsia="仿宋" w:cs="仿宋"/>
                <w:spacing w:val="4"/>
                <w:sz w:val="10"/>
                <w:szCs w:val="10"/>
              </w:rPr>
              <w:t>污许可制执行情况 ，环评和 “三同时”制度执行情况 ，污染治理设施运行情况 ，</w:t>
            </w:r>
            <w:r>
              <w:rPr>
                <w:rFonts w:ascii="仿宋" w:hAnsi="仿宋" w:eastAsia="仿宋" w:cs="仿宋"/>
                <w:sz w:val="10"/>
                <w:szCs w:val="10"/>
              </w:rPr>
              <w:t xml:space="preserve"> </w:t>
            </w:r>
            <w:r>
              <w:rPr>
                <w:rFonts w:ascii="仿宋" w:hAnsi="仿宋" w:eastAsia="仿宋" w:cs="仿宋"/>
                <w:spacing w:val="4"/>
                <w:sz w:val="10"/>
                <w:szCs w:val="10"/>
              </w:rPr>
              <w:t>主要污染物排放情况 ，  自</w:t>
            </w:r>
            <w:r>
              <w:rPr>
                <w:rFonts w:ascii="仿宋" w:hAnsi="仿宋" w:eastAsia="仿宋" w:cs="仿宋"/>
                <w:spacing w:val="2"/>
                <w:sz w:val="10"/>
                <w:szCs w:val="10"/>
              </w:rPr>
              <w:t>动监控设施运行情况 ， 固体废物污染环境防治制度执行情</w:t>
            </w:r>
            <w:r>
              <w:rPr>
                <w:rFonts w:ascii="仿宋" w:hAnsi="仿宋" w:eastAsia="仿宋" w:cs="仿宋"/>
                <w:sz w:val="10"/>
                <w:szCs w:val="10"/>
              </w:rPr>
              <w:t xml:space="preserve"> </w:t>
            </w:r>
            <w:r>
              <w:rPr>
                <w:rFonts w:ascii="仿宋" w:hAnsi="仿宋" w:eastAsia="仿宋" w:cs="仿宋"/>
                <w:spacing w:val="8"/>
                <w:sz w:val="10"/>
                <w:szCs w:val="10"/>
              </w:rPr>
              <w:t xml:space="preserve">况，环境风险防范和环境安全隐患排查治理工作情况等 </w:t>
            </w:r>
            <w:r>
              <w:rPr>
                <w:rFonts w:ascii="仿宋" w:hAnsi="仿宋" w:eastAsia="仿宋" w:cs="仿宋"/>
                <w:spacing w:val="6"/>
                <w:sz w:val="10"/>
                <w:szCs w:val="10"/>
              </w:rPr>
              <w:t>。</w:t>
            </w:r>
          </w:p>
        </w:tc>
        <w:tc>
          <w:tcPr>
            <w:tcW w:w="5499" w:type="dxa"/>
          </w:tcPr>
          <w:p>
            <w:pPr>
              <w:spacing w:before="79" w:line="137" w:lineRule="exact"/>
              <w:ind w:left="31"/>
              <w:rPr>
                <w:rFonts w:ascii="仿宋" w:hAnsi="仿宋" w:eastAsia="仿宋" w:cs="仿宋"/>
                <w:sz w:val="10"/>
                <w:szCs w:val="10"/>
              </w:rPr>
            </w:pPr>
            <w:r>
              <w:rPr>
                <w:rFonts w:ascii="仿宋" w:hAnsi="仿宋" w:eastAsia="仿宋" w:cs="仿宋"/>
                <w:spacing w:val="4"/>
                <w:position w:val="2"/>
                <w:sz w:val="10"/>
                <w:szCs w:val="10"/>
              </w:rPr>
              <w:t>1.《中华人民共和</w:t>
            </w:r>
            <w:r>
              <w:rPr>
                <w:rFonts w:ascii="仿宋" w:hAnsi="仿宋" w:eastAsia="仿宋" w:cs="仿宋"/>
                <w:spacing w:val="2"/>
                <w:position w:val="2"/>
                <w:sz w:val="10"/>
                <w:szCs w:val="10"/>
              </w:rPr>
              <w:t>国环境保护法 》  ( 1989年12月通过 ，2014年4月修订 ) 第十条</w:t>
            </w:r>
          </w:p>
          <w:p>
            <w:pPr>
              <w:spacing w:line="231" w:lineRule="auto"/>
              <w:ind w:left="28"/>
              <w:rPr>
                <w:rFonts w:ascii="仿宋" w:hAnsi="仿宋" w:eastAsia="仿宋" w:cs="仿宋"/>
                <w:sz w:val="10"/>
                <w:szCs w:val="10"/>
              </w:rPr>
            </w:pPr>
            <w:r>
              <w:rPr>
                <w:rFonts w:ascii="仿宋" w:hAnsi="仿宋" w:eastAsia="仿宋" w:cs="仿宋"/>
                <w:spacing w:val="6"/>
                <w:sz w:val="10"/>
                <w:szCs w:val="10"/>
              </w:rPr>
              <w:t>2.《山东</w:t>
            </w:r>
            <w:r>
              <w:rPr>
                <w:rFonts w:ascii="仿宋" w:hAnsi="仿宋" w:eastAsia="仿宋" w:cs="仿宋"/>
                <w:spacing w:val="3"/>
                <w:sz w:val="10"/>
                <w:szCs w:val="10"/>
              </w:rPr>
              <w:t>省环境保护条例》  ( 1996年12月通过 ，2018年11月修订 ) 第二十一条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1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58" w:lineRule="auto"/>
            </w:pPr>
          </w:p>
          <w:p>
            <w:pPr>
              <w:spacing w:line="258" w:lineRule="auto"/>
            </w:pPr>
          </w:p>
          <w:p>
            <w:pPr>
              <w:spacing w:line="259"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53" w:lineRule="auto"/>
            </w:pPr>
          </w:p>
          <w:p>
            <w:pPr>
              <w:spacing w:line="353" w:lineRule="auto"/>
            </w:pPr>
          </w:p>
          <w:p>
            <w:pPr>
              <w:spacing w:before="3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36" w:line="253" w:lineRule="auto"/>
              <w:ind w:left="23" w:right="63" w:firstLine="6"/>
              <w:rPr>
                <w:rFonts w:ascii="仿宋" w:hAnsi="仿宋" w:eastAsia="仿宋" w:cs="仿宋"/>
                <w:sz w:val="10"/>
                <w:szCs w:val="10"/>
              </w:rPr>
            </w:pPr>
            <w:r>
              <w:rPr>
                <w:rFonts w:ascii="仿宋" w:hAnsi="仿宋" w:eastAsia="仿宋" w:cs="仿宋"/>
                <w:spacing w:val="7"/>
                <w:sz w:val="10"/>
                <w:szCs w:val="10"/>
              </w:rPr>
              <w:t>1.对特殊建设工</w:t>
            </w:r>
            <w:r>
              <w:rPr>
                <w:rFonts w:ascii="仿宋" w:hAnsi="仿宋" w:eastAsia="仿宋" w:cs="仿宋"/>
                <w:spacing w:val="6"/>
                <w:sz w:val="10"/>
                <w:szCs w:val="10"/>
              </w:rPr>
              <w:t>程</w:t>
            </w:r>
            <w:r>
              <w:rPr>
                <w:rFonts w:ascii="仿宋" w:hAnsi="仿宋" w:eastAsia="仿宋" w:cs="仿宋"/>
                <w:sz w:val="10"/>
                <w:szCs w:val="10"/>
              </w:rPr>
              <w:t xml:space="preserve"> </w:t>
            </w:r>
            <w:r>
              <w:rPr>
                <w:rFonts w:ascii="仿宋" w:hAnsi="仿宋" w:eastAsia="仿宋" w:cs="仿宋"/>
                <w:spacing w:val="6"/>
                <w:sz w:val="10"/>
                <w:szCs w:val="10"/>
              </w:rPr>
              <w:t>的</w:t>
            </w:r>
            <w:r>
              <w:rPr>
                <w:rFonts w:ascii="仿宋" w:hAnsi="仿宋" w:eastAsia="仿宋" w:cs="仿宋"/>
                <w:spacing w:val="3"/>
                <w:sz w:val="10"/>
                <w:szCs w:val="10"/>
              </w:rPr>
              <w:t>建设单位 、施工</w:t>
            </w:r>
            <w:r>
              <w:rPr>
                <w:rFonts w:ascii="仿宋" w:hAnsi="仿宋" w:eastAsia="仿宋" w:cs="仿宋"/>
                <w:sz w:val="10"/>
                <w:szCs w:val="10"/>
              </w:rPr>
              <w:t xml:space="preserve"> </w:t>
            </w:r>
            <w:r>
              <w:rPr>
                <w:rFonts w:ascii="仿宋" w:hAnsi="仿宋" w:eastAsia="仿宋" w:cs="仿宋"/>
                <w:spacing w:val="11"/>
                <w:sz w:val="10"/>
                <w:szCs w:val="10"/>
              </w:rPr>
              <w:t>单</w:t>
            </w:r>
            <w:r>
              <w:rPr>
                <w:rFonts w:ascii="仿宋" w:hAnsi="仿宋" w:eastAsia="仿宋" w:cs="仿宋"/>
                <w:spacing w:val="8"/>
                <w:sz w:val="10"/>
                <w:szCs w:val="10"/>
              </w:rPr>
              <w:t>位是否获得消防</w:t>
            </w:r>
            <w:r>
              <w:rPr>
                <w:rFonts w:ascii="仿宋" w:hAnsi="仿宋" w:eastAsia="仿宋" w:cs="仿宋"/>
                <w:sz w:val="10"/>
                <w:szCs w:val="10"/>
              </w:rPr>
              <w:t xml:space="preserve"> </w:t>
            </w:r>
            <w:r>
              <w:rPr>
                <w:rFonts w:ascii="仿宋" w:hAnsi="仿宋" w:eastAsia="仿宋" w:cs="仿宋"/>
                <w:spacing w:val="11"/>
                <w:sz w:val="10"/>
                <w:szCs w:val="10"/>
              </w:rPr>
              <w:t>设</w:t>
            </w:r>
            <w:r>
              <w:rPr>
                <w:rFonts w:ascii="仿宋" w:hAnsi="仿宋" w:eastAsia="仿宋" w:cs="仿宋"/>
                <w:spacing w:val="8"/>
                <w:sz w:val="10"/>
                <w:szCs w:val="10"/>
              </w:rPr>
              <w:t>计审查许可的行</w:t>
            </w:r>
            <w:r>
              <w:rPr>
                <w:rFonts w:ascii="仿宋" w:hAnsi="仿宋" w:eastAsia="仿宋" w:cs="仿宋"/>
                <w:sz w:val="10"/>
                <w:szCs w:val="10"/>
              </w:rPr>
              <w:t xml:space="preserve"> </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2</w:t>
            </w:r>
            <w:r>
              <w:rPr>
                <w:rFonts w:ascii="仿宋" w:hAnsi="仿宋" w:eastAsia="仿宋" w:cs="仿宋"/>
                <w:spacing w:val="7"/>
                <w:sz w:val="10"/>
                <w:szCs w:val="10"/>
              </w:rPr>
              <w:t>.对投入使用的特</w:t>
            </w:r>
            <w:r>
              <w:rPr>
                <w:rFonts w:ascii="仿宋" w:hAnsi="仿宋" w:eastAsia="仿宋" w:cs="仿宋"/>
                <w:sz w:val="10"/>
                <w:szCs w:val="10"/>
              </w:rPr>
              <w:t xml:space="preserve"> </w:t>
            </w:r>
            <w:r>
              <w:rPr>
                <w:rFonts w:ascii="仿宋" w:hAnsi="仿宋" w:eastAsia="仿宋" w:cs="仿宋"/>
                <w:spacing w:val="11"/>
                <w:sz w:val="10"/>
                <w:szCs w:val="10"/>
              </w:rPr>
              <w:t>殊</w:t>
            </w:r>
            <w:r>
              <w:rPr>
                <w:rFonts w:ascii="仿宋" w:hAnsi="仿宋" w:eastAsia="仿宋" w:cs="仿宋"/>
                <w:spacing w:val="8"/>
                <w:sz w:val="10"/>
                <w:szCs w:val="10"/>
              </w:rPr>
              <w:t>建设工程是否获</w:t>
            </w:r>
            <w:r>
              <w:rPr>
                <w:rFonts w:ascii="仿宋" w:hAnsi="仿宋" w:eastAsia="仿宋" w:cs="仿宋"/>
                <w:sz w:val="10"/>
                <w:szCs w:val="10"/>
              </w:rPr>
              <w:t xml:space="preserve"> </w:t>
            </w:r>
            <w:r>
              <w:rPr>
                <w:rFonts w:ascii="仿宋" w:hAnsi="仿宋" w:eastAsia="仿宋" w:cs="仿宋"/>
                <w:spacing w:val="11"/>
                <w:sz w:val="10"/>
                <w:szCs w:val="10"/>
              </w:rPr>
              <w:t>得</w:t>
            </w:r>
            <w:r>
              <w:rPr>
                <w:rFonts w:ascii="仿宋" w:hAnsi="仿宋" w:eastAsia="仿宋" w:cs="仿宋"/>
                <w:spacing w:val="8"/>
                <w:sz w:val="10"/>
                <w:szCs w:val="10"/>
              </w:rPr>
              <w:t>消防验收许可的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3</w:t>
            </w:r>
            <w:r>
              <w:rPr>
                <w:rFonts w:ascii="仿宋" w:hAnsi="仿宋" w:eastAsia="仿宋" w:cs="仿宋"/>
                <w:spacing w:val="7"/>
                <w:sz w:val="10"/>
                <w:szCs w:val="10"/>
              </w:rPr>
              <w:t>.其他建设工程消</w:t>
            </w:r>
            <w:r>
              <w:rPr>
                <w:rFonts w:ascii="仿宋" w:hAnsi="仿宋" w:eastAsia="仿宋" w:cs="仿宋"/>
                <w:sz w:val="10"/>
                <w:szCs w:val="10"/>
              </w:rPr>
              <w:t xml:space="preserve"> </w:t>
            </w:r>
            <w:r>
              <w:rPr>
                <w:rFonts w:ascii="仿宋" w:hAnsi="仿宋" w:eastAsia="仿宋" w:cs="仿宋"/>
                <w:spacing w:val="10"/>
                <w:sz w:val="10"/>
                <w:szCs w:val="10"/>
              </w:rPr>
              <w:t>防</w:t>
            </w:r>
            <w:r>
              <w:rPr>
                <w:rFonts w:ascii="仿宋" w:hAnsi="仿宋" w:eastAsia="仿宋" w:cs="仿宋"/>
                <w:spacing w:val="8"/>
                <w:sz w:val="10"/>
                <w:szCs w:val="10"/>
              </w:rPr>
              <w:t>验收备案抽查</w:t>
            </w:r>
          </w:p>
        </w:tc>
        <w:tc>
          <w:tcPr>
            <w:tcW w:w="1389" w:type="dxa"/>
          </w:tcPr>
          <w:p>
            <w:pPr>
              <w:spacing w:line="352" w:lineRule="auto"/>
            </w:pPr>
          </w:p>
          <w:p>
            <w:pPr>
              <w:spacing w:line="353" w:lineRule="auto"/>
            </w:pPr>
          </w:p>
          <w:p>
            <w:pPr>
              <w:spacing w:before="33" w:line="266" w:lineRule="auto"/>
              <w:ind w:left="30" w:right="57" w:hanging="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建设工程消防设计审查验</w:t>
            </w:r>
            <w:r>
              <w:rPr>
                <w:rFonts w:ascii="仿宋" w:hAnsi="仿宋" w:eastAsia="仿宋" w:cs="仿宋"/>
                <w:sz w:val="10"/>
                <w:szCs w:val="10"/>
              </w:rPr>
              <w:t xml:space="preserve"> </w:t>
            </w:r>
            <w:r>
              <w:rPr>
                <w:rFonts w:ascii="仿宋" w:hAnsi="仿宋" w:eastAsia="仿宋" w:cs="仿宋"/>
                <w:spacing w:val="10"/>
                <w:sz w:val="10"/>
                <w:szCs w:val="10"/>
              </w:rPr>
              <w:t>收</w:t>
            </w:r>
            <w:r>
              <w:rPr>
                <w:rFonts w:ascii="仿宋" w:hAnsi="仿宋" w:eastAsia="仿宋" w:cs="仿宋"/>
                <w:spacing w:val="7"/>
                <w:sz w:val="10"/>
                <w:szCs w:val="10"/>
              </w:rPr>
              <w:t>情况的监督检查</w:t>
            </w:r>
          </w:p>
        </w:tc>
        <w:tc>
          <w:tcPr>
            <w:tcW w:w="425" w:type="dxa"/>
          </w:tcPr>
          <w:p>
            <w:pPr>
              <w:spacing w:line="352" w:lineRule="auto"/>
            </w:pPr>
          </w:p>
          <w:p>
            <w:pPr>
              <w:spacing w:line="353"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8" w:lineRule="auto"/>
            </w:pPr>
          </w:p>
          <w:p>
            <w:pPr>
              <w:spacing w:line="258" w:lineRule="auto"/>
            </w:pPr>
          </w:p>
          <w:p>
            <w:pPr>
              <w:spacing w:line="259" w:lineRule="auto"/>
            </w:pPr>
          </w:p>
          <w:p>
            <w:pPr>
              <w:spacing w:before="33" w:line="231" w:lineRule="auto"/>
              <w:ind w:left="22"/>
              <w:rPr>
                <w:rFonts w:ascii="仿宋" w:hAnsi="仿宋" w:eastAsia="仿宋" w:cs="仿宋"/>
                <w:sz w:val="10"/>
                <w:szCs w:val="10"/>
              </w:rPr>
            </w:pPr>
            <w:r>
              <w:rPr>
                <w:rFonts w:ascii="仿宋" w:hAnsi="仿宋" w:eastAsia="仿宋" w:cs="仿宋"/>
                <w:spacing w:val="14"/>
                <w:sz w:val="10"/>
                <w:szCs w:val="10"/>
              </w:rPr>
              <w:t>核查</w:t>
            </w:r>
            <w:r>
              <w:rPr>
                <w:rFonts w:ascii="仿宋" w:hAnsi="仿宋" w:eastAsia="仿宋" w:cs="仿宋"/>
                <w:spacing w:val="12"/>
                <w:sz w:val="10"/>
                <w:szCs w:val="10"/>
              </w:rPr>
              <w:t>特</w:t>
            </w:r>
            <w:r>
              <w:rPr>
                <w:rFonts w:ascii="仿宋" w:hAnsi="仿宋" w:eastAsia="仿宋" w:cs="仿宋"/>
                <w:spacing w:val="7"/>
                <w:sz w:val="10"/>
                <w:szCs w:val="10"/>
              </w:rPr>
              <w:t>殊建设工程项目消防设计审查手续办理情况 。</w:t>
            </w:r>
          </w:p>
        </w:tc>
        <w:tc>
          <w:tcPr>
            <w:tcW w:w="5499" w:type="dxa"/>
          </w:tcPr>
          <w:p>
            <w:pPr>
              <w:spacing w:line="352" w:lineRule="auto"/>
            </w:pPr>
          </w:p>
          <w:p>
            <w:pPr>
              <w:spacing w:line="353" w:lineRule="auto"/>
            </w:pPr>
          </w:p>
          <w:p>
            <w:pPr>
              <w:spacing w:before="33" w:line="232" w:lineRule="auto"/>
              <w:ind w:left="31"/>
              <w:rPr>
                <w:rFonts w:ascii="仿宋" w:hAnsi="仿宋" w:eastAsia="仿宋" w:cs="仿宋"/>
                <w:sz w:val="10"/>
                <w:szCs w:val="10"/>
              </w:rPr>
            </w:pPr>
            <w:r>
              <w:rPr>
                <w:rFonts w:ascii="仿宋" w:hAnsi="仿宋" w:eastAsia="仿宋" w:cs="仿宋"/>
                <w:spacing w:val="11"/>
                <w:sz w:val="10"/>
                <w:szCs w:val="10"/>
              </w:rPr>
              <w:t>1</w:t>
            </w:r>
            <w:r>
              <w:rPr>
                <w:rFonts w:ascii="仿宋" w:hAnsi="仿宋" w:eastAsia="仿宋" w:cs="仿宋"/>
                <w:spacing w:val="6"/>
                <w:sz w:val="10"/>
                <w:szCs w:val="10"/>
              </w:rPr>
              <w:t>.《中华人民共和国消防法》 第十一条</w:t>
            </w:r>
          </w:p>
          <w:p>
            <w:pPr>
              <w:spacing w:before="11" w:line="231" w:lineRule="auto"/>
              <w:ind w:left="28"/>
              <w:rPr>
                <w:rFonts w:ascii="仿宋" w:hAnsi="仿宋" w:eastAsia="仿宋" w:cs="仿宋"/>
                <w:sz w:val="10"/>
                <w:szCs w:val="10"/>
              </w:rPr>
            </w:pPr>
            <w:r>
              <w:rPr>
                <w:rFonts w:ascii="仿宋" w:hAnsi="仿宋" w:eastAsia="仿宋" w:cs="仿宋"/>
                <w:spacing w:val="3"/>
                <w:sz w:val="10"/>
                <w:szCs w:val="10"/>
              </w:rPr>
              <w:t>2.《建设工程消防设计审查验收管理暂行规定 》  (住建部第 51号令 ) 第三条 、 第九条第六款 、第三十八</w:t>
            </w:r>
            <w:r>
              <w:rPr>
                <w:rFonts w:ascii="仿宋" w:hAnsi="仿宋" w:eastAsia="仿宋" w:cs="仿宋"/>
                <w:sz w:val="10"/>
                <w:szCs w:val="10"/>
              </w:rPr>
              <w:t>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92"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60"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21" w:line="258" w:lineRule="auto"/>
              <w:ind w:left="23" w:right="62" w:firstLine="2"/>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生产 、储存、使</w:t>
            </w:r>
            <w:r>
              <w:rPr>
                <w:rFonts w:ascii="仿宋" w:hAnsi="仿宋" w:eastAsia="仿宋" w:cs="仿宋"/>
                <w:sz w:val="10"/>
                <w:szCs w:val="10"/>
              </w:rPr>
              <w:t xml:space="preserve"> </w:t>
            </w:r>
            <w:r>
              <w:rPr>
                <w:rFonts w:ascii="仿宋" w:hAnsi="仿宋" w:eastAsia="仿宋" w:cs="仿宋"/>
                <w:spacing w:val="13"/>
                <w:sz w:val="10"/>
                <w:szCs w:val="10"/>
              </w:rPr>
              <w:t>用</w:t>
            </w:r>
            <w:r>
              <w:rPr>
                <w:rFonts w:ascii="仿宋" w:hAnsi="仿宋" w:eastAsia="仿宋" w:cs="仿宋"/>
                <w:spacing w:val="8"/>
                <w:sz w:val="10"/>
                <w:szCs w:val="10"/>
              </w:rPr>
              <w:t>、经营危险化学</w:t>
            </w:r>
            <w:r>
              <w:rPr>
                <w:rFonts w:ascii="仿宋" w:hAnsi="仿宋" w:eastAsia="仿宋" w:cs="仿宋"/>
                <w:sz w:val="10"/>
                <w:szCs w:val="10"/>
              </w:rPr>
              <w:t xml:space="preserve"> </w:t>
            </w:r>
            <w:r>
              <w:rPr>
                <w:rFonts w:ascii="仿宋" w:hAnsi="仿宋" w:eastAsia="仿宋" w:cs="仿宋"/>
                <w:spacing w:val="11"/>
                <w:sz w:val="10"/>
                <w:szCs w:val="10"/>
              </w:rPr>
              <w:t>品</w:t>
            </w:r>
            <w:r>
              <w:rPr>
                <w:rFonts w:ascii="仿宋" w:hAnsi="仿宋" w:eastAsia="仿宋" w:cs="仿宋"/>
                <w:spacing w:val="8"/>
                <w:sz w:val="10"/>
                <w:szCs w:val="10"/>
              </w:rPr>
              <w:t>单位的安全生产</w:t>
            </w:r>
            <w:r>
              <w:rPr>
                <w:rFonts w:ascii="仿宋" w:hAnsi="仿宋" w:eastAsia="仿宋" w:cs="仿宋"/>
                <w:sz w:val="10"/>
                <w:szCs w:val="10"/>
              </w:rPr>
              <w:t xml:space="preserve"> </w:t>
            </w:r>
            <w:r>
              <w:rPr>
                <w:rFonts w:ascii="仿宋" w:hAnsi="仿宋" w:eastAsia="仿宋" w:cs="仿宋"/>
                <w:spacing w:val="10"/>
                <w:sz w:val="10"/>
                <w:szCs w:val="10"/>
              </w:rPr>
              <w:t>监</w:t>
            </w:r>
            <w:r>
              <w:rPr>
                <w:rFonts w:ascii="仿宋" w:hAnsi="仿宋" w:eastAsia="仿宋" w:cs="仿宋"/>
                <w:spacing w:val="7"/>
                <w:sz w:val="10"/>
                <w:szCs w:val="10"/>
              </w:rPr>
              <w:t>督检查</w:t>
            </w:r>
          </w:p>
        </w:tc>
        <w:tc>
          <w:tcPr>
            <w:tcW w:w="1389" w:type="dxa"/>
          </w:tcPr>
          <w:p>
            <w:pPr>
              <w:spacing w:before="259" w:line="265" w:lineRule="auto"/>
              <w:ind w:left="21" w:right="35" w:firstLine="3"/>
              <w:rPr>
                <w:rFonts w:ascii="仿宋" w:hAnsi="仿宋" w:eastAsia="仿宋" w:cs="仿宋"/>
                <w:sz w:val="10"/>
                <w:szCs w:val="10"/>
              </w:rPr>
            </w:pPr>
            <w:r>
              <w:rPr>
                <w:rFonts w:ascii="仿宋" w:hAnsi="仿宋" w:eastAsia="仿宋" w:cs="仿宋"/>
                <w:spacing w:val="10"/>
                <w:sz w:val="10"/>
                <w:szCs w:val="10"/>
              </w:rPr>
              <w:t>对</w:t>
            </w:r>
            <w:r>
              <w:rPr>
                <w:rFonts w:ascii="仿宋" w:hAnsi="仿宋" w:eastAsia="仿宋" w:cs="仿宋"/>
                <w:spacing w:val="8"/>
                <w:sz w:val="10"/>
                <w:szCs w:val="10"/>
              </w:rPr>
              <w:t>一</w:t>
            </w:r>
            <w:r>
              <w:rPr>
                <w:rFonts w:ascii="仿宋" w:hAnsi="仿宋" w:eastAsia="仿宋" w:cs="仿宋"/>
                <w:spacing w:val="5"/>
                <w:sz w:val="10"/>
                <w:szCs w:val="10"/>
              </w:rPr>
              <w:t>般危险化学品生产 、储</w:t>
            </w:r>
            <w:r>
              <w:rPr>
                <w:rFonts w:ascii="仿宋" w:hAnsi="仿宋" w:eastAsia="仿宋" w:cs="仿宋"/>
                <w:sz w:val="10"/>
                <w:szCs w:val="10"/>
              </w:rPr>
              <w:t xml:space="preserve"> </w:t>
            </w:r>
            <w:r>
              <w:rPr>
                <w:rFonts w:ascii="仿宋" w:hAnsi="仿宋" w:eastAsia="仿宋" w:cs="仿宋"/>
                <w:spacing w:val="10"/>
                <w:sz w:val="10"/>
                <w:szCs w:val="10"/>
              </w:rPr>
              <w:t>存</w:t>
            </w:r>
            <w:r>
              <w:rPr>
                <w:rFonts w:ascii="仿宋" w:hAnsi="仿宋" w:eastAsia="仿宋" w:cs="仿宋"/>
                <w:spacing w:val="9"/>
                <w:sz w:val="10"/>
                <w:szCs w:val="10"/>
              </w:rPr>
              <w:t>、经营的行政检查</w:t>
            </w:r>
          </w:p>
        </w:tc>
        <w:tc>
          <w:tcPr>
            <w:tcW w:w="425" w:type="dxa"/>
          </w:tcPr>
          <w:p>
            <w:pPr>
              <w:spacing w:before="259"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21" w:line="258" w:lineRule="auto"/>
              <w:ind w:left="25" w:right="31"/>
              <w:rPr>
                <w:rFonts w:ascii="仿宋" w:hAnsi="仿宋" w:eastAsia="仿宋" w:cs="仿宋"/>
                <w:sz w:val="10"/>
                <w:szCs w:val="10"/>
              </w:rPr>
            </w:pPr>
            <w:r>
              <w:rPr>
                <w:rFonts w:ascii="仿宋" w:hAnsi="仿宋" w:eastAsia="仿宋" w:cs="仿宋"/>
                <w:spacing w:val="10"/>
                <w:sz w:val="10"/>
                <w:szCs w:val="10"/>
              </w:rPr>
              <w:t>经营许可</w:t>
            </w:r>
            <w:r>
              <w:rPr>
                <w:rFonts w:ascii="仿宋" w:hAnsi="仿宋" w:eastAsia="仿宋" w:cs="仿宋"/>
                <w:spacing w:val="8"/>
                <w:sz w:val="10"/>
                <w:szCs w:val="10"/>
              </w:rPr>
              <w:t>证</w:t>
            </w:r>
            <w:r>
              <w:rPr>
                <w:rFonts w:ascii="仿宋" w:hAnsi="仿宋" w:eastAsia="仿宋" w:cs="仿宋"/>
                <w:spacing w:val="5"/>
                <w:sz w:val="10"/>
                <w:szCs w:val="10"/>
              </w:rPr>
              <w:t>情况； 企业主要负责人 、安全生产管理人员 、特种作业人员持证上岗情</w:t>
            </w:r>
            <w:r>
              <w:rPr>
                <w:rFonts w:ascii="仿宋" w:hAnsi="仿宋" w:eastAsia="仿宋" w:cs="仿宋"/>
                <w:sz w:val="10"/>
                <w:szCs w:val="10"/>
              </w:rPr>
              <w:t xml:space="preserve"> </w:t>
            </w:r>
            <w:r>
              <w:rPr>
                <w:rFonts w:ascii="仿宋" w:hAnsi="仿宋" w:eastAsia="仿宋" w:cs="仿宋"/>
                <w:spacing w:val="8"/>
                <w:sz w:val="10"/>
                <w:szCs w:val="10"/>
              </w:rPr>
              <w:t>况。</w:t>
            </w:r>
            <w:r>
              <w:rPr>
                <w:rFonts w:ascii="仿宋" w:hAnsi="仿宋" w:eastAsia="仿宋" w:cs="仿宋"/>
                <w:spacing w:val="5"/>
                <w:sz w:val="10"/>
                <w:szCs w:val="10"/>
              </w:rPr>
              <w:t xml:space="preserve"> </w:t>
            </w:r>
            <w:r>
              <w:rPr>
                <w:rFonts w:ascii="仿宋" w:hAnsi="仿宋" w:eastAsia="仿宋" w:cs="仿宋"/>
                <w:spacing w:val="4"/>
                <w:sz w:val="10"/>
                <w:szCs w:val="10"/>
              </w:rPr>
              <w:t>其他从业人员安全生产教育培训情况 ； 安全生产规章制度 、操作规程建立情</w:t>
            </w:r>
            <w:r>
              <w:rPr>
                <w:rFonts w:ascii="仿宋" w:hAnsi="仿宋" w:eastAsia="仿宋" w:cs="仿宋"/>
                <w:sz w:val="10"/>
                <w:szCs w:val="10"/>
              </w:rPr>
              <w:t xml:space="preserve">  </w:t>
            </w:r>
            <w:r>
              <w:rPr>
                <w:rFonts w:ascii="仿宋" w:hAnsi="仿宋" w:eastAsia="仿宋" w:cs="仿宋"/>
                <w:spacing w:val="8"/>
                <w:sz w:val="10"/>
                <w:szCs w:val="10"/>
              </w:rPr>
              <w:t>况； 经营</w:t>
            </w:r>
            <w:r>
              <w:rPr>
                <w:rFonts w:ascii="仿宋" w:hAnsi="仿宋" w:eastAsia="仿宋" w:cs="仿宋"/>
                <w:spacing w:val="7"/>
                <w:sz w:val="10"/>
                <w:szCs w:val="10"/>
              </w:rPr>
              <w:t>和</w:t>
            </w:r>
            <w:r>
              <w:rPr>
                <w:rFonts w:ascii="仿宋" w:hAnsi="仿宋" w:eastAsia="仿宋" w:cs="仿宋"/>
                <w:spacing w:val="4"/>
                <w:sz w:val="10"/>
                <w:szCs w:val="10"/>
              </w:rPr>
              <w:t>储存场所 、设施、建筑物符合相关国家标准 、行业标准情况； 编制事故</w:t>
            </w:r>
            <w:r>
              <w:rPr>
                <w:rFonts w:ascii="仿宋" w:hAnsi="仿宋" w:eastAsia="仿宋" w:cs="仿宋"/>
                <w:sz w:val="10"/>
                <w:szCs w:val="10"/>
              </w:rPr>
              <w:t xml:space="preserve"> </w:t>
            </w:r>
            <w:r>
              <w:rPr>
                <w:rFonts w:ascii="仿宋" w:hAnsi="仿宋" w:eastAsia="仿宋" w:cs="仿宋"/>
                <w:spacing w:val="8"/>
                <w:sz w:val="10"/>
                <w:szCs w:val="10"/>
              </w:rPr>
              <w:t>应急预案</w:t>
            </w:r>
            <w:r>
              <w:rPr>
                <w:rFonts w:ascii="仿宋" w:hAnsi="仿宋" w:eastAsia="仿宋" w:cs="仿宋"/>
                <w:spacing w:val="6"/>
                <w:sz w:val="10"/>
                <w:szCs w:val="10"/>
              </w:rPr>
              <w:t>并</w:t>
            </w:r>
            <w:r>
              <w:rPr>
                <w:rFonts w:ascii="仿宋" w:hAnsi="仿宋" w:eastAsia="仿宋" w:cs="仿宋"/>
                <w:spacing w:val="4"/>
                <w:sz w:val="10"/>
                <w:szCs w:val="10"/>
              </w:rPr>
              <w:t>进行演练情况 ； 劳动防护用品发放情况。</w:t>
            </w:r>
          </w:p>
        </w:tc>
        <w:tc>
          <w:tcPr>
            <w:tcW w:w="5499" w:type="dxa"/>
          </w:tcPr>
          <w:p>
            <w:pPr>
              <w:spacing w:before="122"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11" w:line="232" w:lineRule="auto"/>
              <w:ind w:left="28"/>
              <w:rPr>
                <w:rFonts w:ascii="仿宋" w:hAnsi="仿宋" w:eastAsia="仿宋" w:cs="仿宋"/>
                <w:sz w:val="10"/>
                <w:szCs w:val="10"/>
              </w:rPr>
            </w:pPr>
            <w:r>
              <w:rPr>
                <w:rFonts w:ascii="仿宋" w:hAnsi="仿宋" w:eastAsia="仿宋" w:cs="仿宋"/>
                <w:spacing w:val="4"/>
                <w:sz w:val="10"/>
                <w:szCs w:val="10"/>
              </w:rPr>
              <w:t>2.《危</w:t>
            </w:r>
            <w:r>
              <w:rPr>
                <w:rFonts w:ascii="仿宋" w:hAnsi="仿宋" w:eastAsia="仿宋" w:cs="仿宋"/>
                <w:spacing w:val="3"/>
                <w:sz w:val="10"/>
                <w:szCs w:val="10"/>
              </w:rPr>
              <w:t>险</w:t>
            </w:r>
            <w:r>
              <w:rPr>
                <w:rFonts w:ascii="仿宋" w:hAnsi="仿宋" w:eastAsia="仿宋" w:cs="仿宋"/>
                <w:spacing w:val="2"/>
                <w:sz w:val="10"/>
                <w:szCs w:val="10"/>
              </w:rPr>
              <w:t>化学品安全管理条例》  ( 国务院令第 344号 ) 第六条</w:t>
            </w:r>
          </w:p>
          <w:p>
            <w:pPr>
              <w:spacing w:before="11" w:line="262" w:lineRule="auto"/>
              <w:ind w:left="30" w:right="56" w:firstLine="2"/>
              <w:rPr>
                <w:rFonts w:ascii="仿宋" w:hAnsi="仿宋" w:eastAsia="仿宋" w:cs="仿宋"/>
                <w:sz w:val="10"/>
                <w:szCs w:val="10"/>
              </w:rPr>
            </w:pPr>
            <w:r>
              <w:rPr>
                <w:rFonts w:ascii="仿宋" w:hAnsi="仿宋" w:eastAsia="仿宋" w:cs="仿宋"/>
                <w:spacing w:val="2"/>
                <w:sz w:val="10"/>
                <w:szCs w:val="10"/>
              </w:rPr>
              <w:t>3.《危险化学品经营许可证管理办法 》  ( 国家安全监管总局令第55号 ) 第二十五</w:t>
            </w:r>
            <w:r>
              <w:rPr>
                <w:rFonts w:ascii="仿宋" w:hAnsi="仿宋" w:eastAsia="仿宋" w:cs="仿宋"/>
                <w:spacing w:val="1"/>
                <w:sz w:val="10"/>
                <w:szCs w:val="10"/>
              </w:rPr>
              <w:t>条 、 第二十六条 、 第二十七条、</w:t>
            </w:r>
            <w:r>
              <w:rPr>
                <w:rFonts w:ascii="仿宋" w:hAnsi="仿宋" w:eastAsia="仿宋" w:cs="仿宋"/>
                <w:sz w:val="10"/>
                <w:szCs w:val="10"/>
              </w:rPr>
              <w:t xml:space="preserve"> </w:t>
            </w:r>
            <w:r>
              <w:rPr>
                <w:rFonts w:ascii="仿宋" w:hAnsi="仿宋" w:eastAsia="仿宋" w:cs="仿宋"/>
                <w:spacing w:val="1"/>
                <w:sz w:val="10"/>
                <w:szCs w:val="10"/>
              </w:rPr>
              <w:t>第二十九条 、 第三十条 、第三十一条 、第</w:t>
            </w:r>
            <w:r>
              <w:rPr>
                <w:rFonts w:ascii="仿宋" w:hAnsi="仿宋" w:eastAsia="仿宋" w:cs="仿宋"/>
                <w:sz w:val="10"/>
                <w:szCs w:val="10"/>
              </w:rPr>
              <w:t>三十二条 、 第三十三条 、第三十四条 、第三十五条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6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0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02"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99"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02"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334"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35" w:lineRule="auto"/>
            </w:pPr>
          </w:p>
          <w:p>
            <w:pPr>
              <w:spacing w:before="33" w:line="266" w:lineRule="auto"/>
              <w:ind w:left="21" w:right="4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10"/>
                <w:sz w:val="10"/>
                <w:szCs w:val="10"/>
              </w:rPr>
              <w:t>法</w:t>
            </w:r>
            <w:r>
              <w:rPr>
                <w:rFonts w:ascii="仿宋" w:hAnsi="仿宋" w:eastAsia="仿宋" w:cs="仿宋"/>
                <w:spacing w:val="7"/>
                <w:sz w:val="10"/>
                <w:szCs w:val="10"/>
              </w:rPr>
              <w:t>检查取得成品油零售经营资格的加油站履行纳税义务 、 扣缴税款义务情况及其</w:t>
            </w:r>
            <w:r>
              <w:rPr>
                <w:rFonts w:ascii="仿宋" w:hAnsi="仿宋" w:eastAsia="仿宋" w:cs="仿宋"/>
                <w:sz w:val="10"/>
                <w:szCs w:val="10"/>
              </w:rPr>
              <w:t xml:space="preserve"> </w:t>
            </w:r>
            <w:r>
              <w:rPr>
                <w:rFonts w:ascii="仿宋" w:hAnsi="仿宋" w:eastAsia="仿宋" w:cs="仿宋"/>
                <w:spacing w:val="10"/>
                <w:sz w:val="10"/>
                <w:szCs w:val="10"/>
              </w:rPr>
              <w:t>他</w:t>
            </w:r>
            <w:r>
              <w:rPr>
                <w:rFonts w:ascii="仿宋" w:hAnsi="仿宋" w:eastAsia="仿宋" w:cs="仿宋"/>
                <w:spacing w:val="7"/>
                <w:sz w:val="10"/>
                <w:szCs w:val="10"/>
              </w:rPr>
              <w:t>税法遵从情况。</w:t>
            </w:r>
          </w:p>
        </w:tc>
        <w:tc>
          <w:tcPr>
            <w:tcW w:w="5499" w:type="dxa"/>
          </w:tcPr>
          <w:p>
            <w:pPr>
              <w:spacing w:line="268" w:lineRule="auto"/>
            </w:pPr>
          </w:p>
          <w:p>
            <w:pPr>
              <w:spacing w:before="33"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restart"/>
            <w:tcBorders>
              <w:bottom w:val="nil"/>
            </w:tcBorders>
          </w:tcPr>
          <w:p>
            <w:pPr>
              <w:spacing w:line="316" w:lineRule="auto"/>
            </w:pPr>
          </w:p>
          <w:p>
            <w:pPr>
              <w:spacing w:line="316" w:lineRule="auto"/>
            </w:pPr>
          </w:p>
          <w:p>
            <w:pPr>
              <w:spacing w:line="316"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3</w:t>
            </w:r>
          </w:p>
        </w:tc>
        <w:tc>
          <w:tcPr>
            <w:tcW w:w="410" w:type="dxa"/>
            <w:vMerge w:val="restart"/>
            <w:tcBorders>
              <w:bottom w:val="nil"/>
            </w:tcBorders>
          </w:tcPr>
          <w:p>
            <w:pPr>
              <w:spacing w:line="243" w:lineRule="auto"/>
            </w:pPr>
          </w:p>
          <w:p>
            <w:pPr>
              <w:spacing w:line="243" w:lineRule="auto"/>
            </w:pPr>
          </w:p>
          <w:p>
            <w:pPr>
              <w:spacing w:line="244" w:lineRule="auto"/>
            </w:pPr>
          </w:p>
          <w:p>
            <w:pPr>
              <w:spacing w:before="33" w:line="260" w:lineRule="auto"/>
              <w:ind w:left="20" w:right="62"/>
              <w:rPr>
                <w:rFonts w:ascii="仿宋" w:hAnsi="仿宋" w:eastAsia="仿宋" w:cs="仿宋"/>
                <w:sz w:val="10"/>
                <w:szCs w:val="10"/>
              </w:rPr>
            </w:pPr>
            <w:r>
              <w:rPr>
                <w:rFonts w:ascii="仿宋" w:hAnsi="仿宋" w:eastAsia="仿宋" w:cs="仿宋"/>
                <w:spacing w:val="7"/>
                <w:sz w:val="10"/>
                <w:szCs w:val="10"/>
              </w:rPr>
              <w:t>娱乐场</w:t>
            </w:r>
            <w:r>
              <w:rPr>
                <w:rFonts w:ascii="仿宋" w:hAnsi="仿宋" w:eastAsia="仿宋" w:cs="仿宋"/>
                <w:sz w:val="10"/>
                <w:szCs w:val="10"/>
              </w:rPr>
              <w:t xml:space="preserve"> </w:t>
            </w:r>
            <w:r>
              <w:rPr>
                <w:rFonts w:ascii="仿宋" w:hAnsi="仿宋" w:eastAsia="仿宋" w:cs="仿宋"/>
                <w:spacing w:val="7"/>
                <w:sz w:val="10"/>
                <w:szCs w:val="10"/>
              </w:rPr>
              <w:t>所经营</w:t>
            </w:r>
            <w:r>
              <w:rPr>
                <w:rFonts w:ascii="仿宋" w:hAnsi="仿宋" w:eastAsia="仿宋" w:cs="仿宋"/>
                <w:sz w:val="10"/>
                <w:szCs w:val="10"/>
              </w:rPr>
              <w:t xml:space="preserve"> </w:t>
            </w:r>
            <w:r>
              <w:rPr>
                <w:rFonts w:ascii="仿宋" w:hAnsi="仿宋" w:eastAsia="仿宋" w:cs="仿宋"/>
                <w:spacing w:val="7"/>
                <w:sz w:val="10"/>
                <w:szCs w:val="10"/>
              </w:rPr>
              <w:t>情况抽</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331" w:lineRule="auto"/>
            </w:pPr>
          </w:p>
          <w:p>
            <w:pPr>
              <w:spacing w:line="332" w:lineRule="auto"/>
            </w:pPr>
          </w:p>
          <w:p>
            <w:pPr>
              <w:spacing w:before="32" w:line="256" w:lineRule="auto"/>
              <w:ind w:left="19" w:right="69" w:firstLine="2"/>
              <w:rPr>
                <w:rFonts w:ascii="仿宋" w:hAnsi="仿宋" w:eastAsia="仿宋" w:cs="仿宋"/>
                <w:sz w:val="10"/>
                <w:szCs w:val="10"/>
              </w:rPr>
            </w:pPr>
            <w:r>
              <w:rPr>
                <w:rFonts w:ascii="仿宋" w:hAnsi="仿宋" w:eastAsia="仿宋" w:cs="仿宋"/>
                <w:spacing w:val="8"/>
                <w:sz w:val="10"/>
                <w:szCs w:val="10"/>
              </w:rPr>
              <w:t>娱乐场所</w:t>
            </w:r>
            <w:r>
              <w:rPr>
                <w:rFonts w:ascii="仿宋" w:hAnsi="仿宋" w:eastAsia="仿宋" w:cs="仿宋"/>
                <w:spacing w:val="7"/>
                <w:sz w:val="10"/>
                <w:szCs w:val="10"/>
              </w:rPr>
              <w:t>取</w:t>
            </w:r>
            <w:r>
              <w:rPr>
                <w:rFonts w:ascii="仿宋" w:hAnsi="仿宋" w:eastAsia="仿宋" w:cs="仿宋"/>
                <w:sz w:val="10"/>
                <w:szCs w:val="10"/>
              </w:rPr>
              <w:t xml:space="preserve"> </w:t>
            </w:r>
            <w:r>
              <w:rPr>
                <w:rFonts w:ascii="仿宋" w:hAnsi="仿宋" w:eastAsia="仿宋" w:cs="仿宋"/>
                <w:spacing w:val="9"/>
                <w:sz w:val="10"/>
                <w:szCs w:val="10"/>
              </w:rPr>
              <w:t>得、公示</w:t>
            </w:r>
            <w:r>
              <w:rPr>
                <w:rFonts w:ascii="仿宋" w:hAnsi="仿宋" w:eastAsia="仿宋" w:cs="仿宋"/>
                <w:spacing w:val="8"/>
                <w:sz w:val="10"/>
                <w:szCs w:val="10"/>
              </w:rPr>
              <w:t>相</w:t>
            </w:r>
            <w:r>
              <w:rPr>
                <w:rFonts w:ascii="仿宋" w:hAnsi="仿宋" w:eastAsia="仿宋" w:cs="仿宋"/>
                <w:sz w:val="10"/>
                <w:szCs w:val="10"/>
              </w:rPr>
              <w:t xml:space="preserve"> </w:t>
            </w:r>
            <w:r>
              <w:rPr>
                <w:rFonts w:ascii="仿宋" w:hAnsi="仿宋" w:eastAsia="仿宋" w:cs="仿宋"/>
                <w:spacing w:val="9"/>
                <w:sz w:val="10"/>
                <w:szCs w:val="10"/>
              </w:rPr>
              <w:t>关</w:t>
            </w:r>
            <w:r>
              <w:rPr>
                <w:rFonts w:ascii="仿宋" w:hAnsi="仿宋" w:eastAsia="仿宋" w:cs="仿宋"/>
                <w:spacing w:val="8"/>
                <w:sz w:val="10"/>
                <w:szCs w:val="10"/>
              </w:rPr>
              <w:t>许可证及</w:t>
            </w:r>
            <w:r>
              <w:rPr>
                <w:rFonts w:ascii="仿宋" w:hAnsi="仿宋" w:eastAsia="仿宋" w:cs="仿宋"/>
                <w:sz w:val="10"/>
                <w:szCs w:val="10"/>
              </w:rPr>
              <w:t xml:space="preserve"> </w:t>
            </w:r>
            <w:r>
              <w:rPr>
                <w:rFonts w:ascii="仿宋" w:hAnsi="仿宋" w:eastAsia="仿宋" w:cs="仿宋"/>
                <w:spacing w:val="9"/>
                <w:sz w:val="10"/>
                <w:szCs w:val="10"/>
              </w:rPr>
              <w:t>依</w:t>
            </w:r>
            <w:r>
              <w:rPr>
                <w:rFonts w:ascii="仿宋" w:hAnsi="仿宋" w:eastAsia="仿宋" w:cs="仿宋"/>
                <w:spacing w:val="8"/>
                <w:sz w:val="10"/>
                <w:szCs w:val="10"/>
              </w:rPr>
              <w:t>法经营情</w:t>
            </w:r>
            <w:r>
              <w:rPr>
                <w:rFonts w:ascii="仿宋" w:hAnsi="仿宋" w:eastAsia="仿宋" w:cs="仿宋"/>
                <w:sz w:val="10"/>
                <w:szCs w:val="10"/>
              </w:rPr>
              <w:t xml:space="preserve"> </w:t>
            </w:r>
            <w:r>
              <w:rPr>
                <w:rFonts w:ascii="仿宋" w:hAnsi="仿宋" w:eastAsia="仿宋" w:cs="仿宋"/>
                <w:spacing w:val="8"/>
                <w:sz w:val="10"/>
                <w:szCs w:val="10"/>
              </w:rPr>
              <w:t>况的检查</w:t>
            </w:r>
          </w:p>
        </w:tc>
        <w:tc>
          <w:tcPr>
            <w:tcW w:w="417" w:type="dxa"/>
            <w:vMerge w:val="restart"/>
            <w:tcBorders>
              <w:bottom w:val="nil"/>
            </w:tcBorders>
          </w:tcPr>
          <w:p>
            <w:pPr>
              <w:spacing w:line="289" w:lineRule="auto"/>
            </w:pPr>
          </w:p>
          <w:p>
            <w:pPr>
              <w:spacing w:line="289" w:lineRule="auto"/>
            </w:pPr>
          </w:p>
          <w:p>
            <w:pPr>
              <w:spacing w:line="289" w:lineRule="auto"/>
            </w:pPr>
          </w:p>
          <w:p>
            <w:pPr>
              <w:spacing w:before="32" w:line="266" w:lineRule="auto"/>
              <w:ind w:left="24" w:right="68" w:firstLine="1"/>
              <w:rPr>
                <w:rFonts w:ascii="仿宋" w:hAnsi="仿宋" w:eastAsia="仿宋" w:cs="仿宋"/>
                <w:sz w:val="10"/>
                <w:szCs w:val="10"/>
              </w:rPr>
            </w:pPr>
            <w:r>
              <w:rPr>
                <w:rFonts w:ascii="仿宋" w:hAnsi="仿宋" w:eastAsia="仿宋" w:cs="仿宋"/>
                <w:spacing w:val="7"/>
                <w:sz w:val="10"/>
                <w:szCs w:val="10"/>
              </w:rPr>
              <w:t>文</w:t>
            </w:r>
            <w:r>
              <w:rPr>
                <w:rFonts w:ascii="仿宋" w:hAnsi="仿宋" w:eastAsia="仿宋" w:cs="仿宋"/>
                <w:spacing w:val="5"/>
                <w:sz w:val="10"/>
                <w:szCs w:val="10"/>
              </w:rPr>
              <w:t>化娱</w:t>
            </w:r>
            <w:r>
              <w:rPr>
                <w:rFonts w:ascii="仿宋" w:hAnsi="仿宋" w:eastAsia="仿宋" w:cs="仿宋"/>
                <w:sz w:val="10"/>
                <w:szCs w:val="10"/>
              </w:rPr>
              <w:t xml:space="preserve"> </w:t>
            </w:r>
            <w:r>
              <w:rPr>
                <w:rFonts w:ascii="仿宋" w:hAnsi="仿宋" w:eastAsia="仿宋" w:cs="仿宋"/>
                <w:spacing w:val="6"/>
                <w:sz w:val="10"/>
                <w:szCs w:val="10"/>
              </w:rPr>
              <w:t>乐场所</w:t>
            </w:r>
          </w:p>
        </w:tc>
        <w:tc>
          <w:tcPr>
            <w:tcW w:w="326" w:type="dxa"/>
            <w:vMerge w:val="restart"/>
            <w:tcBorders>
              <w:bottom w:val="nil"/>
            </w:tcBorders>
          </w:tcPr>
          <w:p>
            <w:pPr>
              <w:spacing w:line="266" w:lineRule="auto"/>
            </w:pPr>
          </w:p>
          <w:p>
            <w:pPr>
              <w:spacing w:line="267" w:lineRule="auto"/>
            </w:pPr>
          </w:p>
          <w:p>
            <w:pPr>
              <w:spacing w:line="267"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9" w:lineRule="auto"/>
            </w:pPr>
          </w:p>
          <w:p>
            <w:pPr>
              <w:spacing w:line="289" w:lineRule="auto"/>
            </w:pPr>
          </w:p>
          <w:p>
            <w:pPr>
              <w:spacing w:line="289" w:lineRule="auto"/>
            </w:pPr>
          </w:p>
          <w:p>
            <w:pPr>
              <w:spacing w:before="33" w:line="269"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89" w:lineRule="auto"/>
            </w:pPr>
          </w:p>
          <w:p>
            <w:pPr>
              <w:spacing w:line="289" w:lineRule="auto"/>
            </w:pPr>
          </w:p>
          <w:p>
            <w:pPr>
              <w:spacing w:line="289"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16"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49"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82"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娱乐场所从事娱</w:t>
            </w:r>
            <w:r>
              <w:rPr>
                <w:rFonts w:ascii="仿宋" w:hAnsi="仿宋" w:eastAsia="仿宋" w:cs="仿宋"/>
                <w:sz w:val="10"/>
                <w:szCs w:val="10"/>
              </w:rPr>
              <w:t xml:space="preserve"> </w:t>
            </w:r>
            <w:r>
              <w:rPr>
                <w:rFonts w:ascii="仿宋" w:hAnsi="仿宋" w:eastAsia="仿宋" w:cs="仿宋"/>
                <w:spacing w:val="12"/>
                <w:sz w:val="10"/>
                <w:szCs w:val="10"/>
              </w:rPr>
              <w:t>乐</w:t>
            </w:r>
            <w:r>
              <w:rPr>
                <w:rFonts w:ascii="仿宋" w:hAnsi="仿宋" w:eastAsia="仿宋" w:cs="仿宋"/>
                <w:spacing w:val="8"/>
                <w:sz w:val="10"/>
                <w:szCs w:val="10"/>
              </w:rPr>
              <w:t>场所经营活动的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48" w:line="266" w:lineRule="auto"/>
              <w:ind w:left="29" w:right="57" w:hanging="4"/>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娱乐场所从事娱乐场所经</w:t>
            </w:r>
            <w:r>
              <w:rPr>
                <w:rFonts w:ascii="仿宋" w:hAnsi="仿宋" w:eastAsia="仿宋" w:cs="仿宋"/>
                <w:sz w:val="10"/>
                <w:szCs w:val="10"/>
              </w:rPr>
              <w:t xml:space="preserve"> </w:t>
            </w:r>
            <w:r>
              <w:rPr>
                <w:rFonts w:ascii="仿宋" w:hAnsi="仿宋" w:eastAsia="仿宋" w:cs="仿宋"/>
                <w:spacing w:val="7"/>
                <w:sz w:val="10"/>
                <w:szCs w:val="10"/>
              </w:rPr>
              <w:t>营活动的检查</w:t>
            </w:r>
          </w:p>
        </w:tc>
        <w:tc>
          <w:tcPr>
            <w:tcW w:w="425" w:type="dxa"/>
          </w:tcPr>
          <w:p>
            <w:pPr>
              <w:spacing w:before="14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8" w:line="267" w:lineRule="auto"/>
              <w:ind w:left="25" w:right="24" w:hanging="1"/>
              <w:rPr>
                <w:rFonts w:ascii="仿宋" w:hAnsi="仿宋" w:eastAsia="仿宋" w:cs="仿宋"/>
                <w:sz w:val="10"/>
                <w:szCs w:val="10"/>
              </w:rPr>
            </w:pPr>
            <w:r>
              <w:rPr>
                <w:rFonts w:ascii="仿宋" w:hAnsi="仿宋" w:eastAsia="仿宋" w:cs="仿宋"/>
                <w:spacing w:val="12"/>
                <w:sz w:val="10"/>
                <w:szCs w:val="10"/>
              </w:rPr>
              <w:t>娱</w:t>
            </w:r>
            <w:r>
              <w:rPr>
                <w:rFonts w:ascii="仿宋" w:hAnsi="仿宋" w:eastAsia="仿宋" w:cs="仿宋"/>
                <w:spacing w:val="6"/>
                <w:sz w:val="10"/>
                <w:szCs w:val="10"/>
              </w:rPr>
              <w:t>乐场所经营单位依法设立情况 ；娱乐场所经营单位遵守 《娱乐场所管理条例》 的</w:t>
            </w:r>
            <w:r>
              <w:rPr>
                <w:rFonts w:ascii="仿宋" w:hAnsi="仿宋" w:eastAsia="仿宋" w:cs="仿宋"/>
                <w:sz w:val="10"/>
                <w:szCs w:val="10"/>
              </w:rPr>
              <w:t xml:space="preserve"> </w:t>
            </w:r>
            <w:r>
              <w:rPr>
                <w:rFonts w:ascii="仿宋" w:hAnsi="仿宋" w:eastAsia="仿宋" w:cs="仿宋"/>
                <w:spacing w:val="8"/>
                <w:sz w:val="10"/>
                <w:szCs w:val="10"/>
              </w:rPr>
              <w:t>有</w:t>
            </w:r>
            <w:r>
              <w:rPr>
                <w:rFonts w:ascii="仿宋" w:hAnsi="仿宋" w:eastAsia="仿宋" w:cs="仿宋"/>
                <w:spacing w:val="5"/>
                <w:sz w:val="10"/>
                <w:szCs w:val="10"/>
              </w:rPr>
              <w:t>关情况。</w:t>
            </w:r>
          </w:p>
        </w:tc>
        <w:tc>
          <w:tcPr>
            <w:tcW w:w="5499" w:type="dxa"/>
          </w:tcPr>
          <w:p>
            <w:pPr>
              <w:spacing w:before="149"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6"/>
                <w:position w:val="2"/>
                <w:sz w:val="10"/>
                <w:szCs w:val="10"/>
              </w:rPr>
              <w:t>.《娱乐场所管理条例》 第七条至第十二条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11"/>
                <w:sz w:val="10"/>
                <w:szCs w:val="10"/>
              </w:rPr>
              <w:t>《</w:t>
            </w:r>
            <w:r>
              <w:rPr>
                <w:rFonts w:ascii="仿宋" w:hAnsi="仿宋" w:eastAsia="仿宋" w:cs="仿宋"/>
                <w:spacing w:val="6"/>
                <w:sz w:val="10"/>
                <w:szCs w:val="10"/>
              </w:rPr>
              <w:t>娱乐场所管理条例》 第三十二条至第五十四条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4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44"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45"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44" w:line="232" w:lineRule="auto"/>
              <w:ind w:left="23"/>
              <w:rPr>
                <w:rFonts w:ascii="仿宋" w:hAnsi="仿宋" w:eastAsia="仿宋" w:cs="仿宋"/>
                <w:sz w:val="10"/>
                <w:szCs w:val="10"/>
              </w:rPr>
            </w:pPr>
            <w:r>
              <w:rPr>
                <w:rFonts w:ascii="仿宋" w:hAnsi="仿宋" w:eastAsia="仿宋" w:cs="仿宋"/>
                <w:spacing w:val="12"/>
                <w:sz w:val="10"/>
                <w:szCs w:val="10"/>
              </w:rPr>
              <w:t>娱</w:t>
            </w:r>
            <w:r>
              <w:rPr>
                <w:rFonts w:ascii="仿宋" w:hAnsi="仿宋" w:eastAsia="仿宋" w:cs="仿宋"/>
                <w:spacing w:val="8"/>
                <w:sz w:val="10"/>
                <w:szCs w:val="10"/>
              </w:rPr>
              <w:t>乐场所经营情况抽查</w:t>
            </w:r>
          </w:p>
        </w:tc>
        <w:tc>
          <w:tcPr>
            <w:tcW w:w="425" w:type="dxa"/>
          </w:tcPr>
          <w:p>
            <w:pPr>
              <w:spacing w:before="77"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5" w:line="230" w:lineRule="auto"/>
              <w:ind w:left="24"/>
              <w:rPr>
                <w:rFonts w:ascii="仿宋" w:hAnsi="仿宋" w:eastAsia="仿宋" w:cs="仿宋"/>
                <w:sz w:val="10"/>
                <w:szCs w:val="10"/>
              </w:rPr>
            </w:pPr>
            <w:r>
              <w:rPr>
                <w:rFonts w:ascii="仿宋" w:hAnsi="仿宋" w:eastAsia="仿宋" w:cs="仿宋"/>
                <w:spacing w:val="10"/>
                <w:sz w:val="10"/>
                <w:szCs w:val="10"/>
              </w:rPr>
              <w:t>娱乐场所</w:t>
            </w:r>
            <w:r>
              <w:rPr>
                <w:rFonts w:ascii="仿宋" w:hAnsi="仿宋" w:eastAsia="仿宋" w:cs="仿宋"/>
                <w:spacing w:val="6"/>
                <w:sz w:val="10"/>
                <w:szCs w:val="10"/>
              </w:rPr>
              <w:t>经</w:t>
            </w:r>
            <w:r>
              <w:rPr>
                <w:rFonts w:ascii="仿宋" w:hAnsi="仿宋" w:eastAsia="仿宋" w:cs="仿宋"/>
                <w:spacing w:val="5"/>
                <w:sz w:val="10"/>
                <w:szCs w:val="10"/>
              </w:rPr>
              <w:t>营单位遵守 《娱乐场所管理条例》 的有关情况。</w:t>
            </w:r>
          </w:p>
        </w:tc>
        <w:tc>
          <w:tcPr>
            <w:tcW w:w="5499" w:type="dxa"/>
          </w:tcPr>
          <w:p>
            <w:pPr>
              <w:spacing w:before="144" w:line="232" w:lineRule="auto"/>
              <w:ind w:left="24"/>
              <w:rPr>
                <w:rFonts w:ascii="仿宋" w:hAnsi="仿宋" w:eastAsia="仿宋" w:cs="仿宋"/>
                <w:sz w:val="10"/>
                <w:szCs w:val="10"/>
              </w:rPr>
            </w:pPr>
            <w:r>
              <w:rPr>
                <w:rFonts w:ascii="仿宋" w:hAnsi="仿宋" w:eastAsia="仿宋" w:cs="仿宋"/>
                <w:spacing w:val="10"/>
                <w:sz w:val="10"/>
                <w:szCs w:val="10"/>
              </w:rPr>
              <w:t>《娱乐场所管理条例》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67"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99"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99"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公共场所卫生的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166" w:line="230" w:lineRule="auto"/>
              <w:ind w:left="22"/>
              <w:rPr>
                <w:rFonts w:ascii="仿宋" w:hAnsi="仿宋" w:eastAsia="仿宋" w:cs="仿宋"/>
                <w:sz w:val="10"/>
                <w:szCs w:val="10"/>
              </w:rPr>
            </w:pPr>
            <w:r>
              <w:rPr>
                <w:rFonts w:ascii="仿宋" w:hAnsi="仿宋" w:eastAsia="仿宋" w:cs="仿宋"/>
                <w:spacing w:val="12"/>
                <w:sz w:val="10"/>
                <w:szCs w:val="10"/>
              </w:rPr>
              <w:t>公</w:t>
            </w:r>
            <w:r>
              <w:rPr>
                <w:rFonts w:ascii="仿宋" w:hAnsi="仿宋" w:eastAsia="仿宋" w:cs="仿宋"/>
                <w:spacing w:val="8"/>
                <w:sz w:val="10"/>
                <w:szCs w:val="10"/>
              </w:rPr>
              <w:t>共场所卫生的检查</w:t>
            </w:r>
          </w:p>
        </w:tc>
        <w:tc>
          <w:tcPr>
            <w:tcW w:w="425" w:type="dxa"/>
          </w:tcPr>
          <w:p>
            <w:pPr>
              <w:spacing w:before="9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99" w:line="267" w:lineRule="auto"/>
              <w:ind w:left="23" w:right="41" w:hanging="1"/>
              <w:rPr>
                <w:rFonts w:ascii="仿宋" w:hAnsi="仿宋" w:eastAsia="仿宋" w:cs="仿宋"/>
                <w:sz w:val="10"/>
                <w:szCs w:val="10"/>
              </w:rPr>
            </w:pPr>
            <w:r>
              <w:rPr>
                <w:rFonts w:ascii="仿宋" w:hAnsi="仿宋" w:eastAsia="仿宋" w:cs="仿宋"/>
                <w:spacing w:val="8"/>
                <w:sz w:val="10"/>
                <w:szCs w:val="10"/>
              </w:rPr>
              <w:t>公共场</w:t>
            </w:r>
            <w:r>
              <w:rPr>
                <w:rFonts w:ascii="仿宋" w:hAnsi="仿宋" w:eastAsia="仿宋" w:cs="仿宋"/>
                <w:spacing w:val="7"/>
                <w:sz w:val="10"/>
                <w:szCs w:val="10"/>
              </w:rPr>
              <w:t>所</w:t>
            </w:r>
            <w:r>
              <w:rPr>
                <w:rFonts w:ascii="仿宋" w:hAnsi="仿宋" w:eastAsia="仿宋" w:cs="仿宋"/>
                <w:spacing w:val="4"/>
                <w:sz w:val="10"/>
                <w:szCs w:val="10"/>
              </w:rPr>
              <w:t>卫生许可 、从业人员 、卫生检测 、公共用品用具 、集中空调通风系统等公</w:t>
            </w:r>
            <w:r>
              <w:rPr>
                <w:rFonts w:ascii="仿宋" w:hAnsi="仿宋" w:eastAsia="仿宋" w:cs="仿宋"/>
                <w:sz w:val="10"/>
                <w:szCs w:val="10"/>
              </w:rPr>
              <w:t xml:space="preserve"> </w:t>
            </w:r>
            <w:r>
              <w:rPr>
                <w:rFonts w:ascii="仿宋" w:hAnsi="仿宋" w:eastAsia="仿宋" w:cs="仿宋"/>
                <w:spacing w:val="8"/>
                <w:sz w:val="10"/>
                <w:szCs w:val="10"/>
              </w:rPr>
              <w:t>共场</w:t>
            </w:r>
            <w:r>
              <w:rPr>
                <w:rFonts w:ascii="仿宋" w:hAnsi="仿宋" w:eastAsia="仿宋" w:cs="仿宋"/>
                <w:spacing w:val="6"/>
                <w:sz w:val="10"/>
                <w:szCs w:val="10"/>
              </w:rPr>
              <w:t>所</w:t>
            </w:r>
            <w:r>
              <w:rPr>
                <w:rFonts w:ascii="仿宋" w:hAnsi="仿宋" w:eastAsia="仿宋" w:cs="仿宋"/>
                <w:spacing w:val="4"/>
                <w:sz w:val="10"/>
                <w:szCs w:val="10"/>
              </w:rPr>
              <w:t>卫生管理情况 ，顾客用品用具 、水质、 空气等的卫生质量。</w:t>
            </w:r>
          </w:p>
        </w:tc>
        <w:tc>
          <w:tcPr>
            <w:tcW w:w="5499" w:type="dxa"/>
          </w:tcPr>
          <w:p>
            <w:pPr>
              <w:spacing w:before="32" w:line="134" w:lineRule="exact"/>
              <w:ind w:left="31"/>
              <w:rPr>
                <w:rFonts w:ascii="仿宋" w:hAnsi="仿宋" w:eastAsia="仿宋" w:cs="仿宋"/>
                <w:sz w:val="10"/>
                <w:szCs w:val="10"/>
              </w:rPr>
            </w:pPr>
            <w:r>
              <w:rPr>
                <w:rFonts w:ascii="仿宋" w:hAnsi="仿宋" w:eastAsia="仿宋" w:cs="仿宋"/>
                <w:spacing w:val="9"/>
                <w:position w:val="2"/>
                <w:sz w:val="10"/>
                <w:szCs w:val="10"/>
              </w:rPr>
              <w:t>1.《传染病防治法》第五十三</w:t>
            </w:r>
            <w:r>
              <w:rPr>
                <w:rFonts w:ascii="仿宋" w:hAnsi="仿宋" w:eastAsia="仿宋" w:cs="仿宋"/>
                <w:spacing w:val="8"/>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.《公共场所卫生管理条例》 第十条</w:t>
            </w:r>
          </w:p>
          <w:p>
            <w:pPr>
              <w:spacing w:before="10" w:line="223" w:lineRule="auto"/>
              <w:ind w:left="33"/>
              <w:rPr>
                <w:rFonts w:ascii="仿宋" w:hAnsi="仿宋" w:eastAsia="仿宋" w:cs="仿宋"/>
                <w:sz w:val="10"/>
                <w:szCs w:val="10"/>
              </w:rPr>
            </w:pPr>
            <w:r>
              <w:rPr>
                <w:rFonts w:ascii="仿宋" w:hAnsi="仿宋" w:eastAsia="仿宋" w:cs="仿宋"/>
                <w:spacing w:val="6"/>
                <w:sz w:val="10"/>
                <w:szCs w:val="10"/>
              </w:rPr>
              <w:t>3.《公</w:t>
            </w:r>
            <w:r>
              <w:rPr>
                <w:rFonts w:ascii="仿宋" w:hAnsi="仿宋" w:eastAsia="仿宋" w:cs="仿宋"/>
                <w:spacing w:val="3"/>
                <w:sz w:val="10"/>
                <w:szCs w:val="10"/>
              </w:rPr>
              <w:t>共场所卫生管理条例实施细则 》第三条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7"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34" w:line="262"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67"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67"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34"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5"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34" w:line="134"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2" w:hRule="atLeast"/>
        </w:trPr>
        <w:tc>
          <w:tcPr>
            <w:tcW w:w="233" w:type="dxa"/>
            <w:vMerge w:val="restart"/>
            <w:tcBorders>
              <w:bottom w:val="nil"/>
            </w:tcBorders>
          </w:tcPr>
          <w:p>
            <w:pPr>
              <w:spacing w:line="248" w:lineRule="auto"/>
            </w:pPr>
          </w:p>
          <w:p>
            <w:pPr>
              <w:spacing w:line="249" w:lineRule="auto"/>
            </w:pPr>
          </w:p>
          <w:p>
            <w:pPr>
              <w:spacing w:line="249" w:lineRule="auto"/>
            </w:pPr>
          </w:p>
          <w:p>
            <w:pPr>
              <w:spacing w:line="249" w:lineRule="auto"/>
            </w:pPr>
          </w:p>
          <w:p>
            <w:pPr>
              <w:spacing w:line="249"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4</w:t>
            </w:r>
          </w:p>
        </w:tc>
        <w:tc>
          <w:tcPr>
            <w:tcW w:w="410" w:type="dxa"/>
            <w:vMerge w:val="restart"/>
            <w:tcBorders>
              <w:bottom w:val="nil"/>
            </w:tcBorders>
          </w:tcPr>
          <w:p/>
          <w:p/>
          <w:p/>
          <w:p/>
          <w:p>
            <w:pPr>
              <w:spacing w:before="33" w:line="256" w:lineRule="auto"/>
              <w:ind w:left="19" w:right="62"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经营</w:t>
            </w:r>
            <w:r>
              <w:rPr>
                <w:rFonts w:ascii="仿宋" w:hAnsi="仿宋" w:eastAsia="仿宋" w:cs="仿宋"/>
                <w:sz w:val="10"/>
                <w:szCs w:val="10"/>
              </w:rPr>
              <w:t xml:space="preserve"> </w:t>
            </w:r>
            <w:r>
              <w:rPr>
                <w:rFonts w:ascii="仿宋" w:hAnsi="仿宋" w:eastAsia="仿宋" w:cs="仿宋"/>
                <w:spacing w:val="9"/>
                <w:sz w:val="10"/>
                <w:szCs w:val="10"/>
              </w:rPr>
              <w:t>性</w:t>
            </w:r>
            <w:r>
              <w:rPr>
                <w:rFonts w:ascii="仿宋" w:hAnsi="仿宋" w:eastAsia="仿宋" w:cs="仿宋"/>
                <w:spacing w:val="7"/>
                <w:sz w:val="10"/>
                <w:szCs w:val="10"/>
              </w:rPr>
              <w:t>互联</w:t>
            </w:r>
            <w:r>
              <w:rPr>
                <w:rFonts w:ascii="仿宋" w:hAnsi="仿宋" w:eastAsia="仿宋" w:cs="仿宋"/>
                <w:sz w:val="10"/>
                <w:szCs w:val="10"/>
              </w:rPr>
              <w:t xml:space="preserve"> </w:t>
            </w:r>
            <w:r>
              <w:rPr>
                <w:rFonts w:ascii="仿宋" w:hAnsi="仿宋" w:eastAsia="仿宋" w:cs="仿宋"/>
                <w:spacing w:val="9"/>
                <w:sz w:val="10"/>
                <w:szCs w:val="10"/>
              </w:rPr>
              <w:t>网</w:t>
            </w:r>
            <w:r>
              <w:rPr>
                <w:rFonts w:ascii="仿宋" w:hAnsi="仿宋" w:eastAsia="仿宋" w:cs="仿宋"/>
                <w:spacing w:val="7"/>
                <w:sz w:val="10"/>
                <w:szCs w:val="10"/>
              </w:rPr>
              <w:t>文化</w:t>
            </w:r>
            <w:r>
              <w:rPr>
                <w:rFonts w:ascii="仿宋" w:hAnsi="仿宋" w:eastAsia="仿宋" w:cs="仿宋"/>
                <w:sz w:val="10"/>
                <w:szCs w:val="10"/>
              </w:rPr>
              <w:t xml:space="preserve"> </w:t>
            </w:r>
            <w:r>
              <w:rPr>
                <w:rFonts w:ascii="仿宋" w:hAnsi="仿宋" w:eastAsia="仿宋" w:cs="仿宋"/>
                <w:spacing w:val="9"/>
                <w:sz w:val="10"/>
                <w:szCs w:val="10"/>
              </w:rPr>
              <w:t>单</w:t>
            </w:r>
            <w:r>
              <w:rPr>
                <w:rFonts w:ascii="仿宋" w:hAnsi="仿宋" w:eastAsia="仿宋" w:cs="仿宋"/>
                <w:spacing w:val="7"/>
                <w:sz w:val="10"/>
                <w:szCs w:val="10"/>
              </w:rPr>
              <w:t>位的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313" w:lineRule="auto"/>
            </w:pPr>
          </w:p>
          <w:p>
            <w:pPr>
              <w:spacing w:line="313" w:lineRule="auto"/>
            </w:pPr>
          </w:p>
          <w:p>
            <w:pPr>
              <w:spacing w:before="32" w:line="253" w:lineRule="auto"/>
              <w:ind w:left="19" w:right="65" w:firstLine="5"/>
              <w:rPr>
                <w:rFonts w:ascii="仿宋" w:hAnsi="仿宋" w:eastAsia="仿宋" w:cs="仿宋"/>
                <w:sz w:val="10"/>
                <w:szCs w:val="10"/>
              </w:rPr>
            </w:pPr>
            <w:r>
              <w:rPr>
                <w:rFonts w:ascii="仿宋" w:hAnsi="仿宋" w:eastAsia="仿宋" w:cs="仿宋"/>
                <w:spacing w:val="7"/>
                <w:sz w:val="10"/>
                <w:szCs w:val="10"/>
              </w:rPr>
              <w:t>互联网文化</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8"/>
                <w:sz w:val="10"/>
                <w:szCs w:val="10"/>
              </w:rPr>
              <w:t>营单位依</w:t>
            </w:r>
            <w:r>
              <w:rPr>
                <w:rFonts w:ascii="仿宋" w:hAnsi="仿宋" w:eastAsia="仿宋" w:cs="仿宋"/>
                <w:sz w:val="10"/>
                <w:szCs w:val="10"/>
              </w:rPr>
              <w:t xml:space="preserve"> </w:t>
            </w:r>
            <w:r>
              <w:rPr>
                <w:rFonts w:ascii="仿宋" w:hAnsi="仿宋" w:eastAsia="仿宋" w:cs="仿宋"/>
                <w:spacing w:val="9"/>
                <w:sz w:val="10"/>
                <w:szCs w:val="10"/>
              </w:rPr>
              <w:t>法</w:t>
            </w:r>
            <w:r>
              <w:rPr>
                <w:rFonts w:ascii="仿宋" w:hAnsi="仿宋" w:eastAsia="仿宋" w:cs="仿宋"/>
                <w:spacing w:val="8"/>
                <w:sz w:val="10"/>
                <w:szCs w:val="10"/>
              </w:rPr>
              <w:t>经营情况</w:t>
            </w:r>
            <w:r>
              <w:rPr>
                <w:rFonts w:ascii="仿宋" w:hAnsi="仿宋" w:eastAsia="仿宋" w:cs="仿宋"/>
                <w:sz w:val="10"/>
                <w:szCs w:val="10"/>
              </w:rPr>
              <w:t xml:space="preserve"> </w:t>
            </w:r>
            <w:r>
              <w:rPr>
                <w:rFonts w:ascii="仿宋" w:hAnsi="仿宋" w:eastAsia="仿宋" w:cs="仿宋"/>
                <w:spacing w:val="8"/>
                <w:sz w:val="10"/>
                <w:szCs w:val="10"/>
              </w:rPr>
              <w:t>检查 (包</w:t>
            </w:r>
            <w:r>
              <w:rPr>
                <w:rFonts w:ascii="仿宋" w:hAnsi="仿宋" w:eastAsia="仿宋" w:cs="仿宋"/>
                <w:spacing w:val="7"/>
                <w:sz w:val="10"/>
                <w:szCs w:val="10"/>
              </w:rPr>
              <w:t>括</w:t>
            </w:r>
            <w:r>
              <w:rPr>
                <w:rFonts w:ascii="仿宋" w:hAnsi="仿宋" w:eastAsia="仿宋" w:cs="仿宋"/>
                <w:sz w:val="10"/>
                <w:szCs w:val="10"/>
              </w:rPr>
              <w:t xml:space="preserve"> </w:t>
            </w:r>
            <w:r>
              <w:rPr>
                <w:rFonts w:ascii="仿宋" w:hAnsi="仿宋" w:eastAsia="仿宋" w:cs="仿宋"/>
                <w:spacing w:val="9"/>
                <w:sz w:val="10"/>
                <w:szCs w:val="10"/>
              </w:rPr>
              <w:t>互</w:t>
            </w:r>
            <w:r>
              <w:rPr>
                <w:rFonts w:ascii="仿宋" w:hAnsi="仿宋" w:eastAsia="仿宋" w:cs="仿宋"/>
                <w:spacing w:val="8"/>
                <w:sz w:val="10"/>
                <w:szCs w:val="10"/>
              </w:rPr>
              <w:t>联网文化</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8"/>
                <w:sz w:val="10"/>
                <w:szCs w:val="10"/>
              </w:rPr>
              <w:t>营单位取</w:t>
            </w:r>
            <w:r>
              <w:rPr>
                <w:rFonts w:ascii="仿宋" w:hAnsi="仿宋" w:eastAsia="仿宋" w:cs="仿宋"/>
                <w:sz w:val="10"/>
                <w:szCs w:val="10"/>
              </w:rPr>
              <w:t xml:space="preserve"> </w:t>
            </w:r>
            <w:r>
              <w:rPr>
                <w:rFonts w:ascii="仿宋" w:hAnsi="仿宋" w:eastAsia="仿宋" w:cs="仿宋"/>
                <w:spacing w:val="11"/>
                <w:sz w:val="10"/>
                <w:szCs w:val="10"/>
              </w:rPr>
              <w:t>得</w:t>
            </w:r>
            <w:r>
              <w:rPr>
                <w:rFonts w:ascii="仿宋" w:hAnsi="仿宋" w:eastAsia="仿宋" w:cs="仿宋"/>
                <w:spacing w:val="8"/>
                <w:sz w:val="10"/>
                <w:szCs w:val="10"/>
              </w:rPr>
              <w:t>、标示相</w:t>
            </w:r>
            <w:r>
              <w:rPr>
                <w:rFonts w:ascii="仿宋" w:hAnsi="仿宋" w:eastAsia="仿宋" w:cs="仿宋"/>
                <w:sz w:val="10"/>
                <w:szCs w:val="10"/>
              </w:rPr>
              <w:t xml:space="preserve"> </w:t>
            </w:r>
            <w:r>
              <w:rPr>
                <w:rFonts w:ascii="仿宋" w:hAnsi="仿宋" w:eastAsia="仿宋" w:cs="仿宋"/>
                <w:spacing w:val="9"/>
                <w:sz w:val="10"/>
                <w:szCs w:val="10"/>
              </w:rPr>
              <w:t>关</w:t>
            </w:r>
            <w:r>
              <w:rPr>
                <w:rFonts w:ascii="仿宋" w:hAnsi="仿宋" w:eastAsia="仿宋" w:cs="仿宋"/>
                <w:spacing w:val="8"/>
                <w:sz w:val="10"/>
                <w:szCs w:val="10"/>
              </w:rPr>
              <w:t>许可证及</w:t>
            </w:r>
            <w:r>
              <w:rPr>
                <w:rFonts w:ascii="仿宋" w:hAnsi="仿宋" w:eastAsia="仿宋" w:cs="仿宋"/>
                <w:sz w:val="10"/>
                <w:szCs w:val="10"/>
              </w:rPr>
              <w:t xml:space="preserve"> </w:t>
            </w:r>
            <w:r>
              <w:rPr>
                <w:rFonts w:ascii="仿宋" w:hAnsi="仿宋" w:eastAsia="仿宋" w:cs="仿宋"/>
                <w:spacing w:val="9"/>
                <w:sz w:val="10"/>
                <w:szCs w:val="10"/>
              </w:rPr>
              <w:t>其</w:t>
            </w:r>
            <w:r>
              <w:rPr>
                <w:rFonts w:ascii="仿宋" w:hAnsi="仿宋" w:eastAsia="仿宋" w:cs="仿宋"/>
                <w:spacing w:val="8"/>
                <w:sz w:val="10"/>
                <w:szCs w:val="10"/>
              </w:rPr>
              <w:t>他情况的</w:t>
            </w:r>
            <w:r>
              <w:rPr>
                <w:rFonts w:ascii="仿宋" w:hAnsi="仿宋" w:eastAsia="仿宋" w:cs="仿宋"/>
                <w:sz w:val="10"/>
                <w:szCs w:val="10"/>
              </w:rPr>
              <w:t xml:space="preserve"> </w:t>
            </w:r>
            <w:r>
              <w:rPr>
                <w:rFonts w:ascii="仿宋" w:hAnsi="仿宋" w:eastAsia="仿宋" w:cs="仿宋"/>
                <w:spacing w:val="-1"/>
                <w:sz w:val="10"/>
                <w:szCs w:val="10"/>
              </w:rPr>
              <w:t xml:space="preserve">检查 </w:t>
            </w:r>
            <w:r>
              <w:rPr>
                <w:rFonts w:ascii="仿宋" w:hAnsi="仿宋" w:eastAsia="仿宋" w:cs="仿宋"/>
                <w:sz w:val="10"/>
                <w:szCs w:val="10"/>
              </w:rPr>
              <w:t>)</w:t>
            </w:r>
          </w:p>
        </w:tc>
        <w:tc>
          <w:tcPr>
            <w:tcW w:w="417" w:type="dxa"/>
            <w:vMerge w:val="restart"/>
            <w:tcBorders>
              <w:bottom w:val="nil"/>
            </w:tcBorders>
          </w:tcPr>
          <w:p>
            <w:pPr>
              <w:spacing w:line="274" w:lineRule="auto"/>
            </w:pPr>
          </w:p>
          <w:p>
            <w:pPr>
              <w:spacing w:line="274" w:lineRule="auto"/>
            </w:pPr>
          </w:p>
          <w:p>
            <w:pPr>
              <w:spacing w:line="275" w:lineRule="auto"/>
            </w:pPr>
          </w:p>
          <w:p>
            <w:pPr>
              <w:spacing w:line="275" w:lineRule="auto"/>
            </w:pPr>
          </w:p>
          <w:p>
            <w:pPr>
              <w:spacing w:before="32" w:line="259" w:lineRule="auto"/>
              <w:ind w:left="25" w:right="68"/>
              <w:rPr>
                <w:rFonts w:ascii="仿宋" w:hAnsi="仿宋" w:eastAsia="仿宋" w:cs="仿宋"/>
                <w:sz w:val="10"/>
                <w:szCs w:val="10"/>
              </w:rPr>
            </w:pPr>
            <w:r>
              <w:rPr>
                <w:rFonts w:ascii="仿宋" w:hAnsi="仿宋" w:eastAsia="仿宋" w:cs="仿宋"/>
                <w:spacing w:val="7"/>
                <w:sz w:val="10"/>
                <w:szCs w:val="10"/>
              </w:rPr>
              <w:t>互</w:t>
            </w:r>
            <w:r>
              <w:rPr>
                <w:rFonts w:ascii="仿宋" w:hAnsi="仿宋" w:eastAsia="仿宋" w:cs="仿宋"/>
                <w:spacing w:val="5"/>
                <w:sz w:val="10"/>
                <w:szCs w:val="10"/>
              </w:rPr>
              <w:t>联网</w:t>
            </w:r>
            <w:r>
              <w:rPr>
                <w:rFonts w:ascii="仿宋" w:hAnsi="仿宋" w:eastAsia="仿宋" w:cs="仿宋"/>
                <w:sz w:val="10"/>
                <w:szCs w:val="10"/>
              </w:rPr>
              <w:t xml:space="preserve"> </w:t>
            </w:r>
            <w:r>
              <w:rPr>
                <w:rFonts w:ascii="仿宋" w:hAnsi="仿宋" w:eastAsia="仿宋" w:cs="仿宋"/>
                <w:spacing w:val="7"/>
                <w:sz w:val="10"/>
                <w:szCs w:val="10"/>
              </w:rPr>
              <w:t>文</w:t>
            </w:r>
            <w:r>
              <w:rPr>
                <w:rFonts w:ascii="仿宋" w:hAnsi="仿宋" w:eastAsia="仿宋" w:cs="仿宋"/>
                <w:spacing w:val="5"/>
                <w:sz w:val="10"/>
                <w:szCs w:val="10"/>
              </w:rPr>
              <w:t>化经</w:t>
            </w:r>
            <w:r>
              <w:rPr>
                <w:rFonts w:ascii="仿宋" w:hAnsi="仿宋" w:eastAsia="仿宋" w:cs="仿宋"/>
                <w:sz w:val="10"/>
                <w:szCs w:val="10"/>
              </w:rPr>
              <w:t xml:space="preserve"> </w:t>
            </w:r>
            <w:r>
              <w:rPr>
                <w:rFonts w:ascii="仿宋" w:hAnsi="仿宋" w:eastAsia="仿宋" w:cs="仿宋"/>
                <w:spacing w:val="7"/>
                <w:sz w:val="10"/>
                <w:szCs w:val="10"/>
              </w:rPr>
              <w:t>营</w:t>
            </w:r>
            <w:r>
              <w:rPr>
                <w:rFonts w:ascii="仿宋" w:hAnsi="仿宋" w:eastAsia="仿宋" w:cs="仿宋"/>
                <w:spacing w:val="5"/>
                <w:sz w:val="10"/>
                <w:szCs w:val="10"/>
              </w:rPr>
              <w:t>单位</w:t>
            </w:r>
          </w:p>
        </w:tc>
        <w:tc>
          <w:tcPr>
            <w:tcW w:w="326" w:type="dxa"/>
            <w:vMerge w:val="restart"/>
            <w:tcBorders>
              <w:bottom w:val="nil"/>
            </w:tcBorders>
          </w:tcPr>
          <w:p>
            <w:pPr>
              <w:spacing w:line="274" w:lineRule="auto"/>
            </w:pPr>
          </w:p>
          <w:p>
            <w:pPr>
              <w:spacing w:line="274" w:lineRule="auto"/>
            </w:pPr>
          </w:p>
          <w:p>
            <w:pPr>
              <w:spacing w:line="274" w:lineRule="auto"/>
            </w:pPr>
          </w:p>
          <w:p>
            <w:pPr>
              <w:spacing w:line="27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1" w:lineRule="auto"/>
            </w:pPr>
          </w:p>
          <w:p>
            <w:pPr>
              <w:spacing w:line="291" w:lineRule="auto"/>
            </w:pPr>
          </w:p>
          <w:p>
            <w:pPr>
              <w:spacing w:line="291" w:lineRule="auto"/>
            </w:pPr>
          </w:p>
          <w:p>
            <w:pPr>
              <w:spacing w:line="291"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91" w:lineRule="auto"/>
            </w:pPr>
          </w:p>
          <w:p>
            <w:pPr>
              <w:spacing w:line="291" w:lineRule="auto"/>
            </w:pPr>
          </w:p>
          <w:p>
            <w:pPr>
              <w:spacing w:line="291" w:lineRule="auto"/>
            </w:pPr>
          </w:p>
          <w:p>
            <w:pPr>
              <w:spacing w:line="291"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01"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34"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33" w:line="266" w:lineRule="auto"/>
              <w:ind w:left="34" w:right="76" w:hanging="9"/>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从事经营性互联</w:t>
            </w:r>
            <w:r>
              <w:rPr>
                <w:rFonts w:ascii="仿宋" w:hAnsi="仿宋" w:eastAsia="仿宋" w:cs="仿宋"/>
                <w:sz w:val="10"/>
                <w:szCs w:val="10"/>
              </w:rPr>
              <w:t xml:space="preserve"> </w:t>
            </w:r>
            <w:r>
              <w:rPr>
                <w:rFonts w:ascii="仿宋" w:hAnsi="仿宋" w:eastAsia="仿宋" w:cs="仿宋"/>
                <w:spacing w:val="7"/>
                <w:sz w:val="10"/>
                <w:szCs w:val="10"/>
              </w:rPr>
              <w:t>网文化活动的检</w:t>
            </w:r>
            <w:r>
              <w:rPr>
                <w:rFonts w:ascii="仿宋" w:hAnsi="仿宋" w:eastAsia="仿宋" w:cs="仿宋"/>
                <w:spacing w:val="6"/>
                <w:sz w:val="10"/>
                <w:szCs w:val="10"/>
              </w:rPr>
              <w:t>查</w:t>
            </w:r>
          </w:p>
        </w:tc>
        <w:tc>
          <w:tcPr>
            <w:tcW w:w="1389" w:type="dxa"/>
          </w:tcPr>
          <w:p>
            <w:pPr>
              <w:spacing w:before="133" w:line="266" w:lineRule="auto"/>
              <w:ind w:left="28" w:right="57" w:hanging="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从事经营性互联网文化活</w:t>
            </w:r>
            <w:r>
              <w:rPr>
                <w:rFonts w:ascii="仿宋" w:hAnsi="仿宋" w:eastAsia="仿宋" w:cs="仿宋"/>
                <w:sz w:val="10"/>
                <w:szCs w:val="10"/>
              </w:rPr>
              <w:t xml:space="preserve"> </w:t>
            </w:r>
            <w:r>
              <w:rPr>
                <w:rFonts w:ascii="仿宋" w:hAnsi="仿宋" w:eastAsia="仿宋" w:cs="仿宋"/>
                <w:spacing w:val="7"/>
                <w:sz w:val="10"/>
                <w:szCs w:val="10"/>
              </w:rPr>
              <w:t>动</w:t>
            </w:r>
            <w:r>
              <w:rPr>
                <w:rFonts w:ascii="仿宋" w:hAnsi="仿宋" w:eastAsia="仿宋" w:cs="仿宋"/>
                <w:spacing w:val="6"/>
                <w:sz w:val="10"/>
                <w:szCs w:val="10"/>
              </w:rPr>
              <w:t>的检查</w:t>
            </w:r>
          </w:p>
        </w:tc>
        <w:tc>
          <w:tcPr>
            <w:tcW w:w="425" w:type="dxa"/>
          </w:tcPr>
          <w:p>
            <w:pPr>
              <w:spacing w:before="1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33" w:line="266" w:lineRule="auto"/>
              <w:ind w:left="23" w:right="39" w:firstLine="4"/>
              <w:rPr>
                <w:rFonts w:ascii="仿宋" w:hAnsi="仿宋" w:eastAsia="仿宋" w:cs="仿宋"/>
                <w:sz w:val="10"/>
                <w:szCs w:val="10"/>
              </w:rPr>
            </w:pPr>
            <w:r>
              <w:rPr>
                <w:rFonts w:ascii="仿宋" w:hAnsi="仿宋" w:eastAsia="仿宋" w:cs="仿宋"/>
                <w:spacing w:val="10"/>
                <w:sz w:val="10"/>
                <w:szCs w:val="10"/>
              </w:rPr>
              <w:t>互联网文化</w:t>
            </w:r>
            <w:r>
              <w:rPr>
                <w:rFonts w:ascii="仿宋" w:hAnsi="仿宋" w:eastAsia="仿宋" w:cs="仿宋"/>
                <w:spacing w:val="7"/>
                <w:sz w:val="10"/>
                <w:szCs w:val="10"/>
              </w:rPr>
              <w:t>经</w:t>
            </w:r>
            <w:r>
              <w:rPr>
                <w:rFonts w:ascii="仿宋" w:hAnsi="仿宋" w:eastAsia="仿宋" w:cs="仿宋"/>
                <w:spacing w:val="5"/>
                <w:sz w:val="10"/>
                <w:szCs w:val="10"/>
              </w:rPr>
              <w:t>营单位依法设立情况 ； 互联网文化经营单位遵守 《互联网文化管理暂</w:t>
            </w:r>
            <w:r>
              <w:rPr>
                <w:rFonts w:ascii="仿宋" w:hAnsi="仿宋" w:eastAsia="仿宋" w:cs="仿宋"/>
                <w:sz w:val="10"/>
                <w:szCs w:val="10"/>
              </w:rPr>
              <w:t xml:space="preserve"> </w:t>
            </w:r>
            <w:r>
              <w:rPr>
                <w:rFonts w:ascii="仿宋" w:hAnsi="仿宋" w:eastAsia="仿宋" w:cs="仿宋"/>
                <w:spacing w:val="3"/>
                <w:sz w:val="10"/>
                <w:szCs w:val="10"/>
              </w:rPr>
              <w:t>行规定》 的有关情况。</w:t>
            </w:r>
          </w:p>
        </w:tc>
        <w:tc>
          <w:tcPr>
            <w:tcW w:w="5499" w:type="dxa"/>
          </w:tcPr>
          <w:p>
            <w:pPr>
              <w:spacing w:before="133" w:line="137" w:lineRule="exact"/>
              <w:ind w:left="31"/>
              <w:rPr>
                <w:rFonts w:ascii="仿宋" w:hAnsi="仿宋" w:eastAsia="仿宋" w:cs="仿宋"/>
                <w:sz w:val="10"/>
                <w:szCs w:val="10"/>
              </w:rPr>
            </w:pPr>
            <w:r>
              <w:rPr>
                <w:rFonts w:ascii="仿宋" w:hAnsi="仿宋" w:eastAsia="仿宋" w:cs="仿宋"/>
                <w:spacing w:val="7"/>
                <w:position w:val="2"/>
                <w:sz w:val="10"/>
                <w:szCs w:val="10"/>
              </w:rPr>
              <w:t>1.《互联网文化管理暂行规定》 第七条至第十四</w:t>
            </w:r>
            <w:r>
              <w:rPr>
                <w:rFonts w:ascii="仿宋" w:hAnsi="仿宋" w:eastAsia="仿宋" w:cs="仿宋"/>
                <w:spacing w:val="4"/>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9"/>
                <w:sz w:val="10"/>
                <w:szCs w:val="10"/>
              </w:rPr>
              <w:t>2</w:t>
            </w:r>
            <w:r>
              <w:rPr>
                <w:rFonts w:ascii="仿宋" w:hAnsi="仿宋" w:eastAsia="仿宋" w:cs="仿宋"/>
                <w:spacing w:val="7"/>
                <w:sz w:val="10"/>
                <w:szCs w:val="10"/>
              </w:rPr>
              <w:t>.《互联网文化管理暂行规定》 第二十条至第三十条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67"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7"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67"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99" w:line="266" w:lineRule="auto"/>
              <w:ind w:left="32" w:right="57" w:hanging="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互联网上网服务营业场所</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425" w:type="dxa"/>
          </w:tcPr>
          <w:p>
            <w:pPr>
              <w:spacing w:before="166"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99" w:line="266" w:lineRule="auto"/>
              <w:ind w:left="23" w:right="48" w:firstLine="2"/>
              <w:rPr>
                <w:rFonts w:ascii="仿宋" w:hAnsi="仿宋" w:eastAsia="仿宋" w:cs="仿宋"/>
                <w:sz w:val="10"/>
                <w:szCs w:val="10"/>
              </w:rPr>
            </w:pPr>
            <w:r>
              <w:rPr>
                <w:rFonts w:ascii="仿宋" w:hAnsi="仿宋" w:eastAsia="仿宋" w:cs="仿宋"/>
                <w:spacing w:val="7"/>
                <w:sz w:val="10"/>
                <w:szCs w:val="10"/>
              </w:rPr>
              <w:t>对互联网上网服务营业场所信息网络安全监督检查 。 加强与相关主管部门的沟通协</w:t>
            </w:r>
            <w:r>
              <w:rPr>
                <w:rFonts w:ascii="仿宋" w:hAnsi="仿宋" w:eastAsia="仿宋" w:cs="仿宋"/>
                <w:sz w:val="10"/>
                <w:szCs w:val="10"/>
              </w:rPr>
              <w:t xml:space="preserve"> </w:t>
            </w:r>
            <w:r>
              <w:rPr>
                <w:rFonts w:ascii="仿宋" w:hAnsi="仿宋" w:eastAsia="仿宋" w:cs="仿宋"/>
                <w:spacing w:val="4"/>
                <w:sz w:val="10"/>
                <w:szCs w:val="10"/>
              </w:rPr>
              <w:t>调</w:t>
            </w:r>
            <w:r>
              <w:rPr>
                <w:rFonts w:ascii="仿宋" w:hAnsi="仿宋" w:eastAsia="仿宋" w:cs="仿宋"/>
                <w:spacing w:val="2"/>
                <w:sz w:val="10"/>
                <w:szCs w:val="10"/>
              </w:rPr>
              <w:t>， 开展联合检查。</w:t>
            </w:r>
          </w:p>
        </w:tc>
        <w:tc>
          <w:tcPr>
            <w:tcW w:w="5499" w:type="dxa"/>
          </w:tcPr>
          <w:p>
            <w:pPr>
              <w:spacing w:before="166" w:line="232" w:lineRule="auto"/>
              <w:ind w:left="24"/>
              <w:rPr>
                <w:rFonts w:ascii="仿宋" w:hAnsi="仿宋" w:eastAsia="仿宋" w:cs="仿宋"/>
                <w:sz w:val="10"/>
                <w:szCs w:val="10"/>
              </w:rPr>
            </w:pPr>
            <w:r>
              <w:rPr>
                <w:rFonts w:ascii="仿宋" w:hAnsi="仿宋" w:eastAsia="仿宋" w:cs="仿宋"/>
                <w:spacing w:val="8"/>
                <w:sz w:val="10"/>
                <w:szCs w:val="10"/>
              </w:rPr>
              <w:t>《互联网上网服务</w:t>
            </w:r>
            <w:r>
              <w:rPr>
                <w:rFonts w:ascii="仿宋" w:hAnsi="仿宋" w:eastAsia="仿宋" w:cs="仿宋"/>
                <w:spacing w:val="4"/>
                <w:sz w:val="10"/>
                <w:szCs w:val="10"/>
              </w:rPr>
              <w:t>营业场所管理条例 》  (2002年9月国务院令第 363号，2019年3月修正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2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43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32"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27"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32"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365" w:lineRule="auto"/>
            </w:pPr>
          </w:p>
          <w:p>
            <w:pPr>
              <w:spacing w:before="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66" w:lineRule="auto"/>
            </w:pPr>
          </w:p>
          <w:p>
            <w:pPr>
              <w:spacing w:before="32" w:line="263" w:lineRule="auto"/>
              <w:ind w:left="26" w:right="54" w:hanging="5"/>
              <w:rPr>
                <w:rFonts w:ascii="仿宋" w:hAnsi="仿宋" w:eastAsia="仿宋" w:cs="仿宋"/>
                <w:sz w:val="10"/>
                <w:szCs w:val="10"/>
              </w:rPr>
            </w:pPr>
            <w:r>
              <w:rPr>
                <w:rFonts w:ascii="仿宋" w:hAnsi="仿宋" w:eastAsia="仿宋" w:cs="仿宋"/>
                <w:spacing w:val="16"/>
                <w:sz w:val="10"/>
                <w:szCs w:val="10"/>
              </w:rPr>
              <w:t>依法</w:t>
            </w:r>
            <w:r>
              <w:rPr>
                <w:rFonts w:ascii="仿宋" w:hAnsi="仿宋" w:eastAsia="仿宋" w:cs="仿宋"/>
                <w:spacing w:val="10"/>
                <w:sz w:val="10"/>
                <w:szCs w:val="10"/>
              </w:rPr>
              <w:t>检</w:t>
            </w:r>
            <w:r>
              <w:rPr>
                <w:rFonts w:ascii="仿宋" w:hAnsi="仿宋" w:eastAsia="仿宋" w:cs="仿宋"/>
                <w:spacing w:val="8"/>
                <w:sz w:val="10"/>
                <w:szCs w:val="10"/>
              </w:rPr>
              <w:t>查互联网文化经营单位履行纳税义务 、扣缴税款义务情况及其他税法遵从情</w:t>
            </w:r>
            <w:r>
              <w:rPr>
                <w:rFonts w:ascii="仿宋" w:hAnsi="仿宋" w:eastAsia="仿宋" w:cs="仿宋"/>
                <w:sz w:val="10"/>
                <w:szCs w:val="10"/>
              </w:rPr>
              <w:t xml:space="preserve"> 况。</w:t>
            </w:r>
          </w:p>
        </w:tc>
        <w:tc>
          <w:tcPr>
            <w:tcW w:w="5499" w:type="dxa"/>
          </w:tcPr>
          <w:p>
            <w:pPr>
              <w:spacing w:line="296" w:lineRule="auto"/>
            </w:pPr>
          </w:p>
          <w:p>
            <w:pPr>
              <w:spacing w:before="33"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8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90" w:line="258" w:lineRule="auto"/>
              <w:ind w:left="22" w:right="61" w:firstLine="2"/>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8"/>
                <w:sz w:val="10"/>
                <w:szCs w:val="10"/>
              </w:rPr>
              <w:t>息化部</w:t>
            </w:r>
            <w:r>
              <w:rPr>
                <w:rFonts w:ascii="仿宋" w:hAnsi="仿宋" w:eastAsia="仿宋" w:cs="仿宋"/>
                <w:spacing w:val="7"/>
                <w:sz w:val="10"/>
                <w:szCs w:val="10"/>
              </w:rPr>
              <w:t>门</w:t>
            </w:r>
            <w:r>
              <w:rPr>
                <w:rFonts w:ascii="仿宋" w:hAnsi="仿宋" w:eastAsia="仿宋" w:cs="仿宋"/>
                <w:sz w:val="10"/>
                <w:szCs w:val="10"/>
              </w:rPr>
              <w:t xml:space="preserve"> </w:t>
            </w:r>
            <w:r>
              <w:rPr>
                <w:rFonts w:ascii="仿宋" w:hAnsi="仿宋" w:eastAsia="仿宋" w:cs="仿宋"/>
                <w:spacing w:val="22"/>
                <w:sz w:val="10"/>
                <w:szCs w:val="10"/>
              </w:rPr>
              <w:t>(</w:t>
            </w:r>
            <w:r>
              <w:rPr>
                <w:rFonts w:ascii="仿宋" w:hAnsi="仿宋" w:eastAsia="仿宋" w:cs="仿宋"/>
                <w:spacing w:val="20"/>
                <w:sz w:val="10"/>
                <w:szCs w:val="10"/>
              </w:rPr>
              <w:t>通信管</w:t>
            </w:r>
            <w:r>
              <w:rPr>
                <w:rFonts w:ascii="仿宋" w:hAnsi="仿宋" w:eastAsia="仿宋" w:cs="仿宋"/>
                <w:sz w:val="10"/>
                <w:szCs w:val="10"/>
              </w:rPr>
              <w:t xml:space="preserve"> </w:t>
            </w:r>
            <w:r>
              <w:rPr>
                <w:rFonts w:ascii="仿宋" w:hAnsi="仿宋" w:eastAsia="仿宋" w:cs="仿宋"/>
                <w:spacing w:val="-5"/>
                <w:sz w:val="10"/>
                <w:szCs w:val="10"/>
              </w:rPr>
              <w:t>理</w:t>
            </w:r>
            <w:r>
              <w:rPr>
                <w:rFonts w:ascii="仿宋" w:hAnsi="仿宋" w:eastAsia="仿宋" w:cs="仿宋"/>
                <w:spacing w:val="-3"/>
                <w:sz w:val="10"/>
                <w:szCs w:val="10"/>
              </w:rPr>
              <w:t>部门 )</w:t>
            </w:r>
          </w:p>
        </w:tc>
        <w:tc>
          <w:tcPr>
            <w:tcW w:w="972" w:type="dxa"/>
          </w:tcPr>
          <w:p>
            <w:pPr>
              <w:spacing w:before="160" w:line="259" w:lineRule="auto"/>
              <w:ind w:left="19" w:right="76" w:firstLine="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本行政区域内电</w:t>
            </w:r>
            <w:r>
              <w:rPr>
                <w:rFonts w:ascii="仿宋" w:hAnsi="仿宋" w:eastAsia="仿宋" w:cs="仿宋"/>
                <w:sz w:val="10"/>
                <w:szCs w:val="10"/>
              </w:rPr>
              <w:t xml:space="preserve"> </w:t>
            </w:r>
            <w:r>
              <w:rPr>
                <w:rFonts w:ascii="仿宋" w:hAnsi="仿宋" w:eastAsia="仿宋" w:cs="仿宋"/>
                <w:spacing w:val="9"/>
                <w:sz w:val="10"/>
                <w:szCs w:val="10"/>
              </w:rPr>
              <w:t>信业务经营者经</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9"/>
                <w:sz w:val="10"/>
                <w:szCs w:val="10"/>
              </w:rPr>
              <w:t>活动实施监督检</w:t>
            </w:r>
            <w:r>
              <w:rPr>
                <w:rFonts w:ascii="仿宋" w:hAnsi="仿宋" w:eastAsia="仿宋" w:cs="仿宋"/>
                <w:spacing w:val="7"/>
                <w:sz w:val="10"/>
                <w:szCs w:val="10"/>
              </w:rPr>
              <w:t>查</w:t>
            </w:r>
          </w:p>
        </w:tc>
        <w:tc>
          <w:tcPr>
            <w:tcW w:w="1389" w:type="dxa"/>
          </w:tcPr>
          <w:p>
            <w:pPr>
              <w:spacing w:before="227" w:line="266" w:lineRule="auto"/>
              <w:ind w:left="23" w:right="59"/>
              <w:rPr>
                <w:rFonts w:ascii="仿宋" w:hAnsi="仿宋" w:eastAsia="仿宋" w:cs="仿宋"/>
                <w:sz w:val="10"/>
                <w:szCs w:val="10"/>
              </w:rPr>
            </w:pPr>
            <w:r>
              <w:rPr>
                <w:rFonts w:ascii="仿宋" w:hAnsi="仿宋" w:eastAsia="仿宋" w:cs="仿宋"/>
                <w:spacing w:val="-6"/>
                <w:sz w:val="10"/>
                <w:szCs w:val="10"/>
              </w:rPr>
              <w:t>年</w:t>
            </w:r>
            <w:r>
              <w:rPr>
                <w:rFonts w:ascii="仿宋" w:hAnsi="仿宋" w:eastAsia="仿宋" w:cs="仿宋"/>
                <w:spacing w:val="-5"/>
                <w:sz w:val="10"/>
                <w:szCs w:val="10"/>
              </w:rPr>
              <w:t>报</w:t>
            </w:r>
            <w:r>
              <w:rPr>
                <w:rFonts w:ascii="仿宋" w:hAnsi="仿宋" w:eastAsia="仿宋" w:cs="仿宋"/>
                <w:spacing w:val="-3"/>
                <w:sz w:val="10"/>
                <w:szCs w:val="10"/>
              </w:rPr>
              <w:t>信息 、  日常经营活动、</w:t>
            </w:r>
            <w:r>
              <w:rPr>
                <w:rFonts w:ascii="仿宋" w:hAnsi="仿宋" w:eastAsia="仿宋" w:cs="仿宋"/>
                <w:sz w:val="10"/>
                <w:szCs w:val="10"/>
              </w:rPr>
              <w:t xml:space="preserve"> </w:t>
            </w:r>
            <w:r>
              <w:rPr>
                <w:rFonts w:ascii="仿宋" w:hAnsi="仿宋" w:eastAsia="仿宋" w:cs="仿宋"/>
                <w:spacing w:val="12"/>
                <w:sz w:val="10"/>
                <w:szCs w:val="10"/>
              </w:rPr>
              <w:t>企</w:t>
            </w:r>
            <w:r>
              <w:rPr>
                <w:rFonts w:ascii="仿宋" w:hAnsi="仿宋" w:eastAsia="仿宋" w:cs="仿宋"/>
                <w:spacing w:val="8"/>
                <w:sz w:val="10"/>
                <w:szCs w:val="10"/>
              </w:rPr>
              <w:t>业守信经营情况检查</w:t>
            </w:r>
          </w:p>
        </w:tc>
        <w:tc>
          <w:tcPr>
            <w:tcW w:w="425" w:type="dxa"/>
          </w:tcPr>
          <w:p>
            <w:pPr>
              <w:spacing w:line="260" w:lineRule="auto"/>
            </w:pPr>
          </w:p>
          <w:p>
            <w:pPr>
              <w:spacing w:before="33"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60" w:lineRule="auto"/>
            </w:pPr>
          </w:p>
          <w:p>
            <w:pPr>
              <w:spacing w:before="33" w:line="231" w:lineRule="auto"/>
              <w:ind w:left="24"/>
              <w:rPr>
                <w:rFonts w:ascii="仿宋" w:hAnsi="仿宋" w:eastAsia="仿宋" w:cs="仿宋"/>
                <w:sz w:val="10"/>
                <w:szCs w:val="10"/>
              </w:rPr>
            </w:pPr>
            <w:r>
              <w:rPr>
                <w:rFonts w:ascii="仿宋" w:hAnsi="仿宋" w:eastAsia="仿宋" w:cs="仿宋"/>
                <w:spacing w:val="-1"/>
                <w:sz w:val="10"/>
                <w:szCs w:val="10"/>
              </w:rPr>
              <w:t>年</w:t>
            </w:r>
            <w:r>
              <w:rPr>
                <w:rFonts w:ascii="仿宋" w:hAnsi="仿宋" w:eastAsia="仿宋" w:cs="仿宋"/>
                <w:sz w:val="10"/>
                <w:szCs w:val="10"/>
              </w:rPr>
              <w:t>报信息 、  日常经营活动 、企业守信经营情况。</w:t>
            </w:r>
          </w:p>
        </w:tc>
        <w:tc>
          <w:tcPr>
            <w:tcW w:w="5499" w:type="dxa"/>
          </w:tcPr>
          <w:p>
            <w:pPr>
              <w:spacing w:line="260" w:lineRule="auto"/>
            </w:pPr>
          </w:p>
          <w:p>
            <w:pPr>
              <w:spacing w:before="33" w:line="231"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电信业务经营许可管理办法 》第三十六条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6" w:hRule="atLeast"/>
        </w:trPr>
        <w:tc>
          <w:tcPr>
            <w:tcW w:w="233" w:type="dxa"/>
            <w:vMerge w:val="restart"/>
            <w:tcBorders>
              <w:bottom w:val="nil"/>
            </w:tcBorders>
          </w:tcPr>
          <w:p>
            <w:pPr>
              <w:spacing w:line="257" w:lineRule="auto"/>
            </w:pPr>
          </w:p>
          <w:p>
            <w:pPr>
              <w:spacing w:line="257" w:lineRule="auto"/>
            </w:pPr>
          </w:p>
          <w:p>
            <w:pPr>
              <w:spacing w:line="258" w:lineRule="auto"/>
            </w:pPr>
          </w:p>
          <w:p>
            <w:pPr>
              <w:spacing w:before="33" w:line="194"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5</w:t>
            </w:r>
          </w:p>
        </w:tc>
        <w:tc>
          <w:tcPr>
            <w:tcW w:w="410" w:type="dxa"/>
            <w:vMerge w:val="restart"/>
            <w:tcBorders>
              <w:bottom w:val="nil"/>
            </w:tcBorders>
          </w:tcPr>
          <w:p>
            <w:pPr>
              <w:spacing w:line="416" w:lineRule="auto"/>
            </w:pPr>
          </w:p>
          <w:p>
            <w:pPr>
              <w:spacing w:before="33" w:line="257" w:lineRule="auto"/>
              <w:ind w:left="18" w:right="62" w:firstLine="8"/>
              <w:rPr>
                <w:rFonts w:ascii="仿宋" w:hAnsi="仿宋" w:eastAsia="仿宋" w:cs="仿宋"/>
                <w:sz w:val="10"/>
                <w:szCs w:val="10"/>
              </w:rPr>
            </w:pPr>
            <w:r>
              <w:rPr>
                <w:rFonts w:ascii="仿宋" w:hAnsi="仿宋" w:eastAsia="仿宋" w:cs="仿宋"/>
                <w:spacing w:val="5"/>
                <w:sz w:val="10"/>
                <w:szCs w:val="10"/>
              </w:rPr>
              <w:t>营业</w:t>
            </w:r>
            <w:r>
              <w:rPr>
                <w:rFonts w:ascii="仿宋" w:hAnsi="仿宋" w:eastAsia="仿宋" w:cs="仿宋"/>
                <w:spacing w:val="4"/>
                <w:sz w:val="10"/>
                <w:szCs w:val="10"/>
              </w:rPr>
              <w:t>性</w:t>
            </w:r>
            <w:r>
              <w:rPr>
                <w:rFonts w:ascii="仿宋" w:hAnsi="仿宋" w:eastAsia="仿宋" w:cs="仿宋"/>
                <w:sz w:val="10"/>
                <w:szCs w:val="10"/>
              </w:rPr>
              <w:t xml:space="preserve"> </w:t>
            </w:r>
            <w:r>
              <w:rPr>
                <w:rFonts w:ascii="仿宋" w:hAnsi="仿宋" w:eastAsia="仿宋" w:cs="仿宋"/>
                <w:spacing w:val="8"/>
                <w:sz w:val="10"/>
                <w:szCs w:val="10"/>
              </w:rPr>
              <w:t>演出</w:t>
            </w:r>
            <w:r>
              <w:rPr>
                <w:rFonts w:ascii="仿宋" w:hAnsi="仿宋" w:eastAsia="仿宋" w:cs="仿宋"/>
                <w:spacing w:val="7"/>
                <w:sz w:val="10"/>
                <w:szCs w:val="10"/>
              </w:rPr>
              <w:t>经</w:t>
            </w:r>
            <w:r>
              <w:rPr>
                <w:rFonts w:ascii="仿宋" w:hAnsi="仿宋" w:eastAsia="仿宋" w:cs="仿宋"/>
                <w:sz w:val="10"/>
                <w:szCs w:val="10"/>
              </w:rPr>
              <w:t xml:space="preserve"> </w:t>
            </w:r>
            <w:r>
              <w:rPr>
                <w:rFonts w:ascii="仿宋" w:hAnsi="仿宋" w:eastAsia="仿宋" w:cs="仿宋"/>
                <w:spacing w:val="8"/>
                <w:sz w:val="10"/>
                <w:szCs w:val="10"/>
              </w:rPr>
              <w:t>营活</w:t>
            </w:r>
            <w:r>
              <w:rPr>
                <w:rFonts w:ascii="仿宋" w:hAnsi="仿宋" w:eastAsia="仿宋" w:cs="仿宋"/>
                <w:spacing w:val="7"/>
                <w:sz w:val="10"/>
                <w:szCs w:val="10"/>
              </w:rPr>
              <w:t>动</w:t>
            </w:r>
            <w:r>
              <w:rPr>
                <w:rFonts w:ascii="仿宋" w:hAnsi="仿宋" w:eastAsia="仿宋" w:cs="仿宋"/>
                <w:sz w:val="10"/>
                <w:szCs w:val="10"/>
              </w:rPr>
              <w:t xml:space="preserve"> </w:t>
            </w:r>
            <w:r>
              <w:rPr>
                <w:rFonts w:ascii="仿宋" w:hAnsi="仿宋" w:eastAsia="仿宋" w:cs="仿宋"/>
                <w:spacing w:val="8"/>
                <w:sz w:val="10"/>
                <w:szCs w:val="10"/>
              </w:rPr>
              <w:t>从业</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8"/>
                <w:sz w:val="10"/>
                <w:szCs w:val="10"/>
              </w:rPr>
              <w:t>位的</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5"/>
                <w:sz w:val="10"/>
                <w:szCs w:val="10"/>
              </w:rPr>
              <w:t>查</w:t>
            </w:r>
          </w:p>
        </w:tc>
        <w:tc>
          <w:tcPr>
            <w:tcW w:w="638" w:type="dxa"/>
            <w:vMerge w:val="restart"/>
            <w:tcBorders>
              <w:bottom w:val="nil"/>
            </w:tcBorders>
          </w:tcPr>
          <w:p>
            <w:pPr>
              <w:spacing w:before="182" w:line="254" w:lineRule="auto"/>
              <w:ind w:left="21" w:right="70" w:firstLine="6"/>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.营业性演</w:t>
            </w:r>
            <w:r>
              <w:rPr>
                <w:rFonts w:ascii="仿宋" w:hAnsi="仿宋" w:eastAsia="仿宋" w:cs="仿宋"/>
                <w:sz w:val="10"/>
                <w:szCs w:val="10"/>
              </w:rPr>
              <w:t xml:space="preserve"> </w:t>
            </w:r>
            <w:r>
              <w:rPr>
                <w:rFonts w:ascii="仿宋" w:hAnsi="仿宋" w:eastAsia="仿宋" w:cs="仿宋"/>
                <w:spacing w:val="8"/>
                <w:sz w:val="10"/>
                <w:szCs w:val="10"/>
              </w:rPr>
              <w:t>出经营活动</w:t>
            </w:r>
            <w:r>
              <w:rPr>
                <w:rFonts w:ascii="仿宋" w:hAnsi="仿宋" w:eastAsia="仿宋" w:cs="仿宋"/>
                <w:sz w:val="10"/>
                <w:szCs w:val="10"/>
              </w:rPr>
              <w:t xml:space="preserve"> </w:t>
            </w:r>
            <w:r>
              <w:rPr>
                <w:rFonts w:ascii="仿宋" w:hAnsi="仿宋" w:eastAsia="仿宋" w:cs="仿宋"/>
                <w:spacing w:val="8"/>
                <w:sz w:val="10"/>
                <w:szCs w:val="10"/>
              </w:rPr>
              <w:t>从业单位取</w:t>
            </w:r>
            <w:r>
              <w:rPr>
                <w:rFonts w:ascii="仿宋" w:hAnsi="仿宋" w:eastAsia="仿宋" w:cs="仿宋"/>
                <w:sz w:val="10"/>
                <w:szCs w:val="10"/>
              </w:rPr>
              <w:t xml:space="preserve"> </w:t>
            </w:r>
            <w:r>
              <w:rPr>
                <w:rFonts w:ascii="仿宋" w:hAnsi="仿宋" w:eastAsia="仿宋" w:cs="仿宋"/>
                <w:spacing w:val="8"/>
                <w:sz w:val="10"/>
                <w:szCs w:val="10"/>
              </w:rPr>
              <w:t>得许可证情</w:t>
            </w:r>
            <w:r>
              <w:rPr>
                <w:rFonts w:ascii="仿宋" w:hAnsi="仿宋" w:eastAsia="仿宋" w:cs="仿宋"/>
                <w:sz w:val="10"/>
                <w:szCs w:val="10"/>
              </w:rPr>
              <w:t xml:space="preserve"> </w:t>
            </w:r>
            <w:r>
              <w:rPr>
                <w:rFonts w:ascii="仿宋" w:hAnsi="仿宋" w:eastAsia="仿宋" w:cs="仿宋"/>
                <w:spacing w:val="10"/>
                <w:sz w:val="10"/>
                <w:szCs w:val="10"/>
              </w:rPr>
              <w:t>况</w:t>
            </w:r>
            <w:r>
              <w:rPr>
                <w:rFonts w:ascii="仿宋" w:hAnsi="仿宋" w:eastAsia="仿宋" w:cs="仿宋"/>
                <w:spacing w:val="7"/>
                <w:sz w:val="10"/>
                <w:szCs w:val="10"/>
              </w:rPr>
              <w:t>的检查</w:t>
            </w:r>
            <w:r>
              <w:rPr>
                <w:rFonts w:ascii="仿宋" w:hAnsi="仿宋" w:eastAsia="仿宋" w:cs="仿宋"/>
                <w:sz w:val="10"/>
                <w:szCs w:val="10"/>
              </w:rPr>
              <w:t xml:space="preserve">  </w:t>
            </w:r>
            <w:r>
              <w:rPr>
                <w:rFonts w:ascii="仿宋" w:hAnsi="仿宋" w:eastAsia="仿宋" w:cs="仿宋"/>
                <w:spacing w:val="7"/>
                <w:sz w:val="10"/>
                <w:szCs w:val="10"/>
              </w:rPr>
              <w:t>2.营业性</w:t>
            </w:r>
            <w:r>
              <w:rPr>
                <w:rFonts w:ascii="仿宋" w:hAnsi="仿宋" w:eastAsia="仿宋" w:cs="仿宋"/>
                <w:spacing w:val="6"/>
                <w:sz w:val="10"/>
                <w:szCs w:val="10"/>
              </w:rPr>
              <w:t>演</w:t>
            </w:r>
            <w:r>
              <w:rPr>
                <w:rFonts w:ascii="仿宋" w:hAnsi="仿宋" w:eastAsia="仿宋" w:cs="仿宋"/>
                <w:sz w:val="10"/>
                <w:szCs w:val="10"/>
              </w:rPr>
              <w:t xml:space="preserve"> </w:t>
            </w:r>
            <w:r>
              <w:rPr>
                <w:rFonts w:ascii="仿宋" w:hAnsi="仿宋" w:eastAsia="仿宋" w:cs="仿宋"/>
                <w:spacing w:val="8"/>
                <w:sz w:val="10"/>
                <w:szCs w:val="10"/>
              </w:rPr>
              <w:t>出经营活动</w:t>
            </w:r>
            <w:r>
              <w:rPr>
                <w:rFonts w:ascii="仿宋" w:hAnsi="仿宋" w:eastAsia="仿宋" w:cs="仿宋"/>
                <w:sz w:val="10"/>
                <w:szCs w:val="10"/>
              </w:rPr>
              <w:t xml:space="preserve"> </w:t>
            </w:r>
            <w:r>
              <w:rPr>
                <w:rFonts w:ascii="仿宋" w:hAnsi="仿宋" w:eastAsia="仿宋" w:cs="仿宋"/>
                <w:spacing w:val="8"/>
                <w:sz w:val="10"/>
                <w:szCs w:val="10"/>
              </w:rPr>
              <w:t>从业单位经</w:t>
            </w:r>
            <w:r>
              <w:rPr>
                <w:rFonts w:ascii="仿宋" w:hAnsi="仿宋" w:eastAsia="仿宋" w:cs="仿宋"/>
                <w:sz w:val="10"/>
                <w:szCs w:val="10"/>
              </w:rPr>
              <w:t xml:space="preserve"> </w:t>
            </w:r>
            <w:r>
              <w:rPr>
                <w:rFonts w:ascii="仿宋" w:hAnsi="仿宋" w:eastAsia="仿宋" w:cs="仿宋"/>
                <w:spacing w:val="8"/>
                <w:sz w:val="10"/>
                <w:szCs w:val="10"/>
              </w:rPr>
              <w:t>营情况的检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10" w:lineRule="auto"/>
            </w:pPr>
          </w:p>
          <w:p>
            <w:pPr>
              <w:spacing w:line="311" w:lineRule="auto"/>
            </w:pPr>
          </w:p>
          <w:p>
            <w:pPr>
              <w:spacing w:before="32" w:line="259" w:lineRule="auto"/>
              <w:ind w:left="24" w:right="68" w:firstLine="4"/>
              <w:rPr>
                <w:rFonts w:ascii="仿宋" w:hAnsi="仿宋" w:eastAsia="仿宋" w:cs="仿宋"/>
                <w:sz w:val="10"/>
                <w:szCs w:val="10"/>
              </w:rPr>
            </w:pPr>
            <w:r>
              <w:rPr>
                <w:rFonts w:ascii="仿宋" w:hAnsi="仿宋" w:eastAsia="仿宋" w:cs="仿宋"/>
                <w:spacing w:val="5"/>
                <w:sz w:val="10"/>
                <w:szCs w:val="10"/>
              </w:rPr>
              <w:t>营业</w:t>
            </w:r>
            <w:r>
              <w:rPr>
                <w:rFonts w:ascii="仿宋" w:hAnsi="仿宋" w:eastAsia="仿宋" w:cs="仿宋"/>
                <w:spacing w:val="4"/>
                <w:sz w:val="10"/>
                <w:szCs w:val="10"/>
              </w:rPr>
              <w:t>性</w:t>
            </w:r>
            <w:r>
              <w:rPr>
                <w:rFonts w:ascii="仿宋" w:hAnsi="仿宋" w:eastAsia="仿宋" w:cs="仿宋"/>
                <w:sz w:val="10"/>
                <w:szCs w:val="10"/>
              </w:rPr>
              <w:t xml:space="preserve"> </w:t>
            </w:r>
            <w:r>
              <w:rPr>
                <w:rFonts w:ascii="仿宋" w:hAnsi="仿宋" w:eastAsia="仿宋" w:cs="仿宋"/>
                <w:spacing w:val="7"/>
                <w:sz w:val="10"/>
                <w:szCs w:val="10"/>
              </w:rPr>
              <w:t>演</w:t>
            </w:r>
            <w:r>
              <w:rPr>
                <w:rFonts w:ascii="仿宋" w:hAnsi="仿宋" w:eastAsia="仿宋" w:cs="仿宋"/>
                <w:spacing w:val="6"/>
                <w:sz w:val="10"/>
                <w:szCs w:val="10"/>
              </w:rPr>
              <w:t>出从</w:t>
            </w:r>
            <w:r>
              <w:rPr>
                <w:rFonts w:ascii="仿宋" w:hAnsi="仿宋" w:eastAsia="仿宋" w:cs="仿宋"/>
                <w:sz w:val="10"/>
                <w:szCs w:val="10"/>
              </w:rPr>
              <w:t xml:space="preserve"> </w:t>
            </w:r>
            <w:r>
              <w:rPr>
                <w:rFonts w:ascii="仿宋" w:hAnsi="仿宋" w:eastAsia="仿宋" w:cs="仿宋"/>
                <w:spacing w:val="7"/>
                <w:sz w:val="10"/>
                <w:szCs w:val="10"/>
              </w:rPr>
              <w:t>业</w:t>
            </w:r>
            <w:r>
              <w:rPr>
                <w:rFonts w:ascii="仿宋" w:hAnsi="仿宋" w:eastAsia="仿宋" w:cs="仿宋"/>
                <w:spacing w:val="6"/>
                <w:sz w:val="10"/>
                <w:szCs w:val="10"/>
              </w:rPr>
              <w:t>单位</w:t>
            </w:r>
          </w:p>
        </w:tc>
        <w:tc>
          <w:tcPr>
            <w:tcW w:w="326" w:type="dxa"/>
            <w:vMerge w:val="restart"/>
            <w:tcBorders>
              <w:bottom w:val="nil"/>
            </w:tcBorders>
          </w:tcPr>
          <w:p>
            <w:pPr>
              <w:spacing w:line="310" w:lineRule="auto"/>
            </w:pPr>
          </w:p>
          <w:p>
            <w:pPr>
              <w:spacing w:line="311"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43" w:lineRule="auto"/>
            </w:pPr>
          </w:p>
          <w:p>
            <w:pPr>
              <w:spacing w:line="344"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43" w:lineRule="auto"/>
            </w:pPr>
          </w:p>
          <w:p>
            <w:pPr>
              <w:spacing w:line="344"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4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77" w:lineRule="auto"/>
            </w:pPr>
          </w:p>
          <w:p>
            <w:pPr>
              <w:spacing w:before="32" w:line="262"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line="277" w:lineRule="auto"/>
            </w:pPr>
          </w:p>
          <w:p>
            <w:pPr>
              <w:spacing w:before="33" w:line="261"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营业性演出活动</w:t>
            </w:r>
            <w:r>
              <w:rPr>
                <w:rFonts w:ascii="仿宋" w:hAnsi="仿宋" w:eastAsia="仿宋" w:cs="仿宋"/>
                <w:sz w:val="10"/>
                <w:szCs w:val="10"/>
              </w:rPr>
              <w:t xml:space="preserve"> </w:t>
            </w:r>
            <w:r>
              <w:rPr>
                <w:rFonts w:ascii="仿宋" w:hAnsi="仿宋" w:eastAsia="仿宋" w:cs="仿宋"/>
                <w:spacing w:val="4"/>
                <w:sz w:val="10"/>
                <w:szCs w:val="10"/>
              </w:rPr>
              <w:t>的检查</w:t>
            </w:r>
          </w:p>
        </w:tc>
        <w:tc>
          <w:tcPr>
            <w:tcW w:w="1389" w:type="dxa"/>
          </w:tcPr>
          <w:p>
            <w:pPr>
              <w:spacing w:line="344" w:lineRule="auto"/>
            </w:pPr>
          </w:p>
          <w:p>
            <w:pPr>
              <w:spacing w:before="32" w:line="230" w:lineRule="auto"/>
              <w:ind w:left="25"/>
              <w:rPr>
                <w:rFonts w:ascii="仿宋" w:hAnsi="仿宋" w:eastAsia="仿宋" w:cs="仿宋"/>
                <w:sz w:val="10"/>
                <w:szCs w:val="10"/>
              </w:rPr>
            </w:pPr>
            <w:r>
              <w:rPr>
                <w:rFonts w:ascii="仿宋" w:hAnsi="仿宋" w:eastAsia="仿宋" w:cs="仿宋"/>
                <w:spacing w:val="12"/>
                <w:sz w:val="10"/>
                <w:szCs w:val="10"/>
              </w:rPr>
              <w:t>对</w:t>
            </w:r>
            <w:r>
              <w:rPr>
                <w:rFonts w:ascii="仿宋" w:hAnsi="仿宋" w:eastAsia="仿宋" w:cs="仿宋"/>
                <w:spacing w:val="8"/>
                <w:sz w:val="10"/>
                <w:szCs w:val="10"/>
              </w:rPr>
              <w:t>营业性演出活动的检查</w:t>
            </w:r>
          </w:p>
        </w:tc>
        <w:tc>
          <w:tcPr>
            <w:tcW w:w="425" w:type="dxa"/>
          </w:tcPr>
          <w:p>
            <w:pPr>
              <w:spacing w:line="277" w:lineRule="auto"/>
            </w:pPr>
          </w:p>
          <w:p>
            <w:pPr>
              <w:spacing w:before="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4" w:line="258" w:lineRule="auto"/>
              <w:ind w:left="23" w:right="28" w:firstLine="7"/>
              <w:rPr>
                <w:rFonts w:ascii="仿宋" w:hAnsi="仿宋" w:eastAsia="仿宋" w:cs="仿宋"/>
                <w:sz w:val="10"/>
                <w:szCs w:val="10"/>
              </w:rPr>
            </w:pPr>
            <w:r>
              <w:rPr>
                <w:rFonts w:ascii="仿宋" w:hAnsi="仿宋" w:eastAsia="仿宋" w:cs="仿宋"/>
                <w:spacing w:val="16"/>
                <w:sz w:val="10"/>
                <w:szCs w:val="10"/>
              </w:rPr>
              <w:t>营</w:t>
            </w:r>
            <w:r>
              <w:rPr>
                <w:rFonts w:ascii="仿宋" w:hAnsi="仿宋" w:eastAsia="仿宋" w:cs="仿宋"/>
                <w:spacing w:val="10"/>
                <w:sz w:val="10"/>
                <w:szCs w:val="10"/>
              </w:rPr>
              <w:t>业</w:t>
            </w:r>
            <w:r>
              <w:rPr>
                <w:rFonts w:ascii="仿宋" w:hAnsi="仿宋" w:eastAsia="仿宋" w:cs="仿宋"/>
                <w:spacing w:val="8"/>
                <w:sz w:val="10"/>
                <w:szCs w:val="10"/>
              </w:rPr>
              <w:t>性演出经营活动从业单位取得许可证情况 ；举办营业性演出是否经过相关文化</w:t>
            </w:r>
            <w:r>
              <w:rPr>
                <w:rFonts w:ascii="仿宋" w:hAnsi="仿宋" w:eastAsia="仿宋" w:cs="仿宋"/>
                <w:sz w:val="10"/>
                <w:szCs w:val="10"/>
              </w:rPr>
              <w:t xml:space="preserve"> </w:t>
            </w:r>
            <w:r>
              <w:rPr>
                <w:rFonts w:ascii="仿宋" w:hAnsi="仿宋" w:eastAsia="仿宋" w:cs="仿宋"/>
                <w:spacing w:val="14"/>
                <w:sz w:val="10"/>
                <w:szCs w:val="10"/>
              </w:rPr>
              <w:t>主</w:t>
            </w:r>
            <w:r>
              <w:rPr>
                <w:rFonts w:ascii="仿宋" w:hAnsi="仿宋" w:eastAsia="仿宋" w:cs="仿宋"/>
                <w:spacing w:val="13"/>
                <w:sz w:val="10"/>
                <w:szCs w:val="10"/>
              </w:rPr>
              <w:t>管</w:t>
            </w:r>
            <w:r>
              <w:rPr>
                <w:rFonts w:ascii="仿宋" w:hAnsi="仿宋" w:eastAsia="仿宋" w:cs="仿宋"/>
                <w:spacing w:val="7"/>
                <w:sz w:val="10"/>
                <w:szCs w:val="10"/>
              </w:rPr>
              <w:t>部门批准； 营业性演出经营活动从业单位中演出经纪人遵守 《演出经纪人员管</w:t>
            </w:r>
            <w:r>
              <w:rPr>
                <w:rFonts w:ascii="仿宋" w:hAnsi="仿宋" w:eastAsia="仿宋" w:cs="仿宋"/>
                <w:sz w:val="10"/>
                <w:szCs w:val="10"/>
              </w:rPr>
              <w:t xml:space="preserve"> </w:t>
            </w:r>
            <w:r>
              <w:rPr>
                <w:rFonts w:ascii="仿宋" w:hAnsi="仿宋" w:eastAsia="仿宋" w:cs="仿宋"/>
                <w:spacing w:val="9"/>
                <w:sz w:val="10"/>
                <w:szCs w:val="10"/>
              </w:rPr>
              <w:t>理</w:t>
            </w:r>
            <w:r>
              <w:rPr>
                <w:rFonts w:ascii="仿宋" w:hAnsi="仿宋" w:eastAsia="仿宋" w:cs="仿宋"/>
                <w:spacing w:val="6"/>
                <w:sz w:val="10"/>
                <w:szCs w:val="10"/>
              </w:rPr>
              <w:t>办法》 的有关情况； 营业性演出经营活动从业单位遵守 《营业性演出管理条例》</w:t>
            </w:r>
            <w:r>
              <w:rPr>
                <w:rFonts w:ascii="仿宋" w:hAnsi="仿宋" w:eastAsia="仿宋" w:cs="仿宋"/>
                <w:sz w:val="10"/>
                <w:szCs w:val="10"/>
              </w:rPr>
              <w:t xml:space="preserve"> </w:t>
            </w:r>
            <w:r>
              <w:rPr>
                <w:rFonts w:ascii="仿宋" w:hAnsi="仿宋" w:eastAsia="仿宋" w:cs="仿宋"/>
                <w:spacing w:val="10"/>
                <w:sz w:val="10"/>
                <w:szCs w:val="10"/>
              </w:rPr>
              <w:t>《营业</w:t>
            </w:r>
            <w:r>
              <w:rPr>
                <w:rFonts w:ascii="仿宋" w:hAnsi="仿宋" w:eastAsia="仿宋" w:cs="仿宋"/>
                <w:spacing w:val="8"/>
                <w:sz w:val="10"/>
                <w:szCs w:val="10"/>
              </w:rPr>
              <w:t>性</w:t>
            </w:r>
            <w:r>
              <w:rPr>
                <w:rFonts w:ascii="仿宋" w:hAnsi="仿宋" w:eastAsia="仿宋" w:cs="仿宋"/>
                <w:spacing w:val="5"/>
                <w:sz w:val="10"/>
                <w:szCs w:val="10"/>
              </w:rPr>
              <w:t>演出管理条例实施细则 》的有关情况； 营业性演出活动安全监管 。</w:t>
            </w:r>
          </w:p>
        </w:tc>
        <w:tc>
          <w:tcPr>
            <w:tcW w:w="5499" w:type="dxa"/>
          </w:tcPr>
          <w:p>
            <w:pPr>
              <w:spacing w:before="244" w:line="135" w:lineRule="exact"/>
              <w:ind w:left="31"/>
              <w:rPr>
                <w:rFonts w:ascii="仿宋" w:hAnsi="仿宋" w:eastAsia="仿宋" w:cs="仿宋"/>
                <w:sz w:val="10"/>
                <w:szCs w:val="10"/>
              </w:rPr>
            </w:pPr>
            <w:r>
              <w:rPr>
                <w:rFonts w:ascii="仿宋" w:hAnsi="仿宋" w:eastAsia="仿宋" w:cs="仿宋"/>
                <w:spacing w:val="6"/>
                <w:position w:val="2"/>
                <w:sz w:val="10"/>
                <w:szCs w:val="10"/>
              </w:rPr>
              <w:t>1.《营业性</w:t>
            </w:r>
            <w:r>
              <w:rPr>
                <w:rFonts w:ascii="仿宋" w:hAnsi="仿宋" w:eastAsia="仿宋" w:cs="仿宋"/>
                <w:spacing w:val="5"/>
                <w:position w:val="2"/>
                <w:sz w:val="10"/>
                <w:szCs w:val="10"/>
              </w:rPr>
              <w:t>演</w:t>
            </w:r>
            <w:r>
              <w:rPr>
                <w:rFonts w:ascii="仿宋" w:hAnsi="仿宋" w:eastAsia="仿宋" w:cs="仿宋"/>
                <w:spacing w:val="3"/>
                <w:position w:val="2"/>
                <w:sz w:val="10"/>
                <w:szCs w:val="10"/>
              </w:rPr>
              <w:t>出管理条例》 第六条至第十一条 、 第十三条</w:t>
            </w:r>
          </w:p>
          <w:p>
            <w:pPr>
              <w:spacing w:line="136" w:lineRule="exact"/>
              <w:ind w:left="28"/>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.《演出经纪人员管理办法》</w:t>
            </w:r>
          </w:p>
          <w:p>
            <w:pPr>
              <w:spacing w:line="132" w:lineRule="exact"/>
              <w:ind w:left="33"/>
              <w:rPr>
                <w:rFonts w:ascii="仿宋" w:hAnsi="仿宋" w:eastAsia="仿宋" w:cs="仿宋"/>
                <w:sz w:val="10"/>
                <w:szCs w:val="10"/>
              </w:rPr>
            </w:pPr>
            <w:r>
              <w:rPr>
                <w:rFonts w:ascii="仿宋" w:hAnsi="仿宋" w:eastAsia="仿宋" w:cs="仿宋"/>
                <w:spacing w:val="14"/>
                <w:sz w:val="10"/>
                <w:szCs w:val="10"/>
              </w:rPr>
              <w:t>3</w:t>
            </w:r>
            <w:r>
              <w:rPr>
                <w:rFonts w:ascii="仿宋" w:hAnsi="仿宋" w:eastAsia="仿宋" w:cs="仿宋"/>
                <w:spacing w:val="11"/>
                <w:sz w:val="10"/>
                <w:szCs w:val="10"/>
              </w:rPr>
              <w:t>.</w:t>
            </w:r>
            <w:r>
              <w:rPr>
                <w:rFonts w:ascii="仿宋" w:hAnsi="仿宋" w:eastAsia="仿宋" w:cs="仿宋"/>
                <w:spacing w:val="7"/>
                <w:sz w:val="10"/>
                <w:szCs w:val="10"/>
              </w:rPr>
              <w:t>《营业性演出管理条例实施细则 》第四十一条至第五十三条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3"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2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28"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328"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261" w:lineRule="auto"/>
            </w:pPr>
          </w:p>
          <w:p>
            <w:pPr>
              <w:spacing w:before="32" w:line="265" w:lineRule="auto"/>
              <w:ind w:left="21" w:right="57" w:firstLine="8"/>
              <w:rPr>
                <w:rFonts w:ascii="仿宋" w:hAnsi="仿宋" w:eastAsia="仿宋" w:cs="仿宋"/>
                <w:sz w:val="10"/>
                <w:szCs w:val="10"/>
              </w:rPr>
            </w:pPr>
            <w:r>
              <w:rPr>
                <w:rFonts w:ascii="仿宋" w:hAnsi="仿宋" w:eastAsia="仿宋" w:cs="仿宋"/>
                <w:spacing w:val="8"/>
                <w:sz w:val="10"/>
                <w:szCs w:val="10"/>
              </w:rPr>
              <w:t>营业性演出经营活动从业单</w:t>
            </w:r>
            <w:r>
              <w:rPr>
                <w:rFonts w:ascii="仿宋" w:hAnsi="仿宋" w:eastAsia="仿宋" w:cs="仿宋"/>
                <w:sz w:val="10"/>
                <w:szCs w:val="10"/>
              </w:rPr>
              <w:t xml:space="preserve"> </w:t>
            </w:r>
            <w:r>
              <w:rPr>
                <w:rFonts w:ascii="仿宋" w:hAnsi="仿宋" w:eastAsia="仿宋" w:cs="仿宋"/>
                <w:spacing w:val="8"/>
                <w:sz w:val="10"/>
                <w:szCs w:val="10"/>
              </w:rPr>
              <w:t>位的检查</w:t>
            </w:r>
          </w:p>
        </w:tc>
        <w:tc>
          <w:tcPr>
            <w:tcW w:w="425" w:type="dxa"/>
          </w:tcPr>
          <w:p>
            <w:pPr>
              <w:spacing w:line="328" w:lineRule="auto"/>
            </w:pPr>
          </w:p>
          <w:p>
            <w:pPr>
              <w:spacing w:before="32"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line="261" w:lineRule="auto"/>
            </w:pPr>
          </w:p>
          <w:p>
            <w:pPr>
              <w:spacing w:before="33" w:line="265" w:lineRule="auto"/>
              <w:ind w:left="32" w:right="41" w:hanging="6"/>
              <w:rPr>
                <w:rFonts w:ascii="仿宋" w:hAnsi="仿宋" w:eastAsia="仿宋" w:cs="仿宋"/>
                <w:sz w:val="10"/>
                <w:szCs w:val="10"/>
              </w:rPr>
            </w:pPr>
            <w:r>
              <w:rPr>
                <w:rFonts w:ascii="仿宋" w:hAnsi="仿宋" w:eastAsia="仿宋" w:cs="仿宋"/>
                <w:spacing w:val="16"/>
                <w:sz w:val="10"/>
                <w:szCs w:val="10"/>
              </w:rPr>
              <w:t>演出举</w:t>
            </w:r>
            <w:r>
              <w:rPr>
                <w:rFonts w:ascii="仿宋" w:hAnsi="仿宋" w:eastAsia="仿宋" w:cs="仿宋"/>
                <w:spacing w:val="10"/>
                <w:sz w:val="10"/>
                <w:szCs w:val="10"/>
              </w:rPr>
              <w:t>办</w:t>
            </w:r>
            <w:r>
              <w:rPr>
                <w:rFonts w:ascii="仿宋" w:hAnsi="仿宋" w:eastAsia="仿宋" w:cs="仿宋"/>
                <w:spacing w:val="8"/>
                <w:sz w:val="10"/>
                <w:szCs w:val="10"/>
              </w:rPr>
              <w:t>单位是否制定安全保卫工作方案和应急疏散预案 ，是否按照公安部门核准</w:t>
            </w:r>
            <w:r>
              <w:rPr>
                <w:rFonts w:ascii="仿宋" w:hAnsi="仿宋" w:eastAsia="仿宋" w:cs="仿宋"/>
                <w:sz w:val="10"/>
                <w:szCs w:val="10"/>
              </w:rPr>
              <w:t xml:space="preserve"> </w:t>
            </w:r>
            <w:r>
              <w:rPr>
                <w:rFonts w:ascii="仿宋" w:hAnsi="仿宋" w:eastAsia="仿宋" w:cs="仿宋"/>
                <w:spacing w:val="4"/>
                <w:sz w:val="10"/>
                <w:szCs w:val="10"/>
              </w:rPr>
              <w:t>的观众数</w:t>
            </w:r>
            <w:r>
              <w:rPr>
                <w:rFonts w:ascii="仿宋" w:hAnsi="仿宋" w:eastAsia="仿宋" w:cs="仿宋"/>
                <w:spacing w:val="2"/>
                <w:sz w:val="10"/>
                <w:szCs w:val="10"/>
              </w:rPr>
              <w:t>量 、 划定的观众区域印制和出售门票 。</w:t>
            </w:r>
          </w:p>
        </w:tc>
        <w:tc>
          <w:tcPr>
            <w:tcW w:w="5499" w:type="dxa"/>
          </w:tcPr>
          <w:p>
            <w:pPr>
              <w:spacing w:line="328" w:lineRule="auto"/>
            </w:pPr>
          </w:p>
          <w:p>
            <w:pPr>
              <w:spacing w:before="32" w:line="230" w:lineRule="auto"/>
              <w:ind w:left="24"/>
              <w:rPr>
                <w:rFonts w:ascii="仿宋" w:hAnsi="仿宋" w:eastAsia="仿宋" w:cs="仿宋"/>
                <w:sz w:val="10"/>
                <w:szCs w:val="10"/>
              </w:rPr>
            </w:pPr>
            <w:r>
              <w:rPr>
                <w:rFonts w:ascii="仿宋" w:hAnsi="仿宋" w:eastAsia="仿宋" w:cs="仿宋"/>
                <w:spacing w:val="3"/>
                <w:sz w:val="10"/>
                <w:szCs w:val="10"/>
              </w:rPr>
              <w:t>《营业性演出管理条例》 第十九条 、 第二十一</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7" w:hRule="atLeast"/>
        </w:trPr>
        <w:tc>
          <w:tcPr>
            <w:tcW w:w="233" w:type="dxa"/>
            <w:vMerge w:val="restart"/>
            <w:tcBorders>
              <w:bottom w:val="nil"/>
            </w:tcBorders>
          </w:tcPr>
          <w:p>
            <w:pPr>
              <w:spacing w:line="314" w:lineRule="auto"/>
            </w:pPr>
          </w:p>
          <w:p>
            <w:pPr>
              <w:spacing w:line="314"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6</w:t>
            </w:r>
          </w:p>
        </w:tc>
        <w:tc>
          <w:tcPr>
            <w:tcW w:w="410" w:type="dxa"/>
            <w:vMerge w:val="restart"/>
            <w:tcBorders>
              <w:bottom w:val="nil"/>
            </w:tcBorders>
          </w:tcPr>
          <w:p>
            <w:pPr>
              <w:spacing w:line="411" w:lineRule="auto"/>
            </w:pPr>
          </w:p>
          <w:p>
            <w:pPr>
              <w:spacing w:before="32" w:line="260" w:lineRule="auto"/>
              <w:ind w:left="18" w:right="62" w:firstLine="9"/>
              <w:rPr>
                <w:rFonts w:ascii="仿宋" w:hAnsi="仿宋" w:eastAsia="仿宋" w:cs="仿宋"/>
                <w:sz w:val="10"/>
                <w:szCs w:val="10"/>
              </w:rPr>
            </w:pPr>
            <w:r>
              <w:rPr>
                <w:rFonts w:ascii="仿宋" w:hAnsi="仿宋" w:eastAsia="仿宋" w:cs="仿宋"/>
                <w:spacing w:val="6"/>
                <w:sz w:val="10"/>
                <w:szCs w:val="10"/>
              </w:rPr>
              <w:t>艺</w:t>
            </w:r>
            <w:r>
              <w:rPr>
                <w:rFonts w:ascii="仿宋" w:hAnsi="仿宋" w:eastAsia="仿宋" w:cs="仿宋"/>
                <w:spacing w:val="4"/>
                <w:sz w:val="10"/>
                <w:szCs w:val="10"/>
              </w:rPr>
              <w:t>术品</w:t>
            </w:r>
            <w:r>
              <w:rPr>
                <w:rFonts w:ascii="仿宋" w:hAnsi="仿宋" w:eastAsia="仿宋" w:cs="仿宋"/>
                <w:sz w:val="10"/>
                <w:szCs w:val="10"/>
              </w:rPr>
              <w:t xml:space="preserve"> </w:t>
            </w:r>
            <w:r>
              <w:rPr>
                <w:rFonts w:ascii="仿宋" w:hAnsi="仿宋" w:eastAsia="仿宋" w:cs="仿宋"/>
                <w:spacing w:val="8"/>
                <w:sz w:val="10"/>
                <w:szCs w:val="10"/>
              </w:rPr>
              <w:t>经营</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8"/>
                <w:sz w:val="10"/>
                <w:szCs w:val="10"/>
              </w:rPr>
              <w:t>位的</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5"/>
                <w:sz w:val="10"/>
                <w:szCs w:val="10"/>
              </w:rPr>
              <w:t>查</w:t>
            </w:r>
          </w:p>
        </w:tc>
        <w:tc>
          <w:tcPr>
            <w:tcW w:w="638" w:type="dxa"/>
            <w:vMerge w:val="restart"/>
            <w:tcBorders>
              <w:bottom w:val="nil"/>
            </w:tcBorders>
          </w:tcPr>
          <w:p>
            <w:pPr>
              <w:spacing w:before="242" w:line="255" w:lineRule="auto"/>
              <w:ind w:left="25" w:right="70" w:firstLine="2"/>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.艺术品经</w:t>
            </w:r>
            <w:r>
              <w:rPr>
                <w:rFonts w:ascii="仿宋" w:hAnsi="仿宋" w:eastAsia="仿宋" w:cs="仿宋"/>
                <w:sz w:val="10"/>
                <w:szCs w:val="10"/>
              </w:rPr>
              <w:t xml:space="preserve"> </w:t>
            </w:r>
            <w:r>
              <w:rPr>
                <w:rFonts w:ascii="仿宋" w:hAnsi="仿宋" w:eastAsia="仿宋" w:cs="仿宋"/>
                <w:spacing w:val="7"/>
                <w:sz w:val="10"/>
                <w:szCs w:val="10"/>
              </w:rPr>
              <w:t>营单位从事</w:t>
            </w:r>
            <w:r>
              <w:rPr>
                <w:rFonts w:ascii="仿宋" w:hAnsi="仿宋" w:eastAsia="仿宋" w:cs="仿宋"/>
                <w:sz w:val="10"/>
                <w:szCs w:val="10"/>
              </w:rPr>
              <w:t xml:space="preserve"> </w:t>
            </w:r>
            <w:r>
              <w:rPr>
                <w:rFonts w:ascii="仿宋" w:hAnsi="仿宋" w:eastAsia="仿宋" w:cs="仿宋"/>
                <w:spacing w:val="7"/>
                <w:sz w:val="10"/>
                <w:szCs w:val="10"/>
              </w:rPr>
              <w:t>艺术品经营</w:t>
            </w:r>
            <w:r>
              <w:rPr>
                <w:rFonts w:ascii="仿宋" w:hAnsi="仿宋" w:eastAsia="仿宋" w:cs="仿宋"/>
                <w:sz w:val="10"/>
                <w:szCs w:val="10"/>
              </w:rPr>
              <w:t xml:space="preserve"> </w:t>
            </w:r>
            <w:r>
              <w:rPr>
                <w:rFonts w:ascii="仿宋" w:hAnsi="仿宋" w:eastAsia="仿宋" w:cs="仿宋"/>
                <w:spacing w:val="7"/>
                <w:sz w:val="10"/>
                <w:szCs w:val="10"/>
              </w:rPr>
              <w:t>活动的检查</w:t>
            </w:r>
            <w:r>
              <w:rPr>
                <w:rFonts w:ascii="仿宋" w:hAnsi="仿宋" w:eastAsia="仿宋" w:cs="仿宋"/>
                <w:sz w:val="10"/>
                <w:szCs w:val="10"/>
              </w:rPr>
              <w:t xml:space="preserve"> </w:t>
            </w:r>
            <w:r>
              <w:rPr>
                <w:rFonts w:ascii="仿宋" w:hAnsi="仿宋" w:eastAsia="仿宋" w:cs="仿宋"/>
                <w:spacing w:val="6"/>
                <w:sz w:val="10"/>
                <w:szCs w:val="10"/>
              </w:rPr>
              <w:t>2.艺术品经</w:t>
            </w:r>
            <w:r>
              <w:rPr>
                <w:rFonts w:ascii="仿宋" w:hAnsi="仿宋" w:eastAsia="仿宋" w:cs="仿宋"/>
                <w:sz w:val="10"/>
                <w:szCs w:val="10"/>
              </w:rPr>
              <w:t xml:space="preserve"> </w:t>
            </w:r>
            <w:r>
              <w:rPr>
                <w:rFonts w:ascii="仿宋" w:hAnsi="仿宋" w:eastAsia="仿宋" w:cs="仿宋"/>
                <w:spacing w:val="7"/>
                <w:sz w:val="10"/>
                <w:szCs w:val="10"/>
              </w:rPr>
              <w:t>营单位备案</w:t>
            </w:r>
            <w:r>
              <w:rPr>
                <w:rFonts w:ascii="仿宋" w:hAnsi="仿宋" w:eastAsia="仿宋" w:cs="仿宋"/>
                <w:sz w:val="10"/>
                <w:szCs w:val="10"/>
              </w:rPr>
              <w:t xml:space="preserve"> </w:t>
            </w:r>
            <w:r>
              <w:rPr>
                <w:rFonts w:ascii="仿宋" w:hAnsi="仿宋" w:eastAsia="仿宋" w:cs="仿宋"/>
                <w:spacing w:val="7"/>
                <w:sz w:val="10"/>
                <w:szCs w:val="10"/>
              </w:rPr>
              <w:t>情况的检查</w:t>
            </w:r>
          </w:p>
        </w:tc>
        <w:tc>
          <w:tcPr>
            <w:tcW w:w="417" w:type="dxa"/>
            <w:vMerge w:val="restart"/>
            <w:tcBorders>
              <w:bottom w:val="nil"/>
            </w:tcBorders>
          </w:tcPr>
          <w:p/>
          <w:p>
            <w:pPr>
              <w:spacing w:line="241" w:lineRule="auto"/>
            </w:pPr>
          </w:p>
          <w:p>
            <w:pPr>
              <w:spacing w:before="33" w:line="259" w:lineRule="auto"/>
              <w:ind w:left="19" w:right="68" w:firstLine="9"/>
              <w:rPr>
                <w:rFonts w:ascii="仿宋" w:hAnsi="仿宋" w:eastAsia="仿宋" w:cs="仿宋"/>
                <w:sz w:val="10"/>
                <w:szCs w:val="10"/>
              </w:rPr>
            </w:pPr>
            <w:r>
              <w:rPr>
                <w:rFonts w:ascii="仿宋" w:hAnsi="仿宋" w:eastAsia="仿宋" w:cs="仿宋"/>
                <w:spacing w:val="6"/>
                <w:sz w:val="10"/>
                <w:szCs w:val="10"/>
              </w:rPr>
              <w:t>艺</w:t>
            </w:r>
            <w:r>
              <w:rPr>
                <w:rFonts w:ascii="仿宋" w:hAnsi="仿宋" w:eastAsia="仿宋" w:cs="仿宋"/>
                <w:spacing w:val="4"/>
                <w:sz w:val="10"/>
                <w:szCs w:val="10"/>
              </w:rPr>
              <w:t>术品</w:t>
            </w:r>
            <w:r>
              <w:rPr>
                <w:rFonts w:ascii="仿宋" w:hAnsi="仿宋" w:eastAsia="仿宋" w:cs="仿宋"/>
                <w:sz w:val="10"/>
                <w:szCs w:val="10"/>
              </w:rPr>
              <w:t xml:space="preserve"> </w:t>
            </w:r>
            <w:r>
              <w:rPr>
                <w:rFonts w:ascii="仿宋" w:hAnsi="仿宋" w:eastAsia="仿宋" w:cs="仿宋"/>
                <w:spacing w:val="8"/>
                <w:sz w:val="10"/>
                <w:szCs w:val="10"/>
              </w:rPr>
              <w:t>经营</w:t>
            </w:r>
            <w:r>
              <w:rPr>
                <w:rFonts w:ascii="仿宋" w:hAnsi="仿宋" w:eastAsia="仿宋" w:cs="仿宋"/>
                <w:spacing w:val="7"/>
                <w:sz w:val="10"/>
                <w:szCs w:val="10"/>
              </w:rPr>
              <w:t>单</w:t>
            </w:r>
            <w:r>
              <w:rPr>
                <w:rFonts w:ascii="仿宋" w:hAnsi="仿宋" w:eastAsia="仿宋" w:cs="仿宋"/>
                <w:sz w:val="10"/>
                <w:szCs w:val="10"/>
              </w:rPr>
              <w:t xml:space="preserve"> </w:t>
            </w:r>
            <w:r>
              <w:rPr>
                <w:rFonts w:ascii="仿宋" w:hAnsi="仿宋" w:eastAsia="仿宋" w:cs="仿宋"/>
                <w:spacing w:val="5"/>
                <w:sz w:val="10"/>
                <w:szCs w:val="10"/>
              </w:rPr>
              <w:t>位</w:t>
            </w:r>
          </w:p>
        </w:tc>
        <w:tc>
          <w:tcPr>
            <w:tcW w:w="326" w:type="dxa"/>
            <w:vMerge w:val="restart"/>
            <w:tcBorders>
              <w:bottom w:val="nil"/>
            </w:tcBorders>
          </w:tcPr>
          <w:p/>
          <w:p>
            <w:pPr>
              <w:spacing w:line="241"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4" w:lineRule="auto"/>
            </w:pPr>
          </w:p>
          <w:p>
            <w:pPr>
              <w:spacing w:line="274"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74" w:lineRule="auto"/>
            </w:pPr>
          </w:p>
          <w:p>
            <w:pPr>
              <w:spacing w:line="274"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2"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06"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40"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从事艺术品经营</w:t>
            </w:r>
            <w:r>
              <w:rPr>
                <w:rFonts w:ascii="仿宋" w:hAnsi="仿宋" w:eastAsia="仿宋" w:cs="仿宋"/>
                <w:sz w:val="10"/>
                <w:szCs w:val="10"/>
              </w:rPr>
              <w:t xml:space="preserve"> </w:t>
            </w:r>
            <w:r>
              <w:rPr>
                <w:rFonts w:ascii="仿宋" w:hAnsi="仿宋" w:eastAsia="仿宋" w:cs="仿宋"/>
                <w:spacing w:val="12"/>
                <w:sz w:val="10"/>
                <w:szCs w:val="10"/>
              </w:rPr>
              <w:t>活</w:t>
            </w:r>
            <w:r>
              <w:rPr>
                <w:rFonts w:ascii="仿宋" w:hAnsi="仿宋" w:eastAsia="仿宋" w:cs="仿宋"/>
                <w:spacing w:val="8"/>
                <w:sz w:val="10"/>
                <w:szCs w:val="10"/>
              </w:rPr>
              <w:t>动的经营单位的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06" w:line="265" w:lineRule="auto"/>
              <w:ind w:left="29" w:right="57" w:hanging="4"/>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从事艺术品经营活动的经</w:t>
            </w:r>
            <w:r>
              <w:rPr>
                <w:rFonts w:ascii="仿宋" w:hAnsi="仿宋" w:eastAsia="仿宋" w:cs="仿宋"/>
                <w:sz w:val="10"/>
                <w:szCs w:val="10"/>
              </w:rPr>
              <w:t xml:space="preserve"> </w:t>
            </w:r>
            <w:r>
              <w:rPr>
                <w:rFonts w:ascii="仿宋" w:hAnsi="仿宋" w:eastAsia="仿宋" w:cs="仿宋"/>
                <w:spacing w:val="7"/>
                <w:sz w:val="10"/>
                <w:szCs w:val="10"/>
              </w:rPr>
              <w:t>营单位的检查</w:t>
            </w:r>
          </w:p>
        </w:tc>
        <w:tc>
          <w:tcPr>
            <w:tcW w:w="425" w:type="dxa"/>
          </w:tcPr>
          <w:p>
            <w:pPr>
              <w:spacing w:before="206"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07" w:line="265" w:lineRule="auto"/>
              <w:ind w:left="25" w:right="32" w:firstLine="4"/>
              <w:rPr>
                <w:rFonts w:ascii="仿宋" w:hAnsi="仿宋" w:eastAsia="仿宋" w:cs="仿宋"/>
                <w:sz w:val="10"/>
                <w:szCs w:val="10"/>
              </w:rPr>
            </w:pPr>
            <w:r>
              <w:rPr>
                <w:rFonts w:ascii="仿宋" w:hAnsi="仿宋" w:eastAsia="仿宋" w:cs="仿宋"/>
                <w:spacing w:val="6"/>
                <w:sz w:val="10"/>
                <w:szCs w:val="10"/>
              </w:rPr>
              <w:t>艺术品经营单位遵守 《艺术品经营管理办法》 及消防安全的有关情况； 艺术品</w:t>
            </w:r>
            <w:r>
              <w:rPr>
                <w:rFonts w:ascii="仿宋" w:hAnsi="仿宋" w:eastAsia="仿宋" w:cs="仿宋"/>
                <w:spacing w:val="4"/>
                <w:sz w:val="10"/>
                <w:szCs w:val="10"/>
              </w:rPr>
              <w:t>经</w:t>
            </w:r>
            <w:r>
              <w:rPr>
                <w:rFonts w:ascii="仿宋" w:hAnsi="仿宋" w:eastAsia="仿宋" w:cs="仿宋"/>
                <w:sz w:val="10"/>
                <w:szCs w:val="10"/>
              </w:rPr>
              <w:t xml:space="preserve">营 </w:t>
            </w:r>
            <w:r>
              <w:rPr>
                <w:rFonts w:ascii="仿宋" w:hAnsi="仿宋" w:eastAsia="仿宋" w:cs="仿宋"/>
                <w:spacing w:val="8"/>
                <w:sz w:val="10"/>
                <w:szCs w:val="10"/>
              </w:rPr>
              <w:t>单</w:t>
            </w:r>
            <w:r>
              <w:rPr>
                <w:rFonts w:ascii="仿宋" w:hAnsi="仿宋" w:eastAsia="仿宋" w:cs="仿宋"/>
                <w:spacing w:val="7"/>
                <w:sz w:val="10"/>
                <w:szCs w:val="10"/>
              </w:rPr>
              <w:t>位依法设立情况。</w:t>
            </w:r>
          </w:p>
        </w:tc>
        <w:tc>
          <w:tcPr>
            <w:tcW w:w="5499" w:type="dxa"/>
          </w:tcPr>
          <w:p>
            <w:pPr>
              <w:spacing w:line="242" w:lineRule="auto"/>
            </w:pPr>
          </w:p>
          <w:p>
            <w:pPr>
              <w:spacing w:before="32" w:line="232" w:lineRule="auto"/>
              <w:ind w:left="24"/>
              <w:rPr>
                <w:rFonts w:ascii="仿宋" w:hAnsi="仿宋" w:eastAsia="仿宋" w:cs="仿宋"/>
                <w:sz w:val="10"/>
                <w:szCs w:val="10"/>
              </w:rPr>
            </w:pPr>
            <w:r>
              <w:rPr>
                <w:rFonts w:ascii="仿宋" w:hAnsi="仿宋" w:eastAsia="仿宋" w:cs="仿宋"/>
                <w:spacing w:val="6"/>
                <w:sz w:val="10"/>
                <w:szCs w:val="10"/>
              </w:rPr>
              <w:t>《艺术品经</w:t>
            </w:r>
            <w:r>
              <w:rPr>
                <w:rFonts w:ascii="仿宋" w:hAnsi="仿宋" w:eastAsia="仿宋" w:cs="仿宋"/>
                <w:spacing w:val="5"/>
                <w:sz w:val="10"/>
                <w:szCs w:val="10"/>
              </w:rPr>
              <w:t>营</w:t>
            </w:r>
            <w:r>
              <w:rPr>
                <w:rFonts w:ascii="仿宋" w:hAnsi="仿宋" w:eastAsia="仿宋" w:cs="仿宋"/>
                <w:spacing w:val="3"/>
                <w:sz w:val="10"/>
                <w:szCs w:val="10"/>
              </w:rPr>
              <w:t>管理办法》 第五条 、 第十九条至第二十三条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9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57"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9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9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57"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1"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57"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22" w:hRule="atLeast"/>
        </w:trPr>
        <w:tc>
          <w:tcPr>
            <w:tcW w:w="233" w:type="dxa"/>
            <w:vMerge w:val="restart"/>
            <w:tcBorders>
              <w:bottom w:val="nil"/>
            </w:tcBorders>
          </w:tcPr>
          <w:p>
            <w:pPr>
              <w:spacing w:line="269" w:lineRule="auto"/>
            </w:pPr>
          </w:p>
          <w:p>
            <w:pPr>
              <w:spacing w:line="269" w:lineRule="auto"/>
            </w:pPr>
          </w:p>
          <w:p>
            <w:pPr>
              <w:spacing w:line="270" w:lineRule="auto"/>
            </w:pPr>
          </w:p>
          <w:p>
            <w:pPr>
              <w:spacing w:line="270" w:lineRule="auto"/>
            </w:pPr>
          </w:p>
          <w:p>
            <w:pPr>
              <w:spacing w:line="270" w:lineRule="auto"/>
            </w:pPr>
          </w:p>
          <w:p>
            <w:pPr>
              <w:spacing w:line="270" w:lineRule="auto"/>
            </w:pPr>
          </w:p>
          <w:p>
            <w:pPr>
              <w:spacing w:before="32" w:line="194"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7</w:t>
            </w:r>
          </w:p>
        </w:tc>
        <w:tc>
          <w:tcPr>
            <w:tcW w:w="410" w:type="dxa"/>
            <w:vMerge w:val="restart"/>
            <w:tcBorders>
              <w:bottom w:val="nil"/>
            </w:tcBorders>
          </w:tcPr>
          <w:p>
            <w:pPr>
              <w:spacing w:line="244" w:lineRule="auto"/>
            </w:pPr>
          </w:p>
          <w:p>
            <w:pPr>
              <w:spacing w:line="244" w:lineRule="auto"/>
            </w:pPr>
          </w:p>
          <w:p>
            <w:pPr>
              <w:spacing w:line="244" w:lineRule="auto"/>
            </w:pPr>
          </w:p>
          <w:p>
            <w:pPr>
              <w:spacing w:line="244" w:lineRule="auto"/>
            </w:pPr>
          </w:p>
          <w:p>
            <w:pPr>
              <w:spacing w:line="245" w:lineRule="auto"/>
            </w:pPr>
          </w:p>
          <w:p>
            <w:pPr>
              <w:spacing w:line="245" w:lineRule="auto"/>
            </w:pPr>
          </w:p>
          <w:p>
            <w:pPr>
              <w:spacing w:before="32" w:line="261" w:lineRule="auto"/>
              <w:ind w:left="19" w:right="62"/>
              <w:rPr>
                <w:rFonts w:ascii="仿宋" w:hAnsi="仿宋" w:eastAsia="仿宋" w:cs="仿宋"/>
                <w:sz w:val="10"/>
                <w:szCs w:val="10"/>
              </w:rPr>
            </w:pPr>
            <w:r>
              <w:rPr>
                <w:rFonts w:ascii="仿宋" w:hAnsi="仿宋" w:eastAsia="仿宋" w:cs="仿宋"/>
                <w:spacing w:val="8"/>
                <w:sz w:val="10"/>
                <w:szCs w:val="10"/>
              </w:rPr>
              <w:t>旅</w:t>
            </w:r>
            <w:r>
              <w:rPr>
                <w:rFonts w:ascii="仿宋" w:hAnsi="仿宋" w:eastAsia="仿宋" w:cs="仿宋"/>
                <w:spacing w:val="7"/>
                <w:sz w:val="10"/>
                <w:szCs w:val="10"/>
              </w:rPr>
              <w:t>行社</w:t>
            </w:r>
            <w:r>
              <w:rPr>
                <w:rFonts w:ascii="仿宋" w:hAnsi="仿宋" w:eastAsia="仿宋" w:cs="仿宋"/>
                <w:sz w:val="10"/>
                <w:szCs w:val="10"/>
              </w:rPr>
              <w:t xml:space="preserve"> </w:t>
            </w:r>
            <w:r>
              <w:rPr>
                <w:rFonts w:ascii="仿宋" w:hAnsi="仿宋" w:eastAsia="仿宋" w:cs="仿宋"/>
                <w:spacing w:val="7"/>
                <w:sz w:val="10"/>
                <w:szCs w:val="10"/>
              </w:rPr>
              <w:t>行业监</w:t>
            </w:r>
            <w:r>
              <w:rPr>
                <w:rFonts w:ascii="仿宋" w:hAnsi="仿宋" w:eastAsia="仿宋" w:cs="仿宋"/>
                <w:sz w:val="10"/>
                <w:szCs w:val="10"/>
              </w:rPr>
              <w:t xml:space="preserve"> </w:t>
            </w:r>
            <w:r>
              <w:rPr>
                <w:rFonts w:ascii="仿宋" w:hAnsi="仿宋" w:eastAsia="仿宋" w:cs="仿宋"/>
                <w:spacing w:val="3"/>
                <w:sz w:val="10"/>
                <w:szCs w:val="10"/>
              </w:rPr>
              <w:t>管</w:t>
            </w:r>
          </w:p>
        </w:tc>
        <w:tc>
          <w:tcPr>
            <w:tcW w:w="638" w:type="dxa"/>
            <w:vMerge w:val="restart"/>
            <w:tcBorders>
              <w:bottom w:val="nil"/>
            </w:tcBorders>
          </w:tcPr>
          <w:p>
            <w:pPr>
              <w:spacing w:line="253" w:lineRule="auto"/>
            </w:pPr>
          </w:p>
          <w:p>
            <w:pPr>
              <w:spacing w:line="253" w:lineRule="auto"/>
            </w:pPr>
          </w:p>
          <w:p>
            <w:pPr>
              <w:spacing w:line="253" w:lineRule="auto"/>
            </w:pPr>
          </w:p>
          <w:p>
            <w:pPr>
              <w:spacing w:line="253" w:lineRule="auto"/>
            </w:pPr>
          </w:p>
          <w:p>
            <w:pPr>
              <w:spacing w:line="253" w:lineRule="auto"/>
            </w:pPr>
          </w:p>
          <w:p>
            <w:pPr>
              <w:spacing w:before="33" w:line="256" w:lineRule="auto"/>
              <w:ind w:left="21" w:right="70" w:firstLine="6"/>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.旅行社取</w:t>
            </w:r>
            <w:r>
              <w:rPr>
                <w:rFonts w:ascii="仿宋" w:hAnsi="仿宋" w:eastAsia="仿宋" w:cs="仿宋"/>
                <w:sz w:val="10"/>
                <w:szCs w:val="10"/>
              </w:rPr>
              <w:t xml:space="preserve"> </w:t>
            </w:r>
            <w:r>
              <w:rPr>
                <w:rFonts w:ascii="仿宋" w:hAnsi="仿宋" w:eastAsia="仿宋" w:cs="仿宋"/>
                <w:spacing w:val="8"/>
                <w:sz w:val="10"/>
                <w:szCs w:val="10"/>
              </w:rPr>
              <w:t>得许可证情</w:t>
            </w:r>
            <w:r>
              <w:rPr>
                <w:rFonts w:ascii="仿宋" w:hAnsi="仿宋" w:eastAsia="仿宋" w:cs="仿宋"/>
                <w:sz w:val="10"/>
                <w:szCs w:val="10"/>
              </w:rPr>
              <w:t xml:space="preserve"> </w:t>
            </w:r>
            <w:r>
              <w:rPr>
                <w:rFonts w:ascii="仿宋" w:hAnsi="仿宋" w:eastAsia="仿宋" w:cs="仿宋"/>
                <w:spacing w:val="10"/>
                <w:sz w:val="10"/>
                <w:szCs w:val="10"/>
              </w:rPr>
              <w:t>况</w:t>
            </w:r>
            <w:r>
              <w:rPr>
                <w:rFonts w:ascii="仿宋" w:hAnsi="仿宋" w:eastAsia="仿宋" w:cs="仿宋"/>
                <w:spacing w:val="7"/>
                <w:sz w:val="10"/>
                <w:szCs w:val="10"/>
              </w:rPr>
              <w:t>的检查</w:t>
            </w:r>
            <w:r>
              <w:rPr>
                <w:rFonts w:ascii="仿宋" w:hAnsi="仿宋" w:eastAsia="仿宋" w:cs="仿宋"/>
                <w:sz w:val="10"/>
                <w:szCs w:val="10"/>
              </w:rPr>
              <w:t xml:space="preserve">  </w:t>
            </w:r>
            <w:r>
              <w:rPr>
                <w:rFonts w:ascii="仿宋" w:hAnsi="仿宋" w:eastAsia="仿宋" w:cs="仿宋"/>
                <w:spacing w:val="7"/>
                <w:sz w:val="10"/>
                <w:szCs w:val="10"/>
              </w:rPr>
              <w:t>2.旅行社</w:t>
            </w:r>
            <w:r>
              <w:rPr>
                <w:rFonts w:ascii="仿宋" w:hAnsi="仿宋" w:eastAsia="仿宋" w:cs="仿宋"/>
                <w:spacing w:val="6"/>
                <w:sz w:val="10"/>
                <w:szCs w:val="10"/>
              </w:rPr>
              <w:t>经</w:t>
            </w:r>
            <w:r>
              <w:rPr>
                <w:rFonts w:ascii="仿宋" w:hAnsi="仿宋" w:eastAsia="仿宋" w:cs="仿宋"/>
                <w:sz w:val="10"/>
                <w:szCs w:val="10"/>
              </w:rPr>
              <w:t xml:space="preserve"> </w:t>
            </w:r>
            <w:r>
              <w:rPr>
                <w:rFonts w:ascii="仿宋" w:hAnsi="仿宋" w:eastAsia="仿宋" w:cs="仿宋"/>
                <w:spacing w:val="8"/>
                <w:sz w:val="10"/>
                <w:szCs w:val="10"/>
              </w:rPr>
              <w:t>营情况的检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67" w:lineRule="auto"/>
            </w:pPr>
          </w:p>
          <w:p>
            <w:pPr>
              <w:spacing w:line="267" w:lineRule="auto"/>
            </w:pPr>
          </w:p>
          <w:p>
            <w:pPr>
              <w:spacing w:line="267" w:lineRule="auto"/>
            </w:pPr>
          </w:p>
          <w:p>
            <w:pPr>
              <w:spacing w:line="267" w:lineRule="auto"/>
            </w:pPr>
          </w:p>
          <w:p>
            <w:pPr>
              <w:spacing w:line="267" w:lineRule="auto"/>
            </w:pPr>
          </w:p>
          <w:p>
            <w:pPr>
              <w:spacing w:line="268" w:lineRule="auto"/>
            </w:pPr>
          </w:p>
          <w:p>
            <w:pPr>
              <w:spacing w:before="32" w:line="230" w:lineRule="auto"/>
              <w:ind w:left="20"/>
              <w:rPr>
                <w:rFonts w:ascii="仿宋" w:hAnsi="仿宋" w:eastAsia="仿宋" w:cs="仿宋"/>
                <w:sz w:val="10"/>
                <w:szCs w:val="10"/>
              </w:rPr>
            </w:pPr>
            <w:r>
              <w:rPr>
                <w:rFonts w:ascii="仿宋" w:hAnsi="仿宋" w:eastAsia="仿宋" w:cs="仿宋"/>
                <w:spacing w:val="8"/>
                <w:sz w:val="10"/>
                <w:szCs w:val="10"/>
              </w:rPr>
              <w:t>旅</w:t>
            </w:r>
            <w:r>
              <w:rPr>
                <w:rFonts w:ascii="仿宋" w:hAnsi="仿宋" w:eastAsia="仿宋" w:cs="仿宋"/>
                <w:spacing w:val="7"/>
                <w:sz w:val="10"/>
                <w:szCs w:val="10"/>
              </w:rPr>
              <w:t>行社</w:t>
            </w:r>
          </w:p>
        </w:tc>
        <w:tc>
          <w:tcPr>
            <w:tcW w:w="326" w:type="dxa"/>
            <w:vMerge w:val="restart"/>
            <w:tcBorders>
              <w:bottom w:val="nil"/>
            </w:tcBorders>
          </w:tcPr>
          <w:p>
            <w:pPr>
              <w:spacing w:line="244" w:lineRule="auto"/>
            </w:pPr>
          </w:p>
          <w:p>
            <w:pPr>
              <w:spacing w:line="244" w:lineRule="auto"/>
            </w:pPr>
          </w:p>
          <w:p>
            <w:pPr>
              <w:spacing w:line="244" w:lineRule="auto"/>
            </w:pPr>
          </w:p>
          <w:p>
            <w:pPr>
              <w:spacing w:line="245" w:lineRule="auto"/>
            </w:pPr>
          </w:p>
          <w:p>
            <w:pPr>
              <w:spacing w:line="245" w:lineRule="auto"/>
            </w:pPr>
          </w:p>
          <w:p>
            <w:pPr>
              <w:spacing w:line="24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before="33"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2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62" w:lineRule="auto"/>
            </w:pPr>
          </w:p>
          <w:p>
            <w:pPr>
              <w:spacing w:before="32" w:line="262"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line="362" w:lineRule="auto"/>
            </w:pPr>
          </w:p>
          <w:p>
            <w:pPr>
              <w:spacing w:before="33" w:line="261"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旅行社行业的监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1389" w:type="dxa"/>
          </w:tcPr>
          <w:p>
            <w:pPr>
              <w:spacing w:line="429" w:lineRule="auto"/>
            </w:pPr>
          </w:p>
          <w:p>
            <w:pPr>
              <w:spacing w:before="32" w:line="230" w:lineRule="auto"/>
              <w:ind w:left="25"/>
              <w:rPr>
                <w:rFonts w:ascii="仿宋" w:hAnsi="仿宋" w:eastAsia="仿宋" w:cs="仿宋"/>
                <w:sz w:val="10"/>
                <w:szCs w:val="10"/>
              </w:rPr>
            </w:pPr>
            <w:r>
              <w:rPr>
                <w:rFonts w:ascii="仿宋" w:hAnsi="仿宋" w:eastAsia="仿宋" w:cs="仿宋"/>
                <w:spacing w:val="12"/>
                <w:sz w:val="10"/>
                <w:szCs w:val="10"/>
              </w:rPr>
              <w:t>对</w:t>
            </w:r>
            <w:r>
              <w:rPr>
                <w:rFonts w:ascii="仿宋" w:hAnsi="仿宋" w:eastAsia="仿宋" w:cs="仿宋"/>
                <w:spacing w:val="8"/>
                <w:sz w:val="10"/>
                <w:szCs w:val="10"/>
              </w:rPr>
              <w:t>旅行社行业的监督检查</w:t>
            </w:r>
          </w:p>
        </w:tc>
        <w:tc>
          <w:tcPr>
            <w:tcW w:w="425" w:type="dxa"/>
          </w:tcPr>
          <w:p>
            <w:pPr>
              <w:spacing w:line="362" w:lineRule="auto"/>
            </w:pPr>
          </w:p>
          <w:p>
            <w:pPr>
              <w:spacing w:before="32"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4" w:line="255" w:lineRule="auto"/>
              <w:ind w:left="21" w:right="32"/>
              <w:rPr>
                <w:rFonts w:ascii="仿宋" w:hAnsi="仿宋" w:eastAsia="仿宋" w:cs="仿宋"/>
                <w:sz w:val="10"/>
                <w:szCs w:val="10"/>
              </w:rPr>
            </w:pPr>
            <w:r>
              <w:rPr>
                <w:rFonts w:ascii="仿宋" w:hAnsi="仿宋" w:eastAsia="仿宋" w:cs="仿宋"/>
                <w:spacing w:val="7"/>
                <w:sz w:val="10"/>
                <w:szCs w:val="10"/>
              </w:rPr>
              <w:t>旅</w:t>
            </w:r>
            <w:r>
              <w:rPr>
                <w:rFonts w:ascii="仿宋" w:hAnsi="仿宋" w:eastAsia="仿宋" w:cs="仿宋"/>
                <w:spacing w:val="4"/>
                <w:sz w:val="10"/>
                <w:szCs w:val="10"/>
              </w:rPr>
              <w:t>行社依法设立情况 ，经营场所 、 营业设施 、注册资本等基础性经营条件是否符合</w:t>
            </w:r>
            <w:r>
              <w:rPr>
                <w:rFonts w:ascii="仿宋" w:hAnsi="仿宋" w:eastAsia="仿宋" w:cs="仿宋"/>
                <w:sz w:val="10"/>
                <w:szCs w:val="10"/>
              </w:rPr>
              <w:t xml:space="preserve"> </w:t>
            </w:r>
            <w:r>
              <w:rPr>
                <w:rFonts w:ascii="仿宋" w:hAnsi="仿宋" w:eastAsia="仿宋" w:cs="仿宋"/>
                <w:spacing w:val="7"/>
                <w:sz w:val="10"/>
                <w:szCs w:val="10"/>
              </w:rPr>
              <w:t>法</w:t>
            </w:r>
            <w:r>
              <w:rPr>
                <w:rFonts w:ascii="仿宋" w:hAnsi="仿宋" w:eastAsia="仿宋" w:cs="仿宋"/>
                <w:spacing w:val="6"/>
                <w:sz w:val="10"/>
                <w:szCs w:val="10"/>
              </w:rPr>
              <w:t>律规定； 是否取得经营许可； 分支机构依法设立情况 ，名称、标牌、经营范围等</w:t>
            </w:r>
            <w:r>
              <w:rPr>
                <w:rFonts w:ascii="仿宋" w:hAnsi="仿宋" w:eastAsia="仿宋" w:cs="仿宋"/>
                <w:sz w:val="10"/>
                <w:szCs w:val="10"/>
              </w:rPr>
              <w:t xml:space="preserve"> </w:t>
            </w:r>
            <w:r>
              <w:rPr>
                <w:rFonts w:ascii="仿宋" w:hAnsi="仿宋" w:eastAsia="仿宋" w:cs="仿宋"/>
                <w:spacing w:val="10"/>
                <w:sz w:val="10"/>
                <w:szCs w:val="10"/>
              </w:rPr>
              <w:t>是否符合法</w:t>
            </w:r>
            <w:r>
              <w:rPr>
                <w:rFonts w:ascii="仿宋" w:hAnsi="仿宋" w:eastAsia="仿宋" w:cs="仿宋"/>
                <w:spacing w:val="8"/>
                <w:sz w:val="10"/>
                <w:szCs w:val="10"/>
              </w:rPr>
              <w:t>律</w:t>
            </w:r>
            <w:r>
              <w:rPr>
                <w:rFonts w:ascii="仿宋" w:hAnsi="仿宋" w:eastAsia="仿宋" w:cs="仿宋"/>
                <w:spacing w:val="5"/>
                <w:sz w:val="10"/>
                <w:szCs w:val="10"/>
              </w:rPr>
              <w:t>规定 。依法经营情况 ，有无虚假宣传行为 、组织不合理低价游等损害</w:t>
            </w:r>
            <w:r>
              <w:rPr>
                <w:rFonts w:ascii="仿宋" w:hAnsi="仿宋" w:eastAsia="仿宋" w:cs="仿宋"/>
                <w:sz w:val="10"/>
                <w:szCs w:val="10"/>
              </w:rPr>
              <w:t xml:space="preserve"> </w:t>
            </w:r>
            <w:r>
              <w:rPr>
                <w:rFonts w:ascii="仿宋" w:hAnsi="仿宋" w:eastAsia="仿宋" w:cs="仿宋"/>
                <w:spacing w:val="7"/>
                <w:sz w:val="10"/>
                <w:szCs w:val="10"/>
              </w:rPr>
              <w:t>消</w:t>
            </w:r>
            <w:r>
              <w:rPr>
                <w:rFonts w:ascii="仿宋" w:hAnsi="仿宋" w:eastAsia="仿宋" w:cs="仿宋"/>
                <w:spacing w:val="6"/>
                <w:sz w:val="10"/>
                <w:szCs w:val="10"/>
              </w:rPr>
              <w:t>费者合法权益的行为； 合同签订情况 ，是否与旅游者签订旅游合同 、提供与合同</w:t>
            </w:r>
            <w:r>
              <w:rPr>
                <w:rFonts w:ascii="仿宋" w:hAnsi="仿宋" w:eastAsia="仿宋" w:cs="仿宋"/>
                <w:sz w:val="10"/>
                <w:szCs w:val="10"/>
              </w:rPr>
              <w:t xml:space="preserve"> </w:t>
            </w:r>
            <w:r>
              <w:rPr>
                <w:rFonts w:ascii="仿宋" w:hAnsi="仿宋" w:eastAsia="仿宋" w:cs="仿宋"/>
                <w:spacing w:val="10"/>
                <w:sz w:val="10"/>
                <w:szCs w:val="10"/>
              </w:rPr>
              <w:t>内容</w:t>
            </w:r>
            <w:r>
              <w:rPr>
                <w:rFonts w:ascii="仿宋" w:hAnsi="仿宋" w:eastAsia="仿宋" w:cs="仿宋"/>
                <w:spacing w:val="9"/>
                <w:sz w:val="10"/>
                <w:szCs w:val="10"/>
              </w:rPr>
              <w:t>相</w:t>
            </w:r>
            <w:r>
              <w:rPr>
                <w:rFonts w:ascii="仿宋" w:hAnsi="仿宋" w:eastAsia="仿宋" w:cs="仿宋"/>
                <w:spacing w:val="5"/>
                <w:sz w:val="10"/>
                <w:szCs w:val="10"/>
              </w:rPr>
              <w:t>符的旅游服务； 旅游包车监督抽查； 其他遵守相关法律法规情况 。</w:t>
            </w:r>
          </w:p>
        </w:tc>
        <w:tc>
          <w:tcPr>
            <w:tcW w:w="5499" w:type="dxa"/>
          </w:tcPr>
          <w:p>
            <w:pPr>
              <w:spacing w:line="362" w:lineRule="auto"/>
            </w:pPr>
          </w:p>
          <w:p>
            <w:pPr>
              <w:spacing w:before="33" w:line="134" w:lineRule="exact"/>
              <w:ind w:left="31"/>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7"/>
                <w:position w:val="2"/>
                <w:sz w:val="10"/>
                <w:szCs w:val="10"/>
              </w:rPr>
              <w:t>.《中华人民共和国旅游法》 第九十五条至第一百零七条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6"/>
                <w:sz w:val="10"/>
                <w:szCs w:val="10"/>
              </w:rPr>
              <w:t>.《旅行社条例》 第四十六条至第六十五条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363"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95" w:lineRule="auto"/>
            </w:pPr>
          </w:p>
          <w:p>
            <w:pPr>
              <w:spacing w:before="33" w:line="266" w:lineRule="auto"/>
              <w:ind w:left="22" w:right="64" w:firstLine="3"/>
              <w:rPr>
                <w:rFonts w:ascii="仿宋" w:hAnsi="仿宋" w:eastAsia="仿宋" w:cs="仿宋"/>
                <w:sz w:val="10"/>
                <w:szCs w:val="10"/>
              </w:rPr>
            </w:pPr>
            <w:r>
              <w:rPr>
                <w:rFonts w:ascii="仿宋" w:hAnsi="仿宋" w:eastAsia="仿宋" w:cs="仿宋"/>
                <w:spacing w:val="7"/>
                <w:sz w:val="10"/>
                <w:szCs w:val="10"/>
              </w:rPr>
              <w:t>交通运</w:t>
            </w:r>
            <w:r>
              <w:rPr>
                <w:rFonts w:ascii="仿宋" w:hAnsi="仿宋" w:eastAsia="仿宋" w:cs="仿宋"/>
                <w:spacing w:val="6"/>
                <w:sz w:val="10"/>
                <w:szCs w:val="10"/>
              </w:rPr>
              <w:t>输</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96" w:lineRule="auto"/>
            </w:pPr>
          </w:p>
          <w:p>
            <w:pPr>
              <w:spacing w:before="32" w:line="265"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道路运输的监督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96" w:lineRule="auto"/>
            </w:pPr>
          </w:p>
          <w:p>
            <w:pPr>
              <w:spacing w:before="32" w:line="269" w:lineRule="auto"/>
              <w:ind w:left="21" w:right="57"/>
              <w:rPr>
                <w:rFonts w:ascii="仿宋" w:hAnsi="仿宋" w:eastAsia="仿宋" w:cs="仿宋"/>
                <w:sz w:val="10"/>
                <w:szCs w:val="10"/>
              </w:rPr>
            </w:pPr>
            <w:r>
              <w:rPr>
                <w:rFonts w:ascii="仿宋" w:hAnsi="仿宋" w:eastAsia="仿宋" w:cs="仿宋"/>
                <w:spacing w:val="16"/>
                <w:sz w:val="10"/>
                <w:szCs w:val="10"/>
              </w:rPr>
              <w:t>旅</w:t>
            </w:r>
            <w:r>
              <w:rPr>
                <w:rFonts w:ascii="仿宋" w:hAnsi="仿宋" w:eastAsia="仿宋" w:cs="仿宋"/>
                <w:spacing w:val="8"/>
                <w:sz w:val="10"/>
                <w:szCs w:val="10"/>
              </w:rPr>
              <w:t>游包车客运企业的监督抽</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line="295" w:lineRule="auto"/>
            </w:pPr>
          </w:p>
          <w:p>
            <w:pPr>
              <w:spacing w:before="33"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63" w:lineRule="auto"/>
            </w:pPr>
          </w:p>
          <w:p>
            <w:pPr>
              <w:spacing w:before="32" w:line="229" w:lineRule="auto"/>
              <w:ind w:left="22"/>
              <w:rPr>
                <w:rFonts w:ascii="仿宋" w:hAnsi="仿宋" w:eastAsia="仿宋" w:cs="仿宋"/>
                <w:sz w:val="10"/>
                <w:szCs w:val="10"/>
              </w:rPr>
            </w:pPr>
            <w:r>
              <w:rPr>
                <w:rFonts w:ascii="仿宋" w:hAnsi="仿宋" w:eastAsia="仿宋" w:cs="仿宋"/>
                <w:spacing w:val="14"/>
                <w:sz w:val="10"/>
                <w:szCs w:val="10"/>
              </w:rPr>
              <w:t>旅游</w:t>
            </w:r>
            <w:r>
              <w:rPr>
                <w:rFonts w:ascii="仿宋" w:hAnsi="仿宋" w:eastAsia="仿宋" w:cs="仿宋"/>
                <w:spacing w:val="9"/>
                <w:sz w:val="10"/>
                <w:szCs w:val="10"/>
              </w:rPr>
              <w:t>包</w:t>
            </w:r>
            <w:r>
              <w:rPr>
                <w:rFonts w:ascii="仿宋" w:hAnsi="仿宋" w:eastAsia="仿宋" w:cs="仿宋"/>
                <w:spacing w:val="7"/>
                <w:sz w:val="10"/>
                <w:szCs w:val="10"/>
              </w:rPr>
              <w:t>车客运企业执行有关安全生产的法律 、法规和国家标准或者行业标准情况 。</w:t>
            </w:r>
          </w:p>
        </w:tc>
        <w:tc>
          <w:tcPr>
            <w:tcW w:w="5499" w:type="dxa"/>
          </w:tcPr>
          <w:p>
            <w:pPr>
              <w:spacing w:before="126" w:line="250" w:lineRule="auto"/>
              <w:ind w:left="28" w:right="37" w:firstLine="3"/>
              <w:rPr>
                <w:rFonts w:ascii="仿宋" w:hAnsi="仿宋" w:eastAsia="仿宋" w:cs="仿宋"/>
                <w:sz w:val="10"/>
                <w:szCs w:val="10"/>
              </w:rPr>
            </w:pPr>
            <w:r>
              <w:rPr>
                <w:rFonts w:ascii="仿宋" w:hAnsi="仿宋" w:eastAsia="仿宋" w:cs="仿宋"/>
                <w:spacing w:val="2"/>
                <w:sz w:val="10"/>
                <w:szCs w:val="10"/>
              </w:rPr>
              <w:t>1.《安全生产法》  ( 2002年6月通过， 2021年6月10日第三次修正 ，  自2021年9月1日起施行 ) 第六十</w:t>
            </w:r>
            <w:r>
              <w:rPr>
                <w:rFonts w:ascii="仿宋" w:hAnsi="仿宋" w:eastAsia="仿宋" w:cs="仿宋"/>
                <w:sz w:val="10"/>
                <w:szCs w:val="10"/>
              </w:rPr>
              <w:t xml:space="preserve">二条 、第六十 </w:t>
            </w:r>
            <w:r>
              <w:rPr>
                <w:rFonts w:ascii="仿宋" w:hAnsi="仿宋" w:eastAsia="仿宋" w:cs="仿宋"/>
                <w:spacing w:val="4"/>
                <w:sz w:val="10"/>
                <w:szCs w:val="10"/>
              </w:rPr>
              <w:t>五</w:t>
            </w:r>
            <w:r>
              <w:rPr>
                <w:rFonts w:ascii="仿宋" w:hAnsi="仿宋" w:eastAsia="仿宋" w:cs="仿宋"/>
                <w:spacing w:val="2"/>
                <w:sz w:val="10"/>
                <w:szCs w:val="10"/>
              </w:rPr>
              <w:t>条、 第六十六条</w:t>
            </w:r>
          </w:p>
          <w:p>
            <w:pPr>
              <w:spacing w:before="1" w:line="261" w:lineRule="auto"/>
              <w:ind w:left="25" w:right="37" w:firstLine="2"/>
              <w:rPr>
                <w:rFonts w:ascii="仿宋" w:hAnsi="仿宋" w:eastAsia="仿宋" w:cs="仿宋"/>
                <w:sz w:val="10"/>
                <w:szCs w:val="10"/>
              </w:rPr>
            </w:pPr>
            <w:r>
              <w:rPr>
                <w:rFonts w:ascii="仿宋" w:hAnsi="仿宋" w:eastAsia="仿宋" w:cs="仿宋"/>
                <w:spacing w:val="3"/>
                <w:sz w:val="10"/>
                <w:szCs w:val="10"/>
              </w:rPr>
              <w:t>2.《山东省道路运输条例》  ( 2010年11月通过 ，2020年11月27日第四次修正 ) 第四十七条 、 第四十八</w:t>
            </w:r>
            <w:r>
              <w:rPr>
                <w:rFonts w:ascii="仿宋" w:hAnsi="仿宋" w:eastAsia="仿宋" w:cs="仿宋"/>
                <w:sz w:val="10"/>
                <w:szCs w:val="10"/>
              </w:rPr>
              <w:t xml:space="preserve">条         </w:t>
            </w:r>
            <w:r>
              <w:rPr>
                <w:rFonts w:ascii="仿宋" w:hAnsi="仿宋" w:eastAsia="仿宋" w:cs="仿宋"/>
                <w:spacing w:val="12"/>
                <w:sz w:val="10"/>
                <w:szCs w:val="10"/>
              </w:rPr>
              <w:t>3.《道路</w:t>
            </w:r>
            <w:r>
              <w:rPr>
                <w:rFonts w:ascii="仿宋" w:hAnsi="仿宋" w:eastAsia="仿宋" w:cs="仿宋"/>
                <w:spacing w:val="8"/>
                <w:sz w:val="10"/>
                <w:szCs w:val="10"/>
              </w:rPr>
              <w:t>运</w:t>
            </w:r>
            <w:r>
              <w:rPr>
                <w:rFonts w:ascii="仿宋" w:hAnsi="仿宋" w:eastAsia="仿宋" w:cs="仿宋"/>
                <w:spacing w:val="6"/>
                <w:sz w:val="10"/>
                <w:szCs w:val="10"/>
              </w:rPr>
              <w:t>输车辆动态监督管理办法 》  (交通运输部公安部国家安全生产监督管理总局令 2022年第10号) 第二十</w:t>
            </w:r>
            <w:r>
              <w:rPr>
                <w:rFonts w:ascii="仿宋" w:hAnsi="仿宋" w:eastAsia="仿宋" w:cs="仿宋"/>
                <w:sz w:val="10"/>
                <w:szCs w:val="10"/>
              </w:rPr>
              <w:t xml:space="preserve"> </w:t>
            </w:r>
            <w:r>
              <w:rPr>
                <w:rFonts w:ascii="仿宋" w:hAnsi="仿宋" w:eastAsia="仿宋" w:cs="仿宋"/>
                <w:spacing w:val="4"/>
                <w:sz w:val="10"/>
                <w:szCs w:val="10"/>
              </w:rPr>
              <w:t>九条</w:t>
            </w:r>
            <w:r>
              <w:rPr>
                <w:rFonts w:ascii="仿宋" w:hAnsi="仿宋" w:eastAsia="仿宋" w:cs="仿宋"/>
                <w:spacing w:val="2"/>
                <w:sz w:val="10"/>
                <w:szCs w:val="10"/>
              </w:rPr>
              <w:t>、 第三十一条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323" w:lineRule="auto"/>
            </w:pPr>
          </w:p>
          <w:p>
            <w:pPr>
              <w:spacing w:line="324"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290" w:lineRule="auto"/>
            </w:pPr>
          </w:p>
          <w:p>
            <w:pPr>
              <w:spacing w:line="290"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31"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31"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30"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8" w:line="229" w:lineRule="auto"/>
              <w:ind w:left="22"/>
              <w:rPr>
                <w:rFonts w:ascii="仿宋" w:hAnsi="仿宋" w:eastAsia="仿宋" w:cs="仿宋"/>
                <w:sz w:val="10"/>
                <w:szCs w:val="10"/>
              </w:rPr>
            </w:pPr>
            <w:r>
              <w:rPr>
                <w:rFonts w:ascii="仿宋" w:hAnsi="仿宋" w:eastAsia="仿宋" w:cs="仿宋"/>
                <w:spacing w:val="8"/>
                <w:sz w:val="10"/>
                <w:szCs w:val="10"/>
              </w:rPr>
              <w:t>检</w:t>
            </w:r>
            <w:r>
              <w:rPr>
                <w:rFonts w:ascii="仿宋" w:hAnsi="仿宋" w:eastAsia="仿宋" w:cs="仿宋"/>
                <w:spacing w:val="6"/>
                <w:sz w:val="10"/>
                <w:szCs w:val="10"/>
              </w:rPr>
              <w:t>查是否存在下列行为 ：不按规定明码标价 、价格欺诈等行为。</w:t>
            </w:r>
          </w:p>
        </w:tc>
        <w:tc>
          <w:tcPr>
            <w:tcW w:w="5499" w:type="dxa"/>
          </w:tcPr>
          <w:p>
            <w:pPr>
              <w:spacing w:before="131"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24"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相关旅游经营行</w:t>
            </w:r>
            <w:r>
              <w:rPr>
                <w:rFonts w:ascii="仿宋" w:hAnsi="仿宋" w:eastAsia="仿宋" w:cs="仿宋"/>
                <w:sz w:val="10"/>
                <w:szCs w:val="10"/>
              </w:rPr>
              <w:t xml:space="preserve"> </w:t>
            </w:r>
            <w:r>
              <w:rPr>
                <w:rFonts w:ascii="仿宋" w:hAnsi="仿宋" w:eastAsia="仿宋" w:cs="仿宋"/>
                <w:spacing w:val="10"/>
                <w:sz w:val="10"/>
                <w:szCs w:val="10"/>
              </w:rPr>
              <w:t>为</w:t>
            </w:r>
            <w:r>
              <w:rPr>
                <w:rFonts w:ascii="仿宋" w:hAnsi="仿宋" w:eastAsia="仿宋" w:cs="仿宋"/>
                <w:spacing w:val="7"/>
                <w:sz w:val="10"/>
                <w:szCs w:val="10"/>
              </w:rPr>
              <w:t>的监督检查</w:t>
            </w:r>
          </w:p>
        </w:tc>
        <w:tc>
          <w:tcPr>
            <w:tcW w:w="1389" w:type="dxa"/>
          </w:tcPr>
          <w:p>
            <w:pPr>
              <w:spacing w:before="124" w:line="266" w:lineRule="auto"/>
              <w:ind w:left="32" w:right="57" w:hanging="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旅行社相关旅游经营行为</w:t>
            </w:r>
            <w:r>
              <w:rPr>
                <w:rFonts w:ascii="仿宋" w:hAnsi="仿宋" w:eastAsia="仿宋" w:cs="仿宋"/>
                <w:sz w:val="10"/>
                <w:szCs w:val="10"/>
              </w:rPr>
              <w:t xml:space="preserve"> </w:t>
            </w:r>
            <w:r>
              <w:rPr>
                <w:rFonts w:ascii="仿宋" w:hAnsi="仿宋" w:eastAsia="仿宋" w:cs="仿宋"/>
                <w:spacing w:val="4"/>
                <w:sz w:val="10"/>
                <w:szCs w:val="10"/>
              </w:rPr>
              <w:t>的检查</w:t>
            </w:r>
          </w:p>
        </w:tc>
        <w:tc>
          <w:tcPr>
            <w:tcW w:w="425" w:type="dxa"/>
          </w:tcPr>
          <w:p>
            <w:pPr>
              <w:spacing w:before="12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4" w:line="230" w:lineRule="auto"/>
              <w:ind w:left="22"/>
              <w:rPr>
                <w:rFonts w:ascii="仿宋" w:hAnsi="仿宋" w:eastAsia="仿宋" w:cs="仿宋"/>
                <w:sz w:val="10"/>
                <w:szCs w:val="10"/>
              </w:rPr>
            </w:pPr>
            <w:r>
              <w:rPr>
                <w:rFonts w:ascii="仿宋" w:hAnsi="仿宋" w:eastAsia="仿宋" w:cs="仿宋"/>
                <w:spacing w:val="5"/>
                <w:sz w:val="10"/>
                <w:szCs w:val="10"/>
              </w:rPr>
              <w:t>旅行社相关旅游经营行为 。</w:t>
            </w:r>
          </w:p>
        </w:tc>
        <w:tc>
          <w:tcPr>
            <w:tcW w:w="5499" w:type="dxa"/>
          </w:tcPr>
          <w:p>
            <w:pPr>
              <w:spacing w:before="194" w:line="230" w:lineRule="auto"/>
              <w:ind w:left="24"/>
              <w:rPr>
                <w:rFonts w:ascii="仿宋" w:hAnsi="仿宋" w:eastAsia="仿宋" w:cs="仿宋"/>
                <w:sz w:val="10"/>
                <w:szCs w:val="10"/>
              </w:rPr>
            </w:pPr>
            <w:r>
              <w:rPr>
                <w:rFonts w:ascii="仿宋" w:hAnsi="仿宋" w:eastAsia="仿宋" w:cs="仿宋"/>
                <w:spacing w:val="2"/>
                <w:sz w:val="10"/>
                <w:szCs w:val="10"/>
              </w:rPr>
              <w:t>《旅行社条例》 第三条 、</w:t>
            </w:r>
            <w:r>
              <w:rPr>
                <w:rFonts w:ascii="仿宋" w:hAnsi="仿宋" w:eastAsia="仿宋" w:cs="仿宋"/>
                <w:spacing w:val="1"/>
                <w:sz w:val="10"/>
                <w:szCs w:val="10"/>
              </w:rPr>
              <w:t>第四十一条 、第五十九条 、 第六十一条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194" w:line="230"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广告的监督检查</w:t>
            </w:r>
          </w:p>
        </w:tc>
        <w:tc>
          <w:tcPr>
            <w:tcW w:w="1389" w:type="dxa"/>
          </w:tcPr>
          <w:p>
            <w:pPr>
              <w:spacing w:before="194" w:line="230"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广告的监督检查</w:t>
            </w:r>
          </w:p>
        </w:tc>
        <w:tc>
          <w:tcPr>
            <w:tcW w:w="425" w:type="dxa"/>
          </w:tcPr>
          <w:p>
            <w:pPr>
              <w:spacing w:before="126"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4" w:line="230" w:lineRule="auto"/>
              <w:ind w:left="22"/>
              <w:rPr>
                <w:rFonts w:ascii="仿宋" w:hAnsi="仿宋" w:eastAsia="仿宋" w:cs="仿宋"/>
                <w:sz w:val="10"/>
                <w:szCs w:val="10"/>
              </w:rPr>
            </w:pPr>
            <w:r>
              <w:rPr>
                <w:rFonts w:ascii="仿宋" w:hAnsi="仿宋" w:eastAsia="仿宋" w:cs="仿宋"/>
                <w:spacing w:val="8"/>
                <w:sz w:val="10"/>
                <w:szCs w:val="10"/>
              </w:rPr>
              <w:t>旅</w:t>
            </w:r>
            <w:r>
              <w:rPr>
                <w:rFonts w:ascii="仿宋" w:hAnsi="仿宋" w:eastAsia="仿宋" w:cs="仿宋"/>
                <w:spacing w:val="7"/>
                <w:sz w:val="10"/>
                <w:szCs w:val="10"/>
              </w:rPr>
              <w:t>游广告检查。</w:t>
            </w:r>
          </w:p>
        </w:tc>
        <w:tc>
          <w:tcPr>
            <w:tcW w:w="5499" w:type="dxa"/>
          </w:tcPr>
          <w:p>
            <w:pPr>
              <w:spacing w:before="194" w:line="231" w:lineRule="auto"/>
              <w:ind w:left="24"/>
              <w:rPr>
                <w:rFonts w:ascii="仿宋" w:hAnsi="仿宋" w:eastAsia="仿宋" w:cs="仿宋"/>
                <w:sz w:val="10"/>
                <w:szCs w:val="10"/>
              </w:rPr>
            </w:pPr>
            <w:r>
              <w:rPr>
                <w:rFonts w:ascii="仿宋" w:hAnsi="仿宋" w:eastAsia="仿宋" w:cs="仿宋"/>
                <w:spacing w:val="11"/>
                <w:sz w:val="10"/>
                <w:szCs w:val="10"/>
              </w:rPr>
              <w:t>《</w:t>
            </w:r>
            <w:r>
              <w:rPr>
                <w:rFonts w:ascii="仿宋" w:hAnsi="仿宋" w:eastAsia="仿宋" w:cs="仿宋"/>
                <w:spacing w:val="10"/>
                <w:sz w:val="10"/>
                <w:szCs w:val="10"/>
              </w:rPr>
              <w:t>中华人民共和国广告法》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9" w:hRule="atLeast"/>
        </w:trPr>
        <w:tc>
          <w:tcPr>
            <w:tcW w:w="233" w:type="dxa"/>
            <w:vMerge w:val="restart"/>
            <w:tcBorders>
              <w:bottom w:val="nil"/>
            </w:tcBorders>
          </w:tcPr>
          <w:p>
            <w:pPr>
              <w:spacing w:line="255" w:lineRule="auto"/>
            </w:pPr>
          </w:p>
          <w:p>
            <w:pPr>
              <w:spacing w:line="256" w:lineRule="auto"/>
            </w:pPr>
          </w:p>
          <w:p>
            <w:pPr>
              <w:spacing w:line="256" w:lineRule="auto"/>
            </w:pPr>
          </w:p>
          <w:p>
            <w:pPr>
              <w:spacing w:line="256"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8</w:t>
            </w:r>
          </w:p>
        </w:tc>
        <w:tc>
          <w:tcPr>
            <w:tcW w:w="410" w:type="dxa"/>
            <w:vMerge w:val="restart"/>
            <w:tcBorders>
              <w:bottom w:val="nil"/>
            </w:tcBorders>
          </w:tcPr>
          <w:p>
            <w:pPr>
              <w:spacing w:line="246" w:lineRule="auto"/>
            </w:pPr>
          </w:p>
          <w:p>
            <w:pPr>
              <w:spacing w:line="247" w:lineRule="auto"/>
            </w:pPr>
          </w:p>
          <w:p>
            <w:pPr>
              <w:spacing w:line="247" w:lineRule="auto"/>
            </w:pPr>
          </w:p>
          <w:p>
            <w:pPr>
              <w:spacing w:before="33" w:line="257" w:lineRule="auto"/>
              <w:ind w:left="19" w:right="62" w:firstLine="3"/>
              <w:rPr>
                <w:rFonts w:ascii="仿宋" w:hAnsi="仿宋" w:eastAsia="仿宋" w:cs="仿宋"/>
                <w:sz w:val="10"/>
                <w:szCs w:val="10"/>
              </w:rPr>
            </w:pPr>
            <w:r>
              <w:rPr>
                <w:rFonts w:ascii="仿宋" w:hAnsi="仿宋" w:eastAsia="仿宋" w:cs="仿宋"/>
                <w:spacing w:val="7"/>
                <w:sz w:val="10"/>
                <w:szCs w:val="10"/>
              </w:rPr>
              <w:t>通</w:t>
            </w:r>
            <w:r>
              <w:rPr>
                <w:rFonts w:ascii="仿宋" w:hAnsi="仿宋" w:eastAsia="仿宋" w:cs="仿宋"/>
                <w:spacing w:val="6"/>
                <w:sz w:val="10"/>
                <w:szCs w:val="10"/>
              </w:rPr>
              <w:t>过网</w:t>
            </w:r>
            <w:r>
              <w:rPr>
                <w:rFonts w:ascii="仿宋" w:hAnsi="仿宋" w:eastAsia="仿宋" w:cs="仿宋"/>
                <w:sz w:val="10"/>
                <w:szCs w:val="10"/>
              </w:rPr>
              <w:t xml:space="preserve"> </w:t>
            </w:r>
            <w:r>
              <w:rPr>
                <w:rFonts w:ascii="仿宋" w:hAnsi="仿宋" w:eastAsia="仿宋" w:cs="仿宋"/>
                <w:spacing w:val="8"/>
                <w:sz w:val="10"/>
                <w:szCs w:val="10"/>
              </w:rPr>
              <w:t>络</w:t>
            </w:r>
            <w:r>
              <w:rPr>
                <w:rFonts w:ascii="仿宋" w:hAnsi="仿宋" w:eastAsia="仿宋" w:cs="仿宋"/>
                <w:spacing w:val="7"/>
                <w:sz w:val="10"/>
                <w:szCs w:val="10"/>
              </w:rPr>
              <w:t>经营</w:t>
            </w:r>
            <w:r>
              <w:rPr>
                <w:rFonts w:ascii="仿宋" w:hAnsi="仿宋" w:eastAsia="仿宋" w:cs="仿宋"/>
                <w:sz w:val="10"/>
                <w:szCs w:val="10"/>
              </w:rPr>
              <w:t xml:space="preserve"> </w:t>
            </w:r>
            <w:r>
              <w:rPr>
                <w:rFonts w:ascii="仿宋" w:hAnsi="仿宋" w:eastAsia="仿宋" w:cs="仿宋"/>
                <w:spacing w:val="8"/>
                <w:sz w:val="10"/>
                <w:szCs w:val="10"/>
              </w:rPr>
              <w:t>旅</w:t>
            </w:r>
            <w:r>
              <w:rPr>
                <w:rFonts w:ascii="仿宋" w:hAnsi="仿宋" w:eastAsia="仿宋" w:cs="仿宋"/>
                <w:spacing w:val="7"/>
                <w:sz w:val="10"/>
                <w:szCs w:val="10"/>
              </w:rPr>
              <w:t>行社</w:t>
            </w:r>
            <w:r>
              <w:rPr>
                <w:rFonts w:ascii="仿宋" w:hAnsi="仿宋" w:eastAsia="仿宋" w:cs="仿宋"/>
                <w:sz w:val="10"/>
                <w:szCs w:val="10"/>
              </w:rPr>
              <w:t xml:space="preserve"> </w:t>
            </w:r>
            <w:r>
              <w:rPr>
                <w:rFonts w:ascii="仿宋" w:hAnsi="仿宋" w:eastAsia="仿宋" w:cs="仿宋"/>
                <w:spacing w:val="8"/>
                <w:sz w:val="10"/>
                <w:szCs w:val="10"/>
              </w:rPr>
              <w:t>业</w:t>
            </w:r>
            <w:r>
              <w:rPr>
                <w:rFonts w:ascii="仿宋" w:hAnsi="仿宋" w:eastAsia="仿宋" w:cs="仿宋"/>
                <w:spacing w:val="7"/>
                <w:sz w:val="10"/>
                <w:szCs w:val="10"/>
              </w:rPr>
              <w:t>务抽</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line="335" w:lineRule="auto"/>
            </w:pPr>
          </w:p>
          <w:p>
            <w:pPr>
              <w:spacing w:line="335" w:lineRule="auto"/>
            </w:pPr>
          </w:p>
          <w:p>
            <w:pPr>
              <w:spacing w:before="32" w:line="256" w:lineRule="auto"/>
              <w:ind w:left="23" w:right="70" w:firstLine="4"/>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.通过网络</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7"/>
                <w:sz w:val="10"/>
                <w:szCs w:val="10"/>
              </w:rPr>
              <w:t>营旅行社</w:t>
            </w:r>
            <w:r>
              <w:rPr>
                <w:rFonts w:ascii="仿宋" w:hAnsi="仿宋" w:eastAsia="仿宋" w:cs="仿宋"/>
                <w:sz w:val="10"/>
                <w:szCs w:val="10"/>
              </w:rPr>
              <w:t xml:space="preserve"> </w:t>
            </w:r>
            <w:r>
              <w:rPr>
                <w:rFonts w:ascii="仿宋" w:hAnsi="仿宋" w:eastAsia="仿宋" w:cs="仿宋"/>
                <w:spacing w:val="7"/>
                <w:sz w:val="10"/>
                <w:szCs w:val="10"/>
              </w:rPr>
              <w:t>业务抽查</w:t>
            </w:r>
            <w:r>
              <w:rPr>
                <w:rFonts w:ascii="仿宋" w:hAnsi="仿宋" w:eastAsia="仿宋" w:cs="仿宋"/>
                <w:sz w:val="10"/>
                <w:szCs w:val="10"/>
              </w:rPr>
              <w:t xml:space="preserve">  </w:t>
            </w:r>
            <w:r>
              <w:rPr>
                <w:rFonts w:ascii="仿宋" w:hAnsi="仿宋" w:eastAsia="仿宋" w:cs="仿宋"/>
                <w:spacing w:val="8"/>
                <w:sz w:val="10"/>
                <w:szCs w:val="10"/>
              </w:rPr>
              <w:t>2</w:t>
            </w:r>
            <w:r>
              <w:rPr>
                <w:rFonts w:ascii="仿宋" w:hAnsi="仿宋" w:eastAsia="仿宋" w:cs="仿宋"/>
                <w:spacing w:val="6"/>
                <w:sz w:val="10"/>
                <w:szCs w:val="10"/>
              </w:rPr>
              <w:t>.发布旅游</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7"/>
                <w:sz w:val="10"/>
                <w:szCs w:val="10"/>
              </w:rPr>
              <w:t>营信息网</w:t>
            </w:r>
            <w:r>
              <w:rPr>
                <w:rFonts w:ascii="仿宋" w:hAnsi="仿宋" w:eastAsia="仿宋" w:cs="仿宋"/>
                <w:sz w:val="10"/>
                <w:szCs w:val="10"/>
              </w:rPr>
              <w:t xml:space="preserve"> </w:t>
            </w:r>
            <w:r>
              <w:rPr>
                <w:rFonts w:ascii="仿宋" w:hAnsi="仿宋" w:eastAsia="仿宋" w:cs="仿宋"/>
                <w:spacing w:val="7"/>
                <w:sz w:val="10"/>
                <w:szCs w:val="10"/>
              </w:rPr>
              <w:t>站</w:t>
            </w:r>
            <w:r>
              <w:rPr>
                <w:rFonts w:ascii="仿宋" w:hAnsi="仿宋" w:eastAsia="仿宋" w:cs="仿宋"/>
                <w:spacing w:val="6"/>
                <w:sz w:val="10"/>
                <w:szCs w:val="10"/>
              </w:rPr>
              <w:t>抽查</w:t>
            </w:r>
          </w:p>
        </w:tc>
        <w:tc>
          <w:tcPr>
            <w:tcW w:w="417" w:type="dxa"/>
            <w:vMerge w:val="restart"/>
            <w:tcBorders>
              <w:bottom w:val="nil"/>
            </w:tcBorders>
          </w:tcPr>
          <w:p>
            <w:pPr>
              <w:spacing w:line="398" w:lineRule="auto"/>
            </w:pPr>
          </w:p>
          <w:p>
            <w:pPr>
              <w:spacing w:before="33" w:line="254" w:lineRule="auto"/>
              <w:ind w:left="17" w:right="68" w:firstLine="5"/>
              <w:rPr>
                <w:rFonts w:ascii="仿宋" w:hAnsi="仿宋" w:eastAsia="仿宋" w:cs="仿宋"/>
                <w:sz w:val="10"/>
                <w:szCs w:val="10"/>
              </w:rPr>
            </w:pPr>
            <w:r>
              <w:rPr>
                <w:rFonts w:ascii="仿宋" w:hAnsi="仿宋" w:eastAsia="仿宋" w:cs="仿宋"/>
                <w:spacing w:val="7"/>
                <w:sz w:val="10"/>
                <w:szCs w:val="10"/>
              </w:rPr>
              <w:t>通</w:t>
            </w:r>
            <w:r>
              <w:rPr>
                <w:rFonts w:ascii="仿宋" w:hAnsi="仿宋" w:eastAsia="仿宋" w:cs="仿宋"/>
                <w:spacing w:val="6"/>
                <w:sz w:val="10"/>
                <w:szCs w:val="10"/>
              </w:rPr>
              <w:t>过网</w:t>
            </w:r>
            <w:r>
              <w:rPr>
                <w:rFonts w:ascii="仿宋" w:hAnsi="仿宋" w:eastAsia="仿宋" w:cs="仿宋"/>
                <w:sz w:val="10"/>
                <w:szCs w:val="10"/>
              </w:rPr>
              <w:t xml:space="preserve"> </w:t>
            </w:r>
            <w:r>
              <w:rPr>
                <w:rFonts w:ascii="仿宋" w:hAnsi="仿宋" w:eastAsia="仿宋" w:cs="仿宋"/>
                <w:spacing w:val="9"/>
                <w:sz w:val="10"/>
                <w:szCs w:val="10"/>
              </w:rPr>
              <w:t>络</w:t>
            </w:r>
            <w:r>
              <w:rPr>
                <w:rFonts w:ascii="仿宋" w:hAnsi="仿宋" w:eastAsia="仿宋" w:cs="仿宋"/>
                <w:spacing w:val="8"/>
                <w:sz w:val="10"/>
                <w:szCs w:val="10"/>
              </w:rPr>
              <w:t>经营</w:t>
            </w:r>
            <w:r>
              <w:rPr>
                <w:rFonts w:ascii="仿宋" w:hAnsi="仿宋" w:eastAsia="仿宋" w:cs="仿宋"/>
                <w:sz w:val="10"/>
                <w:szCs w:val="10"/>
              </w:rPr>
              <w:t xml:space="preserve"> </w:t>
            </w:r>
            <w:r>
              <w:rPr>
                <w:rFonts w:ascii="仿宋" w:hAnsi="仿宋" w:eastAsia="仿宋" w:cs="仿宋"/>
                <w:spacing w:val="9"/>
                <w:sz w:val="10"/>
                <w:szCs w:val="10"/>
              </w:rPr>
              <w:t>旅</w:t>
            </w:r>
            <w:r>
              <w:rPr>
                <w:rFonts w:ascii="仿宋" w:hAnsi="仿宋" w:eastAsia="仿宋" w:cs="仿宋"/>
                <w:spacing w:val="8"/>
                <w:sz w:val="10"/>
                <w:szCs w:val="10"/>
              </w:rPr>
              <w:t>行社</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8"/>
                <w:sz w:val="10"/>
                <w:szCs w:val="10"/>
              </w:rPr>
              <w:t>务的</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8"/>
                <w:sz w:val="10"/>
                <w:szCs w:val="10"/>
              </w:rPr>
              <w:t>业及</w:t>
            </w:r>
            <w:r>
              <w:rPr>
                <w:rFonts w:ascii="仿宋" w:hAnsi="仿宋" w:eastAsia="仿宋" w:cs="仿宋"/>
                <w:sz w:val="10"/>
                <w:szCs w:val="10"/>
              </w:rPr>
              <w:t xml:space="preserve"> </w:t>
            </w:r>
            <w:r>
              <w:rPr>
                <w:rFonts w:ascii="仿宋" w:hAnsi="仿宋" w:eastAsia="仿宋" w:cs="仿宋"/>
                <w:spacing w:val="8"/>
                <w:sz w:val="10"/>
                <w:szCs w:val="10"/>
              </w:rPr>
              <w:t>平台</w:t>
            </w:r>
            <w:r>
              <w:rPr>
                <w:rFonts w:ascii="仿宋" w:hAnsi="仿宋" w:eastAsia="仿宋" w:cs="仿宋"/>
                <w:sz w:val="10"/>
                <w:szCs w:val="10"/>
              </w:rPr>
              <w:t xml:space="preserve">  </w:t>
            </w:r>
            <w:r>
              <w:rPr>
                <w:rFonts w:ascii="仿宋" w:hAnsi="仿宋" w:eastAsia="仿宋" w:cs="仿宋"/>
                <w:spacing w:val="9"/>
                <w:sz w:val="10"/>
                <w:szCs w:val="10"/>
              </w:rPr>
              <w:t>发</w:t>
            </w:r>
            <w:r>
              <w:rPr>
                <w:rFonts w:ascii="仿宋" w:hAnsi="仿宋" w:eastAsia="仿宋" w:cs="仿宋"/>
                <w:spacing w:val="8"/>
                <w:sz w:val="10"/>
                <w:szCs w:val="10"/>
              </w:rPr>
              <w:t>布旅</w:t>
            </w:r>
            <w:r>
              <w:rPr>
                <w:rFonts w:ascii="仿宋" w:hAnsi="仿宋" w:eastAsia="仿宋" w:cs="仿宋"/>
                <w:sz w:val="10"/>
                <w:szCs w:val="10"/>
              </w:rPr>
              <w:t xml:space="preserve"> </w:t>
            </w:r>
            <w:r>
              <w:rPr>
                <w:rFonts w:ascii="仿宋" w:hAnsi="仿宋" w:eastAsia="仿宋" w:cs="仿宋"/>
                <w:spacing w:val="9"/>
                <w:sz w:val="10"/>
                <w:szCs w:val="10"/>
              </w:rPr>
              <w:t>游</w:t>
            </w:r>
            <w:r>
              <w:rPr>
                <w:rFonts w:ascii="仿宋" w:hAnsi="仿宋" w:eastAsia="仿宋" w:cs="仿宋"/>
                <w:spacing w:val="8"/>
                <w:sz w:val="10"/>
                <w:szCs w:val="10"/>
              </w:rPr>
              <w:t>经营</w:t>
            </w:r>
            <w:r>
              <w:rPr>
                <w:rFonts w:ascii="仿宋" w:hAnsi="仿宋" w:eastAsia="仿宋" w:cs="仿宋"/>
                <w:sz w:val="10"/>
                <w:szCs w:val="10"/>
              </w:rPr>
              <w:t xml:space="preserve"> </w:t>
            </w:r>
            <w:r>
              <w:rPr>
                <w:rFonts w:ascii="仿宋" w:hAnsi="仿宋" w:eastAsia="仿宋" w:cs="仿宋"/>
                <w:spacing w:val="9"/>
                <w:sz w:val="10"/>
                <w:szCs w:val="10"/>
              </w:rPr>
              <w:t>信</w:t>
            </w:r>
            <w:r>
              <w:rPr>
                <w:rFonts w:ascii="仿宋" w:hAnsi="仿宋" w:eastAsia="仿宋" w:cs="仿宋"/>
                <w:spacing w:val="8"/>
                <w:sz w:val="10"/>
                <w:szCs w:val="10"/>
              </w:rPr>
              <w:t>息的</w:t>
            </w:r>
            <w:r>
              <w:rPr>
                <w:rFonts w:ascii="仿宋" w:hAnsi="仿宋" w:eastAsia="仿宋" w:cs="仿宋"/>
                <w:sz w:val="10"/>
                <w:szCs w:val="10"/>
              </w:rPr>
              <w:t xml:space="preserve"> </w:t>
            </w:r>
            <w:r>
              <w:rPr>
                <w:rFonts w:ascii="仿宋" w:hAnsi="仿宋" w:eastAsia="仿宋" w:cs="仿宋"/>
                <w:spacing w:val="8"/>
                <w:sz w:val="10"/>
                <w:szCs w:val="10"/>
              </w:rPr>
              <w:t>网站</w:t>
            </w:r>
          </w:p>
        </w:tc>
        <w:tc>
          <w:tcPr>
            <w:tcW w:w="326" w:type="dxa"/>
            <w:vMerge w:val="restart"/>
            <w:tcBorders>
              <w:bottom w:val="nil"/>
            </w:tcBorders>
          </w:tcPr>
          <w:p>
            <w:pPr>
              <w:spacing w:line="291" w:lineRule="auto"/>
            </w:pPr>
          </w:p>
          <w:p>
            <w:pPr>
              <w:spacing w:line="291" w:lineRule="auto"/>
            </w:pPr>
          </w:p>
          <w:p>
            <w:pPr>
              <w:spacing w:line="291"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1" w:lineRule="auto"/>
            </w:pPr>
          </w:p>
          <w:p>
            <w:pPr>
              <w:spacing w:line="291" w:lineRule="auto"/>
            </w:pPr>
          </w:p>
          <w:p>
            <w:pPr>
              <w:spacing w:line="291" w:lineRule="auto"/>
            </w:pPr>
          </w:p>
          <w:p>
            <w:pPr>
              <w:spacing w:before="33"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络检查</w:t>
            </w:r>
          </w:p>
        </w:tc>
        <w:tc>
          <w:tcPr>
            <w:tcW w:w="394" w:type="dxa"/>
            <w:vMerge w:val="restart"/>
            <w:tcBorders>
              <w:bottom w:val="nil"/>
            </w:tcBorders>
          </w:tcPr>
          <w:p>
            <w:pPr>
              <w:spacing w:line="313" w:lineRule="auto"/>
            </w:pPr>
          </w:p>
          <w:p>
            <w:pPr>
              <w:spacing w:line="314" w:lineRule="auto"/>
            </w:pPr>
          </w:p>
          <w:p>
            <w:pPr>
              <w:spacing w:line="314" w:lineRule="auto"/>
            </w:pPr>
          </w:p>
          <w:p>
            <w:pPr>
              <w:spacing w:before="32"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54"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5"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84" w:line="266"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旅行社行业的监</w:t>
            </w:r>
            <w:r>
              <w:rPr>
                <w:rFonts w:ascii="仿宋" w:hAnsi="仿宋" w:eastAsia="仿宋" w:cs="仿宋"/>
                <w:sz w:val="10"/>
                <w:szCs w:val="10"/>
              </w:rPr>
              <w:t xml:space="preserve"> </w:t>
            </w:r>
            <w:r>
              <w:rPr>
                <w:rFonts w:ascii="仿宋" w:hAnsi="仿宋" w:eastAsia="仿宋" w:cs="仿宋"/>
                <w:spacing w:val="8"/>
                <w:sz w:val="10"/>
                <w:szCs w:val="10"/>
              </w:rPr>
              <w:t>督检查检查</w:t>
            </w:r>
          </w:p>
        </w:tc>
        <w:tc>
          <w:tcPr>
            <w:tcW w:w="1389" w:type="dxa"/>
          </w:tcPr>
          <w:p>
            <w:pPr>
              <w:spacing w:before="184" w:line="270" w:lineRule="auto"/>
              <w:ind w:left="22" w:right="57" w:firstLine="2"/>
              <w:rPr>
                <w:rFonts w:ascii="仿宋" w:hAnsi="仿宋" w:eastAsia="仿宋" w:cs="仿宋"/>
                <w:sz w:val="10"/>
                <w:szCs w:val="10"/>
              </w:rPr>
            </w:pPr>
            <w:r>
              <w:rPr>
                <w:rFonts w:ascii="仿宋" w:hAnsi="仿宋" w:eastAsia="仿宋" w:cs="仿宋"/>
                <w:spacing w:val="13"/>
                <w:sz w:val="10"/>
                <w:szCs w:val="10"/>
              </w:rPr>
              <w:t>通</w:t>
            </w:r>
            <w:r>
              <w:rPr>
                <w:rFonts w:ascii="仿宋" w:hAnsi="仿宋" w:eastAsia="仿宋" w:cs="仿宋"/>
                <w:spacing w:val="8"/>
                <w:sz w:val="10"/>
                <w:szCs w:val="10"/>
              </w:rPr>
              <w:t>过网络经营旅行社业务抽</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18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4" w:line="267" w:lineRule="auto"/>
              <w:ind w:left="20" w:right="51" w:firstLine="5"/>
              <w:rPr>
                <w:rFonts w:ascii="仿宋" w:hAnsi="仿宋" w:eastAsia="仿宋" w:cs="仿宋"/>
                <w:sz w:val="10"/>
                <w:szCs w:val="10"/>
              </w:rPr>
            </w:pPr>
            <w:r>
              <w:rPr>
                <w:rFonts w:ascii="仿宋" w:hAnsi="仿宋" w:eastAsia="仿宋" w:cs="仿宋"/>
                <w:spacing w:val="16"/>
                <w:sz w:val="10"/>
                <w:szCs w:val="10"/>
              </w:rPr>
              <w:t>通过</w:t>
            </w:r>
            <w:r>
              <w:rPr>
                <w:rFonts w:ascii="仿宋" w:hAnsi="仿宋" w:eastAsia="仿宋" w:cs="仿宋"/>
                <w:spacing w:val="8"/>
                <w:sz w:val="10"/>
                <w:szCs w:val="10"/>
              </w:rPr>
              <w:t>网络经营旅行社业务的旅行社依法经营情况 ；发布旅游经营信息的网站经营主</w:t>
            </w:r>
            <w:r>
              <w:rPr>
                <w:rFonts w:ascii="仿宋" w:hAnsi="仿宋" w:eastAsia="仿宋" w:cs="仿宋"/>
                <w:sz w:val="10"/>
                <w:szCs w:val="10"/>
              </w:rPr>
              <w:t xml:space="preserve"> </w:t>
            </w:r>
            <w:r>
              <w:rPr>
                <w:rFonts w:ascii="仿宋" w:hAnsi="仿宋" w:eastAsia="仿宋" w:cs="仿宋"/>
                <w:spacing w:val="11"/>
                <w:sz w:val="10"/>
                <w:szCs w:val="10"/>
              </w:rPr>
              <w:t>体</w:t>
            </w:r>
            <w:r>
              <w:rPr>
                <w:rFonts w:ascii="仿宋" w:hAnsi="仿宋" w:eastAsia="仿宋" w:cs="仿宋"/>
                <w:spacing w:val="7"/>
                <w:sz w:val="10"/>
                <w:szCs w:val="10"/>
              </w:rPr>
              <w:t>依法设立情况。</w:t>
            </w:r>
          </w:p>
        </w:tc>
        <w:tc>
          <w:tcPr>
            <w:tcW w:w="5499" w:type="dxa"/>
          </w:tcPr>
          <w:p>
            <w:pPr>
              <w:spacing w:before="254" w:line="229" w:lineRule="auto"/>
              <w:ind w:left="24"/>
              <w:rPr>
                <w:rFonts w:ascii="仿宋" w:hAnsi="仿宋" w:eastAsia="仿宋" w:cs="仿宋"/>
                <w:sz w:val="10"/>
                <w:szCs w:val="10"/>
              </w:rPr>
            </w:pPr>
            <w:r>
              <w:rPr>
                <w:rFonts w:ascii="仿宋" w:hAnsi="仿宋" w:eastAsia="仿宋" w:cs="仿宋"/>
                <w:spacing w:val="8"/>
                <w:sz w:val="10"/>
                <w:szCs w:val="10"/>
              </w:rPr>
              <w:t>《在线旅游经营服务管理暂行规定 》第二十八条至第三十六</w:t>
            </w:r>
            <w:r>
              <w:rPr>
                <w:rFonts w:ascii="仿宋" w:hAnsi="仿宋" w:eastAsia="仿宋" w:cs="仿宋"/>
                <w:spacing w:val="7"/>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355" w:lineRule="auto"/>
            </w:pPr>
          </w:p>
          <w:p>
            <w:pPr>
              <w:spacing w:line="355"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320" w:lineRule="auto"/>
            </w:pPr>
          </w:p>
          <w:p>
            <w:pPr>
              <w:spacing w:line="321"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08"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09"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0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2" w:line="266" w:lineRule="auto"/>
              <w:ind w:left="32" w:right="39" w:hanging="10"/>
              <w:rPr>
                <w:rFonts w:ascii="仿宋" w:hAnsi="仿宋" w:eastAsia="仿宋" w:cs="仿宋"/>
                <w:sz w:val="10"/>
                <w:szCs w:val="10"/>
              </w:rPr>
            </w:pPr>
            <w:r>
              <w:rPr>
                <w:rFonts w:ascii="仿宋" w:hAnsi="仿宋" w:eastAsia="仿宋" w:cs="仿宋"/>
                <w:spacing w:val="6"/>
                <w:sz w:val="10"/>
                <w:szCs w:val="10"/>
              </w:rPr>
              <w:t>检查是否存在下列行为 ：不执行政府定价 、政府指导价的行为； 不执行法定价格</w:t>
            </w:r>
            <w:r>
              <w:rPr>
                <w:rFonts w:ascii="仿宋" w:hAnsi="仿宋" w:eastAsia="仿宋" w:cs="仿宋"/>
                <w:sz w:val="10"/>
                <w:szCs w:val="10"/>
              </w:rPr>
              <w:t xml:space="preserve">紧 </w:t>
            </w:r>
            <w:r>
              <w:rPr>
                <w:rFonts w:ascii="仿宋" w:hAnsi="仿宋" w:eastAsia="仿宋" w:cs="仿宋"/>
                <w:spacing w:val="10"/>
                <w:sz w:val="10"/>
                <w:szCs w:val="10"/>
              </w:rPr>
              <w:t>急措施</w:t>
            </w:r>
            <w:r>
              <w:rPr>
                <w:rFonts w:ascii="仿宋" w:hAnsi="仿宋" w:eastAsia="仿宋" w:cs="仿宋"/>
                <w:spacing w:val="5"/>
                <w:sz w:val="10"/>
                <w:szCs w:val="10"/>
              </w:rPr>
              <w:t xml:space="preserve"> 、价格干预措施的行为； 不正当价格违法行为； 不按规定明码标价的行为等</w:t>
            </w:r>
          </w:p>
          <w:p>
            <w:pPr>
              <w:spacing w:before="59" w:line="44" w:lineRule="exact"/>
              <w:ind w:left="30"/>
              <w:rPr>
                <w:rFonts w:ascii="仿宋" w:hAnsi="仿宋" w:eastAsia="仿宋" w:cs="仿宋"/>
                <w:sz w:val="10"/>
                <w:szCs w:val="10"/>
              </w:rPr>
            </w:pPr>
            <w:r>
              <w:rPr>
                <w:rFonts w:ascii="仿宋" w:hAnsi="仿宋" w:eastAsia="仿宋" w:cs="仿宋"/>
                <w:position w:val="1"/>
                <w:sz w:val="10"/>
                <w:szCs w:val="10"/>
              </w:rPr>
              <w:t>。</w:t>
            </w:r>
          </w:p>
        </w:tc>
        <w:tc>
          <w:tcPr>
            <w:tcW w:w="5499" w:type="dxa"/>
          </w:tcPr>
          <w:p>
            <w:pPr>
              <w:spacing w:before="209"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.《价格违法行为行政处罚规定》 第四条至十三条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21"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相关旅游经营行</w:t>
            </w:r>
            <w:r>
              <w:rPr>
                <w:rFonts w:ascii="仿宋" w:hAnsi="仿宋" w:eastAsia="仿宋" w:cs="仿宋"/>
                <w:sz w:val="10"/>
                <w:szCs w:val="10"/>
              </w:rPr>
              <w:t xml:space="preserve"> </w:t>
            </w:r>
            <w:r>
              <w:rPr>
                <w:rFonts w:ascii="仿宋" w:hAnsi="仿宋" w:eastAsia="仿宋" w:cs="仿宋"/>
                <w:spacing w:val="10"/>
                <w:sz w:val="10"/>
                <w:szCs w:val="10"/>
              </w:rPr>
              <w:t>为</w:t>
            </w:r>
            <w:r>
              <w:rPr>
                <w:rFonts w:ascii="仿宋" w:hAnsi="仿宋" w:eastAsia="仿宋" w:cs="仿宋"/>
                <w:spacing w:val="7"/>
                <w:sz w:val="10"/>
                <w:szCs w:val="10"/>
              </w:rPr>
              <w:t>的监督检查</w:t>
            </w:r>
          </w:p>
        </w:tc>
        <w:tc>
          <w:tcPr>
            <w:tcW w:w="1389" w:type="dxa"/>
          </w:tcPr>
          <w:p>
            <w:pPr>
              <w:spacing w:before="121" w:line="266" w:lineRule="auto"/>
              <w:ind w:left="32" w:right="57" w:hanging="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旅行社相关旅游经营行为</w:t>
            </w:r>
            <w:r>
              <w:rPr>
                <w:rFonts w:ascii="仿宋" w:hAnsi="仿宋" w:eastAsia="仿宋" w:cs="仿宋"/>
                <w:sz w:val="10"/>
                <w:szCs w:val="10"/>
              </w:rPr>
              <w:t xml:space="preserve"> </w:t>
            </w:r>
            <w:r>
              <w:rPr>
                <w:rFonts w:ascii="仿宋" w:hAnsi="仿宋" w:eastAsia="仿宋" w:cs="仿宋"/>
                <w:spacing w:val="4"/>
                <w:sz w:val="10"/>
                <w:szCs w:val="10"/>
              </w:rPr>
              <w:t>的检查</w:t>
            </w:r>
          </w:p>
        </w:tc>
        <w:tc>
          <w:tcPr>
            <w:tcW w:w="425" w:type="dxa"/>
          </w:tcPr>
          <w:p>
            <w:pPr>
              <w:spacing w:before="120"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8" w:line="230" w:lineRule="auto"/>
              <w:ind w:left="22"/>
              <w:rPr>
                <w:rFonts w:ascii="仿宋" w:hAnsi="仿宋" w:eastAsia="仿宋" w:cs="仿宋"/>
                <w:sz w:val="10"/>
                <w:szCs w:val="10"/>
              </w:rPr>
            </w:pPr>
            <w:r>
              <w:rPr>
                <w:rFonts w:ascii="仿宋" w:hAnsi="仿宋" w:eastAsia="仿宋" w:cs="仿宋"/>
                <w:spacing w:val="5"/>
                <w:sz w:val="10"/>
                <w:szCs w:val="10"/>
              </w:rPr>
              <w:t>旅行社相关旅游经营行为 。</w:t>
            </w:r>
          </w:p>
        </w:tc>
        <w:tc>
          <w:tcPr>
            <w:tcW w:w="5499" w:type="dxa"/>
          </w:tcPr>
          <w:p>
            <w:pPr>
              <w:spacing w:before="188" w:line="230" w:lineRule="auto"/>
              <w:ind w:left="24"/>
              <w:rPr>
                <w:rFonts w:ascii="仿宋" w:hAnsi="仿宋" w:eastAsia="仿宋" w:cs="仿宋"/>
                <w:sz w:val="10"/>
                <w:szCs w:val="10"/>
              </w:rPr>
            </w:pPr>
            <w:r>
              <w:rPr>
                <w:rFonts w:ascii="仿宋" w:hAnsi="仿宋" w:eastAsia="仿宋" w:cs="仿宋"/>
                <w:spacing w:val="2"/>
                <w:sz w:val="10"/>
                <w:szCs w:val="10"/>
              </w:rPr>
              <w:t>《旅行社条例》 第三条 、</w:t>
            </w:r>
            <w:r>
              <w:rPr>
                <w:rFonts w:ascii="仿宋" w:hAnsi="仿宋" w:eastAsia="仿宋" w:cs="仿宋"/>
                <w:spacing w:val="1"/>
                <w:sz w:val="10"/>
                <w:szCs w:val="10"/>
              </w:rPr>
              <w:t>第四十一条 、第五十九条 、 第六十一条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183" w:line="230"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广告的监督检查</w:t>
            </w:r>
          </w:p>
        </w:tc>
        <w:tc>
          <w:tcPr>
            <w:tcW w:w="1389" w:type="dxa"/>
          </w:tcPr>
          <w:p>
            <w:pPr>
              <w:spacing w:before="183" w:line="230"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广告的监督检查</w:t>
            </w:r>
          </w:p>
        </w:tc>
        <w:tc>
          <w:tcPr>
            <w:tcW w:w="425" w:type="dxa"/>
          </w:tcPr>
          <w:p>
            <w:pPr>
              <w:spacing w:before="116"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83" w:line="230" w:lineRule="auto"/>
              <w:ind w:left="22"/>
              <w:rPr>
                <w:rFonts w:ascii="仿宋" w:hAnsi="仿宋" w:eastAsia="仿宋" w:cs="仿宋"/>
                <w:sz w:val="10"/>
                <w:szCs w:val="10"/>
              </w:rPr>
            </w:pPr>
            <w:r>
              <w:rPr>
                <w:rFonts w:ascii="仿宋" w:hAnsi="仿宋" w:eastAsia="仿宋" w:cs="仿宋"/>
                <w:spacing w:val="8"/>
                <w:sz w:val="10"/>
                <w:szCs w:val="10"/>
              </w:rPr>
              <w:t>旅</w:t>
            </w:r>
            <w:r>
              <w:rPr>
                <w:rFonts w:ascii="仿宋" w:hAnsi="仿宋" w:eastAsia="仿宋" w:cs="仿宋"/>
                <w:spacing w:val="7"/>
                <w:sz w:val="10"/>
                <w:szCs w:val="10"/>
              </w:rPr>
              <w:t>游广告检查。</w:t>
            </w:r>
          </w:p>
        </w:tc>
        <w:tc>
          <w:tcPr>
            <w:tcW w:w="5499" w:type="dxa"/>
          </w:tcPr>
          <w:p>
            <w:pPr>
              <w:spacing w:before="183" w:line="231" w:lineRule="auto"/>
              <w:ind w:left="24"/>
              <w:rPr>
                <w:rFonts w:ascii="仿宋" w:hAnsi="仿宋" w:eastAsia="仿宋" w:cs="仿宋"/>
                <w:sz w:val="10"/>
                <w:szCs w:val="10"/>
              </w:rPr>
            </w:pPr>
            <w:r>
              <w:rPr>
                <w:rFonts w:ascii="仿宋" w:hAnsi="仿宋" w:eastAsia="仿宋" w:cs="仿宋"/>
                <w:spacing w:val="11"/>
                <w:sz w:val="10"/>
                <w:szCs w:val="10"/>
              </w:rPr>
              <w:t>《</w:t>
            </w:r>
            <w:r>
              <w:rPr>
                <w:rFonts w:ascii="仿宋" w:hAnsi="仿宋" w:eastAsia="仿宋" w:cs="仿宋"/>
                <w:spacing w:val="10"/>
                <w:sz w:val="10"/>
                <w:szCs w:val="10"/>
              </w:rPr>
              <w:t>中华人民共和国广告法》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3" w:hRule="atLeast"/>
        </w:trPr>
        <w:tc>
          <w:tcPr>
            <w:tcW w:w="233" w:type="dxa"/>
            <w:vMerge w:val="restart"/>
            <w:tcBorders>
              <w:bottom w:val="nil"/>
            </w:tcBorders>
          </w:tcPr>
          <w:p>
            <w:pPr>
              <w:spacing w:line="275" w:lineRule="auto"/>
            </w:pPr>
          </w:p>
          <w:p>
            <w:pPr>
              <w:spacing w:line="275" w:lineRule="auto"/>
            </w:pPr>
          </w:p>
          <w:p>
            <w:pPr>
              <w:spacing w:line="275" w:lineRule="auto"/>
            </w:pPr>
          </w:p>
          <w:p>
            <w:pPr>
              <w:spacing w:line="276"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7</w:t>
            </w:r>
            <w:r>
              <w:rPr>
                <w:rFonts w:ascii="仿宋" w:hAnsi="仿宋" w:eastAsia="仿宋" w:cs="仿宋"/>
                <w:sz w:val="10"/>
                <w:szCs w:val="10"/>
              </w:rPr>
              <w:t>9</w:t>
            </w:r>
          </w:p>
        </w:tc>
        <w:tc>
          <w:tcPr>
            <w:tcW w:w="410" w:type="dxa"/>
            <w:vMerge w:val="restart"/>
            <w:tcBorders>
              <w:bottom w:val="nil"/>
            </w:tcBorders>
          </w:tcPr>
          <w:p>
            <w:pPr>
              <w:spacing w:line="250" w:lineRule="auto"/>
            </w:pPr>
          </w:p>
          <w:p>
            <w:pPr>
              <w:spacing w:line="250" w:lineRule="auto"/>
            </w:pPr>
          </w:p>
          <w:p>
            <w:pPr>
              <w:spacing w:line="251" w:lineRule="auto"/>
            </w:pPr>
          </w:p>
          <w:p>
            <w:pPr>
              <w:spacing w:before="32" w:line="246" w:lineRule="auto"/>
              <w:ind w:left="19" w:right="62" w:firstLine="5"/>
              <w:rPr>
                <w:rFonts w:ascii="仿宋" w:hAnsi="仿宋" w:eastAsia="仿宋" w:cs="仿宋"/>
                <w:sz w:val="10"/>
                <w:szCs w:val="10"/>
              </w:rPr>
            </w:pPr>
            <w:r>
              <w:rPr>
                <w:rFonts w:ascii="仿宋" w:hAnsi="仿宋" w:eastAsia="仿宋" w:cs="仿宋"/>
                <w:spacing w:val="7"/>
                <w:sz w:val="10"/>
                <w:szCs w:val="10"/>
              </w:rPr>
              <w:t>互</w:t>
            </w:r>
            <w:r>
              <w:rPr>
                <w:rFonts w:ascii="仿宋" w:hAnsi="仿宋" w:eastAsia="仿宋" w:cs="仿宋"/>
                <w:spacing w:val="5"/>
                <w:sz w:val="10"/>
                <w:szCs w:val="10"/>
              </w:rPr>
              <w:t>联网</w:t>
            </w:r>
            <w:r>
              <w:rPr>
                <w:rFonts w:ascii="仿宋" w:hAnsi="仿宋" w:eastAsia="仿宋" w:cs="仿宋"/>
                <w:sz w:val="10"/>
                <w:szCs w:val="10"/>
              </w:rPr>
              <w:t xml:space="preserve"> </w:t>
            </w:r>
            <w:r>
              <w:rPr>
                <w:rFonts w:ascii="仿宋" w:hAnsi="仿宋" w:eastAsia="仿宋" w:cs="仿宋"/>
                <w:spacing w:val="9"/>
                <w:sz w:val="10"/>
                <w:szCs w:val="10"/>
              </w:rPr>
              <w:t>上</w:t>
            </w:r>
            <w:r>
              <w:rPr>
                <w:rFonts w:ascii="仿宋" w:hAnsi="仿宋" w:eastAsia="仿宋" w:cs="仿宋"/>
                <w:spacing w:val="7"/>
                <w:sz w:val="10"/>
                <w:szCs w:val="10"/>
              </w:rPr>
              <w:t>网服</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7"/>
                <w:sz w:val="10"/>
                <w:szCs w:val="10"/>
              </w:rPr>
              <w:t>营业</w:t>
            </w:r>
            <w:r>
              <w:rPr>
                <w:rFonts w:ascii="仿宋" w:hAnsi="仿宋" w:eastAsia="仿宋" w:cs="仿宋"/>
                <w:sz w:val="10"/>
                <w:szCs w:val="10"/>
              </w:rPr>
              <w:t xml:space="preserve"> </w:t>
            </w:r>
            <w:r>
              <w:rPr>
                <w:rFonts w:ascii="仿宋" w:hAnsi="仿宋" w:eastAsia="仿宋" w:cs="仿宋"/>
                <w:spacing w:val="9"/>
                <w:sz w:val="10"/>
                <w:szCs w:val="10"/>
              </w:rPr>
              <w:t>场</w:t>
            </w:r>
            <w:r>
              <w:rPr>
                <w:rFonts w:ascii="仿宋" w:hAnsi="仿宋" w:eastAsia="仿宋" w:cs="仿宋"/>
                <w:spacing w:val="7"/>
                <w:sz w:val="10"/>
                <w:szCs w:val="10"/>
              </w:rPr>
              <w:t>所经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7"/>
                <w:sz w:val="10"/>
                <w:szCs w:val="10"/>
              </w:rPr>
              <w:t>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41" w:lineRule="auto"/>
            </w:pPr>
          </w:p>
          <w:p>
            <w:pPr>
              <w:spacing w:line="241" w:lineRule="auto"/>
            </w:pPr>
          </w:p>
          <w:p>
            <w:pPr>
              <w:spacing w:before="32" w:line="247" w:lineRule="auto"/>
              <w:ind w:left="19" w:right="64" w:firstLine="5"/>
              <w:rPr>
                <w:rFonts w:ascii="仿宋" w:hAnsi="仿宋" w:eastAsia="仿宋" w:cs="仿宋"/>
                <w:sz w:val="10"/>
                <w:szCs w:val="10"/>
              </w:rPr>
            </w:pPr>
            <w:r>
              <w:rPr>
                <w:rFonts w:ascii="仿宋" w:hAnsi="仿宋" w:eastAsia="仿宋" w:cs="仿宋"/>
                <w:spacing w:val="7"/>
                <w:sz w:val="10"/>
                <w:szCs w:val="10"/>
              </w:rPr>
              <w:t>互联网上网</w:t>
            </w:r>
            <w:r>
              <w:rPr>
                <w:rFonts w:ascii="仿宋" w:hAnsi="仿宋" w:eastAsia="仿宋" w:cs="仿宋"/>
                <w:sz w:val="10"/>
                <w:szCs w:val="10"/>
              </w:rPr>
              <w:t xml:space="preserve"> </w:t>
            </w:r>
            <w:r>
              <w:rPr>
                <w:rFonts w:ascii="仿宋" w:hAnsi="仿宋" w:eastAsia="仿宋" w:cs="仿宋"/>
                <w:spacing w:val="9"/>
                <w:sz w:val="10"/>
                <w:szCs w:val="10"/>
              </w:rPr>
              <w:t>服</w:t>
            </w:r>
            <w:r>
              <w:rPr>
                <w:rFonts w:ascii="仿宋" w:hAnsi="仿宋" w:eastAsia="仿宋" w:cs="仿宋"/>
                <w:spacing w:val="8"/>
                <w:sz w:val="10"/>
                <w:szCs w:val="10"/>
              </w:rPr>
              <w:t>务营业场</w:t>
            </w:r>
            <w:r>
              <w:rPr>
                <w:rFonts w:ascii="仿宋" w:hAnsi="仿宋" w:eastAsia="仿宋" w:cs="仿宋"/>
                <w:sz w:val="10"/>
                <w:szCs w:val="10"/>
              </w:rPr>
              <w:t xml:space="preserve"> </w:t>
            </w:r>
            <w:r>
              <w:rPr>
                <w:rFonts w:ascii="仿宋" w:hAnsi="仿宋" w:eastAsia="仿宋" w:cs="仿宋"/>
                <w:spacing w:val="9"/>
                <w:sz w:val="10"/>
                <w:szCs w:val="10"/>
              </w:rPr>
              <w:t>所</w:t>
            </w:r>
            <w:r>
              <w:rPr>
                <w:rFonts w:ascii="仿宋" w:hAnsi="仿宋" w:eastAsia="仿宋" w:cs="仿宋"/>
                <w:spacing w:val="8"/>
                <w:sz w:val="10"/>
                <w:szCs w:val="10"/>
              </w:rPr>
              <w:t>经营情况</w:t>
            </w:r>
            <w:r>
              <w:rPr>
                <w:rFonts w:ascii="仿宋" w:hAnsi="仿宋" w:eastAsia="仿宋" w:cs="仿宋"/>
                <w:sz w:val="10"/>
                <w:szCs w:val="10"/>
              </w:rPr>
              <w:t xml:space="preserve"> </w:t>
            </w:r>
            <w:r>
              <w:rPr>
                <w:rFonts w:ascii="仿宋" w:hAnsi="仿宋" w:eastAsia="仿宋" w:cs="仿宋"/>
                <w:spacing w:val="8"/>
                <w:sz w:val="10"/>
                <w:szCs w:val="10"/>
              </w:rPr>
              <w:t>检查 (包</w:t>
            </w:r>
            <w:r>
              <w:rPr>
                <w:rFonts w:ascii="仿宋" w:hAnsi="仿宋" w:eastAsia="仿宋" w:cs="仿宋"/>
                <w:spacing w:val="7"/>
                <w:sz w:val="10"/>
                <w:szCs w:val="10"/>
              </w:rPr>
              <w:t>括</w:t>
            </w:r>
            <w:r>
              <w:rPr>
                <w:rFonts w:ascii="仿宋" w:hAnsi="仿宋" w:eastAsia="仿宋" w:cs="仿宋"/>
                <w:sz w:val="10"/>
                <w:szCs w:val="10"/>
              </w:rPr>
              <w:t xml:space="preserve"> </w:t>
            </w:r>
            <w:r>
              <w:rPr>
                <w:rFonts w:ascii="仿宋" w:hAnsi="仿宋" w:eastAsia="仿宋" w:cs="仿宋"/>
                <w:spacing w:val="9"/>
                <w:sz w:val="10"/>
                <w:szCs w:val="10"/>
              </w:rPr>
              <w:t>互</w:t>
            </w:r>
            <w:r>
              <w:rPr>
                <w:rFonts w:ascii="仿宋" w:hAnsi="仿宋" w:eastAsia="仿宋" w:cs="仿宋"/>
                <w:spacing w:val="8"/>
                <w:sz w:val="10"/>
                <w:szCs w:val="10"/>
              </w:rPr>
              <w:t>联网上网</w:t>
            </w:r>
            <w:r>
              <w:rPr>
                <w:rFonts w:ascii="仿宋" w:hAnsi="仿宋" w:eastAsia="仿宋" w:cs="仿宋"/>
                <w:sz w:val="10"/>
                <w:szCs w:val="10"/>
              </w:rPr>
              <w:t xml:space="preserve"> </w:t>
            </w:r>
            <w:r>
              <w:rPr>
                <w:rFonts w:ascii="仿宋" w:hAnsi="仿宋" w:eastAsia="仿宋" w:cs="仿宋"/>
                <w:spacing w:val="9"/>
                <w:sz w:val="10"/>
                <w:szCs w:val="10"/>
              </w:rPr>
              <w:t>服</w:t>
            </w:r>
            <w:r>
              <w:rPr>
                <w:rFonts w:ascii="仿宋" w:hAnsi="仿宋" w:eastAsia="仿宋" w:cs="仿宋"/>
                <w:spacing w:val="8"/>
                <w:sz w:val="10"/>
                <w:szCs w:val="10"/>
              </w:rPr>
              <w:t>务营业场</w:t>
            </w:r>
            <w:r>
              <w:rPr>
                <w:rFonts w:ascii="仿宋" w:hAnsi="仿宋" w:eastAsia="仿宋" w:cs="仿宋"/>
                <w:sz w:val="10"/>
                <w:szCs w:val="10"/>
              </w:rPr>
              <w:t xml:space="preserve"> </w:t>
            </w:r>
            <w:r>
              <w:rPr>
                <w:rFonts w:ascii="仿宋" w:hAnsi="仿宋" w:eastAsia="仿宋" w:cs="仿宋"/>
                <w:spacing w:val="-1"/>
                <w:sz w:val="10"/>
                <w:szCs w:val="10"/>
              </w:rPr>
              <w:t>所取</w:t>
            </w:r>
            <w:r>
              <w:rPr>
                <w:rFonts w:ascii="仿宋" w:hAnsi="仿宋" w:eastAsia="仿宋" w:cs="仿宋"/>
                <w:sz w:val="10"/>
                <w:szCs w:val="10"/>
              </w:rPr>
              <w:t xml:space="preserve">得 、公 </w:t>
            </w:r>
            <w:r>
              <w:rPr>
                <w:rFonts w:ascii="仿宋" w:hAnsi="仿宋" w:eastAsia="仿宋" w:cs="仿宋"/>
                <w:spacing w:val="9"/>
                <w:sz w:val="10"/>
                <w:szCs w:val="10"/>
              </w:rPr>
              <w:t>示</w:t>
            </w:r>
            <w:r>
              <w:rPr>
                <w:rFonts w:ascii="仿宋" w:hAnsi="仿宋" w:eastAsia="仿宋" w:cs="仿宋"/>
                <w:spacing w:val="8"/>
                <w:sz w:val="10"/>
                <w:szCs w:val="10"/>
              </w:rPr>
              <w:t>相关许可</w:t>
            </w:r>
          </w:p>
        </w:tc>
        <w:tc>
          <w:tcPr>
            <w:tcW w:w="417" w:type="dxa"/>
            <w:vMerge w:val="restart"/>
            <w:tcBorders>
              <w:bottom w:val="nil"/>
            </w:tcBorders>
          </w:tcPr>
          <w:p>
            <w:pPr>
              <w:spacing w:line="295" w:lineRule="auto"/>
            </w:pPr>
          </w:p>
          <w:p>
            <w:pPr>
              <w:spacing w:line="295" w:lineRule="auto"/>
            </w:pPr>
          </w:p>
          <w:p>
            <w:pPr>
              <w:spacing w:line="295" w:lineRule="auto"/>
            </w:pPr>
          </w:p>
          <w:p>
            <w:pPr>
              <w:spacing w:before="32" w:line="258" w:lineRule="auto"/>
              <w:ind w:left="20" w:right="68" w:firstLine="5"/>
              <w:rPr>
                <w:rFonts w:ascii="仿宋" w:hAnsi="仿宋" w:eastAsia="仿宋" w:cs="仿宋"/>
                <w:sz w:val="10"/>
                <w:szCs w:val="10"/>
              </w:rPr>
            </w:pPr>
            <w:r>
              <w:rPr>
                <w:rFonts w:ascii="仿宋" w:hAnsi="仿宋" w:eastAsia="仿宋" w:cs="仿宋"/>
                <w:spacing w:val="7"/>
                <w:sz w:val="10"/>
                <w:szCs w:val="10"/>
              </w:rPr>
              <w:t>互</w:t>
            </w:r>
            <w:r>
              <w:rPr>
                <w:rFonts w:ascii="仿宋" w:hAnsi="仿宋" w:eastAsia="仿宋" w:cs="仿宋"/>
                <w:spacing w:val="5"/>
                <w:sz w:val="10"/>
                <w:szCs w:val="10"/>
              </w:rPr>
              <w:t>联网</w:t>
            </w:r>
            <w:r>
              <w:rPr>
                <w:rFonts w:ascii="仿宋" w:hAnsi="仿宋" w:eastAsia="仿宋" w:cs="仿宋"/>
                <w:sz w:val="10"/>
                <w:szCs w:val="10"/>
              </w:rPr>
              <w:t xml:space="preserve"> </w:t>
            </w:r>
            <w:r>
              <w:rPr>
                <w:rFonts w:ascii="仿宋" w:hAnsi="仿宋" w:eastAsia="仿宋" w:cs="仿宋"/>
                <w:spacing w:val="8"/>
                <w:sz w:val="10"/>
                <w:szCs w:val="10"/>
              </w:rPr>
              <w:t>上</w:t>
            </w:r>
            <w:r>
              <w:rPr>
                <w:rFonts w:ascii="仿宋" w:hAnsi="仿宋" w:eastAsia="仿宋" w:cs="仿宋"/>
                <w:spacing w:val="7"/>
                <w:sz w:val="10"/>
                <w:szCs w:val="10"/>
              </w:rPr>
              <w:t>网服</w:t>
            </w:r>
            <w:r>
              <w:rPr>
                <w:rFonts w:ascii="仿宋" w:hAnsi="仿宋" w:eastAsia="仿宋" w:cs="仿宋"/>
                <w:sz w:val="10"/>
                <w:szCs w:val="10"/>
              </w:rPr>
              <w:t xml:space="preserve"> </w:t>
            </w:r>
            <w:r>
              <w:rPr>
                <w:rFonts w:ascii="仿宋" w:hAnsi="仿宋" w:eastAsia="仿宋" w:cs="仿宋"/>
                <w:spacing w:val="8"/>
                <w:sz w:val="10"/>
                <w:szCs w:val="10"/>
              </w:rPr>
              <w:t>务</w:t>
            </w:r>
            <w:r>
              <w:rPr>
                <w:rFonts w:ascii="仿宋" w:hAnsi="仿宋" w:eastAsia="仿宋" w:cs="仿宋"/>
                <w:spacing w:val="7"/>
                <w:sz w:val="10"/>
                <w:szCs w:val="10"/>
              </w:rPr>
              <w:t>营业</w:t>
            </w:r>
            <w:r>
              <w:rPr>
                <w:rFonts w:ascii="仿宋" w:hAnsi="仿宋" w:eastAsia="仿宋" w:cs="仿宋"/>
                <w:sz w:val="10"/>
                <w:szCs w:val="10"/>
              </w:rPr>
              <w:t xml:space="preserve"> </w:t>
            </w:r>
            <w:r>
              <w:rPr>
                <w:rFonts w:ascii="仿宋" w:hAnsi="仿宋" w:eastAsia="仿宋" w:cs="仿宋"/>
                <w:spacing w:val="7"/>
                <w:sz w:val="10"/>
                <w:szCs w:val="10"/>
              </w:rPr>
              <w:t>场</w:t>
            </w:r>
            <w:r>
              <w:rPr>
                <w:rFonts w:ascii="仿宋" w:hAnsi="仿宋" w:eastAsia="仿宋" w:cs="仿宋"/>
                <w:spacing w:val="6"/>
                <w:sz w:val="10"/>
                <w:szCs w:val="10"/>
              </w:rPr>
              <w:t>所</w:t>
            </w:r>
          </w:p>
        </w:tc>
        <w:tc>
          <w:tcPr>
            <w:tcW w:w="326" w:type="dxa"/>
            <w:vMerge w:val="restart"/>
            <w:tcBorders>
              <w:bottom w:val="nil"/>
            </w:tcBorders>
          </w:tcPr>
          <w:p>
            <w:pPr>
              <w:spacing w:line="318" w:lineRule="auto"/>
            </w:pPr>
          </w:p>
          <w:p>
            <w:pPr>
              <w:spacing w:line="318" w:lineRule="auto"/>
            </w:pPr>
          </w:p>
          <w:p>
            <w:pPr>
              <w:spacing w:line="318"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5" w:lineRule="auto"/>
            </w:pPr>
          </w:p>
          <w:p>
            <w:pPr>
              <w:spacing w:line="255" w:lineRule="auto"/>
            </w:pPr>
          </w:p>
          <w:p>
            <w:pPr>
              <w:spacing w:line="255" w:lineRule="auto"/>
            </w:pPr>
          </w:p>
          <w:p>
            <w:pPr>
              <w:spacing w:line="256"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5" w:lineRule="auto"/>
            </w:pPr>
          </w:p>
          <w:p>
            <w:pPr>
              <w:spacing w:line="255" w:lineRule="auto"/>
            </w:pPr>
          </w:p>
          <w:p>
            <w:pPr>
              <w:spacing w:line="255" w:lineRule="auto"/>
            </w:pPr>
          </w:p>
          <w:p>
            <w:pPr>
              <w:spacing w:line="25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31"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64" w:lineRule="auto"/>
            </w:pPr>
          </w:p>
          <w:p>
            <w:pPr>
              <w:spacing w:before="33"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61" w:line="258" w:lineRule="auto"/>
              <w:ind w:left="25"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互联网上网服务</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业场所经营单位</w:t>
            </w:r>
            <w:r>
              <w:rPr>
                <w:rFonts w:ascii="仿宋" w:hAnsi="仿宋" w:eastAsia="仿宋" w:cs="仿宋"/>
                <w:sz w:val="10"/>
                <w:szCs w:val="10"/>
              </w:rPr>
              <w:t xml:space="preserve"> </w:t>
            </w:r>
            <w:r>
              <w:rPr>
                <w:rFonts w:ascii="仿宋" w:hAnsi="仿宋" w:eastAsia="仿宋" w:cs="仿宋"/>
                <w:spacing w:val="9"/>
                <w:sz w:val="10"/>
                <w:szCs w:val="10"/>
              </w:rPr>
              <w:t>从</w:t>
            </w:r>
            <w:r>
              <w:rPr>
                <w:rFonts w:ascii="仿宋" w:hAnsi="仿宋" w:eastAsia="仿宋" w:cs="仿宋"/>
                <w:spacing w:val="8"/>
                <w:sz w:val="10"/>
                <w:szCs w:val="10"/>
              </w:rPr>
              <w:t>事互联网上网服</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经营活动的检查</w:t>
            </w:r>
          </w:p>
        </w:tc>
        <w:tc>
          <w:tcPr>
            <w:tcW w:w="1389" w:type="dxa"/>
          </w:tcPr>
          <w:p>
            <w:pPr>
              <w:spacing w:line="264" w:lineRule="auto"/>
            </w:pPr>
          </w:p>
          <w:p>
            <w:pPr>
              <w:spacing w:before="33" w:line="265" w:lineRule="auto"/>
              <w:ind w:left="28" w:right="57" w:hanging="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从事经营性互联网文化活</w:t>
            </w:r>
            <w:r>
              <w:rPr>
                <w:rFonts w:ascii="仿宋" w:hAnsi="仿宋" w:eastAsia="仿宋" w:cs="仿宋"/>
                <w:sz w:val="10"/>
                <w:szCs w:val="10"/>
              </w:rPr>
              <w:t xml:space="preserve"> </w:t>
            </w:r>
            <w:r>
              <w:rPr>
                <w:rFonts w:ascii="仿宋" w:hAnsi="仿宋" w:eastAsia="仿宋" w:cs="仿宋"/>
                <w:spacing w:val="7"/>
                <w:sz w:val="10"/>
                <w:szCs w:val="10"/>
              </w:rPr>
              <w:t>动</w:t>
            </w:r>
            <w:r>
              <w:rPr>
                <w:rFonts w:ascii="仿宋" w:hAnsi="仿宋" w:eastAsia="仿宋" w:cs="仿宋"/>
                <w:spacing w:val="6"/>
                <w:sz w:val="10"/>
                <w:szCs w:val="10"/>
              </w:rPr>
              <w:t>的检查</w:t>
            </w:r>
          </w:p>
        </w:tc>
        <w:tc>
          <w:tcPr>
            <w:tcW w:w="425" w:type="dxa"/>
          </w:tcPr>
          <w:p>
            <w:pPr>
              <w:spacing w:line="264" w:lineRule="auto"/>
            </w:pPr>
          </w:p>
          <w:p>
            <w:pPr>
              <w:spacing w:before="33"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64" w:lineRule="auto"/>
            </w:pPr>
          </w:p>
          <w:p>
            <w:pPr>
              <w:spacing w:before="33" w:line="266" w:lineRule="auto"/>
              <w:ind w:left="21" w:right="51" w:firstLine="6"/>
              <w:rPr>
                <w:rFonts w:ascii="仿宋" w:hAnsi="仿宋" w:eastAsia="仿宋" w:cs="仿宋"/>
                <w:sz w:val="10"/>
                <w:szCs w:val="10"/>
              </w:rPr>
            </w:pPr>
            <w:r>
              <w:rPr>
                <w:rFonts w:ascii="仿宋" w:hAnsi="仿宋" w:eastAsia="仿宋" w:cs="仿宋"/>
                <w:spacing w:val="7"/>
                <w:sz w:val="10"/>
                <w:szCs w:val="10"/>
              </w:rPr>
              <w:t>互联网上网服务营业场所经营单位依法设立情况 ； 互联网上网服务营业场所经营</w:t>
            </w:r>
            <w:r>
              <w:rPr>
                <w:rFonts w:ascii="仿宋" w:hAnsi="仿宋" w:eastAsia="仿宋" w:cs="仿宋"/>
                <w:spacing w:val="1"/>
                <w:sz w:val="10"/>
                <w:szCs w:val="10"/>
              </w:rPr>
              <w:t>单</w:t>
            </w:r>
            <w:r>
              <w:rPr>
                <w:rFonts w:ascii="仿宋" w:hAnsi="仿宋" w:eastAsia="仿宋" w:cs="仿宋"/>
                <w:sz w:val="10"/>
                <w:szCs w:val="10"/>
              </w:rPr>
              <w:t xml:space="preserve"> </w:t>
            </w:r>
            <w:r>
              <w:rPr>
                <w:rFonts w:ascii="仿宋" w:hAnsi="仿宋" w:eastAsia="仿宋" w:cs="仿宋"/>
                <w:spacing w:val="10"/>
                <w:sz w:val="10"/>
                <w:szCs w:val="10"/>
              </w:rPr>
              <w:t>位</w:t>
            </w:r>
            <w:r>
              <w:rPr>
                <w:rFonts w:ascii="仿宋" w:hAnsi="仿宋" w:eastAsia="仿宋" w:cs="仿宋"/>
                <w:spacing w:val="7"/>
                <w:sz w:val="10"/>
                <w:szCs w:val="10"/>
              </w:rPr>
              <w:t>依</w:t>
            </w:r>
            <w:r>
              <w:rPr>
                <w:rFonts w:ascii="仿宋" w:hAnsi="仿宋" w:eastAsia="仿宋" w:cs="仿宋"/>
                <w:spacing w:val="5"/>
                <w:sz w:val="10"/>
                <w:szCs w:val="10"/>
              </w:rPr>
              <w:t>法经营及消防安全情况 。</w:t>
            </w:r>
          </w:p>
        </w:tc>
        <w:tc>
          <w:tcPr>
            <w:tcW w:w="5499" w:type="dxa"/>
          </w:tcPr>
          <w:p>
            <w:pPr>
              <w:spacing w:line="331" w:lineRule="auto"/>
            </w:pPr>
          </w:p>
          <w:p>
            <w:pPr>
              <w:spacing w:before="33" w:line="232" w:lineRule="auto"/>
              <w:ind w:left="24"/>
              <w:rPr>
                <w:rFonts w:ascii="仿宋" w:hAnsi="仿宋" w:eastAsia="仿宋" w:cs="仿宋"/>
                <w:sz w:val="10"/>
                <w:szCs w:val="10"/>
              </w:rPr>
            </w:pPr>
            <w:r>
              <w:rPr>
                <w:rFonts w:ascii="仿宋" w:hAnsi="仿宋" w:eastAsia="仿宋" w:cs="仿宋"/>
                <w:spacing w:val="6"/>
                <w:sz w:val="10"/>
                <w:szCs w:val="10"/>
              </w:rPr>
              <w:t>《互联网上网服务营业场所管理条例 》第七条至第十三条 、 第二十五条至第三十六</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9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98"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98" w:line="262"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互联网上网服务</w:t>
            </w:r>
            <w:r>
              <w:rPr>
                <w:rFonts w:ascii="仿宋" w:hAnsi="仿宋" w:eastAsia="仿宋" w:cs="仿宋"/>
                <w:sz w:val="10"/>
                <w:szCs w:val="10"/>
              </w:rPr>
              <w:t xml:space="preserve"> </w:t>
            </w:r>
            <w:r>
              <w:rPr>
                <w:rFonts w:ascii="仿宋" w:hAnsi="仿宋" w:eastAsia="仿宋" w:cs="仿宋"/>
                <w:spacing w:val="11"/>
                <w:sz w:val="10"/>
                <w:szCs w:val="10"/>
              </w:rPr>
              <w:t>营</w:t>
            </w:r>
            <w:r>
              <w:rPr>
                <w:rFonts w:ascii="仿宋" w:hAnsi="仿宋" w:eastAsia="仿宋" w:cs="仿宋"/>
                <w:spacing w:val="8"/>
                <w:sz w:val="10"/>
                <w:szCs w:val="10"/>
              </w:rPr>
              <w:t>业场所的监督检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265" w:line="266" w:lineRule="auto"/>
              <w:ind w:left="32" w:right="57" w:hanging="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互联网上网服务营业场所</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425" w:type="dxa"/>
          </w:tcPr>
          <w:p>
            <w:pPr>
              <w:spacing w:line="297" w:lineRule="auto"/>
            </w:pPr>
          </w:p>
          <w:p>
            <w:pPr>
              <w:spacing w:before="3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265" w:line="266" w:lineRule="auto"/>
              <w:ind w:left="23" w:right="48" w:firstLine="2"/>
              <w:rPr>
                <w:rFonts w:ascii="仿宋" w:hAnsi="仿宋" w:eastAsia="仿宋" w:cs="仿宋"/>
                <w:sz w:val="10"/>
                <w:szCs w:val="10"/>
              </w:rPr>
            </w:pPr>
            <w:r>
              <w:rPr>
                <w:rFonts w:ascii="仿宋" w:hAnsi="仿宋" w:eastAsia="仿宋" w:cs="仿宋"/>
                <w:spacing w:val="7"/>
                <w:sz w:val="10"/>
                <w:szCs w:val="10"/>
              </w:rPr>
              <w:t>对互联网上网服务营业场所信息网络安全监督检查 。 加强与相关主管部门的沟通协</w:t>
            </w:r>
            <w:r>
              <w:rPr>
                <w:rFonts w:ascii="仿宋" w:hAnsi="仿宋" w:eastAsia="仿宋" w:cs="仿宋"/>
                <w:sz w:val="10"/>
                <w:szCs w:val="10"/>
              </w:rPr>
              <w:t xml:space="preserve"> </w:t>
            </w:r>
            <w:r>
              <w:rPr>
                <w:rFonts w:ascii="仿宋" w:hAnsi="仿宋" w:eastAsia="仿宋" w:cs="仿宋"/>
                <w:spacing w:val="4"/>
                <w:sz w:val="10"/>
                <w:szCs w:val="10"/>
              </w:rPr>
              <w:t>调</w:t>
            </w:r>
            <w:r>
              <w:rPr>
                <w:rFonts w:ascii="仿宋" w:hAnsi="仿宋" w:eastAsia="仿宋" w:cs="仿宋"/>
                <w:spacing w:val="2"/>
                <w:sz w:val="10"/>
                <w:szCs w:val="10"/>
              </w:rPr>
              <w:t>， 开展联合检查。</w:t>
            </w:r>
          </w:p>
        </w:tc>
        <w:tc>
          <w:tcPr>
            <w:tcW w:w="5499" w:type="dxa"/>
          </w:tcPr>
          <w:p>
            <w:pPr>
              <w:spacing w:line="298" w:lineRule="auto"/>
            </w:pPr>
          </w:p>
          <w:p>
            <w:pPr>
              <w:spacing w:before="32" w:line="232" w:lineRule="auto"/>
              <w:ind w:left="24"/>
              <w:rPr>
                <w:rFonts w:ascii="仿宋" w:hAnsi="仿宋" w:eastAsia="仿宋" w:cs="仿宋"/>
                <w:sz w:val="10"/>
                <w:szCs w:val="10"/>
              </w:rPr>
            </w:pPr>
            <w:r>
              <w:rPr>
                <w:rFonts w:ascii="仿宋" w:hAnsi="仿宋" w:eastAsia="仿宋" w:cs="仿宋"/>
                <w:spacing w:val="8"/>
                <w:sz w:val="10"/>
                <w:szCs w:val="10"/>
              </w:rPr>
              <w:t>《互联网上网服务</w:t>
            </w:r>
            <w:r>
              <w:rPr>
                <w:rFonts w:ascii="仿宋" w:hAnsi="仿宋" w:eastAsia="仿宋" w:cs="仿宋"/>
                <w:spacing w:val="4"/>
                <w:sz w:val="10"/>
                <w:szCs w:val="10"/>
              </w:rPr>
              <w:t>营业场所管理条例 》  (2002年9月国务院令第 363号，2019年3月修正 ) 第四条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5" w:hRule="atLeast"/>
        </w:trPr>
        <w:tc>
          <w:tcPr>
            <w:tcW w:w="233" w:type="dxa"/>
          </w:tcPr>
          <w:p/>
        </w:tc>
        <w:tc>
          <w:tcPr>
            <w:tcW w:w="410" w:type="dxa"/>
          </w:tcPr>
          <w:p/>
        </w:tc>
        <w:tc>
          <w:tcPr>
            <w:tcW w:w="638" w:type="dxa"/>
          </w:tcPr>
          <w:p>
            <w:pPr>
              <w:spacing w:before="9" w:line="266" w:lineRule="auto"/>
              <w:ind w:left="24" w:right="68"/>
              <w:rPr>
                <w:rFonts w:ascii="仿宋" w:hAnsi="仿宋" w:eastAsia="仿宋" w:cs="仿宋"/>
                <w:sz w:val="10"/>
                <w:szCs w:val="10"/>
              </w:rPr>
            </w:pPr>
            <w:r>
              <w:rPr>
                <w:rFonts w:ascii="仿宋" w:hAnsi="仿宋" w:eastAsia="仿宋" w:cs="仿宋"/>
                <w:spacing w:val="8"/>
                <w:sz w:val="10"/>
                <w:szCs w:val="10"/>
              </w:rPr>
              <w:t>证</w:t>
            </w:r>
            <w:r>
              <w:rPr>
                <w:rFonts w:ascii="仿宋" w:hAnsi="仿宋" w:eastAsia="仿宋" w:cs="仿宋"/>
                <w:spacing w:val="7"/>
                <w:sz w:val="10"/>
                <w:szCs w:val="10"/>
              </w:rPr>
              <w:t>及其他情</w:t>
            </w:r>
            <w:r>
              <w:rPr>
                <w:rFonts w:ascii="仿宋" w:hAnsi="仿宋" w:eastAsia="仿宋" w:cs="仿宋"/>
                <w:sz w:val="10"/>
                <w:szCs w:val="10"/>
              </w:rPr>
              <w:t xml:space="preserve"> </w:t>
            </w:r>
            <w:r>
              <w:rPr>
                <w:rFonts w:ascii="仿宋" w:hAnsi="仿宋" w:eastAsia="仿宋" w:cs="仿宋"/>
                <w:spacing w:val="-2"/>
                <w:sz w:val="10"/>
                <w:szCs w:val="10"/>
              </w:rPr>
              <w:t>况的检查</w:t>
            </w:r>
            <w:r>
              <w:rPr>
                <w:rFonts w:ascii="仿宋" w:hAnsi="仿宋" w:eastAsia="仿宋" w:cs="仿宋"/>
                <w:spacing w:val="-1"/>
                <w:sz w:val="10"/>
                <w:szCs w:val="10"/>
              </w:rPr>
              <w:t xml:space="preserve"> )</w:t>
            </w:r>
          </w:p>
        </w:tc>
        <w:tc>
          <w:tcPr>
            <w:tcW w:w="417" w:type="dxa"/>
          </w:tcPr>
          <w:p/>
        </w:tc>
        <w:tc>
          <w:tcPr>
            <w:tcW w:w="326" w:type="dxa"/>
          </w:tcPr>
          <w:p/>
        </w:tc>
        <w:tc>
          <w:tcPr>
            <w:tcW w:w="386" w:type="dxa"/>
          </w:tcPr>
          <w:p/>
        </w:tc>
        <w:tc>
          <w:tcPr>
            <w:tcW w:w="394" w:type="dxa"/>
          </w:tcPr>
          <w:p/>
        </w:tc>
        <w:tc>
          <w:tcPr>
            <w:tcW w:w="326" w:type="dxa"/>
          </w:tcPr>
          <w:p>
            <w:pPr>
              <w:spacing w:line="294"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61"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94"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94"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60"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95"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61"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80" w:hRule="atLeast"/>
        </w:trPr>
        <w:tc>
          <w:tcPr>
            <w:tcW w:w="233" w:type="dxa"/>
            <w:vMerge w:val="restart"/>
            <w:tcBorders>
              <w:bottom w:val="nil"/>
            </w:tcBorders>
          </w:tcPr>
          <w:p>
            <w:pPr>
              <w:spacing w:line="345" w:lineRule="auto"/>
            </w:pPr>
          </w:p>
          <w:p>
            <w:pPr>
              <w:spacing w:line="345"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0</w:t>
            </w:r>
          </w:p>
        </w:tc>
        <w:tc>
          <w:tcPr>
            <w:tcW w:w="410" w:type="dxa"/>
            <w:vMerge w:val="restart"/>
            <w:tcBorders>
              <w:bottom w:val="nil"/>
            </w:tcBorders>
          </w:tcPr>
          <w:p>
            <w:pPr>
              <w:spacing w:line="473" w:lineRule="auto"/>
            </w:pPr>
          </w:p>
          <w:p>
            <w:pPr>
              <w:spacing w:before="32" w:line="258" w:lineRule="auto"/>
              <w:ind w:left="19" w:right="59" w:firstLine="5"/>
              <w:rPr>
                <w:rFonts w:ascii="仿宋" w:hAnsi="仿宋" w:eastAsia="仿宋" w:cs="仿宋"/>
                <w:sz w:val="10"/>
                <w:szCs w:val="10"/>
              </w:rPr>
            </w:pPr>
            <w:r>
              <w:rPr>
                <w:rFonts w:ascii="仿宋" w:hAnsi="仿宋" w:eastAsia="仿宋" w:cs="仿宋"/>
                <w:spacing w:val="7"/>
                <w:sz w:val="10"/>
                <w:szCs w:val="10"/>
              </w:rPr>
              <w:t>文</w:t>
            </w:r>
            <w:r>
              <w:rPr>
                <w:rFonts w:ascii="仿宋" w:hAnsi="仿宋" w:eastAsia="仿宋" w:cs="仿宋"/>
                <w:spacing w:val="5"/>
                <w:sz w:val="10"/>
                <w:szCs w:val="10"/>
              </w:rPr>
              <w:t>物拍</w:t>
            </w:r>
            <w:r>
              <w:rPr>
                <w:rFonts w:ascii="仿宋" w:hAnsi="仿宋" w:eastAsia="仿宋" w:cs="仿宋"/>
                <w:sz w:val="10"/>
                <w:szCs w:val="10"/>
              </w:rPr>
              <w:t xml:space="preserve"> </w:t>
            </w:r>
            <w:r>
              <w:rPr>
                <w:rFonts w:ascii="仿宋" w:hAnsi="仿宋" w:eastAsia="仿宋" w:cs="仿宋"/>
                <w:spacing w:val="10"/>
                <w:sz w:val="10"/>
                <w:szCs w:val="10"/>
              </w:rPr>
              <w:t>卖</w:t>
            </w:r>
            <w:r>
              <w:rPr>
                <w:rFonts w:ascii="仿宋" w:hAnsi="仿宋" w:eastAsia="仿宋" w:cs="仿宋"/>
                <w:spacing w:val="8"/>
                <w:sz w:val="10"/>
                <w:szCs w:val="10"/>
              </w:rPr>
              <w:t>、文</w:t>
            </w:r>
            <w:r>
              <w:rPr>
                <w:rFonts w:ascii="仿宋" w:hAnsi="仿宋" w:eastAsia="仿宋" w:cs="仿宋"/>
                <w:sz w:val="10"/>
                <w:szCs w:val="10"/>
              </w:rPr>
              <w:t xml:space="preserve"> </w:t>
            </w:r>
            <w:r>
              <w:rPr>
                <w:rFonts w:ascii="仿宋" w:hAnsi="仿宋" w:eastAsia="仿宋" w:cs="仿宋"/>
                <w:spacing w:val="9"/>
                <w:sz w:val="10"/>
                <w:szCs w:val="10"/>
              </w:rPr>
              <w:t>物</w:t>
            </w:r>
            <w:r>
              <w:rPr>
                <w:rFonts w:ascii="仿宋" w:hAnsi="仿宋" w:eastAsia="仿宋" w:cs="仿宋"/>
                <w:spacing w:val="7"/>
                <w:sz w:val="10"/>
                <w:szCs w:val="10"/>
              </w:rPr>
              <w:t>购销</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336" w:lineRule="auto"/>
            </w:pPr>
          </w:p>
          <w:p>
            <w:pPr>
              <w:spacing w:before="33" w:line="257" w:lineRule="auto"/>
              <w:ind w:left="21" w:right="71" w:firstLine="2"/>
              <w:rPr>
                <w:rFonts w:ascii="仿宋" w:hAnsi="仿宋" w:eastAsia="仿宋" w:cs="仿宋"/>
                <w:sz w:val="10"/>
                <w:szCs w:val="10"/>
              </w:rPr>
            </w:pPr>
            <w:r>
              <w:rPr>
                <w:rFonts w:ascii="仿宋" w:hAnsi="仿宋" w:eastAsia="仿宋" w:cs="仿宋"/>
                <w:spacing w:val="9"/>
                <w:sz w:val="10"/>
                <w:szCs w:val="10"/>
              </w:rPr>
              <w:t>经</w:t>
            </w:r>
            <w:r>
              <w:rPr>
                <w:rFonts w:ascii="仿宋" w:hAnsi="仿宋" w:eastAsia="仿宋" w:cs="仿宋"/>
                <w:spacing w:val="7"/>
                <w:sz w:val="10"/>
                <w:szCs w:val="10"/>
              </w:rPr>
              <w:t>营文物拍</w:t>
            </w:r>
            <w:r>
              <w:rPr>
                <w:rFonts w:ascii="仿宋" w:hAnsi="仿宋" w:eastAsia="仿宋" w:cs="仿宋"/>
                <w:sz w:val="10"/>
                <w:szCs w:val="10"/>
              </w:rPr>
              <w:t xml:space="preserve"> </w:t>
            </w:r>
            <w:r>
              <w:rPr>
                <w:rFonts w:ascii="仿宋" w:hAnsi="仿宋" w:eastAsia="仿宋" w:cs="仿宋"/>
                <w:spacing w:val="8"/>
                <w:sz w:val="10"/>
                <w:szCs w:val="10"/>
              </w:rPr>
              <w:t>卖的拍卖企</w:t>
            </w:r>
            <w:r>
              <w:rPr>
                <w:rFonts w:ascii="仿宋" w:hAnsi="仿宋" w:eastAsia="仿宋" w:cs="仿宋"/>
                <w:sz w:val="10"/>
                <w:szCs w:val="10"/>
              </w:rPr>
              <w:t xml:space="preserve"> </w:t>
            </w:r>
            <w:r>
              <w:rPr>
                <w:rFonts w:ascii="仿宋" w:hAnsi="仿宋" w:eastAsia="仿宋" w:cs="仿宋"/>
                <w:spacing w:val="8"/>
                <w:sz w:val="10"/>
                <w:szCs w:val="10"/>
              </w:rPr>
              <w:t>业资质及经</w:t>
            </w:r>
            <w:r>
              <w:rPr>
                <w:rFonts w:ascii="仿宋" w:hAnsi="仿宋" w:eastAsia="仿宋" w:cs="仿宋"/>
                <w:sz w:val="10"/>
                <w:szCs w:val="10"/>
              </w:rPr>
              <w:t xml:space="preserve"> </w:t>
            </w:r>
            <w:r>
              <w:rPr>
                <w:rFonts w:ascii="仿宋" w:hAnsi="仿宋" w:eastAsia="仿宋" w:cs="仿宋"/>
                <w:spacing w:val="8"/>
                <w:sz w:val="10"/>
                <w:szCs w:val="10"/>
              </w:rPr>
              <w:t>营活动合法</w:t>
            </w:r>
            <w:r>
              <w:rPr>
                <w:rFonts w:ascii="仿宋" w:hAnsi="仿宋" w:eastAsia="仿宋" w:cs="仿宋"/>
                <w:sz w:val="10"/>
                <w:szCs w:val="10"/>
              </w:rPr>
              <w:t xml:space="preserve"> </w:t>
            </w:r>
            <w:r>
              <w:rPr>
                <w:rFonts w:ascii="仿宋" w:hAnsi="仿宋" w:eastAsia="仿宋" w:cs="仿宋"/>
                <w:spacing w:val="8"/>
                <w:sz w:val="10"/>
                <w:szCs w:val="10"/>
              </w:rPr>
              <w:t>合规情况检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473" w:lineRule="auto"/>
            </w:pPr>
          </w:p>
          <w:p>
            <w:pPr>
              <w:spacing w:before="32" w:line="261" w:lineRule="auto"/>
              <w:ind w:left="22" w:right="68" w:firstLine="1"/>
              <w:rPr>
                <w:rFonts w:ascii="仿宋" w:hAnsi="仿宋" w:eastAsia="仿宋" w:cs="仿宋"/>
                <w:sz w:val="10"/>
                <w:szCs w:val="10"/>
              </w:rPr>
            </w:pPr>
            <w:r>
              <w:rPr>
                <w:rFonts w:ascii="仿宋" w:hAnsi="仿宋" w:eastAsia="仿宋" w:cs="仿宋"/>
                <w:spacing w:val="7"/>
                <w:sz w:val="10"/>
                <w:szCs w:val="10"/>
              </w:rPr>
              <w:t>经</w:t>
            </w:r>
            <w:r>
              <w:rPr>
                <w:rFonts w:ascii="仿宋" w:hAnsi="仿宋" w:eastAsia="仿宋" w:cs="仿宋"/>
                <w:spacing w:val="6"/>
                <w:sz w:val="10"/>
                <w:szCs w:val="10"/>
              </w:rPr>
              <w:t>营文</w:t>
            </w:r>
            <w:r>
              <w:rPr>
                <w:rFonts w:ascii="仿宋" w:hAnsi="仿宋" w:eastAsia="仿宋" w:cs="仿宋"/>
                <w:sz w:val="10"/>
                <w:szCs w:val="10"/>
              </w:rPr>
              <w:t xml:space="preserve"> </w:t>
            </w:r>
            <w:r>
              <w:rPr>
                <w:rFonts w:ascii="仿宋" w:hAnsi="仿宋" w:eastAsia="仿宋" w:cs="仿宋"/>
                <w:spacing w:val="7"/>
                <w:sz w:val="10"/>
                <w:szCs w:val="10"/>
              </w:rPr>
              <w:t>物拍卖</w:t>
            </w:r>
            <w:r>
              <w:rPr>
                <w:rFonts w:ascii="仿宋" w:hAnsi="仿宋" w:eastAsia="仿宋" w:cs="仿宋"/>
                <w:sz w:val="10"/>
                <w:szCs w:val="10"/>
              </w:rPr>
              <w:t xml:space="preserve"> </w:t>
            </w:r>
            <w:r>
              <w:rPr>
                <w:rFonts w:ascii="仿宋" w:hAnsi="仿宋" w:eastAsia="仿宋" w:cs="仿宋"/>
                <w:spacing w:val="7"/>
                <w:sz w:val="10"/>
                <w:szCs w:val="10"/>
              </w:rPr>
              <w:t>的拍卖</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vMerge w:val="restart"/>
            <w:tcBorders>
              <w:bottom w:val="nil"/>
            </w:tcBorders>
          </w:tcPr>
          <w:p>
            <w:pPr>
              <w:spacing w:line="270" w:lineRule="auto"/>
            </w:pPr>
          </w:p>
          <w:p>
            <w:pPr>
              <w:spacing w:line="270"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03" w:lineRule="auto"/>
            </w:pPr>
          </w:p>
          <w:p>
            <w:pPr>
              <w:spacing w:line="304"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03" w:lineRule="auto"/>
            </w:pPr>
          </w:p>
          <w:p>
            <w:pPr>
              <w:spacing w:line="304"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57"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90" w:lineRule="auto"/>
            </w:pPr>
          </w:p>
          <w:p>
            <w:pPr>
              <w:spacing w:before="32" w:line="262"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87" w:line="258" w:lineRule="auto"/>
              <w:ind w:left="21" w:right="67" w:firstLine="3"/>
              <w:rPr>
                <w:rFonts w:ascii="仿宋" w:hAnsi="仿宋" w:eastAsia="仿宋" w:cs="仿宋"/>
                <w:sz w:val="10"/>
                <w:szCs w:val="10"/>
              </w:rPr>
            </w:pPr>
            <w:r>
              <w:rPr>
                <w:rFonts w:ascii="仿宋" w:hAnsi="仿宋" w:eastAsia="仿宋" w:cs="仿宋"/>
                <w:spacing w:val="4"/>
                <w:sz w:val="10"/>
                <w:szCs w:val="10"/>
              </w:rPr>
              <w:t>对文物</w:t>
            </w:r>
            <w:r>
              <w:rPr>
                <w:rFonts w:ascii="仿宋" w:hAnsi="仿宋" w:eastAsia="仿宋" w:cs="仿宋"/>
                <w:spacing w:val="2"/>
                <w:sz w:val="10"/>
                <w:szCs w:val="10"/>
              </w:rPr>
              <w:t>经营活动 、</w:t>
            </w:r>
            <w:r>
              <w:rPr>
                <w:rFonts w:ascii="仿宋" w:hAnsi="仿宋" w:eastAsia="仿宋" w:cs="仿宋"/>
                <w:sz w:val="10"/>
                <w:szCs w:val="10"/>
              </w:rPr>
              <w:t xml:space="preserve"> </w:t>
            </w:r>
            <w:r>
              <w:rPr>
                <w:rFonts w:ascii="仿宋" w:hAnsi="仿宋" w:eastAsia="仿宋" w:cs="仿宋"/>
                <w:spacing w:val="-4"/>
                <w:sz w:val="10"/>
                <w:szCs w:val="10"/>
              </w:rPr>
              <w:t>文</w:t>
            </w:r>
            <w:r>
              <w:rPr>
                <w:rFonts w:ascii="仿宋" w:hAnsi="仿宋" w:eastAsia="仿宋" w:cs="仿宋"/>
                <w:spacing w:val="-3"/>
                <w:sz w:val="10"/>
                <w:szCs w:val="10"/>
              </w:rPr>
              <w:t>物</w:t>
            </w:r>
            <w:r>
              <w:rPr>
                <w:rFonts w:ascii="仿宋" w:hAnsi="仿宋" w:eastAsia="仿宋" w:cs="仿宋"/>
                <w:spacing w:val="-2"/>
                <w:sz w:val="10"/>
                <w:szCs w:val="10"/>
              </w:rPr>
              <w:t>市场 、 民间收</w:t>
            </w:r>
            <w:r>
              <w:rPr>
                <w:rFonts w:ascii="仿宋" w:hAnsi="仿宋" w:eastAsia="仿宋" w:cs="仿宋"/>
                <w:sz w:val="10"/>
                <w:szCs w:val="10"/>
              </w:rPr>
              <w:t xml:space="preserve"> </w:t>
            </w:r>
            <w:r>
              <w:rPr>
                <w:rFonts w:ascii="仿宋" w:hAnsi="仿宋" w:eastAsia="仿宋" w:cs="仿宋"/>
                <w:spacing w:val="12"/>
                <w:sz w:val="10"/>
                <w:szCs w:val="10"/>
              </w:rPr>
              <w:t>藏</w:t>
            </w:r>
            <w:r>
              <w:rPr>
                <w:rFonts w:ascii="仿宋" w:hAnsi="仿宋" w:eastAsia="仿宋" w:cs="仿宋"/>
                <w:spacing w:val="8"/>
                <w:sz w:val="10"/>
                <w:szCs w:val="10"/>
              </w:rPr>
              <w:t>文物流通的监督</w:t>
            </w:r>
            <w:r>
              <w:rPr>
                <w:rFonts w:ascii="仿宋" w:hAnsi="仿宋" w:eastAsia="仿宋" w:cs="仿宋"/>
                <w:sz w:val="10"/>
                <w:szCs w:val="10"/>
              </w:rPr>
              <w:t xml:space="preserve"> </w:t>
            </w:r>
            <w:r>
              <w:rPr>
                <w:rFonts w:ascii="仿宋" w:hAnsi="仿宋" w:eastAsia="仿宋" w:cs="仿宋"/>
                <w:spacing w:val="11"/>
                <w:sz w:val="10"/>
                <w:szCs w:val="10"/>
              </w:rPr>
              <w:t>检</w:t>
            </w:r>
            <w:r>
              <w:rPr>
                <w:rFonts w:ascii="仿宋" w:hAnsi="仿宋" w:eastAsia="仿宋" w:cs="仿宋"/>
                <w:spacing w:val="8"/>
                <w:sz w:val="10"/>
                <w:szCs w:val="10"/>
              </w:rPr>
              <w:t>查和现场监管</w:t>
            </w:r>
          </w:p>
        </w:tc>
        <w:tc>
          <w:tcPr>
            <w:tcW w:w="1389" w:type="dxa"/>
          </w:tcPr>
          <w:p>
            <w:pPr>
              <w:spacing w:before="257" w:line="259" w:lineRule="auto"/>
              <w:ind w:left="21" w:right="41"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5"/>
                <w:sz w:val="10"/>
                <w:szCs w:val="10"/>
              </w:rPr>
              <w:t>文物经营活动 、文物市场</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4"/>
                <w:sz w:val="10"/>
                <w:szCs w:val="10"/>
              </w:rPr>
              <w:t xml:space="preserve"> 民间收藏文物流通的监督</w:t>
            </w:r>
            <w:r>
              <w:rPr>
                <w:rFonts w:ascii="仿宋" w:hAnsi="仿宋" w:eastAsia="仿宋" w:cs="仿宋"/>
                <w:sz w:val="10"/>
                <w:szCs w:val="10"/>
              </w:rPr>
              <w:t xml:space="preserve"> </w:t>
            </w:r>
            <w:r>
              <w:rPr>
                <w:rFonts w:ascii="仿宋" w:hAnsi="仿宋" w:eastAsia="仿宋" w:cs="仿宋"/>
                <w:spacing w:val="10"/>
                <w:sz w:val="10"/>
                <w:szCs w:val="10"/>
              </w:rPr>
              <w:t>检</w:t>
            </w:r>
            <w:r>
              <w:rPr>
                <w:rFonts w:ascii="仿宋" w:hAnsi="仿宋" w:eastAsia="仿宋" w:cs="仿宋"/>
                <w:spacing w:val="8"/>
                <w:sz w:val="10"/>
                <w:szCs w:val="10"/>
              </w:rPr>
              <w:t>查和现场监</w:t>
            </w:r>
          </w:p>
        </w:tc>
        <w:tc>
          <w:tcPr>
            <w:tcW w:w="425" w:type="dxa"/>
          </w:tcPr>
          <w:p>
            <w:pPr>
              <w:spacing w:line="290" w:lineRule="auto"/>
            </w:pPr>
          </w:p>
          <w:p>
            <w:pPr>
              <w:spacing w:before="32"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90" w:lineRule="auto"/>
            </w:pPr>
          </w:p>
          <w:p>
            <w:pPr>
              <w:spacing w:before="33" w:line="261" w:lineRule="auto"/>
              <w:ind w:left="27" w:right="31"/>
              <w:rPr>
                <w:rFonts w:ascii="仿宋" w:hAnsi="仿宋" w:eastAsia="仿宋" w:cs="仿宋"/>
                <w:sz w:val="10"/>
                <w:szCs w:val="10"/>
              </w:rPr>
            </w:pPr>
            <w:r>
              <w:rPr>
                <w:rFonts w:ascii="仿宋" w:hAnsi="仿宋" w:eastAsia="仿宋" w:cs="仿宋"/>
                <w:spacing w:val="8"/>
                <w:sz w:val="10"/>
                <w:szCs w:val="10"/>
              </w:rPr>
              <w:t>文物拍卖企</w:t>
            </w:r>
            <w:r>
              <w:rPr>
                <w:rFonts w:ascii="仿宋" w:hAnsi="仿宋" w:eastAsia="仿宋" w:cs="仿宋"/>
                <w:spacing w:val="5"/>
                <w:sz w:val="10"/>
                <w:szCs w:val="10"/>
              </w:rPr>
              <w:t>业</w:t>
            </w:r>
            <w:r>
              <w:rPr>
                <w:rFonts w:ascii="仿宋" w:hAnsi="仿宋" w:eastAsia="仿宋" w:cs="仿宋"/>
                <w:spacing w:val="4"/>
                <w:sz w:val="10"/>
                <w:szCs w:val="10"/>
              </w:rPr>
              <w:t xml:space="preserve"> 、文物商店依法依规设立情况 ； 文物拍卖及经营活动遵守 《文物保护</w:t>
            </w:r>
            <w:r>
              <w:rPr>
                <w:rFonts w:ascii="仿宋" w:hAnsi="仿宋" w:eastAsia="仿宋" w:cs="仿宋"/>
                <w:sz w:val="10"/>
                <w:szCs w:val="10"/>
              </w:rPr>
              <w:t xml:space="preserve"> </w:t>
            </w:r>
            <w:r>
              <w:rPr>
                <w:rFonts w:ascii="仿宋" w:hAnsi="仿宋" w:eastAsia="仿宋" w:cs="仿宋"/>
                <w:spacing w:val="4"/>
                <w:sz w:val="10"/>
                <w:szCs w:val="10"/>
              </w:rPr>
              <w:t>法》《文物保护法实施条例》  《文物拍卖管理办法》 情况</w:t>
            </w:r>
            <w:r>
              <w:rPr>
                <w:rFonts w:ascii="仿宋" w:hAnsi="仿宋" w:eastAsia="仿宋" w:cs="仿宋"/>
                <w:spacing w:val="2"/>
                <w:sz w:val="10"/>
                <w:szCs w:val="10"/>
              </w:rPr>
              <w:t>。</w:t>
            </w:r>
          </w:p>
        </w:tc>
        <w:tc>
          <w:tcPr>
            <w:tcW w:w="5499" w:type="dxa"/>
          </w:tcPr>
          <w:p>
            <w:pPr>
              <w:spacing w:before="257" w:line="250" w:lineRule="auto"/>
              <w:ind w:left="28" w:right="707" w:firstLine="2"/>
              <w:rPr>
                <w:rFonts w:ascii="仿宋" w:hAnsi="仿宋" w:eastAsia="仿宋" w:cs="仿宋"/>
                <w:sz w:val="10"/>
                <w:szCs w:val="10"/>
              </w:rPr>
            </w:pPr>
            <w:r>
              <w:rPr>
                <w:rFonts w:ascii="仿宋" w:hAnsi="仿宋" w:eastAsia="仿宋" w:cs="仿宋"/>
                <w:spacing w:val="-2"/>
                <w:sz w:val="10"/>
                <w:szCs w:val="10"/>
              </w:rPr>
              <w:t xml:space="preserve">1.《文物保护法》 第五十二条 、 第五十三条 、 第五十六条 、 第五十七条 </w:t>
            </w:r>
            <w:r>
              <w:rPr>
                <w:rFonts w:ascii="仿宋" w:hAnsi="仿宋" w:eastAsia="仿宋" w:cs="仿宋"/>
                <w:spacing w:val="-1"/>
                <w:sz w:val="10"/>
                <w:szCs w:val="10"/>
              </w:rPr>
              <w:t>、 第七十二条 、 第七十三条</w:t>
            </w:r>
            <w:r>
              <w:rPr>
                <w:rFonts w:ascii="仿宋" w:hAnsi="仿宋" w:eastAsia="仿宋" w:cs="仿宋"/>
                <w:sz w:val="10"/>
                <w:szCs w:val="10"/>
              </w:rPr>
              <w:t xml:space="preserve"> </w:t>
            </w:r>
            <w:r>
              <w:rPr>
                <w:rFonts w:ascii="仿宋" w:hAnsi="仿宋" w:eastAsia="仿宋" w:cs="仿宋"/>
                <w:spacing w:val="7"/>
                <w:sz w:val="10"/>
                <w:szCs w:val="10"/>
              </w:rPr>
              <w:t>2.《文物保护法实施条例》 第三十九条至第四十三</w:t>
            </w:r>
            <w:r>
              <w:rPr>
                <w:rFonts w:ascii="仿宋" w:hAnsi="仿宋" w:eastAsia="仿宋" w:cs="仿宋"/>
                <w:spacing w:val="4"/>
                <w:sz w:val="10"/>
                <w:szCs w:val="10"/>
              </w:rPr>
              <w:t>条</w:t>
            </w:r>
          </w:p>
          <w:p>
            <w:pPr>
              <w:spacing w:line="231" w:lineRule="auto"/>
              <w:ind w:left="33"/>
              <w:rPr>
                <w:rFonts w:ascii="仿宋" w:hAnsi="仿宋" w:eastAsia="仿宋" w:cs="仿宋"/>
                <w:sz w:val="10"/>
                <w:szCs w:val="10"/>
              </w:rPr>
            </w:pPr>
            <w:r>
              <w:rPr>
                <w:rFonts w:ascii="仿宋" w:hAnsi="仿宋" w:eastAsia="仿宋" w:cs="仿宋"/>
                <w:spacing w:val="3"/>
                <w:sz w:val="10"/>
                <w:szCs w:val="10"/>
              </w:rPr>
              <w:t>3.《山东省文物保护条例》 第四十八条 、 第五十四条 、第五十</w:t>
            </w:r>
            <w:r>
              <w:rPr>
                <w:rFonts w:ascii="仿宋" w:hAnsi="仿宋" w:eastAsia="仿宋" w:cs="仿宋"/>
                <w:spacing w:val="2"/>
                <w:sz w:val="10"/>
                <w:szCs w:val="10"/>
              </w:rPr>
              <w:t>九</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6"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70"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0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70" w:line="233" w:lineRule="auto"/>
              <w:ind w:left="2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拍卖活动的监督</w:t>
            </w:r>
          </w:p>
        </w:tc>
        <w:tc>
          <w:tcPr>
            <w:tcW w:w="1389" w:type="dxa"/>
          </w:tcPr>
          <w:p>
            <w:pPr>
              <w:spacing w:before="202" w:line="270" w:lineRule="auto"/>
              <w:ind w:left="22" w:right="57" w:firstLine="4"/>
              <w:rPr>
                <w:rFonts w:ascii="仿宋" w:hAnsi="仿宋" w:eastAsia="仿宋" w:cs="仿宋"/>
                <w:sz w:val="10"/>
                <w:szCs w:val="10"/>
              </w:rPr>
            </w:pPr>
            <w:r>
              <w:rPr>
                <w:rFonts w:ascii="仿宋" w:hAnsi="仿宋" w:eastAsia="仿宋" w:cs="仿宋"/>
                <w:spacing w:val="11"/>
                <w:sz w:val="10"/>
                <w:szCs w:val="10"/>
              </w:rPr>
              <w:t>文</w:t>
            </w:r>
            <w:r>
              <w:rPr>
                <w:rFonts w:ascii="仿宋" w:hAnsi="仿宋" w:eastAsia="仿宋" w:cs="仿宋"/>
                <w:spacing w:val="8"/>
                <w:sz w:val="10"/>
                <w:szCs w:val="10"/>
              </w:rPr>
              <w:t>物经营活动经营资格的检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0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70" w:line="230" w:lineRule="auto"/>
              <w:ind w:left="27"/>
              <w:rPr>
                <w:rFonts w:ascii="仿宋" w:hAnsi="仿宋" w:eastAsia="仿宋" w:cs="仿宋"/>
                <w:sz w:val="10"/>
                <w:szCs w:val="10"/>
              </w:rPr>
            </w:pPr>
            <w:r>
              <w:rPr>
                <w:rFonts w:ascii="仿宋" w:hAnsi="仿宋" w:eastAsia="仿宋" w:cs="仿宋"/>
                <w:spacing w:val="14"/>
                <w:sz w:val="10"/>
                <w:szCs w:val="10"/>
              </w:rPr>
              <w:t>文</w:t>
            </w:r>
            <w:r>
              <w:rPr>
                <w:rFonts w:ascii="仿宋" w:hAnsi="仿宋" w:eastAsia="仿宋" w:cs="仿宋"/>
                <w:spacing w:val="7"/>
                <w:sz w:val="10"/>
                <w:szCs w:val="10"/>
              </w:rPr>
              <w:t>物经营活动经营资格。</w:t>
            </w:r>
          </w:p>
        </w:tc>
        <w:tc>
          <w:tcPr>
            <w:tcW w:w="5499" w:type="dxa"/>
          </w:tcPr>
          <w:p>
            <w:pPr>
              <w:spacing w:before="270" w:line="230" w:lineRule="auto"/>
              <w:ind w:left="24"/>
              <w:rPr>
                <w:rFonts w:ascii="仿宋" w:hAnsi="仿宋" w:eastAsia="仿宋" w:cs="仿宋"/>
                <w:sz w:val="10"/>
                <w:szCs w:val="10"/>
              </w:rPr>
            </w:pPr>
            <w:r>
              <w:rPr>
                <w:rFonts w:ascii="仿宋" w:hAnsi="仿宋" w:eastAsia="仿宋" w:cs="仿宋"/>
                <w:spacing w:val="-2"/>
                <w:sz w:val="10"/>
                <w:szCs w:val="10"/>
              </w:rPr>
              <w:t>《文物保</w:t>
            </w:r>
            <w:r>
              <w:rPr>
                <w:rFonts w:ascii="仿宋" w:hAnsi="仿宋" w:eastAsia="仿宋" w:cs="仿宋"/>
                <w:spacing w:val="-1"/>
                <w:sz w:val="10"/>
                <w:szCs w:val="10"/>
              </w:rPr>
              <w:t>护法 》第五十三条 、 第五十四条 、 第七十二条 、 第七十三条第一项 、 第二项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9" w:hRule="atLeast"/>
        </w:trPr>
        <w:tc>
          <w:tcPr>
            <w:tcW w:w="233" w:type="dxa"/>
            <w:vMerge w:val="restart"/>
            <w:tcBorders>
              <w:bottom w:val="nil"/>
            </w:tcBorders>
          </w:tcPr>
          <w:p>
            <w:pPr>
              <w:spacing w:line="356" w:lineRule="auto"/>
            </w:pPr>
          </w:p>
          <w:p>
            <w:pPr>
              <w:spacing w:line="356"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1</w:t>
            </w:r>
          </w:p>
        </w:tc>
        <w:tc>
          <w:tcPr>
            <w:tcW w:w="410" w:type="dxa"/>
            <w:vMerge w:val="restart"/>
            <w:tcBorders>
              <w:bottom w:val="nil"/>
            </w:tcBorders>
          </w:tcPr>
          <w:p>
            <w:pPr>
              <w:spacing w:line="293" w:lineRule="auto"/>
            </w:pPr>
          </w:p>
          <w:p>
            <w:pPr>
              <w:spacing w:before="32" w:line="256" w:lineRule="auto"/>
              <w:ind w:left="19" w:right="62"/>
              <w:rPr>
                <w:rFonts w:ascii="仿宋" w:hAnsi="仿宋" w:eastAsia="仿宋" w:cs="仿宋"/>
                <w:sz w:val="10"/>
                <w:szCs w:val="10"/>
              </w:rPr>
            </w:pPr>
            <w:r>
              <w:rPr>
                <w:rFonts w:ascii="仿宋" w:hAnsi="仿宋" w:eastAsia="仿宋" w:cs="仿宋"/>
                <w:spacing w:val="8"/>
                <w:sz w:val="10"/>
                <w:szCs w:val="10"/>
              </w:rPr>
              <w:t>旅</w:t>
            </w:r>
            <w:r>
              <w:rPr>
                <w:rFonts w:ascii="仿宋" w:hAnsi="仿宋" w:eastAsia="仿宋" w:cs="仿宋"/>
                <w:spacing w:val="7"/>
                <w:sz w:val="10"/>
                <w:szCs w:val="10"/>
              </w:rPr>
              <w:t>游安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综合</w:t>
            </w:r>
            <w:r>
              <w:rPr>
                <w:rFonts w:ascii="仿宋" w:hAnsi="仿宋" w:eastAsia="仿宋" w:cs="仿宋"/>
                <w:sz w:val="10"/>
                <w:szCs w:val="10"/>
              </w:rPr>
              <w:t xml:space="preserve"> </w:t>
            </w:r>
            <w:r>
              <w:rPr>
                <w:rFonts w:ascii="仿宋" w:hAnsi="仿宋" w:eastAsia="仿宋" w:cs="仿宋"/>
                <w:spacing w:val="8"/>
                <w:sz w:val="10"/>
                <w:szCs w:val="10"/>
              </w:rPr>
              <w:t>协</w:t>
            </w:r>
            <w:r>
              <w:rPr>
                <w:rFonts w:ascii="仿宋" w:hAnsi="仿宋" w:eastAsia="仿宋" w:cs="仿宋"/>
                <w:spacing w:val="7"/>
                <w:sz w:val="10"/>
                <w:szCs w:val="10"/>
              </w:rPr>
              <w:t>调和</w:t>
            </w:r>
            <w:r>
              <w:rPr>
                <w:rFonts w:ascii="仿宋" w:hAnsi="仿宋" w:eastAsia="仿宋" w:cs="仿宋"/>
                <w:sz w:val="10"/>
                <w:szCs w:val="10"/>
              </w:rPr>
              <w:t xml:space="preserve"> </w:t>
            </w:r>
            <w:r>
              <w:rPr>
                <w:rFonts w:ascii="仿宋" w:hAnsi="仿宋" w:eastAsia="仿宋" w:cs="仿宋"/>
                <w:spacing w:val="8"/>
                <w:sz w:val="10"/>
                <w:szCs w:val="10"/>
              </w:rPr>
              <w:t>旅</w:t>
            </w:r>
            <w:r>
              <w:rPr>
                <w:rFonts w:ascii="仿宋" w:hAnsi="仿宋" w:eastAsia="仿宋" w:cs="仿宋"/>
                <w:spacing w:val="7"/>
                <w:sz w:val="10"/>
                <w:szCs w:val="10"/>
              </w:rPr>
              <w:t>行社</w:t>
            </w:r>
            <w:r>
              <w:rPr>
                <w:rFonts w:ascii="仿宋" w:hAnsi="仿宋" w:eastAsia="仿宋" w:cs="仿宋"/>
                <w:sz w:val="10"/>
                <w:szCs w:val="10"/>
              </w:rPr>
              <w:t xml:space="preserve"> </w:t>
            </w:r>
            <w:r>
              <w:rPr>
                <w:rFonts w:ascii="仿宋" w:hAnsi="仿宋" w:eastAsia="仿宋" w:cs="仿宋"/>
                <w:spacing w:val="8"/>
                <w:sz w:val="10"/>
                <w:szCs w:val="10"/>
              </w:rPr>
              <w:t>安</w:t>
            </w:r>
            <w:r>
              <w:rPr>
                <w:rFonts w:ascii="仿宋" w:hAnsi="仿宋" w:eastAsia="仿宋" w:cs="仿宋"/>
                <w:spacing w:val="7"/>
                <w:sz w:val="10"/>
                <w:szCs w:val="10"/>
              </w:rPr>
              <w:t>全生</w:t>
            </w:r>
            <w:r>
              <w:rPr>
                <w:rFonts w:ascii="仿宋" w:hAnsi="仿宋" w:eastAsia="仿宋" w:cs="仿宋"/>
                <w:sz w:val="10"/>
                <w:szCs w:val="10"/>
              </w:rPr>
              <w:t xml:space="preserve"> </w:t>
            </w:r>
            <w:r>
              <w:rPr>
                <w:rFonts w:ascii="仿宋" w:hAnsi="仿宋" w:eastAsia="仿宋" w:cs="仿宋"/>
                <w:spacing w:val="8"/>
                <w:sz w:val="10"/>
                <w:szCs w:val="10"/>
              </w:rPr>
              <w:t>产</w:t>
            </w:r>
            <w:r>
              <w:rPr>
                <w:rFonts w:ascii="仿宋" w:hAnsi="仿宋" w:eastAsia="仿宋" w:cs="仿宋"/>
                <w:spacing w:val="7"/>
                <w:sz w:val="10"/>
                <w:szCs w:val="10"/>
              </w:rPr>
              <w:t>的检</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line="281" w:lineRule="auto"/>
            </w:pPr>
          </w:p>
          <w:p>
            <w:pPr>
              <w:spacing w:line="281" w:lineRule="auto"/>
            </w:pPr>
          </w:p>
          <w:p>
            <w:pPr>
              <w:spacing w:before="33" w:line="261" w:lineRule="auto"/>
              <w:ind w:left="20" w:right="71"/>
              <w:rPr>
                <w:rFonts w:ascii="仿宋" w:hAnsi="仿宋" w:eastAsia="仿宋" w:cs="仿宋"/>
                <w:sz w:val="10"/>
                <w:szCs w:val="10"/>
              </w:rPr>
            </w:pPr>
            <w:r>
              <w:rPr>
                <w:rFonts w:ascii="仿宋" w:hAnsi="仿宋" w:eastAsia="仿宋" w:cs="仿宋"/>
                <w:spacing w:val="8"/>
                <w:sz w:val="10"/>
                <w:szCs w:val="10"/>
              </w:rPr>
              <w:t>旅游安全责</w:t>
            </w:r>
            <w:r>
              <w:rPr>
                <w:rFonts w:ascii="仿宋" w:hAnsi="仿宋" w:eastAsia="仿宋" w:cs="仿宋"/>
                <w:sz w:val="10"/>
                <w:szCs w:val="10"/>
              </w:rPr>
              <w:t xml:space="preserve"> </w:t>
            </w:r>
            <w:r>
              <w:rPr>
                <w:rFonts w:ascii="仿宋" w:hAnsi="仿宋" w:eastAsia="仿宋" w:cs="仿宋"/>
                <w:spacing w:val="8"/>
                <w:sz w:val="10"/>
                <w:szCs w:val="10"/>
              </w:rPr>
              <w:t>任制落实的</w:t>
            </w:r>
            <w:r>
              <w:rPr>
                <w:rFonts w:ascii="仿宋" w:hAnsi="仿宋" w:eastAsia="仿宋" w:cs="仿宋"/>
                <w:sz w:val="10"/>
                <w:szCs w:val="10"/>
              </w:rPr>
              <w:t xml:space="preserve"> </w:t>
            </w:r>
            <w:r>
              <w:rPr>
                <w:rFonts w:ascii="仿宋" w:hAnsi="仿宋" w:eastAsia="仿宋" w:cs="仿宋"/>
                <w:spacing w:val="6"/>
                <w:sz w:val="10"/>
                <w:szCs w:val="10"/>
              </w:rPr>
              <w:t>抽查</w:t>
            </w:r>
          </w:p>
        </w:tc>
        <w:tc>
          <w:tcPr>
            <w:tcW w:w="417" w:type="dxa"/>
            <w:vMerge w:val="restart"/>
            <w:tcBorders>
              <w:bottom w:val="nil"/>
            </w:tcBorders>
          </w:tcPr>
          <w:p>
            <w:pPr>
              <w:spacing w:line="349" w:lineRule="auto"/>
            </w:pPr>
          </w:p>
          <w:p>
            <w:pPr>
              <w:spacing w:line="349" w:lineRule="auto"/>
            </w:pPr>
          </w:p>
          <w:p>
            <w:pPr>
              <w:spacing w:before="33" w:line="230" w:lineRule="auto"/>
              <w:ind w:left="20"/>
              <w:rPr>
                <w:rFonts w:ascii="仿宋" w:hAnsi="仿宋" w:eastAsia="仿宋" w:cs="仿宋"/>
                <w:sz w:val="10"/>
                <w:szCs w:val="10"/>
              </w:rPr>
            </w:pPr>
            <w:r>
              <w:rPr>
                <w:rFonts w:ascii="仿宋" w:hAnsi="仿宋" w:eastAsia="仿宋" w:cs="仿宋"/>
                <w:spacing w:val="8"/>
                <w:sz w:val="10"/>
                <w:szCs w:val="10"/>
              </w:rPr>
              <w:t>旅</w:t>
            </w:r>
            <w:r>
              <w:rPr>
                <w:rFonts w:ascii="仿宋" w:hAnsi="仿宋" w:eastAsia="仿宋" w:cs="仿宋"/>
                <w:spacing w:val="7"/>
                <w:sz w:val="10"/>
                <w:szCs w:val="10"/>
              </w:rPr>
              <w:t>行社</w:t>
            </w:r>
          </w:p>
        </w:tc>
        <w:tc>
          <w:tcPr>
            <w:tcW w:w="326" w:type="dxa"/>
            <w:vMerge w:val="restart"/>
            <w:tcBorders>
              <w:bottom w:val="nil"/>
            </w:tcBorders>
          </w:tcPr>
          <w:p>
            <w:pPr>
              <w:spacing w:line="281" w:lineRule="auto"/>
            </w:pPr>
          </w:p>
          <w:p>
            <w:pPr>
              <w:spacing w:line="28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1" w:lineRule="auto"/>
            </w:pPr>
          </w:p>
          <w:p>
            <w:pPr>
              <w:spacing w:line="282" w:lineRule="auto"/>
            </w:pPr>
          </w:p>
          <w:p>
            <w:pPr>
              <w:spacing w:before="32"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络检查</w:t>
            </w:r>
          </w:p>
        </w:tc>
        <w:tc>
          <w:tcPr>
            <w:tcW w:w="394" w:type="dxa"/>
            <w:vMerge w:val="restart"/>
            <w:tcBorders>
              <w:bottom w:val="nil"/>
            </w:tcBorders>
          </w:tcPr>
          <w:p>
            <w:pPr>
              <w:spacing w:line="316" w:lineRule="auto"/>
            </w:pPr>
          </w:p>
          <w:p>
            <w:pPr>
              <w:spacing w:line="316"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07"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
            <w:pPr>
              <w:spacing w:before="33"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207" w:line="260" w:lineRule="auto"/>
              <w:ind w:left="25" w:right="76" w:hanging="3"/>
              <w:rPr>
                <w:rFonts w:ascii="仿宋" w:hAnsi="仿宋" w:eastAsia="仿宋" w:cs="仿宋"/>
                <w:sz w:val="10"/>
                <w:szCs w:val="10"/>
              </w:rPr>
            </w:pPr>
            <w:r>
              <w:rPr>
                <w:rFonts w:ascii="仿宋" w:hAnsi="仿宋" w:eastAsia="仿宋" w:cs="仿宋"/>
                <w:spacing w:val="12"/>
                <w:sz w:val="10"/>
                <w:szCs w:val="10"/>
              </w:rPr>
              <w:t>旅</w:t>
            </w:r>
            <w:r>
              <w:rPr>
                <w:rFonts w:ascii="仿宋" w:hAnsi="仿宋" w:eastAsia="仿宋" w:cs="仿宋"/>
                <w:spacing w:val="8"/>
                <w:sz w:val="10"/>
                <w:szCs w:val="10"/>
              </w:rPr>
              <w:t>游安全综合协调</w:t>
            </w:r>
            <w:r>
              <w:rPr>
                <w:rFonts w:ascii="仿宋" w:hAnsi="仿宋" w:eastAsia="仿宋" w:cs="仿宋"/>
                <w:sz w:val="10"/>
                <w:szCs w:val="10"/>
              </w:rPr>
              <w:t xml:space="preserve"> </w:t>
            </w:r>
            <w:r>
              <w:rPr>
                <w:rFonts w:ascii="仿宋" w:hAnsi="仿宋" w:eastAsia="仿宋" w:cs="仿宋"/>
                <w:spacing w:val="8"/>
                <w:sz w:val="10"/>
                <w:szCs w:val="10"/>
              </w:rPr>
              <w:t>和旅行社安全生产</w:t>
            </w:r>
            <w:r>
              <w:rPr>
                <w:rFonts w:ascii="仿宋" w:hAnsi="仿宋" w:eastAsia="仿宋" w:cs="仿宋"/>
                <w:sz w:val="10"/>
                <w:szCs w:val="10"/>
              </w:rPr>
              <w:t xml:space="preserve"> </w:t>
            </w:r>
            <w:r>
              <w:rPr>
                <w:rFonts w:ascii="仿宋" w:hAnsi="仿宋" w:eastAsia="仿宋" w:cs="仿宋"/>
                <w:spacing w:val="7"/>
                <w:sz w:val="10"/>
                <w:szCs w:val="10"/>
              </w:rPr>
              <w:t>监</w:t>
            </w:r>
            <w:r>
              <w:rPr>
                <w:rFonts w:ascii="仿宋" w:hAnsi="仿宋" w:eastAsia="仿宋" w:cs="仿宋"/>
                <w:spacing w:val="6"/>
                <w:sz w:val="10"/>
                <w:szCs w:val="10"/>
              </w:rPr>
              <w:t>督管</w:t>
            </w:r>
          </w:p>
        </w:tc>
        <w:tc>
          <w:tcPr>
            <w:tcW w:w="1389" w:type="dxa"/>
          </w:tcPr>
          <w:p/>
          <w:p>
            <w:pPr>
              <w:spacing w:before="33" w:line="267" w:lineRule="auto"/>
              <w:ind w:left="24" w:right="57" w:hanging="3"/>
              <w:rPr>
                <w:rFonts w:ascii="仿宋" w:hAnsi="仿宋" w:eastAsia="仿宋" w:cs="仿宋"/>
                <w:sz w:val="10"/>
                <w:szCs w:val="10"/>
              </w:rPr>
            </w:pPr>
            <w:r>
              <w:rPr>
                <w:rFonts w:ascii="仿宋" w:hAnsi="仿宋" w:eastAsia="仿宋" w:cs="仿宋"/>
                <w:spacing w:val="16"/>
                <w:sz w:val="10"/>
                <w:szCs w:val="10"/>
              </w:rPr>
              <w:t>旅</w:t>
            </w:r>
            <w:r>
              <w:rPr>
                <w:rFonts w:ascii="仿宋" w:hAnsi="仿宋" w:eastAsia="仿宋" w:cs="仿宋"/>
                <w:spacing w:val="8"/>
                <w:sz w:val="10"/>
                <w:szCs w:val="10"/>
              </w:rPr>
              <w:t>游安全综合协调和旅行社</w:t>
            </w:r>
            <w:r>
              <w:rPr>
                <w:rFonts w:ascii="仿宋" w:hAnsi="仿宋" w:eastAsia="仿宋" w:cs="仿宋"/>
                <w:sz w:val="10"/>
                <w:szCs w:val="10"/>
              </w:rPr>
              <w:t xml:space="preserve"> </w:t>
            </w:r>
            <w:r>
              <w:rPr>
                <w:rFonts w:ascii="仿宋" w:hAnsi="仿宋" w:eastAsia="仿宋" w:cs="仿宋"/>
                <w:spacing w:val="8"/>
                <w:sz w:val="10"/>
                <w:szCs w:val="10"/>
              </w:rPr>
              <w:t>安全生产监督管理</w:t>
            </w:r>
          </w:p>
        </w:tc>
        <w:tc>
          <w:tcPr>
            <w:tcW w:w="425" w:type="dxa"/>
          </w:tcPr>
          <w:p>
            <w:pPr>
              <w:spacing w:before="27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
            <w:pPr>
              <w:spacing w:before="32" w:line="267" w:lineRule="auto"/>
              <w:ind w:left="27" w:right="46" w:firstLine="3"/>
              <w:rPr>
                <w:rFonts w:ascii="仿宋" w:hAnsi="仿宋" w:eastAsia="仿宋" w:cs="仿宋"/>
                <w:sz w:val="10"/>
                <w:szCs w:val="10"/>
              </w:rPr>
            </w:pPr>
            <w:r>
              <w:rPr>
                <w:rFonts w:ascii="仿宋" w:hAnsi="仿宋" w:eastAsia="仿宋" w:cs="仿宋"/>
                <w:spacing w:val="10"/>
                <w:sz w:val="10"/>
                <w:szCs w:val="10"/>
              </w:rPr>
              <w:t>员工安</w:t>
            </w:r>
            <w:r>
              <w:rPr>
                <w:rFonts w:ascii="仿宋" w:hAnsi="仿宋" w:eastAsia="仿宋" w:cs="仿宋"/>
                <w:spacing w:val="7"/>
                <w:sz w:val="10"/>
                <w:szCs w:val="10"/>
              </w:rPr>
              <w:t>全</w:t>
            </w:r>
            <w:r>
              <w:rPr>
                <w:rFonts w:ascii="仿宋" w:hAnsi="仿宋" w:eastAsia="仿宋" w:cs="仿宋"/>
                <w:spacing w:val="5"/>
                <w:sz w:val="10"/>
                <w:szCs w:val="10"/>
              </w:rPr>
              <w:t>培训 、应急预案建立及演练 、旅游包车情况 、责任险投保等旅游安全落实</w:t>
            </w:r>
            <w:r>
              <w:rPr>
                <w:rFonts w:ascii="仿宋" w:hAnsi="仿宋" w:eastAsia="仿宋" w:cs="仿宋"/>
                <w:sz w:val="10"/>
                <w:szCs w:val="10"/>
              </w:rPr>
              <w:t xml:space="preserve"> </w:t>
            </w:r>
            <w:r>
              <w:rPr>
                <w:rFonts w:ascii="仿宋" w:hAnsi="仿宋" w:eastAsia="仿宋" w:cs="仿宋"/>
                <w:spacing w:val="3"/>
                <w:sz w:val="10"/>
                <w:szCs w:val="10"/>
              </w:rPr>
              <w:t>情况</w:t>
            </w:r>
            <w:r>
              <w:rPr>
                <w:rFonts w:ascii="仿宋" w:hAnsi="仿宋" w:eastAsia="仿宋" w:cs="仿宋"/>
                <w:spacing w:val="2"/>
                <w:sz w:val="10"/>
                <w:szCs w:val="10"/>
              </w:rPr>
              <w:t>。</w:t>
            </w:r>
          </w:p>
        </w:tc>
        <w:tc>
          <w:tcPr>
            <w:tcW w:w="5499" w:type="dxa"/>
          </w:tcPr>
          <w:p/>
          <w:p>
            <w:pPr>
              <w:spacing w:before="32"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8"/>
                <w:position w:val="2"/>
                <w:sz w:val="10"/>
                <w:szCs w:val="10"/>
              </w:rPr>
              <w:t>.</w:t>
            </w:r>
            <w:r>
              <w:rPr>
                <w:rFonts w:ascii="仿宋" w:hAnsi="仿宋" w:eastAsia="仿宋" w:cs="仿宋"/>
                <w:spacing w:val="6"/>
                <w:position w:val="2"/>
                <w:sz w:val="10"/>
                <w:szCs w:val="10"/>
              </w:rPr>
              <w:t>《中华人民共和国旅游法》 第七十六条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7"/>
                <w:sz w:val="10"/>
                <w:szCs w:val="10"/>
              </w:rPr>
              <w:t>《</w:t>
            </w:r>
            <w:r>
              <w:rPr>
                <w:rFonts w:ascii="仿宋" w:hAnsi="仿宋" w:eastAsia="仿宋" w:cs="仿宋"/>
                <w:spacing w:val="5"/>
                <w:sz w:val="10"/>
                <w:szCs w:val="10"/>
              </w:rPr>
              <w:t>山东省旅游条例》 第五十六条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0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1" w:lineRule="auto"/>
            </w:pPr>
          </w:p>
          <w:p>
            <w:pPr>
              <w:spacing w:before="32"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307"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307"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08"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line="241" w:lineRule="auto"/>
            </w:pPr>
          </w:p>
          <w:p>
            <w:pPr>
              <w:spacing w:before="32"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66" w:hRule="atLeast"/>
        </w:trPr>
        <w:tc>
          <w:tcPr>
            <w:tcW w:w="233" w:type="dxa"/>
            <w:vMerge w:val="restart"/>
            <w:tcBorders>
              <w:bottom w:val="nil"/>
            </w:tcBorders>
          </w:tcPr>
          <w:p>
            <w:pPr>
              <w:spacing w:line="355" w:lineRule="auto"/>
            </w:pPr>
          </w:p>
          <w:p>
            <w:pPr>
              <w:spacing w:line="356"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2</w:t>
            </w:r>
          </w:p>
        </w:tc>
        <w:tc>
          <w:tcPr>
            <w:tcW w:w="410" w:type="dxa"/>
            <w:vMerge w:val="restart"/>
            <w:tcBorders>
              <w:bottom w:val="nil"/>
            </w:tcBorders>
          </w:tcPr>
          <w:p>
            <w:pPr>
              <w:spacing w:line="282" w:lineRule="auto"/>
            </w:pPr>
          </w:p>
          <w:p>
            <w:pPr>
              <w:spacing w:line="282" w:lineRule="auto"/>
            </w:pPr>
          </w:p>
          <w:p>
            <w:pPr>
              <w:spacing w:before="32" w:line="259" w:lineRule="auto"/>
              <w:ind w:left="25" w:right="62"/>
              <w:rPr>
                <w:rFonts w:ascii="仿宋" w:hAnsi="仿宋" w:eastAsia="仿宋" w:cs="仿宋"/>
                <w:sz w:val="10"/>
                <w:szCs w:val="10"/>
              </w:rPr>
            </w:pPr>
            <w:r>
              <w:rPr>
                <w:rFonts w:ascii="仿宋" w:hAnsi="仿宋" w:eastAsia="仿宋" w:cs="仿宋"/>
                <w:spacing w:val="7"/>
                <w:sz w:val="10"/>
                <w:szCs w:val="10"/>
              </w:rPr>
              <w:t>文</w:t>
            </w:r>
            <w:r>
              <w:rPr>
                <w:rFonts w:ascii="仿宋" w:hAnsi="仿宋" w:eastAsia="仿宋" w:cs="仿宋"/>
                <w:spacing w:val="5"/>
                <w:sz w:val="10"/>
                <w:szCs w:val="10"/>
              </w:rPr>
              <w:t>物保</w:t>
            </w:r>
            <w:r>
              <w:rPr>
                <w:rFonts w:ascii="仿宋" w:hAnsi="仿宋" w:eastAsia="仿宋" w:cs="仿宋"/>
                <w:sz w:val="10"/>
                <w:szCs w:val="10"/>
              </w:rPr>
              <w:t xml:space="preserve"> </w:t>
            </w:r>
            <w:r>
              <w:rPr>
                <w:rFonts w:ascii="仿宋" w:hAnsi="仿宋" w:eastAsia="仿宋" w:cs="仿宋"/>
                <w:spacing w:val="7"/>
                <w:sz w:val="10"/>
                <w:szCs w:val="10"/>
              </w:rPr>
              <w:t>护</w:t>
            </w:r>
            <w:r>
              <w:rPr>
                <w:rFonts w:ascii="仿宋" w:hAnsi="仿宋" w:eastAsia="仿宋" w:cs="仿宋"/>
                <w:spacing w:val="5"/>
                <w:sz w:val="10"/>
                <w:szCs w:val="10"/>
              </w:rPr>
              <w:t>单位</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5"/>
                <w:sz w:val="10"/>
                <w:szCs w:val="10"/>
              </w:rPr>
              <w:t>检查</w:t>
            </w:r>
          </w:p>
        </w:tc>
        <w:tc>
          <w:tcPr>
            <w:tcW w:w="638" w:type="dxa"/>
            <w:vMerge w:val="restart"/>
            <w:tcBorders>
              <w:bottom w:val="nil"/>
            </w:tcBorders>
          </w:tcPr>
          <w:p>
            <w:pPr>
              <w:spacing w:line="315" w:lineRule="auto"/>
            </w:pPr>
          </w:p>
          <w:p>
            <w:pPr>
              <w:spacing w:line="315" w:lineRule="auto"/>
            </w:pPr>
          </w:p>
          <w:p>
            <w:pPr>
              <w:spacing w:before="33" w:line="270" w:lineRule="auto"/>
              <w:ind w:left="21" w:right="71" w:firstLine="4"/>
              <w:rPr>
                <w:rFonts w:ascii="仿宋" w:hAnsi="仿宋" w:eastAsia="仿宋" w:cs="仿宋"/>
                <w:sz w:val="10"/>
                <w:szCs w:val="10"/>
              </w:rPr>
            </w:pPr>
            <w:r>
              <w:rPr>
                <w:rFonts w:ascii="仿宋" w:hAnsi="仿宋" w:eastAsia="仿宋" w:cs="仿宋"/>
                <w:spacing w:val="7"/>
                <w:sz w:val="10"/>
                <w:szCs w:val="10"/>
              </w:rPr>
              <w:t>文物安全检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15" w:lineRule="auto"/>
            </w:pPr>
          </w:p>
          <w:p>
            <w:pPr>
              <w:spacing w:line="315" w:lineRule="auto"/>
            </w:pPr>
          </w:p>
          <w:p>
            <w:pPr>
              <w:spacing w:before="33" w:line="266" w:lineRule="auto"/>
              <w:ind w:left="25" w:right="68"/>
              <w:rPr>
                <w:rFonts w:ascii="仿宋" w:hAnsi="仿宋" w:eastAsia="仿宋" w:cs="仿宋"/>
                <w:sz w:val="10"/>
                <w:szCs w:val="10"/>
              </w:rPr>
            </w:pPr>
            <w:r>
              <w:rPr>
                <w:rFonts w:ascii="仿宋" w:hAnsi="仿宋" w:eastAsia="仿宋" w:cs="仿宋"/>
                <w:spacing w:val="7"/>
                <w:sz w:val="10"/>
                <w:szCs w:val="10"/>
              </w:rPr>
              <w:t>文</w:t>
            </w:r>
            <w:r>
              <w:rPr>
                <w:rFonts w:ascii="仿宋" w:hAnsi="仿宋" w:eastAsia="仿宋" w:cs="仿宋"/>
                <w:spacing w:val="5"/>
                <w:sz w:val="10"/>
                <w:szCs w:val="10"/>
              </w:rPr>
              <w:t>物保</w:t>
            </w:r>
            <w:r>
              <w:rPr>
                <w:rFonts w:ascii="仿宋" w:hAnsi="仿宋" w:eastAsia="仿宋" w:cs="仿宋"/>
                <w:sz w:val="10"/>
                <w:szCs w:val="10"/>
              </w:rPr>
              <w:t xml:space="preserve"> </w:t>
            </w:r>
            <w:r>
              <w:rPr>
                <w:rFonts w:ascii="仿宋" w:hAnsi="仿宋" w:eastAsia="仿宋" w:cs="仿宋"/>
                <w:spacing w:val="7"/>
                <w:sz w:val="10"/>
                <w:szCs w:val="10"/>
              </w:rPr>
              <w:t>护</w:t>
            </w:r>
            <w:r>
              <w:rPr>
                <w:rFonts w:ascii="仿宋" w:hAnsi="仿宋" w:eastAsia="仿宋" w:cs="仿宋"/>
                <w:spacing w:val="5"/>
                <w:sz w:val="10"/>
                <w:szCs w:val="10"/>
              </w:rPr>
              <w:t>单位</w:t>
            </w:r>
          </w:p>
        </w:tc>
        <w:tc>
          <w:tcPr>
            <w:tcW w:w="326" w:type="dxa"/>
            <w:vMerge w:val="restart"/>
            <w:tcBorders>
              <w:bottom w:val="nil"/>
            </w:tcBorders>
          </w:tcPr>
          <w:p>
            <w:pPr>
              <w:spacing w:line="281" w:lineRule="auto"/>
            </w:pPr>
          </w:p>
          <w:p>
            <w:pPr>
              <w:spacing w:line="28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5" w:lineRule="auto"/>
            </w:pPr>
          </w:p>
          <w:p>
            <w:pPr>
              <w:spacing w:line="315"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15" w:lineRule="auto"/>
            </w:pPr>
          </w:p>
          <w:p>
            <w:pPr>
              <w:spacing w:line="315"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52"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84" w:lineRule="auto"/>
            </w:pPr>
          </w:p>
          <w:p>
            <w:pPr>
              <w:spacing w:before="33"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83" w:line="258" w:lineRule="auto"/>
              <w:ind w:left="22" w:right="67" w:firstLine="5"/>
              <w:rPr>
                <w:rFonts w:ascii="仿宋" w:hAnsi="仿宋" w:eastAsia="仿宋" w:cs="仿宋"/>
                <w:sz w:val="10"/>
                <w:szCs w:val="10"/>
              </w:rPr>
            </w:pPr>
            <w:r>
              <w:rPr>
                <w:rFonts w:ascii="仿宋" w:hAnsi="仿宋" w:eastAsia="仿宋" w:cs="仿宋"/>
                <w:spacing w:val="12"/>
                <w:sz w:val="10"/>
                <w:szCs w:val="10"/>
              </w:rPr>
              <w:t>实</w:t>
            </w:r>
            <w:r>
              <w:rPr>
                <w:rFonts w:ascii="仿宋" w:hAnsi="仿宋" w:eastAsia="仿宋" w:cs="仿宋"/>
                <w:spacing w:val="7"/>
                <w:sz w:val="10"/>
                <w:szCs w:val="10"/>
              </w:rPr>
              <w:t>施文物保护单位</w:t>
            </w:r>
            <w:r>
              <w:rPr>
                <w:rFonts w:ascii="仿宋" w:hAnsi="仿宋" w:eastAsia="仿宋" w:cs="仿宋"/>
                <w:sz w:val="10"/>
                <w:szCs w:val="10"/>
              </w:rPr>
              <w:t xml:space="preserve"> </w:t>
            </w:r>
            <w:r>
              <w:rPr>
                <w:rFonts w:ascii="仿宋" w:hAnsi="仿宋" w:eastAsia="仿宋" w:cs="仿宋"/>
                <w:spacing w:val="3"/>
                <w:sz w:val="10"/>
                <w:szCs w:val="10"/>
              </w:rPr>
              <w:t>执法巡查 ，督促</w:t>
            </w:r>
            <w:r>
              <w:rPr>
                <w:rFonts w:ascii="仿宋" w:hAnsi="仿宋" w:eastAsia="仿宋" w:cs="仿宋"/>
                <w:spacing w:val="2"/>
                <w:sz w:val="10"/>
                <w:szCs w:val="10"/>
              </w:rPr>
              <w:t>检</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8"/>
                <w:sz w:val="10"/>
                <w:szCs w:val="10"/>
              </w:rPr>
              <w:t>落实文物保护安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措施</w:t>
            </w:r>
          </w:p>
        </w:tc>
        <w:tc>
          <w:tcPr>
            <w:tcW w:w="1389" w:type="dxa"/>
          </w:tcPr>
          <w:p>
            <w:pPr>
              <w:spacing w:line="351" w:lineRule="auto"/>
            </w:pPr>
          </w:p>
          <w:p>
            <w:pPr>
              <w:spacing w:before="33" w:line="230" w:lineRule="auto"/>
              <w:ind w:left="27"/>
              <w:rPr>
                <w:rFonts w:ascii="仿宋" w:hAnsi="仿宋" w:eastAsia="仿宋" w:cs="仿宋"/>
                <w:sz w:val="10"/>
                <w:szCs w:val="10"/>
              </w:rPr>
            </w:pPr>
            <w:r>
              <w:rPr>
                <w:rFonts w:ascii="仿宋" w:hAnsi="仿宋" w:eastAsia="仿宋" w:cs="仿宋"/>
                <w:spacing w:val="8"/>
                <w:sz w:val="10"/>
                <w:szCs w:val="10"/>
              </w:rPr>
              <w:t>文物保护的监督检</w:t>
            </w:r>
            <w:r>
              <w:rPr>
                <w:rFonts w:ascii="仿宋" w:hAnsi="仿宋" w:eastAsia="仿宋" w:cs="仿宋"/>
                <w:spacing w:val="7"/>
                <w:sz w:val="10"/>
                <w:szCs w:val="10"/>
              </w:rPr>
              <w:t>查</w:t>
            </w:r>
          </w:p>
        </w:tc>
        <w:tc>
          <w:tcPr>
            <w:tcW w:w="425" w:type="dxa"/>
          </w:tcPr>
          <w:p>
            <w:pPr>
              <w:spacing w:line="284" w:lineRule="auto"/>
            </w:pPr>
          </w:p>
          <w:p>
            <w:pPr>
              <w:spacing w:before="33"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85" w:lineRule="auto"/>
            </w:pPr>
          </w:p>
          <w:p>
            <w:pPr>
              <w:spacing w:before="32" w:line="266" w:lineRule="auto"/>
              <w:ind w:left="26" w:right="51" w:hanging="1"/>
              <w:rPr>
                <w:rFonts w:ascii="仿宋" w:hAnsi="仿宋" w:eastAsia="仿宋" w:cs="仿宋"/>
                <w:sz w:val="10"/>
                <w:szCs w:val="10"/>
              </w:rPr>
            </w:pPr>
            <w:r>
              <w:rPr>
                <w:rFonts w:ascii="仿宋" w:hAnsi="仿宋" w:eastAsia="仿宋" w:cs="仿宋"/>
                <w:spacing w:val="7"/>
                <w:sz w:val="10"/>
                <w:szCs w:val="10"/>
              </w:rPr>
              <w:t>不可移动文物安全事故防范情况及安全保护措施 ； 文物保护单位遵守文物保护相</w:t>
            </w:r>
            <w:r>
              <w:rPr>
                <w:rFonts w:ascii="仿宋" w:hAnsi="仿宋" w:eastAsia="仿宋" w:cs="仿宋"/>
                <w:spacing w:val="3"/>
                <w:sz w:val="10"/>
                <w:szCs w:val="10"/>
              </w:rPr>
              <w:t>关</w:t>
            </w:r>
            <w:r>
              <w:rPr>
                <w:rFonts w:ascii="仿宋" w:hAnsi="仿宋" w:eastAsia="仿宋" w:cs="仿宋"/>
                <w:sz w:val="10"/>
                <w:szCs w:val="10"/>
              </w:rPr>
              <w:t xml:space="preserve"> </w:t>
            </w:r>
            <w:r>
              <w:rPr>
                <w:rFonts w:ascii="仿宋" w:hAnsi="仿宋" w:eastAsia="仿宋" w:cs="仿宋"/>
                <w:spacing w:val="7"/>
                <w:sz w:val="10"/>
                <w:szCs w:val="10"/>
              </w:rPr>
              <w:t>法</w:t>
            </w:r>
            <w:r>
              <w:rPr>
                <w:rFonts w:ascii="仿宋" w:hAnsi="仿宋" w:eastAsia="仿宋" w:cs="仿宋"/>
                <w:spacing w:val="5"/>
                <w:sz w:val="10"/>
                <w:szCs w:val="10"/>
              </w:rPr>
              <w:t>律情况。</w:t>
            </w:r>
          </w:p>
        </w:tc>
        <w:tc>
          <w:tcPr>
            <w:tcW w:w="5499" w:type="dxa"/>
          </w:tcPr>
          <w:p>
            <w:pPr>
              <w:spacing w:line="352" w:lineRule="auto"/>
            </w:pPr>
          </w:p>
          <w:p>
            <w:pPr>
              <w:spacing w:before="32" w:line="230" w:lineRule="auto"/>
              <w:ind w:left="24"/>
              <w:rPr>
                <w:rFonts w:ascii="仿宋" w:hAnsi="仿宋" w:eastAsia="仿宋" w:cs="仿宋"/>
                <w:sz w:val="10"/>
                <w:szCs w:val="10"/>
              </w:rPr>
            </w:pPr>
            <w:r>
              <w:rPr>
                <w:rFonts w:ascii="仿宋" w:hAnsi="仿宋" w:eastAsia="仿宋" w:cs="仿宋"/>
                <w:spacing w:val="8"/>
                <w:sz w:val="10"/>
                <w:szCs w:val="10"/>
              </w:rPr>
              <w:t>《文物保</w:t>
            </w:r>
            <w:r>
              <w:rPr>
                <w:rFonts w:ascii="仿宋" w:hAnsi="仿宋" w:eastAsia="仿宋" w:cs="仿宋"/>
                <w:spacing w:val="4"/>
                <w:sz w:val="10"/>
                <w:szCs w:val="10"/>
              </w:rPr>
              <w:t>护法 》第十三条至第二十六条 、 第六十四条至第六十九条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33" w:line="262"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66"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66"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64"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33" w:line="134"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3" w:hRule="atLeast"/>
        </w:trPr>
        <w:tc>
          <w:tcPr>
            <w:tcW w:w="233" w:type="dxa"/>
            <w:vMerge w:val="restart"/>
            <w:tcBorders>
              <w:bottom w:val="nil"/>
            </w:tcBorders>
          </w:tcPr>
          <w:p>
            <w:pPr>
              <w:spacing w:line="252" w:lineRule="auto"/>
            </w:pPr>
          </w:p>
          <w:p>
            <w:pPr>
              <w:spacing w:line="252" w:lineRule="auto"/>
            </w:pPr>
          </w:p>
          <w:p>
            <w:pPr>
              <w:spacing w:line="253"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3</w:t>
            </w:r>
          </w:p>
        </w:tc>
        <w:tc>
          <w:tcPr>
            <w:tcW w:w="410" w:type="dxa"/>
            <w:vMerge w:val="restart"/>
            <w:tcBorders>
              <w:bottom w:val="nil"/>
            </w:tcBorders>
          </w:tcPr>
          <w:p>
            <w:pPr>
              <w:spacing w:line="403" w:lineRule="auto"/>
            </w:pPr>
          </w:p>
          <w:p>
            <w:pPr>
              <w:spacing w:before="32" w:line="256" w:lineRule="auto"/>
              <w:ind w:left="19" w:right="61" w:firstLine="2"/>
              <w:rPr>
                <w:rFonts w:ascii="仿宋" w:hAnsi="仿宋" w:eastAsia="仿宋" w:cs="仿宋"/>
                <w:sz w:val="10"/>
                <w:szCs w:val="10"/>
              </w:rPr>
            </w:pPr>
            <w:r>
              <w:rPr>
                <w:rFonts w:ascii="仿宋" w:hAnsi="仿宋" w:eastAsia="仿宋" w:cs="仿宋"/>
                <w:spacing w:val="7"/>
                <w:sz w:val="10"/>
                <w:szCs w:val="10"/>
              </w:rPr>
              <w:t>博物</w:t>
            </w:r>
            <w:r>
              <w:rPr>
                <w:rFonts w:ascii="仿宋" w:hAnsi="仿宋" w:eastAsia="仿宋" w:cs="仿宋"/>
                <w:spacing w:val="6"/>
                <w:sz w:val="10"/>
                <w:szCs w:val="10"/>
              </w:rPr>
              <w:t>馆</w:t>
            </w:r>
            <w:r>
              <w:rPr>
                <w:rFonts w:ascii="仿宋" w:hAnsi="仿宋" w:eastAsia="仿宋" w:cs="仿宋"/>
                <w:sz w:val="10"/>
                <w:szCs w:val="10"/>
              </w:rPr>
              <w:t xml:space="preserve"> </w:t>
            </w:r>
            <w:r>
              <w:rPr>
                <w:rFonts w:ascii="仿宋" w:hAnsi="仿宋" w:eastAsia="仿宋" w:cs="仿宋"/>
                <w:spacing w:val="9"/>
                <w:sz w:val="10"/>
                <w:szCs w:val="10"/>
              </w:rPr>
              <w:t>及</w:t>
            </w:r>
            <w:r>
              <w:rPr>
                <w:rFonts w:ascii="仿宋" w:hAnsi="仿宋" w:eastAsia="仿宋" w:cs="仿宋"/>
                <w:spacing w:val="7"/>
                <w:sz w:val="10"/>
                <w:szCs w:val="10"/>
              </w:rPr>
              <w:t>其行</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组织</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指导</w:t>
            </w:r>
            <w:r>
              <w:rPr>
                <w:rFonts w:ascii="仿宋" w:hAnsi="仿宋" w:eastAsia="仿宋" w:cs="仿宋"/>
                <w:sz w:val="10"/>
                <w:szCs w:val="10"/>
              </w:rPr>
              <w:t xml:space="preserve"> </w:t>
            </w:r>
            <w:r>
              <w:rPr>
                <w:rFonts w:ascii="仿宋" w:hAnsi="仿宋" w:eastAsia="仿宋" w:cs="仿宋"/>
                <w:spacing w:val="8"/>
                <w:sz w:val="10"/>
                <w:szCs w:val="10"/>
              </w:rPr>
              <w:t>、监督</w:t>
            </w:r>
            <w:r>
              <w:rPr>
                <w:rFonts w:ascii="仿宋" w:hAnsi="仿宋" w:eastAsia="仿宋" w:cs="仿宋"/>
                <w:sz w:val="10"/>
                <w:szCs w:val="10"/>
              </w:rPr>
              <w:t xml:space="preserve"> </w:t>
            </w:r>
            <w:r>
              <w:rPr>
                <w:rFonts w:ascii="仿宋" w:hAnsi="仿宋" w:eastAsia="仿宋" w:cs="仿宋"/>
                <w:spacing w:val="9"/>
                <w:sz w:val="10"/>
                <w:szCs w:val="10"/>
              </w:rPr>
              <w:t>和</w:t>
            </w:r>
            <w:r>
              <w:rPr>
                <w:rFonts w:ascii="仿宋" w:hAnsi="仿宋" w:eastAsia="仿宋" w:cs="仿宋"/>
                <w:spacing w:val="7"/>
                <w:sz w:val="10"/>
                <w:szCs w:val="10"/>
              </w:rPr>
              <w:t>管理</w:t>
            </w:r>
          </w:p>
        </w:tc>
        <w:tc>
          <w:tcPr>
            <w:tcW w:w="638" w:type="dxa"/>
            <w:vMerge w:val="restart"/>
            <w:tcBorders>
              <w:bottom w:val="nil"/>
            </w:tcBorders>
          </w:tcPr>
          <w:p>
            <w:pPr>
              <w:spacing w:line="336" w:lineRule="auto"/>
            </w:pPr>
          </w:p>
          <w:p>
            <w:pPr>
              <w:spacing w:line="337" w:lineRule="auto"/>
            </w:pPr>
          </w:p>
          <w:p>
            <w:pPr>
              <w:spacing w:before="33" w:line="266" w:lineRule="auto"/>
              <w:ind w:left="24" w:right="71"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博物馆的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17" w:type="dxa"/>
            <w:vMerge w:val="restart"/>
            <w:tcBorders>
              <w:bottom w:val="nil"/>
            </w:tcBorders>
          </w:tcPr>
          <w:p>
            <w:pPr>
              <w:spacing w:line="247" w:lineRule="auto"/>
            </w:pPr>
          </w:p>
          <w:p>
            <w:pPr>
              <w:spacing w:line="248" w:lineRule="auto"/>
            </w:pPr>
          </w:p>
          <w:p>
            <w:pPr>
              <w:spacing w:line="248" w:lineRule="auto"/>
            </w:pPr>
          </w:p>
          <w:p>
            <w:pPr>
              <w:spacing w:before="33" w:line="230" w:lineRule="auto"/>
              <w:ind w:left="22"/>
              <w:rPr>
                <w:rFonts w:ascii="仿宋" w:hAnsi="仿宋" w:eastAsia="仿宋" w:cs="仿宋"/>
                <w:sz w:val="10"/>
                <w:szCs w:val="10"/>
              </w:rPr>
            </w:pPr>
            <w:r>
              <w:rPr>
                <w:rFonts w:ascii="仿宋" w:hAnsi="仿宋" w:eastAsia="仿宋" w:cs="仿宋"/>
                <w:spacing w:val="7"/>
                <w:sz w:val="10"/>
                <w:szCs w:val="10"/>
              </w:rPr>
              <w:t>博物</w:t>
            </w:r>
            <w:r>
              <w:rPr>
                <w:rFonts w:ascii="仿宋" w:hAnsi="仿宋" w:eastAsia="仿宋" w:cs="仿宋"/>
                <w:spacing w:val="6"/>
                <w:sz w:val="10"/>
                <w:szCs w:val="10"/>
              </w:rPr>
              <w:t>馆</w:t>
            </w:r>
          </w:p>
        </w:tc>
        <w:tc>
          <w:tcPr>
            <w:tcW w:w="326" w:type="dxa"/>
            <w:vMerge w:val="restart"/>
            <w:tcBorders>
              <w:bottom w:val="nil"/>
            </w:tcBorders>
          </w:tcPr>
          <w:p>
            <w:pPr>
              <w:spacing w:line="303" w:lineRule="auto"/>
            </w:pPr>
          </w:p>
          <w:p>
            <w:pPr>
              <w:spacing w:line="30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36" w:lineRule="auto"/>
            </w:pPr>
          </w:p>
          <w:p>
            <w:pPr>
              <w:spacing w:line="337"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37" w:lineRule="auto"/>
            </w:pPr>
          </w:p>
          <w:p>
            <w:pPr>
              <w:spacing w:line="337"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30"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64" w:lineRule="auto"/>
            </w:pPr>
          </w:p>
          <w:p>
            <w:pPr>
              <w:spacing w:before="32"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231" w:line="260" w:lineRule="auto"/>
              <w:ind w:left="23" w:right="67"/>
              <w:rPr>
                <w:rFonts w:ascii="仿宋" w:hAnsi="仿宋" w:eastAsia="仿宋" w:cs="仿宋"/>
                <w:sz w:val="10"/>
                <w:szCs w:val="10"/>
              </w:rPr>
            </w:pPr>
            <w:r>
              <w:rPr>
                <w:rFonts w:ascii="仿宋" w:hAnsi="仿宋" w:eastAsia="仿宋" w:cs="仿宋"/>
                <w:spacing w:val="10"/>
                <w:sz w:val="10"/>
                <w:szCs w:val="10"/>
              </w:rPr>
              <w:t>博</w:t>
            </w:r>
            <w:r>
              <w:rPr>
                <w:rFonts w:ascii="仿宋" w:hAnsi="仿宋" w:eastAsia="仿宋" w:cs="仿宋"/>
                <w:spacing w:val="8"/>
                <w:sz w:val="10"/>
                <w:szCs w:val="10"/>
              </w:rPr>
              <w:t>物馆及其行业组</w:t>
            </w:r>
            <w:r>
              <w:rPr>
                <w:rFonts w:ascii="仿宋" w:hAnsi="仿宋" w:eastAsia="仿宋" w:cs="仿宋"/>
                <w:sz w:val="10"/>
                <w:szCs w:val="10"/>
              </w:rPr>
              <w:t xml:space="preserve"> </w:t>
            </w:r>
            <w:r>
              <w:rPr>
                <w:rFonts w:ascii="仿宋" w:hAnsi="仿宋" w:eastAsia="仿宋" w:cs="仿宋"/>
                <w:spacing w:val="3"/>
                <w:sz w:val="10"/>
                <w:szCs w:val="10"/>
              </w:rPr>
              <w:t>织的指导 、监督</w:t>
            </w:r>
            <w:r>
              <w:rPr>
                <w:rFonts w:ascii="仿宋" w:hAnsi="仿宋" w:eastAsia="仿宋" w:cs="仿宋"/>
                <w:spacing w:val="1"/>
                <w:sz w:val="10"/>
                <w:szCs w:val="10"/>
              </w:rPr>
              <w:t>和</w:t>
            </w:r>
            <w:r>
              <w:rPr>
                <w:rFonts w:ascii="仿宋" w:hAnsi="仿宋" w:eastAsia="仿宋" w:cs="仿宋"/>
                <w:sz w:val="10"/>
                <w:szCs w:val="10"/>
              </w:rPr>
              <w:t xml:space="preserve"> </w:t>
            </w:r>
            <w:r>
              <w:rPr>
                <w:rFonts w:ascii="仿宋" w:hAnsi="仿宋" w:eastAsia="仿宋" w:cs="仿宋"/>
                <w:spacing w:val="6"/>
                <w:sz w:val="10"/>
                <w:szCs w:val="10"/>
              </w:rPr>
              <w:t>管理</w:t>
            </w:r>
          </w:p>
        </w:tc>
        <w:tc>
          <w:tcPr>
            <w:tcW w:w="1389" w:type="dxa"/>
          </w:tcPr>
          <w:p>
            <w:pPr>
              <w:spacing w:line="264" w:lineRule="auto"/>
            </w:pPr>
          </w:p>
          <w:p>
            <w:pPr>
              <w:spacing w:before="32" w:line="271" w:lineRule="auto"/>
              <w:ind w:left="31" w:right="57" w:hanging="7"/>
              <w:rPr>
                <w:rFonts w:ascii="仿宋" w:hAnsi="仿宋" w:eastAsia="仿宋" w:cs="仿宋"/>
                <w:sz w:val="10"/>
                <w:szCs w:val="10"/>
              </w:rPr>
            </w:pPr>
            <w:r>
              <w:rPr>
                <w:rFonts w:ascii="仿宋" w:hAnsi="仿宋" w:eastAsia="仿宋" w:cs="仿宋"/>
                <w:spacing w:val="14"/>
                <w:sz w:val="10"/>
                <w:szCs w:val="10"/>
              </w:rPr>
              <w:t>博</w:t>
            </w:r>
            <w:r>
              <w:rPr>
                <w:rFonts w:ascii="仿宋" w:hAnsi="仿宋" w:eastAsia="仿宋" w:cs="仿宋"/>
                <w:spacing w:val="8"/>
                <w:sz w:val="10"/>
                <w:szCs w:val="10"/>
              </w:rPr>
              <w:t>物馆及其行业组织的指导</w:t>
            </w:r>
            <w:r>
              <w:rPr>
                <w:rFonts w:ascii="仿宋" w:hAnsi="仿宋" w:eastAsia="仿宋" w:cs="仿宋"/>
                <w:sz w:val="10"/>
                <w:szCs w:val="10"/>
              </w:rPr>
              <w:t xml:space="preserve"> </w:t>
            </w:r>
            <w:r>
              <w:rPr>
                <w:rFonts w:ascii="仿宋" w:hAnsi="仿宋" w:eastAsia="仿宋" w:cs="仿宋"/>
                <w:spacing w:val="7"/>
                <w:sz w:val="10"/>
                <w:szCs w:val="10"/>
              </w:rPr>
              <w:t>、监督和管</w:t>
            </w:r>
            <w:r>
              <w:rPr>
                <w:rFonts w:ascii="仿宋" w:hAnsi="仿宋" w:eastAsia="仿宋" w:cs="仿宋"/>
                <w:spacing w:val="6"/>
                <w:sz w:val="10"/>
                <w:szCs w:val="10"/>
              </w:rPr>
              <w:t>理</w:t>
            </w:r>
          </w:p>
        </w:tc>
        <w:tc>
          <w:tcPr>
            <w:tcW w:w="425" w:type="dxa"/>
          </w:tcPr>
          <w:p>
            <w:pPr>
              <w:spacing w:line="263"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30" w:lineRule="auto"/>
            </w:pPr>
          </w:p>
          <w:p>
            <w:pPr>
              <w:spacing w:before="33" w:line="230" w:lineRule="auto"/>
              <w:ind w:left="24"/>
              <w:rPr>
                <w:rFonts w:ascii="仿宋" w:hAnsi="仿宋" w:eastAsia="仿宋" w:cs="仿宋"/>
                <w:sz w:val="10"/>
                <w:szCs w:val="10"/>
              </w:rPr>
            </w:pPr>
            <w:r>
              <w:rPr>
                <w:rFonts w:ascii="仿宋" w:hAnsi="仿宋" w:eastAsia="仿宋" w:cs="仿宋"/>
                <w:spacing w:val="5"/>
                <w:sz w:val="10"/>
                <w:szCs w:val="10"/>
              </w:rPr>
              <w:t>博物馆设立运行状况 ，包括陈列展览 、藏品情况</w:t>
            </w:r>
            <w:r>
              <w:rPr>
                <w:rFonts w:ascii="仿宋" w:hAnsi="仿宋" w:eastAsia="仿宋" w:cs="仿宋"/>
                <w:spacing w:val="3"/>
                <w:sz w:val="10"/>
                <w:szCs w:val="10"/>
              </w:rPr>
              <w:t>。</w:t>
            </w:r>
          </w:p>
        </w:tc>
        <w:tc>
          <w:tcPr>
            <w:tcW w:w="5499" w:type="dxa"/>
          </w:tcPr>
          <w:p>
            <w:pPr>
              <w:spacing w:before="230" w:line="135" w:lineRule="exact"/>
              <w:ind w:left="31"/>
              <w:rPr>
                <w:rFonts w:ascii="仿宋" w:hAnsi="仿宋" w:eastAsia="仿宋" w:cs="仿宋"/>
                <w:sz w:val="10"/>
                <w:szCs w:val="10"/>
              </w:rPr>
            </w:pPr>
            <w:r>
              <w:rPr>
                <w:rFonts w:ascii="仿宋" w:hAnsi="仿宋" w:eastAsia="仿宋" w:cs="仿宋"/>
                <w:spacing w:val="5"/>
                <w:position w:val="2"/>
                <w:sz w:val="10"/>
                <w:szCs w:val="10"/>
              </w:rPr>
              <w:t>1</w:t>
            </w:r>
            <w:r>
              <w:rPr>
                <w:rFonts w:ascii="仿宋" w:hAnsi="仿宋" w:eastAsia="仿宋" w:cs="仿宋"/>
                <w:spacing w:val="4"/>
                <w:position w:val="2"/>
                <w:sz w:val="10"/>
                <w:szCs w:val="10"/>
              </w:rPr>
              <w:t>.《博物馆条例》 第七条</w:t>
            </w:r>
          </w:p>
          <w:p>
            <w:pPr>
              <w:spacing w:line="231" w:lineRule="auto"/>
              <w:ind w:left="28"/>
              <w:rPr>
                <w:rFonts w:ascii="仿宋" w:hAnsi="仿宋" w:eastAsia="仿宋" w:cs="仿宋"/>
                <w:sz w:val="10"/>
                <w:szCs w:val="10"/>
              </w:rPr>
            </w:pPr>
            <w:r>
              <w:rPr>
                <w:rFonts w:ascii="仿宋" w:hAnsi="仿宋" w:eastAsia="仿宋" w:cs="仿宋"/>
                <w:spacing w:val="2"/>
                <w:sz w:val="10"/>
                <w:szCs w:val="10"/>
              </w:rPr>
              <w:t>2.</w:t>
            </w:r>
            <w:r>
              <w:rPr>
                <w:rFonts w:ascii="仿宋" w:hAnsi="仿宋" w:eastAsia="仿宋" w:cs="仿宋"/>
                <w:spacing w:val="1"/>
                <w:sz w:val="10"/>
                <w:szCs w:val="10"/>
              </w:rPr>
              <w:t>《博物馆管理办法》 第六条 、 第七条</w:t>
            </w:r>
          </w:p>
          <w:p>
            <w:pPr>
              <w:spacing w:before="11" w:line="232" w:lineRule="auto"/>
              <w:ind w:left="33"/>
              <w:rPr>
                <w:rFonts w:ascii="仿宋" w:hAnsi="仿宋" w:eastAsia="仿宋" w:cs="仿宋"/>
                <w:sz w:val="10"/>
                <w:szCs w:val="10"/>
              </w:rPr>
            </w:pPr>
            <w:r>
              <w:rPr>
                <w:rFonts w:ascii="仿宋" w:hAnsi="仿宋" w:eastAsia="仿宋" w:cs="仿宋"/>
                <w:spacing w:val="6"/>
                <w:sz w:val="10"/>
                <w:szCs w:val="10"/>
              </w:rPr>
              <w:t>3.《博物馆藏品管理办法》 第三十一</w:t>
            </w:r>
            <w:r>
              <w:rPr>
                <w:rFonts w:ascii="仿宋" w:hAnsi="仿宋" w:eastAsia="仿宋" w:cs="仿宋"/>
                <w:spacing w:val="5"/>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3"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3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63" w:lineRule="auto"/>
            </w:pPr>
          </w:p>
          <w:p>
            <w:pPr>
              <w:spacing w:before="33"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33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33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line="263"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31"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line="263" w:lineRule="auto"/>
            </w:pPr>
          </w:p>
          <w:p>
            <w:pPr>
              <w:spacing w:before="33"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8" w:hRule="atLeast"/>
        </w:trPr>
        <w:tc>
          <w:tcPr>
            <w:tcW w:w="233" w:type="dxa"/>
            <w:vMerge w:val="restart"/>
            <w:tcBorders>
              <w:bottom w:val="nil"/>
            </w:tcBorders>
          </w:tcPr>
          <w:p>
            <w:pPr>
              <w:spacing w:line="277" w:lineRule="auto"/>
            </w:pPr>
          </w:p>
          <w:p>
            <w:pPr>
              <w:spacing w:line="277"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4</w:t>
            </w:r>
          </w:p>
        </w:tc>
        <w:tc>
          <w:tcPr>
            <w:tcW w:w="410" w:type="dxa"/>
            <w:vMerge w:val="restart"/>
            <w:tcBorders>
              <w:bottom w:val="nil"/>
            </w:tcBorders>
          </w:tcPr>
          <w:p>
            <w:pPr>
              <w:spacing w:line="404" w:lineRule="auto"/>
            </w:pPr>
          </w:p>
          <w:p>
            <w:pPr>
              <w:spacing w:before="32" w:line="259" w:lineRule="auto"/>
              <w:ind w:left="25" w:right="62" w:firstLine="2"/>
              <w:rPr>
                <w:rFonts w:ascii="仿宋" w:hAnsi="仿宋" w:eastAsia="仿宋" w:cs="仿宋"/>
                <w:sz w:val="10"/>
                <w:szCs w:val="10"/>
              </w:rPr>
            </w:pPr>
            <w:r>
              <w:rPr>
                <w:rFonts w:ascii="仿宋" w:hAnsi="仿宋" w:eastAsia="仿宋" w:cs="仿宋"/>
                <w:spacing w:val="6"/>
                <w:sz w:val="10"/>
                <w:szCs w:val="10"/>
              </w:rPr>
              <w:t>艺</w:t>
            </w:r>
            <w:r>
              <w:rPr>
                <w:rFonts w:ascii="仿宋" w:hAnsi="仿宋" w:eastAsia="仿宋" w:cs="仿宋"/>
                <w:spacing w:val="4"/>
                <w:sz w:val="10"/>
                <w:szCs w:val="10"/>
              </w:rPr>
              <w:t>术考</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5"/>
                <w:sz w:val="10"/>
                <w:szCs w:val="10"/>
              </w:rPr>
              <w:t>机构</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5"/>
                <w:sz w:val="10"/>
                <w:szCs w:val="10"/>
              </w:rPr>
              <w:t>检查</w:t>
            </w:r>
          </w:p>
        </w:tc>
        <w:tc>
          <w:tcPr>
            <w:tcW w:w="638" w:type="dxa"/>
            <w:vMerge w:val="restart"/>
            <w:tcBorders>
              <w:bottom w:val="nil"/>
            </w:tcBorders>
          </w:tcPr>
          <w:p>
            <w:pPr>
              <w:spacing w:line="269" w:lineRule="auto"/>
            </w:pPr>
          </w:p>
          <w:p>
            <w:pPr>
              <w:spacing w:before="33" w:line="256" w:lineRule="auto"/>
              <w:ind w:left="19" w:right="71" w:firstLine="3"/>
              <w:rPr>
                <w:rFonts w:ascii="仿宋" w:hAnsi="仿宋" w:eastAsia="仿宋" w:cs="仿宋"/>
                <w:sz w:val="10"/>
                <w:szCs w:val="10"/>
              </w:rPr>
            </w:pPr>
            <w:r>
              <w:rPr>
                <w:rFonts w:ascii="仿宋" w:hAnsi="仿宋" w:eastAsia="仿宋" w:cs="仿宋"/>
                <w:spacing w:val="9"/>
                <w:sz w:val="10"/>
                <w:szCs w:val="10"/>
              </w:rPr>
              <w:t>社</w:t>
            </w:r>
            <w:r>
              <w:rPr>
                <w:rFonts w:ascii="仿宋" w:hAnsi="仿宋" w:eastAsia="仿宋" w:cs="仿宋"/>
                <w:spacing w:val="7"/>
                <w:sz w:val="10"/>
                <w:szCs w:val="10"/>
              </w:rPr>
              <w:t>会艺术水</w:t>
            </w:r>
            <w:r>
              <w:rPr>
                <w:rFonts w:ascii="仿宋" w:hAnsi="仿宋" w:eastAsia="仿宋" w:cs="仿宋"/>
                <w:sz w:val="10"/>
                <w:szCs w:val="10"/>
              </w:rPr>
              <w:t xml:space="preserve"> </w:t>
            </w:r>
            <w:r>
              <w:rPr>
                <w:rFonts w:ascii="仿宋" w:hAnsi="仿宋" w:eastAsia="仿宋" w:cs="仿宋"/>
                <w:spacing w:val="9"/>
                <w:sz w:val="10"/>
                <w:szCs w:val="10"/>
              </w:rPr>
              <w:t>平</w:t>
            </w:r>
            <w:r>
              <w:rPr>
                <w:rFonts w:ascii="仿宋" w:hAnsi="仿宋" w:eastAsia="仿宋" w:cs="仿宋"/>
                <w:spacing w:val="8"/>
                <w:sz w:val="10"/>
                <w:szCs w:val="10"/>
              </w:rPr>
              <w:t>考级机构</w:t>
            </w:r>
            <w:r>
              <w:rPr>
                <w:rFonts w:ascii="仿宋" w:hAnsi="仿宋" w:eastAsia="仿宋" w:cs="仿宋"/>
                <w:sz w:val="10"/>
                <w:szCs w:val="10"/>
              </w:rPr>
              <w:t xml:space="preserve"> </w:t>
            </w:r>
            <w:r>
              <w:rPr>
                <w:rFonts w:ascii="仿宋" w:hAnsi="仿宋" w:eastAsia="仿宋" w:cs="仿宋"/>
                <w:spacing w:val="9"/>
                <w:sz w:val="10"/>
                <w:szCs w:val="10"/>
              </w:rPr>
              <w:t>依</w:t>
            </w:r>
            <w:r>
              <w:rPr>
                <w:rFonts w:ascii="仿宋" w:hAnsi="仿宋" w:eastAsia="仿宋" w:cs="仿宋"/>
                <w:spacing w:val="8"/>
                <w:sz w:val="10"/>
                <w:szCs w:val="10"/>
              </w:rPr>
              <w:t>法设立及</w:t>
            </w:r>
            <w:r>
              <w:rPr>
                <w:rFonts w:ascii="仿宋" w:hAnsi="仿宋" w:eastAsia="仿宋" w:cs="仿宋"/>
                <w:sz w:val="10"/>
                <w:szCs w:val="10"/>
              </w:rPr>
              <w:t xml:space="preserve"> </w:t>
            </w:r>
            <w:r>
              <w:rPr>
                <w:rFonts w:ascii="仿宋" w:hAnsi="仿宋" w:eastAsia="仿宋" w:cs="仿宋"/>
                <w:spacing w:val="9"/>
                <w:sz w:val="10"/>
                <w:szCs w:val="10"/>
              </w:rPr>
              <w:t>依</w:t>
            </w:r>
            <w:r>
              <w:rPr>
                <w:rFonts w:ascii="仿宋" w:hAnsi="仿宋" w:eastAsia="仿宋" w:cs="仿宋"/>
                <w:spacing w:val="8"/>
                <w:sz w:val="10"/>
                <w:szCs w:val="10"/>
              </w:rPr>
              <w:t>法组织考</w:t>
            </w:r>
            <w:r>
              <w:rPr>
                <w:rFonts w:ascii="仿宋" w:hAnsi="仿宋" w:eastAsia="仿宋" w:cs="仿宋"/>
                <w:sz w:val="10"/>
                <w:szCs w:val="10"/>
              </w:rPr>
              <w:t xml:space="preserve"> </w:t>
            </w:r>
            <w:r>
              <w:rPr>
                <w:rFonts w:ascii="仿宋" w:hAnsi="仿宋" w:eastAsia="仿宋" w:cs="仿宋"/>
                <w:spacing w:val="9"/>
                <w:sz w:val="10"/>
                <w:szCs w:val="10"/>
              </w:rPr>
              <w:t>级</w:t>
            </w:r>
            <w:r>
              <w:rPr>
                <w:rFonts w:ascii="仿宋" w:hAnsi="仿宋" w:eastAsia="仿宋" w:cs="仿宋"/>
                <w:spacing w:val="8"/>
                <w:sz w:val="10"/>
                <w:szCs w:val="10"/>
              </w:rPr>
              <w:t>活动检查</w:t>
            </w:r>
          </w:p>
        </w:tc>
        <w:tc>
          <w:tcPr>
            <w:tcW w:w="417" w:type="dxa"/>
            <w:vMerge w:val="restart"/>
            <w:tcBorders>
              <w:bottom w:val="nil"/>
            </w:tcBorders>
          </w:tcPr>
          <w:p>
            <w:pPr>
              <w:spacing w:line="471" w:lineRule="auto"/>
            </w:pPr>
          </w:p>
          <w:p>
            <w:pPr>
              <w:spacing w:before="32" w:line="267" w:lineRule="auto"/>
              <w:ind w:left="20" w:right="68" w:hanging="1"/>
              <w:rPr>
                <w:rFonts w:ascii="仿宋" w:hAnsi="仿宋" w:eastAsia="仿宋" w:cs="仿宋"/>
                <w:sz w:val="10"/>
                <w:szCs w:val="10"/>
              </w:rPr>
            </w:pPr>
            <w:r>
              <w:rPr>
                <w:rFonts w:ascii="仿宋" w:hAnsi="仿宋" w:eastAsia="仿宋" w:cs="仿宋"/>
                <w:spacing w:val="9"/>
                <w:sz w:val="10"/>
                <w:szCs w:val="10"/>
              </w:rPr>
              <w:t>考</w:t>
            </w:r>
            <w:r>
              <w:rPr>
                <w:rFonts w:ascii="仿宋" w:hAnsi="仿宋" w:eastAsia="仿宋" w:cs="仿宋"/>
                <w:spacing w:val="7"/>
                <w:sz w:val="10"/>
                <w:szCs w:val="10"/>
              </w:rPr>
              <w:t>级机</w:t>
            </w:r>
            <w:r>
              <w:rPr>
                <w:rFonts w:ascii="仿宋" w:hAnsi="仿宋" w:eastAsia="仿宋" w:cs="仿宋"/>
                <w:sz w:val="10"/>
                <w:szCs w:val="10"/>
              </w:rPr>
              <w:t xml:space="preserve"> </w:t>
            </w:r>
            <w:r>
              <w:rPr>
                <w:rFonts w:ascii="仿宋" w:hAnsi="仿宋" w:eastAsia="仿宋" w:cs="仿宋"/>
                <w:spacing w:val="3"/>
                <w:sz w:val="10"/>
                <w:szCs w:val="10"/>
              </w:rPr>
              <w:t>构</w:t>
            </w:r>
          </w:p>
        </w:tc>
        <w:tc>
          <w:tcPr>
            <w:tcW w:w="326" w:type="dxa"/>
            <w:vMerge w:val="restart"/>
            <w:tcBorders>
              <w:bottom w:val="nil"/>
            </w:tcBorders>
          </w:tcPr>
          <w:p>
            <w:pPr>
              <w:spacing w:line="40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71"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471"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38"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70" w:line="262"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237" w:line="230" w:lineRule="auto"/>
              <w:ind w:left="30"/>
              <w:rPr>
                <w:rFonts w:ascii="仿宋" w:hAnsi="仿宋" w:eastAsia="仿宋" w:cs="仿宋"/>
                <w:sz w:val="10"/>
                <w:szCs w:val="10"/>
              </w:rPr>
            </w:pPr>
            <w:r>
              <w:rPr>
                <w:rFonts w:ascii="仿宋" w:hAnsi="仿宋" w:eastAsia="仿宋" w:cs="仿宋"/>
                <w:spacing w:val="10"/>
                <w:sz w:val="10"/>
                <w:szCs w:val="10"/>
              </w:rPr>
              <w:t>艺</w:t>
            </w:r>
            <w:r>
              <w:rPr>
                <w:rFonts w:ascii="仿宋" w:hAnsi="仿宋" w:eastAsia="仿宋" w:cs="仿宋"/>
                <w:spacing w:val="7"/>
                <w:sz w:val="10"/>
                <w:szCs w:val="10"/>
              </w:rPr>
              <w:t>术考级监督检查</w:t>
            </w:r>
          </w:p>
        </w:tc>
        <w:tc>
          <w:tcPr>
            <w:tcW w:w="1389" w:type="dxa"/>
          </w:tcPr>
          <w:p>
            <w:pPr>
              <w:spacing w:before="237" w:line="230" w:lineRule="auto"/>
              <w:ind w:left="30"/>
              <w:rPr>
                <w:rFonts w:ascii="仿宋" w:hAnsi="仿宋" w:eastAsia="仿宋" w:cs="仿宋"/>
                <w:sz w:val="10"/>
                <w:szCs w:val="10"/>
              </w:rPr>
            </w:pPr>
            <w:r>
              <w:rPr>
                <w:rFonts w:ascii="仿宋" w:hAnsi="仿宋" w:eastAsia="仿宋" w:cs="仿宋"/>
                <w:spacing w:val="10"/>
                <w:sz w:val="10"/>
                <w:szCs w:val="10"/>
              </w:rPr>
              <w:t>艺</w:t>
            </w:r>
            <w:r>
              <w:rPr>
                <w:rFonts w:ascii="仿宋" w:hAnsi="仿宋" w:eastAsia="仿宋" w:cs="仿宋"/>
                <w:spacing w:val="7"/>
                <w:sz w:val="10"/>
                <w:szCs w:val="10"/>
              </w:rPr>
              <w:t>术考级监督检查</w:t>
            </w:r>
          </w:p>
        </w:tc>
        <w:tc>
          <w:tcPr>
            <w:tcW w:w="425" w:type="dxa"/>
          </w:tcPr>
          <w:p>
            <w:pPr>
              <w:spacing w:before="170"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71" w:line="262" w:lineRule="auto"/>
              <w:ind w:left="24" w:right="60"/>
              <w:rPr>
                <w:rFonts w:ascii="仿宋" w:hAnsi="仿宋" w:eastAsia="仿宋" w:cs="仿宋"/>
                <w:sz w:val="10"/>
                <w:szCs w:val="10"/>
              </w:rPr>
            </w:pPr>
            <w:r>
              <w:rPr>
                <w:rFonts w:ascii="仿宋" w:hAnsi="仿宋" w:eastAsia="仿宋" w:cs="仿宋"/>
                <w:spacing w:val="15"/>
                <w:sz w:val="10"/>
                <w:szCs w:val="10"/>
              </w:rPr>
              <w:t>社</w:t>
            </w:r>
            <w:r>
              <w:rPr>
                <w:rFonts w:ascii="仿宋" w:hAnsi="仿宋" w:eastAsia="仿宋" w:cs="仿宋"/>
                <w:spacing w:val="8"/>
                <w:sz w:val="10"/>
                <w:szCs w:val="10"/>
              </w:rPr>
              <w:t>会艺术水平考级机构依法设立情况 ；社会艺术水平考级机构及承办单位是否依法</w:t>
            </w:r>
            <w:r>
              <w:rPr>
                <w:rFonts w:ascii="仿宋" w:hAnsi="仿宋" w:eastAsia="仿宋" w:cs="仿宋"/>
                <w:sz w:val="10"/>
                <w:szCs w:val="10"/>
              </w:rPr>
              <w:t xml:space="preserve"> </w:t>
            </w:r>
            <w:r>
              <w:rPr>
                <w:rFonts w:ascii="仿宋" w:hAnsi="仿宋" w:eastAsia="仿宋" w:cs="仿宋"/>
                <w:spacing w:val="7"/>
                <w:sz w:val="10"/>
                <w:szCs w:val="10"/>
              </w:rPr>
              <w:t>组织考级活动</w:t>
            </w:r>
            <w:r>
              <w:rPr>
                <w:rFonts w:ascii="仿宋" w:hAnsi="仿宋" w:eastAsia="仿宋" w:cs="仿宋"/>
                <w:spacing w:val="5"/>
                <w:sz w:val="10"/>
                <w:szCs w:val="10"/>
              </w:rPr>
              <w:t>。</w:t>
            </w:r>
          </w:p>
        </w:tc>
        <w:tc>
          <w:tcPr>
            <w:tcW w:w="5499" w:type="dxa"/>
          </w:tcPr>
          <w:p>
            <w:pPr>
              <w:spacing w:before="238" w:line="232"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社会艺术水平考级管理办法 》第二十七条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21"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54"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54"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2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55"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21"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3"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Pr>
          <w:p>
            <w:pPr>
              <w:spacing w:before="239"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71" w:line="262"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71"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消毒工作的监督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38" w:line="230" w:lineRule="auto"/>
              <w:ind w:left="26"/>
              <w:rPr>
                <w:rFonts w:ascii="仿宋" w:hAnsi="仿宋" w:eastAsia="仿宋" w:cs="仿宋"/>
                <w:sz w:val="10"/>
                <w:szCs w:val="10"/>
              </w:rPr>
            </w:pPr>
            <w:r>
              <w:rPr>
                <w:rFonts w:ascii="仿宋" w:hAnsi="仿宋" w:eastAsia="仿宋" w:cs="仿宋"/>
                <w:spacing w:val="8"/>
                <w:sz w:val="10"/>
                <w:szCs w:val="10"/>
              </w:rPr>
              <w:t>消毒产品的检</w:t>
            </w:r>
            <w:r>
              <w:rPr>
                <w:rFonts w:ascii="仿宋" w:hAnsi="仿宋" w:eastAsia="仿宋" w:cs="仿宋"/>
                <w:spacing w:val="6"/>
                <w:sz w:val="10"/>
                <w:szCs w:val="10"/>
              </w:rPr>
              <w:t>查</w:t>
            </w:r>
          </w:p>
        </w:tc>
        <w:tc>
          <w:tcPr>
            <w:tcW w:w="425" w:type="dxa"/>
          </w:tcPr>
          <w:p>
            <w:pPr>
              <w:spacing w:before="239" w:line="232" w:lineRule="auto"/>
              <w:ind w:left="28"/>
              <w:rPr>
                <w:rFonts w:ascii="仿宋" w:hAnsi="仿宋" w:eastAsia="仿宋" w:cs="仿宋"/>
                <w:sz w:val="10"/>
                <w:szCs w:val="10"/>
              </w:rPr>
            </w:pPr>
            <w:r>
              <w:rPr>
                <w:rFonts w:ascii="仿宋" w:hAnsi="仿宋" w:eastAsia="仿宋" w:cs="仿宋"/>
                <w:spacing w:val="4"/>
                <w:sz w:val="10"/>
                <w:szCs w:val="10"/>
              </w:rPr>
              <w:t>市级</w:t>
            </w:r>
          </w:p>
        </w:tc>
        <w:tc>
          <w:tcPr>
            <w:tcW w:w="4045" w:type="dxa"/>
          </w:tcPr>
          <w:p>
            <w:pPr>
              <w:spacing w:before="171" w:line="261" w:lineRule="auto"/>
              <w:ind w:left="23" w:right="25" w:firstLine="3"/>
              <w:rPr>
                <w:rFonts w:ascii="仿宋" w:hAnsi="仿宋" w:eastAsia="仿宋" w:cs="仿宋"/>
                <w:sz w:val="10"/>
                <w:szCs w:val="10"/>
              </w:rPr>
            </w:pPr>
            <w:r>
              <w:rPr>
                <w:rFonts w:ascii="仿宋" w:hAnsi="仿宋" w:eastAsia="仿宋" w:cs="仿宋"/>
                <w:spacing w:val="4"/>
                <w:sz w:val="10"/>
                <w:szCs w:val="10"/>
              </w:rPr>
              <w:t>消</w:t>
            </w:r>
            <w:r>
              <w:rPr>
                <w:rFonts w:ascii="仿宋" w:hAnsi="仿宋" w:eastAsia="仿宋" w:cs="仿宋"/>
                <w:spacing w:val="3"/>
                <w:sz w:val="10"/>
                <w:szCs w:val="10"/>
              </w:rPr>
              <w:t>毒</w:t>
            </w:r>
            <w:r>
              <w:rPr>
                <w:rFonts w:ascii="仿宋" w:hAnsi="仿宋" w:eastAsia="仿宋" w:cs="仿宋"/>
                <w:spacing w:val="2"/>
                <w:sz w:val="10"/>
                <w:szCs w:val="10"/>
              </w:rPr>
              <w:t>产品及生产企业卫生许可证 、 生产条件 、 生产过程 、使用原料卫生质量 、消毒</w:t>
            </w:r>
            <w:r>
              <w:rPr>
                <w:rFonts w:ascii="仿宋" w:hAnsi="仿宋" w:eastAsia="仿宋" w:cs="仿宋"/>
                <w:sz w:val="10"/>
                <w:szCs w:val="10"/>
              </w:rPr>
              <w:t xml:space="preserve"> </w:t>
            </w:r>
            <w:r>
              <w:rPr>
                <w:rFonts w:ascii="仿宋" w:hAnsi="仿宋" w:eastAsia="仿宋" w:cs="仿宋"/>
                <w:spacing w:val="10"/>
                <w:sz w:val="10"/>
                <w:szCs w:val="10"/>
              </w:rPr>
              <w:t>产品和</w:t>
            </w:r>
            <w:r>
              <w:rPr>
                <w:rFonts w:ascii="仿宋" w:hAnsi="仿宋" w:eastAsia="仿宋" w:cs="仿宋"/>
                <w:spacing w:val="7"/>
                <w:sz w:val="10"/>
                <w:szCs w:val="10"/>
              </w:rPr>
              <w:t>物</w:t>
            </w:r>
            <w:r>
              <w:rPr>
                <w:rFonts w:ascii="仿宋" w:hAnsi="仿宋" w:eastAsia="仿宋" w:cs="仿宋"/>
                <w:spacing w:val="5"/>
                <w:sz w:val="10"/>
                <w:szCs w:val="10"/>
              </w:rPr>
              <w:t>料仓储条件 、消毒产品从业人员配备和管理情况 、 消毒产品卫生质量。</w:t>
            </w:r>
          </w:p>
        </w:tc>
        <w:tc>
          <w:tcPr>
            <w:tcW w:w="5499" w:type="dxa"/>
          </w:tcPr>
          <w:p>
            <w:pPr>
              <w:spacing w:before="104" w:line="135" w:lineRule="exact"/>
              <w:ind w:left="31"/>
              <w:rPr>
                <w:rFonts w:ascii="仿宋" w:hAnsi="仿宋" w:eastAsia="仿宋" w:cs="仿宋"/>
                <w:sz w:val="10"/>
                <w:szCs w:val="10"/>
              </w:rPr>
            </w:pPr>
            <w:r>
              <w:rPr>
                <w:rFonts w:ascii="仿宋" w:hAnsi="仿宋" w:eastAsia="仿宋" w:cs="仿宋"/>
                <w:spacing w:val="9"/>
                <w:position w:val="1"/>
                <w:sz w:val="10"/>
                <w:szCs w:val="10"/>
              </w:rPr>
              <w:t>1.《传染病防治法》第五十三</w:t>
            </w:r>
            <w:r>
              <w:rPr>
                <w:rFonts w:ascii="仿宋" w:hAnsi="仿宋" w:eastAsia="仿宋" w:cs="仿宋"/>
                <w:spacing w:val="8"/>
                <w:position w:val="1"/>
                <w:sz w:val="10"/>
                <w:szCs w:val="10"/>
              </w:rPr>
              <w:t>条</w:t>
            </w:r>
          </w:p>
          <w:p>
            <w:pPr>
              <w:spacing w:line="136" w:lineRule="exact"/>
              <w:ind w:left="28"/>
              <w:rPr>
                <w:rFonts w:ascii="仿宋" w:hAnsi="仿宋" w:eastAsia="仿宋" w:cs="仿宋"/>
                <w:sz w:val="10"/>
                <w:szCs w:val="10"/>
              </w:rPr>
            </w:pPr>
            <w:r>
              <w:rPr>
                <w:rFonts w:ascii="仿宋" w:hAnsi="仿宋" w:eastAsia="仿宋" w:cs="仿宋"/>
                <w:spacing w:val="10"/>
                <w:position w:val="1"/>
                <w:sz w:val="10"/>
                <w:szCs w:val="10"/>
              </w:rPr>
              <w:t>2</w:t>
            </w:r>
            <w:r>
              <w:rPr>
                <w:rFonts w:ascii="仿宋" w:hAnsi="仿宋" w:eastAsia="仿宋" w:cs="仿宋"/>
                <w:spacing w:val="9"/>
                <w:position w:val="1"/>
                <w:sz w:val="10"/>
                <w:szCs w:val="10"/>
              </w:rPr>
              <w:t>.《消毒管理办法》第三十六条</w:t>
            </w:r>
          </w:p>
          <w:p>
            <w:pPr>
              <w:spacing w:line="232" w:lineRule="auto"/>
              <w:ind w:left="33"/>
              <w:rPr>
                <w:rFonts w:ascii="仿宋" w:hAnsi="仿宋" w:eastAsia="仿宋" w:cs="仿宋"/>
                <w:sz w:val="10"/>
                <w:szCs w:val="10"/>
              </w:rPr>
            </w:pPr>
            <w:r>
              <w:rPr>
                <w:rFonts w:ascii="仿宋" w:hAnsi="仿宋" w:eastAsia="仿宋" w:cs="仿宋"/>
                <w:spacing w:val="2"/>
                <w:sz w:val="10"/>
                <w:szCs w:val="10"/>
              </w:rPr>
              <w:t xml:space="preserve">3.《消毒产品卫生监督工作规范》 第十二条 </w:t>
            </w:r>
            <w:r>
              <w:rPr>
                <w:rFonts w:ascii="仿宋" w:hAnsi="仿宋" w:eastAsia="仿宋" w:cs="仿宋"/>
                <w:spacing w:val="1"/>
                <w:sz w:val="10"/>
                <w:szCs w:val="10"/>
              </w:rPr>
              <w:t>、 第二十条 、 第二十二条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79" w:hRule="atLeast"/>
        </w:trPr>
        <w:tc>
          <w:tcPr>
            <w:tcW w:w="233" w:type="dxa"/>
          </w:tcPr>
          <w:p>
            <w:pPr>
              <w:spacing w:line="276" w:lineRule="auto"/>
            </w:pPr>
          </w:p>
          <w:p>
            <w:pPr>
              <w:spacing w:line="277" w:lineRule="auto"/>
            </w:pPr>
          </w:p>
          <w:p>
            <w:pPr>
              <w:spacing w:line="277"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5</w:t>
            </w:r>
          </w:p>
        </w:tc>
        <w:tc>
          <w:tcPr>
            <w:tcW w:w="410" w:type="dxa"/>
          </w:tcPr>
          <w:p>
            <w:pPr>
              <w:spacing w:line="306" w:lineRule="auto"/>
            </w:pPr>
          </w:p>
          <w:p>
            <w:pPr>
              <w:spacing w:line="307" w:lineRule="auto"/>
            </w:pPr>
          </w:p>
          <w:p>
            <w:pPr>
              <w:spacing w:before="32" w:line="258" w:lineRule="auto"/>
              <w:ind w:left="19" w:right="62" w:firstLine="4"/>
              <w:rPr>
                <w:rFonts w:ascii="仿宋" w:hAnsi="仿宋" w:eastAsia="仿宋" w:cs="仿宋"/>
                <w:sz w:val="10"/>
                <w:szCs w:val="10"/>
              </w:rPr>
            </w:pPr>
            <w:r>
              <w:rPr>
                <w:rFonts w:ascii="仿宋" w:hAnsi="仿宋" w:eastAsia="仿宋" w:cs="仿宋"/>
                <w:spacing w:val="6"/>
                <w:sz w:val="10"/>
                <w:szCs w:val="10"/>
              </w:rPr>
              <w:t>消毒产</w:t>
            </w:r>
            <w:r>
              <w:rPr>
                <w:rFonts w:ascii="仿宋" w:hAnsi="仿宋" w:eastAsia="仿宋" w:cs="仿宋"/>
                <w:sz w:val="10"/>
                <w:szCs w:val="10"/>
              </w:rPr>
              <w:t xml:space="preserve"> </w:t>
            </w:r>
            <w:r>
              <w:rPr>
                <w:rFonts w:ascii="仿宋" w:hAnsi="仿宋" w:eastAsia="仿宋" w:cs="仿宋"/>
                <w:spacing w:val="9"/>
                <w:sz w:val="10"/>
                <w:szCs w:val="10"/>
              </w:rPr>
              <w:t>品</w:t>
            </w:r>
            <w:r>
              <w:rPr>
                <w:rFonts w:ascii="仿宋" w:hAnsi="仿宋" w:eastAsia="仿宋" w:cs="仿宋"/>
                <w:spacing w:val="7"/>
                <w:sz w:val="10"/>
                <w:szCs w:val="10"/>
              </w:rPr>
              <w:t>生产</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7"/>
                <w:sz w:val="10"/>
                <w:szCs w:val="10"/>
              </w:rPr>
              <w:t>业的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tcPr>
          <w:p>
            <w:pPr>
              <w:spacing w:line="341" w:lineRule="auto"/>
            </w:pPr>
          </w:p>
          <w:p>
            <w:pPr>
              <w:spacing w:line="342" w:lineRule="auto"/>
            </w:pPr>
          </w:p>
          <w:p>
            <w:pPr>
              <w:spacing w:before="33" w:line="259"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消毒产品</w:t>
            </w:r>
            <w:r>
              <w:rPr>
                <w:rFonts w:ascii="仿宋" w:hAnsi="仿宋" w:eastAsia="仿宋" w:cs="仿宋"/>
                <w:sz w:val="10"/>
                <w:szCs w:val="10"/>
              </w:rPr>
              <w:t xml:space="preserve"> </w:t>
            </w:r>
            <w:r>
              <w:rPr>
                <w:rFonts w:ascii="仿宋" w:hAnsi="仿宋" w:eastAsia="仿宋" w:cs="仿宋"/>
                <w:spacing w:val="9"/>
                <w:sz w:val="10"/>
                <w:szCs w:val="10"/>
              </w:rPr>
              <w:t>生</w:t>
            </w:r>
            <w:r>
              <w:rPr>
                <w:rFonts w:ascii="仿宋" w:hAnsi="仿宋" w:eastAsia="仿宋" w:cs="仿宋"/>
                <w:spacing w:val="8"/>
                <w:sz w:val="10"/>
                <w:szCs w:val="10"/>
              </w:rPr>
              <w:t>产企业的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tcPr>
          <w:p>
            <w:pPr>
              <w:spacing w:line="341" w:lineRule="auto"/>
            </w:pPr>
          </w:p>
          <w:p>
            <w:pPr>
              <w:spacing w:line="342" w:lineRule="auto"/>
            </w:pPr>
          </w:p>
          <w:p>
            <w:pPr>
              <w:spacing w:before="32" w:line="263" w:lineRule="auto"/>
              <w:ind w:left="22" w:right="68" w:firstLine="2"/>
              <w:rPr>
                <w:rFonts w:ascii="仿宋" w:hAnsi="仿宋" w:eastAsia="仿宋" w:cs="仿宋"/>
                <w:sz w:val="10"/>
                <w:szCs w:val="10"/>
              </w:rPr>
            </w:pPr>
            <w:r>
              <w:rPr>
                <w:rFonts w:ascii="仿宋" w:hAnsi="仿宋" w:eastAsia="仿宋" w:cs="仿宋"/>
                <w:spacing w:val="6"/>
                <w:sz w:val="10"/>
                <w:szCs w:val="10"/>
              </w:rPr>
              <w:t>消毒产</w:t>
            </w:r>
            <w:r>
              <w:rPr>
                <w:rFonts w:ascii="仿宋" w:hAnsi="仿宋" w:eastAsia="仿宋" w:cs="仿宋"/>
                <w:sz w:val="10"/>
                <w:szCs w:val="10"/>
              </w:rPr>
              <w:t xml:space="preserve"> </w:t>
            </w:r>
            <w:r>
              <w:rPr>
                <w:rFonts w:ascii="仿宋" w:hAnsi="仿宋" w:eastAsia="仿宋" w:cs="仿宋"/>
                <w:spacing w:val="7"/>
                <w:sz w:val="10"/>
                <w:szCs w:val="10"/>
              </w:rPr>
              <w:t>品生产</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tcPr>
          <w:p>
            <w:pPr>
              <w:spacing w:line="341" w:lineRule="auto"/>
            </w:pPr>
          </w:p>
          <w:p>
            <w:pPr>
              <w:spacing w:line="342" w:lineRule="auto"/>
            </w:pPr>
          </w:p>
          <w:p>
            <w:pPr>
              <w:spacing w:before="33"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tcPr>
          <w:p>
            <w:pPr>
              <w:spacing w:line="250" w:lineRule="auto"/>
            </w:pPr>
          </w:p>
          <w:p>
            <w:pPr>
              <w:spacing w:line="250" w:lineRule="auto"/>
            </w:pPr>
          </w:p>
          <w:p>
            <w:pPr>
              <w:spacing w:line="250"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tcPr>
          <w:p>
            <w:pPr>
              <w:spacing w:line="250" w:lineRule="auto"/>
            </w:pPr>
          </w:p>
          <w:p>
            <w:pPr>
              <w:spacing w:line="250" w:lineRule="auto"/>
            </w:pPr>
          </w:p>
          <w:p>
            <w:pPr>
              <w:spacing w:line="250"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75" w:lineRule="auto"/>
            </w:pPr>
          </w:p>
          <w:p>
            <w:pPr>
              <w:spacing w:line="275" w:lineRule="auto"/>
            </w:pPr>
          </w:p>
          <w:p>
            <w:pPr>
              <w:spacing w:line="276" w:lineRule="auto"/>
            </w:pPr>
          </w:p>
          <w:p>
            <w:pPr>
              <w:spacing w:line="27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8" w:lineRule="auto"/>
            </w:pPr>
          </w:p>
          <w:p>
            <w:pPr>
              <w:spacing w:line="258" w:lineRule="auto"/>
            </w:pPr>
          </w:p>
          <w:p>
            <w:pPr>
              <w:spacing w:line="259" w:lineRule="auto"/>
            </w:pPr>
          </w:p>
          <w:p>
            <w:pPr>
              <w:spacing w:line="259"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8" w:lineRule="auto"/>
            </w:pPr>
          </w:p>
          <w:p>
            <w:pPr>
              <w:spacing w:line="258" w:lineRule="auto"/>
            </w:pPr>
          </w:p>
          <w:p>
            <w:pPr>
              <w:spacing w:line="258" w:lineRule="auto"/>
            </w:pPr>
          </w:p>
          <w:p>
            <w:pPr>
              <w:spacing w:line="259"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90"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8" w:lineRule="auto"/>
            </w:pPr>
          </w:p>
          <w:p>
            <w:pPr>
              <w:spacing w:line="258" w:lineRule="auto"/>
            </w:pPr>
          </w:p>
          <w:p>
            <w:pPr>
              <w:spacing w:line="258" w:lineRule="auto"/>
            </w:pPr>
          </w:p>
          <w:p>
            <w:pPr>
              <w:spacing w:line="259"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57"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58"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3" w:line="251"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9"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restart"/>
            <w:tcBorders>
              <w:bottom w:val="nil"/>
            </w:tcBorders>
          </w:tcPr>
          <w:p>
            <w:pPr>
              <w:spacing w:line="290" w:lineRule="auto"/>
            </w:pPr>
          </w:p>
          <w:p>
            <w:pPr>
              <w:spacing w:line="290" w:lineRule="auto"/>
            </w:pPr>
          </w:p>
          <w:p>
            <w:pPr>
              <w:spacing w:line="290"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6</w:t>
            </w:r>
          </w:p>
        </w:tc>
        <w:tc>
          <w:tcPr>
            <w:tcW w:w="410" w:type="dxa"/>
            <w:vMerge w:val="restart"/>
            <w:tcBorders>
              <w:bottom w:val="nil"/>
            </w:tcBorders>
          </w:tcPr>
          <w:p>
            <w:pPr>
              <w:spacing w:line="326" w:lineRule="auto"/>
            </w:pPr>
          </w:p>
          <w:p>
            <w:pPr>
              <w:spacing w:line="326" w:lineRule="auto"/>
            </w:pPr>
          </w:p>
          <w:p>
            <w:pPr>
              <w:spacing w:before="33" w:line="258" w:lineRule="auto"/>
              <w:ind w:left="21" w:right="62" w:hanging="2"/>
              <w:rPr>
                <w:rFonts w:ascii="仿宋" w:hAnsi="仿宋" w:eastAsia="仿宋" w:cs="仿宋"/>
                <w:sz w:val="10"/>
                <w:szCs w:val="10"/>
              </w:rPr>
            </w:pPr>
            <w:r>
              <w:rPr>
                <w:rFonts w:ascii="仿宋" w:hAnsi="仿宋" w:eastAsia="仿宋" w:cs="仿宋"/>
                <w:spacing w:val="8"/>
                <w:sz w:val="10"/>
                <w:szCs w:val="10"/>
              </w:rPr>
              <w:t>餐</w:t>
            </w:r>
            <w:r>
              <w:rPr>
                <w:rFonts w:ascii="仿宋" w:hAnsi="仿宋" w:eastAsia="仿宋" w:cs="仿宋"/>
                <w:spacing w:val="7"/>
                <w:sz w:val="10"/>
                <w:szCs w:val="10"/>
              </w:rPr>
              <w:t>饮具</w:t>
            </w:r>
            <w:r>
              <w:rPr>
                <w:rFonts w:ascii="仿宋" w:hAnsi="仿宋" w:eastAsia="仿宋" w:cs="仿宋"/>
                <w:sz w:val="10"/>
                <w:szCs w:val="10"/>
              </w:rPr>
              <w:t xml:space="preserve"> </w:t>
            </w:r>
            <w:r>
              <w:rPr>
                <w:rFonts w:ascii="仿宋" w:hAnsi="仿宋" w:eastAsia="仿宋" w:cs="仿宋"/>
                <w:spacing w:val="7"/>
                <w:sz w:val="10"/>
                <w:szCs w:val="10"/>
              </w:rPr>
              <w:t>集中</w:t>
            </w:r>
            <w:r>
              <w:rPr>
                <w:rFonts w:ascii="仿宋" w:hAnsi="仿宋" w:eastAsia="仿宋" w:cs="仿宋"/>
                <w:spacing w:val="6"/>
                <w:sz w:val="10"/>
                <w:szCs w:val="10"/>
              </w:rPr>
              <w:t>消</w:t>
            </w:r>
            <w:r>
              <w:rPr>
                <w:rFonts w:ascii="仿宋" w:hAnsi="仿宋" w:eastAsia="仿宋" w:cs="仿宋"/>
                <w:sz w:val="10"/>
                <w:szCs w:val="10"/>
              </w:rPr>
              <w:t xml:space="preserve"> </w:t>
            </w:r>
            <w:r>
              <w:rPr>
                <w:rFonts w:ascii="仿宋" w:hAnsi="仿宋" w:eastAsia="仿宋" w:cs="仿宋"/>
                <w:spacing w:val="7"/>
                <w:sz w:val="10"/>
                <w:szCs w:val="10"/>
              </w:rPr>
              <w:t>毒单</w:t>
            </w:r>
            <w:r>
              <w:rPr>
                <w:rFonts w:ascii="仿宋" w:hAnsi="仿宋" w:eastAsia="仿宋" w:cs="仿宋"/>
                <w:spacing w:val="6"/>
                <w:sz w:val="10"/>
                <w:szCs w:val="10"/>
              </w:rPr>
              <w:t>位</w:t>
            </w:r>
            <w:r>
              <w:rPr>
                <w:rFonts w:ascii="仿宋" w:hAnsi="仿宋" w:eastAsia="仿宋" w:cs="仿宋"/>
                <w:sz w:val="10"/>
                <w:szCs w:val="10"/>
              </w:rPr>
              <w:t xml:space="preserve"> </w:t>
            </w:r>
            <w:r>
              <w:rPr>
                <w:rFonts w:ascii="仿宋" w:hAnsi="仿宋" w:eastAsia="仿宋" w:cs="仿宋"/>
                <w:spacing w:val="7"/>
                <w:sz w:val="10"/>
                <w:szCs w:val="10"/>
              </w:rPr>
              <w:t>的检</w:t>
            </w:r>
            <w:r>
              <w:rPr>
                <w:rFonts w:ascii="仿宋" w:hAnsi="仿宋" w:eastAsia="仿宋" w:cs="仿宋"/>
                <w:spacing w:val="6"/>
                <w:sz w:val="10"/>
                <w:szCs w:val="10"/>
              </w:rPr>
              <w:t>查</w:t>
            </w:r>
          </w:p>
        </w:tc>
        <w:tc>
          <w:tcPr>
            <w:tcW w:w="638" w:type="dxa"/>
            <w:vMerge w:val="restart"/>
            <w:tcBorders>
              <w:bottom w:val="nil"/>
            </w:tcBorders>
          </w:tcPr>
          <w:p/>
          <w:p>
            <w:pPr>
              <w:spacing w:line="241" w:lineRule="auto"/>
            </w:pPr>
          </w:p>
          <w:p>
            <w:pPr>
              <w:spacing w:line="241" w:lineRule="auto"/>
            </w:pPr>
          </w:p>
          <w:p>
            <w:pPr>
              <w:spacing w:before="33" w:line="259" w:lineRule="auto"/>
              <w:ind w:left="30" w:right="71"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餐饮具集</w:t>
            </w:r>
            <w:r>
              <w:rPr>
                <w:rFonts w:ascii="仿宋" w:hAnsi="仿宋" w:eastAsia="仿宋" w:cs="仿宋"/>
                <w:sz w:val="10"/>
                <w:szCs w:val="10"/>
              </w:rPr>
              <w:t xml:space="preserve"> </w:t>
            </w:r>
            <w:r>
              <w:rPr>
                <w:rFonts w:ascii="仿宋" w:hAnsi="仿宋" w:eastAsia="仿宋" w:cs="仿宋"/>
                <w:spacing w:val="6"/>
                <w:sz w:val="10"/>
                <w:szCs w:val="10"/>
              </w:rPr>
              <w:t>中消毒单位</w:t>
            </w:r>
            <w:r>
              <w:rPr>
                <w:rFonts w:ascii="仿宋" w:hAnsi="仿宋" w:eastAsia="仿宋" w:cs="仿宋"/>
                <w:sz w:val="10"/>
                <w:szCs w:val="10"/>
              </w:rPr>
              <w:t xml:space="preserve"> </w:t>
            </w:r>
            <w:r>
              <w:rPr>
                <w:rFonts w:ascii="仿宋" w:hAnsi="仿宋" w:eastAsia="仿宋" w:cs="仿宋"/>
                <w:spacing w:val="4"/>
                <w:sz w:val="10"/>
                <w:szCs w:val="10"/>
              </w:rPr>
              <w:t>的检查</w:t>
            </w:r>
          </w:p>
        </w:tc>
        <w:tc>
          <w:tcPr>
            <w:tcW w:w="417" w:type="dxa"/>
            <w:vMerge w:val="restart"/>
            <w:tcBorders>
              <w:bottom w:val="nil"/>
            </w:tcBorders>
          </w:tcPr>
          <w:p>
            <w:pPr>
              <w:spacing w:line="241" w:lineRule="auto"/>
            </w:pPr>
          </w:p>
          <w:p>
            <w:pPr>
              <w:spacing w:line="241" w:lineRule="auto"/>
            </w:pPr>
          </w:p>
          <w:p>
            <w:pPr>
              <w:spacing w:line="241" w:lineRule="auto"/>
            </w:pPr>
          </w:p>
          <w:p>
            <w:pPr>
              <w:spacing w:before="32" w:line="259" w:lineRule="auto"/>
              <w:ind w:left="22" w:right="68" w:hanging="2"/>
              <w:rPr>
                <w:rFonts w:ascii="仿宋" w:hAnsi="仿宋" w:eastAsia="仿宋" w:cs="仿宋"/>
                <w:sz w:val="10"/>
                <w:szCs w:val="10"/>
              </w:rPr>
            </w:pPr>
            <w:r>
              <w:rPr>
                <w:rFonts w:ascii="仿宋" w:hAnsi="仿宋" w:eastAsia="仿宋" w:cs="仿宋"/>
                <w:spacing w:val="8"/>
                <w:sz w:val="10"/>
                <w:szCs w:val="10"/>
              </w:rPr>
              <w:t>餐</w:t>
            </w:r>
            <w:r>
              <w:rPr>
                <w:rFonts w:ascii="仿宋" w:hAnsi="仿宋" w:eastAsia="仿宋" w:cs="仿宋"/>
                <w:spacing w:val="7"/>
                <w:sz w:val="10"/>
                <w:szCs w:val="10"/>
              </w:rPr>
              <w:t>饮具</w:t>
            </w:r>
            <w:r>
              <w:rPr>
                <w:rFonts w:ascii="仿宋" w:hAnsi="仿宋" w:eastAsia="仿宋" w:cs="仿宋"/>
                <w:sz w:val="10"/>
                <w:szCs w:val="10"/>
              </w:rPr>
              <w:t xml:space="preserve"> </w:t>
            </w:r>
            <w:r>
              <w:rPr>
                <w:rFonts w:ascii="仿宋" w:hAnsi="仿宋" w:eastAsia="仿宋" w:cs="仿宋"/>
                <w:spacing w:val="7"/>
                <w:sz w:val="10"/>
                <w:szCs w:val="10"/>
              </w:rPr>
              <w:t>集中</w:t>
            </w:r>
            <w:r>
              <w:rPr>
                <w:rFonts w:ascii="仿宋" w:hAnsi="仿宋" w:eastAsia="仿宋" w:cs="仿宋"/>
                <w:spacing w:val="6"/>
                <w:sz w:val="10"/>
                <w:szCs w:val="10"/>
              </w:rPr>
              <w:t>消</w:t>
            </w:r>
            <w:r>
              <w:rPr>
                <w:rFonts w:ascii="仿宋" w:hAnsi="仿宋" w:eastAsia="仿宋" w:cs="仿宋"/>
                <w:sz w:val="10"/>
                <w:szCs w:val="10"/>
              </w:rPr>
              <w:t xml:space="preserve"> </w:t>
            </w:r>
            <w:r>
              <w:rPr>
                <w:rFonts w:ascii="仿宋" w:hAnsi="仿宋" w:eastAsia="仿宋" w:cs="仿宋"/>
                <w:spacing w:val="7"/>
                <w:sz w:val="10"/>
                <w:szCs w:val="10"/>
              </w:rPr>
              <w:t>毒单</w:t>
            </w:r>
            <w:r>
              <w:rPr>
                <w:rFonts w:ascii="仿宋" w:hAnsi="仿宋" w:eastAsia="仿宋" w:cs="仿宋"/>
                <w:spacing w:val="6"/>
                <w:sz w:val="10"/>
                <w:szCs w:val="10"/>
              </w:rPr>
              <w:t>位</w:t>
            </w:r>
          </w:p>
        </w:tc>
        <w:tc>
          <w:tcPr>
            <w:tcW w:w="326" w:type="dxa"/>
            <w:vMerge w:val="restart"/>
            <w:tcBorders>
              <w:bottom w:val="nil"/>
            </w:tcBorders>
          </w:tcPr>
          <w:p/>
          <w:p>
            <w:pPr>
              <w:spacing w:line="241" w:lineRule="auto"/>
            </w:pPr>
          </w:p>
          <w:p>
            <w:pPr>
              <w:spacing w:line="241" w:lineRule="auto"/>
            </w:pPr>
          </w:p>
          <w:p>
            <w:pPr>
              <w:spacing w:before="33"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3" w:lineRule="auto"/>
            </w:pPr>
          </w:p>
          <w:p>
            <w:pPr>
              <w:spacing w:line="263" w:lineRule="auto"/>
            </w:pPr>
          </w:p>
          <w:p>
            <w:pPr>
              <w:spacing w:line="263"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3" w:lineRule="auto"/>
            </w:pPr>
          </w:p>
          <w:p>
            <w:pPr>
              <w:spacing w:line="263" w:lineRule="auto"/>
            </w:pPr>
          </w:p>
          <w:p>
            <w:pPr>
              <w:spacing w:line="263"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46"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79" w:line="261" w:lineRule="auto"/>
              <w:ind w:left="23" w:right="69" w:firstLine="2"/>
              <w:rPr>
                <w:rFonts w:ascii="仿宋" w:hAnsi="仿宋" w:eastAsia="仿宋" w:cs="仿宋"/>
                <w:sz w:val="10"/>
                <w:szCs w:val="10"/>
              </w:rPr>
            </w:pPr>
            <w:r>
              <w:rPr>
                <w:rFonts w:ascii="仿宋" w:hAnsi="仿宋" w:eastAsia="仿宋" w:cs="仿宋"/>
                <w:spacing w:val="4"/>
                <w:sz w:val="10"/>
                <w:szCs w:val="10"/>
              </w:rPr>
              <w:t>对餐</w:t>
            </w:r>
            <w:r>
              <w:rPr>
                <w:rFonts w:ascii="仿宋" w:hAnsi="仿宋" w:eastAsia="仿宋" w:cs="仿宋"/>
                <w:spacing w:val="2"/>
                <w:sz w:val="10"/>
                <w:szCs w:val="10"/>
              </w:rPr>
              <w:t>具 、饮具集中</w:t>
            </w:r>
            <w:r>
              <w:rPr>
                <w:rFonts w:ascii="仿宋" w:hAnsi="仿宋" w:eastAsia="仿宋" w:cs="仿宋"/>
                <w:sz w:val="10"/>
                <w:szCs w:val="10"/>
              </w:rPr>
              <w:t xml:space="preserve"> </w:t>
            </w:r>
            <w:r>
              <w:rPr>
                <w:rFonts w:ascii="仿宋" w:hAnsi="仿宋" w:eastAsia="仿宋" w:cs="仿宋"/>
                <w:spacing w:val="11"/>
                <w:sz w:val="10"/>
                <w:szCs w:val="10"/>
              </w:rPr>
              <w:t>消</w:t>
            </w:r>
            <w:r>
              <w:rPr>
                <w:rFonts w:ascii="仿宋" w:hAnsi="仿宋" w:eastAsia="仿宋" w:cs="仿宋"/>
                <w:spacing w:val="8"/>
                <w:sz w:val="10"/>
                <w:szCs w:val="10"/>
              </w:rPr>
              <w:t>毒服务单位的监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1389" w:type="dxa"/>
          </w:tcPr>
          <w:p>
            <w:pPr>
              <w:spacing w:before="245" w:line="266" w:lineRule="auto"/>
              <w:ind w:left="21" w:right="50"/>
              <w:rPr>
                <w:rFonts w:ascii="仿宋" w:hAnsi="仿宋" w:eastAsia="仿宋" w:cs="仿宋"/>
                <w:sz w:val="10"/>
                <w:szCs w:val="10"/>
              </w:rPr>
            </w:pPr>
            <w:r>
              <w:rPr>
                <w:rFonts w:ascii="仿宋" w:hAnsi="仿宋" w:eastAsia="仿宋" w:cs="仿宋"/>
                <w:spacing w:val="12"/>
                <w:sz w:val="10"/>
                <w:szCs w:val="10"/>
              </w:rPr>
              <w:t>餐</w:t>
            </w:r>
            <w:r>
              <w:rPr>
                <w:rFonts w:ascii="仿宋" w:hAnsi="仿宋" w:eastAsia="仿宋" w:cs="仿宋"/>
                <w:spacing w:val="9"/>
                <w:sz w:val="10"/>
                <w:szCs w:val="10"/>
              </w:rPr>
              <w:t>具、饮具集中消毒服务单</w:t>
            </w:r>
            <w:r>
              <w:rPr>
                <w:rFonts w:ascii="仿宋" w:hAnsi="仿宋" w:eastAsia="仿宋" w:cs="仿宋"/>
                <w:sz w:val="10"/>
                <w:szCs w:val="10"/>
              </w:rPr>
              <w:t xml:space="preserve"> </w:t>
            </w:r>
            <w:r>
              <w:rPr>
                <w:rFonts w:ascii="仿宋" w:hAnsi="仿宋" w:eastAsia="仿宋" w:cs="仿宋"/>
                <w:spacing w:val="8"/>
                <w:sz w:val="10"/>
                <w:szCs w:val="10"/>
              </w:rPr>
              <w:t>位的检查</w:t>
            </w:r>
          </w:p>
        </w:tc>
        <w:tc>
          <w:tcPr>
            <w:tcW w:w="425" w:type="dxa"/>
          </w:tcPr>
          <w:p>
            <w:pPr>
              <w:spacing w:before="245"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45" w:line="266" w:lineRule="auto"/>
              <w:ind w:left="26" w:right="24" w:hanging="2"/>
              <w:rPr>
                <w:rFonts w:ascii="仿宋" w:hAnsi="仿宋" w:eastAsia="仿宋" w:cs="仿宋"/>
                <w:sz w:val="10"/>
                <w:szCs w:val="10"/>
              </w:rPr>
            </w:pPr>
            <w:r>
              <w:rPr>
                <w:rFonts w:ascii="仿宋" w:hAnsi="仿宋" w:eastAsia="仿宋" w:cs="仿宋"/>
                <w:spacing w:val="6"/>
                <w:sz w:val="10"/>
                <w:szCs w:val="10"/>
              </w:rPr>
              <w:t xml:space="preserve">作业场所 </w:t>
            </w:r>
            <w:r>
              <w:rPr>
                <w:rFonts w:ascii="仿宋" w:hAnsi="仿宋" w:eastAsia="仿宋" w:cs="仿宋"/>
                <w:spacing w:val="5"/>
                <w:sz w:val="10"/>
                <w:szCs w:val="10"/>
              </w:rPr>
              <w:t>、</w:t>
            </w:r>
            <w:r>
              <w:rPr>
                <w:rFonts w:ascii="仿宋" w:hAnsi="仿宋" w:eastAsia="仿宋" w:cs="仿宋"/>
                <w:spacing w:val="3"/>
                <w:sz w:val="10"/>
                <w:szCs w:val="10"/>
              </w:rPr>
              <w:t>清洗消毒设备或者设施 、 生产用水和使用的洗涤剂 、消毒剂 、餐具、饮</w:t>
            </w:r>
            <w:r>
              <w:rPr>
                <w:rFonts w:ascii="仿宋" w:hAnsi="仿宋" w:eastAsia="仿宋" w:cs="仿宋"/>
                <w:sz w:val="10"/>
                <w:szCs w:val="10"/>
              </w:rPr>
              <w:t xml:space="preserve"> </w:t>
            </w:r>
            <w:r>
              <w:rPr>
                <w:rFonts w:ascii="仿宋" w:hAnsi="仿宋" w:eastAsia="仿宋" w:cs="仿宋"/>
                <w:spacing w:val="8"/>
                <w:sz w:val="10"/>
                <w:szCs w:val="10"/>
              </w:rPr>
              <w:t>具</w:t>
            </w:r>
            <w:r>
              <w:rPr>
                <w:rFonts w:ascii="仿宋" w:hAnsi="仿宋" w:eastAsia="仿宋" w:cs="仿宋"/>
                <w:spacing w:val="6"/>
                <w:sz w:val="10"/>
                <w:szCs w:val="10"/>
              </w:rPr>
              <w:t>的出厂检验 、餐具、饮具的包装标识。</w:t>
            </w:r>
          </w:p>
        </w:tc>
        <w:tc>
          <w:tcPr>
            <w:tcW w:w="5499" w:type="dxa"/>
          </w:tcPr>
          <w:p>
            <w:pPr>
              <w:spacing w:before="246" w:line="137" w:lineRule="exact"/>
              <w:ind w:left="31"/>
              <w:rPr>
                <w:rFonts w:ascii="仿宋" w:hAnsi="仿宋" w:eastAsia="仿宋" w:cs="仿宋"/>
                <w:sz w:val="10"/>
                <w:szCs w:val="10"/>
              </w:rPr>
            </w:pPr>
            <w:r>
              <w:rPr>
                <w:rFonts w:ascii="仿宋" w:hAnsi="仿宋" w:eastAsia="仿宋" w:cs="仿宋"/>
                <w:spacing w:val="4"/>
                <w:position w:val="2"/>
                <w:sz w:val="10"/>
                <w:szCs w:val="10"/>
              </w:rPr>
              <w:t>1.《</w:t>
            </w:r>
            <w:r>
              <w:rPr>
                <w:rFonts w:ascii="仿宋" w:hAnsi="仿宋" w:eastAsia="仿宋" w:cs="仿宋"/>
                <w:spacing w:val="2"/>
                <w:position w:val="2"/>
                <w:sz w:val="10"/>
                <w:szCs w:val="10"/>
              </w:rPr>
              <w:t>食品安全法》 第五十八条 、 第一百二十六条</w:t>
            </w:r>
          </w:p>
          <w:p>
            <w:pPr>
              <w:spacing w:line="131" w:lineRule="exact"/>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8"/>
                <w:sz w:val="10"/>
                <w:szCs w:val="10"/>
              </w:rPr>
              <w:t>.《餐具、饮具集中消毒服务单位卫生监督工作规范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5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7" w:lineRule="auto"/>
            </w:pPr>
          </w:p>
          <w:p>
            <w:pPr>
              <w:spacing w:line="247"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7" w:lineRule="auto"/>
            </w:pPr>
          </w:p>
          <w:p>
            <w:pPr>
              <w:spacing w:line="247"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92"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247" w:lineRule="auto"/>
            </w:pPr>
          </w:p>
          <w:p>
            <w:pPr>
              <w:spacing w:line="247"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427" w:lineRule="auto"/>
            </w:pPr>
          </w:p>
          <w:p>
            <w:pPr>
              <w:spacing w:before="3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27" w:lineRule="auto"/>
            </w:pPr>
          </w:p>
          <w:p>
            <w:pPr>
              <w:spacing w:before="33" w:line="268" w:lineRule="auto"/>
              <w:ind w:left="26" w:right="54" w:hanging="5"/>
              <w:rPr>
                <w:rFonts w:ascii="仿宋" w:hAnsi="仿宋" w:eastAsia="仿宋" w:cs="仿宋"/>
                <w:sz w:val="10"/>
                <w:szCs w:val="10"/>
              </w:rPr>
            </w:pPr>
            <w:r>
              <w:rPr>
                <w:rFonts w:ascii="仿宋" w:hAnsi="仿宋" w:eastAsia="仿宋" w:cs="仿宋"/>
                <w:spacing w:val="16"/>
                <w:sz w:val="10"/>
                <w:szCs w:val="10"/>
              </w:rPr>
              <w:t>依法</w:t>
            </w:r>
            <w:r>
              <w:rPr>
                <w:rFonts w:ascii="仿宋" w:hAnsi="仿宋" w:eastAsia="仿宋" w:cs="仿宋"/>
                <w:spacing w:val="10"/>
                <w:sz w:val="10"/>
                <w:szCs w:val="10"/>
              </w:rPr>
              <w:t>检</w:t>
            </w:r>
            <w:r>
              <w:rPr>
                <w:rFonts w:ascii="仿宋" w:hAnsi="仿宋" w:eastAsia="仿宋" w:cs="仿宋"/>
                <w:spacing w:val="8"/>
                <w:sz w:val="10"/>
                <w:szCs w:val="10"/>
              </w:rPr>
              <w:t>查餐饮具集中消毒单位履行纳税义务 、扣缴税款义务情况及其他税法遵从情</w:t>
            </w:r>
            <w:r>
              <w:rPr>
                <w:rFonts w:ascii="仿宋" w:hAnsi="仿宋" w:eastAsia="仿宋" w:cs="仿宋"/>
                <w:sz w:val="10"/>
                <w:szCs w:val="10"/>
              </w:rPr>
              <w:t xml:space="preserve"> 况。</w:t>
            </w:r>
          </w:p>
        </w:tc>
        <w:tc>
          <w:tcPr>
            <w:tcW w:w="5499" w:type="dxa"/>
          </w:tcPr>
          <w:p>
            <w:pPr>
              <w:spacing w:line="360" w:lineRule="auto"/>
            </w:pPr>
          </w:p>
          <w:p>
            <w:pPr>
              <w:spacing w:before="33"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9" w:hRule="atLeast"/>
        </w:trPr>
        <w:tc>
          <w:tcPr>
            <w:tcW w:w="233" w:type="dxa"/>
            <w:vMerge w:val="restart"/>
            <w:tcBorders>
              <w:bottom w:val="nil"/>
            </w:tcBorders>
          </w:tcPr>
          <w:p>
            <w:pPr>
              <w:spacing w:line="252" w:lineRule="auto"/>
            </w:pPr>
          </w:p>
          <w:p>
            <w:pPr>
              <w:spacing w:line="252" w:lineRule="auto"/>
            </w:pPr>
          </w:p>
          <w:p>
            <w:pPr>
              <w:spacing w:line="253" w:lineRule="auto"/>
            </w:pPr>
          </w:p>
          <w:p>
            <w:pPr>
              <w:spacing w:line="253" w:lineRule="auto"/>
            </w:pPr>
          </w:p>
          <w:p>
            <w:pPr>
              <w:spacing w:line="253" w:lineRule="auto"/>
            </w:pPr>
          </w:p>
          <w:p>
            <w:pPr>
              <w:spacing w:line="253" w:lineRule="auto"/>
            </w:pPr>
          </w:p>
          <w:p>
            <w:pPr>
              <w:spacing w:line="253" w:lineRule="auto"/>
            </w:pPr>
          </w:p>
          <w:p>
            <w:pPr>
              <w:spacing w:line="253" w:lineRule="auto"/>
            </w:pPr>
          </w:p>
          <w:p>
            <w:pPr>
              <w:spacing w:line="253" w:lineRule="auto"/>
            </w:pPr>
          </w:p>
          <w:p>
            <w:pPr>
              <w:spacing w:line="253" w:lineRule="auto"/>
            </w:pPr>
          </w:p>
          <w:p>
            <w:pPr>
              <w:spacing w:line="253"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7</w:t>
            </w:r>
          </w:p>
        </w:tc>
        <w:tc>
          <w:tcPr>
            <w:tcW w:w="410" w:type="dxa"/>
            <w:vMerge w:val="restart"/>
            <w:tcBorders>
              <w:bottom w:val="nil"/>
            </w:tcBorders>
          </w:tcPr>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4" w:lineRule="auto"/>
            </w:pPr>
          </w:p>
          <w:p>
            <w:pPr>
              <w:spacing w:before="33" w:line="255" w:lineRule="auto"/>
              <w:ind w:left="19" w:right="62" w:firstLine="7"/>
              <w:rPr>
                <w:rFonts w:ascii="仿宋" w:hAnsi="仿宋" w:eastAsia="仿宋" w:cs="仿宋"/>
                <w:sz w:val="10"/>
                <w:szCs w:val="10"/>
              </w:rPr>
            </w:pPr>
            <w:r>
              <w:rPr>
                <w:rFonts w:ascii="仿宋" w:hAnsi="仿宋" w:eastAsia="仿宋" w:cs="仿宋"/>
                <w:spacing w:val="6"/>
                <w:sz w:val="10"/>
                <w:szCs w:val="10"/>
              </w:rPr>
              <w:t>非</w:t>
            </w:r>
            <w:r>
              <w:rPr>
                <w:rFonts w:ascii="仿宋" w:hAnsi="仿宋" w:eastAsia="仿宋" w:cs="仿宋"/>
                <w:spacing w:val="5"/>
                <w:sz w:val="10"/>
                <w:szCs w:val="10"/>
              </w:rPr>
              <w:t>煤矿</w:t>
            </w:r>
            <w:r>
              <w:rPr>
                <w:rFonts w:ascii="仿宋" w:hAnsi="仿宋" w:eastAsia="仿宋" w:cs="仿宋"/>
                <w:sz w:val="10"/>
                <w:szCs w:val="10"/>
              </w:rPr>
              <w:t xml:space="preserve"> </w:t>
            </w:r>
            <w:r>
              <w:rPr>
                <w:rFonts w:ascii="仿宋" w:hAnsi="仿宋" w:eastAsia="仿宋" w:cs="仿宋"/>
                <w:spacing w:val="9"/>
                <w:sz w:val="10"/>
                <w:szCs w:val="10"/>
              </w:rPr>
              <w:t>山</w:t>
            </w: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9"/>
                <w:sz w:val="10"/>
                <w:szCs w:val="10"/>
              </w:rPr>
              <w:t>安</w:t>
            </w:r>
            <w:r>
              <w:rPr>
                <w:rFonts w:ascii="仿宋" w:hAnsi="仿宋" w:eastAsia="仿宋" w:cs="仿宋"/>
                <w:spacing w:val="7"/>
                <w:sz w:val="10"/>
                <w:szCs w:val="10"/>
              </w:rPr>
              <w:t>全生</w:t>
            </w:r>
            <w:r>
              <w:rPr>
                <w:rFonts w:ascii="仿宋" w:hAnsi="仿宋" w:eastAsia="仿宋" w:cs="仿宋"/>
                <w:sz w:val="10"/>
                <w:szCs w:val="10"/>
              </w:rPr>
              <w:t xml:space="preserve"> </w:t>
            </w:r>
            <w:r>
              <w:rPr>
                <w:rFonts w:ascii="仿宋" w:hAnsi="仿宋" w:eastAsia="仿宋" w:cs="仿宋"/>
                <w:spacing w:val="9"/>
                <w:sz w:val="10"/>
                <w:szCs w:val="10"/>
              </w:rPr>
              <w:t>产</w:t>
            </w:r>
            <w:r>
              <w:rPr>
                <w:rFonts w:ascii="仿宋" w:hAnsi="仿宋" w:eastAsia="仿宋" w:cs="仿宋"/>
                <w:spacing w:val="7"/>
                <w:sz w:val="10"/>
                <w:szCs w:val="10"/>
              </w:rPr>
              <w:t>管理</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68" w:lineRule="auto"/>
            </w:pPr>
          </w:p>
          <w:p>
            <w:pPr>
              <w:spacing w:line="268" w:lineRule="auto"/>
            </w:pPr>
          </w:p>
          <w:p>
            <w:pPr>
              <w:spacing w:line="269" w:lineRule="auto"/>
            </w:pPr>
          </w:p>
          <w:p>
            <w:pPr>
              <w:spacing w:before="32" w:line="252" w:lineRule="auto"/>
              <w:ind w:left="17" w:right="70" w:firstLine="10"/>
              <w:rPr>
                <w:rFonts w:ascii="仿宋" w:hAnsi="仿宋" w:eastAsia="仿宋" w:cs="仿宋"/>
                <w:sz w:val="10"/>
                <w:szCs w:val="10"/>
              </w:rPr>
            </w:pPr>
            <w:r>
              <w:rPr>
                <w:rFonts w:ascii="仿宋" w:hAnsi="仿宋" w:eastAsia="仿宋" w:cs="仿宋"/>
                <w:spacing w:val="-4"/>
                <w:sz w:val="10"/>
                <w:szCs w:val="10"/>
              </w:rPr>
              <w:t>1</w:t>
            </w:r>
            <w:r>
              <w:rPr>
                <w:rFonts w:ascii="仿宋" w:hAnsi="仿宋" w:eastAsia="仿宋" w:cs="仿宋"/>
                <w:spacing w:val="-2"/>
                <w:sz w:val="10"/>
                <w:szCs w:val="10"/>
              </w:rPr>
              <w:t>.对金属 、</w:t>
            </w:r>
            <w:r>
              <w:rPr>
                <w:rFonts w:ascii="仿宋" w:hAnsi="仿宋" w:eastAsia="仿宋" w:cs="仿宋"/>
                <w:sz w:val="10"/>
                <w:szCs w:val="10"/>
              </w:rPr>
              <w:t xml:space="preserve"> </w:t>
            </w:r>
            <w:r>
              <w:rPr>
                <w:rFonts w:ascii="仿宋" w:hAnsi="仿宋" w:eastAsia="仿宋" w:cs="仿宋"/>
                <w:spacing w:val="11"/>
                <w:sz w:val="10"/>
                <w:szCs w:val="10"/>
              </w:rPr>
              <w:t>非</w:t>
            </w:r>
            <w:r>
              <w:rPr>
                <w:rFonts w:ascii="仿宋" w:hAnsi="仿宋" w:eastAsia="仿宋" w:cs="仿宋"/>
                <w:spacing w:val="8"/>
                <w:sz w:val="10"/>
                <w:szCs w:val="10"/>
              </w:rPr>
              <w:t>金属地下</w:t>
            </w:r>
            <w:r>
              <w:rPr>
                <w:rFonts w:ascii="仿宋" w:hAnsi="仿宋" w:eastAsia="仿宋" w:cs="仿宋"/>
                <w:sz w:val="10"/>
                <w:szCs w:val="10"/>
              </w:rPr>
              <w:t xml:space="preserve"> </w:t>
            </w:r>
            <w:r>
              <w:rPr>
                <w:rFonts w:ascii="仿宋" w:hAnsi="仿宋" w:eastAsia="仿宋" w:cs="仿宋"/>
                <w:spacing w:val="11"/>
                <w:sz w:val="10"/>
                <w:szCs w:val="10"/>
              </w:rPr>
              <w:t>矿</w:t>
            </w:r>
            <w:r>
              <w:rPr>
                <w:rFonts w:ascii="仿宋" w:hAnsi="仿宋" w:eastAsia="仿宋" w:cs="仿宋"/>
                <w:spacing w:val="8"/>
                <w:sz w:val="10"/>
                <w:szCs w:val="10"/>
              </w:rPr>
              <w:t>山安全生</w:t>
            </w:r>
            <w:r>
              <w:rPr>
                <w:rFonts w:ascii="仿宋" w:hAnsi="仿宋" w:eastAsia="仿宋" w:cs="仿宋"/>
                <w:sz w:val="10"/>
                <w:szCs w:val="10"/>
              </w:rPr>
              <w:t xml:space="preserve"> </w:t>
            </w:r>
            <w:r>
              <w:rPr>
                <w:rFonts w:ascii="仿宋" w:hAnsi="仿宋" w:eastAsia="仿宋" w:cs="仿宋"/>
                <w:spacing w:val="11"/>
                <w:sz w:val="10"/>
                <w:szCs w:val="10"/>
              </w:rPr>
              <w:t>产</w:t>
            </w:r>
            <w:r>
              <w:rPr>
                <w:rFonts w:ascii="仿宋" w:hAnsi="仿宋" w:eastAsia="仿宋" w:cs="仿宋"/>
                <w:spacing w:val="8"/>
                <w:sz w:val="10"/>
                <w:szCs w:val="10"/>
              </w:rPr>
              <w:t>情况的行</w:t>
            </w:r>
            <w:r>
              <w:rPr>
                <w:rFonts w:ascii="仿宋" w:hAnsi="仿宋" w:eastAsia="仿宋" w:cs="仿宋"/>
                <w:sz w:val="10"/>
                <w:szCs w:val="10"/>
              </w:rPr>
              <w:t xml:space="preserve"> </w:t>
            </w:r>
            <w:r>
              <w:rPr>
                <w:rFonts w:ascii="仿宋" w:hAnsi="仿宋" w:eastAsia="仿宋" w:cs="仿宋"/>
                <w:spacing w:val="9"/>
                <w:sz w:val="10"/>
                <w:szCs w:val="10"/>
              </w:rPr>
              <w:t>政</w:t>
            </w:r>
            <w:r>
              <w:rPr>
                <w:rFonts w:ascii="仿宋" w:hAnsi="仿宋" w:eastAsia="仿宋" w:cs="仿宋"/>
                <w:spacing w:val="8"/>
                <w:sz w:val="10"/>
                <w:szCs w:val="10"/>
              </w:rPr>
              <w:t>检查</w:t>
            </w:r>
            <w:r>
              <w:rPr>
                <w:rFonts w:ascii="仿宋" w:hAnsi="仿宋" w:eastAsia="仿宋" w:cs="仿宋"/>
                <w:sz w:val="10"/>
                <w:szCs w:val="10"/>
              </w:rPr>
              <w:t xml:space="preserve">    </w:t>
            </w:r>
            <w:r>
              <w:rPr>
                <w:rFonts w:ascii="仿宋" w:hAnsi="仿宋" w:eastAsia="仿宋" w:cs="仿宋"/>
                <w:spacing w:val="9"/>
                <w:sz w:val="10"/>
                <w:szCs w:val="10"/>
              </w:rPr>
              <w:t>2</w:t>
            </w:r>
            <w:r>
              <w:rPr>
                <w:rFonts w:ascii="仿宋" w:hAnsi="仿宋" w:eastAsia="仿宋" w:cs="仿宋"/>
                <w:spacing w:val="7"/>
                <w:sz w:val="10"/>
                <w:szCs w:val="10"/>
              </w:rPr>
              <w:t>.对非煤矿</w:t>
            </w:r>
            <w:r>
              <w:rPr>
                <w:rFonts w:ascii="仿宋" w:hAnsi="仿宋" w:eastAsia="仿宋" w:cs="仿宋"/>
                <w:sz w:val="10"/>
                <w:szCs w:val="10"/>
              </w:rPr>
              <w:t xml:space="preserve"> </w:t>
            </w:r>
            <w:r>
              <w:rPr>
                <w:rFonts w:ascii="仿宋" w:hAnsi="仿宋" w:eastAsia="仿宋" w:cs="仿宋"/>
                <w:spacing w:val="11"/>
                <w:sz w:val="10"/>
                <w:szCs w:val="10"/>
              </w:rPr>
              <w:t>山</w:t>
            </w:r>
            <w:r>
              <w:rPr>
                <w:rFonts w:ascii="仿宋" w:hAnsi="仿宋" w:eastAsia="仿宋" w:cs="仿宋"/>
                <w:spacing w:val="8"/>
                <w:sz w:val="10"/>
                <w:szCs w:val="10"/>
              </w:rPr>
              <w:t>企业落实</w:t>
            </w:r>
            <w:r>
              <w:rPr>
                <w:rFonts w:ascii="仿宋" w:hAnsi="仿宋" w:eastAsia="仿宋" w:cs="仿宋"/>
                <w:sz w:val="10"/>
                <w:szCs w:val="10"/>
              </w:rPr>
              <w:t xml:space="preserve"> </w:t>
            </w:r>
            <w:r>
              <w:rPr>
                <w:rFonts w:ascii="仿宋" w:hAnsi="仿宋" w:eastAsia="仿宋" w:cs="仿宋"/>
                <w:spacing w:val="11"/>
                <w:sz w:val="10"/>
                <w:szCs w:val="10"/>
              </w:rPr>
              <w:t>领</w:t>
            </w:r>
            <w:r>
              <w:rPr>
                <w:rFonts w:ascii="仿宋" w:hAnsi="仿宋" w:eastAsia="仿宋" w:cs="仿宋"/>
                <w:spacing w:val="8"/>
                <w:sz w:val="10"/>
                <w:szCs w:val="10"/>
              </w:rPr>
              <w:t>导带班下</w:t>
            </w:r>
            <w:r>
              <w:rPr>
                <w:rFonts w:ascii="仿宋" w:hAnsi="仿宋" w:eastAsia="仿宋" w:cs="仿宋"/>
                <w:sz w:val="10"/>
                <w:szCs w:val="10"/>
              </w:rPr>
              <w:t xml:space="preserve"> </w:t>
            </w:r>
            <w:r>
              <w:rPr>
                <w:rFonts w:ascii="仿宋" w:hAnsi="仿宋" w:eastAsia="仿宋" w:cs="仿宋"/>
                <w:spacing w:val="11"/>
                <w:sz w:val="10"/>
                <w:szCs w:val="10"/>
              </w:rPr>
              <w:t>井</w:t>
            </w:r>
            <w:r>
              <w:rPr>
                <w:rFonts w:ascii="仿宋" w:hAnsi="仿宋" w:eastAsia="仿宋" w:cs="仿宋"/>
                <w:spacing w:val="8"/>
                <w:sz w:val="10"/>
                <w:szCs w:val="10"/>
              </w:rPr>
              <w:t>制度情况</w:t>
            </w:r>
            <w:r>
              <w:rPr>
                <w:rFonts w:ascii="仿宋" w:hAnsi="仿宋" w:eastAsia="仿宋" w:cs="仿宋"/>
                <w:sz w:val="10"/>
                <w:szCs w:val="10"/>
              </w:rPr>
              <w:t xml:space="preserve"> </w:t>
            </w:r>
            <w:r>
              <w:rPr>
                <w:rFonts w:ascii="仿宋" w:hAnsi="仿宋" w:eastAsia="仿宋" w:cs="仿宋"/>
                <w:spacing w:val="11"/>
                <w:sz w:val="10"/>
                <w:szCs w:val="10"/>
              </w:rPr>
              <w:t>的</w:t>
            </w:r>
            <w:r>
              <w:rPr>
                <w:rFonts w:ascii="仿宋" w:hAnsi="仿宋" w:eastAsia="仿宋" w:cs="仿宋"/>
                <w:spacing w:val="8"/>
                <w:sz w:val="10"/>
                <w:szCs w:val="10"/>
              </w:rPr>
              <w:t>监督检查</w:t>
            </w:r>
            <w:r>
              <w:rPr>
                <w:rFonts w:ascii="仿宋" w:hAnsi="仿宋" w:eastAsia="仿宋" w:cs="仿宋"/>
                <w:sz w:val="10"/>
                <w:szCs w:val="10"/>
              </w:rPr>
              <w:t xml:space="preserve"> </w:t>
            </w:r>
            <w:r>
              <w:rPr>
                <w:rFonts w:ascii="仿宋" w:hAnsi="仿宋" w:eastAsia="仿宋" w:cs="仿宋"/>
                <w:spacing w:val="9"/>
                <w:sz w:val="10"/>
                <w:szCs w:val="10"/>
              </w:rPr>
              <w:t>3</w:t>
            </w:r>
            <w:r>
              <w:rPr>
                <w:rFonts w:ascii="仿宋" w:hAnsi="仿宋" w:eastAsia="仿宋" w:cs="仿宋"/>
                <w:spacing w:val="7"/>
                <w:sz w:val="10"/>
                <w:szCs w:val="10"/>
              </w:rPr>
              <w:t>.对非煤矿</w:t>
            </w:r>
            <w:r>
              <w:rPr>
                <w:rFonts w:ascii="仿宋" w:hAnsi="仿宋" w:eastAsia="仿宋" w:cs="仿宋"/>
                <w:sz w:val="10"/>
                <w:szCs w:val="10"/>
              </w:rPr>
              <w:t xml:space="preserve"> </w:t>
            </w:r>
            <w:r>
              <w:rPr>
                <w:rFonts w:ascii="仿宋" w:hAnsi="仿宋" w:eastAsia="仿宋" w:cs="仿宋"/>
                <w:spacing w:val="11"/>
                <w:sz w:val="10"/>
                <w:szCs w:val="10"/>
              </w:rPr>
              <w:t>山</w:t>
            </w:r>
            <w:r>
              <w:rPr>
                <w:rFonts w:ascii="仿宋" w:hAnsi="仿宋" w:eastAsia="仿宋" w:cs="仿宋"/>
                <w:spacing w:val="8"/>
                <w:sz w:val="10"/>
                <w:szCs w:val="10"/>
              </w:rPr>
              <w:t>外包工程</w:t>
            </w:r>
            <w:r>
              <w:rPr>
                <w:rFonts w:ascii="仿宋" w:hAnsi="仿宋" w:eastAsia="仿宋" w:cs="仿宋"/>
                <w:sz w:val="10"/>
                <w:szCs w:val="10"/>
              </w:rPr>
              <w:t xml:space="preserve"> </w:t>
            </w:r>
            <w:r>
              <w:rPr>
                <w:rFonts w:ascii="仿宋" w:hAnsi="仿宋" w:eastAsia="仿宋" w:cs="仿宋"/>
                <w:spacing w:val="11"/>
                <w:sz w:val="10"/>
                <w:szCs w:val="10"/>
              </w:rPr>
              <w:t>的</w:t>
            </w:r>
            <w:r>
              <w:rPr>
                <w:rFonts w:ascii="仿宋" w:hAnsi="仿宋" w:eastAsia="仿宋" w:cs="仿宋"/>
                <w:spacing w:val="8"/>
                <w:sz w:val="10"/>
                <w:szCs w:val="10"/>
              </w:rPr>
              <w:t>行政检查</w:t>
            </w:r>
            <w:r>
              <w:rPr>
                <w:rFonts w:ascii="仿宋" w:hAnsi="仿宋" w:eastAsia="仿宋" w:cs="仿宋"/>
                <w:sz w:val="10"/>
                <w:szCs w:val="10"/>
              </w:rPr>
              <w:t xml:space="preserve"> </w:t>
            </w:r>
            <w:r>
              <w:rPr>
                <w:rFonts w:ascii="仿宋" w:hAnsi="仿宋" w:eastAsia="仿宋" w:cs="仿宋"/>
                <w:spacing w:val="9"/>
                <w:sz w:val="10"/>
                <w:szCs w:val="10"/>
              </w:rPr>
              <w:t>4</w:t>
            </w:r>
            <w:r>
              <w:rPr>
                <w:rFonts w:ascii="仿宋" w:hAnsi="仿宋" w:eastAsia="仿宋" w:cs="仿宋"/>
                <w:spacing w:val="7"/>
                <w:sz w:val="10"/>
                <w:szCs w:val="10"/>
              </w:rPr>
              <w:t>.对尾矿库</w:t>
            </w:r>
            <w:r>
              <w:rPr>
                <w:rFonts w:ascii="仿宋" w:hAnsi="仿宋" w:eastAsia="仿宋" w:cs="仿宋"/>
                <w:sz w:val="10"/>
                <w:szCs w:val="10"/>
              </w:rPr>
              <w:t xml:space="preserve"> </w:t>
            </w:r>
            <w:r>
              <w:rPr>
                <w:rFonts w:ascii="仿宋" w:hAnsi="仿宋" w:eastAsia="仿宋" w:cs="仿宋"/>
                <w:spacing w:val="11"/>
                <w:sz w:val="10"/>
                <w:szCs w:val="10"/>
              </w:rPr>
              <w:t>生</w:t>
            </w:r>
            <w:r>
              <w:rPr>
                <w:rFonts w:ascii="仿宋" w:hAnsi="仿宋" w:eastAsia="仿宋" w:cs="仿宋"/>
                <w:spacing w:val="8"/>
                <w:sz w:val="10"/>
                <w:szCs w:val="10"/>
              </w:rPr>
              <w:t>产经营单</w:t>
            </w:r>
            <w:r>
              <w:rPr>
                <w:rFonts w:ascii="仿宋" w:hAnsi="仿宋" w:eastAsia="仿宋" w:cs="仿宋"/>
                <w:sz w:val="10"/>
                <w:szCs w:val="10"/>
              </w:rPr>
              <w:t xml:space="preserve"> </w:t>
            </w:r>
            <w:r>
              <w:rPr>
                <w:rFonts w:ascii="仿宋" w:hAnsi="仿宋" w:eastAsia="仿宋" w:cs="仿宋"/>
                <w:spacing w:val="11"/>
                <w:sz w:val="10"/>
                <w:szCs w:val="10"/>
              </w:rPr>
              <w:t>位</w:t>
            </w:r>
            <w:r>
              <w:rPr>
                <w:rFonts w:ascii="仿宋" w:hAnsi="仿宋" w:eastAsia="仿宋" w:cs="仿宋"/>
                <w:spacing w:val="8"/>
                <w:sz w:val="10"/>
                <w:szCs w:val="10"/>
              </w:rPr>
              <w:t>或尾矿库</w:t>
            </w:r>
            <w:r>
              <w:rPr>
                <w:rFonts w:ascii="仿宋" w:hAnsi="仿宋" w:eastAsia="仿宋" w:cs="仿宋"/>
                <w:sz w:val="10"/>
                <w:szCs w:val="10"/>
              </w:rPr>
              <w:t xml:space="preserve"> </w:t>
            </w:r>
            <w:r>
              <w:rPr>
                <w:rFonts w:ascii="仿宋" w:hAnsi="仿宋" w:eastAsia="仿宋" w:cs="仿宋"/>
                <w:spacing w:val="11"/>
                <w:sz w:val="10"/>
                <w:szCs w:val="10"/>
              </w:rPr>
              <w:t>管</w:t>
            </w:r>
            <w:r>
              <w:rPr>
                <w:rFonts w:ascii="仿宋" w:hAnsi="仿宋" w:eastAsia="仿宋" w:cs="仿宋"/>
                <w:spacing w:val="8"/>
                <w:sz w:val="10"/>
                <w:szCs w:val="10"/>
              </w:rPr>
              <w:t>理单位的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8"/>
                <w:sz w:val="10"/>
                <w:szCs w:val="10"/>
              </w:rPr>
              <w:t>政检查</w:t>
            </w:r>
            <w:r>
              <w:rPr>
                <w:rFonts w:ascii="仿宋" w:hAnsi="仿宋" w:eastAsia="仿宋" w:cs="仿宋"/>
                <w:sz w:val="10"/>
                <w:szCs w:val="10"/>
              </w:rPr>
              <w:t xml:space="preserve">  </w:t>
            </w:r>
            <w:r>
              <w:rPr>
                <w:rFonts w:ascii="仿宋" w:hAnsi="仿宋" w:eastAsia="仿宋" w:cs="仿宋"/>
                <w:spacing w:val="9"/>
                <w:sz w:val="10"/>
                <w:szCs w:val="10"/>
              </w:rPr>
              <w:t>5</w:t>
            </w:r>
            <w:r>
              <w:rPr>
                <w:rFonts w:ascii="仿宋" w:hAnsi="仿宋" w:eastAsia="仿宋" w:cs="仿宋"/>
                <w:spacing w:val="7"/>
                <w:sz w:val="10"/>
                <w:szCs w:val="10"/>
              </w:rPr>
              <w:t>.对生产经</w:t>
            </w:r>
            <w:r>
              <w:rPr>
                <w:rFonts w:ascii="仿宋" w:hAnsi="仿宋" w:eastAsia="仿宋" w:cs="仿宋"/>
                <w:sz w:val="10"/>
                <w:szCs w:val="10"/>
              </w:rPr>
              <w:t xml:space="preserve"> </w:t>
            </w:r>
            <w:r>
              <w:rPr>
                <w:rFonts w:ascii="仿宋" w:hAnsi="仿宋" w:eastAsia="仿宋" w:cs="仿宋"/>
                <w:spacing w:val="11"/>
                <w:sz w:val="10"/>
                <w:szCs w:val="10"/>
              </w:rPr>
              <w:t>营</w:t>
            </w:r>
            <w:r>
              <w:rPr>
                <w:rFonts w:ascii="仿宋" w:hAnsi="仿宋" w:eastAsia="仿宋" w:cs="仿宋"/>
                <w:spacing w:val="8"/>
                <w:sz w:val="10"/>
                <w:szCs w:val="10"/>
              </w:rPr>
              <w:t>单位安全</w:t>
            </w:r>
            <w:r>
              <w:rPr>
                <w:rFonts w:ascii="仿宋" w:hAnsi="仿宋" w:eastAsia="仿宋" w:cs="仿宋"/>
                <w:sz w:val="10"/>
                <w:szCs w:val="10"/>
              </w:rPr>
              <w:t xml:space="preserve"> </w:t>
            </w:r>
            <w:r>
              <w:rPr>
                <w:rFonts w:ascii="仿宋" w:hAnsi="仿宋" w:eastAsia="仿宋" w:cs="仿宋"/>
                <w:spacing w:val="11"/>
                <w:sz w:val="10"/>
                <w:szCs w:val="10"/>
              </w:rPr>
              <w:t>培</w:t>
            </w:r>
            <w:r>
              <w:rPr>
                <w:rFonts w:ascii="仿宋" w:hAnsi="仿宋" w:eastAsia="仿宋" w:cs="仿宋"/>
                <w:spacing w:val="8"/>
                <w:sz w:val="10"/>
                <w:szCs w:val="10"/>
              </w:rPr>
              <w:t>训情况的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8"/>
                <w:sz w:val="10"/>
                <w:szCs w:val="10"/>
              </w:rPr>
              <w:t>政检查</w:t>
            </w:r>
            <w:r>
              <w:rPr>
                <w:rFonts w:ascii="仿宋" w:hAnsi="仿宋" w:eastAsia="仿宋" w:cs="仿宋"/>
                <w:sz w:val="10"/>
                <w:szCs w:val="10"/>
              </w:rPr>
              <w:t xml:space="preserve">  </w:t>
            </w:r>
            <w:r>
              <w:rPr>
                <w:rFonts w:ascii="仿宋" w:hAnsi="仿宋" w:eastAsia="仿宋" w:cs="仿宋"/>
                <w:spacing w:val="9"/>
                <w:sz w:val="10"/>
                <w:szCs w:val="10"/>
              </w:rPr>
              <w:t>6</w:t>
            </w:r>
            <w:r>
              <w:rPr>
                <w:rFonts w:ascii="仿宋" w:hAnsi="仿宋" w:eastAsia="仿宋" w:cs="仿宋"/>
                <w:spacing w:val="7"/>
                <w:sz w:val="10"/>
                <w:szCs w:val="10"/>
              </w:rPr>
              <w:t>.对生产经</w:t>
            </w:r>
            <w:r>
              <w:rPr>
                <w:rFonts w:ascii="仿宋" w:hAnsi="仿宋" w:eastAsia="仿宋" w:cs="仿宋"/>
                <w:sz w:val="10"/>
                <w:szCs w:val="10"/>
              </w:rPr>
              <w:t xml:space="preserve"> </w:t>
            </w:r>
            <w:r>
              <w:rPr>
                <w:rFonts w:ascii="仿宋" w:hAnsi="仿宋" w:eastAsia="仿宋" w:cs="仿宋"/>
                <w:spacing w:val="11"/>
                <w:sz w:val="10"/>
                <w:szCs w:val="10"/>
              </w:rPr>
              <w:t>营</w:t>
            </w:r>
            <w:r>
              <w:rPr>
                <w:rFonts w:ascii="仿宋" w:hAnsi="仿宋" w:eastAsia="仿宋" w:cs="仿宋"/>
                <w:spacing w:val="8"/>
                <w:sz w:val="10"/>
                <w:szCs w:val="10"/>
              </w:rPr>
              <w:t>单位应急</w:t>
            </w:r>
            <w:r>
              <w:rPr>
                <w:rFonts w:ascii="仿宋" w:hAnsi="仿宋" w:eastAsia="仿宋" w:cs="仿宋"/>
                <w:sz w:val="10"/>
                <w:szCs w:val="10"/>
              </w:rPr>
              <w:t xml:space="preserve"> </w:t>
            </w:r>
            <w:r>
              <w:rPr>
                <w:rFonts w:ascii="仿宋" w:hAnsi="仿宋" w:eastAsia="仿宋" w:cs="仿宋"/>
                <w:spacing w:val="11"/>
                <w:sz w:val="10"/>
                <w:szCs w:val="10"/>
              </w:rPr>
              <w:t>预</w:t>
            </w:r>
            <w:r>
              <w:rPr>
                <w:rFonts w:ascii="仿宋" w:hAnsi="仿宋" w:eastAsia="仿宋" w:cs="仿宋"/>
                <w:spacing w:val="8"/>
                <w:sz w:val="10"/>
                <w:szCs w:val="10"/>
              </w:rPr>
              <w:t>案工作的</w:t>
            </w:r>
            <w:r>
              <w:rPr>
                <w:rFonts w:ascii="仿宋" w:hAnsi="仿宋" w:eastAsia="仿宋" w:cs="仿宋"/>
                <w:sz w:val="10"/>
                <w:szCs w:val="10"/>
              </w:rPr>
              <w:t xml:space="preserve"> </w:t>
            </w:r>
            <w:r>
              <w:rPr>
                <w:rFonts w:ascii="仿宋" w:hAnsi="仿宋" w:eastAsia="仿宋" w:cs="仿宋"/>
                <w:spacing w:val="10"/>
                <w:sz w:val="10"/>
                <w:szCs w:val="10"/>
              </w:rPr>
              <w:t>监</w:t>
            </w:r>
            <w:r>
              <w:rPr>
                <w:rFonts w:ascii="仿宋" w:hAnsi="仿宋" w:eastAsia="仿宋" w:cs="仿宋"/>
                <w:spacing w:val="8"/>
                <w:sz w:val="10"/>
                <w:szCs w:val="10"/>
              </w:rPr>
              <w:t>督检查</w:t>
            </w:r>
            <w:r>
              <w:rPr>
                <w:rFonts w:ascii="仿宋" w:hAnsi="仿宋" w:eastAsia="仿宋" w:cs="仿宋"/>
                <w:sz w:val="10"/>
                <w:szCs w:val="10"/>
              </w:rPr>
              <w:t xml:space="preserve">  </w:t>
            </w:r>
            <w:r>
              <w:rPr>
                <w:rFonts w:ascii="仿宋" w:hAnsi="仿宋" w:eastAsia="仿宋" w:cs="仿宋"/>
                <w:spacing w:val="9"/>
                <w:sz w:val="10"/>
                <w:szCs w:val="10"/>
              </w:rPr>
              <w:t>7</w:t>
            </w:r>
            <w:r>
              <w:rPr>
                <w:rFonts w:ascii="仿宋" w:hAnsi="仿宋" w:eastAsia="仿宋" w:cs="仿宋"/>
                <w:spacing w:val="7"/>
                <w:sz w:val="10"/>
                <w:szCs w:val="10"/>
              </w:rPr>
              <w:t>.对地质勘</w:t>
            </w:r>
            <w:r>
              <w:rPr>
                <w:rFonts w:ascii="仿宋" w:hAnsi="仿宋" w:eastAsia="仿宋" w:cs="仿宋"/>
                <w:sz w:val="10"/>
                <w:szCs w:val="10"/>
              </w:rPr>
              <w:t xml:space="preserve"> </w:t>
            </w:r>
            <w:r>
              <w:rPr>
                <w:rFonts w:ascii="仿宋" w:hAnsi="仿宋" w:eastAsia="仿宋" w:cs="仿宋"/>
                <w:spacing w:val="11"/>
                <w:sz w:val="10"/>
                <w:szCs w:val="10"/>
              </w:rPr>
              <w:t>探</w:t>
            </w:r>
            <w:r>
              <w:rPr>
                <w:rFonts w:ascii="仿宋" w:hAnsi="仿宋" w:eastAsia="仿宋" w:cs="仿宋"/>
                <w:spacing w:val="8"/>
                <w:sz w:val="10"/>
                <w:szCs w:val="10"/>
              </w:rPr>
              <w:t>单位安全</w:t>
            </w:r>
            <w:r>
              <w:rPr>
                <w:rFonts w:ascii="仿宋" w:hAnsi="仿宋" w:eastAsia="仿宋" w:cs="仿宋"/>
                <w:sz w:val="10"/>
                <w:szCs w:val="10"/>
              </w:rPr>
              <w:t xml:space="preserve"> </w:t>
            </w:r>
            <w:r>
              <w:rPr>
                <w:rFonts w:ascii="仿宋" w:hAnsi="仿宋" w:eastAsia="仿宋" w:cs="仿宋"/>
                <w:spacing w:val="11"/>
                <w:sz w:val="10"/>
                <w:szCs w:val="10"/>
              </w:rPr>
              <w:t>生</w:t>
            </w:r>
            <w:r>
              <w:rPr>
                <w:rFonts w:ascii="仿宋" w:hAnsi="仿宋" w:eastAsia="仿宋" w:cs="仿宋"/>
                <w:spacing w:val="8"/>
                <w:sz w:val="10"/>
                <w:szCs w:val="10"/>
              </w:rPr>
              <w:t>产的监督</w:t>
            </w:r>
            <w:r>
              <w:rPr>
                <w:rFonts w:ascii="仿宋" w:hAnsi="仿宋" w:eastAsia="仿宋" w:cs="仿宋"/>
                <w:sz w:val="10"/>
                <w:szCs w:val="10"/>
              </w:rPr>
              <w:t xml:space="preserve"> </w:t>
            </w:r>
            <w:r>
              <w:rPr>
                <w:rFonts w:ascii="仿宋" w:hAnsi="仿宋" w:eastAsia="仿宋" w:cs="仿宋"/>
                <w:spacing w:val="8"/>
                <w:sz w:val="10"/>
                <w:szCs w:val="10"/>
              </w:rPr>
              <w:t>检查</w:t>
            </w:r>
          </w:p>
        </w:tc>
        <w:tc>
          <w:tcPr>
            <w:tcW w:w="417" w:type="dxa"/>
            <w:vMerge w:val="restart"/>
            <w:tcBorders>
              <w:bottom w:val="nil"/>
            </w:tcBorders>
          </w:tcPr>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7" w:lineRule="auto"/>
            </w:pPr>
          </w:p>
          <w:p>
            <w:pPr>
              <w:spacing w:line="257" w:lineRule="auto"/>
            </w:pPr>
          </w:p>
          <w:p>
            <w:pPr>
              <w:spacing w:line="257" w:lineRule="auto"/>
            </w:pPr>
          </w:p>
          <w:p>
            <w:pPr>
              <w:spacing w:line="257" w:lineRule="auto"/>
            </w:pPr>
          </w:p>
          <w:p>
            <w:pPr>
              <w:spacing w:before="33" w:line="262" w:lineRule="auto"/>
              <w:ind w:left="20" w:right="68" w:firstLine="1"/>
              <w:rPr>
                <w:rFonts w:ascii="仿宋" w:hAnsi="仿宋" w:eastAsia="仿宋" w:cs="仿宋"/>
                <w:sz w:val="10"/>
                <w:szCs w:val="10"/>
              </w:rPr>
            </w:pPr>
            <w:r>
              <w:rPr>
                <w:rFonts w:ascii="仿宋" w:hAnsi="仿宋" w:eastAsia="仿宋" w:cs="仿宋"/>
                <w:spacing w:val="7"/>
                <w:sz w:val="10"/>
                <w:szCs w:val="10"/>
              </w:rPr>
              <w:t>金属、</w:t>
            </w:r>
            <w:r>
              <w:rPr>
                <w:rFonts w:ascii="仿宋" w:hAnsi="仿宋" w:eastAsia="仿宋" w:cs="仿宋"/>
                <w:sz w:val="10"/>
                <w:szCs w:val="10"/>
              </w:rPr>
              <w:t xml:space="preserve"> </w:t>
            </w:r>
            <w:r>
              <w:rPr>
                <w:rFonts w:ascii="仿宋" w:hAnsi="仿宋" w:eastAsia="仿宋" w:cs="仿宋"/>
                <w:spacing w:val="8"/>
                <w:sz w:val="10"/>
                <w:szCs w:val="10"/>
              </w:rPr>
              <w:t>非</w:t>
            </w:r>
            <w:r>
              <w:rPr>
                <w:rFonts w:ascii="仿宋" w:hAnsi="仿宋" w:eastAsia="仿宋" w:cs="仿宋"/>
                <w:spacing w:val="7"/>
                <w:sz w:val="10"/>
                <w:szCs w:val="10"/>
              </w:rPr>
              <w:t>金属</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下矿</w:t>
            </w:r>
            <w:r>
              <w:rPr>
                <w:rFonts w:ascii="仿宋" w:hAnsi="仿宋" w:eastAsia="仿宋" w:cs="仿宋"/>
                <w:sz w:val="10"/>
                <w:szCs w:val="10"/>
              </w:rPr>
              <w:t xml:space="preserve"> </w:t>
            </w:r>
            <w:r>
              <w:rPr>
                <w:rFonts w:ascii="仿宋" w:hAnsi="仿宋" w:eastAsia="仿宋" w:cs="仿宋"/>
                <w:spacing w:val="4"/>
                <w:sz w:val="10"/>
                <w:szCs w:val="10"/>
              </w:rPr>
              <w:t>山</w:t>
            </w:r>
          </w:p>
        </w:tc>
        <w:tc>
          <w:tcPr>
            <w:tcW w:w="326" w:type="dxa"/>
            <w:vMerge w:val="restart"/>
            <w:tcBorders>
              <w:bottom w:val="nil"/>
            </w:tcBorders>
          </w:tcPr>
          <w:p>
            <w:pPr>
              <w:spacing w:line="263" w:lineRule="auto"/>
            </w:pPr>
          </w:p>
          <w:p>
            <w:pPr>
              <w:spacing w:line="263" w:lineRule="auto"/>
            </w:pPr>
          </w:p>
          <w:p>
            <w:pPr>
              <w:spacing w:line="263" w:lineRule="auto"/>
            </w:pPr>
          </w:p>
          <w:p>
            <w:pPr>
              <w:spacing w:line="263" w:lineRule="auto"/>
            </w:pPr>
          </w:p>
          <w:p>
            <w:pPr>
              <w:spacing w:line="263" w:lineRule="auto"/>
            </w:pPr>
          </w:p>
          <w:p>
            <w:pPr>
              <w:spacing w:line="263" w:lineRule="auto"/>
            </w:pPr>
          </w:p>
          <w:p>
            <w:pPr>
              <w:spacing w:line="264" w:lineRule="auto"/>
            </w:pPr>
          </w:p>
          <w:p>
            <w:pPr>
              <w:spacing w:line="264" w:lineRule="auto"/>
            </w:pPr>
          </w:p>
          <w:p>
            <w:pPr>
              <w:spacing w:line="264" w:lineRule="auto"/>
            </w:pPr>
          </w:p>
          <w:p>
            <w:pPr>
              <w:spacing w:line="264" w:lineRule="auto"/>
            </w:pPr>
          </w:p>
          <w:p>
            <w:pPr>
              <w:spacing w:before="32"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3" w:lineRule="auto"/>
            </w:pPr>
          </w:p>
          <w:p>
            <w:pPr>
              <w:spacing w:line="263" w:lineRule="auto"/>
            </w:pPr>
          </w:p>
          <w:p>
            <w:pPr>
              <w:spacing w:line="263" w:lineRule="auto"/>
            </w:pPr>
          </w:p>
          <w:p>
            <w:pPr>
              <w:spacing w:line="263" w:lineRule="auto"/>
            </w:pPr>
          </w:p>
          <w:p>
            <w:pPr>
              <w:spacing w:line="263" w:lineRule="auto"/>
            </w:pPr>
          </w:p>
          <w:p>
            <w:pPr>
              <w:spacing w:line="263" w:lineRule="auto"/>
            </w:pPr>
          </w:p>
          <w:p>
            <w:pPr>
              <w:spacing w:line="264" w:lineRule="auto"/>
            </w:pPr>
          </w:p>
          <w:p>
            <w:pPr>
              <w:spacing w:line="264" w:lineRule="auto"/>
            </w:pPr>
          </w:p>
          <w:p>
            <w:pPr>
              <w:spacing w:line="264" w:lineRule="auto"/>
            </w:pPr>
          </w:p>
          <w:p>
            <w:pPr>
              <w:spacing w:line="264" w:lineRule="auto"/>
            </w:pPr>
          </w:p>
          <w:p>
            <w:pPr>
              <w:spacing w:before="32"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45" w:lineRule="auto"/>
            </w:pPr>
          </w:p>
          <w:p>
            <w:pPr>
              <w:spacing w:line="245" w:lineRule="auto"/>
            </w:pPr>
          </w:p>
          <w:p>
            <w:pPr>
              <w:spacing w:line="245" w:lineRule="auto"/>
            </w:pPr>
          </w:p>
          <w:p>
            <w:pPr>
              <w:spacing w:line="245" w:lineRule="auto"/>
            </w:pPr>
          </w:p>
          <w:p>
            <w:pPr>
              <w:spacing w:line="245"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pPr>
              <w:spacing w:line="243" w:lineRule="auto"/>
            </w:pPr>
          </w:p>
          <w:p>
            <w:pPr>
              <w:spacing w:line="243"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line="24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63" w:lineRule="auto"/>
            </w:pPr>
          </w:p>
          <w:p>
            <w:pPr>
              <w:spacing w:line="263" w:lineRule="auto"/>
            </w:pPr>
          </w:p>
          <w:p>
            <w:pPr>
              <w:spacing w:line="263" w:lineRule="auto"/>
            </w:pPr>
          </w:p>
          <w:p>
            <w:pPr>
              <w:spacing w:line="263" w:lineRule="auto"/>
            </w:pPr>
          </w:p>
          <w:p>
            <w:pPr>
              <w:spacing w:line="264" w:lineRule="auto"/>
            </w:pPr>
          </w:p>
          <w:p>
            <w:pPr>
              <w:spacing w:line="264" w:lineRule="auto"/>
            </w:pPr>
          </w:p>
          <w:p>
            <w:pPr>
              <w:spacing w:line="264" w:lineRule="auto"/>
            </w:pPr>
          </w:p>
          <w:p>
            <w:pPr>
              <w:spacing w:line="264" w:lineRule="auto"/>
            </w:pPr>
          </w:p>
          <w:p>
            <w:pPr>
              <w:spacing w:line="264" w:lineRule="auto"/>
            </w:pPr>
          </w:p>
          <w:p>
            <w:pPr>
              <w:spacing w:before="32"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1" w:lineRule="auto"/>
            </w:pPr>
          </w:p>
          <w:p>
            <w:pPr>
              <w:spacing w:before="32"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非煤矿山企业的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41" w:lineRule="auto"/>
            </w:pPr>
          </w:p>
          <w:p>
            <w:pPr>
              <w:spacing w:before="32" w:line="266" w:lineRule="auto"/>
              <w:ind w:left="22" w:right="49" w:firstLine="2"/>
              <w:rPr>
                <w:rFonts w:ascii="仿宋" w:hAnsi="仿宋" w:eastAsia="仿宋" w:cs="仿宋"/>
                <w:sz w:val="10"/>
                <w:szCs w:val="10"/>
              </w:rPr>
            </w:pPr>
            <w:r>
              <w:rPr>
                <w:rFonts w:ascii="仿宋" w:hAnsi="仿宋" w:eastAsia="仿宋" w:cs="仿宋"/>
                <w:spacing w:val="1"/>
                <w:sz w:val="10"/>
                <w:szCs w:val="10"/>
              </w:rPr>
              <w:t>对金属 、 非金属</w:t>
            </w:r>
            <w:r>
              <w:rPr>
                <w:rFonts w:ascii="仿宋" w:hAnsi="仿宋" w:eastAsia="仿宋" w:cs="仿宋"/>
                <w:sz w:val="10"/>
                <w:szCs w:val="10"/>
              </w:rPr>
              <w:t xml:space="preserve">地下矿山安 </w:t>
            </w:r>
            <w:r>
              <w:rPr>
                <w:rFonts w:ascii="仿宋" w:hAnsi="仿宋" w:eastAsia="仿宋" w:cs="仿宋"/>
                <w:spacing w:val="13"/>
                <w:sz w:val="10"/>
                <w:szCs w:val="10"/>
              </w:rPr>
              <w:t>全</w:t>
            </w:r>
            <w:r>
              <w:rPr>
                <w:rFonts w:ascii="仿宋" w:hAnsi="仿宋" w:eastAsia="仿宋" w:cs="仿宋"/>
                <w:spacing w:val="8"/>
                <w:sz w:val="10"/>
                <w:szCs w:val="10"/>
              </w:rPr>
              <w:t>生产情况的行政检查</w:t>
            </w:r>
          </w:p>
        </w:tc>
        <w:tc>
          <w:tcPr>
            <w:tcW w:w="425" w:type="dxa"/>
            <w:vMerge w:val="restart"/>
            <w:tcBorders>
              <w:bottom w:val="nil"/>
            </w:tcBorders>
          </w:tcPr>
          <w:p>
            <w:pPr>
              <w:spacing w:line="263" w:lineRule="auto"/>
            </w:pPr>
          </w:p>
          <w:p>
            <w:pPr>
              <w:spacing w:line="263" w:lineRule="auto"/>
            </w:pPr>
          </w:p>
          <w:p>
            <w:pPr>
              <w:spacing w:line="263" w:lineRule="auto"/>
            </w:pPr>
          </w:p>
          <w:p>
            <w:pPr>
              <w:spacing w:line="263" w:lineRule="auto"/>
            </w:pPr>
          </w:p>
          <w:p>
            <w:pPr>
              <w:spacing w:line="263" w:lineRule="auto"/>
            </w:pPr>
          </w:p>
          <w:p>
            <w:pPr>
              <w:spacing w:line="264" w:lineRule="auto"/>
            </w:pPr>
          </w:p>
          <w:p>
            <w:pPr>
              <w:spacing w:line="264" w:lineRule="auto"/>
            </w:pPr>
          </w:p>
          <w:p>
            <w:pPr>
              <w:spacing w:line="264" w:lineRule="auto"/>
            </w:pPr>
          </w:p>
          <w:p>
            <w:pPr>
              <w:spacing w:line="264"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41" w:lineRule="auto"/>
            </w:pPr>
          </w:p>
          <w:p>
            <w:pPr>
              <w:spacing w:before="33" w:line="266" w:lineRule="auto"/>
              <w:ind w:left="25" w:right="25"/>
              <w:rPr>
                <w:rFonts w:ascii="仿宋" w:hAnsi="仿宋" w:eastAsia="仿宋" w:cs="仿宋"/>
                <w:sz w:val="10"/>
                <w:szCs w:val="10"/>
              </w:rPr>
            </w:pPr>
            <w:r>
              <w:rPr>
                <w:rFonts w:ascii="仿宋" w:hAnsi="仿宋" w:eastAsia="仿宋" w:cs="仿宋"/>
                <w:spacing w:val="8"/>
                <w:sz w:val="10"/>
                <w:szCs w:val="10"/>
              </w:rPr>
              <w:t>矿山企业相关证</w:t>
            </w:r>
            <w:r>
              <w:rPr>
                <w:rFonts w:ascii="仿宋" w:hAnsi="仿宋" w:eastAsia="仿宋" w:cs="仿宋"/>
                <w:spacing w:val="5"/>
                <w:sz w:val="10"/>
                <w:szCs w:val="10"/>
              </w:rPr>
              <w:t>照</w:t>
            </w:r>
            <w:r>
              <w:rPr>
                <w:rFonts w:ascii="仿宋" w:hAnsi="仿宋" w:eastAsia="仿宋" w:cs="仿宋"/>
                <w:spacing w:val="4"/>
                <w:sz w:val="10"/>
                <w:szCs w:val="10"/>
              </w:rPr>
              <w:t>情况； 建设项目安全 “三同时”情况； 安全基础管理情况； 现场</w:t>
            </w:r>
            <w:r>
              <w:rPr>
                <w:rFonts w:ascii="仿宋" w:hAnsi="仿宋" w:eastAsia="仿宋" w:cs="仿宋"/>
                <w:sz w:val="10"/>
                <w:szCs w:val="10"/>
              </w:rPr>
              <w:t xml:space="preserve"> </w:t>
            </w:r>
            <w:r>
              <w:rPr>
                <w:rFonts w:ascii="仿宋" w:hAnsi="仿宋" w:eastAsia="仿宋" w:cs="仿宋"/>
                <w:spacing w:val="12"/>
                <w:sz w:val="10"/>
                <w:szCs w:val="10"/>
              </w:rPr>
              <w:t>安全</w:t>
            </w:r>
            <w:r>
              <w:rPr>
                <w:rFonts w:ascii="仿宋" w:hAnsi="仿宋" w:eastAsia="仿宋" w:cs="仿宋"/>
                <w:spacing w:val="9"/>
                <w:sz w:val="10"/>
                <w:szCs w:val="10"/>
              </w:rPr>
              <w:t>管</w:t>
            </w:r>
            <w:r>
              <w:rPr>
                <w:rFonts w:ascii="仿宋" w:hAnsi="仿宋" w:eastAsia="仿宋" w:cs="仿宋"/>
                <w:spacing w:val="6"/>
                <w:sz w:val="10"/>
                <w:szCs w:val="10"/>
              </w:rPr>
              <w:t>理情况； 安全风险分级管控和隐患排查治理体系运行情况 。</w:t>
            </w:r>
          </w:p>
        </w:tc>
        <w:tc>
          <w:tcPr>
            <w:tcW w:w="5499" w:type="dxa"/>
          </w:tcPr>
          <w:p>
            <w:pPr>
              <w:spacing w:before="71"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10" w:line="232" w:lineRule="auto"/>
              <w:ind w:left="28"/>
              <w:rPr>
                <w:rFonts w:ascii="仿宋" w:hAnsi="仿宋" w:eastAsia="仿宋" w:cs="仿宋"/>
                <w:sz w:val="10"/>
                <w:szCs w:val="10"/>
              </w:rPr>
            </w:pPr>
            <w:r>
              <w:rPr>
                <w:rFonts w:ascii="仿宋" w:hAnsi="仿宋" w:eastAsia="仿宋" w:cs="仿宋"/>
                <w:spacing w:val="5"/>
                <w:sz w:val="10"/>
                <w:szCs w:val="10"/>
              </w:rPr>
              <w:t>2.《矿山安全法》 第三十四</w:t>
            </w:r>
            <w:r>
              <w:rPr>
                <w:rFonts w:ascii="仿宋" w:hAnsi="仿宋" w:eastAsia="仿宋" w:cs="仿宋"/>
                <w:spacing w:val="4"/>
                <w:sz w:val="10"/>
                <w:szCs w:val="10"/>
              </w:rPr>
              <w:t>条</w:t>
            </w:r>
          </w:p>
          <w:p>
            <w:pPr>
              <w:spacing w:before="9" w:line="252" w:lineRule="auto"/>
              <w:ind w:left="25" w:right="94" w:firstLine="7"/>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6"/>
                <w:sz w:val="10"/>
                <w:szCs w:val="10"/>
              </w:rPr>
              <w:t>非</w:t>
            </w:r>
            <w:r>
              <w:rPr>
                <w:rFonts w:ascii="仿宋" w:hAnsi="仿宋" w:eastAsia="仿宋" w:cs="仿宋"/>
                <w:spacing w:val="5"/>
                <w:sz w:val="10"/>
                <w:szCs w:val="10"/>
              </w:rPr>
              <w:t>煤矿矿山企业安全生产许可证实施办法 》  ( 国家安全监管总局令第20号，2015年5月26日修正 ) 第三十三</w:t>
            </w:r>
            <w:r>
              <w:rPr>
                <w:rFonts w:ascii="仿宋" w:hAnsi="仿宋" w:eastAsia="仿宋" w:cs="仿宋"/>
                <w:sz w:val="10"/>
                <w:szCs w:val="10"/>
              </w:rPr>
              <w:t xml:space="preserve"> </w:t>
            </w:r>
            <w:r>
              <w:rPr>
                <w:rFonts w:ascii="仿宋" w:hAnsi="仿宋" w:eastAsia="仿宋" w:cs="仿宋"/>
                <w:spacing w:val="2"/>
                <w:sz w:val="10"/>
                <w:szCs w:val="10"/>
              </w:rPr>
              <w:t>条</w:t>
            </w:r>
          </w:p>
          <w:p>
            <w:pPr>
              <w:spacing w:line="230" w:lineRule="auto"/>
              <w:ind w:left="28"/>
              <w:rPr>
                <w:rFonts w:ascii="仿宋" w:hAnsi="仿宋" w:eastAsia="仿宋" w:cs="仿宋"/>
                <w:sz w:val="10"/>
                <w:szCs w:val="10"/>
              </w:rPr>
            </w:pPr>
            <w:r>
              <w:rPr>
                <w:rFonts w:ascii="仿宋" w:hAnsi="仿宋" w:eastAsia="仿宋" w:cs="仿宋"/>
                <w:spacing w:val="8"/>
                <w:sz w:val="10"/>
                <w:szCs w:val="10"/>
              </w:rPr>
              <w:t xml:space="preserve">4.《金属非金属矿山重大生产安全事故隐患判定标准 (试行 ) </w:t>
            </w:r>
            <w:r>
              <w:rPr>
                <w:rFonts w:ascii="仿宋" w:hAnsi="仿宋" w:eastAsia="仿宋" w:cs="仿宋"/>
                <w:spacing w:val="2"/>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15" w:line="259" w:lineRule="auto"/>
              <w:ind w:left="22"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非煤矿山企业落</w:t>
            </w:r>
            <w:r>
              <w:rPr>
                <w:rFonts w:ascii="仿宋" w:hAnsi="仿宋" w:eastAsia="仿宋" w:cs="仿宋"/>
                <w:sz w:val="10"/>
                <w:szCs w:val="10"/>
              </w:rPr>
              <w:t xml:space="preserve"> </w:t>
            </w:r>
            <w:r>
              <w:rPr>
                <w:rFonts w:ascii="仿宋" w:hAnsi="仿宋" w:eastAsia="仿宋" w:cs="仿宋"/>
                <w:spacing w:val="11"/>
                <w:sz w:val="10"/>
                <w:szCs w:val="10"/>
              </w:rPr>
              <w:t>实</w:t>
            </w:r>
            <w:r>
              <w:rPr>
                <w:rFonts w:ascii="仿宋" w:hAnsi="仿宋" w:eastAsia="仿宋" w:cs="仿宋"/>
                <w:spacing w:val="8"/>
                <w:sz w:val="10"/>
                <w:szCs w:val="10"/>
              </w:rPr>
              <w:t>领导带班下井制</w:t>
            </w:r>
            <w:r>
              <w:rPr>
                <w:rFonts w:ascii="仿宋" w:hAnsi="仿宋" w:eastAsia="仿宋" w:cs="仿宋"/>
                <w:sz w:val="10"/>
                <w:szCs w:val="10"/>
              </w:rPr>
              <w:t xml:space="preserve"> </w:t>
            </w:r>
            <w:r>
              <w:rPr>
                <w:rFonts w:ascii="仿宋" w:hAnsi="仿宋" w:eastAsia="仿宋" w:cs="仿宋"/>
                <w:spacing w:val="11"/>
                <w:sz w:val="10"/>
                <w:szCs w:val="10"/>
              </w:rPr>
              <w:t>度</w:t>
            </w:r>
            <w:r>
              <w:rPr>
                <w:rFonts w:ascii="仿宋" w:hAnsi="仿宋" w:eastAsia="仿宋" w:cs="仿宋"/>
                <w:spacing w:val="8"/>
                <w:sz w:val="10"/>
                <w:szCs w:val="10"/>
              </w:rPr>
              <w:t>情况的监督检查</w:t>
            </w:r>
          </w:p>
        </w:tc>
        <w:tc>
          <w:tcPr>
            <w:tcW w:w="1389" w:type="dxa"/>
          </w:tcPr>
          <w:p>
            <w:pPr>
              <w:spacing w:before="182" w:line="266" w:lineRule="auto"/>
              <w:ind w:left="25"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非煤矿山企业落实领导带</w:t>
            </w:r>
            <w:r>
              <w:rPr>
                <w:rFonts w:ascii="仿宋" w:hAnsi="仿宋" w:eastAsia="仿宋" w:cs="仿宋"/>
                <w:sz w:val="10"/>
                <w:szCs w:val="10"/>
              </w:rPr>
              <w:t xml:space="preserve"> </w:t>
            </w:r>
            <w:r>
              <w:rPr>
                <w:rFonts w:ascii="仿宋" w:hAnsi="仿宋" w:eastAsia="仿宋" w:cs="仿宋"/>
                <w:spacing w:val="13"/>
                <w:sz w:val="10"/>
                <w:szCs w:val="10"/>
              </w:rPr>
              <w:t>班</w:t>
            </w:r>
            <w:r>
              <w:rPr>
                <w:rFonts w:ascii="仿宋" w:hAnsi="仿宋" w:eastAsia="仿宋" w:cs="仿宋"/>
                <w:spacing w:val="8"/>
                <w:sz w:val="10"/>
                <w:szCs w:val="10"/>
              </w:rPr>
              <w:t>下井制度情况的监督检查</w:t>
            </w:r>
          </w:p>
        </w:tc>
        <w:tc>
          <w:tcPr>
            <w:tcW w:w="425" w:type="dxa"/>
            <w:vMerge w:val="continue"/>
            <w:tcBorders>
              <w:top w:val="nil"/>
              <w:bottom w:val="nil"/>
            </w:tcBorders>
          </w:tcPr>
          <w:p/>
        </w:tc>
        <w:tc>
          <w:tcPr>
            <w:tcW w:w="4045" w:type="dxa"/>
          </w:tcPr>
          <w:p>
            <w:pPr>
              <w:spacing w:before="182" w:line="266" w:lineRule="auto"/>
              <w:ind w:left="25" w:right="24" w:hanging="6"/>
              <w:rPr>
                <w:rFonts w:ascii="仿宋" w:hAnsi="仿宋" w:eastAsia="仿宋" w:cs="仿宋"/>
                <w:sz w:val="10"/>
                <w:szCs w:val="10"/>
              </w:rPr>
            </w:pPr>
            <w:r>
              <w:rPr>
                <w:rFonts w:ascii="仿宋" w:hAnsi="仿宋" w:eastAsia="仿宋" w:cs="仿宋"/>
                <w:spacing w:val="5"/>
                <w:sz w:val="10"/>
                <w:szCs w:val="10"/>
              </w:rPr>
              <w:t>领导带班下井制度建立 、健全、考核、 奖惩情况； 领导带班下井月度计划制定 、</w:t>
            </w:r>
            <w:r>
              <w:rPr>
                <w:rFonts w:ascii="仿宋" w:hAnsi="仿宋" w:eastAsia="仿宋" w:cs="仿宋"/>
                <w:sz w:val="10"/>
                <w:szCs w:val="10"/>
              </w:rPr>
              <w:t xml:space="preserve">公 </w:t>
            </w:r>
            <w:r>
              <w:rPr>
                <w:rFonts w:ascii="仿宋" w:hAnsi="仿宋" w:eastAsia="仿宋" w:cs="仿宋"/>
                <w:spacing w:val="4"/>
                <w:sz w:val="10"/>
                <w:szCs w:val="10"/>
              </w:rPr>
              <w:t>告、公示、 落实情</w:t>
            </w:r>
            <w:r>
              <w:rPr>
                <w:rFonts w:ascii="仿宋" w:hAnsi="仿宋" w:eastAsia="仿宋" w:cs="仿宋"/>
                <w:spacing w:val="2"/>
                <w:sz w:val="10"/>
                <w:szCs w:val="10"/>
              </w:rPr>
              <w:t>况； 带班下井交接班记录 、 带班下井登记档案填写情况 。</w:t>
            </w:r>
          </w:p>
        </w:tc>
        <w:tc>
          <w:tcPr>
            <w:tcW w:w="5499" w:type="dxa"/>
          </w:tcPr>
          <w:p>
            <w:pPr>
              <w:spacing w:before="115"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8" w:line="232" w:lineRule="auto"/>
              <w:ind w:left="28"/>
              <w:rPr>
                <w:rFonts w:ascii="仿宋" w:hAnsi="仿宋" w:eastAsia="仿宋" w:cs="仿宋"/>
                <w:sz w:val="10"/>
                <w:szCs w:val="10"/>
              </w:rPr>
            </w:pPr>
            <w:r>
              <w:rPr>
                <w:rFonts w:ascii="仿宋" w:hAnsi="仿宋" w:eastAsia="仿宋" w:cs="仿宋"/>
                <w:spacing w:val="5"/>
                <w:sz w:val="10"/>
                <w:szCs w:val="10"/>
              </w:rPr>
              <w:t>2.《金属非金属地下矿山企业领导带班下井及监督检查暂行规定 》  ( 国家安全监管总局令第 34号2015年5月26</w:t>
            </w:r>
            <w:r>
              <w:rPr>
                <w:rFonts w:ascii="仿宋" w:hAnsi="仿宋" w:eastAsia="仿宋" w:cs="仿宋"/>
                <w:spacing w:val="3"/>
                <w:sz w:val="10"/>
                <w:szCs w:val="10"/>
              </w:rPr>
              <w:t xml:space="preserve"> </w:t>
            </w:r>
            <w:r>
              <w:rPr>
                <w:rFonts w:ascii="仿宋" w:hAnsi="仿宋" w:eastAsia="仿宋" w:cs="仿宋"/>
                <w:sz w:val="10"/>
                <w:szCs w:val="10"/>
              </w:rPr>
              <w:t>日</w:t>
            </w:r>
          </w:p>
          <w:p>
            <w:pPr>
              <w:spacing w:before="11" w:line="232" w:lineRule="auto"/>
              <w:ind w:left="22"/>
              <w:rPr>
                <w:rFonts w:ascii="仿宋" w:hAnsi="仿宋" w:eastAsia="仿宋" w:cs="仿宋"/>
                <w:sz w:val="10"/>
                <w:szCs w:val="10"/>
              </w:rPr>
            </w:pPr>
            <w:r>
              <w:rPr>
                <w:rFonts w:ascii="仿宋" w:hAnsi="仿宋" w:eastAsia="仿宋" w:cs="仿宋"/>
                <w:spacing w:val="1"/>
                <w:sz w:val="10"/>
                <w:szCs w:val="10"/>
              </w:rPr>
              <w:t>修正 ) 第五</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43"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非煤矿山外包工</w:t>
            </w:r>
            <w:r>
              <w:rPr>
                <w:rFonts w:ascii="仿宋" w:hAnsi="仿宋" w:eastAsia="仿宋" w:cs="仿宋"/>
                <w:sz w:val="10"/>
                <w:szCs w:val="10"/>
              </w:rPr>
              <w:t xml:space="preserve"> </w:t>
            </w:r>
            <w:r>
              <w:rPr>
                <w:rFonts w:ascii="仿宋" w:hAnsi="仿宋" w:eastAsia="仿宋" w:cs="仿宋"/>
                <w:spacing w:val="12"/>
                <w:sz w:val="10"/>
                <w:szCs w:val="10"/>
              </w:rPr>
              <w:t>程</w:t>
            </w:r>
            <w:r>
              <w:rPr>
                <w:rFonts w:ascii="仿宋" w:hAnsi="仿宋" w:eastAsia="仿宋" w:cs="仿宋"/>
                <w:spacing w:val="8"/>
                <w:sz w:val="10"/>
                <w:szCs w:val="10"/>
              </w:rPr>
              <w:t>的安全生产监督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09" w:line="265"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非煤矿山外包工程的行政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vMerge w:val="continue"/>
            <w:tcBorders>
              <w:top w:val="nil"/>
              <w:bottom w:val="nil"/>
            </w:tcBorders>
          </w:tcPr>
          <w:p/>
        </w:tc>
        <w:tc>
          <w:tcPr>
            <w:tcW w:w="4045" w:type="dxa"/>
          </w:tcPr>
          <w:p>
            <w:pPr>
              <w:spacing w:before="209" w:line="265" w:lineRule="auto"/>
              <w:ind w:left="24" w:right="32" w:hanging="1"/>
              <w:rPr>
                <w:rFonts w:ascii="仿宋" w:hAnsi="仿宋" w:eastAsia="仿宋" w:cs="仿宋"/>
                <w:sz w:val="10"/>
                <w:szCs w:val="10"/>
              </w:rPr>
            </w:pPr>
            <w:r>
              <w:rPr>
                <w:rFonts w:ascii="仿宋" w:hAnsi="仿宋" w:eastAsia="仿宋" w:cs="仿宋"/>
                <w:spacing w:val="8"/>
                <w:sz w:val="10"/>
                <w:szCs w:val="10"/>
              </w:rPr>
              <w:t>行政许可和施</w:t>
            </w:r>
            <w:r>
              <w:rPr>
                <w:rFonts w:ascii="仿宋" w:hAnsi="仿宋" w:eastAsia="仿宋" w:cs="仿宋"/>
                <w:spacing w:val="4"/>
                <w:sz w:val="10"/>
                <w:szCs w:val="10"/>
              </w:rPr>
              <w:t>工资质管理 ；安全生产管理协议签订情况 ； 主要负责人 、安全生产管</w:t>
            </w:r>
            <w:r>
              <w:rPr>
                <w:rFonts w:ascii="仿宋" w:hAnsi="仿宋" w:eastAsia="仿宋" w:cs="仿宋"/>
                <w:sz w:val="10"/>
                <w:szCs w:val="10"/>
              </w:rPr>
              <w:t xml:space="preserve"> </w:t>
            </w:r>
            <w:r>
              <w:rPr>
                <w:rFonts w:ascii="仿宋" w:hAnsi="仿宋" w:eastAsia="仿宋" w:cs="仿宋"/>
                <w:spacing w:val="14"/>
                <w:sz w:val="10"/>
                <w:szCs w:val="10"/>
              </w:rPr>
              <w:t>理</w:t>
            </w:r>
            <w:r>
              <w:rPr>
                <w:rFonts w:ascii="仿宋" w:hAnsi="仿宋" w:eastAsia="仿宋" w:cs="仿宋"/>
                <w:spacing w:val="7"/>
                <w:sz w:val="10"/>
                <w:szCs w:val="10"/>
              </w:rPr>
              <w:t>人员和特种作业人员培训及持证上岗情况 。</w:t>
            </w:r>
          </w:p>
        </w:tc>
        <w:tc>
          <w:tcPr>
            <w:tcW w:w="5499" w:type="dxa"/>
          </w:tcPr>
          <w:p>
            <w:pPr>
              <w:spacing w:before="143" w:line="250" w:lineRule="auto"/>
              <w:ind w:left="25" w:right="94" w:firstLine="5"/>
              <w:rPr>
                <w:rFonts w:ascii="仿宋" w:hAnsi="仿宋" w:eastAsia="仿宋" w:cs="仿宋"/>
                <w:sz w:val="10"/>
                <w:szCs w:val="10"/>
              </w:rPr>
            </w:pPr>
            <w:r>
              <w:rPr>
                <w:rFonts w:ascii="仿宋" w:hAnsi="仿宋" w:eastAsia="仿宋" w:cs="仿宋"/>
                <w:spacing w:val="10"/>
                <w:sz w:val="10"/>
                <w:szCs w:val="10"/>
              </w:rPr>
              <w:t>1.《</w:t>
            </w:r>
            <w:r>
              <w:rPr>
                <w:rFonts w:ascii="仿宋" w:hAnsi="仿宋" w:eastAsia="仿宋" w:cs="仿宋"/>
                <w:spacing w:val="8"/>
                <w:sz w:val="10"/>
                <w:szCs w:val="10"/>
              </w:rPr>
              <w:t>非</w:t>
            </w:r>
            <w:r>
              <w:rPr>
                <w:rFonts w:ascii="仿宋" w:hAnsi="仿宋" w:eastAsia="仿宋" w:cs="仿宋"/>
                <w:spacing w:val="5"/>
                <w:sz w:val="10"/>
                <w:szCs w:val="10"/>
              </w:rPr>
              <w:t>煤矿矿山企业安全生产许可证实施办法 》  ( 国家安全监管总局令第20号，2015年5月26日修正 ) 第三十三</w:t>
            </w:r>
            <w:r>
              <w:rPr>
                <w:rFonts w:ascii="仿宋" w:hAnsi="仿宋" w:eastAsia="仿宋" w:cs="仿宋"/>
                <w:sz w:val="10"/>
                <w:szCs w:val="10"/>
              </w:rPr>
              <w:t xml:space="preserve"> </w:t>
            </w:r>
            <w:r>
              <w:rPr>
                <w:rFonts w:ascii="仿宋" w:hAnsi="仿宋" w:eastAsia="仿宋" w:cs="仿宋"/>
                <w:spacing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2.《非</w:t>
            </w:r>
            <w:r>
              <w:rPr>
                <w:rFonts w:ascii="仿宋" w:hAnsi="仿宋" w:eastAsia="仿宋" w:cs="仿宋"/>
                <w:spacing w:val="5"/>
                <w:sz w:val="10"/>
                <w:szCs w:val="10"/>
              </w:rPr>
              <w:t>煤</w:t>
            </w:r>
            <w:r>
              <w:rPr>
                <w:rFonts w:ascii="仿宋" w:hAnsi="仿宋" w:eastAsia="仿宋" w:cs="仿宋"/>
                <w:spacing w:val="4"/>
                <w:sz w:val="10"/>
                <w:szCs w:val="10"/>
              </w:rPr>
              <w:t>矿山外包工程安全管理暂行办法 》  ( 国家安全监管总局令第62号， 2015年5月26日修正 ) 第二十九条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0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51" w:line="258" w:lineRule="auto"/>
              <w:ind w:left="22"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生产经营单位安</w:t>
            </w:r>
            <w:r>
              <w:rPr>
                <w:rFonts w:ascii="仿宋" w:hAnsi="仿宋" w:eastAsia="仿宋" w:cs="仿宋"/>
                <w:sz w:val="10"/>
                <w:szCs w:val="10"/>
              </w:rPr>
              <w:t xml:space="preserve"> </w:t>
            </w:r>
            <w:r>
              <w:rPr>
                <w:rFonts w:ascii="仿宋" w:hAnsi="仿宋" w:eastAsia="仿宋" w:cs="仿宋"/>
                <w:spacing w:val="11"/>
                <w:sz w:val="10"/>
                <w:szCs w:val="10"/>
              </w:rPr>
              <w:t>全</w:t>
            </w:r>
            <w:r>
              <w:rPr>
                <w:rFonts w:ascii="仿宋" w:hAnsi="仿宋" w:eastAsia="仿宋" w:cs="仿宋"/>
                <w:spacing w:val="8"/>
                <w:sz w:val="10"/>
                <w:szCs w:val="10"/>
              </w:rPr>
              <w:t>培训及特种作业</w:t>
            </w:r>
            <w:r>
              <w:rPr>
                <w:rFonts w:ascii="仿宋" w:hAnsi="仿宋" w:eastAsia="仿宋" w:cs="仿宋"/>
                <w:sz w:val="10"/>
                <w:szCs w:val="10"/>
              </w:rPr>
              <w:t xml:space="preserve"> </w:t>
            </w:r>
            <w:r>
              <w:rPr>
                <w:rFonts w:ascii="仿宋" w:hAnsi="仿宋" w:eastAsia="仿宋" w:cs="仿宋"/>
                <w:spacing w:val="11"/>
                <w:sz w:val="10"/>
                <w:szCs w:val="10"/>
              </w:rPr>
              <w:t>人</w:t>
            </w:r>
            <w:r>
              <w:rPr>
                <w:rFonts w:ascii="仿宋" w:hAnsi="仿宋" w:eastAsia="仿宋" w:cs="仿宋"/>
                <w:spacing w:val="8"/>
                <w:sz w:val="10"/>
                <w:szCs w:val="10"/>
              </w:rPr>
              <w:t>员持证上岗情况</w:t>
            </w:r>
            <w:r>
              <w:rPr>
                <w:rFonts w:ascii="仿宋" w:hAnsi="仿宋" w:eastAsia="仿宋" w:cs="仿宋"/>
                <w:sz w:val="10"/>
                <w:szCs w:val="10"/>
              </w:rPr>
              <w:t xml:space="preserve"> </w:t>
            </w:r>
            <w:r>
              <w:rPr>
                <w:rFonts w:ascii="仿宋" w:hAnsi="仿宋" w:eastAsia="仿宋" w:cs="仿宋"/>
                <w:spacing w:val="8"/>
                <w:sz w:val="10"/>
                <w:szCs w:val="10"/>
              </w:rPr>
              <w:t>的监督检查</w:t>
            </w:r>
          </w:p>
        </w:tc>
        <w:tc>
          <w:tcPr>
            <w:tcW w:w="1389" w:type="dxa"/>
          </w:tcPr>
          <w:p>
            <w:pPr>
              <w:spacing w:line="252" w:lineRule="auto"/>
            </w:pPr>
          </w:p>
          <w:p>
            <w:pPr>
              <w:spacing w:before="32" w:line="266"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生产经营单位安全培训情</w:t>
            </w:r>
            <w:r>
              <w:rPr>
                <w:rFonts w:ascii="仿宋" w:hAnsi="仿宋" w:eastAsia="仿宋" w:cs="仿宋"/>
                <w:sz w:val="10"/>
                <w:szCs w:val="10"/>
              </w:rPr>
              <w:t xml:space="preserve"> </w:t>
            </w:r>
            <w:r>
              <w:rPr>
                <w:rFonts w:ascii="仿宋" w:hAnsi="仿宋" w:eastAsia="仿宋" w:cs="仿宋"/>
                <w:spacing w:val="10"/>
                <w:sz w:val="10"/>
                <w:szCs w:val="10"/>
              </w:rPr>
              <w:t>况</w:t>
            </w:r>
            <w:r>
              <w:rPr>
                <w:rFonts w:ascii="仿宋" w:hAnsi="仿宋" w:eastAsia="仿宋" w:cs="仿宋"/>
                <w:spacing w:val="7"/>
                <w:sz w:val="10"/>
                <w:szCs w:val="10"/>
              </w:rPr>
              <w:t>的行政检查</w:t>
            </w:r>
          </w:p>
        </w:tc>
        <w:tc>
          <w:tcPr>
            <w:tcW w:w="425" w:type="dxa"/>
            <w:vMerge w:val="continue"/>
            <w:tcBorders>
              <w:top w:val="nil"/>
              <w:bottom w:val="nil"/>
            </w:tcBorders>
          </w:tcPr>
          <w:p/>
        </w:tc>
        <w:tc>
          <w:tcPr>
            <w:tcW w:w="4045" w:type="dxa"/>
          </w:tcPr>
          <w:p>
            <w:pPr>
              <w:spacing w:before="219" w:line="259" w:lineRule="auto"/>
              <w:ind w:left="22" w:right="27" w:firstLine="3"/>
              <w:rPr>
                <w:rFonts w:ascii="仿宋" w:hAnsi="仿宋" w:eastAsia="仿宋" w:cs="仿宋"/>
                <w:sz w:val="10"/>
                <w:szCs w:val="10"/>
              </w:rPr>
            </w:pPr>
            <w:r>
              <w:rPr>
                <w:rFonts w:ascii="仿宋" w:hAnsi="仿宋" w:eastAsia="仿宋" w:cs="仿宋"/>
                <w:spacing w:val="8"/>
                <w:sz w:val="10"/>
                <w:szCs w:val="10"/>
              </w:rPr>
              <w:t>安全培训经费</w:t>
            </w:r>
            <w:r>
              <w:rPr>
                <w:rFonts w:ascii="仿宋" w:hAnsi="仿宋" w:eastAsia="仿宋" w:cs="仿宋"/>
                <w:spacing w:val="6"/>
                <w:sz w:val="10"/>
                <w:szCs w:val="10"/>
              </w:rPr>
              <w:t>投</w:t>
            </w:r>
            <w:r>
              <w:rPr>
                <w:rFonts w:ascii="仿宋" w:hAnsi="仿宋" w:eastAsia="仿宋" w:cs="仿宋"/>
                <w:spacing w:val="4"/>
                <w:sz w:val="10"/>
                <w:szCs w:val="10"/>
              </w:rPr>
              <w:t>入和使用情况 ； 制定安全培训制度 、年度培训计划并实施 ，建立安</w:t>
            </w:r>
            <w:r>
              <w:rPr>
                <w:rFonts w:ascii="仿宋" w:hAnsi="仿宋" w:eastAsia="仿宋" w:cs="仿宋"/>
                <w:sz w:val="10"/>
                <w:szCs w:val="10"/>
              </w:rPr>
              <w:t xml:space="preserve"> </w:t>
            </w:r>
            <w:r>
              <w:rPr>
                <w:rFonts w:ascii="仿宋" w:hAnsi="仿宋" w:eastAsia="仿宋" w:cs="仿宋"/>
                <w:spacing w:val="8"/>
                <w:sz w:val="10"/>
                <w:szCs w:val="10"/>
              </w:rPr>
              <w:t>全培训管理档案</w:t>
            </w:r>
            <w:r>
              <w:rPr>
                <w:rFonts w:ascii="仿宋" w:hAnsi="仿宋" w:eastAsia="仿宋" w:cs="仿宋"/>
                <w:spacing w:val="5"/>
                <w:sz w:val="10"/>
                <w:szCs w:val="10"/>
              </w:rPr>
              <w:t>情</w:t>
            </w:r>
            <w:r>
              <w:rPr>
                <w:rFonts w:ascii="仿宋" w:hAnsi="仿宋" w:eastAsia="仿宋" w:cs="仿宋"/>
                <w:spacing w:val="4"/>
                <w:sz w:val="10"/>
                <w:szCs w:val="10"/>
              </w:rPr>
              <w:t>况； 对从业人员安全生产教育和培训情况的检查 ； 主要负责人 、</w:t>
            </w:r>
            <w:r>
              <w:rPr>
                <w:rFonts w:ascii="仿宋" w:hAnsi="仿宋" w:eastAsia="仿宋" w:cs="仿宋"/>
                <w:sz w:val="10"/>
                <w:szCs w:val="10"/>
              </w:rPr>
              <w:t xml:space="preserve"> </w:t>
            </w:r>
            <w:r>
              <w:rPr>
                <w:rFonts w:ascii="仿宋" w:hAnsi="仿宋" w:eastAsia="仿宋" w:cs="仿宋"/>
                <w:spacing w:val="14"/>
                <w:sz w:val="10"/>
                <w:szCs w:val="10"/>
              </w:rPr>
              <w:t>安</w:t>
            </w:r>
            <w:r>
              <w:rPr>
                <w:rFonts w:ascii="仿宋" w:hAnsi="仿宋" w:eastAsia="仿宋" w:cs="仿宋"/>
                <w:spacing w:val="8"/>
                <w:sz w:val="10"/>
                <w:szCs w:val="10"/>
              </w:rPr>
              <w:t>全</w:t>
            </w:r>
            <w:r>
              <w:rPr>
                <w:rFonts w:ascii="仿宋" w:hAnsi="仿宋" w:eastAsia="仿宋" w:cs="仿宋"/>
                <w:spacing w:val="7"/>
                <w:sz w:val="10"/>
                <w:szCs w:val="10"/>
              </w:rPr>
              <w:t>生产管理人员和特种作业人员培训情况 。</w:t>
            </w:r>
          </w:p>
        </w:tc>
        <w:tc>
          <w:tcPr>
            <w:tcW w:w="5499" w:type="dxa"/>
          </w:tcPr>
          <w:p>
            <w:pPr>
              <w:spacing w:before="152"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8" w:line="262" w:lineRule="auto"/>
              <w:ind w:left="22" w:right="94" w:firstLine="6"/>
              <w:rPr>
                <w:rFonts w:ascii="仿宋" w:hAnsi="仿宋" w:eastAsia="仿宋" w:cs="仿宋"/>
                <w:sz w:val="10"/>
                <w:szCs w:val="10"/>
              </w:rPr>
            </w:pPr>
            <w:r>
              <w:rPr>
                <w:rFonts w:ascii="仿宋" w:hAnsi="仿宋" w:eastAsia="仿宋" w:cs="仿宋"/>
                <w:spacing w:val="4"/>
                <w:sz w:val="10"/>
                <w:szCs w:val="10"/>
              </w:rPr>
              <w:t>2.《生产经营单位安全培训规定》  ( 国家安全监管总局令第 3号) 第二十五条第一款 、 第二十六</w:t>
            </w:r>
            <w:r>
              <w:rPr>
                <w:rFonts w:ascii="仿宋" w:hAnsi="仿宋" w:eastAsia="仿宋" w:cs="仿宋"/>
                <w:spacing w:val="2"/>
                <w:sz w:val="10"/>
                <w:szCs w:val="10"/>
              </w:rPr>
              <w:t>条</w:t>
            </w:r>
            <w:r>
              <w:rPr>
                <w:rFonts w:ascii="仿宋" w:hAnsi="仿宋" w:eastAsia="仿宋" w:cs="仿宋"/>
                <w:sz w:val="10"/>
                <w:szCs w:val="10"/>
              </w:rPr>
              <w:t xml:space="preserve">             </w:t>
            </w:r>
            <w:r>
              <w:rPr>
                <w:rFonts w:ascii="仿宋" w:hAnsi="仿宋" w:eastAsia="仿宋" w:cs="仿宋"/>
                <w:spacing w:val="11"/>
                <w:sz w:val="10"/>
                <w:szCs w:val="10"/>
              </w:rPr>
              <w:t>3</w:t>
            </w:r>
            <w:r>
              <w:rPr>
                <w:rFonts w:ascii="仿宋" w:hAnsi="仿宋" w:eastAsia="仿宋" w:cs="仿宋"/>
                <w:spacing w:val="6"/>
                <w:sz w:val="10"/>
                <w:szCs w:val="10"/>
              </w:rPr>
              <w:t>.《安全生产培训管理办法》  ( 国家安全监管总局令第44号，2013年8月29日第一次修正 ,2015年5月29日第二次</w:t>
            </w:r>
            <w:r>
              <w:rPr>
                <w:rFonts w:ascii="仿宋" w:hAnsi="仿宋" w:eastAsia="仿宋" w:cs="仿宋"/>
                <w:sz w:val="10"/>
                <w:szCs w:val="10"/>
              </w:rPr>
              <w:t xml:space="preserve"> </w:t>
            </w:r>
            <w:r>
              <w:rPr>
                <w:rFonts w:ascii="仿宋" w:hAnsi="仿宋" w:eastAsia="仿宋" w:cs="仿宋"/>
                <w:spacing w:val="2"/>
                <w:sz w:val="10"/>
                <w:szCs w:val="10"/>
              </w:rPr>
              <w:t>修正 ) 第三十</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59" w:line="259"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尾矿库生产经营</w:t>
            </w:r>
            <w:r>
              <w:rPr>
                <w:rFonts w:ascii="仿宋" w:hAnsi="仿宋" w:eastAsia="仿宋" w:cs="仿宋"/>
                <w:sz w:val="10"/>
                <w:szCs w:val="10"/>
              </w:rPr>
              <w:t xml:space="preserve"> </w:t>
            </w:r>
            <w:r>
              <w:rPr>
                <w:rFonts w:ascii="仿宋" w:hAnsi="仿宋" w:eastAsia="仿宋" w:cs="仿宋"/>
                <w:spacing w:val="11"/>
                <w:sz w:val="10"/>
                <w:szCs w:val="10"/>
              </w:rPr>
              <w:t>单</w:t>
            </w:r>
            <w:r>
              <w:rPr>
                <w:rFonts w:ascii="仿宋" w:hAnsi="仿宋" w:eastAsia="仿宋" w:cs="仿宋"/>
                <w:spacing w:val="8"/>
                <w:sz w:val="10"/>
                <w:szCs w:val="10"/>
              </w:rPr>
              <w:t>位安全生产的监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1389" w:type="dxa"/>
          </w:tcPr>
          <w:p>
            <w:pPr>
              <w:spacing w:before="125" w:line="266"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尾矿库生产经营单位或尾</w:t>
            </w:r>
            <w:r>
              <w:rPr>
                <w:rFonts w:ascii="仿宋" w:hAnsi="仿宋" w:eastAsia="仿宋" w:cs="仿宋"/>
                <w:sz w:val="10"/>
                <w:szCs w:val="10"/>
              </w:rPr>
              <w:t xml:space="preserve"> </w:t>
            </w:r>
            <w:r>
              <w:rPr>
                <w:rFonts w:ascii="仿宋" w:hAnsi="仿宋" w:eastAsia="仿宋" w:cs="仿宋"/>
                <w:spacing w:val="12"/>
                <w:sz w:val="10"/>
                <w:szCs w:val="10"/>
              </w:rPr>
              <w:t>矿</w:t>
            </w:r>
            <w:r>
              <w:rPr>
                <w:rFonts w:ascii="仿宋" w:hAnsi="仿宋" w:eastAsia="仿宋" w:cs="仿宋"/>
                <w:spacing w:val="8"/>
                <w:sz w:val="10"/>
                <w:szCs w:val="10"/>
              </w:rPr>
              <w:t>库管理单位的行政检查</w:t>
            </w:r>
          </w:p>
        </w:tc>
        <w:tc>
          <w:tcPr>
            <w:tcW w:w="425" w:type="dxa"/>
            <w:vMerge w:val="continue"/>
            <w:tcBorders>
              <w:top w:val="nil"/>
              <w:bottom w:val="nil"/>
            </w:tcBorders>
          </w:tcPr>
          <w:p/>
        </w:tc>
        <w:tc>
          <w:tcPr>
            <w:tcW w:w="4045" w:type="dxa"/>
          </w:tcPr>
          <w:p>
            <w:pPr>
              <w:spacing w:before="125" w:line="267" w:lineRule="auto"/>
              <w:ind w:left="27" w:right="48" w:hanging="3"/>
              <w:rPr>
                <w:rFonts w:ascii="仿宋" w:hAnsi="仿宋" w:eastAsia="仿宋" w:cs="仿宋"/>
                <w:sz w:val="10"/>
                <w:szCs w:val="10"/>
              </w:rPr>
            </w:pPr>
            <w:r>
              <w:rPr>
                <w:rFonts w:ascii="仿宋" w:hAnsi="仿宋" w:eastAsia="仿宋" w:cs="仿宋"/>
                <w:spacing w:val="10"/>
                <w:sz w:val="10"/>
                <w:szCs w:val="10"/>
              </w:rPr>
              <w:t>企业相关</w:t>
            </w:r>
            <w:r>
              <w:rPr>
                <w:rFonts w:ascii="仿宋" w:hAnsi="仿宋" w:eastAsia="仿宋" w:cs="仿宋"/>
                <w:spacing w:val="7"/>
                <w:sz w:val="10"/>
                <w:szCs w:val="10"/>
              </w:rPr>
              <w:t>证</w:t>
            </w:r>
            <w:r>
              <w:rPr>
                <w:rFonts w:ascii="仿宋" w:hAnsi="仿宋" w:eastAsia="仿宋" w:cs="仿宋"/>
                <w:spacing w:val="5"/>
                <w:sz w:val="10"/>
                <w:szCs w:val="10"/>
              </w:rPr>
              <w:t>照情况； 建设项目安全 “三同时”情况； 安全生产管理机构和人员配备</w:t>
            </w:r>
            <w:r>
              <w:rPr>
                <w:rFonts w:ascii="仿宋" w:hAnsi="仿宋" w:eastAsia="仿宋" w:cs="仿宋"/>
                <w:sz w:val="10"/>
                <w:szCs w:val="10"/>
              </w:rPr>
              <w:t xml:space="preserve"> </w:t>
            </w:r>
            <w:r>
              <w:rPr>
                <w:rFonts w:ascii="仿宋" w:hAnsi="仿宋" w:eastAsia="仿宋" w:cs="仿宋"/>
                <w:spacing w:val="3"/>
                <w:sz w:val="10"/>
                <w:szCs w:val="10"/>
              </w:rPr>
              <w:t>情况</w:t>
            </w:r>
            <w:r>
              <w:rPr>
                <w:rFonts w:ascii="仿宋" w:hAnsi="仿宋" w:eastAsia="仿宋" w:cs="仿宋"/>
                <w:spacing w:val="2"/>
                <w:sz w:val="10"/>
                <w:szCs w:val="10"/>
              </w:rPr>
              <w:t>。</w:t>
            </w:r>
          </w:p>
        </w:tc>
        <w:tc>
          <w:tcPr>
            <w:tcW w:w="5499" w:type="dxa"/>
          </w:tcPr>
          <w:p>
            <w:pPr>
              <w:spacing w:before="126"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11" w:line="232" w:lineRule="auto"/>
              <w:ind w:left="28"/>
              <w:rPr>
                <w:rFonts w:ascii="仿宋" w:hAnsi="仿宋" w:eastAsia="仿宋" w:cs="仿宋"/>
                <w:sz w:val="10"/>
                <w:szCs w:val="10"/>
              </w:rPr>
            </w:pPr>
            <w:r>
              <w:rPr>
                <w:rFonts w:ascii="仿宋" w:hAnsi="仿宋" w:eastAsia="仿宋" w:cs="仿宋"/>
                <w:spacing w:val="8"/>
                <w:sz w:val="10"/>
                <w:szCs w:val="10"/>
              </w:rPr>
              <w:t>2.《尾矿库</w:t>
            </w:r>
            <w:r>
              <w:rPr>
                <w:rFonts w:ascii="仿宋" w:hAnsi="仿宋" w:eastAsia="仿宋" w:cs="仿宋"/>
                <w:spacing w:val="5"/>
                <w:sz w:val="10"/>
                <w:szCs w:val="10"/>
              </w:rPr>
              <w:t>安</w:t>
            </w:r>
            <w:r>
              <w:rPr>
                <w:rFonts w:ascii="仿宋" w:hAnsi="仿宋" w:eastAsia="仿宋" w:cs="仿宋"/>
                <w:spacing w:val="4"/>
                <w:sz w:val="10"/>
                <w:szCs w:val="10"/>
              </w:rPr>
              <w:t>全监督管理规定》  ( 国家安全监管总局令第 38号，2015年5月修订 ) 第三十五条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2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line="296" w:lineRule="auto"/>
            </w:pPr>
          </w:p>
          <w:p>
            <w:pPr>
              <w:spacing w:before="32"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生产经营单位应</w:t>
            </w:r>
            <w:r>
              <w:rPr>
                <w:rFonts w:ascii="仿宋" w:hAnsi="仿宋" w:eastAsia="仿宋" w:cs="仿宋"/>
                <w:sz w:val="10"/>
                <w:szCs w:val="10"/>
              </w:rPr>
              <w:t xml:space="preserve"> </w:t>
            </w:r>
            <w:r>
              <w:rPr>
                <w:rFonts w:ascii="仿宋" w:hAnsi="仿宋" w:eastAsia="仿宋" w:cs="仿宋"/>
                <w:spacing w:val="12"/>
                <w:sz w:val="10"/>
                <w:szCs w:val="10"/>
              </w:rPr>
              <w:t>急</w:t>
            </w:r>
            <w:r>
              <w:rPr>
                <w:rFonts w:ascii="仿宋" w:hAnsi="仿宋" w:eastAsia="仿宋" w:cs="仿宋"/>
                <w:spacing w:val="8"/>
                <w:sz w:val="10"/>
                <w:szCs w:val="10"/>
              </w:rPr>
              <w:t>预案工作的监督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64" w:lineRule="auto"/>
            </w:pPr>
          </w:p>
          <w:p>
            <w:pPr>
              <w:spacing w:before="33" w:line="261"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生产经营单位应急预案工</w:t>
            </w:r>
            <w:r>
              <w:rPr>
                <w:rFonts w:ascii="仿宋" w:hAnsi="仿宋" w:eastAsia="仿宋" w:cs="仿宋"/>
                <w:sz w:val="10"/>
                <w:szCs w:val="10"/>
              </w:rPr>
              <w:t xml:space="preserve"> </w:t>
            </w:r>
            <w:r>
              <w:rPr>
                <w:rFonts w:ascii="仿宋" w:hAnsi="仿宋" w:eastAsia="仿宋" w:cs="仿宋"/>
                <w:spacing w:val="8"/>
                <w:sz w:val="10"/>
                <w:szCs w:val="10"/>
              </w:rPr>
              <w:t>作的监督检</w:t>
            </w:r>
            <w:r>
              <w:rPr>
                <w:rFonts w:ascii="仿宋" w:hAnsi="仿宋" w:eastAsia="仿宋" w:cs="仿宋"/>
                <w:spacing w:val="7"/>
                <w:sz w:val="10"/>
                <w:szCs w:val="10"/>
              </w:rPr>
              <w:t>查</w:t>
            </w:r>
          </w:p>
        </w:tc>
        <w:tc>
          <w:tcPr>
            <w:tcW w:w="425" w:type="dxa"/>
            <w:vMerge w:val="continue"/>
            <w:tcBorders>
              <w:top w:val="nil"/>
              <w:bottom w:val="nil"/>
            </w:tcBorders>
          </w:tcPr>
          <w:p/>
        </w:tc>
        <w:tc>
          <w:tcPr>
            <w:tcW w:w="4045" w:type="dxa"/>
          </w:tcPr>
          <w:p>
            <w:pPr>
              <w:spacing w:line="431" w:lineRule="auto"/>
            </w:pPr>
          </w:p>
          <w:p>
            <w:pPr>
              <w:spacing w:before="33" w:line="230" w:lineRule="auto"/>
              <w:ind w:left="25"/>
              <w:rPr>
                <w:rFonts w:ascii="仿宋" w:hAnsi="仿宋" w:eastAsia="仿宋" w:cs="仿宋"/>
                <w:sz w:val="10"/>
                <w:szCs w:val="10"/>
              </w:rPr>
            </w:pPr>
            <w:r>
              <w:rPr>
                <w:rFonts w:ascii="仿宋" w:hAnsi="仿宋" w:eastAsia="仿宋" w:cs="仿宋"/>
                <w:spacing w:val="8"/>
                <w:sz w:val="10"/>
                <w:szCs w:val="10"/>
              </w:rPr>
              <w:t>对产经营单位应急预案编制 、发布、备案、教育培训及演练情况</w:t>
            </w:r>
            <w:r>
              <w:rPr>
                <w:rFonts w:ascii="仿宋" w:hAnsi="仿宋" w:eastAsia="仿宋" w:cs="仿宋"/>
                <w:spacing w:val="4"/>
                <w:sz w:val="10"/>
                <w:szCs w:val="10"/>
              </w:rPr>
              <w:t>。</w:t>
            </w:r>
          </w:p>
        </w:tc>
        <w:tc>
          <w:tcPr>
            <w:tcW w:w="5499" w:type="dxa"/>
          </w:tcPr>
          <w:p>
            <w:pPr>
              <w:spacing w:before="195" w:line="232" w:lineRule="auto"/>
              <w:ind w:left="31"/>
              <w:rPr>
                <w:rFonts w:ascii="仿宋" w:hAnsi="仿宋" w:eastAsia="仿宋" w:cs="仿宋"/>
                <w:sz w:val="10"/>
                <w:szCs w:val="10"/>
              </w:rPr>
            </w:pPr>
            <w:r>
              <w:rPr>
                <w:rFonts w:ascii="仿宋" w:hAnsi="仿宋" w:eastAsia="仿宋" w:cs="仿宋"/>
                <w:spacing w:val="2"/>
                <w:sz w:val="10"/>
                <w:szCs w:val="10"/>
              </w:rPr>
              <w:t>1.《安全生产</w:t>
            </w:r>
            <w:r>
              <w:rPr>
                <w:rFonts w:ascii="仿宋" w:hAnsi="仿宋" w:eastAsia="仿宋" w:cs="仿宋"/>
                <w:spacing w:val="1"/>
                <w:sz w:val="10"/>
                <w:szCs w:val="10"/>
              </w:rPr>
              <w:t>法》  ( 2021年第三次修正 ) 第九十七条第 ( 二 ) 项</w:t>
            </w:r>
          </w:p>
          <w:p>
            <w:pPr>
              <w:spacing w:before="8" w:line="232" w:lineRule="auto"/>
              <w:ind w:left="28"/>
              <w:rPr>
                <w:rFonts w:ascii="仿宋" w:hAnsi="仿宋" w:eastAsia="仿宋" w:cs="仿宋"/>
                <w:sz w:val="10"/>
                <w:szCs w:val="10"/>
              </w:rPr>
            </w:pPr>
            <w:r>
              <w:rPr>
                <w:rFonts w:ascii="仿宋" w:hAnsi="仿宋" w:eastAsia="仿宋" w:cs="仿宋"/>
                <w:spacing w:val="10"/>
                <w:sz w:val="10"/>
                <w:szCs w:val="10"/>
              </w:rPr>
              <w:t>2.《生</w:t>
            </w:r>
            <w:r>
              <w:rPr>
                <w:rFonts w:ascii="仿宋" w:hAnsi="仿宋" w:eastAsia="仿宋" w:cs="仿宋"/>
                <w:spacing w:val="5"/>
                <w:sz w:val="10"/>
                <w:szCs w:val="10"/>
              </w:rPr>
              <w:t>产安全事故应急条例》  ( 国务院令第708号) 第八条第三款</w:t>
            </w:r>
          </w:p>
          <w:p>
            <w:pPr>
              <w:spacing w:before="10" w:line="260" w:lineRule="auto"/>
              <w:ind w:left="28" w:right="87" w:firstLine="4"/>
              <w:rPr>
                <w:rFonts w:ascii="仿宋" w:hAnsi="仿宋" w:eastAsia="仿宋" w:cs="仿宋"/>
                <w:sz w:val="10"/>
                <w:szCs w:val="10"/>
              </w:rPr>
            </w:pPr>
            <w:r>
              <w:rPr>
                <w:rFonts w:ascii="仿宋" w:hAnsi="仿宋" w:eastAsia="仿宋" w:cs="仿宋"/>
                <w:spacing w:val="2"/>
                <w:sz w:val="10"/>
                <w:szCs w:val="10"/>
              </w:rPr>
              <w:t>3.《生产安全事故应急预案管理办法 》  ( 国家安全监管总局令第 17与 )</w:t>
            </w:r>
            <w:r>
              <w:rPr>
                <w:rFonts w:ascii="仿宋" w:hAnsi="仿宋" w:eastAsia="仿宋" w:cs="仿宋"/>
                <w:spacing w:val="1"/>
                <w:sz w:val="10"/>
                <w:szCs w:val="10"/>
              </w:rPr>
              <w:t xml:space="preserve"> 第三十五条 、 第三十六条</w:t>
            </w:r>
            <w:r>
              <w:rPr>
                <w:rFonts w:ascii="仿宋" w:hAnsi="仿宋" w:eastAsia="仿宋" w:cs="仿宋"/>
                <w:sz w:val="10"/>
                <w:szCs w:val="10"/>
              </w:rPr>
              <w:t xml:space="preserve">               </w:t>
            </w:r>
            <w:r>
              <w:rPr>
                <w:rFonts w:ascii="仿宋" w:hAnsi="仿宋" w:eastAsia="仿宋" w:cs="仿宋"/>
                <w:spacing w:val="1"/>
                <w:sz w:val="10"/>
                <w:szCs w:val="10"/>
              </w:rPr>
              <w:t>4.《山东省生产安全事故应急办法 》  ( 山东省人民</w:t>
            </w:r>
            <w:r>
              <w:rPr>
                <w:rFonts w:ascii="仿宋" w:hAnsi="仿宋" w:eastAsia="仿宋" w:cs="仿宋"/>
                <w:sz w:val="10"/>
                <w:szCs w:val="10"/>
              </w:rPr>
              <w:t xml:space="preserve">政府令第 341号) 第三十二条 、 第三十三条 、 第三十四条 、 第 </w:t>
            </w:r>
            <w:r>
              <w:rPr>
                <w:rFonts w:ascii="仿宋" w:hAnsi="仿宋" w:eastAsia="仿宋" w:cs="仿宋"/>
                <w:spacing w:val="6"/>
                <w:sz w:val="10"/>
                <w:szCs w:val="10"/>
              </w:rPr>
              <w:t>三十</w:t>
            </w:r>
            <w:r>
              <w:rPr>
                <w:rFonts w:ascii="仿宋" w:hAnsi="仿宋" w:eastAsia="仿宋" w:cs="仿宋"/>
                <w:spacing w:val="4"/>
                <w:sz w:val="10"/>
                <w:szCs w:val="10"/>
              </w:rPr>
              <w:t>五</w:t>
            </w:r>
            <w:r>
              <w:rPr>
                <w:rFonts w:ascii="仿宋" w:hAnsi="仿宋" w:eastAsia="仿宋" w:cs="仿宋"/>
                <w:spacing w:val="3"/>
                <w:sz w:val="10"/>
                <w:szCs w:val="10"/>
              </w:rPr>
              <w:t>条 、第三十六条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243" w:line="261" w:lineRule="auto"/>
              <w:ind w:left="22"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地质勘探单位安</w:t>
            </w:r>
            <w:r>
              <w:rPr>
                <w:rFonts w:ascii="仿宋" w:hAnsi="仿宋" w:eastAsia="仿宋" w:cs="仿宋"/>
                <w:sz w:val="10"/>
                <w:szCs w:val="10"/>
              </w:rPr>
              <w:t xml:space="preserve"> </w:t>
            </w:r>
            <w:r>
              <w:rPr>
                <w:rFonts w:ascii="仿宋" w:hAnsi="仿宋" w:eastAsia="仿宋" w:cs="仿宋"/>
                <w:spacing w:val="11"/>
                <w:sz w:val="10"/>
                <w:szCs w:val="10"/>
              </w:rPr>
              <w:t>全</w:t>
            </w:r>
            <w:r>
              <w:rPr>
                <w:rFonts w:ascii="仿宋" w:hAnsi="仿宋" w:eastAsia="仿宋" w:cs="仿宋"/>
                <w:spacing w:val="8"/>
                <w:sz w:val="10"/>
                <w:szCs w:val="10"/>
              </w:rPr>
              <w:t>生产的监督检查</w:t>
            </w:r>
          </w:p>
        </w:tc>
        <w:tc>
          <w:tcPr>
            <w:tcW w:w="1389" w:type="dxa"/>
          </w:tcPr>
          <w:p>
            <w:pPr>
              <w:spacing w:before="243"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地质勘探单位安全生产的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vMerge w:val="continue"/>
            <w:tcBorders>
              <w:top w:val="nil"/>
            </w:tcBorders>
          </w:tcPr>
          <w:p/>
        </w:tc>
        <w:tc>
          <w:tcPr>
            <w:tcW w:w="4045" w:type="dxa"/>
          </w:tcPr>
          <w:p>
            <w:pPr>
              <w:spacing w:before="176" w:line="260" w:lineRule="auto"/>
              <w:ind w:left="26" w:right="41" w:hanging="1"/>
              <w:rPr>
                <w:rFonts w:ascii="仿宋" w:hAnsi="仿宋" w:eastAsia="仿宋" w:cs="仿宋"/>
                <w:sz w:val="10"/>
                <w:szCs w:val="10"/>
              </w:rPr>
            </w:pPr>
            <w:r>
              <w:rPr>
                <w:rFonts w:ascii="仿宋" w:hAnsi="仿宋" w:eastAsia="仿宋" w:cs="仿宋"/>
                <w:spacing w:val="13"/>
                <w:sz w:val="10"/>
                <w:szCs w:val="10"/>
              </w:rPr>
              <w:t>安</w:t>
            </w:r>
            <w:r>
              <w:rPr>
                <w:rFonts w:ascii="仿宋" w:hAnsi="仿宋" w:eastAsia="仿宋" w:cs="仿宋"/>
                <w:spacing w:val="7"/>
                <w:sz w:val="10"/>
                <w:szCs w:val="10"/>
              </w:rPr>
              <w:t>全生产管理机构设立和专职安全生产管理人员配备情况 ； 特种作业人员持证上岗</w:t>
            </w:r>
            <w:r>
              <w:rPr>
                <w:rFonts w:ascii="仿宋" w:hAnsi="仿宋" w:eastAsia="仿宋" w:cs="仿宋"/>
                <w:sz w:val="10"/>
                <w:szCs w:val="10"/>
              </w:rPr>
              <w:t xml:space="preserve"> </w:t>
            </w:r>
            <w:r>
              <w:rPr>
                <w:rFonts w:ascii="仿宋" w:hAnsi="仿宋" w:eastAsia="仿宋" w:cs="仿宋"/>
                <w:spacing w:val="8"/>
                <w:sz w:val="10"/>
                <w:szCs w:val="10"/>
              </w:rPr>
              <w:t>情</w:t>
            </w:r>
            <w:r>
              <w:rPr>
                <w:rFonts w:ascii="仿宋" w:hAnsi="仿宋" w:eastAsia="仿宋" w:cs="仿宋"/>
                <w:spacing w:val="7"/>
                <w:sz w:val="10"/>
                <w:szCs w:val="10"/>
              </w:rPr>
              <w:t>况； 从事坑探工程作业人员安全生产教育和培训情况 ；安全生产制度和规程建立</w:t>
            </w:r>
            <w:r>
              <w:rPr>
                <w:rFonts w:ascii="仿宋" w:hAnsi="仿宋" w:eastAsia="仿宋" w:cs="仿宋"/>
                <w:sz w:val="10"/>
                <w:szCs w:val="10"/>
              </w:rPr>
              <w:t xml:space="preserve"> </w:t>
            </w:r>
            <w:r>
              <w:rPr>
                <w:rFonts w:ascii="仿宋" w:hAnsi="仿宋" w:eastAsia="仿宋" w:cs="仿宋"/>
                <w:spacing w:val="6"/>
                <w:sz w:val="10"/>
                <w:szCs w:val="10"/>
              </w:rPr>
              <w:t>情况；</w:t>
            </w:r>
            <w:r>
              <w:rPr>
                <w:rFonts w:ascii="仿宋" w:hAnsi="仿宋" w:eastAsia="仿宋" w:cs="仿宋"/>
                <w:spacing w:val="4"/>
                <w:sz w:val="10"/>
                <w:szCs w:val="10"/>
              </w:rPr>
              <w:t xml:space="preserve"> </w:t>
            </w:r>
            <w:r>
              <w:rPr>
                <w:rFonts w:ascii="仿宋" w:hAnsi="仿宋" w:eastAsia="仿宋" w:cs="仿宋"/>
                <w:spacing w:val="3"/>
                <w:sz w:val="10"/>
                <w:szCs w:val="10"/>
              </w:rPr>
              <w:t>安全生产费用提取和使用情况 。</w:t>
            </w:r>
          </w:p>
        </w:tc>
        <w:tc>
          <w:tcPr>
            <w:tcW w:w="5499" w:type="dxa"/>
          </w:tcPr>
          <w:p>
            <w:pPr>
              <w:spacing w:before="176"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8" w:line="232" w:lineRule="auto"/>
              <w:ind w:left="28"/>
              <w:rPr>
                <w:rFonts w:ascii="仿宋" w:hAnsi="仿宋" w:eastAsia="仿宋" w:cs="仿宋"/>
                <w:sz w:val="10"/>
                <w:szCs w:val="10"/>
              </w:rPr>
            </w:pPr>
            <w:r>
              <w:rPr>
                <w:rFonts w:ascii="仿宋" w:hAnsi="仿宋" w:eastAsia="仿宋" w:cs="仿宋"/>
                <w:spacing w:val="10"/>
                <w:sz w:val="10"/>
                <w:szCs w:val="10"/>
              </w:rPr>
              <w:t>2.《金属与</w:t>
            </w:r>
            <w:r>
              <w:rPr>
                <w:rFonts w:ascii="仿宋" w:hAnsi="仿宋" w:eastAsia="仿宋" w:cs="仿宋"/>
                <w:spacing w:val="7"/>
                <w:sz w:val="10"/>
                <w:szCs w:val="10"/>
              </w:rPr>
              <w:t>非</w:t>
            </w:r>
            <w:r>
              <w:rPr>
                <w:rFonts w:ascii="仿宋" w:hAnsi="仿宋" w:eastAsia="仿宋" w:cs="仿宋"/>
                <w:spacing w:val="5"/>
                <w:sz w:val="10"/>
                <w:szCs w:val="10"/>
              </w:rPr>
              <w:t>金属矿产资源地质勘探安全生产监督管理暂行规定 》  ( 国家安全监管总局令第 35号，2015年5月26</w:t>
            </w:r>
          </w:p>
          <w:p>
            <w:pPr>
              <w:spacing w:before="11" w:line="232" w:lineRule="auto"/>
              <w:ind w:left="44"/>
              <w:rPr>
                <w:rFonts w:ascii="仿宋" w:hAnsi="仿宋" w:eastAsia="仿宋" w:cs="仿宋"/>
                <w:sz w:val="10"/>
                <w:szCs w:val="10"/>
              </w:rPr>
            </w:pPr>
            <w:r>
              <w:rPr>
                <w:rFonts w:ascii="仿宋" w:hAnsi="仿宋" w:eastAsia="仿宋" w:cs="仿宋"/>
                <w:spacing w:val="2"/>
                <w:sz w:val="10"/>
                <w:szCs w:val="10"/>
              </w:rPr>
              <w:t>日修正</w:t>
            </w:r>
            <w:r>
              <w:rPr>
                <w:rFonts w:ascii="仿宋" w:hAnsi="仿宋" w:eastAsia="仿宋" w:cs="仿宋"/>
                <w:spacing w:val="1"/>
                <w:sz w:val="10"/>
                <w:szCs w:val="10"/>
              </w:rPr>
              <w:t xml:space="preserve"> ) 第二十二条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5" w:line="266"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1" w:lineRule="auto"/>
            </w:pPr>
          </w:p>
          <w:p>
            <w:pPr>
              <w:spacing w:before="32"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251" w:lineRule="auto"/>
            </w:pPr>
          </w:p>
          <w:p>
            <w:pPr>
              <w:spacing w:before="32" w:line="232" w:lineRule="auto"/>
              <w:ind w:left="24"/>
              <w:rPr>
                <w:rFonts w:ascii="仿宋" w:hAnsi="仿宋" w:eastAsia="仿宋" w:cs="仿宋"/>
                <w:sz w:val="10"/>
                <w:szCs w:val="10"/>
              </w:rPr>
            </w:pPr>
            <w:r>
              <w:rPr>
                <w:rFonts w:ascii="仿宋" w:hAnsi="仿宋" w:eastAsia="仿宋" w:cs="仿宋"/>
                <w:spacing w:val="12"/>
                <w:sz w:val="10"/>
                <w:szCs w:val="10"/>
              </w:rPr>
              <w:t>矿</w:t>
            </w:r>
            <w:r>
              <w:rPr>
                <w:rFonts w:ascii="仿宋" w:hAnsi="仿宋" w:eastAsia="仿宋" w:cs="仿宋"/>
                <w:spacing w:val="8"/>
                <w:sz w:val="10"/>
                <w:szCs w:val="10"/>
              </w:rPr>
              <w:t>产资源开采的监督管理</w:t>
            </w:r>
          </w:p>
        </w:tc>
        <w:tc>
          <w:tcPr>
            <w:tcW w:w="425" w:type="dxa"/>
          </w:tcPr>
          <w:p>
            <w:pPr>
              <w:spacing w:before="215"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51" w:lineRule="auto"/>
            </w:pPr>
          </w:p>
          <w:p>
            <w:pPr>
              <w:spacing w:before="32" w:line="229" w:lineRule="auto"/>
              <w:ind w:left="23"/>
              <w:rPr>
                <w:rFonts w:ascii="仿宋" w:hAnsi="仿宋" w:eastAsia="仿宋" w:cs="仿宋"/>
                <w:sz w:val="10"/>
                <w:szCs w:val="10"/>
              </w:rPr>
            </w:pPr>
            <w:r>
              <w:rPr>
                <w:rFonts w:ascii="仿宋" w:hAnsi="仿宋" w:eastAsia="仿宋" w:cs="仿宋"/>
                <w:spacing w:val="14"/>
                <w:sz w:val="10"/>
                <w:szCs w:val="10"/>
              </w:rPr>
              <w:t>采</w:t>
            </w:r>
            <w:r>
              <w:rPr>
                <w:rFonts w:ascii="仿宋" w:hAnsi="仿宋" w:eastAsia="仿宋" w:cs="仿宋"/>
                <w:spacing w:val="12"/>
                <w:sz w:val="10"/>
                <w:szCs w:val="10"/>
              </w:rPr>
              <w:t>矿</w:t>
            </w:r>
            <w:r>
              <w:rPr>
                <w:rFonts w:ascii="仿宋" w:hAnsi="仿宋" w:eastAsia="仿宋" w:cs="仿宋"/>
                <w:spacing w:val="7"/>
                <w:sz w:val="10"/>
                <w:szCs w:val="10"/>
              </w:rPr>
              <w:t>许可证是否在有效期内 ；是否存在超越批准的矿区范围开采矿产资源行为 。</w:t>
            </w:r>
          </w:p>
        </w:tc>
        <w:tc>
          <w:tcPr>
            <w:tcW w:w="5499" w:type="dxa"/>
          </w:tcPr>
          <w:p>
            <w:pPr>
              <w:spacing w:before="215" w:line="137" w:lineRule="exact"/>
              <w:ind w:left="31"/>
              <w:rPr>
                <w:rFonts w:ascii="仿宋" w:hAnsi="仿宋" w:eastAsia="仿宋" w:cs="仿宋"/>
                <w:sz w:val="10"/>
                <w:szCs w:val="10"/>
              </w:rPr>
            </w:pPr>
            <w:r>
              <w:rPr>
                <w:rFonts w:ascii="仿宋" w:hAnsi="仿宋" w:eastAsia="仿宋" w:cs="仿宋"/>
                <w:spacing w:val="1"/>
                <w:position w:val="2"/>
                <w:sz w:val="10"/>
                <w:szCs w:val="10"/>
              </w:rPr>
              <w:t>1.《矿产</w:t>
            </w:r>
            <w:r>
              <w:rPr>
                <w:rFonts w:ascii="仿宋" w:hAnsi="仿宋" w:eastAsia="仿宋" w:cs="仿宋"/>
                <w:position w:val="2"/>
                <w:sz w:val="10"/>
                <w:szCs w:val="10"/>
              </w:rPr>
              <w:t>资源法》  ( 2009年修订 ) 第四十条 、 第四十四条</w:t>
            </w:r>
          </w:p>
          <w:p>
            <w:pPr>
              <w:spacing w:line="231" w:lineRule="auto"/>
              <w:ind w:left="28"/>
              <w:rPr>
                <w:rFonts w:ascii="仿宋" w:hAnsi="仿宋" w:eastAsia="仿宋" w:cs="仿宋"/>
                <w:sz w:val="10"/>
                <w:szCs w:val="10"/>
              </w:rPr>
            </w:pPr>
            <w:r>
              <w:rPr>
                <w:rFonts w:ascii="仿宋" w:hAnsi="仿宋" w:eastAsia="仿宋" w:cs="仿宋"/>
                <w:spacing w:val="4"/>
                <w:sz w:val="10"/>
                <w:szCs w:val="10"/>
              </w:rPr>
              <w:t>2.《矿产资源</w:t>
            </w:r>
            <w:r>
              <w:rPr>
                <w:rFonts w:ascii="仿宋" w:hAnsi="仿宋" w:eastAsia="仿宋" w:cs="仿宋"/>
                <w:spacing w:val="2"/>
                <w:sz w:val="10"/>
                <w:szCs w:val="10"/>
              </w:rPr>
              <w:t>法实施细则》 第五条 、 第三十一条 、第四十二条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3" w:hRule="atLeast"/>
        </w:trPr>
        <w:tc>
          <w:tcPr>
            <w:tcW w:w="233" w:type="dxa"/>
            <w:vMerge w:val="restart"/>
            <w:tcBorders>
              <w:bottom w:val="nil"/>
            </w:tcBorders>
          </w:tcPr>
          <w:p>
            <w:pPr>
              <w:spacing w:line="286" w:lineRule="auto"/>
            </w:pPr>
          </w:p>
          <w:p>
            <w:pPr>
              <w:spacing w:line="287" w:lineRule="auto"/>
            </w:pPr>
          </w:p>
          <w:p>
            <w:pPr>
              <w:spacing w:line="287" w:lineRule="auto"/>
            </w:pPr>
          </w:p>
          <w:p>
            <w:pPr>
              <w:spacing w:line="287" w:lineRule="auto"/>
            </w:pPr>
          </w:p>
          <w:p>
            <w:pPr>
              <w:spacing w:line="287"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8</w:t>
            </w:r>
          </w:p>
        </w:tc>
        <w:tc>
          <w:tcPr>
            <w:tcW w:w="410" w:type="dxa"/>
            <w:vMerge w:val="restart"/>
            <w:tcBorders>
              <w:bottom w:val="nil"/>
            </w:tcBorders>
          </w:tcPr>
          <w:p>
            <w:pPr>
              <w:spacing w:line="270" w:lineRule="auto"/>
            </w:pPr>
          </w:p>
          <w:p>
            <w:pPr>
              <w:spacing w:line="271" w:lineRule="auto"/>
            </w:pPr>
          </w:p>
          <w:p>
            <w:pPr>
              <w:spacing w:line="271" w:lineRule="auto"/>
            </w:pPr>
          </w:p>
          <w:p>
            <w:pPr>
              <w:spacing w:line="271" w:lineRule="auto"/>
            </w:pPr>
          </w:p>
          <w:p>
            <w:pPr>
              <w:spacing w:before="33" w:line="255" w:lineRule="auto"/>
              <w:ind w:left="19" w:right="62" w:firstLine="1"/>
              <w:rPr>
                <w:rFonts w:ascii="仿宋" w:hAnsi="仿宋" w:eastAsia="仿宋" w:cs="仿宋"/>
                <w:sz w:val="10"/>
                <w:szCs w:val="10"/>
              </w:rPr>
            </w:pPr>
            <w:r>
              <w:rPr>
                <w:rFonts w:ascii="仿宋" w:hAnsi="仿宋" w:eastAsia="仿宋" w:cs="仿宋"/>
                <w:spacing w:val="7"/>
                <w:sz w:val="10"/>
                <w:szCs w:val="10"/>
              </w:rPr>
              <w:t>小型露</w:t>
            </w:r>
            <w:r>
              <w:rPr>
                <w:rFonts w:ascii="仿宋" w:hAnsi="仿宋" w:eastAsia="仿宋" w:cs="仿宋"/>
                <w:sz w:val="10"/>
                <w:szCs w:val="10"/>
              </w:rPr>
              <w:t xml:space="preserve"> </w:t>
            </w:r>
            <w:r>
              <w:rPr>
                <w:rFonts w:ascii="仿宋" w:hAnsi="仿宋" w:eastAsia="仿宋" w:cs="仿宋"/>
                <w:spacing w:val="8"/>
                <w:sz w:val="10"/>
                <w:szCs w:val="10"/>
              </w:rPr>
              <w:t>天</w:t>
            </w:r>
            <w:r>
              <w:rPr>
                <w:rFonts w:ascii="仿宋" w:hAnsi="仿宋" w:eastAsia="仿宋" w:cs="仿宋"/>
                <w:spacing w:val="7"/>
                <w:sz w:val="10"/>
                <w:szCs w:val="10"/>
              </w:rPr>
              <w:t>采石</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安全</w:t>
            </w:r>
            <w:r>
              <w:rPr>
                <w:rFonts w:ascii="仿宋" w:hAnsi="仿宋" w:eastAsia="仿宋" w:cs="仿宋"/>
                <w:sz w:val="10"/>
                <w:szCs w:val="10"/>
              </w:rPr>
              <w:t xml:space="preserve"> </w:t>
            </w:r>
            <w:r>
              <w:rPr>
                <w:rFonts w:ascii="仿宋" w:hAnsi="仿宋" w:eastAsia="仿宋" w:cs="仿宋"/>
                <w:spacing w:val="8"/>
                <w:sz w:val="10"/>
                <w:szCs w:val="10"/>
              </w:rPr>
              <w:t>生</w:t>
            </w:r>
            <w:r>
              <w:rPr>
                <w:rFonts w:ascii="仿宋" w:hAnsi="仿宋" w:eastAsia="仿宋" w:cs="仿宋"/>
                <w:spacing w:val="7"/>
                <w:sz w:val="10"/>
                <w:szCs w:val="10"/>
              </w:rPr>
              <w:t>产管</w:t>
            </w:r>
            <w:r>
              <w:rPr>
                <w:rFonts w:ascii="仿宋" w:hAnsi="仿宋" w:eastAsia="仿宋" w:cs="仿宋"/>
                <w:sz w:val="10"/>
                <w:szCs w:val="10"/>
              </w:rPr>
              <w:t xml:space="preserve"> </w:t>
            </w:r>
            <w:r>
              <w:rPr>
                <w:rFonts w:ascii="仿宋" w:hAnsi="仿宋" w:eastAsia="仿宋" w:cs="仿宋"/>
                <w:spacing w:val="8"/>
                <w:sz w:val="10"/>
                <w:szCs w:val="10"/>
              </w:rPr>
              <w:t>理</w:t>
            </w:r>
            <w:r>
              <w:rPr>
                <w:rFonts w:ascii="仿宋" w:hAnsi="仿宋" w:eastAsia="仿宋" w:cs="仿宋"/>
                <w:spacing w:val="7"/>
                <w:sz w:val="10"/>
                <w:szCs w:val="10"/>
              </w:rPr>
              <w:t>情况</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检查</w:t>
            </w:r>
          </w:p>
        </w:tc>
        <w:tc>
          <w:tcPr>
            <w:tcW w:w="638" w:type="dxa"/>
            <w:vMerge w:val="restart"/>
            <w:tcBorders>
              <w:bottom w:val="nil"/>
            </w:tcBorders>
          </w:tcPr>
          <w:p>
            <w:pPr>
              <w:spacing w:line="248" w:lineRule="auto"/>
            </w:pPr>
          </w:p>
          <w:p>
            <w:pPr>
              <w:spacing w:line="249" w:lineRule="auto"/>
            </w:pPr>
          </w:p>
          <w:p>
            <w:pPr>
              <w:spacing w:line="249" w:lineRule="auto"/>
            </w:pPr>
          </w:p>
          <w:p>
            <w:pPr>
              <w:spacing w:before="32" w:line="253"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.对小型露</w:t>
            </w:r>
            <w:r>
              <w:rPr>
                <w:rFonts w:ascii="仿宋" w:hAnsi="仿宋" w:eastAsia="仿宋" w:cs="仿宋"/>
                <w:sz w:val="10"/>
                <w:szCs w:val="10"/>
              </w:rPr>
              <w:t xml:space="preserve"> </w:t>
            </w:r>
            <w:r>
              <w:rPr>
                <w:rFonts w:ascii="仿宋" w:hAnsi="仿宋" w:eastAsia="仿宋" w:cs="仿宋"/>
                <w:spacing w:val="9"/>
                <w:sz w:val="10"/>
                <w:szCs w:val="10"/>
              </w:rPr>
              <w:t>天</w:t>
            </w:r>
            <w:r>
              <w:rPr>
                <w:rFonts w:ascii="仿宋" w:hAnsi="仿宋" w:eastAsia="仿宋" w:cs="仿宋"/>
                <w:spacing w:val="8"/>
                <w:sz w:val="10"/>
                <w:szCs w:val="10"/>
              </w:rPr>
              <w:t>采石场的</w:t>
            </w:r>
            <w:r>
              <w:rPr>
                <w:rFonts w:ascii="仿宋" w:hAnsi="仿宋" w:eastAsia="仿宋" w:cs="仿宋"/>
                <w:sz w:val="10"/>
                <w:szCs w:val="10"/>
              </w:rPr>
              <w:t xml:space="preserve"> </w:t>
            </w:r>
            <w:r>
              <w:rPr>
                <w:rFonts w:ascii="仿宋" w:hAnsi="仿宋" w:eastAsia="仿宋" w:cs="仿宋"/>
                <w:spacing w:val="8"/>
                <w:sz w:val="10"/>
                <w:szCs w:val="10"/>
              </w:rPr>
              <w:t>监督检查</w:t>
            </w:r>
            <w:r>
              <w:rPr>
                <w:rFonts w:ascii="仿宋" w:hAnsi="仿宋" w:eastAsia="仿宋" w:cs="仿宋"/>
                <w:sz w:val="10"/>
                <w:szCs w:val="10"/>
              </w:rPr>
              <w:t xml:space="preserve">  </w:t>
            </w:r>
            <w:r>
              <w:rPr>
                <w:rFonts w:ascii="仿宋" w:hAnsi="仿宋" w:eastAsia="仿宋" w:cs="仿宋"/>
                <w:spacing w:val="7"/>
                <w:sz w:val="10"/>
                <w:szCs w:val="10"/>
              </w:rPr>
              <w:t>2.对生产经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单位安全</w:t>
            </w:r>
            <w:r>
              <w:rPr>
                <w:rFonts w:ascii="仿宋" w:hAnsi="仿宋" w:eastAsia="仿宋" w:cs="仿宋"/>
                <w:sz w:val="10"/>
                <w:szCs w:val="10"/>
              </w:rPr>
              <w:t xml:space="preserve"> </w:t>
            </w:r>
            <w:r>
              <w:rPr>
                <w:rFonts w:ascii="仿宋" w:hAnsi="仿宋" w:eastAsia="仿宋" w:cs="仿宋"/>
                <w:spacing w:val="9"/>
                <w:sz w:val="10"/>
                <w:szCs w:val="10"/>
              </w:rPr>
              <w:t>培</w:t>
            </w:r>
            <w:r>
              <w:rPr>
                <w:rFonts w:ascii="仿宋" w:hAnsi="仿宋" w:eastAsia="仿宋" w:cs="仿宋"/>
                <w:spacing w:val="8"/>
                <w:sz w:val="10"/>
                <w:szCs w:val="10"/>
              </w:rPr>
              <w:t>训情况的</w:t>
            </w:r>
            <w:r>
              <w:rPr>
                <w:rFonts w:ascii="仿宋" w:hAnsi="仿宋" w:eastAsia="仿宋" w:cs="仿宋"/>
                <w:sz w:val="10"/>
                <w:szCs w:val="10"/>
              </w:rPr>
              <w:t xml:space="preserve"> </w:t>
            </w:r>
            <w:r>
              <w:rPr>
                <w:rFonts w:ascii="仿宋" w:hAnsi="仿宋" w:eastAsia="仿宋" w:cs="仿宋"/>
                <w:spacing w:val="8"/>
                <w:sz w:val="10"/>
                <w:szCs w:val="10"/>
              </w:rPr>
              <w:t>行政检查</w:t>
            </w:r>
            <w:r>
              <w:rPr>
                <w:rFonts w:ascii="仿宋" w:hAnsi="仿宋" w:eastAsia="仿宋" w:cs="仿宋"/>
                <w:sz w:val="10"/>
                <w:szCs w:val="10"/>
              </w:rPr>
              <w:t xml:space="preserve">  </w:t>
            </w:r>
            <w:r>
              <w:rPr>
                <w:rFonts w:ascii="仿宋" w:hAnsi="仿宋" w:eastAsia="仿宋" w:cs="仿宋"/>
                <w:spacing w:val="7"/>
                <w:sz w:val="10"/>
                <w:szCs w:val="10"/>
              </w:rPr>
              <w:t>3.对地质勘</w:t>
            </w:r>
            <w:r>
              <w:rPr>
                <w:rFonts w:ascii="仿宋" w:hAnsi="仿宋" w:eastAsia="仿宋" w:cs="仿宋"/>
                <w:sz w:val="10"/>
                <w:szCs w:val="10"/>
              </w:rPr>
              <w:t xml:space="preserve"> </w:t>
            </w:r>
            <w:r>
              <w:rPr>
                <w:rFonts w:ascii="仿宋" w:hAnsi="仿宋" w:eastAsia="仿宋" w:cs="仿宋"/>
                <w:spacing w:val="9"/>
                <w:sz w:val="10"/>
                <w:szCs w:val="10"/>
              </w:rPr>
              <w:t>探</w:t>
            </w:r>
            <w:r>
              <w:rPr>
                <w:rFonts w:ascii="仿宋" w:hAnsi="仿宋" w:eastAsia="仿宋" w:cs="仿宋"/>
                <w:spacing w:val="8"/>
                <w:sz w:val="10"/>
                <w:szCs w:val="10"/>
              </w:rPr>
              <w:t>单位安全</w:t>
            </w:r>
            <w:r>
              <w:rPr>
                <w:rFonts w:ascii="仿宋" w:hAnsi="仿宋" w:eastAsia="仿宋" w:cs="仿宋"/>
                <w:sz w:val="10"/>
                <w:szCs w:val="10"/>
              </w:rPr>
              <w:t xml:space="preserve"> </w:t>
            </w:r>
            <w:r>
              <w:rPr>
                <w:rFonts w:ascii="仿宋" w:hAnsi="仿宋" w:eastAsia="仿宋" w:cs="仿宋"/>
                <w:spacing w:val="9"/>
                <w:sz w:val="10"/>
                <w:szCs w:val="10"/>
              </w:rPr>
              <w:t>生</w:t>
            </w:r>
            <w:r>
              <w:rPr>
                <w:rFonts w:ascii="仿宋" w:hAnsi="仿宋" w:eastAsia="仿宋" w:cs="仿宋"/>
                <w:spacing w:val="8"/>
                <w:sz w:val="10"/>
                <w:szCs w:val="10"/>
              </w:rPr>
              <w:t>产的监督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70" w:lineRule="auto"/>
            </w:pPr>
          </w:p>
          <w:p>
            <w:pPr>
              <w:spacing w:line="270" w:lineRule="auto"/>
            </w:pPr>
          </w:p>
          <w:p>
            <w:pPr>
              <w:spacing w:line="271" w:lineRule="auto"/>
            </w:pPr>
          </w:p>
          <w:p>
            <w:pPr>
              <w:spacing w:line="271" w:lineRule="auto"/>
            </w:pPr>
          </w:p>
          <w:p>
            <w:pPr>
              <w:spacing w:line="271" w:lineRule="auto"/>
            </w:pPr>
          </w:p>
          <w:p>
            <w:pPr>
              <w:spacing w:before="33" w:line="262" w:lineRule="auto"/>
              <w:ind w:left="25" w:right="68"/>
              <w:rPr>
                <w:rFonts w:ascii="仿宋" w:hAnsi="仿宋" w:eastAsia="仿宋" w:cs="仿宋"/>
                <w:sz w:val="10"/>
                <w:szCs w:val="10"/>
              </w:rPr>
            </w:pPr>
            <w:r>
              <w:rPr>
                <w:rFonts w:ascii="仿宋" w:hAnsi="仿宋" w:eastAsia="仿宋" w:cs="仿宋"/>
                <w:spacing w:val="7"/>
                <w:sz w:val="10"/>
                <w:szCs w:val="10"/>
              </w:rPr>
              <w:t>露</w:t>
            </w:r>
            <w:r>
              <w:rPr>
                <w:rFonts w:ascii="仿宋" w:hAnsi="仿宋" w:eastAsia="仿宋" w:cs="仿宋"/>
                <w:spacing w:val="5"/>
                <w:sz w:val="10"/>
                <w:szCs w:val="10"/>
              </w:rPr>
              <w:t>天采</w:t>
            </w:r>
            <w:r>
              <w:rPr>
                <w:rFonts w:ascii="仿宋" w:hAnsi="仿宋" w:eastAsia="仿宋" w:cs="仿宋"/>
                <w:sz w:val="10"/>
                <w:szCs w:val="10"/>
              </w:rPr>
              <w:t xml:space="preserve"> </w:t>
            </w:r>
            <w:r>
              <w:rPr>
                <w:rFonts w:ascii="仿宋" w:hAnsi="仿宋" w:eastAsia="仿宋" w:cs="仿宋"/>
                <w:spacing w:val="4"/>
                <w:sz w:val="10"/>
                <w:szCs w:val="10"/>
              </w:rPr>
              <w:t>石场</w:t>
            </w:r>
          </w:p>
        </w:tc>
        <w:tc>
          <w:tcPr>
            <w:tcW w:w="326" w:type="dxa"/>
            <w:vMerge w:val="restart"/>
            <w:tcBorders>
              <w:bottom w:val="nil"/>
            </w:tcBorders>
          </w:tcPr>
          <w:p>
            <w:pPr>
              <w:spacing w:line="257" w:lineRule="auto"/>
            </w:pPr>
          </w:p>
          <w:p>
            <w:pPr>
              <w:spacing w:line="257" w:lineRule="auto"/>
            </w:pPr>
          </w:p>
          <w:p>
            <w:pPr>
              <w:spacing w:line="257" w:lineRule="auto"/>
            </w:pPr>
          </w:p>
          <w:p>
            <w:pPr>
              <w:spacing w:line="258" w:lineRule="auto"/>
            </w:pPr>
          </w:p>
          <w:p>
            <w:pPr>
              <w:spacing w:line="258" w:lineRule="auto"/>
            </w:pPr>
          </w:p>
          <w:p>
            <w:pPr>
              <w:spacing w:before="32"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7" w:lineRule="auto"/>
            </w:pPr>
          </w:p>
          <w:p>
            <w:pPr>
              <w:spacing w:line="257" w:lineRule="auto"/>
            </w:pPr>
          </w:p>
          <w:p>
            <w:pPr>
              <w:spacing w:line="257" w:lineRule="auto"/>
            </w:pPr>
          </w:p>
          <w:p>
            <w:pPr>
              <w:spacing w:line="258" w:lineRule="auto"/>
            </w:pPr>
          </w:p>
          <w:p>
            <w:pPr>
              <w:spacing w:line="258" w:lineRule="auto"/>
            </w:pPr>
          </w:p>
          <w:p>
            <w:pPr>
              <w:spacing w:before="32"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70" w:lineRule="auto"/>
            </w:pPr>
          </w:p>
          <w:p>
            <w:pPr>
              <w:spacing w:line="270" w:lineRule="auto"/>
            </w:pPr>
          </w:p>
          <w:p>
            <w:pPr>
              <w:spacing w:line="271" w:lineRule="auto"/>
            </w:pPr>
          </w:p>
          <w:p>
            <w:pPr>
              <w:spacing w:line="271" w:lineRule="auto"/>
            </w:pPr>
          </w:p>
          <w:p>
            <w:pPr>
              <w:spacing w:line="271"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pPr>
              <w:spacing w:line="266" w:lineRule="auto"/>
            </w:pPr>
          </w:p>
          <w:p>
            <w:pPr>
              <w:spacing w:line="266" w:lineRule="auto"/>
            </w:pPr>
          </w:p>
          <w:p>
            <w:pPr>
              <w:spacing w:line="266" w:lineRule="auto"/>
            </w:pPr>
          </w:p>
          <w:p>
            <w:pPr>
              <w:spacing w:line="267"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before="32"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5" w:lineRule="auto"/>
            </w:pPr>
          </w:p>
          <w:p>
            <w:pPr>
              <w:spacing w:before="33" w:line="266"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小型露天采石场</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line="256" w:lineRule="auto"/>
            </w:pPr>
          </w:p>
          <w:p>
            <w:pPr>
              <w:spacing w:before="32"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小型露天采石场的监督检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vMerge w:val="restart"/>
            <w:tcBorders>
              <w:bottom w:val="nil"/>
            </w:tcBorders>
          </w:tcPr>
          <w:p>
            <w:pPr>
              <w:spacing w:line="248" w:lineRule="auto"/>
            </w:pPr>
          </w:p>
          <w:p>
            <w:pPr>
              <w:spacing w:line="249" w:lineRule="auto"/>
            </w:pPr>
          </w:p>
          <w:p>
            <w:pPr>
              <w:spacing w:line="249" w:lineRule="auto"/>
            </w:pPr>
          </w:p>
          <w:p>
            <w:pPr>
              <w:spacing w:line="249"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22" w:line="260" w:lineRule="auto"/>
              <w:ind w:left="22" w:right="24" w:firstLine="1"/>
              <w:rPr>
                <w:rFonts w:ascii="仿宋" w:hAnsi="仿宋" w:eastAsia="仿宋" w:cs="仿宋"/>
                <w:sz w:val="10"/>
                <w:szCs w:val="10"/>
              </w:rPr>
            </w:pPr>
            <w:r>
              <w:rPr>
                <w:rFonts w:ascii="仿宋" w:hAnsi="仿宋" w:eastAsia="仿宋" w:cs="仿宋"/>
                <w:spacing w:val="10"/>
                <w:sz w:val="10"/>
                <w:szCs w:val="10"/>
              </w:rPr>
              <w:t>企业相关</w:t>
            </w:r>
            <w:r>
              <w:rPr>
                <w:rFonts w:ascii="仿宋" w:hAnsi="仿宋" w:eastAsia="仿宋" w:cs="仿宋"/>
                <w:spacing w:val="7"/>
                <w:sz w:val="10"/>
                <w:szCs w:val="10"/>
              </w:rPr>
              <w:t>证</w:t>
            </w:r>
            <w:r>
              <w:rPr>
                <w:rFonts w:ascii="仿宋" w:hAnsi="仿宋" w:eastAsia="仿宋" w:cs="仿宋"/>
                <w:spacing w:val="5"/>
                <w:sz w:val="10"/>
                <w:szCs w:val="10"/>
              </w:rPr>
              <w:t>照情况； 建设项目安全 “三同时”情况； 安全生产管理机构和人员配备</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8"/>
                <w:sz w:val="10"/>
                <w:szCs w:val="10"/>
              </w:rPr>
              <w:t>况</w:t>
            </w:r>
            <w:r>
              <w:rPr>
                <w:rFonts w:ascii="仿宋" w:hAnsi="仿宋" w:eastAsia="仿宋" w:cs="仿宋"/>
                <w:spacing w:val="6"/>
                <w:sz w:val="10"/>
                <w:szCs w:val="10"/>
              </w:rPr>
              <w:t>；领导带班 、管理制度和责任制落实情况 ；从业人员培训和持证上岗情况 ；安</w:t>
            </w:r>
            <w:r>
              <w:rPr>
                <w:rFonts w:ascii="仿宋" w:hAnsi="仿宋" w:eastAsia="仿宋" w:cs="仿宋"/>
                <w:sz w:val="10"/>
                <w:szCs w:val="10"/>
              </w:rPr>
              <w:t xml:space="preserve"> </w:t>
            </w:r>
            <w:r>
              <w:rPr>
                <w:rFonts w:ascii="仿宋" w:hAnsi="仿宋" w:eastAsia="仿宋" w:cs="仿宋"/>
                <w:spacing w:val="3"/>
                <w:sz w:val="10"/>
                <w:szCs w:val="10"/>
              </w:rPr>
              <w:t xml:space="preserve">全投入 、工伤保险情况； 应急预案 、应急器材和应急演练情况 </w:t>
            </w:r>
            <w:r>
              <w:rPr>
                <w:rFonts w:ascii="仿宋" w:hAnsi="仿宋" w:eastAsia="仿宋" w:cs="仿宋"/>
                <w:spacing w:val="1"/>
                <w:sz w:val="10"/>
                <w:szCs w:val="10"/>
              </w:rPr>
              <w:t>。</w:t>
            </w:r>
          </w:p>
        </w:tc>
        <w:tc>
          <w:tcPr>
            <w:tcW w:w="5499" w:type="dxa"/>
          </w:tcPr>
          <w:p>
            <w:pPr>
              <w:spacing w:before="222"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9" w:line="266" w:lineRule="auto"/>
              <w:ind w:left="28" w:right="146"/>
              <w:rPr>
                <w:rFonts w:ascii="仿宋" w:hAnsi="仿宋" w:eastAsia="仿宋" w:cs="仿宋"/>
                <w:sz w:val="10"/>
                <w:szCs w:val="10"/>
              </w:rPr>
            </w:pPr>
            <w:r>
              <w:rPr>
                <w:rFonts w:ascii="仿宋" w:hAnsi="仿宋" w:eastAsia="仿宋" w:cs="仿宋"/>
                <w:spacing w:val="8"/>
                <w:sz w:val="10"/>
                <w:szCs w:val="10"/>
              </w:rPr>
              <w:t>2.《小型露天采石场</w:t>
            </w:r>
            <w:r>
              <w:rPr>
                <w:rFonts w:ascii="仿宋" w:hAnsi="仿宋" w:eastAsia="仿宋" w:cs="仿宋"/>
                <w:spacing w:val="4"/>
                <w:sz w:val="10"/>
                <w:szCs w:val="10"/>
              </w:rPr>
              <w:t>安全管理与监督检查规定 》  ( 国家安全监管总局令第 39号， 国家安全监管总局令第78号修</w:t>
            </w:r>
            <w:r>
              <w:rPr>
                <w:rFonts w:ascii="仿宋" w:hAnsi="仿宋" w:eastAsia="仿宋" w:cs="仿宋"/>
                <w:sz w:val="10"/>
                <w:szCs w:val="10"/>
              </w:rPr>
              <w:t xml:space="preserve"> </w:t>
            </w:r>
            <w:r>
              <w:rPr>
                <w:rFonts w:ascii="仿宋" w:hAnsi="仿宋" w:eastAsia="仿宋" w:cs="仿宋"/>
                <w:spacing w:val="-1"/>
                <w:sz w:val="10"/>
                <w:szCs w:val="10"/>
              </w:rPr>
              <w:t>正 ) 第三条、 第二十九条 、 第三十条 、第三十一条 、 第三十二</w:t>
            </w:r>
            <w:r>
              <w:rPr>
                <w:rFonts w:ascii="仿宋" w:hAnsi="仿宋" w:eastAsia="仿宋" w:cs="仿宋"/>
                <w:sz w:val="10"/>
                <w:szCs w:val="10"/>
              </w:rPr>
              <w:t>条 、第三十三条 、第三十四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74" w:line="258" w:lineRule="auto"/>
              <w:ind w:left="22"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生产经营单位安</w:t>
            </w:r>
            <w:r>
              <w:rPr>
                <w:rFonts w:ascii="仿宋" w:hAnsi="仿宋" w:eastAsia="仿宋" w:cs="仿宋"/>
                <w:sz w:val="10"/>
                <w:szCs w:val="10"/>
              </w:rPr>
              <w:t xml:space="preserve"> </w:t>
            </w:r>
            <w:r>
              <w:rPr>
                <w:rFonts w:ascii="仿宋" w:hAnsi="仿宋" w:eastAsia="仿宋" w:cs="仿宋"/>
                <w:spacing w:val="11"/>
                <w:sz w:val="10"/>
                <w:szCs w:val="10"/>
              </w:rPr>
              <w:t>全</w:t>
            </w:r>
            <w:r>
              <w:rPr>
                <w:rFonts w:ascii="仿宋" w:hAnsi="仿宋" w:eastAsia="仿宋" w:cs="仿宋"/>
                <w:spacing w:val="8"/>
                <w:sz w:val="10"/>
                <w:szCs w:val="10"/>
              </w:rPr>
              <w:t>培训及特种作业</w:t>
            </w:r>
            <w:r>
              <w:rPr>
                <w:rFonts w:ascii="仿宋" w:hAnsi="仿宋" w:eastAsia="仿宋" w:cs="仿宋"/>
                <w:sz w:val="10"/>
                <w:szCs w:val="10"/>
              </w:rPr>
              <w:t xml:space="preserve"> </w:t>
            </w:r>
            <w:r>
              <w:rPr>
                <w:rFonts w:ascii="仿宋" w:hAnsi="仿宋" w:eastAsia="仿宋" w:cs="仿宋"/>
                <w:spacing w:val="11"/>
                <w:sz w:val="10"/>
                <w:szCs w:val="10"/>
              </w:rPr>
              <w:t>人</w:t>
            </w:r>
            <w:r>
              <w:rPr>
                <w:rFonts w:ascii="仿宋" w:hAnsi="仿宋" w:eastAsia="仿宋" w:cs="仿宋"/>
                <w:spacing w:val="8"/>
                <w:sz w:val="10"/>
                <w:szCs w:val="10"/>
              </w:rPr>
              <w:t>员持证上岗情况</w:t>
            </w:r>
            <w:r>
              <w:rPr>
                <w:rFonts w:ascii="仿宋" w:hAnsi="仿宋" w:eastAsia="仿宋" w:cs="仿宋"/>
                <w:sz w:val="10"/>
                <w:szCs w:val="10"/>
              </w:rPr>
              <w:t xml:space="preserve"> </w:t>
            </w:r>
            <w:r>
              <w:rPr>
                <w:rFonts w:ascii="仿宋" w:hAnsi="仿宋" w:eastAsia="仿宋" w:cs="仿宋"/>
                <w:spacing w:val="8"/>
                <w:sz w:val="10"/>
                <w:szCs w:val="10"/>
              </w:rPr>
              <w:t>的监督检查</w:t>
            </w:r>
          </w:p>
        </w:tc>
        <w:tc>
          <w:tcPr>
            <w:tcW w:w="1389" w:type="dxa"/>
          </w:tcPr>
          <w:p>
            <w:pPr>
              <w:spacing w:line="278" w:lineRule="auto"/>
            </w:pPr>
          </w:p>
          <w:p>
            <w:pPr>
              <w:spacing w:before="32"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生产经营单位安全培训情</w:t>
            </w:r>
            <w:r>
              <w:rPr>
                <w:rFonts w:ascii="仿宋" w:hAnsi="仿宋" w:eastAsia="仿宋" w:cs="仿宋"/>
                <w:sz w:val="10"/>
                <w:szCs w:val="10"/>
              </w:rPr>
              <w:t xml:space="preserve"> </w:t>
            </w:r>
            <w:r>
              <w:rPr>
                <w:rFonts w:ascii="仿宋" w:hAnsi="仿宋" w:eastAsia="仿宋" w:cs="仿宋"/>
                <w:spacing w:val="10"/>
                <w:sz w:val="10"/>
                <w:szCs w:val="10"/>
              </w:rPr>
              <w:t>况</w:t>
            </w:r>
            <w:r>
              <w:rPr>
                <w:rFonts w:ascii="仿宋" w:hAnsi="仿宋" w:eastAsia="仿宋" w:cs="仿宋"/>
                <w:spacing w:val="7"/>
                <w:sz w:val="10"/>
                <w:szCs w:val="10"/>
              </w:rPr>
              <w:t>的行政检查</w:t>
            </w:r>
          </w:p>
        </w:tc>
        <w:tc>
          <w:tcPr>
            <w:tcW w:w="425" w:type="dxa"/>
            <w:vMerge w:val="continue"/>
            <w:tcBorders>
              <w:top w:val="nil"/>
              <w:bottom w:val="nil"/>
            </w:tcBorders>
          </w:tcPr>
          <w:p/>
        </w:tc>
        <w:tc>
          <w:tcPr>
            <w:tcW w:w="4045" w:type="dxa"/>
          </w:tcPr>
          <w:p>
            <w:pPr>
              <w:spacing w:before="245" w:line="259" w:lineRule="auto"/>
              <w:ind w:left="22" w:right="27" w:firstLine="3"/>
              <w:rPr>
                <w:rFonts w:ascii="仿宋" w:hAnsi="仿宋" w:eastAsia="仿宋" w:cs="仿宋"/>
                <w:sz w:val="10"/>
                <w:szCs w:val="10"/>
              </w:rPr>
            </w:pPr>
            <w:r>
              <w:rPr>
                <w:rFonts w:ascii="仿宋" w:hAnsi="仿宋" w:eastAsia="仿宋" w:cs="仿宋"/>
                <w:spacing w:val="8"/>
                <w:sz w:val="10"/>
                <w:szCs w:val="10"/>
              </w:rPr>
              <w:t>安全培训经费</w:t>
            </w:r>
            <w:r>
              <w:rPr>
                <w:rFonts w:ascii="仿宋" w:hAnsi="仿宋" w:eastAsia="仿宋" w:cs="仿宋"/>
                <w:spacing w:val="6"/>
                <w:sz w:val="10"/>
                <w:szCs w:val="10"/>
              </w:rPr>
              <w:t>投</w:t>
            </w:r>
            <w:r>
              <w:rPr>
                <w:rFonts w:ascii="仿宋" w:hAnsi="仿宋" w:eastAsia="仿宋" w:cs="仿宋"/>
                <w:spacing w:val="4"/>
                <w:sz w:val="10"/>
                <w:szCs w:val="10"/>
              </w:rPr>
              <w:t>入和使用情况 ； 制定安全培训制度 、年度培训计划并实施 ，建立安</w:t>
            </w:r>
            <w:r>
              <w:rPr>
                <w:rFonts w:ascii="仿宋" w:hAnsi="仿宋" w:eastAsia="仿宋" w:cs="仿宋"/>
                <w:sz w:val="10"/>
                <w:szCs w:val="10"/>
              </w:rPr>
              <w:t xml:space="preserve"> </w:t>
            </w:r>
            <w:r>
              <w:rPr>
                <w:rFonts w:ascii="仿宋" w:hAnsi="仿宋" w:eastAsia="仿宋" w:cs="仿宋"/>
                <w:spacing w:val="8"/>
                <w:sz w:val="10"/>
                <w:szCs w:val="10"/>
              </w:rPr>
              <w:t>全培训管理档案</w:t>
            </w:r>
            <w:r>
              <w:rPr>
                <w:rFonts w:ascii="仿宋" w:hAnsi="仿宋" w:eastAsia="仿宋" w:cs="仿宋"/>
                <w:spacing w:val="5"/>
                <w:sz w:val="10"/>
                <w:szCs w:val="10"/>
              </w:rPr>
              <w:t>情</w:t>
            </w:r>
            <w:r>
              <w:rPr>
                <w:rFonts w:ascii="仿宋" w:hAnsi="仿宋" w:eastAsia="仿宋" w:cs="仿宋"/>
                <w:spacing w:val="4"/>
                <w:sz w:val="10"/>
                <w:szCs w:val="10"/>
              </w:rPr>
              <w:t>况； 对从业人员安全生产教育和培训情况的检查 ； 主要负责人 、</w:t>
            </w:r>
            <w:r>
              <w:rPr>
                <w:rFonts w:ascii="仿宋" w:hAnsi="仿宋" w:eastAsia="仿宋" w:cs="仿宋"/>
                <w:sz w:val="10"/>
                <w:szCs w:val="10"/>
              </w:rPr>
              <w:t xml:space="preserve"> </w:t>
            </w:r>
            <w:r>
              <w:rPr>
                <w:rFonts w:ascii="仿宋" w:hAnsi="仿宋" w:eastAsia="仿宋" w:cs="仿宋"/>
                <w:spacing w:val="14"/>
                <w:sz w:val="10"/>
                <w:szCs w:val="10"/>
              </w:rPr>
              <w:t>安</w:t>
            </w:r>
            <w:r>
              <w:rPr>
                <w:rFonts w:ascii="仿宋" w:hAnsi="仿宋" w:eastAsia="仿宋" w:cs="仿宋"/>
                <w:spacing w:val="8"/>
                <w:sz w:val="10"/>
                <w:szCs w:val="10"/>
              </w:rPr>
              <w:t>全</w:t>
            </w:r>
            <w:r>
              <w:rPr>
                <w:rFonts w:ascii="仿宋" w:hAnsi="仿宋" w:eastAsia="仿宋" w:cs="仿宋"/>
                <w:spacing w:val="7"/>
                <w:sz w:val="10"/>
                <w:szCs w:val="10"/>
              </w:rPr>
              <w:t>生产管理人员和特种作业人员培训情况 。</w:t>
            </w:r>
          </w:p>
        </w:tc>
        <w:tc>
          <w:tcPr>
            <w:tcW w:w="5499" w:type="dxa"/>
          </w:tcPr>
          <w:p>
            <w:pPr>
              <w:spacing w:before="175"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10" w:line="260" w:lineRule="auto"/>
              <w:ind w:left="22" w:right="94" w:firstLine="6"/>
              <w:rPr>
                <w:rFonts w:ascii="仿宋" w:hAnsi="仿宋" w:eastAsia="仿宋" w:cs="仿宋"/>
                <w:sz w:val="10"/>
                <w:szCs w:val="10"/>
              </w:rPr>
            </w:pPr>
            <w:r>
              <w:rPr>
                <w:rFonts w:ascii="仿宋" w:hAnsi="仿宋" w:eastAsia="仿宋" w:cs="仿宋"/>
                <w:spacing w:val="4"/>
                <w:sz w:val="10"/>
                <w:szCs w:val="10"/>
              </w:rPr>
              <w:t>2.《生产经营单位安全培训规定》  ( 国家安全监管总局令第 3号) 第二十五条第一款 、 第二十六</w:t>
            </w:r>
            <w:r>
              <w:rPr>
                <w:rFonts w:ascii="仿宋" w:hAnsi="仿宋" w:eastAsia="仿宋" w:cs="仿宋"/>
                <w:spacing w:val="2"/>
                <w:sz w:val="10"/>
                <w:szCs w:val="10"/>
              </w:rPr>
              <w:t>条</w:t>
            </w:r>
            <w:r>
              <w:rPr>
                <w:rFonts w:ascii="仿宋" w:hAnsi="仿宋" w:eastAsia="仿宋" w:cs="仿宋"/>
                <w:sz w:val="10"/>
                <w:szCs w:val="10"/>
              </w:rPr>
              <w:t xml:space="preserve">             </w:t>
            </w:r>
            <w:r>
              <w:rPr>
                <w:rFonts w:ascii="仿宋" w:hAnsi="仿宋" w:eastAsia="仿宋" w:cs="仿宋"/>
                <w:spacing w:val="11"/>
                <w:sz w:val="10"/>
                <w:szCs w:val="10"/>
              </w:rPr>
              <w:t>3</w:t>
            </w:r>
            <w:r>
              <w:rPr>
                <w:rFonts w:ascii="仿宋" w:hAnsi="仿宋" w:eastAsia="仿宋" w:cs="仿宋"/>
                <w:spacing w:val="6"/>
                <w:sz w:val="10"/>
                <w:szCs w:val="10"/>
              </w:rPr>
              <w:t>.《安全生产培训管理办法》  ( 国家安全监管总局令第44号，2013年8月29日第一次修正 ,2015年5月29日第二次</w:t>
            </w:r>
            <w:r>
              <w:rPr>
                <w:rFonts w:ascii="仿宋" w:hAnsi="仿宋" w:eastAsia="仿宋" w:cs="仿宋"/>
                <w:sz w:val="10"/>
                <w:szCs w:val="10"/>
              </w:rPr>
              <w:t xml:space="preserve"> </w:t>
            </w:r>
            <w:r>
              <w:rPr>
                <w:rFonts w:ascii="仿宋" w:hAnsi="仿宋" w:eastAsia="仿宋" w:cs="仿宋"/>
                <w:spacing w:val="2"/>
                <w:sz w:val="10"/>
                <w:szCs w:val="10"/>
              </w:rPr>
              <w:t>修正 ) 第三十</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127"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生产经营单位应</w:t>
            </w:r>
            <w:r>
              <w:rPr>
                <w:rFonts w:ascii="仿宋" w:hAnsi="仿宋" w:eastAsia="仿宋" w:cs="仿宋"/>
                <w:sz w:val="10"/>
                <w:szCs w:val="10"/>
              </w:rPr>
              <w:t xml:space="preserve"> </w:t>
            </w:r>
            <w:r>
              <w:rPr>
                <w:rFonts w:ascii="仿宋" w:hAnsi="仿宋" w:eastAsia="仿宋" w:cs="仿宋"/>
                <w:spacing w:val="12"/>
                <w:sz w:val="10"/>
                <w:szCs w:val="10"/>
              </w:rPr>
              <w:t>急</w:t>
            </w:r>
            <w:r>
              <w:rPr>
                <w:rFonts w:ascii="仿宋" w:hAnsi="仿宋" w:eastAsia="仿宋" w:cs="仿宋"/>
                <w:spacing w:val="8"/>
                <w:sz w:val="10"/>
                <w:szCs w:val="10"/>
              </w:rPr>
              <w:t>预案工作的监督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97" w:line="261"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生产经营单位应急预案工</w:t>
            </w:r>
            <w:r>
              <w:rPr>
                <w:rFonts w:ascii="仿宋" w:hAnsi="仿宋" w:eastAsia="仿宋" w:cs="仿宋"/>
                <w:sz w:val="10"/>
                <w:szCs w:val="10"/>
              </w:rPr>
              <w:t xml:space="preserve"> </w:t>
            </w:r>
            <w:r>
              <w:rPr>
                <w:rFonts w:ascii="仿宋" w:hAnsi="仿宋" w:eastAsia="仿宋" w:cs="仿宋"/>
                <w:spacing w:val="8"/>
                <w:sz w:val="10"/>
                <w:szCs w:val="10"/>
              </w:rPr>
              <w:t>作的监督检</w:t>
            </w:r>
            <w:r>
              <w:rPr>
                <w:rFonts w:ascii="仿宋" w:hAnsi="仿宋" w:eastAsia="仿宋" w:cs="仿宋"/>
                <w:spacing w:val="7"/>
                <w:sz w:val="10"/>
                <w:szCs w:val="10"/>
              </w:rPr>
              <w:t>查</w:t>
            </w:r>
          </w:p>
        </w:tc>
        <w:tc>
          <w:tcPr>
            <w:tcW w:w="425" w:type="dxa"/>
            <w:vMerge w:val="continue"/>
            <w:tcBorders>
              <w:top w:val="nil"/>
            </w:tcBorders>
          </w:tcPr>
          <w:p/>
        </w:tc>
        <w:tc>
          <w:tcPr>
            <w:tcW w:w="4045" w:type="dxa"/>
          </w:tcPr>
          <w:p>
            <w:pPr>
              <w:spacing w:before="127" w:line="260" w:lineRule="auto"/>
              <w:ind w:left="26" w:right="41" w:hanging="1"/>
              <w:rPr>
                <w:rFonts w:ascii="仿宋" w:hAnsi="仿宋" w:eastAsia="仿宋" w:cs="仿宋"/>
                <w:sz w:val="10"/>
                <w:szCs w:val="10"/>
              </w:rPr>
            </w:pPr>
            <w:r>
              <w:rPr>
                <w:rFonts w:ascii="仿宋" w:hAnsi="仿宋" w:eastAsia="仿宋" w:cs="仿宋"/>
                <w:spacing w:val="13"/>
                <w:sz w:val="10"/>
                <w:szCs w:val="10"/>
              </w:rPr>
              <w:t>安</w:t>
            </w:r>
            <w:r>
              <w:rPr>
                <w:rFonts w:ascii="仿宋" w:hAnsi="仿宋" w:eastAsia="仿宋" w:cs="仿宋"/>
                <w:spacing w:val="7"/>
                <w:sz w:val="10"/>
                <w:szCs w:val="10"/>
              </w:rPr>
              <w:t>全生产管理机构设立和专职安全生产管理人员配备情况 ； 特种作业人员持证上岗</w:t>
            </w:r>
            <w:r>
              <w:rPr>
                <w:rFonts w:ascii="仿宋" w:hAnsi="仿宋" w:eastAsia="仿宋" w:cs="仿宋"/>
                <w:sz w:val="10"/>
                <w:szCs w:val="10"/>
              </w:rPr>
              <w:t xml:space="preserve"> </w:t>
            </w:r>
            <w:r>
              <w:rPr>
                <w:rFonts w:ascii="仿宋" w:hAnsi="仿宋" w:eastAsia="仿宋" w:cs="仿宋"/>
                <w:spacing w:val="8"/>
                <w:sz w:val="10"/>
                <w:szCs w:val="10"/>
              </w:rPr>
              <w:t>情</w:t>
            </w:r>
            <w:r>
              <w:rPr>
                <w:rFonts w:ascii="仿宋" w:hAnsi="仿宋" w:eastAsia="仿宋" w:cs="仿宋"/>
                <w:spacing w:val="7"/>
                <w:sz w:val="10"/>
                <w:szCs w:val="10"/>
              </w:rPr>
              <w:t>况； 从事坑探工程作业人员安全生产教育和培训情况 ；安全生产制度和规程建立</w:t>
            </w:r>
            <w:r>
              <w:rPr>
                <w:rFonts w:ascii="仿宋" w:hAnsi="仿宋" w:eastAsia="仿宋" w:cs="仿宋"/>
                <w:sz w:val="10"/>
                <w:szCs w:val="10"/>
              </w:rPr>
              <w:t xml:space="preserve"> </w:t>
            </w:r>
            <w:r>
              <w:rPr>
                <w:rFonts w:ascii="仿宋" w:hAnsi="仿宋" w:eastAsia="仿宋" w:cs="仿宋"/>
                <w:spacing w:val="6"/>
                <w:sz w:val="10"/>
                <w:szCs w:val="10"/>
              </w:rPr>
              <w:t>情况；</w:t>
            </w:r>
            <w:r>
              <w:rPr>
                <w:rFonts w:ascii="仿宋" w:hAnsi="仿宋" w:eastAsia="仿宋" w:cs="仿宋"/>
                <w:spacing w:val="4"/>
                <w:sz w:val="10"/>
                <w:szCs w:val="10"/>
              </w:rPr>
              <w:t xml:space="preserve"> </w:t>
            </w:r>
            <w:r>
              <w:rPr>
                <w:rFonts w:ascii="仿宋" w:hAnsi="仿宋" w:eastAsia="仿宋" w:cs="仿宋"/>
                <w:spacing w:val="3"/>
                <w:sz w:val="10"/>
                <w:szCs w:val="10"/>
              </w:rPr>
              <w:t>安全生产费用提取和使用情况 。</w:t>
            </w:r>
          </w:p>
        </w:tc>
        <w:tc>
          <w:tcPr>
            <w:tcW w:w="5499" w:type="dxa"/>
          </w:tcPr>
          <w:p>
            <w:pPr>
              <w:spacing w:before="127"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11" w:line="232" w:lineRule="auto"/>
              <w:ind w:left="28"/>
              <w:rPr>
                <w:rFonts w:ascii="仿宋" w:hAnsi="仿宋" w:eastAsia="仿宋" w:cs="仿宋"/>
                <w:sz w:val="10"/>
                <w:szCs w:val="10"/>
              </w:rPr>
            </w:pPr>
            <w:r>
              <w:rPr>
                <w:rFonts w:ascii="仿宋" w:hAnsi="仿宋" w:eastAsia="仿宋" w:cs="仿宋"/>
                <w:spacing w:val="10"/>
                <w:sz w:val="10"/>
                <w:szCs w:val="10"/>
              </w:rPr>
              <w:t>2.《金属与</w:t>
            </w:r>
            <w:r>
              <w:rPr>
                <w:rFonts w:ascii="仿宋" w:hAnsi="仿宋" w:eastAsia="仿宋" w:cs="仿宋"/>
                <w:spacing w:val="7"/>
                <w:sz w:val="10"/>
                <w:szCs w:val="10"/>
              </w:rPr>
              <w:t>非</w:t>
            </w:r>
            <w:r>
              <w:rPr>
                <w:rFonts w:ascii="仿宋" w:hAnsi="仿宋" w:eastAsia="仿宋" w:cs="仿宋"/>
                <w:spacing w:val="5"/>
                <w:sz w:val="10"/>
                <w:szCs w:val="10"/>
              </w:rPr>
              <w:t>金属矿产资源地质勘探安全生产监督管理暂行规定 》  ( 国家安全监管总局令第 35号，2015年5月26</w:t>
            </w:r>
          </w:p>
          <w:p>
            <w:pPr>
              <w:spacing w:before="8" w:line="232" w:lineRule="auto"/>
              <w:ind w:left="44"/>
              <w:rPr>
                <w:rFonts w:ascii="仿宋" w:hAnsi="仿宋" w:eastAsia="仿宋" w:cs="仿宋"/>
                <w:sz w:val="10"/>
                <w:szCs w:val="10"/>
              </w:rPr>
            </w:pPr>
            <w:r>
              <w:rPr>
                <w:rFonts w:ascii="仿宋" w:hAnsi="仿宋" w:eastAsia="仿宋" w:cs="仿宋"/>
                <w:spacing w:val="2"/>
                <w:sz w:val="10"/>
                <w:szCs w:val="10"/>
              </w:rPr>
              <w:t>日修正</w:t>
            </w:r>
            <w:r>
              <w:rPr>
                <w:rFonts w:ascii="仿宋" w:hAnsi="仿宋" w:eastAsia="仿宋" w:cs="仿宋"/>
                <w:spacing w:val="1"/>
                <w:sz w:val="10"/>
                <w:szCs w:val="10"/>
              </w:rPr>
              <w:t xml:space="preserve"> ) 第二十二条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1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3"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40" w:line="262" w:lineRule="auto"/>
              <w:ind w:left="22" w:right="64" w:firstLine="19"/>
              <w:rPr>
                <w:rFonts w:ascii="仿宋" w:hAnsi="仿宋" w:eastAsia="仿宋" w:cs="仿宋"/>
                <w:sz w:val="10"/>
                <w:szCs w:val="10"/>
              </w:rPr>
            </w:pPr>
            <w:r>
              <w:rPr>
                <w:rFonts w:ascii="仿宋" w:hAnsi="仿宋" w:eastAsia="仿宋" w:cs="仿宋"/>
                <w:spacing w:val="3"/>
                <w:sz w:val="10"/>
                <w:szCs w:val="10"/>
              </w:rPr>
              <w:t>自然资</w:t>
            </w:r>
            <w:r>
              <w:rPr>
                <w:rFonts w:ascii="仿宋" w:hAnsi="仿宋" w:eastAsia="仿宋" w:cs="仿宋"/>
                <w:spacing w:val="2"/>
                <w:sz w:val="10"/>
                <w:szCs w:val="10"/>
              </w:rPr>
              <w:t>源</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74" w:lineRule="auto"/>
            </w:pPr>
          </w:p>
          <w:p>
            <w:pPr>
              <w:spacing w:before="32"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273" w:lineRule="auto"/>
            </w:pPr>
          </w:p>
          <w:p>
            <w:pPr>
              <w:spacing w:before="33" w:line="232" w:lineRule="auto"/>
              <w:ind w:left="24"/>
              <w:rPr>
                <w:rFonts w:ascii="仿宋" w:hAnsi="仿宋" w:eastAsia="仿宋" w:cs="仿宋"/>
                <w:sz w:val="10"/>
                <w:szCs w:val="10"/>
              </w:rPr>
            </w:pPr>
            <w:r>
              <w:rPr>
                <w:rFonts w:ascii="仿宋" w:hAnsi="仿宋" w:eastAsia="仿宋" w:cs="仿宋"/>
                <w:spacing w:val="12"/>
                <w:sz w:val="10"/>
                <w:szCs w:val="10"/>
              </w:rPr>
              <w:t>矿</w:t>
            </w:r>
            <w:r>
              <w:rPr>
                <w:rFonts w:ascii="仿宋" w:hAnsi="仿宋" w:eastAsia="仿宋" w:cs="仿宋"/>
                <w:spacing w:val="8"/>
                <w:sz w:val="10"/>
                <w:szCs w:val="10"/>
              </w:rPr>
              <w:t>产资源开采的监督管理</w:t>
            </w:r>
          </w:p>
        </w:tc>
        <w:tc>
          <w:tcPr>
            <w:tcW w:w="425" w:type="dxa"/>
          </w:tcPr>
          <w:p>
            <w:pPr>
              <w:spacing w:before="241"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73" w:lineRule="auto"/>
            </w:pPr>
          </w:p>
          <w:p>
            <w:pPr>
              <w:spacing w:before="33" w:line="229" w:lineRule="auto"/>
              <w:ind w:left="23"/>
              <w:rPr>
                <w:rFonts w:ascii="仿宋" w:hAnsi="仿宋" w:eastAsia="仿宋" w:cs="仿宋"/>
                <w:sz w:val="10"/>
                <w:szCs w:val="10"/>
              </w:rPr>
            </w:pPr>
            <w:r>
              <w:rPr>
                <w:rFonts w:ascii="仿宋" w:hAnsi="仿宋" w:eastAsia="仿宋" w:cs="仿宋"/>
                <w:spacing w:val="14"/>
                <w:sz w:val="10"/>
                <w:szCs w:val="10"/>
              </w:rPr>
              <w:t>采</w:t>
            </w:r>
            <w:r>
              <w:rPr>
                <w:rFonts w:ascii="仿宋" w:hAnsi="仿宋" w:eastAsia="仿宋" w:cs="仿宋"/>
                <w:spacing w:val="12"/>
                <w:sz w:val="10"/>
                <w:szCs w:val="10"/>
              </w:rPr>
              <w:t>矿</w:t>
            </w:r>
            <w:r>
              <w:rPr>
                <w:rFonts w:ascii="仿宋" w:hAnsi="仿宋" w:eastAsia="仿宋" w:cs="仿宋"/>
                <w:spacing w:val="7"/>
                <w:sz w:val="10"/>
                <w:szCs w:val="10"/>
              </w:rPr>
              <w:t>许可证是否在有效期内 ；是否存在超越批准的矿区范围开采矿产资源行为 。</w:t>
            </w:r>
          </w:p>
        </w:tc>
        <w:tc>
          <w:tcPr>
            <w:tcW w:w="5499" w:type="dxa"/>
          </w:tcPr>
          <w:p>
            <w:pPr>
              <w:spacing w:before="240" w:line="135" w:lineRule="exact"/>
              <w:ind w:left="31"/>
              <w:rPr>
                <w:rFonts w:ascii="仿宋" w:hAnsi="仿宋" w:eastAsia="仿宋" w:cs="仿宋"/>
                <w:sz w:val="10"/>
                <w:szCs w:val="10"/>
              </w:rPr>
            </w:pPr>
            <w:r>
              <w:rPr>
                <w:rFonts w:ascii="仿宋" w:hAnsi="仿宋" w:eastAsia="仿宋" w:cs="仿宋"/>
                <w:spacing w:val="1"/>
                <w:position w:val="2"/>
                <w:sz w:val="10"/>
                <w:szCs w:val="10"/>
              </w:rPr>
              <w:t>1.《矿产</w:t>
            </w:r>
            <w:r>
              <w:rPr>
                <w:rFonts w:ascii="仿宋" w:hAnsi="仿宋" w:eastAsia="仿宋" w:cs="仿宋"/>
                <w:position w:val="2"/>
                <w:sz w:val="10"/>
                <w:szCs w:val="10"/>
              </w:rPr>
              <w:t>资源法》  ( 2009年修订 ) 第四十条 、 第四十四条</w:t>
            </w:r>
          </w:p>
          <w:p>
            <w:pPr>
              <w:spacing w:line="231" w:lineRule="auto"/>
              <w:ind w:left="28"/>
              <w:rPr>
                <w:rFonts w:ascii="仿宋" w:hAnsi="仿宋" w:eastAsia="仿宋" w:cs="仿宋"/>
                <w:sz w:val="10"/>
                <w:szCs w:val="10"/>
              </w:rPr>
            </w:pPr>
            <w:r>
              <w:rPr>
                <w:rFonts w:ascii="仿宋" w:hAnsi="仿宋" w:eastAsia="仿宋" w:cs="仿宋"/>
                <w:spacing w:val="4"/>
                <w:sz w:val="10"/>
                <w:szCs w:val="10"/>
              </w:rPr>
              <w:t>2.《矿产资源</w:t>
            </w:r>
            <w:r>
              <w:rPr>
                <w:rFonts w:ascii="仿宋" w:hAnsi="仿宋" w:eastAsia="仿宋" w:cs="仿宋"/>
                <w:spacing w:val="2"/>
                <w:sz w:val="10"/>
                <w:szCs w:val="10"/>
              </w:rPr>
              <w:t>法实施细则》 第五条 、 第三十一条 、第四十二条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restart"/>
            <w:tcBorders>
              <w:bottom w:val="nil"/>
            </w:tcBorders>
          </w:tcPr>
          <w:p>
            <w:pPr>
              <w:spacing w:line="279" w:lineRule="auto"/>
            </w:pPr>
          </w:p>
          <w:p>
            <w:pPr>
              <w:spacing w:line="279" w:lineRule="auto"/>
            </w:pPr>
          </w:p>
          <w:p>
            <w:pPr>
              <w:spacing w:line="279" w:lineRule="auto"/>
            </w:pPr>
          </w:p>
          <w:p>
            <w:pPr>
              <w:spacing w:line="279" w:lineRule="auto"/>
            </w:pPr>
          </w:p>
          <w:p>
            <w:pPr>
              <w:spacing w:line="279" w:lineRule="auto"/>
            </w:pPr>
          </w:p>
          <w:p>
            <w:pPr>
              <w:spacing w:line="279"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8</w:t>
            </w:r>
            <w:r>
              <w:rPr>
                <w:rFonts w:ascii="仿宋" w:hAnsi="仿宋" w:eastAsia="仿宋" w:cs="仿宋"/>
                <w:sz w:val="10"/>
                <w:szCs w:val="10"/>
              </w:rPr>
              <w:t>9</w:t>
            </w:r>
          </w:p>
        </w:tc>
        <w:tc>
          <w:tcPr>
            <w:tcW w:w="410" w:type="dxa"/>
            <w:vMerge w:val="restart"/>
            <w:tcBorders>
              <w:bottom w:val="nil"/>
            </w:tcBorders>
          </w:tcPr>
          <w:p>
            <w:pPr>
              <w:spacing w:line="296" w:lineRule="auto"/>
            </w:pPr>
          </w:p>
          <w:p>
            <w:pPr>
              <w:spacing w:line="296" w:lineRule="auto"/>
            </w:pPr>
          </w:p>
          <w:p>
            <w:pPr>
              <w:spacing w:line="297" w:lineRule="auto"/>
            </w:pPr>
          </w:p>
          <w:p>
            <w:pPr>
              <w:spacing w:line="297" w:lineRule="auto"/>
            </w:pPr>
          </w:p>
          <w:p>
            <w:pPr>
              <w:spacing w:before="32" w:line="256" w:lineRule="auto"/>
              <w:ind w:left="19" w:right="62" w:firstLine="5"/>
              <w:rPr>
                <w:rFonts w:ascii="仿宋" w:hAnsi="仿宋" w:eastAsia="仿宋" w:cs="仿宋"/>
                <w:sz w:val="10"/>
                <w:szCs w:val="10"/>
              </w:rPr>
            </w:pPr>
            <w:r>
              <w:rPr>
                <w:rFonts w:ascii="仿宋" w:hAnsi="仿宋" w:eastAsia="仿宋" w:cs="仿宋"/>
                <w:spacing w:val="7"/>
                <w:sz w:val="10"/>
                <w:szCs w:val="10"/>
              </w:rPr>
              <w:t>冶</w:t>
            </w:r>
            <w:r>
              <w:rPr>
                <w:rFonts w:ascii="仿宋" w:hAnsi="仿宋" w:eastAsia="仿宋" w:cs="仿宋"/>
                <w:spacing w:val="5"/>
                <w:sz w:val="10"/>
                <w:szCs w:val="10"/>
              </w:rPr>
              <w:t>金企</w:t>
            </w:r>
            <w:r>
              <w:rPr>
                <w:rFonts w:ascii="仿宋" w:hAnsi="仿宋" w:eastAsia="仿宋" w:cs="仿宋"/>
                <w:sz w:val="10"/>
                <w:szCs w:val="10"/>
              </w:rPr>
              <w:t xml:space="preserve"> </w:t>
            </w:r>
            <w:r>
              <w:rPr>
                <w:rFonts w:ascii="仿宋" w:hAnsi="仿宋" w:eastAsia="仿宋" w:cs="仿宋"/>
                <w:spacing w:val="8"/>
                <w:sz w:val="10"/>
                <w:szCs w:val="10"/>
              </w:rPr>
              <w:t>业</w:t>
            </w:r>
            <w:r>
              <w:rPr>
                <w:rFonts w:ascii="仿宋" w:hAnsi="仿宋" w:eastAsia="仿宋" w:cs="仿宋"/>
                <w:spacing w:val="7"/>
                <w:sz w:val="10"/>
                <w:szCs w:val="10"/>
              </w:rPr>
              <w:t>和有</w:t>
            </w:r>
            <w:r>
              <w:rPr>
                <w:rFonts w:ascii="仿宋" w:hAnsi="仿宋" w:eastAsia="仿宋" w:cs="仿宋"/>
                <w:sz w:val="10"/>
                <w:szCs w:val="10"/>
              </w:rPr>
              <w:t xml:space="preserve"> </w:t>
            </w:r>
            <w:r>
              <w:rPr>
                <w:rFonts w:ascii="仿宋" w:hAnsi="仿宋" w:eastAsia="仿宋" w:cs="仿宋"/>
                <w:spacing w:val="8"/>
                <w:sz w:val="10"/>
                <w:szCs w:val="10"/>
              </w:rPr>
              <w:t>色</w:t>
            </w:r>
            <w:r>
              <w:rPr>
                <w:rFonts w:ascii="仿宋" w:hAnsi="仿宋" w:eastAsia="仿宋" w:cs="仿宋"/>
                <w:spacing w:val="7"/>
                <w:sz w:val="10"/>
                <w:szCs w:val="10"/>
              </w:rPr>
              <w:t>金属</w:t>
            </w:r>
            <w:r>
              <w:rPr>
                <w:rFonts w:ascii="仿宋" w:hAnsi="仿宋" w:eastAsia="仿宋" w:cs="仿宋"/>
                <w:sz w:val="10"/>
                <w:szCs w:val="10"/>
              </w:rPr>
              <w:t xml:space="preserve"> </w:t>
            </w:r>
            <w:r>
              <w:rPr>
                <w:rFonts w:ascii="仿宋" w:hAnsi="仿宋" w:eastAsia="仿宋" w:cs="仿宋"/>
                <w:spacing w:val="8"/>
                <w:sz w:val="10"/>
                <w:szCs w:val="10"/>
              </w:rPr>
              <w:t>企</w:t>
            </w:r>
            <w:r>
              <w:rPr>
                <w:rFonts w:ascii="仿宋" w:hAnsi="仿宋" w:eastAsia="仿宋" w:cs="仿宋"/>
                <w:spacing w:val="7"/>
                <w:sz w:val="10"/>
                <w:szCs w:val="10"/>
              </w:rPr>
              <w:t>业安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生产</w:t>
            </w:r>
            <w:r>
              <w:rPr>
                <w:rFonts w:ascii="仿宋" w:hAnsi="仿宋" w:eastAsia="仿宋" w:cs="仿宋"/>
                <w:sz w:val="10"/>
                <w:szCs w:val="10"/>
              </w:rPr>
              <w:t xml:space="preserve"> </w:t>
            </w:r>
            <w:r>
              <w:rPr>
                <w:rFonts w:ascii="仿宋" w:hAnsi="仿宋" w:eastAsia="仿宋" w:cs="仿宋"/>
                <w:spacing w:val="8"/>
                <w:sz w:val="10"/>
                <w:szCs w:val="10"/>
              </w:rPr>
              <w:t>管</w:t>
            </w:r>
            <w:r>
              <w:rPr>
                <w:rFonts w:ascii="仿宋" w:hAnsi="仿宋" w:eastAsia="仿宋" w:cs="仿宋"/>
                <w:spacing w:val="7"/>
                <w:sz w:val="10"/>
                <w:szCs w:val="10"/>
              </w:rPr>
              <w:t>理情</w:t>
            </w:r>
            <w:r>
              <w:rPr>
                <w:rFonts w:ascii="仿宋" w:hAnsi="仿宋" w:eastAsia="仿宋" w:cs="仿宋"/>
                <w:sz w:val="10"/>
                <w:szCs w:val="10"/>
              </w:rPr>
              <w:t xml:space="preserve"> </w:t>
            </w:r>
            <w:r>
              <w:rPr>
                <w:rFonts w:ascii="仿宋" w:hAnsi="仿宋" w:eastAsia="仿宋" w:cs="仿宋"/>
                <w:spacing w:val="8"/>
                <w:sz w:val="10"/>
                <w:szCs w:val="10"/>
              </w:rPr>
              <w:t>况</w:t>
            </w:r>
            <w:r>
              <w:rPr>
                <w:rFonts w:ascii="仿宋" w:hAnsi="仿宋" w:eastAsia="仿宋" w:cs="仿宋"/>
                <w:spacing w:val="7"/>
                <w:sz w:val="10"/>
                <w:szCs w:val="10"/>
              </w:rPr>
              <w:t>的检</w:t>
            </w:r>
            <w:r>
              <w:rPr>
                <w:rFonts w:ascii="仿宋" w:hAnsi="仿宋" w:eastAsia="仿宋" w:cs="仿宋"/>
                <w:sz w:val="10"/>
                <w:szCs w:val="10"/>
              </w:rPr>
              <w:t xml:space="preserve"> </w:t>
            </w:r>
            <w:r>
              <w:rPr>
                <w:rFonts w:ascii="仿宋" w:hAnsi="仿宋" w:eastAsia="仿宋" w:cs="仿宋"/>
                <w:spacing w:val="4"/>
                <w:sz w:val="10"/>
                <w:szCs w:val="10"/>
              </w:rPr>
              <w:t>查</w:t>
            </w:r>
          </w:p>
        </w:tc>
        <w:tc>
          <w:tcPr>
            <w:tcW w:w="638" w:type="dxa"/>
            <w:vMerge w:val="restart"/>
            <w:tcBorders>
              <w:bottom w:val="nil"/>
            </w:tcBorders>
          </w:tcPr>
          <w:p>
            <w:pPr>
              <w:spacing w:line="310" w:lineRule="auto"/>
            </w:pPr>
          </w:p>
          <w:p>
            <w:pPr>
              <w:spacing w:before="33" w:line="252"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.对冶金安</w:t>
            </w:r>
            <w:r>
              <w:rPr>
                <w:rFonts w:ascii="仿宋" w:hAnsi="仿宋" w:eastAsia="仿宋" w:cs="仿宋"/>
                <w:sz w:val="10"/>
                <w:szCs w:val="10"/>
              </w:rPr>
              <w:t xml:space="preserve"> </w:t>
            </w:r>
            <w:r>
              <w:rPr>
                <w:rFonts w:ascii="仿宋" w:hAnsi="仿宋" w:eastAsia="仿宋" w:cs="仿宋"/>
                <w:spacing w:val="9"/>
                <w:sz w:val="10"/>
                <w:szCs w:val="10"/>
              </w:rPr>
              <w:t>全</w:t>
            </w:r>
            <w:r>
              <w:rPr>
                <w:rFonts w:ascii="仿宋" w:hAnsi="仿宋" w:eastAsia="仿宋" w:cs="仿宋"/>
                <w:spacing w:val="8"/>
                <w:sz w:val="10"/>
                <w:szCs w:val="10"/>
              </w:rPr>
              <w:t>生产情况</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8"/>
                <w:sz w:val="10"/>
                <w:szCs w:val="10"/>
              </w:rPr>
              <w:t>行政检查</w:t>
            </w:r>
            <w:r>
              <w:rPr>
                <w:rFonts w:ascii="仿宋" w:hAnsi="仿宋" w:eastAsia="仿宋" w:cs="仿宋"/>
                <w:sz w:val="10"/>
                <w:szCs w:val="10"/>
              </w:rPr>
              <w:t xml:space="preserve"> </w:t>
            </w:r>
            <w:r>
              <w:rPr>
                <w:rFonts w:ascii="仿宋" w:hAnsi="仿宋" w:eastAsia="仿宋" w:cs="仿宋"/>
                <w:spacing w:val="7"/>
                <w:sz w:val="10"/>
                <w:szCs w:val="10"/>
              </w:rPr>
              <w:t>2.对有色企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8"/>
                <w:sz w:val="10"/>
                <w:szCs w:val="10"/>
              </w:rPr>
              <w:t>落实领导</w:t>
            </w:r>
            <w:r>
              <w:rPr>
                <w:rFonts w:ascii="仿宋" w:hAnsi="仿宋" w:eastAsia="仿宋" w:cs="仿宋"/>
                <w:sz w:val="10"/>
                <w:szCs w:val="10"/>
              </w:rPr>
              <w:t xml:space="preserve"> </w:t>
            </w:r>
            <w:r>
              <w:rPr>
                <w:rFonts w:ascii="仿宋" w:hAnsi="仿宋" w:eastAsia="仿宋" w:cs="仿宋"/>
                <w:spacing w:val="9"/>
                <w:sz w:val="10"/>
                <w:szCs w:val="10"/>
              </w:rPr>
              <w:t>带</w:t>
            </w:r>
            <w:r>
              <w:rPr>
                <w:rFonts w:ascii="仿宋" w:hAnsi="仿宋" w:eastAsia="仿宋" w:cs="仿宋"/>
                <w:spacing w:val="8"/>
                <w:sz w:val="10"/>
                <w:szCs w:val="10"/>
              </w:rPr>
              <w:t>班下井制</w:t>
            </w:r>
            <w:r>
              <w:rPr>
                <w:rFonts w:ascii="仿宋" w:hAnsi="仿宋" w:eastAsia="仿宋" w:cs="仿宋"/>
                <w:sz w:val="10"/>
                <w:szCs w:val="10"/>
              </w:rPr>
              <w:t xml:space="preserve"> </w:t>
            </w:r>
            <w:r>
              <w:rPr>
                <w:rFonts w:ascii="仿宋" w:hAnsi="仿宋" w:eastAsia="仿宋" w:cs="仿宋"/>
                <w:spacing w:val="9"/>
                <w:sz w:val="10"/>
                <w:szCs w:val="10"/>
              </w:rPr>
              <w:t>度</w:t>
            </w:r>
            <w:r>
              <w:rPr>
                <w:rFonts w:ascii="仿宋" w:hAnsi="仿宋" w:eastAsia="仿宋" w:cs="仿宋"/>
                <w:spacing w:val="8"/>
                <w:sz w:val="10"/>
                <w:szCs w:val="10"/>
              </w:rPr>
              <w:t>情况的监</w:t>
            </w:r>
            <w:r>
              <w:rPr>
                <w:rFonts w:ascii="仿宋" w:hAnsi="仿宋" w:eastAsia="仿宋" w:cs="仿宋"/>
                <w:sz w:val="10"/>
                <w:szCs w:val="10"/>
              </w:rPr>
              <w:t xml:space="preserve"> </w:t>
            </w:r>
            <w:r>
              <w:rPr>
                <w:rFonts w:ascii="仿宋" w:hAnsi="仿宋" w:eastAsia="仿宋" w:cs="仿宋"/>
                <w:spacing w:val="9"/>
                <w:sz w:val="10"/>
                <w:szCs w:val="10"/>
              </w:rPr>
              <w:t>督</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3.对工贸企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8"/>
                <w:sz w:val="10"/>
                <w:szCs w:val="10"/>
              </w:rPr>
              <w:t>有限空间</w:t>
            </w:r>
            <w:r>
              <w:rPr>
                <w:rFonts w:ascii="仿宋" w:hAnsi="仿宋" w:eastAsia="仿宋" w:cs="仿宋"/>
                <w:sz w:val="10"/>
                <w:szCs w:val="10"/>
              </w:rPr>
              <w:t xml:space="preserve"> </w:t>
            </w:r>
            <w:r>
              <w:rPr>
                <w:rFonts w:ascii="仿宋" w:hAnsi="仿宋" w:eastAsia="仿宋" w:cs="仿宋"/>
                <w:spacing w:val="9"/>
                <w:sz w:val="10"/>
                <w:szCs w:val="10"/>
              </w:rPr>
              <w:t>作</w:t>
            </w:r>
            <w:r>
              <w:rPr>
                <w:rFonts w:ascii="仿宋" w:hAnsi="仿宋" w:eastAsia="仿宋" w:cs="仿宋"/>
                <w:spacing w:val="8"/>
                <w:sz w:val="10"/>
                <w:szCs w:val="10"/>
              </w:rPr>
              <w:t>业的监督</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4.对本系统</w:t>
            </w:r>
            <w:r>
              <w:rPr>
                <w:rFonts w:ascii="仿宋" w:hAnsi="仿宋" w:eastAsia="仿宋" w:cs="仿宋"/>
                <w:sz w:val="10"/>
                <w:szCs w:val="10"/>
              </w:rPr>
              <w:t xml:space="preserve"> </w:t>
            </w:r>
            <w:r>
              <w:rPr>
                <w:rFonts w:ascii="仿宋" w:hAnsi="仿宋" w:eastAsia="仿宋" w:cs="仿宋"/>
                <w:spacing w:val="9"/>
                <w:sz w:val="10"/>
                <w:szCs w:val="10"/>
              </w:rPr>
              <w:t>注</w:t>
            </w:r>
            <w:r>
              <w:rPr>
                <w:rFonts w:ascii="仿宋" w:hAnsi="仿宋" w:eastAsia="仿宋" w:cs="仿宋"/>
                <w:spacing w:val="8"/>
                <w:sz w:val="10"/>
                <w:szCs w:val="10"/>
              </w:rPr>
              <w:t>册安全工</w:t>
            </w:r>
            <w:r>
              <w:rPr>
                <w:rFonts w:ascii="仿宋" w:hAnsi="仿宋" w:eastAsia="仿宋" w:cs="仿宋"/>
                <w:sz w:val="10"/>
                <w:szCs w:val="10"/>
              </w:rPr>
              <w:t xml:space="preserve"> </w:t>
            </w:r>
            <w:r>
              <w:rPr>
                <w:rFonts w:ascii="仿宋" w:hAnsi="仿宋" w:eastAsia="仿宋" w:cs="仿宋"/>
                <w:spacing w:val="9"/>
                <w:sz w:val="10"/>
                <w:szCs w:val="10"/>
              </w:rPr>
              <w:t>程</w:t>
            </w:r>
            <w:r>
              <w:rPr>
                <w:rFonts w:ascii="仿宋" w:hAnsi="仿宋" w:eastAsia="仿宋" w:cs="仿宋"/>
                <w:spacing w:val="8"/>
                <w:sz w:val="10"/>
                <w:szCs w:val="10"/>
              </w:rPr>
              <w:t>师的执业</w:t>
            </w:r>
            <w:r>
              <w:rPr>
                <w:rFonts w:ascii="仿宋" w:hAnsi="仿宋" w:eastAsia="仿宋" w:cs="仿宋"/>
                <w:sz w:val="10"/>
                <w:szCs w:val="10"/>
              </w:rPr>
              <w:t xml:space="preserve"> </w:t>
            </w:r>
            <w:r>
              <w:rPr>
                <w:rFonts w:ascii="仿宋" w:hAnsi="仿宋" w:eastAsia="仿宋" w:cs="仿宋"/>
                <w:spacing w:val="9"/>
                <w:sz w:val="10"/>
                <w:szCs w:val="10"/>
              </w:rPr>
              <w:t>活</w:t>
            </w:r>
            <w:r>
              <w:rPr>
                <w:rFonts w:ascii="仿宋" w:hAnsi="仿宋" w:eastAsia="仿宋" w:cs="仿宋"/>
                <w:spacing w:val="8"/>
                <w:sz w:val="10"/>
                <w:szCs w:val="10"/>
              </w:rPr>
              <w:t>动的监督</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5.对生产经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单位应急</w:t>
            </w:r>
            <w:r>
              <w:rPr>
                <w:rFonts w:ascii="仿宋" w:hAnsi="仿宋" w:eastAsia="仿宋" w:cs="仿宋"/>
                <w:sz w:val="10"/>
                <w:szCs w:val="10"/>
              </w:rPr>
              <w:t xml:space="preserve"> </w:t>
            </w:r>
            <w:r>
              <w:rPr>
                <w:rFonts w:ascii="仿宋" w:hAnsi="仿宋" w:eastAsia="仿宋" w:cs="仿宋"/>
                <w:spacing w:val="9"/>
                <w:sz w:val="10"/>
                <w:szCs w:val="10"/>
              </w:rPr>
              <w:t>预</w:t>
            </w:r>
            <w:r>
              <w:rPr>
                <w:rFonts w:ascii="仿宋" w:hAnsi="仿宋" w:eastAsia="仿宋" w:cs="仿宋"/>
                <w:spacing w:val="8"/>
                <w:sz w:val="10"/>
                <w:szCs w:val="10"/>
              </w:rPr>
              <w:t>案工作的</w:t>
            </w:r>
            <w:r>
              <w:rPr>
                <w:rFonts w:ascii="仿宋" w:hAnsi="仿宋" w:eastAsia="仿宋" w:cs="仿宋"/>
                <w:sz w:val="10"/>
                <w:szCs w:val="10"/>
              </w:rPr>
              <w:t xml:space="preserve"> </w:t>
            </w:r>
            <w:r>
              <w:rPr>
                <w:rFonts w:ascii="仿宋" w:hAnsi="仿宋" w:eastAsia="仿宋" w:cs="仿宋"/>
                <w:spacing w:val="8"/>
                <w:sz w:val="10"/>
                <w:szCs w:val="10"/>
              </w:rPr>
              <w:t>监督检查</w:t>
            </w:r>
          </w:p>
        </w:tc>
        <w:tc>
          <w:tcPr>
            <w:tcW w:w="417" w:type="dxa"/>
            <w:vMerge w:val="restart"/>
            <w:tcBorders>
              <w:bottom w:val="nil"/>
            </w:tcBorders>
          </w:tcPr>
          <w:p>
            <w:pPr>
              <w:spacing w:line="254" w:lineRule="auto"/>
            </w:pPr>
          </w:p>
          <w:p>
            <w:pPr>
              <w:spacing w:line="254" w:lineRule="auto"/>
            </w:pPr>
          </w:p>
          <w:p>
            <w:pPr>
              <w:spacing w:line="254" w:lineRule="auto"/>
            </w:pPr>
          </w:p>
          <w:p>
            <w:pPr>
              <w:spacing w:line="254" w:lineRule="auto"/>
            </w:pPr>
          </w:p>
          <w:p>
            <w:pPr>
              <w:spacing w:line="255" w:lineRule="auto"/>
            </w:pPr>
          </w:p>
          <w:p>
            <w:pPr>
              <w:spacing w:line="255" w:lineRule="auto"/>
            </w:pPr>
          </w:p>
          <w:p>
            <w:pPr>
              <w:spacing w:before="32" w:line="260" w:lineRule="auto"/>
              <w:ind w:left="20" w:right="68" w:firstLine="5"/>
              <w:rPr>
                <w:rFonts w:ascii="仿宋" w:hAnsi="仿宋" w:eastAsia="仿宋" w:cs="仿宋"/>
                <w:sz w:val="10"/>
                <w:szCs w:val="10"/>
              </w:rPr>
            </w:pPr>
            <w:r>
              <w:rPr>
                <w:rFonts w:ascii="仿宋" w:hAnsi="仿宋" w:eastAsia="仿宋" w:cs="仿宋"/>
                <w:spacing w:val="7"/>
                <w:sz w:val="10"/>
                <w:szCs w:val="10"/>
              </w:rPr>
              <w:t>冶</w:t>
            </w:r>
            <w:r>
              <w:rPr>
                <w:rFonts w:ascii="仿宋" w:hAnsi="仿宋" w:eastAsia="仿宋" w:cs="仿宋"/>
                <w:spacing w:val="5"/>
                <w:sz w:val="10"/>
                <w:szCs w:val="10"/>
              </w:rPr>
              <w:t>金、</w:t>
            </w:r>
            <w:r>
              <w:rPr>
                <w:rFonts w:ascii="仿宋" w:hAnsi="仿宋" w:eastAsia="仿宋" w:cs="仿宋"/>
                <w:sz w:val="10"/>
                <w:szCs w:val="10"/>
              </w:rPr>
              <w:t xml:space="preserve"> </w:t>
            </w:r>
            <w:r>
              <w:rPr>
                <w:rFonts w:ascii="仿宋" w:hAnsi="仿宋" w:eastAsia="仿宋" w:cs="仿宋"/>
                <w:spacing w:val="8"/>
                <w:sz w:val="10"/>
                <w:szCs w:val="10"/>
              </w:rPr>
              <w:t>有</w:t>
            </w:r>
            <w:r>
              <w:rPr>
                <w:rFonts w:ascii="仿宋" w:hAnsi="仿宋" w:eastAsia="仿宋" w:cs="仿宋"/>
                <w:spacing w:val="7"/>
                <w:sz w:val="10"/>
                <w:szCs w:val="10"/>
              </w:rPr>
              <w:t>色金</w:t>
            </w:r>
            <w:r>
              <w:rPr>
                <w:rFonts w:ascii="仿宋" w:hAnsi="仿宋" w:eastAsia="仿宋" w:cs="仿宋"/>
                <w:sz w:val="10"/>
                <w:szCs w:val="10"/>
              </w:rPr>
              <w:t xml:space="preserve"> </w:t>
            </w:r>
            <w:r>
              <w:rPr>
                <w:rFonts w:ascii="仿宋" w:hAnsi="仿宋" w:eastAsia="仿宋" w:cs="仿宋"/>
                <w:spacing w:val="8"/>
                <w:sz w:val="10"/>
                <w:szCs w:val="10"/>
              </w:rPr>
              <w:t>属</w:t>
            </w:r>
            <w:r>
              <w:rPr>
                <w:rFonts w:ascii="仿宋" w:hAnsi="仿宋" w:eastAsia="仿宋" w:cs="仿宋"/>
                <w:spacing w:val="7"/>
                <w:sz w:val="10"/>
                <w:szCs w:val="10"/>
              </w:rPr>
              <w:t>企业</w:t>
            </w:r>
          </w:p>
        </w:tc>
        <w:tc>
          <w:tcPr>
            <w:tcW w:w="326" w:type="dxa"/>
            <w:vMerge w:val="restart"/>
            <w:tcBorders>
              <w:bottom w:val="nil"/>
            </w:tcBorders>
          </w:tcPr>
          <w:p>
            <w:pPr>
              <w:spacing w:line="254" w:lineRule="auto"/>
            </w:pPr>
          </w:p>
          <w:p>
            <w:pPr>
              <w:spacing w:line="254" w:lineRule="auto"/>
            </w:pPr>
          </w:p>
          <w:p>
            <w:pPr>
              <w:spacing w:line="254" w:lineRule="auto"/>
            </w:pPr>
          </w:p>
          <w:p>
            <w:pPr>
              <w:spacing w:line="254" w:lineRule="auto"/>
            </w:pPr>
          </w:p>
          <w:p>
            <w:pPr>
              <w:spacing w:line="255" w:lineRule="auto"/>
            </w:pPr>
          </w:p>
          <w:p>
            <w:pPr>
              <w:spacing w:line="255" w:lineRule="auto"/>
            </w:pPr>
          </w:p>
          <w:p>
            <w:pPr>
              <w:spacing w:before="32"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4" w:lineRule="auto"/>
            </w:pPr>
          </w:p>
          <w:p>
            <w:pPr>
              <w:spacing w:line="254" w:lineRule="auto"/>
            </w:pPr>
          </w:p>
          <w:p>
            <w:pPr>
              <w:spacing w:line="254" w:lineRule="auto"/>
            </w:pPr>
          </w:p>
          <w:p>
            <w:pPr>
              <w:spacing w:line="254" w:lineRule="auto"/>
            </w:pPr>
          </w:p>
          <w:p>
            <w:pPr>
              <w:spacing w:line="255" w:lineRule="auto"/>
            </w:pPr>
          </w:p>
          <w:p>
            <w:pPr>
              <w:spacing w:line="255" w:lineRule="auto"/>
            </w:pPr>
          </w:p>
          <w:p>
            <w:pPr>
              <w:spacing w:before="32"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65" w:lineRule="auto"/>
            </w:pPr>
          </w:p>
          <w:p>
            <w:pPr>
              <w:spacing w:line="265" w:lineRule="auto"/>
            </w:pPr>
          </w:p>
          <w:p>
            <w:pPr>
              <w:spacing w:line="265" w:lineRule="auto"/>
            </w:pPr>
          </w:p>
          <w:p>
            <w:pPr>
              <w:spacing w:line="266" w:lineRule="auto"/>
            </w:pPr>
          </w:p>
          <w:p>
            <w:pPr>
              <w:spacing w:line="266" w:lineRule="auto"/>
            </w:pPr>
          </w:p>
          <w:p>
            <w:pPr>
              <w:spacing w:line="266"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pPr>
              <w:spacing w:line="271" w:lineRule="auto"/>
            </w:pPr>
          </w:p>
          <w:p>
            <w:pPr>
              <w:spacing w:line="272" w:lineRule="auto"/>
            </w:pPr>
          </w:p>
          <w:p>
            <w:pPr>
              <w:spacing w:line="272" w:lineRule="auto"/>
            </w:pPr>
          </w:p>
          <w:p>
            <w:pPr>
              <w:spacing w:line="272" w:lineRule="auto"/>
            </w:pPr>
          </w:p>
          <w:p>
            <w:pPr>
              <w:spacing w:line="272"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58" w:lineRule="auto"/>
            </w:pPr>
          </w:p>
          <w:p>
            <w:pPr>
              <w:spacing w:line="258" w:lineRule="auto"/>
            </w:pPr>
          </w:p>
          <w:p>
            <w:pPr>
              <w:spacing w:line="258" w:lineRule="auto"/>
            </w:pPr>
          </w:p>
          <w:p>
            <w:pPr>
              <w:spacing w:line="259" w:lineRule="auto"/>
            </w:pPr>
          </w:p>
          <w:p>
            <w:pPr>
              <w:spacing w:line="259" w:lineRule="auto"/>
            </w:pPr>
          </w:p>
          <w:p>
            <w:pPr>
              <w:spacing w:before="32"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vMerge w:val="restart"/>
            <w:tcBorders>
              <w:bottom w:val="nil"/>
            </w:tcBorders>
          </w:tcPr>
          <w:p>
            <w:pPr>
              <w:spacing w:line="348" w:lineRule="auto"/>
            </w:pPr>
          </w:p>
          <w:p>
            <w:pPr>
              <w:spacing w:before="32" w:line="261" w:lineRule="auto"/>
              <w:ind w:left="23" w:right="76"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冶金企业和有色</w:t>
            </w:r>
            <w:r>
              <w:rPr>
                <w:rFonts w:ascii="仿宋" w:hAnsi="仿宋" w:eastAsia="仿宋" w:cs="仿宋"/>
                <w:sz w:val="10"/>
                <w:szCs w:val="10"/>
              </w:rPr>
              <w:t xml:space="preserve"> </w:t>
            </w:r>
            <w:r>
              <w:rPr>
                <w:rFonts w:ascii="仿宋" w:hAnsi="仿宋" w:eastAsia="仿宋" w:cs="仿宋"/>
                <w:spacing w:val="10"/>
                <w:sz w:val="10"/>
                <w:szCs w:val="10"/>
              </w:rPr>
              <w:t>金</w:t>
            </w:r>
            <w:r>
              <w:rPr>
                <w:rFonts w:ascii="仿宋" w:hAnsi="仿宋" w:eastAsia="仿宋" w:cs="仿宋"/>
                <w:spacing w:val="8"/>
                <w:sz w:val="10"/>
                <w:szCs w:val="10"/>
              </w:rPr>
              <w:t>属企业安全生产</w:t>
            </w:r>
            <w:r>
              <w:rPr>
                <w:rFonts w:ascii="仿宋" w:hAnsi="仿宋" w:eastAsia="仿宋" w:cs="仿宋"/>
                <w:sz w:val="10"/>
                <w:szCs w:val="10"/>
              </w:rPr>
              <w:t xml:space="preserve"> </w:t>
            </w:r>
            <w:r>
              <w:rPr>
                <w:rFonts w:ascii="仿宋" w:hAnsi="仿宋" w:eastAsia="仿宋" w:cs="仿宋"/>
                <w:spacing w:val="9"/>
                <w:sz w:val="10"/>
                <w:szCs w:val="10"/>
              </w:rPr>
              <w:t>工</w:t>
            </w:r>
            <w:r>
              <w:rPr>
                <w:rFonts w:ascii="仿宋" w:hAnsi="仿宋" w:eastAsia="仿宋" w:cs="仿宋"/>
                <w:spacing w:val="8"/>
                <w:sz w:val="10"/>
                <w:szCs w:val="10"/>
              </w:rPr>
              <w:t>作的监督检查</w:t>
            </w:r>
          </w:p>
        </w:tc>
        <w:tc>
          <w:tcPr>
            <w:tcW w:w="1389" w:type="dxa"/>
          </w:tcPr>
          <w:p>
            <w:pPr>
              <w:spacing w:before="180"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冶金企业安全生产情况的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p>
        </w:tc>
        <w:tc>
          <w:tcPr>
            <w:tcW w:w="425" w:type="dxa"/>
            <w:vMerge w:val="restart"/>
            <w:tcBorders>
              <w:bottom w:val="nil"/>
            </w:tcBorders>
          </w:tcPr>
          <w:p>
            <w:pPr>
              <w:spacing w:line="258" w:lineRule="auto"/>
            </w:pPr>
          </w:p>
          <w:p>
            <w:pPr>
              <w:spacing w:line="258" w:lineRule="auto"/>
            </w:pPr>
          </w:p>
          <w:p>
            <w:pPr>
              <w:spacing w:line="259" w:lineRule="auto"/>
            </w:pPr>
          </w:p>
          <w:p>
            <w:pPr>
              <w:spacing w:line="259" w:lineRule="auto"/>
            </w:pPr>
          </w:p>
          <w:p>
            <w:pPr>
              <w:spacing w:line="259" w:lineRule="auto"/>
            </w:pPr>
          </w:p>
          <w:p>
            <w:pPr>
              <w:spacing w:before="32"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13" w:line="260" w:lineRule="auto"/>
              <w:ind w:left="22" w:right="24" w:firstLine="1"/>
              <w:rPr>
                <w:rFonts w:ascii="仿宋" w:hAnsi="仿宋" w:eastAsia="仿宋" w:cs="仿宋"/>
                <w:sz w:val="10"/>
                <w:szCs w:val="10"/>
              </w:rPr>
            </w:pPr>
            <w:r>
              <w:rPr>
                <w:rFonts w:ascii="仿宋" w:hAnsi="仿宋" w:eastAsia="仿宋" w:cs="仿宋"/>
                <w:spacing w:val="10"/>
                <w:sz w:val="10"/>
                <w:szCs w:val="10"/>
              </w:rPr>
              <w:t>企业相关</w:t>
            </w:r>
            <w:r>
              <w:rPr>
                <w:rFonts w:ascii="仿宋" w:hAnsi="仿宋" w:eastAsia="仿宋" w:cs="仿宋"/>
                <w:spacing w:val="7"/>
                <w:sz w:val="10"/>
                <w:szCs w:val="10"/>
              </w:rPr>
              <w:t>证</w:t>
            </w:r>
            <w:r>
              <w:rPr>
                <w:rFonts w:ascii="仿宋" w:hAnsi="仿宋" w:eastAsia="仿宋" w:cs="仿宋"/>
                <w:spacing w:val="5"/>
                <w:sz w:val="10"/>
                <w:szCs w:val="10"/>
              </w:rPr>
              <w:t>照情况； 建设项目安全 “三同时”情况； 安全生产管理机构和人员配备</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8"/>
                <w:sz w:val="10"/>
                <w:szCs w:val="10"/>
              </w:rPr>
              <w:t>况</w:t>
            </w:r>
            <w:r>
              <w:rPr>
                <w:rFonts w:ascii="仿宋" w:hAnsi="仿宋" w:eastAsia="仿宋" w:cs="仿宋"/>
                <w:spacing w:val="6"/>
                <w:sz w:val="10"/>
                <w:szCs w:val="10"/>
              </w:rPr>
              <w:t>；领导带班 、管理制度和责任制落实情况 ；从业人员培训和持证上岗情况 ；安</w:t>
            </w:r>
            <w:r>
              <w:rPr>
                <w:rFonts w:ascii="仿宋" w:hAnsi="仿宋" w:eastAsia="仿宋" w:cs="仿宋"/>
                <w:sz w:val="10"/>
                <w:szCs w:val="10"/>
              </w:rPr>
              <w:t xml:space="preserve"> </w:t>
            </w:r>
            <w:r>
              <w:rPr>
                <w:rFonts w:ascii="仿宋" w:hAnsi="仿宋" w:eastAsia="仿宋" w:cs="仿宋"/>
                <w:spacing w:val="3"/>
                <w:sz w:val="10"/>
                <w:szCs w:val="10"/>
              </w:rPr>
              <w:t xml:space="preserve">全投入 、工伤保险情况； 应急预案 、应急器材和应急演练情况 </w:t>
            </w:r>
            <w:r>
              <w:rPr>
                <w:rFonts w:ascii="仿宋" w:hAnsi="仿宋" w:eastAsia="仿宋" w:cs="仿宋"/>
                <w:spacing w:val="1"/>
                <w:sz w:val="10"/>
                <w:szCs w:val="10"/>
              </w:rPr>
              <w:t>。</w:t>
            </w:r>
          </w:p>
        </w:tc>
        <w:tc>
          <w:tcPr>
            <w:tcW w:w="5499" w:type="dxa"/>
          </w:tcPr>
          <w:p>
            <w:pPr>
              <w:spacing w:before="113"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8" w:line="267" w:lineRule="auto"/>
              <w:ind w:left="28" w:right="146"/>
              <w:rPr>
                <w:rFonts w:ascii="仿宋" w:hAnsi="仿宋" w:eastAsia="仿宋" w:cs="仿宋"/>
                <w:sz w:val="10"/>
                <w:szCs w:val="10"/>
              </w:rPr>
            </w:pPr>
            <w:r>
              <w:rPr>
                <w:rFonts w:ascii="仿宋" w:hAnsi="仿宋" w:eastAsia="仿宋" w:cs="仿宋"/>
                <w:spacing w:val="8"/>
                <w:sz w:val="10"/>
                <w:szCs w:val="10"/>
              </w:rPr>
              <w:t>2.《小型露天采石场</w:t>
            </w:r>
            <w:r>
              <w:rPr>
                <w:rFonts w:ascii="仿宋" w:hAnsi="仿宋" w:eastAsia="仿宋" w:cs="仿宋"/>
                <w:spacing w:val="4"/>
                <w:sz w:val="10"/>
                <w:szCs w:val="10"/>
              </w:rPr>
              <w:t>安全管理与监督检查规定 》  ( 国家安全监管总局令第 39号， 国家安全监管总局令第78号修</w:t>
            </w:r>
            <w:r>
              <w:rPr>
                <w:rFonts w:ascii="仿宋" w:hAnsi="仿宋" w:eastAsia="仿宋" w:cs="仿宋"/>
                <w:sz w:val="10"/>
                <w:szCs w:val="10"/>
              </w:rPr>
              <w:t xml:space="preserve"> </w:t>
            </w:r>
            <w:r>
              <w:rPr>
                <w:rFonts w:ascii="仿宋" w:hAnsi="仿宋" w:eastAsia="仿宋" w:cs="仿宋"/>
                <w:spacing w:val="-1"/>
                <w:sz w:val="10"/>
                <w:szCs w:val="10"/>
              </w:rPr>
              <w:t>正 ) 第三条、 第二十九条 、 第三十条 、第三十一条 、 第三十二</w:t>
            </w:r>
            <w:r>
              <w:rPr>
                <w:rFonts w:ascii="仿宋" w:hAnsi="仿宋" w:eastAsia="仿宋" w:cs="仿宋"/>
                <w:sz w:val="10"/>
                <w:szCs w:val="10"/>
              </w:rPr>
              <w:t>条 、第三十三条 、第三十四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tcBorders>
          </w:tcPr>
          <w:p/>
        </w:tc>
        <w:tc>
          <w:tcPr>
            <w:tcW w:w="1389" w:type="dxa"/>
          </w:tcPr>
          <w:p>
            <w:pPr>
              <w:spacing w:before="152"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有色企业安全生产情况的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p>
        </w:tc>
        <w:tc>
          <w:tcPr>
            <w:tcW w:w="425" w:type="dxa"/>
            <w:vMerge w:val="continue"/>
            <w:tcBorders>
              <w:top w:val="nil"/>
              <w:bottom w:val="nil"/>
            </w:tcBorders>
          </w:tcPr>
          <w:p/>
        </w:tc>
        <w:tc>
          <w:tcPr>
            <w:tcW w:w="4045" w:type="dxa"/>
          </w:tcPr>
          <w:p>
            <w:pPr>
              <w:spacing w:before="85" w:line="259" w:lineRule="auto"/>
              <w:ind w:left="23" w:right="31"/>
              <w:rPr>
                <w:rFonts w:ascii="仿宋" w:hAnsi="仿宋" w:eastAsia="仿宋" w:cs="仿宋"/>
                <w:sz w:val="10"/>
                <w:szCs w:val="10"/>
              </w:rPr>
            </w:pPr>
            <w:r>
              <w:rPr>
                <w:rFonts w:ascii="仿宋" w:hAnsi="仿宋" w:eastAsia="仿宋" w:cs="仿宋"/>
                <w:spacing w:val="8"/>
                <w:sz w:val="10"/>
                <w:szCs w:val="10"/>
              </w:rPr>
              <w:t>人员管理情况</w:t>
            </w:r>
            <w:r>
              <w:rPr>
                <w:rFonts w:ascii="仿宋" w:hAnsi="仿宋" w:eastAsia="仿宋" w:cs="仿宋"/>
                <w:spacing w:val="4"/>
                <w:sz w:val="10"/>
                <w:szCs w:val="10"/>
              </w:rPr>
              <w:t>； 建设项目安全评价及建设项目安全设施  “三同时”情况； 起重机使</w:t>
            </w:r>
            <w:r>
              <w:rPr>
                <w:rFonts w:ascii="仿宋" w:hAnsi="仿宋" w:eastAsia="仿宋" w:cs="仿宋"/>
                <w:sz w:val="10"/>
                <w:szCs w:val="10"/>
              </w:rPr>
              <w:t xml:space="preserve"> </w:t>
            </w:r>
            <w:r>
              <w:rPr>
                <w:rFonts w:ascii="仿宋" w:hAnsi="仿宋" w:eastAsia="仿宋" w:cs="仿宋"/>
                <w:spacing w:val="8"/>
                <w:sz w:val="10"/>
                <w:szCs w:val="10"/>
              </w:rPr>
              <w:t>用情况；</w:t>
            </w:r>
            <w:r>
              <w:rPr>
                <w:rFonts w:ascii="仿宋" w:hAnsi="仿宋" w:eastAsia="仿宋" w:cs="仿宋"/>
                <w:spacing w:val="5"/>
                <w:sz w:val="10"/>
                <w:szCs w:val="10"/>
              </w:rPr>
              <w:t xml:space="preserve"> </w:t>
            </w:r>
            <w:r>
              <w:rPr>
                <w:rFonts w:ascii="仿宋" w:hAnsi="仿宋" w:eastAsia="仿宋" w:cs="仿宋"/>
                <w:spacing w:val="4"/>
                <w:sz w:val="10"/>
                <w:szCs w:val="10"/>
              </w:rPr>
              <w:t>人员聚集场所设置情况； 防积水情况； 有色金属铸造 、浇铸流程紧急排放</w:t>
            </w:r>
            <w:r>
              <w:rPr>
                <w:rFonts w:ascii="仿宋" w:hAnsi="仿宋" w:eastAsia="仿宋" w:cs="仿宋"/>
                <w:sz w:val="10"/>
                <w:szCs w:val="10"/>
              </w:rPr>
              <w:t xml:space="preserve"> </w:t>
            </w:r>
            <w:r>
              <w:rPr>
                <w:rFonts w:ascii="仿宋" w:hAnsi="仿宋" w:eastAsia="仿宋" w:cs="仿宋"/>
                <w:spacing w:val="8"/>
                <w:sz w:val="10"/>
                <w:szCs w:val="10"/>
              </w:rPr>
              <w:t>和应急储</w:t>
            </w:r>
            <w:r>
              <w:rPr>
                <w:rFonts w:ascii="仿宋" w:hAnsi="仿宋" w:eastAsia="仿宋" w:cs="仿宋"/>
                <w:spacing w:val="7"/>
                <w:sz w:val="10"/>
                <w:szCs w:val="10"/>
              </w:rPr>
              <w:t>存</w:t>
            </w:r>
            <w:r>
              <w:rPr>
                <w:rFonts w:ascii="仿宋" w:hAnsi="仿宋" w:eastAsia="仿宋" w:cs="仿宋"/>
                <w:spacing w:val="4"/>
                <w:sz w:val="10"/>
                <w:szCs w:val="10"/>
              </w:rPr>
              <w:t>设施情况； 应急预案 、应急演练情况。</w:t>
            </w:r>
          </w:p>
        </w:tc>
        <w:tc>
          <w:tcPr>
            <w:tcW w:w="5499" w:type="dxa"/>
          </w:tcPr>
          <w:p>
            <w:pPr>
              <w:spacing w:before="86" w:line="250" w:lineRule="auto"/>
              <w:ind w:left="31" w:right="37"/>
              <w:rPr>
                <w:rFonts w:ascii="仿宋" w:hAnsi="仿宋" w:eastAsia="仿宋" w:cs="仿宋"/>
                <w:sz w:val="10"/>
                <w:szCs w:val="10"/>
              </w:rPr>
            </w:pPr>
            <w:r>
              <w:rPr>
                <w:rFonts w:ascii="仿宋" w:hAnsi="仿宋" w:eastAsia="仿宋" w:cs="仿宋"/>
                <w:spacing w:val="4"/>
                <w:sz w:val="10"/>
                <w:szCs w:val="10"/>
              </w:rPr>
              <w:t>1.《冶金企业和有色金属企业安全生产规定 》  ( 国家安全监管总局令第91号 ) 第五条第二款 、第四十条 、</w:t>
            </w:r>
            <w:r>
              <w:rPr>
                <w:rFonts w:ascii="仿宋" w:hAnsi="仿宋" w:eastAsia="仿宋" w:cs="仿宋"/>
                <w:sz w:val="10"/>
                <w:szCs w:val="10"/>
              </w:rPr>
              <w:t xml:space="preserve">第四十 </w:t>
            </w:r>
            <w:r>
              <w:rPr>
                <w:rFonts w:ascii="仿宋" w:hAnsi="仿宋" w:eastAsia="仿宋" w:cs="仿宋"/>
                <w:spacing w:val="-3"/>
                <w:sz w:val="10"/>
                <w:szCs w:val="10"/>
              </w:rPr>
              <w:t>一</w:t>
            </w:r>
            <w:r>
              <w:rPr>
                <w:rFonts w:ascii="仿宋" w:hAnsi="仿宋" w:eastAsia="仿宋" w:cs="仿宋"/>
                <w:spacing w:val="-2"/>
                <w:sz w:val="10"/>
                <w:szCs w:val="10"/>
              </w:rPr>
              <w:t>条、 第四十二条 、 第四十三条 、 第四十四条</w:t>
            </w:r>
          </w:p>
          <w:p>
            <w:pPr>
              <w:spacing w:line="232" w:lineRule="auto"/>
              <w:ind w:left="28"/>
              <w:rPr>
                <w:rFonts w:ascii="仿宋" w:hAnsi="仿宋" w:eastAsia="仿宋" w:cs="仿宋"/>
                <w:sz w:val="10"/>
                <w:szCs w:val="10"/>
              </w:rPr>
            </w:pPr>
            <w:r>
              <w:rPr>
                <w:rFonts w:ascii="仿宋" w:hAnsi="仿宋" w:eastAsia="仿宋" w:cs="仿宋"/>
                <w:spacing w:val="9"/>
                <w:sz w:val="10"/>
                <w:szCs w:val="10"/>
              </w:rPr>
              <w:t>2</w:t>
            </w:r>
            <w:r>
              <w:rPr>
                <w:rFonts w:ascii="仿宋" w:hAnsi="仿宋" w:eastAsia="仿宋" w:cs="仿宋"/>
                <w:spacing w:val="7"/>
                <w:sz w:val="10"/>
                <w:szCs w:val="10"/>
              </w:rPr>
              <w:t>.《工贸行业重大生产安全事故隐患判定标准 ( 2017版)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36" w:line="261" w:lineRule="auto"/>
              <w:ind w:left="34" w:right="76" w:hanging="9"/>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工贸企业有限空</w:t>
            </w:r>
            <w:r>
              <w:rPr>
                <w:rFonts w:ascii="仿宋" w:hAnsi="仿宋" w:eastAsia="仿宋" w:cs="仿宋"/>
                <w:sz w:val="10"/>
                <w:szCs w:val="10"/>
              </w:rPr>
              <w:t xml:space="preserve"> </w:t>
            </w:r>
            <w:r>
              <w:rPr>
                <w:rFonts w:ascii="仿宋" w:hAnsi="仿宋" w:eastAsia="仿宋" w:cs="仿宋"/>
                <w:spacing w:val="7"/>
                <w:sz w:val="10"/>
                <w:szCs w:val="10"/>
              </w:rPr>
              <w:t>间作业的监督检</w:t>
            </w:r>
            <w:r>
              <w:rPr>
                <w:rFonts w:ascii="仿宋" w:hAnsi="仿宋" w:eastAsia="仿宋" w:cs="仿宋"/>
                <w:spacing w:val="6"/>
                <w:sz w:val="10"/>
                <w:szCs w:val="10"/>
              </w:rPr>
              <w:t>查</w:t>
            </w:r>
          </w:p>
        </w:tc>
        <w:tc>
          <w:tcPr>
            <w:tcW w:w="1389" w:type="dxa"/>
          </w:tcPr>
          <w:p>
            <w:pPr>
              <w:spacing w:before="136"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工贸企业有限空间作业的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vMerge w:val="continue"/>
            <w:tcBorders>
              <w:top w:val="nil"/>
              <w:bottom w:val="nil"/>
            </w:tcBorders>
          </w:tcPr>
          <w:p/>
        </w:tc>
        <w:tc>
          <w:tcPr>
            <w:tcW w:w="4045" w:type="dxa"/>
          </w:tcPr>
          <w:p>
            <w:pPr>
              <w:spacing w:before="69" w:line="259" w:lineRule="auto"/>
              <w:ind w:left="27" w:right="39" w:hanging="2"/>
              <w:rPr>
                <w:rFonts w:ascii="仿宋" w:hAnsi="仿宋" w:eastAsia="仿宋" w:cs="仿宋"/>
                <w:sz w:val="10"/>
                <w:szCs w:val="10"/>
              </w:rPr>
            </w:pPr>
            <w:r>
              <w:rPr>
                <w:rFonts w:ascii="仿宋" w:hAnsi="仿宋" w:eastAsia="仿宋" w:cs="仿宋"/>
                <w:spacing w:val="12"/>
                <w:sz w:val="10"/>
                <w:szCs w:val="10"/>
              </w:rPr>
              <w:t>有限空间</w:t>
            </w:r>
            <w:r>
              <w:rPr>
                <w:rFonts w:ascii="仿宋" w:hAnsi="仿宋" w:eastAsia="仿宋" w:cs="仿宋"/>
                <w:spacing w:val="10"/>
                <w:sz w:val="10"/>
                <w:szCs w:val="10"/>
              </w:rPr>
              <w:t>作</w:t>
            </w:r>
            <w:r>
              <w:rPr>
                <w:rFonts w:ascii="仿宋" w:hAnsi="仿宋" w:eastAsia="仿宋" w:cs="仿宋"/>
                <w:spacing w:val="6"/>
                <w:sz w:val="10"/>
                <w:szCs w:val="10"/>
              </w:rPr>
              <w:t>业安全管理制度制定情况 ；有限空间辨识及管理台账 、检测记录情况；</w:t>
            </w:r>
            <w:r>
              <w:rPr>
                <w:rFonts w:ascii="仿宋" w:hAnsi="仿宋" w:eastAsia="仿宋" w:cs="仿宋"/>
                <w:sz w:val="10"/>
                <w:szCs w:val="10"/>
              </w:rPr>
              <w:t xml:space="preserve"> </w:t>
            </w:r>
            <w:r>
              <w:rPr>
                <w:rFonts w:ascii="仿宋" w:hAnsi="仿宋" w:eastAsia="仿宋" w:cs="仿宋"/>
                <w:spacing w:val="10"/>
                <w:sz w:val="10"/>
                <w:szCs w:val="10"/>
              </w:rPr>
              <w:t>劳动防护用</w:t>
            </w:r>
            <w:r>
              <w:rPr>
                <w:rFonts w:ascii="仿宋" w:hAnsi="仿宋" w:eastAsia="仿宋" w:cs="仿宋"/>
                <w:spacing w:val="7"/>
                <w:sz w:val="10"/>
                <w:szCs w:val="10"/>
              </w:rPr>
              <w:t>品</w:t>
            </w:r>
            <w:r>
              <w:rPr>
                <w:rFonts w:ascii="仿宋" w:hAnsi="仿宋" w:eastAsia="仿宋" w:cs="仿宋"/>
                <w:spacing w:val="5"/>
                <w:sz w:val="10"/>
                <w:szCs w:val="10"/>
              </w:rPr>
              <w:t>配备情况； 应急救援演练 、专项安全培训等情况； 与承包单位有限空</w:t>
            </w:r>
            <w:r>
              <w:rPr>
                <w:rFonts w:ascii="仿宋" w:hAnsi="仿宋" w:eastAsia="仿宋" w:cs="仿宋"/>
                <w:sz w:val="10"/>
                <w:szCs w:val="10"/>
              </w:rPr>
              <w:t xml:space="preserve"> </w:t>
            </w:r>
            <w:r>
              <w:rPr>
                <w:rFonts w:ascii="仿宋" w:hAnsi="仿宋" w:eastAsia="仿宋" w:cs="仿宋"/>
                <w:spacing w:val="13"/>
                <w:sz w:val="10"/>
                <w:szCs w:val="10"/>
              </w:rPr>
              <w:t>间</w:t>
            </w:r>
            <w:r>
              <w:rPr>
                <w:rFonts w:ascii="仿宋" w:hAnsi="仿宋" w:eastAsia="仿宋" w:cs="仿宋"/>
                <w:spacing w:val="7"/>
                <w:sz w:val="10"/>
                <w:szCs w:val="10"/>
              </w:rPr>
              <w:t>作业的协调管理情况。</w:t>
            </w:r>
          </w:p>
        </w:tc>
        <w:tc>
          <w:tcPr>
            <w:tcW w:w="5499" w:type="dxa"/>
          </w:tcPr>
          <w:p>
            <w:pPr>
              <w:spacing w:before="136" w:line="230" w:lineRule="auto"/>
              <w:ind w:left="24"/>
              <w:rPr>
                <w:rFonts w:ascii="仿宋" w:hAnsi="仿宋" w:eastAsia="仿宋" w:cs="仿宋"/>
                <w:sz w:val="10"/>
                <w:szCs w:val="10"/>
              </w:rPr>
            </w:pPr>
            <w:r>
              <w:rPr>
                <w:rFonts w:ascii="仿宋" w:hAnsi="仿宋" w:eastAsia="仿宋" w:cs="仿宋"/>
                <w:spacing w:val="8"/>
                <w:sz w:val="10"/>
                <w:szCs w:val="10"/>
              </w:rPr>
              <w:t>《工贸企业有限空间作</w:t>
            </w:r>
            <w:r>
              <w:rPr>
                <w:rFonts w:ascii="仿宋" w:hAnsi="仿宋" w:eastAsia="仿宋" w:cs="仿宋"/>
                <w:spacing w:val="4"/>
                <w:sz w:val="10"/>
                <w:szCs w:val="10"/>
              </w:rPr>
              <w:t>业安全管理与监督暂行规定 》  ( 国家安全监管总局令第59号， 2015年5月29日修正 ) 第二</w:t>
            </w:r>
          </w:p>
          <w:p>
            <w:pPr>
              <w:spacing w:before="9" w:line="232" w:lineRule="auto"/>
              <w:ind w:left="29"/>
              <w:rPr>
                <w:rFonts w:ascii="仿宋" w:hAnsi="仿宋" w:eastAsia="仿宋" w:cs="仿宋"/>
                <w:sz w:val="10"/>
                <w:szCs w:val="10"/>
              </w:rPr>
            </w:pPr>
            <w:r>
              <w:rPr>
                <w:rFonts w:ascii="仿宋" w:hAnsi="仿宋" w:eastAsia="仿宋" w:cs="仿宋"/>
                <w:spacing w:val="-2"/>
                <w:sz w:val="10"/>
                <w:szCs w:val="10"/>
              </w:rPr>
              <w:t>十四条 、 第二十五</w:t>
            </w:r>
            <w:r>
              <w:rPr>
                <w:rFonts w:ascii="仿宋" w:hAnsi="仿宋" w:eastAsia="仿宋" w:cs="仿宋"/>
                <w:spacing w:val="-1"/>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65" w:line="259" w:lineRule="auto"/>
              <w:ind w:left="25"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本系统注册安全</w:t>
            </w:r>
            <w:r>
              <w:rPr>
                <w:rFonts w:ascii="仿宋" w:hAnsi="仿宋" w:eastAsia="仿宋" w:cs="仿宋"/>
                <w:sz w:val="10"/>
                <w:szCs w:val="10"/>
              </w:rPr>
              <w:t xml:space="preserve"> </w:t>
            </w:r>
            <w:r>
              <w:rPr>
                <w:rFonts w:ascii="仿宋" w:hAnsi="仿宋" w:eastAsia="仿宋" w:cs="仿宋"/>
                <w:spacing w:val="8"/>
                <w:sz w:val="10"/>
                <w:szCs w:val="10"/>
              </w:rPr>
              <w:t>工程师的执业活动</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监督检查</w:t>
            </w:r>
          </w:p>
        </w:tc>
        <w:tc>
          <w:tcPr>
            <w:tcW w:w="1389" w:type="dxa"/>
          </w:tcPr>
          <w:p>
            <w:pPr>
              <w:spacing w:before="131" w:line="265" w:lineRule="auto"/>
              <w:ind w:left="25"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本系统注册安全工程师的</w:t>
            </w:r>
            <w:r>
              <w:rPr>
                <w:rFonts w:ascii="仿宋" w:hAnsi="仿宋" w:eastAsia="仿宋" w:cs="仿宋"/>
                <w:sz w:val="10"/>
                <w:szCs w:val="10"/>
              </w:rPr>
              <w:t xml:space="preserve"> </w:t>
            </w:r>
            <w:r>
              <w:rPr>
                <w:rFonts w:ascii="仿宋" w:hAnsi="仿宋" w:eastAsia="仿宋" w:cs="仿宋"/>
                <w:spacing w:val="9"/>
                <w:sz w:val="10"/>
                <w:szCs w:val="10"/>
              </w:rPr>
              <w:t>执</w:t>
            </w:r>
            <w:r>
              <w:rPr>
                <w:rFonts w:ascii="仿宋" w:hAnsi="仿宋" w:eastAsia="仿宋" w:cs="仿宋"/>
                <w:spacing w:val="8"/>
                <w:sz w:val="10"/>
                <w:szCs w:val="10"/>
              </w:rPr>
              <w:t>业活动的监督检查</w:t>
            </w:r>
          </w:p>
        </w:tc>
        <w:tc>
          <w:tcPr>
            <w:tcW w:w="425" w:type="dxa"/>
            <w:vMerge w:val="continue"/>
            <w:tcBorders>
              <w:top w:val="nil"/>
              <w:bottom w:val="nil"/>
            </w:tcBorders>
          </w:tcPr>
          <w:p/>
        </w:tc>
        <w:tc>
          <w:tcPr>
            <w:tcW w:w="4045" w:type="dxa"/>
          </w:tcPr>
          <w:p>
            <w:pPr>
              <w:spacing w:before="199" w:line="232" w:lineRule="auto"/>
              <w:ind w:left="23"/>
              <w:rPr>
                <w:rFonts w:ascii="仿宋" w:hAnsi="仿宋" w:eastAsia="仿宋" w:cs="仿宋"/>
                <w:sz w:val="10"/>
                <w:szCs w:val="10"/>
              </w:rPr>
            </w:pPr>
            <w:r>
              <w:rPr>
                <w:rFonts w:ascii="仿宋" w:hAnsi="仿宋" w:eastAsia="仿宋" w:cs="仿宋"/>
                <w:spacing w:val="7"/>
                <w:sz w:val="10"/>
                <w:szCs w:val="10"/>
              </w:rPr>
              <w:t xml:space="preserve">本系统注册安全工程师的执业活动情况 </w:t>
            </w:r>
            <w:r>
              <w:rPr>
                <w:rFonts w:ascii="仿宋" w:hAnsi="仿宋" w:eastAsia="仿宋" w:cs="仿宋"/>
                <w:spacing w:val="6"/>
                <w:sz w:val="10"/>
                <w:szCs w:val="10"/>
              </w:rPr>
              <w:t>。</w:t>
            </w:r>
          </w:p>
        </w:tc>
        <w:tc>
          <w:tcPr>
            <w:tcW w:w="5499" w:type="dxa"/>
          </w:tcPr>
          <w:p>
            <w:pPr>
              <w:spacing w:before="199" w:line="232" w:lineRule="auto"/>
              <w:ind w:left="24"/>
              <w:rPr>
                <w:rFonts w:ascii="仿宋" w:hAnsi="仿宋" w:eastAsia="仿宋" w:cs="仿宋"/>
                <w:sz w:val="10"/>
                <w:szCs w:val="10"/>
              </w:rPr>
            </w:pPr>
            <w:r>
              <w:rPr>
                <w:rFonts w:ascii="仿宋" w:hAnsi="仿宋" w:eastAsia="仿宋" w:cs="仿宋"/>
                <w:spacing w:val="8"/>
                <w:sz w:val="10"/>
                <w:szCs w:val="10"/>
              </w:rPr>
              <w:t>《注册安全工</w:t>
            </w:r>
            <w:r>
              <w:rPr>
                <w:rFonts w:ascii="仿宋" w:hAnsi="仿宋" w:eastAsia="仿宋" w:cs="仿宋"/>
                <w:spacing w:val="7"/>
                <w:sz w:val="10"/>
                <w:szCs w:val="10"/>
              </w:rPr>
              <w:t>程</w:t>
            </w:r>
            <w:r>
              <w:rPr>
                <w:rFonts w:ascii="仿宋" w:hAnsi="仿宋" w:eastAsia="仿宋" w:cs="仿宋"/>
                <w:spacing w:val="4"/>
                <w:sz w:val="10"/>
                <w:szCs w:val="10"/>
              </w:rPr>
              <w:t>师管理规定》  ( 国家安全监管总局令第 11号，2013年8月修订 ) 第二十八条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196"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生产经营单位应</w:t>
            </w:r>
            <w:r>
              <w:rPr>
                <w:rFonts w:ascii="仿宋" w:hAnsi="仿宋" w:eastAsia="仿宋" w:cs="仿宋"/>
                <w:sz w:val="10"/>
                <w:szCs w:val="10"/>
              </w:rPr>
              <w:t xml:space="preserve"> </w:t>
            </w:r>
            <w:r>
              <w:rPr>
                <w:rFonts w:ascii="仿宋" w:hAnsi="仿宋" w:eastAsia="仿宋" w:cs="仿宋"/>
                <w:spacing w:val="12"/>
                <w:sz w:val="10"/>
                <w:szCs w:val="10"/>
              </w:rPr>
              <w:t>急</w:t>
            </w:r>
            <w:r>
              <w:rPr>
                <w:rFonts w:ascii="仿宋" w:hAnsi="仿宋" w:eastAsia="仿宋" w:cs="仿宋"/>
                <w:spacing w:val="8"/>
                <w:sz w:val="10"/>
                <w:szCs w:val="10"/>
              </w:rPr>
              <w:t>预案工作的监督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63" w:line="266"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生产经营单位应急预案工</w:t>
            </w:r>
            <w:r>
              <w:rPr>
                <w:rFonts w:ascii="仿宋" w:hAnsi="仿宋" w:eastAsia="仿宋" w:cs="仿宋"/>
                <w:sz w:val="10"/>
                <w:szCs w:val="10"/>
              </w:rPr>
              <w:t xml:space="preserve"> </w:t>
            </w:r>
            <w:r>
              <w:rPr>
                <w:rFonts w:ascii="仿宋" w:hAnsi="仿宋" w:eastAsia="仿宋" w:cs="仿宋"/>
                <w:spacing w:val="8"/>
                <w:sz w:val="10"/>
                <w:szCs w:val="10"/>
              </w:rPr>
              <w:t>作的监督检</w:t>
            </w:r>
            <w:r>
              <w:rPr>
                <w:rFonts w:ascii="仿宋" w:hAnsi="仿宋" w:eastAsia="仿宋" w:cs="仿宋"/>
                <w:spacing w:val="7"/>
                <w:sz w:val="10"/>
                <w:szCs w:val="10"/>
              </w:rPr>
              <w:t>查</w:t>
            </w:r>
          </w:p>
        </w:tc>
        <w:tc>
          <w:tcPr>
            <w:tcW w:w="425" w:type="dxa"/>
            <w:vMerge w:val="continue"/>
            <w:tcBorders>
              <w:top w:val="nil"/>
            </w:tcBorders>
          </w:tcPr>
          <w:p/>
        </w:tc>
        <w:tc>
          <w:tcPr>
            <w:tcW w:w="4045" w:type="dxa"/>
          </w:tcPr>
          <w:p>
            <w:pPr>
              <w:spacing w:line="296" w:lineRule="auto"/>
            </w:pPr>
          </w:p>
          <w:p>
            <w:pPr>
              <w:spacing w:before="33" w:line="230" w:lineRule="auto"/>
              <w:ind w:left="25"/>
              <w:rPr>
                <w:rFonts w:ascii="仿宋" w:hAnsi="仿宋" w:eastAsia="仿宋" w:cs="仿宋"/>
                <w:sz w:val="10"/>
                <w:szCs w:val="10"/>
              </w:rPr>
            </w:pPr>
            <w:r>
              <w:rPr>
                <w:rFonts w:ascii="仿宋" w:hAnsi="仿宋" w:eastAsia="仿宋" w:cs="仿宋"/>
                <w:spacing w:val="8"/>
                <w:sz w:val="10"/>
                <w:szCs w:val="10"/>
              </w:rPr>
              <w:t>对产经营单位应急预案编制 、发布、备案、教育培训及演练情况</w:t>
            </w:r>
            <w:r>
              <w:rPr>
                <w:rFonts w:ascii="仿宋" w:hAnsi="仿宋" w:eastAsia="仿宋" w:cs="仿宋"/>
                <w:spacing w:val="4"/>
                <w:sz w:val="10"/>
                <w:szCs w:val="10"/>
              </w:rPr>
              <w:t>。</w:t>
            </w:r>
          </w:p>
        </w:tc>
        <w:tc>
          <w:tcPr>
            <w:tcW w:w="5499" w:type="dxa"/>
          </w:tcPr>
          <w:p>
            <w:pPr>
              <w:spacing w:before="59" w:line="232" w:lineRule="auto"/>
              <w:ind w:left="31"/>
              <w:rPr>
                <w:rFonts w:ascii="仿宋" w:hAnsi="仿宋" w:eastAsia="仿宋" w:cs="仿宋"/>
                <w:sz w:val="10"/>
                <w:szCs w:val="10"/>
              </w:rPr>
            </w:pPr>
            <w:r>
              <w:rPr>
                <w:rFonts w:ascii="仿宋" w:hAnsi="仿宋" w:eastAsia="仿宋" w:cs="仿宋"/>
                <w:spacing w:val="2"/>
                <w:sz w:val="10"/>
                <w:szCs w:val="10"/>
              </w:rPr>
              <w:t>1.《安全生产</w:t>
            </w:r>
            <w:r>
              <w:rPr>
                <w:rFonts w:ascii="仿宋" w:hAnsi="仿宋" w:eastAsia="仿宋" w:cs="仿宋"/>
                <w:spacing w:val="1"/>
                <w:sz w:val="10"/>
                <w:szCs w:val="10"/>
              </w:rPr>
              <w:t>法》  ( 2021年第三次修正 ) 第九十七条第 ( 二 ) 项</w:t>
            </w:r>
          </w:p>
          <w:p>
            <w:pPr>
              <w:spacing w:before="11" w:line="232" w:lineRule="auto"/>
              <w:ind w:left="28"/>
              <w:rPr>
                <w:rFonts w:ascii="仿宋" w:hAnsi="仿宋" w:eastAsia="仿宋" w:cs="仿宋"/>
                <w:sz w:val="10"/>
                <w:szCs w:val="10"/>
              </w:rPr>
            </w:pPr>
            <w:r>
              <w:rPr>
                <w:rFonts w:ascii="仿宋" w:hAnsi="仿宋" w:eastAsia="仿宋" w:cs="仿宋"/>
                <w:spacing w:val="10"/>
                <w:sz w:val="10"/>
                <w:szCs w:val="10"/>
              </w:rPr>
              <w:t>2.《生</w:t>
            </w:r>
            <w:r>
              <w:rPr>
                <w:rFonts w:ascii="仿宋" w:hAnsi="仿宋" w:eastAsia="仿宋" w:cs="仿宋"/>
                <w:spacing w:val="5"/>
                <w:sz w:val="10"/>
                <w:szCs w:val="10"/>
              </w:rPr>
              <w:t>产安全事故应急条例》  ( 国务院令第708号) 第八条第三款</w:t>
            </w:r>
          </w:p>
          <w:p>
            <w:pPr>
              <w:spacing w:before="8" w:line="260" w:lineRule="auto"/>
              <w:ind w:left="28" w:right="87" w:firstLine="4"/>
              <w:rPr>
                <w:rFonts w:ascii="仿宋" w:hAnsi="仿宋" w:eastAsia="仿宋" w:cs="仿宋"/>
                <w:sz w:val="10"/>
                <w:szCs w:val="10"/>
              </w:rPr>
            </w:pPr>
            <w:r>
              <w:rPr>
                <w:rFonts w:ascii="仿宋" w:hAnsi="仿宋" w:eastAsia="仿宋" w:cs="仿宋"/>
                <w:spacing w:val="2"/>
                <w:sz w:val="10"/>
                <w:szCs w:val="10"/>
              </w:rPr>
              <w:t>3.《生产安全事故应急预案管理办法 》  ( 国家安全监管总局令第 17与 )</w:t>
            </w:r>
            <w:r>
              <w:rPr>
                <w:rFonts w:ascii="仿宋" w:hAnsi="仿宋" w:eastAsia="仿宋" w:cs="仿宋"/>
                <w:spacing w:val="1"/>
                <w:sz w:val="10"/>
                <w:szCs w:val="10"/>
              </w:rPr>
              <w:t xml:space="preserve"> 第三十五条 、 第三十六条</w:t>
            </w:r>
            <w:r>
              <w:rPr>
                <w:rFonts w:ascii="仿宋" w:hAnsi="仿宋" w:eastAsia="仿宋" w:cs="仿宋"/>
                <w:sz w:val="10"/>
                <w:szCs w:val="10"/>
              </w:rPr>
              <w:t xml:space="preserve">               </w:t>
            </w:r>
            <w:r>
              <w:rPr>
                <w:rFonts w:ascii="仿宋" w:hAnsi="仿宋" w:eastAsia="仿宋" w:cs="仿宋"/>
                <w:spacing w:val="1"/>
                <w:sz w:val="10"/>
                <w:szCs w:val="10"/>
              </w:rPr>
              <w:t>4.《山东省生产安全事故应急办法 》  ( 山东省人民</w:t>
            </w:r>
            <w:r>
              <w:rPr>
                <w:rFonts w:ascii="仿宋" w:hAnsi="仿宋" w:eastAsia="仿宋" w:cs="仿宋"/>
                <w:sz w:val="10"/>
                <w:szCs w:val="10"/>
              </w:rPr>
              <w:t xml:space="preserve">政府令第 341号) 第三十二条 、 第三十三条 、 第三十四条 、 第 </w:t>
            </w:r>
            <w:r>
              <w:rPr>
                <w:rFonts w:ascii="仿宋" w:hAnsi="仿宋" w:eastAsia="仿宋" w:cs="仿宋"/>
                <w:spacing w:val="6"/>
                <w:sz w:val="10"/>
                <w:szCs w:val="10"/>
              </w:rPr>
              <w:t>三十</w:t>
            </w:r>
            <w:r>
              <w:rPr>
                <w:rFonts w:ascii="仿宋" w:hAnsi="仿宋" w:eastAsia="仿宋" w:cs="仿宋"/>
                <w:spacing w:val="4"/>
                <w:sz w:val="10"/>
                <w:szCs w:val="10"/>
              </w:rPr>
              <w:t>五</w:t>
            </w:r>
            <w:r>
              <w:rPr>
                <w:rFonts w:ascii="仿宋" w:hAnsi="仿宋" w:eastAsia="仿宋" w:cs="仿宋"/>
                <w:spacing w:val="3"/>
                <w:sz w:val="10"/>
                <w:szCs w:val="10"/>
              </w:rPr>
              <w:t>条 、第三十六条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5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84"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54"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54"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18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18"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185"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restart"/>
            <w:tcBorders>
              <w:bottom w:val="nil"/>
            </w:tcBorders>
          </w:tcPr>
          <w:p>
            <w:pPr>
              <w:spacing w:line="265" w:lineRule="auto"/>
            </w:pPr>
          </w:p>
          <w:p>
            <w:pPr>
              <w:spacing w:line="266" w:lineRule="auto"/>
            </w:pPr>
          </w:p>
          <w:p>
            <w:pPr>
              <w:spacing w:line="266"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0</w:t>
            </w:r>
          </w:p>
        </w:tc>
        <w:tc>
          <w:tcPr>
            <w:tcW w:w="410" w:type="dxa"/>
            <w:vMerge w:val="restart"/>
            <w:tcBorders>
              <w:bottom w:val="nil"/>
            </w:tcBorders>
          </w:tcPr>
          <w:p>
            <w:pPr>
              <w:spacing w:line="447" w:lineRule="auto"/>
            </w:pPr>
          </w:p>
          <w:p>
            <w:pPr>
              <w:spacing w:before="33" w:line="255" w:lineRule="auto"/>
              <w:ind w:left="19" w:right="62" w:firstLine="3"/>
              <w:rPr>
                <w:rFonts w:ascii="仿宋" w:hAnsi="仿宋" w:eastAsia="仿宋" w:cs="仿宋"/>
                <w:sz w:val="10"/>
                <w:szCs w:val="10"/>
              </w:rPr>
            </w:pPr>
            <w:r>
              <w:rPr>
                <w:rFonts w:ascii="仿宋" w:hAnsi="仿宋" w:eastAsia="仿宋" w:cs="仿宋"/>
                <w:spacing w:val="8"/>
                <w:sz w:val="10"/>
                <w:szCs w:val="10"/>
              </w:rPr>
              <w:t>食</w:t>
            </w:r>
            <w:r>
              <w:rPr>
                <w:rFonts w:ascii="仿宋" w:hAnsi="仿宋" w:eastAsia="仿宋" w:cs="仿宋"/>
                <w:spacing w:val="6"/>
                <w:sz w:val="10"/>
                <w:szCs w:val="10"/>
              </w:rPr>
              <w:t>品生</w:t>
            </w:r>
            <w:r>
              <w:rPr>
                <w:rFonts w:ascii="仿宋" w:hAnsi="仿宋" w:eastAsia="仿宋" w:cs="仿宋"/>
                <w:sz w:val="10"/>
                <w:szCs w:val="10"/>
              </w:rPr>
              <w:t xml:space="preserve"> </w:t>
            </w:r>
            <w:r>
              <w:rPr>
                <w:rFonts w:ascii="仿宋" w:hAnsi="仿宋" w:eastAsia="仿宋" w:cs="仿宋"/>
                <w:spacing w:val="9"/>
                <w:sz w:val="10"/>
                <w:szCs w:val="10"/>
              </w:rPr>
              <w:t>产</w:t>
            </w: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9"/>
                <w:sz w:val="10"/>
                <w:szCs w:val="10"/>
              </w:rPr>
              <w:t>安</w:t>
            </w:r>
            <w:r>
              <w:rPr>
                <w:rFonts w:ascii="仿宋" w:hAnsi="仿宋" w:eastAsia="仿宋" w:cs="仿宋"/>
                <w:spacing w:val="7"/>
                <w:sz w:val="10"/>
                <w:szCs w:val="10"/>
              </w:rPr>
              <w:t>全生</w:t>
            </w:r>
            <w:r>
              <w:rPr>
                <w:rFonts w:ascii="仿宋" w:hAnsi="仿宋" w:eastAsia="仿宋" w:cs="仿宋"/>
                <w:sz w:val="10"/>
                <w:szCs w:val="10"/>
              </w:rPr>
              <w:t xml:space="preserve"> </w:t>
            </w:r>
            <w:r>
              <w:rPr>
                <w:rFonts w:ascii="仿宋" w:hAnsi="仿宋" w:eastAsia="仿宋" w:cs="仿宋"/>
                <w:spacing w:val="9"/>
                <w:sz w:val="10"/>
                <w:szCs w:val="10"/>
              </w:rPr>
              <w:t>产</w:t>
            </w:r>
            <w:r>
              <w:rPr>
                <w:rFonts w:ascii="仿宋" w:hAnsi="仿宋" w:eastAsia="仿宋" w:cs="仿宋"/>
                <w:spacing w:val="7"/>
                <w:sz w:val="10"/>
                <w:szCs w:val="10"/>
              </w:rPr>
              <w:t>管理</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56" w:lineRule="auto"/>
            </w:pPr>
          </w:p>
          <w:p>
            <w:pPr>
              <w:spacing w:line="257" w:lineRule="auto"/>
            </w:pPr>
          </w:p>
          <w:p>
            <w:pPr>
              <w:spacing w:before="33" w:line="260"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食品生产</w:t>
            </w:r>
            <w:r>
              <w:rPr>
                <w:rFonts w:ascii="仿宋" w:hAnsi="仿宋" w:eastAsia="仿宋" w:cs="仿宋"/>
                <w:sz w:val="10"/>
                <w:szCs w:val="10"/>
              </w:rPr>
              <w:t xml:space="preserve"> </w:t>
            </w:r>
            <w:r>
              <w:rPr>
                <w:rFonts w:ascii="仿宋" w:hAnsi="仿宋" w:eastAsia="仿宋" w:cs="仿宋"/>
                <w:spacing w:val="8"/>
                <w:sz w:val="10"/>
                <w:szCs w:val="10"/>
              </w:rPr>
              <w:t>企业安全生</w:t>
            </w:r>
            <w:r>
              <w:rPr>
                <w:rFonts w:ascii="仿宋" w:hAnsi="仿宋" w:eastAsia="仿宋" w:cs="仿宋"/>
                <w:sz w:val="10"/>
                <w:szCs w:val="10"/>
              </w:rPr>
              <w:t xml:space="preserve"> </w:t>
            </w:r>
            <w:r>
              <w:rPr>
                <w:rFonts w:ascii="仿宋" w:hAnsi="仿宋" w:eastAsia="仿宋" w:cs="仿宋"/>
                <w:spacing w:val="8"/>
                <w:sz w:val="10"/>
                <w:szCs w:val="10"/>
              </w:rPr>
              <w:t>产的监督检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58" w:lineRule="auto"/>
            </w:pPr>
          </w:p>
          <w:p>
            <w:pPr>
              <w:spacing w:line="358" w:lineRule="auto"/>
            </w:pPr>
          </w:p>
          <w:p>
            <w:pPr>
              <w:spacing w:before="32" w:line="268" w:lineRule="auto"/>
              <w:ind w:left="21" w:right="68" w:firstLine="1"/>
              <w:rPr>
                <w:rFonts w:ascii="仿宋" w:hAnsi="仿宋" w:eastAsia="仿宋" w:cs="仿宋"/>
                <w:sz w:val="10"/>
                <w:szCs w:val="10"/>
              </w:rPr>
            </w:pPr>
            <w:r>
              <w:rPr>
                <w:rFonts w:ascii="仿宋" w:hAnsi="仿宋" w:eastAsia="仿宋" w:cs="仿宋"/>
                <w:spacing w:val="8"/>
                <w:sz w:val="10"/>
                <w:szCs w:val="10"/>
              </w:rPr>
              <w:t>食</w:t>
            </w:r>
            <w:r>
              <w:rPr>
                <w:rFonts w:ascii="仿宋" w:hAnsi="仿宋" w:eastAsia="仿宋" w:cs="仿宋"/>
                <w:spacing w:val="6"/>
                <w:sz w:val="10"/>
                <w:szCs w:val="10"/>
              </w:rPr>
              <w:t>品生</w:t>
            </w:r>
            <w:r>
              <w:rPr>
                <w:rFonts w:ascii="仿宋" w:hAnsi="仿宋" w:eastAsia="仿宋" w:cs="仿宋"/>
                <w:sz w:val="10"/>
                <w:szCs w:val="10"/>
              </w:rPr>
              <w:t xml:space="preserve"> </w:t>
            </w:r>
            <w:r>
              <w:rPr>
                <w:rFonts w:ascii="仿宋" w:hAnsi="仿宋" w:eastAsia="仿宋" w:cs="仿宋"/>
                <w:spacing w:val="7"/>
                <w:sz w:val="10"/>
                <w:szCs w:val="10"/>
              </w:rPr>
              <w:t>产企业</w:t>
            </w:r>
          </w:p>
        </w:tc>
        <w:tc>
          <w:tcPr>
            <w:tcW w:w="326" w:type="dxa"/>
            <w:vMerge w:val="restart"/>
            <w:tcBorders>
              <w:bottom w:val="nil"/>
            </w:tcBorders>
          </w:tcPr>
          <w:p>
            <w:pPr>
              <w:spacing w:line="325" w:lineRule="auto"/>
            </w:pPr>
          </w:p>
          <w:p>
            <w:pPr>
              <w:spacing w:line="325"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25" w:lineRule="auto"/>
            </w:pPr>
          </w:p>
          <w:p>
            <w:pPr>
              <w:spacing w:line="325" w:lineRule="auto"/>
            </w:pPr>
          </w:p>
          <w:p>
            <w:pPr>
              <w:spacing w:before="32"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358" w:lineRule="auto"/>
            </w:pPr>
          </w:p>
          <w:p>
            <w:pPr>
              <w:spacing w:line="359"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9"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14"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3" w:line="266" w:lineRule="auto"/>
              <w:ind w:left="22"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食品生产企业安</w:t>
            </w:r>
            <w:r>
              <w:rPr>
                <w:rFonts w:ascii="仿宋" w:hAnsi="仿宋" w:eastAsia="仿宋" w:cs="仿宋"/>
                <w:sz w:val="10"/>
                <w:szCs w:val="10"/>
              </w:rPr>
              <w:t xml:space="preserve"> </w:t>
            </w:r>
            <w:r>
              <w:rPr>
                <w:rFonts w:ascii="仿宋" w:hAnsi="仿宋" w:eastAsia="仿宋" w:cs="仿宋"/>
                <w:spacing w:val="11"/>
                <w:sz w:val="10"/>
                <w:szCs w:val="10"/>
              </w:rPr>
              <w:t>全</w:t>
            </w:r>
            <w:r>
              <w:rPr>
                <w:rFonts w:ascii="仿宋" w:hAnsi="仿宋" w:eastAsia="仿宋" w:cs="仿宋"/>
                <w:spacing w:val="8"/>
                <w:sz w:val="10"/>
                <w:szCs w:val="10"/>
              </w:rPr>
              <w:t>生产的监督检查</w:t>
            </w:r>
          </w:p>
        </w:tc>
        <w:tc>
          <w:tcPr>
            <w:tcW w:w="1389" w:type="dxa"/>
          </w:tcPr>
          <w:p>
            <w:pPr>
              <w:spacing w:before="213" w:line="266"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食品生产企业安全生产的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before="21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79" w:line="258" w:lineRule="auto"/>
              <w:ind w:left="24" w:right="27" w:firstLine="1"/>
              <w:rPr>
                <w:rFonts w:ascii="仿宋" w:hAnsi="仿宋" w:eastAsia="仿宋" w:cs="仿宋"/>
                <w:sz w:val="10"/>
                <w:szCs w:val="10"/>
              </w:rPr>
            </w:pPr>
            <w:r>
              <w:rPr>
                <w:rFonts w:ascii="仿宋" w:hAnsi="仿宋" w:eastAsia="仿宋" w:cs="仿宋"/>
                <w:spacing w:val="6"/>
                <w:sz w:val="10"/>
                <w:szCs w:val="10"/>
              </w:rPr>
              <w:t>安全生产管理机构和人员情况 ；组织保障 、管理制度和责任制落实情况 ；从业人</w:t>
            </w:r>
            <w:r>
              <w:rPr>
                <w:rFonts w:ascii="仿宋" w:hAnsi="仿宋" w:eastAsia="仿宋" w:cs="仿宋"/>
                <w:spacing w:val="5"/>
                <w:sz w:val="10"/>
                <w:szCs w:val="10"/>
              </w:rPr>
              <w:t>员</w:t>
            </w:r>
            <w:r>
              <w:rPr>
                <w:rFonts w:ascii="仿宋" w:hAnsi="仿宋" w:eastAsia="仿宋" w:cs="仿宋"/>
                <w:sz w:val="10"/>
                <w:szCs w:val="10"/>
              </w:rPr>
              <w:t xml:space="preserve"> </w:t>
            </w:r>
            <w:r>
              <w:rPr>
                <w:rFonts w:ascii="仿宋" w:hAnsi="仿宋" w:eastAsia="仿宋" w:cs="仿宋"/>
                <w:spacing w:val="10"/>
                <w:sz w:val="10"/>
                <w:szCs w:val="10"/>
              </w:rPr>
              <w:t>培</w:t>
            </w:r>
            <w:r>
              <w:rPr>
                <w:rFonts w:ascii="仿宋" w:hAnsi="仿宋" w:eastAsia="仿宋" w:cs="仿宋"/>
                <w:spacing w:val="6"/>
                <w:sz w:val="10"/>
                <w:szCs w:val="10"/>
              </w:rPr>
              <w:t>训和持证上岗情况； 有限空间作业管理情况； 高温设备安全保护措施配备情况 ；</w:t>
            </w:r>
            <w:r>
              <w:rPr>
                <w:rFonts w:ascii="仿宋" w:hAnsi="仿宋" w:eastAsia="仿宋" w:cs="仿宋"/>
                <w:sz w:val="10"/>
                <w:szCs w:val="10"/>
              </w:rPr>
              <w:t xml:space="preserve"> </w:t>
            </w:r>
            <w:r>
              <w:rPr>
                <w:rFonts w:ascii="仿宋" w:hAnsi="仿宋" w:eastAsia="仿宋" w:cs="仿宋"/>
                <w:spacing w:val="14"/>
                <w:sz w:val="10"/>
                <w:szCs w:val="10"/>
              </w:rPr>
              <w:t>安全风</w:t>
            </w:r>
            <w:r>
              <w:rPr>
                <w:rFonts w:ascii="仿宋" w:hAnsi="仿宋" w:eastAsia="仿宋" w:cs="仿宋"/>
                <w:spacing w:val="8"/>
                <w:sz w:val="10"/>
                <w:szCs w:val="10"/>
              </w:rPr>
              <w:t>险</w:t>
            </w:r>
            <w:r>
              <w:rPr>
                <w:rFonts w:ascii="仿宋" w:hAnsi="仿宋" w:eastAsia="仿宋" w:cs="仿宋"/>
                <w:spacing w:val="7"/>
                <w:sz w:val="10"/>
                <w:szCs w:val="10"/>
              </w:rPr>
              <w:t>较高场所监测报警装置和防爆装置设置情况 ；液氨使用安全情况； 涉爆粉</w:t>
            </w:r>
            <w:r>
              <w:rPr>
                <w:rFonts w:ascii="仿宋" w:hAnsi="仿宋" w:eastAsia="仿宋" w:cs="仿宋"/>
                <w:sz w:val="10"/>
                <w:szCs w:val="10"/>
              </w:rPr>
              <w:t xml:space="preserve"> </w:t>
            </w:r>
            <w:r>
              <w:rPr>
                <w:rFonts w:ascii="仿宋" w:hAnsi="仿宋" w:eastAsia="仿宋" w:cs="仿宋"/>
                <w:spacing w:val="6"/>
                <w:sz w:val="10"/>
                <w:szCs w:val="10"/>
              </w:rPr>
              <w:t>尘管</w:t>
            </w:r>
            <w:r>
              <w:rPr>
                <w:rFonts w:ascii="仿宋" w:hAnsi="仿宋" w:eastAsia="仿宋" w:cs="仿宋"/>
                <w:spacing w:val="4"/>
                <w:sz w:val="10"/>
                <w:szCs w:val="10"/>
              </w:rPr>
              <w:t>理</w:t>
            </w:r>
            <w:r>
              <w:rPr>
                <w:rFonts w:ascii="仿宋" w:hAnsi="仿宋" w:eastAsia="仿宋" w:cs="仿宋"/>
                <w:spacing w:val="3"/>
                <w:sz w:val="10"/>
                <w:szCs w:val="10"/>
              </w:rPr>
              <w:t>情况； 应急预案 、应急器材和应急演练情况 。</w:t>
            </w:r>
          </w:p>
        </w:tc>
        <w:tc>
          <w:tcPr>
            <w:tcW w:w="5499" w:type="dxa"/>
          </w:tcPr>
          <w:p>
            <w:pPr>
              <w:spacing w:before="146"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11" w:line="262" w:lineRule="auto"/>
              <w:ind w:left="32" w:right="374" w:hanging="4"/>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5"/>
                <w:sz w:val="10"/>
                <w:szCs w:val="10"/>
              </w:rPr>
              <w:t>食品生产企业安全生产监督管理暂行规定 》  ( 国家安全监管总局令第66号，第80号修正 ) 第二十二条</w:t>
            </w:r>
            <w:r>
              <w:rPr>
                <w:rFonts w:ascii="仿宋" w:hAnsi="仿宋" w:eastAsia="仿宋" w:cs="仿宋"/>
                <w:sz w:val="10"/>
                <w:szCs w:val="10"/>
              </w:rPr>
              <w:t xml:space="preserve"> </w:t>
            </w:r>
            <w:r>
              <w:rPr>
                <w:rFonts w:ascii="仿宋" w:hAnsi="仿宋" w:eastAsia="仿宋" w:cs="仿宋"/>
                <w:spacing w:val="7"/>
                <w:sz w:val="10"/>
                <w:szCs w:val="10"/>
              </w:rPr>
              <w:t xml:space="preserve">3.《工贸行业重大生产安全事故隐患判定标准 ( 2017版) </w:t>
            </w:r>
            <w:r>
              <w:rPr>
                <w:rFonts w:ascii="仿宋" w:hAnsi="仿宋" w:eastAsia="仿宋" w:cs="仿宋"/>
                <w:spacing w:val="5"/>
                <w:sz w:val="10"/>
                <w:szCs w:val="10"/>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55"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85"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54"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54"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18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18"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185"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6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187"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20"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20"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食品安全的监督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53" w:line="255" w:lineRule="auto"/>
              <w:ind w:left="21" w:right="35" w:firstLine="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食品 (含食品添加剂 ，不</w:t>
            </w:r>
            <w:r>
              <w:rPr>
                <w:rFonts w:ascii="仿宋" w:hAnsi="仿宋" w:eastAsia="仿宋" w:cs="仿宋"/>
                <w:sz w:val="10"/>
                <w:szCs w:val="10"/>
              </w:rPr>
              <w:t xml:space="preserve"> </w:t>
            </w:r>
            <w:r>
              <w:rPr>
                <w:rFonts w:ascii="仿宋" w:hAnsi="仿宋" w:eastAsia="仿宋" w:cs="仿宋"/>
                <w:spacing w:val="5"/>
                <w:sz w:val="10"/>
                <w:szCs w:val="10"/>
              </w:rPr>
              <w:t>含特殊食品 ) 生产企业的</w:t>
            </w:r>
            <w:r>
              <w:rPr>
                <w:rFonts w:ascii="仿宋" w:hAnsi="仿宋" w:eastAsia="仿宋" w:cs="仿宋"/>
                <w:spacing w:val="3"/>
                <w:sz w:val="10"/>
                <w:szCs w:val="10"/>
              </w:rPr>
              <w:t>行</w:t>
            </w:r>
            <w:r>
              <w:rPr>
                <w:rFonts w:ascii="仿宋" w:hAnsi="仿宋" w:eastAsia="仿宋" w:cs="仿宋"/>
                <w:sz w:val="10"/>
                <w:szCs w:val="10"/>
              </w:rPr>
              <w:t xml:space="preserve"> </w:t>
            </w:r>
            <w:r>
              <w:rPr>
                <w:rFonts w:ascii="仿宋" w:hAnsi="仿宋" w:eastAsia="仿宋" w:cs="仿宋"/>
                <w:spacing w:val="8"/>
                <w:sz w:val="10"/>
                <w:szCs w:val="10"/>
              </w:rPr>
              <w:t>政检</w:t>
            </w:r>
            <w:r>
              <w:rPr>
                <w:rFonts w:ascii="仿宋" w:hAnsi="仿宋" w:eastAsia="仿宋" w:cs="仿宋"/>
                <w:spacing w:val="7"/>
                <w:sz w:val="10"/>
                <w:szCs w:val="10"/>
              </w:rPr>
              <w:t>查</w:t>
            </w:r>
          </w:p>
        </w:tc>
        <w:tc>
          <w:tcPr>
            <w:tcW w:w="425" w:type="dxa"/>
          </w:tcPr>
          <w:p>
            <w:pPr>
              <w:spacing w:before="187"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120" w:line="267" w:lineRule="auto"/>
              <w:ind w:left="31" w:right="27" w:hanging="6"/>
              <w:rPr>
                <w:rFonts w:ascii="仿宋" w:hAnsi="仿宋" w:eastAsia="仿宋" w:cs="仿宋"/>
                <w:sz w:val="10"/>
                <w:szCs w:val="10"/>
              </w:rPr>
            </w:pPr>
            <w:r>
              <w:rPr>
                <w:rFonts w:ascii="仿宋" w:hAnsi="仿宋" w:eastAsia="仿宋" w:cs="仿宋"/>
                <w:spacing w:val="8"/>
                <w:sz w:val="10"/>
                <w:szCs w:val="10"/>
              </w:rPr>
              <w:t>食品生产企业</w:t>
            </w:r>
            <w:r>
              <w:rPr>
                <w:rFonts w:ascii="仿宋" w:hAnsi="仿宋" w:eastAsia="仿宋" w:cs="仿宋"/>
                <w:spacing w:val="7"/>
                <w:sz w:val="10"/>
                <w:szCs w:val="10"/>
              </w:rPr>
              <w:t>的</w:t>
            </w:r>
            <w:r>
              <w:rPr>
                <w:rFonts w:ascii="仿宋" w:hAnsi="仿宋" w:eastAsia="仿宋" w:cs="仿宋"/>
                <w:spacing w:val="4"/>
                <w:sz w:val="10"/>
                <w:szCs w:val="10"/>
              </w:rPr>
              <w:t>生产环境条件 、 生产过程控制 、不合格品管理和食品召回 、从业人</w:t>
            </w:r>
            <w:r>
              <w:rPr>
                <w:rFonts w:ascii="仿宋" w:hAnsi="仿宋" w:eastAsia="仿宋" w:cs="仿宋"/>
                <w:sz w:val="10"/>
                <w:szCs w:val="10"/>
              </w:rPr>
              <w:t xml:space="preserve"> </w:t>
            </w:r>
            <w:r>
              <w:rPr>
                <w:rFonts w:ascii="仿宋" w:hAnsi="仿宋" w:eastAsia="仿宋" w:cs="仿宋"/>
                <w:spacing w:val="6"/>
                <w:sz w:val="10"/>
                <w:szCs w:val="10"/>
              </w:rPr>
              <w:t>员管理等情况</w:t>
            </w:r>
            <w:r>
              <w:rPr>
                <w:rFonts w:ascii="仿宋" w:hAnsi="仿宋" w:eastAsia="仿宋" w:cs="仿宋"/>
                <w:spacing w:val="5"/>
                <w:sz w:val="10"/>
                <w:szCs w:val="10"/>
              </w:rPr>
              <w:t>。</w:t>
            </w:r>
          </w:p>
        </w:tc>
        <w:tc>
          <w:tcPr>
            <w:tcW w:w="5499" w:type="dxa"/>
          </w:tcPr>
          <w:p>
            <w:pPr>
              <w:spacing w:before="120" w:line="232" w:lineRule="auto"/>
              <w:ind w:left="31"/>
              <w:rPr>
                <w:rFonts w:ascii="仿宋" w:hAnsi="仿宋" w:eastAsia="仿宋" w:cs="仿宋"/>
                <w:sz w:val="10"/>
                <w:szCs w:val="10"/>
              </w:rPr>
            </w:pPr>
            <w:r>
              <w:rPr>
                <w:rFonts w:ascii="仿宋" w:hAnsi="仿宋" w:eastAsia="仿宋" w:cs="仿宋"/>
                <w:spacing w:val="5"/>
                <w:sz w:val="10"/>
                <w:szCs w:val="10"/>
              </w:rPr>
              <w:t>1.《食品安全法》  第一百一十条</w:t>
            </w:r>
          </w:p>
          <w:p>
            <w:pPr>
              <w:spacing w:before="11" w:line="232"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食</w:t>
            </w:r>
            <w:r>
              <w:rPr>
                <w:rFonts w:ascii="仿宋" w:hAnsi="仿宋" w:eastAsia="仿宋" w:cs="仿宋"/>
                <w:spacing w:val="4"/>
                <w:sz w:val="10"/>
                <w:szCs w:val="10"/>
              </w:rPr>
              <w:t>品生产经营监督检查管理办法 》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restart"/>
            <w:tcBorders>
              <w:bottom w:val="nil"/>
            </w:tcBorders>
          </w:tcPr>
          <w:p/>
        </w:tc>
        <w:tc>
          <w:tcPr>
            <w:tcW w:w="410" w:type="dxa"/>
            <w:vMerge w:val="restart"/>
            <w:tcBorders>
              <w:bottom w:val="nil"/>
            </w:tcBorders>
          </w:tcPr>
          <w:p/>
        </w:tc>
        <w:tc>
          <w:tcPr>
            <w:tcW w:w="638" w:type="dxa"/>
            <w:vMerge w:val="restart"/>
            <w:tcBorders>
              <w:bottom w:val="nil"/>
            </w:tcBorders>
          </w:tcPr>
          <w:p>
            <w:pPr>
              <w:spacing w:line="247" w:lineRule="auto"/>
            </w:pPr>
          </w:p>
          <w:p>
            <w:pPr>
              <w:spacing w:line="247" w:lineRule="auto"/>
            </w:pPr>
          </w:p>
          <w:p>
            <w:pPr>
              <w:spacing w:line="247" w:lineRule="auto"/>
            </w:pPr>
          </w:p>
          <w:p>
            <w:pPr>
              <w:spacing w:line="248" w:lineRule="auto"/>
            </w:pPr>
          </w:p>
          <w:p>
            <w:pPr>
              <w:spacing w:before="32" w:line="244"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.对一般危</w:t>
            </w:r>
            <w:r>
              <w:rPr>
                <w:rFonts w:ascii="仿宋" w:hAnsi="仿宋" w:eastAsia="仿宋" w:cs="仿宋"/>
                <w:sz w:val="10"/>
                <w:szCs w:val="10"/>
              </w:rPr>
              <w:t xml:space="preserve"> </w:t>
            </w:r>
            <w:r>
              <w:rPr>
                <w:rFonts w:ascii="仿宋" w:hAnsi="仿宋" w:eastAsia="仿宋" w:cs="仿宋"/>
                <w:spacing w:val="9"/>
                <w:sz w:val="10"/>
                <w:szCs w:val="10"/>
              </w:rPr>
              <w:t>险</w:t>
            </w:r>
            <w:r>
              <w:rPr>
                <w:rFonts w:ascii="仿宋" w:hAnsi="仿宋" w:eastAsia="仿宋" w:cs="仿宋"/>
                <w:spacing w:val="8"/>
                <w:sz w:val="10"/>
                <w:szCs w:val="10"/>
              </w:rPr>
              <w:t>化学品生</w:t>
            </w:r>
            <w:r>
              <w:rPr>
                <w:rFonts w:ascii="仿宋" w:hAnsi="仿宋" w:eastAsia="仿宋" w:cs="仿宋"/>
                <w:sz w:val="10"/>
                <w:szCs w:val="10"/>
              </w:rPr>
              <w:t xml:space="preserve"> </w:t>
            </w:r>
            <w:r>
              <w:rPr>
                <w:rFonts w:ascii="仿宋" w:hAnsi="仿宋" w:eastAsia="仿宋" w:cs="仿宋"/>
                <w:spacing w:val="10"/>
                <w:sz w:val="10"/>
                <w:szCs w:val="10"/>
              </w:rPr>
              <w:t>产</w:t>
            </w:r>
            <w:r>
              <w:rPr>
                <w:rFonts w:ascii="仿宋" w:hAnsi="仿宋" w:eastAsia="仿宋" w:cs="仿宋"/>
                <w:spacing w:val="8"/>
                <w:sz w:val="10"/>
                <w:szCs w:val="10"/>
              </w:rPr>
              <w:t>、储存、</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8"/>
                <w:sz w:val="10"/>
                <w:szCs w:val="10"/>
              </w:rPr>
              <w:t>营的行政</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2.对危险化</w:t>
            </w:r>
            <w:r>
              <w:rPr>
                <w:rFonts w:ascii="仿宋" w:hAnsi="仿宋" w:eastAsia="仿宋" w:cs="仿宋"/>
                <w:sz w:val="10"/>
                <w:szCs w:val="10"/>
              </w:rPr>
              <w:t xml:space="preserve"> </w:t>
            </w:r>
            <w:r>
              <w:rPr>
                <w:rFonts w:ascii="仿宋" w:hAnsi="仿宋" w:eastAsia="仿宋" w:cs="仿宋"/>
                <w:spacing w:val="9"/>
                <w:sz w:val="10"/>
                <w:szCs w:val="10"/>
              </w:rPr>
              <w:t>学</w:t>
            </w:r>
            <w:r>
              <w:rPr>
                <w:rFonts w:ascii="仿宋" w:hAnsi="仿宋" w:eastAsia="仿宋" w:cs="仿宋"/>
                <w:spacing w:val="8"/>
                <w:sz w:val="10"/>
                <w:szCs w:val="10"/>
              </w:rPr>
              <w:t>品重大危</w:t>
            </w:r>
            <w:r>
              <w:rPr>
                <w:rFonts w:ascii="仿宋" w:hAnsi="仿宋" w:eastAsia="仿宋" w:cs="仿宋"/>
                <w:sz w:val="10"/>
                <w:szCs w:val="10"/>
              </w:rPr>
              <w:t xml:space="preserve"> </w:t>
            </w:r>
            <w:r>
              <w:rPr>
                <w:rFonts w:ascii="仿宋" w:hAnsi="仿宋" w:eastAsia="仿宋" w:cs="仿宋"/>
                <w:spacing w:val="9"/>
                <w:sz w:val="10"/>
                <w:szCs w:val="10"/>
              </w:rPr>
              <w:t>险</w:t>
            </w:r>
            <w:r>
              <w:rPr>
                <w:rFonts w:ascii="仿宋" w:hAnsi="仿宋" w:eastAsia="仿宋" w:cs="仿宋"/>
                <w:spacing w:val="8"/>
                <w:sz w:val="10"/>
                <w:szCs w:val="10"/>
              </w:rPr>
              <w:t>源的监督</w:t>
            </w:r>
          </w:p>
        </w:tc>
        <w:tc>
          <w:tcPr>
            <w:tcW w:w="417" w:type="dxa"/>
            <w:vMerge w:val="restart"/>
            <w:tcBorders>
              <w:bottom w:val="nil"/>
            </w:tcBorders>
          </w:tcPr>
          <w:p/>
        </w:tc>
        <w:tc>
          <w:tcPr>
            <w:tcW w:w="326" w:type="dxa"/>
            <w:vMerge w:val="restart"/>
            <w:tcBorders>
              <w:bottom w:val="nil"/>
            </w:tcBorders>
          </w:tcPr>
          <w:p/>
        </w:tc>
        <w:tc>
          <w:tcPr>
            <w:tcW w:w="386" w:type="dxa"/>
            <w:vMerge w:val="restart"/>
            <w:tcBorders>
              <w:bottom w:val="nil"/>
            </w:tcBorders>
          </w:tcPr>
          <w:p/>
        </w:tc>
        <w:tc>
          <w:tcPr>
            <w:tcW w:w="394" w:type="dxa"/>
            <w:vMerge w:val="restart"/>
            <w:tcBorders>
              <w:bottom w:val="nil"/>
            </w:tcBorders>
          </w:tcPr>
          <w:p/>
        </w:tc>
        <w:tc>
          <w:tcPr>
            <w:tcW w:w="326" w:type="dxa"/>
            <w:vMerge w:val="restart"/>
            <w:tcBorders>
              <w:bottom w:val="nil"/>
            </w:tcBorders>
          </w:tcPr>
          <w:p>
            <w:pPr>
              <w:spacing w:line="260" w:lineRule="auto"/>
            </w:pPr>
          </w:p>
          <w:p>
            <w:pPr>
              <w:spacing w:line="260" w:lineRule="auto"/>
            </w:pPr>
          </w:p>
          <w:p>
            <w:pPr>
              <w:spacing w:line="260" w:lineRule="auto"/>
            </w:pPr>
          </w:p>
          <w:p>
            <w:pPr>
              <w:spacing w:line="260" w:lineRule="auto"/>
            </w:pPr>
          </w:p>
          <w:p>
            <w:pPr>
              <w:spacing w:line="261" w:lineRule="auto"/>
            </w:pPr>
          </w:p>
          <w:p>
            <w:pPr>
              <w:spacing w:line="261" w:lineRule="auto"/>
            </w:pPr>
          </w:p>
          <w:p>
            <w:pPr>
              <w:spacing w:line="261"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50"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before="32" w:line="263"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13" w:line="257" w:lineRule="auto"/>
              <w:ind w:left="23" w:right="62" w:firstLine="2"/>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生产 、储存、使</w:t>
            </w:r>
            <w:r>
              <w:rPr>
                <w:rFonts w:ascii="仿宋" w:hAnsi="仿宋" w:eastAsia="仿宋" w:cs="仿宋"/>
                <w:sz w:val="10"/>
                <w:szCs w:val="10"/>
              </w:rPr>
              <w:t xml:space="preserve"> </w:t>
            </w:r>
            <w:r>
              <w:rPr>
                <w:rFonts w:ascii="仿宋" w:hAnsi="仿宋" w:eastAsia="仿宋" w:cs="仿宋"/>
                <w:spacing w:val="13"/>
                <w:sz w:val="10"/>
                <w:szCs w:val="10"/>
              </w:rPr>
              <w:t>用</w:t>
            </w:r>
            <w:r>
              <w:rPr>
                <w:rFonts w:ascii="仿宋" w:hAnsi="仿宋" w:eastAsia="仿宋" w:cs="仿宋"/>
                <w:spacing w:val="8"/>
                <w:sz w:val="10"/>
                <w:szCs w:val="10"/>
              </w:rPr>
              <w:t>、经营危险化学</w:t>
            </w:r>
            <w:r>
              <w:rPr>
                <w:rFonts w:ascii="仿宋" w:hAnsi="仿宋" w:eastAsia="仿宋" w:cs="仿宋"/>
                <w:sz w:val="10"/>
                <w:szCs w:val="10"/>
              </w:rPr>
              <w:t xml:space="preserve"> </w:t>
            </w:r>
            <w:r>
              <w:rPr>
                <w:rFonts w:ascii="仿宋" w:hAnsi="仿宋" w:eastAsia="仿宋" w:cs="仿宋"/>
                <w:spacing w:val="11"/>
                <w:sz w:val="10"/>
                <w:szCs w:val="10"/>
              </w:rPr>
              <w:t>品</w:t>
            </w:r>
            <w:r>
              <w:rPr>
                <w:rFonts w:ascii="仿宋" w:hAnsi="仿宋" w:eastAsia="仿宋" w:cs="仿宋"/>
                <w:spacing w:val="8"/>
                <w:sz w:val="10"/>
                <w:szCs w:val="10"/>
              </w:rPr>
              <w:t>单位的安全生产</w:t>
            </w:r>
            <w:r>
              <w:rPr>
                <w:rFonts w:ascii="仿宋" w:hAnsi="仿宋" w:eastAsia="仿宋" w:cs="仿宋"/>
                <w:sz w:val="10"/>
                <w:szCs w:val="10"/>
              </w:rPr>
              <w:t xml:space="preserve"> </w:t>
            </w:r>
            <w:r>
              <w:rPr>
                <w:rFonts w:ascii="仿宋" w:hAnsi="仿宋" w:eastAsia="仿宋" w:cs="仿宋"/>
                <w:spacing w:val="10"/>
                <w:sz w:val="10"/>
                <w:szCs w:val="10"/>
              </w:rPr>
              <w:t>监</w:t>
            </w:r>
            <w:r>
              <w:rPr>
                <w:rFonts w:ascii="仿宋" w:hAnsi="仿宋" w:eastAsia="仿宋" w:cs="仿宋"/>
                <w:spacing w:val="7"/>
                <w:sz w:val="10"/>
                <w:szCs w:val="10"/>
              </w:rPr>
              <w:t>督检查</w:t>
            </w:r>
          </w:p>
        </w:tc>
        <w:tc>
          <w:tcPr>
            <w:tcW w:w="1389" w:type="dxa"/>
          </w:tcPr>
          <w:p>
            <w:pPr>
              <w:spacing w:before="247" w:line="265" w:lineRule="auto"/>
              <w:ind w:left="21" w:right="35" w:firstLine="3"/>
              <w:rPr>
                <w:rFonts w:ascii="仿宋" w:hAnsi="仿宋" w:eastAsia="仿宋" w:cs="仿宋"/>
                <w:sz w:val="10"/>
                <w:szCs w:val="10"/>
              </w:rPr>
            </w:pPr>
            <w:r>
              <w:rPr>
                <w:rFonts w:ascii="仿宋" w:hAnsi="仿宋" w:eastAsia="仿宋" w:cs="仿宋"/>
                <w:spacing w:val="10"/>
                <w:sz w:val="10"/>
                <w:szCs w:val="10"/>
              </w:rPr>
              <w:t>对</w:t>
            </w:r>
            <w:r>
              <w:rPr>
                <w:rFonts w:ascii="仿宋" w:hAnsi="仿宋" w:eastAsia="仿宋" w:cs="仿宋"/>
                <w:spacing w:val="8"/>
                <w:sz w:val="10"/>
                <w:szCs w:val="10"/>
              </w:rPr>
              <w:t>一</w:t>
            </w:r>
            <w:r>
              <w:rPr>
                <w:rFonts w:ascii="仿宋" w:hAnsi="仿宋" w:eastAsia="仿宋" w:cs="仿宋"/>
                <w:spacing w:val="5"/>
                <w:sz w:val="10"/>
                <w:szCs w:val="10"/>
              </w:rPr>
              <w:t>般危险化学品生产 、储</w:t>
            </w:r>
            <w:r>
              <w:rPr>
                <w:rFonts w:ascii="仿宋" w:hAnsi="仿宋" w:eastAsia="仿宋" w:cs="仿宋"/>
                <w:sz w:val="10"/>
                <w:szCs w:val="10"/>
              </w:rPr>
              <w:t xml:space="preserve"> </w:t>
            </w:r>
            <w:r>
              <w:rPr>
                <w:rFonts w:ascii="仿宋" w:hAnsi="仿宋" w:eastAsia="仿宋" w:cs="仿宋"/>
                <w:spacing w:val="10"/>
                <w:sz w:val="10"/>
                <w:szCs w:val="10"/>
              </w:rPr>
              <w:t>存</w:t>
            </w:r>
            <w:r>
              <w:rPr>
                <w:rFonts w:ascii="仿宋" w:hAnsi="仿宋" w:eastAsia="仿宋" w:cs="仿宋"/>
                <w:spacing w:val="9"/>
                <w:sz w:val="10"/>
                <w:szCs w:val="10"/>
              </w:rPr>
              <w:t>、经营的行政检查</w:t>
            </w:r>
          </w:p>
        </w:tc>
        <w:tc>
          <w:tcPr>
            <w:tcW w:w="425" w:type="dxa"/>
            <w:vMerge w:val="restart"/>
            <w:tcBorders>
              <w:bottom w:val="nil"/>
            </w:tcBorders>
          </w:tcPr>
          <w:p>
            <w:pPr>
              <w:spacing w:line="250"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before="33" w:line="263"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14" w:line="257" w:lineRule="auto"/>
              <w:ind w:left="22" w:right="24" w:firstLine="3"/>
              <w:rPr>
                <w:rFonts w:ascii="仿宋" w:hAnsi="仿宋" w:eastAsia="仿宋" w:cs="仿宋"/>
                <w:sz w:val="10"/>
                <w:szCs w:val="10"/>
              </w:rPr>
            </w:pPr>
            <w:r>
              <w:rPr>
                <w:rFonts w:ascii="仿宋" w:hAnsi="仿宋" w:eastAsia="仿宋" w:cs="仿宋"/>
                <w:spacing w:val="8"/>
                <w:sz w:val="10"/>
                <w:szCs w:val="10"/>
              </w:rPr>
              <w:t>安全生产许可情</w:t>
            </w:r>
            <w:r>
              <w:rPr>
                <w:rFonts w:ascii="仿宋" w:hAnsi="仿宋" w:eastAsia="仿宋" w:cs="仿宋"/>
                <w:spacing w:val="5"/>
                <w:sz w:val="10"/>
                <w:szCs w:val="10"/>
              </w:rPr>
              <w:t>况</w:t>
            </w:r>
            <w:r>
              <w:rPr>
                <w:rFonts w:ascii="仿宋" w:hAnsi="仿宋" w:eastAsia="仿宋" w:cs="仿宋"/>
                <w:spacing w:val="4"/>
                <w:sz w:val="10"/>
                <w:szCs w:val="10"/>
              </w:rPr>
              <w:t>； 履行建设项目安全设施 “三同时”情况； 企业主要负责人 、安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6"/>
                <w:sz w:val="10"/>
                <w:szCs w:val="10"/>
              </w:rPr>
              <w:t>管理人员安全生产教育情况 ；安全生产规章制度 、操作规程建立情况； 经营和储</w:t>
            </w:r>
            <w:r>
              <w:rPr>
                <w:rFonts w:ascii="仿宋" w:hAnsi="仿宋" w:eastAsia="仿宋" w:cs="仿宋"/>
                <w:sz w:val="10"/>
                <w:szCs w:val="10"/>
              </w:rPr>
              <w:t xml:space="preserve"> </w:t>
            </w:r>
            <w:r>
              <w:rPr>
                <w:rFonts w:ascii="仿宋" w:hAnsi="仿宋" w:eastAsia="仿宋" w:cs="仿宋"/>
                <w:spacing w:val="6"/>
                <w:sz w:val="10"/>
                <w:szCs w:val="10"/>
              </w:rPr>
              <w:t>存场所 、设施、建筑物符合相关国家标准 、行业标准情况； 编制事故应急预案</w:t>
            </w:r>
            <w:r>
              <w:rPr>
                <w:rFonts w:ascii="仿宋" w:hAnsi="仿宋" w:eastAsia="仿宋" w:cs="仿宋"/>
                <w:spacing w:val="4"/>
                <w:sz w:val="10"/>
                <w:szCs w:val="10"/>
              </w:rPr>
              <w:t>并</w:t>
            </w:r>
            <w:r>
              <w:rPr>
                <w:rFonts w:ascii="仿宋" w:hAnsi="仿宋" w:eastAsia="仿宋" w:cs="仿宋"/>
                <w:sz w:val="10"/>
                <w:szCs w:val="10"/>
              </w:rPr>
              <w:t xml:space="preserve">进 </w:t>
            </w:r>
            <w:r>
              <w:rPr>
                <w:rFonts w:ascii="仿宋" w:hAnsi="仿宋" w:eastAsia="仿宋" w:cs="仿宋"/>
                <w:spacing w:val="5"/>
                <w:sz w:val="10"/>
                <w:szCs w:val="10"/>
              </w:rPr>
              <w:t xml:space="preserve">行演练情况； 外包工程管理情况； 劳动防护用品佩戴和使用情况 </w:t>
            </w:r>
            <w:r>
              <w:rPr>
                <w:rFonts w:ascii="仿宋" w:hAnsi="仿宋" w:eastAsia="仿宋" w:cs="仿宋"/>
                <w:sz w:val="10"/>
                <w:szCs w:val="10"/>
              </w:rPr>
              <w:t>。</w:t>
            </w:r>
          </w:p>
        </w:tc>
        <w:tc>
          <w:tcPr>
            <w:tcW w:w="5499" w:type="dxa"/>
          </w:tcPr>
          <w:p>
            <w:pPr>
              <w:spacing w:before="113" w:line="232" w:lineRule="auto"/>
              <w:ind w:left="31"/>
              <w:rPr>
                <w:rFonts w:ascii="仿宋" w:hAnsi="仿宋" w:eastAsia="仿宋" w:cs="仿宋"/>
                <w:sz w:val="10"/>
                <w:szCs w:val="10"/>
              </w:rPr>
            </w:pPr>
            <w:r>
              <w:rPr>
                <w:rFonts w:ascii="仿宋" w:hAnsi="仿宋" w:eastAsia="仿宋" w:cs="仿宋"/>
                <w:spacing w:val="4"/>
                <w:sz w:val="10"/>
                <w:szCs w:val="10"/>
              </w:rPr>
              <w:t xml:space="preserve">1.《安全生产法》 </w:t>
            </w:r>
            <w:r>
              <w:rPr>
                <w:rFonts w:ascii="仿宋" w:hAnsi="仿宋" w:eastAsia="仿宋" w:cs="仿宋"/>
                <w:spacing w:val="2"/>
                <w:sz w:val="10"/>
                <w:szCs w:val="10"/>
              </w:rPr>
              <w:t xml:space="preserve"> ( 2021年第三次修正 ) 第六十五条</w:t>
            </w:r>
          </w:p>
          <w:p>
            <w:pPr>
              <w:spacing w:before="8" w:line="232" w:lineRule="auto"/>
              <w:ind w:left="28"/>
              <w:rPr>
                <w:rFonts w:ascii="仿宋" w:hAnsi="仿宋" w:eastAsia="仿宋" w:cs="仿宋"/>
                <w:sz w:val="10"/>
                <w:szCs w:val="10"/>
              </w:rPr>
            </w:pPr>
            <w:r>
              <w:rPr>
                <w:rFonts w:ascii="仿宋" w:hAnsi="仿宋" w:eastAsia="仿宋" w:cs="仿宋"/>
                <w:spacing w:val="4"/>
                <w:sz w:val="10"/>
                <w:szCs w:val="10"/>
              </w:rPr>
              <w:t>2.《危</w:t>
            </w:r>
            <w:r>
              <w:rPr>
                <w:rFonts w:ascii="仿宋" w:hAnsi="仿宋" w:eastAsia="仿宋" w:cs="仿宋"/>
                <w:spacing w:val="3"/>
                <w:sz w:val="10"/>
                <w:szCs w:val="10"/>
              </w:rPr>
              <w:t>险</w:t>
            </w:r>
            <w:r>
              <w:rPr>
                <w:rFonts w:ascii="仿宋" w:hAnsi="仿宋" w:eastAsia="仿宋" w:cs="仿宋"/>
                <w:spacing w:val="2"/>
                <w:sz w:val="10"/>
                <w:szCs w:val="10"/>
              </w:rPr>
              <w:t>化学品安全管理条例》  ( 国务院令第 344号 ) 第六条</w:t>
            </w:r>
          </w:p>
          <w:p>
            <w:pPr>
              <w:spacing w:before="11" w:line="266" w:lineRule="auto"/>
              <w:ind w:left="30" w:right="56" w:firstLine="2"/>
              <w:rPr>
                <w:rFonts w:ascii="仿宋" w:hAnsi="仿宋" w:eastAsia="仿宋" w:cs="仿宋"/>
                <w:sz w:val="10"/>
                <w:szCs w:val="10"/>
              </w:rPr>
            </w:pPr>
            <w:r>
              <w:rPr>
                <w:rFonts w:ascii="仿宋" w:hAnsi="仿宋" w:eastAsia="仿宋" w:cs="仿宋"/>
                <w:spacing w:val="2"/>
                <w:sz w:val="10"/>
                <w:szCs w:val="10"/>
              </w:rPr>
              <w:t>3.《危险化学品经营许可证管理办法 》  ( 国家安全监管总局令第55号 ) 第二十五</w:t>
            </w:r>
            <w:r>
              <w:rPr>
                <w:rFonts w:ascii="仿宋" w:hAnsi="仿宋" w:eastAsia="仿宋" w:cs="仿宋"/>
                <w:spacing w:val="1"/>
                <w:sz w:val="10"/>
                <w:szCs w:val="10"/>
              </w:rPr>
              <w:t>条 、 第二十六条 、 第二十七条、</w:t>
            </w:r>
            <w:r>
              <w:rPr>
                <w:rFonts w:ascii="仿宋" w:hAnsi="仿宋" w:eastAsia="仿宋" w:cs="仿宋"/>
                <w:sz w:val="10"/>
                <w:szCs w:val="10"/>
              </w:rPr>
              <w:t xml:space="preserve"> </w:t>
            </w:r>
            <w:r>
              <w:rPr>
                <w:rFonts w:ascii="仿宋" w:hAnsi="仿宋" w:eastAsia="仿宋" w:cs="仿宋"/>
                <w:spacing w:val="1"/>
                <w:sz w:val="10"/>
                <w:szCs w:val="10"/>
              </w:rPr>
              <w:t>第二十九条 、 第三十条 、第三十一条 、第</w:t>
            </w:r>
            <w:r>
              <w:rPr>
                <w:rFonts w:ascii="仿宋" w:hAnsi="仿宋" w:eastAsia="仿宋" w:cs="仿宋"/>
                <w:sz w:val="10"/>
                <w:szCs w:val="10"/>
              </w:rPr>
              <w:t>三十二条 、 第三十三条 、第三十四条 、第三十五条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line="281" w:lineRule="auto"/>
            </w:pPr>
          </w:p>
          <w:p>
            <w:pPr>
              <w:spacing w:before="32" w:line="261"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危险化学品重大</w:t>
            </w:r>
            <w:r>
              <w:rPr>
                <w:rFonts w:ascii="仿宋" w:hAnsi="仿宋" w:eastAsia="仿宋" w:cs="仿宋"/>
                <w:sz w:val="10"/>
                <w:szCs w:val="10"/>
              </w:rPr>
              <w:t xml:space="preserve"> </w:t>
            </w:r>
            <w:r>
              <w:rPr>
                <w:rFonts w:ascii="仿宋" w:hAnsi="仿宋" w:eastAsia="仿宋" w:cs="仿宋"/>
                <w:spacing w:val="11"/>
                <w:sz w:val="10"/>
                <w:szCs w:val="10"/>
              </w:rPr>
              <w:t>危</w:t>
            </w:r>
            <w:r>
              <w:rPr>
                <w:rFonts w:ascii="仿宋" w:hAnsi="仿宋" w:eastAsia="仿宋" w:cs="仿宋"/>
                <w:spacing w:val="8"/>
                <w:sz w:val="10"/>
                <w:szCs w:val="10"/>
              </w:rPr>
              <w:t>险源的监督检查</w:t>
            </w:r>
          </w:p>
        </w:tc>
        <w:tc>
          <w:tcPr>
            <w:tcW w:w="1389" w:type="dxa"/>
          </w:tcPr>
          <w:p>
            <w:pPr>
              <w:spacing w:line="281" w:lineRule="auto"/>
            </w:pPr>
          </w:p>
          <w:p>
            <w:pPr>
              <w:spacing w:before="32"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危险化学品重大危险源的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vMerge w:val="continue"/>
            <w:tcBorders>
              <w:top w:val="nil"/>
              <w:bottom w:val="nil"/>
            </w:tcBorders>
          </w:tcPr>
          <w:p/>
        </w:tc>
        <w:tc>
          <w:tcPr>
            <w:tcW w:w="4045" w:type="dxa"/>
          </w:tcPr>
          <w:p>
            <w:pPr>
              <w:spacing w:before="111" w:line="255" w:lineRule="auto"/>
              <w:ind w:left="22" w:right="25" w:firstLine="8"/>
              <w:rPr>
                <w:rFonts w:ascii="仿宋" w:hAnsi="仿宋" w:eastAsia="仿宋" w:cs="仿宋"/>
                <w:sz w:val="10"/>
                <w:szCs w:val="10"/>
              </w:rPr>
            </w:pPr>
            <w:r>
              <w:rPr>
                <w:rFonts w:ascii="仿宋" w:hAnsi="仿宋" w:eastAsia="仿宋" w:cs="仿宋"/>
                <w:spacing w:val="8"/>
                <w:sz w:val="10"/>
                <w:szCs w:val="10"/>
              </w:rPr>
              <w:t>隐患排查治理制度落实情况 ；危险化学品储罐区和储存仓库可燃气体及有毒气体</w:t>
            </w:r>
            <w:r>
              <w:rPr>
                <w:rFonts w:ascii="仿宋" w:hAnsi="仿宋" w:eastAsia="仿宋" w:cs="仿宋"/>
                <w:spacing w:val="1"/>
                <w:sz w:val="10"/>
                <w:szCs w:val="10"/>
              </w:rPr>
              <w:t>报</w:t>
            </w:r>
            <w:r>
              <w:rPr>
                <w:rFonts w:ascii="仿宋" w:hAnsi="仿宋" w:eastAsia="仿宋" w:cs="仿宋"/>
                <w:sz w:val="10"/>
                <w:szCs w:val="10"/>
              </w:rPr>
              <w:t xml:space="preserve"> </w:t>
            </w:r>
            <w:r>
              <w:rPr>
                <w:rFonts w:ascii="仿宋" w:hAnsi="仿宋" w:eastAsia="仿宋" w:cs="仿宋"/>
                <w:spacing w:val="1"/>
                <w:sz w:val="10"/>
                <w:szCs w:val="10"/>
              </w:rPr>
              <w:t xml:space="preserve">警系统 、安全仪表连锁系统 ( </w:t>
            </w:r>
            <w:r>
              <w:rPr>
                <w:rFonts w:ascii="仿宋" w:hAnsi="仿宋" w:eastAsia="仿宋" w:cs="仿宋"/>
                <w:sz w:val="10"/>
                <w:szCs w:val="10"/>
              </w:rPr>
              <w:t>SIS</w:t>
            </w:r>
            <w:r>
              <w:rPr>
                <w:rFonts w:ascii="仿宋" w:hAnsi="仿宋" w:eastAsia="仿宋" w:cs="仿宋"/>
                <w:spacing w:val="1"/>
                <w:sz w:val="10"/>
                <w:szCs w:val="10"/>
              </w:rPr>
              <w:t xml:space="preserve"> ) 、 紧急停车系统 ( </w:t>
            </w:r>
            <w:r>
              <w:rPr>
                <w:rFonts w:ascii="仿宋" w:hAnsi="仿宋" w:eastAsia="仿宋" w:cs="仿宋"/>
                <w:sz w:val="10"/>
                <w:szCs w:val="10"/>
              </w:rPr>
              <w:t>ESD</w:t>
            </w:r>
            <w:r>
              <w:rPr>
                <w:rFonts w:ascii="仿宋" w:hAnsi="仿宋" w:eastAsia="仿宋" w:cs="仿宋"/>
                <w:spacing w:val="1"/>
                <w:sz w:val="10"/>
                <w:szCs w:val="10"/>
              </w:rPr>
              <w:t xml:space="preserve"> ) 、视频监控系统 </w:t>
            </w:r>
            <w:r>
              <w:rPr>
                <w:rFonts w:ascii="仿宋" w:hAnsi="仿宋" w:eastAsia="仿宋" w:cs="仿宋"/>
                <w:sz w:val="10"/>
                <w:szCs w:val="10"/>
              </w:rPr>
              <w:t xml:space="preserve">、液位 </w:t>
            </w:r>
            <w:r>
              <w:rPr>
                <w:rFonts w:ascii="仿宋" w:hAnsi="仿宋" w:eastAsia="仿宋" w:cs="仿宋"/>
                <w:spacing w:val="6"/>
                <w:sz w:val="10"/>
                <w:szCs w:val="10"/>
              </w:rPr>
              <w:t>上下限</w:t>
            </w:r>
            <w:r>
              <w:rPr>
                <w:rFonts w:ascii="仿宋" w:hAnsi="仿宋" w:eastAsia="仿宋" w:cs="仿宋"/>
                <w:spacing w:val="5"/>
                <w:sz w:val="10"/>
                <w:szCs w:val="10"/>
              </w:rPr>
              <w:t>报</w:t>
            </w:r>
            <w:r>
              <w:rPr>
                <w:rFonts w:ascii="仿宋" w:hAnsi="仿宋" w:eastAsia="仿宋" w:cs="仿宋"/>
                <w:spacing w:val="3"/>
                <w:sz w:val="10"/>
                <w:szCs w:val="10"/>
              </w:rPr>
              <w:t>警系统 、容器超压报警系统 、 紧急切断装置 、安全阀切断阀 、泄压排放系</w:t>
            </w:r>
            <w:r>
              <w:rPr>
                <w:rFonts w:ascii="仿宋" w:hAnsi="仿宋" w:eastAsia="仿宋" w:cs="仿宋"/>
                <w:sz w:val="10"/>
                <w:szCs w:val="10"/>
              </w:rPr>
              <w:t xml:space="preserve"> </w:t>
            </w:r>
            <w:r>
              <w:rPr>
                <w:rFonts w:ascii="仿宋" w:hAnsi="仿宋" w:eastAsia="仿宋" w:cs="仿宋"/>
                <w:spacing w:val="6"/>
                <w:sz w:val="10"/>
                <w:szCs w:val="10"/>
              </w:rPr>
              <w:t>统、 万</w:t>
            </w:r>
            <w:r>
              <w:rPr>
                <w:rFonts w:ascii="仿宋" w:hAnsi="仿宋" w:eastAsia="仿宋" w:cs="仿宋"/>
                <w:spacing w:val="4"/>
                <w:sz w:val="10"/>
                <w:szCs w:val="10"/>
              </w:rPr>
              <w:t>向</w:t>
            </w:r>
            <w:r>
              <w:rPr>
                <w:rFonts w:ascii="仿宋" w:hAnsi="仿宋" w:eastAsia="仿宋" w:cs="仿宋"/>
                <w:spacing w:val="3"/>
                <w:sz w:val="10"/>
                <w:szCs w:val="10"/>
              </w:rPr>
              <w:t>管道充装系统 、 防爆电气设备 、冷却降温设施等安全运行情况 ；按标准分</w:t>
            </w:r>
            <w:r>
              <w:rPr>
                <w:rFonts w:ascii="仿宋" w:hAnsi="仿宋" w:eastAsia="仿宋" w:cs="仿宋"/>
                <w:sz w:val="10"/>
                <w:szCs w:val="10"/>
              </w:rPr>
              <w:t xml:space="preserve"> </w:t>
            </w:r>
            <w:r>
              <w:rPr>
                <w:rFonts w:ascii="仿宋" w:hAnsi="仿宋" w:eastAsia="仿宋" w:cs="仿宋"/>
                <w:spacing w:val="12"/>
                <w:sz w:val="10"/>
                <w:szCs w:val="10"/>
              </w:rPr>
              <w:t>区分</w:t>
            </w:r>
            <w:r>
              <w:rPr>
                <w:rFonts w:ascii="仿宋" w:hAnsi="仿宋" w:eastAsia="仿宋" w:cs="仿宋"/>
                <w:spacing w:val="8"/>
                <w:sz w:val="10"/>
                <w:szCs w:val="10"/>
              </w:rPr>
              <w:t>类</w:t>
            </w:r>
            <w:r>
              <w:rPr>
                <w:rFonts w:ascii="仿宋" w:hAnsi="仿宋" w:eastAsia="仿宋" w:cs="仿宋"/>
                <w:spacing w:val="6"/>
                <w:sz w:val="10"/>
                <w:szCs w:val="10"/>
              </w:rPr>
              <w:t>储存危险化学品 、危险化学品罐区装卸安全管理等情况 。</w:t>
            </w:r>
          </w:p>
        </w:tc>
        <w:tc>
          <w:tcPr>
            <w:tcW w:w="5499" w:type="dxa"/>
          </w:tcPr>
          <w:p>
            <w:pPr>
              <w:spacing w:line="281" w:lineRule="auto"/>
            </w:pPr>
          </w:p>
          <w:p>
            <w:pPr>
              <w:spacing w:before="32" w:line="134" w:lineRule="exact"/>
              <w:ind w:left="31"/>
              <w:rPr>
                <w:rFonts w:ascii="仿宋" w:hAnsi="仿宋" w:eastAsia="仿宋" w:cs="仿宋"/>
                <w:sz w:val="10"/>
                <w:szCs w:val="10"/>
              </w:rPr>
            </w:pPr>
            <w:r>
              <w:rPr>
                <w:rFonts w:ascii="仿宋" w:hAnsi="仿宋" w:eastAsia="仿宋" w:cs="仿宋"/>
                <w:spacing w:val="4"/>
                <w:position w:val="2"/>
                <w:sz w:val="10"/>
                <w:szCs w:val="10"/>
              </w:rPr>
              <w:t xml:space="preserve">1.《安全生产法》 </w:t>
            </w:r>
            <w:r>
              <w:rPr>
                <w:rFonts w:ascii="仿宋" w:hAnsi="仿宋" w:eastAsia="仿宋" w:cs="仿宋"/>
                <w:spacing w:val="2"/>
                <w:position w:val="2"/>
                <w:sz w:val="10"/>
                <w:szCs w:val="10"/>
              </w:rPr>
              <w:t xml:space="preserve"> ( 2021年第三次修正 ) 第六十五条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2.《危险化</w:t>
            </w:r>
            <w:r>
              <w:rPr>
                <w:rFonts w:ascii="仿宋" w:hAnsi="仿宋" w:eastAsia="仿宋" w:cs="仿宋"/>
                <w:spacing w:val="9"/>
                <w:sz w:val="10"/>
                <w:szCs w:val="10"/>
              </w:rPr>
              <w:t>学</w:t>
            </w:r>
            <w:r>
              <w:rPr>
                <w:rFonts w:ascii="仿宋" w:hAnsi="仿宋" w:eastAsia="仿宋" w:cs="仿宋"/>
                <w:spacing w:val="5"/>
                <w:sz w:val="10"/>
                <w:szCs w:val="10"/>
              </w:rPr>
              <w:t>品重大危险源监督管理暂行规定 》  ( 国家安全监管总局令第40号) 第三十条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58" w:line="262"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危险化学品管道</w:t>
            </w:r>
            <w:r>
              <w:rPr>
                <w:rFonts w:ascii="仿宋" w:hAnsi="仿宋" w:eastAsia="仿宋" w:cs="仿宋"/>
                <w:sz w:val="10"/>
                <w:szCs w:val="10"/>
              </w:rPr>
              <w:t xml:space="preserve"> </w:t>
            </w:r>
            <w:r>
              <w:rPr>
                <w:rFonts w:ascii="仿宋" w:hAnsi="仿宋" w:eastAsia="仿宋" w:cs="仿宋"/>
                <w:spacing w:val="11"/>
                <w:sz w:val="10"/>
                <w:szCs w:val="10"/>
              </w:rPr>
              <w:t>安</w:t>
            </w:r>
            <w:r>
              <w:rPr>
                <w:rFonts w:ascii="仿宋" w:hAnsi="仿宋" w:eastAsia="仿宋" w:cs="仿宋"/>
                <w:spacing w:val="8"/>
                <w:sz w:val="10"/>
                <w:szCs w:val="10"/>
              </w:rPr>
              <w:t>全生产的监督检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128" w:line="261" w:lineRule="auto"/>
              <w:ind w:left="32" w:right="57" w:hanging="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危险化学品管道安全生产</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425" w:type="dxa"/>
            <w:vMerge w:val="continue"/>
            <w:tcBorders>
              <w:top w:val="nil"/>
              <w:bottom w:val="nil"/>
            </w:tcBorders>
          </w:tcPr>
          <w:p/>
        </w:tc>
        <w:tc>
          <w:tcPr>
            <w:tcW w:w="4045" w:type="dxa"/>
          </w:tcPr>
          <w:p>
            <w:pPr>
              <w:spacing w:before="128" w:line="261" w:lineRule="auto"/>
              <w:ind w:left="42" w:right="32" w:hanging="20"/>
              <w:rPr>
                <w:rFonts w:ascii="仿宋" w:hAnsi="仿宋" w:eastAsia="仿宋" w:cs="仿宋"/>
                <w:sz w:val="10"/>
                <w:szCs w:val="10"/>
              </w:rPr>
            </w:pPr>
            <w:r>
              <w:rPr>
                <w:rFonts w:ascii="仿宋" w:hAnsi="仿宋" w:eastAsia="仿宋" w:cs="仿宋"/>
                <w:spacing w:val="14"/>
                <w:sz w:val="10"/>
                <w:szCs w:val="10"/>
              </w:rPr>
              <w:t>建立</w:t>
            </w:r>
            <w:r>
              <w:rPr>
                <w:rFonts w:ascii="仿宋" w:hAnsi="仿宋" w:eastAsia="仿宋" w:cs="仿宋"/>
                <w:spacing w:val="12"/>
                <w:sz w:val="10"/>
                <w:szCs w:val="10"/>
              </w:rPr>
              <w:t>、</w:t>
            </w:r>
            <w:r>
              <w:rPr>
                <w:rFonts w:ascii="仿宋" w:hAnsi="仿宋" w:eastAsia="仿宋" w:cs="仿宋"/>
                <w:spacing w:val="7"/>
                <w:sz w:val="10"/>
                <w:szCs w:val="10"/>
              </w:rPr>
              <w:t>健全有关危险化学品管道安全生产的规章制度和操作规程情况 ； 落实建设项</w:t>
            </w:r>
            <w:r>
              <w:rPr>
                <w:rFonts w:ascii="仿宋" w:hAnsi="仿宋" w:eastAsia="仿宋" w:cs="仿宋"/>
                <w:sz w:val="10"/>
                <w:szCs w:val="10"/>
              </w:rPr>
              <w:t xml:space="preserve"> </w:t>
            </w:r>
            <w:r>
              <w:rPr>
                <w:rFonts w:ascii="仿宋" w:hAnsi="仿宋" w:eastAsia="仿宋" w:cs="仿宋"/>
                <w:spacing w:val="1"/>
                <w:sz w:val="10"/>
                <w:szCs w:val="10"/>
              </w:rPr>
              <w:t xml:space="preserve">目 “三同时”情况； 管道检测 </w:t>
            </w:r>
            <w:r>
              <w:rPr>
                <w:rFonts w:ascii="仿宋" w:hAnsi="仿宋" w:eastAsia="仿宋" w:cs="仿宋"/>
                <w:sz w:val="10"/>
                <w:szCs w:val="10"/>
              </w:rPr>
              <w:t>、维护情况。</w:t>
            </w:r>
          </w:p>
        </w:tc>
        <w:tc>
          <w:tcPr>
            <w:tcW w:w="5499" w:type="dxa"/>
          </w:tcPr>
          <w:p>
            <w:pPr>
              <w:spacing w:before="195" w:line="232" w:lineRule="auto"/>
              <w:ind w:left="24"/>
              <w:rPr>
                <w:rFonts w:ascii="仿宋" w:hAnsi="仿宋" w:eastAsia="仿宋" w:cs="仿宋"/>
                <w:sz w:val="10"/>
                <w:szCs w:val="10"/>
              </w:rPr>
            </w:pPr>
            <w:r>
              <w:rPr>
                <w:rFonts w:ascii="仿宋" w:hAnsi="仿宋" w:eastAsia="仿宋" w:cs="仿宋"/>
                <w:spacing w:val="8"/>
                <w:sz w:val="10"/>
                <w:szCs w:val="10"/>
              </w:rPr>
              <w:t>《危险化学品输送</w:t>
            </w:r>
            <w:r>
              <w:rPr>
                <w:rFonts w:ascii="仿宋" w:hAnsi="仿宋" w:eastAsia="仿宋" w:cs="仿宋"/>
                <w:spacing w:val="7"/>
                <w:sz w:val="10"/>
                <w:szCs w:val="10"/>
              </w:rPr>
              <w:t>管</w:t>
            </w:r>
            <w:r>
              <w:rPr>
                <w:rFonts w:ascii="仿宋" w:hAnsi="仿宋" w:eastAsia="仿宋" w:cs="仿宋"/>
                <w:spacing w:val="4"/>
                <w:sz w:val="10"/>
                <w:szCs w:val="10"/>
              </w:rPr>
              <w:t>道安全管理规定 》  ( 国家安全监管总局令第43号，2015年5月27日修正 ) 第四条 、第三十条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36" w:lineRule="auto"/>
              <w:ind w:left="58"/>
              <w:rPr>
                <w:rFonts w:ascii="黑体" w:hAnsi="黑体" w:eastAsia="黑体" w:cs="黑体"/>
                <w:sz w:val="12"/>
                <w:szCs w:val="12"/>
              </w:rPr>
            </w:pPr>
            <w:r>
              <w:rPr>
                <w:rFonts w:ascii="黑体" w:hAnsi="黑体" w:eastAsia="黑体" w:cs="黑体"/>
                <w:spacing w:val="8"/>
                <w:sz w:val="12"/>
                <w:szCs w:val="12"/>
              </w:rPr>
              <w:t>联合抽查</w:t>
            </w:r>
          </w:p>
          <w:p>
            <w:pPr>
              <w:spacing w:before="7" w:line="221" w:lineRule="auto"/>
              <w:ind w:left="193"/>
              <w:rPr>
                <w:rFonts w:ascii="黑体" w:hAnsi="黑体" w:eastAsia="黑体" w:cs="黑体"/>
                <w:sz w:val="12"/>
                <w:szCs w:val="12"/>
              </w:rPr>
            </w:pPr>
            <w:r>
              <w:rPr>
                <w:rFonts w:ascii="黑体" w:hAnsi="黑体" w:eastAsia="黑体" w:cs="黑体"/>
                <w:spacing w:val="5"/>
                <w:sz w:val="12"/>
                <w:szCs w:val="12"/>
              </w:rPr>
              <w:t>事项</w:t>
            </w:r>
          </w:p>
          <w:p>
            <w:pPr>
              <w:spacing w:line="186" w:lineRule="auto"/>
              <w:ind w:left="29"/>
              <w:rPr>
                <w:rFonts w:ascii="仿宋" w:hAnsi="仿宋" w:eastAsia="仿宋" w:cs="仿宋"/>
                <w:sz w:val="9"/>
                <w:szCs w:val="9"/>
              </w:rPr>
            </w:pPr>
            <w:r>
              <w:rPr>
                <w:rFonts w:ascii="仿宋" w:hAnsi="仿宋" w:eastAsia="仿宋" w:cs="仿宋"/>
                <w:spacing w:val="17"/>
                <w:sz w:val="9"/>
                <w:szCs w:val="9"/>
              </w:rPr>
              <w:t>险</w:t>
            </w:r>
            <w:r>
              <w:rPr>
                <w:rFonts w:ascii="仿宋" w:hAnsi="仿宋" w:eastAsia="仿宋" w:cs="仿宋"/>
                <w:spacing w:val="16"/>
                <w:sz w:val="9"/>
                <w:szCs w:val="9"/>
              </w:rPr>
              <w:t>源的监督</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5" w:hRule="atLeast"/>
        </w:trPr>
        <w:tc>
          <w:tcPr>
            <w:tcW w:w="233" w:type="dxa"/>
            <w:vMerge w:val="restart"/>
            <w:tcBorders>
              <w:bottom w:val="nil"/>
            </w:tcBorders>
          </w:tcPr>
          <w:p>
            <w:pPr>
              <w:spacing w:line="313" w:lineRule="auto"/>
            </w:pPr>
          </w:p>
          <w:p>
            <w:pPr>
              <w:spacing w:line="314"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1</w:t>
            </w:r>
          </w:p>
        </w:tc>
        <w:tc>
          <w:tcPr>
            <w:tcW w:w="410" w:type="dxa"/>
            <w:vMerge w:val="restart"/>
            <w:tcBorders>
              <w:bottom w:val="nil"/>
            </w:tcBorders>
          </w:tcPr>
          <w:p>
            <w:pPr>
              <w:spacing w:line="275" w:lineRule="auto"/>
            </w:pPr>
          </w:p>
          <w:p>
            <w:pPr>
              <w:spacing w:before="33" w:line="255" w:lineRule="auto"/>
              <w:ind w:left="21" w:right="62" w:hanging="1"/>
              <w:rPr>
                <w:rFonts w:ascii="仿宋" w:hAnsi="仿宋" w:eastAsia="仿宋" w:cs="仿宋"/>
                <w:sz w:val="10"/>
                <w:szCs w:val="10"/>
              </w:rPr>
            </w:pPr>
            <w:r>
              <w:rPr>
                <w:rFonts w:ascii="仿宋" w:hAnsi="仿宋" w:eastAsia="仿宋" w:cs="仿宋"/>
                <w:spacing w:val="7"/>
                <w:sz w:val="10"/>
                <w:szCs w:val="10"/>
              </w:rPr>
              <w:t>危险化</w:t>
            </w:r>
            <w:r>
              <w:rPr>
                <w:rFonts w:ascii="仿宋" w:hAnsi="仿宋" w:eastAsia="仿宋" w:cs="仿宋"/>
                <w:sz w:val="10"/>
                <w:szCs w:val="10"/>
              </w:rPr>
              <w:t xml:space="preserve"> </w:t>
            </w:r>
            <w:r>
              <w:rPr>
                <w:rFonts w:ascii="仿宋" w:hAnsi="仿宋" w:eastAsia="仿宋" w:cs="仿宋"/>
                <w:spacing w:val="7"/>
                <w:sz w:val="10"/>
                <w:szCs w:val="10"/>
              </w:rPr>
              <w:t>学品</w:t>
            </w:r>
            <w:r>
              <w:rPr>
                <w:rFonts w:ascii="仿宋" w:hAnsi="仿宋" w:eastAsia="仿宋" w:cs="仿宋"/>
                <w:spacing w:val="6"/>
                <w:sz w:val="10"/>
                <w:szCs w:val="10"/>
              </w:rPr>
              <w:t>企</w:t>
            </w:r>
            <w:r>
              <w:rPr>
                <w:rFonts w:ascii="仿宋" w:hAnsi="仿宋" w:eastAsia="仿宋" w:cs="仿宋"/>
                <w:sz w:val="10"/>
                <w:szCs w:val="10"/>
              </w:rPr>
              <w:t xml:space="preserve"> </w:t>
            </w:r>
            <w:r>
              <w:rPr>
                <w:rFonts w:ascii="仿宋" w:hAnsi="仿宋" w:eastAsia="仿宋" w:cs="仿宋"/>
                <w:spacing w:val="7"/>
                <w:sz w:val="10"/>
                <w:szCs w:val="10"/>
              </w:rPr>
              <w:t>业安</w:t>
            </w:r>
            <w:r>
              <w:rPr>
                <w:rFonts w:ascii="仿宋" w:hAnsi="仿宋" w:eastAsia="仿宋" w:cs="仿宋"/>
                <w:spacing w:val="6"/>
                <w:sz w:val="10"/>
                <w:szCs w:val="10"/>
              </w:rPr>
              <w:t>全</w:t>
            </w:r>
            <w:r>
              <w:rPr>
                <w:rFonts w:ascii="仿宋" w:hAnsi="仿宋" w:eastAsia="仿宋" w:cs="仿宋"/>
                <w:sz w:val="10"/>
                <w:szCs w:val="10"/>
              </w:rPr>
              <w:t xml:space="preserve"> </w:t>
            </w:r>
            <w:r>
              <w:rPr>
                <w:rFonts w:ascii="仿宋" w:hAnsi="仿宋" w:eastAsia="仿宋" w:cs="仿宋"/>
                <w:spacing w:val="7"/>
                <w:sz w:val="10"/>
                <w:szCs w:val="10"/>
              </w:rPr>
              <w:t>生产</w:t>
            </w:r>
            <w:r>
              <w:rPr>
                <w:rFonts w:ascii="仿宋" w:hAnsi="仿宋" w:eastAsia="仿宋" w:cs="仿宋"/>
                <w:spacing w:val="6"/>
                <w:sz w:val="10"/>
                <w:szCs w:val="10"/>
              </w:rPr>
              <w:t>管</w:t>
            </w:r>
            <w:r>
              <w:rPr>
                <w:rFonts w:ascii="仿宋" w:hAnsi="仿宋" w:eastAsia="仿宋" w:cs="仿宋"/>
                <w:sz w:val="10"/>
                <w:szCs w:val="10"/>
              </w:rPr>
              <w:t xml:space="preserve"> </w:t>
            </w:r>
            <w:r>
              <w:rPr>
                <w:rFonts w:ascii="仿宋" w:hAnsi="仿宋" w:eastAsia="仿宋" w:cs="仿宋"/>
                <w:spacing w:val="7"/>
                <w:sz w:val="10"/>
                <w:szCs w:val="10"/>
              </w:rPr>
              <w:t>理情</w:t>
            </w:r>
            <w:r>
              <w:rPr>
                <w:rFonts w:ascii="仿宋" w:hAnsi="仿宋" w:eastAsia="仿宋" w:cs="仿宋"/>
                <w:spacing w:val="6"/>
                <w:sz w:val="10"/>
                <w:szCs w:val="10"/>
              </w:rPr>
              <w:t>况</w:t>
            </w:r>
            <w:r>
              <w:rPr>
                <w:rFonts w:ascii="仿宋" w:hAnsi="仿宋" w:eastAsia="仿宋" w:cs="仿宋"/>
                <w:sz w:val="10"/>
                <w:szCs w:val="10"/>
              </w:rPr>
              <w:t xml:space="preserve"> </w:t>
            </w:r>
            <w:r>
              <w:rPr>
                <w:rFonts w:ascii="仿宋" w:hAnsi="仿宋" w:eastAsia="仿宋" w:cs="仿宋"/>
                <w:spacing w:val="7"/>
                <w:sz w:val="10"/>
                <w:szCs w:val="10"/>
              </w:rPr>
              <w:t>的检</w:t>
            </w:r>
            <w:r>
              <w:rPr>
                <w:rFonts w:ascii="仿宋" w:hAnsi="仿宋" w:eastAsia="仿宋" w:cs="仿宋"/>
                <w:spacing w:val="6"/>
                <w:sz w:val="10"/>
                <w:szCs w:val="10"/>
              </w:rPr>
              <w:t>查</w:t>
            </w:r>
          </w:p>
        </w:tc>
        <w:tc>
          <w:tcPr>
            <w:tcW w:w="638" w:type="dxa"/>
            <w:vMerge w:val="restart"/>
            <w:tcBorders>
              <w:bottom w:val="nil"/>
            </w:tcBorders>
          </w:tcPr>
          <w:p>
            <w:pPr>
              <w:spacing w:before="39" w:line="252" w:lineRule="auto"/>
              <w:ind w:left="19" w:right="70"/>
              <w:rPr>
                <w:rFonts w:ascii="仿宋" w:hAnsi="仿宋" w:eastAsia="仿宋" w:cs="仿宋"/>
                <w:sz w:val="10"/>
                <w:szCs w:val="10"/>
              </w:rPr>
            </w:pP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3.对危险化</w:t>
            </w:r>
            <w:r>
              <w:rPr>
                <w:rFonts w:ascii="仿宋" w:hAnsi="仿宋" w:eastAsia="仿宋" w:cs="仿宋"/>
                <w:sz w:val="10"/>
                <w:szCs w:val="10"/>
              </w:rPr>
              <w:t xml:space="preserve"> </w:t>
            </w:r>
            <w:r>
              <w:rPr>
                <w:rFonts w:ascii="仿宋" w:hAnsi="仿宋" w:eastAsia="仿宋" w:cs="仿宋"/>
                <w:spacing w:val="9"/>
                <w:sz w:val="10"/>
                <w:szCs w:val="10"/>
              </w:rPr>
              <w:t>学</w:t>
            </w:r>
            <w:r>
              <w:rPr>
                <w:rFonts w:ascii="仿宋" w:hAnsi="仿宋" w:eastAsia="仿宋" w:cs="仿宋"/>
                <w:spacing w:val="8"/>
                <w:sz w:val="10"/>
                <w:szCs w:val="10"/>
              </w:rPr>
              <w:t>品管道安</w:t>
            </w:r>
            <w:r>
              <w:rPr>
                <w:rFonts w:ascii="仿宋" w:hAnsi="仿宋" w:eastAsia="仿宋" w:cs="仿宋"/>
                <w:sz w:val="10"/>
                <w:szCs w:val="10"/>
              </w:rPr>
              <w:t xml:space="preserve"> </w:t>
            </w:r>
            <w:r>
              <w:rPr>
                <w:rFonts w:ascii="仿宋" w:hAnsi="仿宋" w:eastAsia="仿宋" w:cs="仿宋"/>
                <w:spacing w:val="9"/>
                <w:sz w:val="10"/>
                <w:szCs w:val="10"/>
              </w:rPr>
              <w:t>全</w:t>
            </w:r>
            <w:r>
              <w:rPr>
                <w:rFonts w:ascii="仿宋" w:hAnsi="仿宋" w:eastAsia="仿宋" w:cs="仿宋"/>
                <w:spacing w:val="8"/>
                <w:sz w:val="10"/>
                <w:szCs w:val="10"/>
              </w:rPr>
              <w:t>生产的监</w:t>
            </w:r>
            <w:r>
              <w:rPr>
                <w:rFonts w:ascii="仿宋" w:hAnsi="仿宋" w:eastAsia="仿宋" w:cs="仿宋"/>
                <w:sz w:val="10"/>
                <w:szCs w:val="10"/>
              </w:rPr>
              <w:t xml:space="preserve"> </w:t>
            </w:r>
            <w:r>
              <w:rPr>
                <w:rFonts w:ascii="仿宋" w:hAnsi="仿宋" w:eastAsia="仿宋" w:cs="仿宋"/>
                <w:spacing w:val="9"/>
                <w:sz w:val="10"/>
                <w:szCs w:val="10"/>
              </w:rPr>
              <w:t>督</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4.对危险化</w:t>
            </w:r>
            <w:r>
              <w:rPr>
                <w:rFonts w:ascii="仿宋" w:hAnsi="仿宋" w:eastAsia="仿宋" w:cs="仿宋"/>
                <w:sz w:val="10"/>
                <w:szCs w:val="10"/>
              </w:rPr>
              <w:t xml:space="preserve"> </w:t>
            </w:r>
            <w:r>
              <w:rPr>
                <w:rFonts w:ascii="仿宋" w:hAnsi="仿宋" w:eastAsia="仿宋" w:cs="仿宋"/>
                <w:spacing w:val="9"/>
                <w:sz w:val="10"/>
                <w:szCs w:val="10"/>
              </w:rPr>
              <w:t>学</w:t>
            </w:r>
            <w:r>
              <w:rPr>
                <w:rFonts w:ascii="仿宋" w:hAnsi="仿宋" w:eastAsia="仿宋" w:cs="仿宋"/>
                <w:spacing w:val="8"/>
                <w:sz w:val="10"/>
                <w:szCs w:val="10"/>
              </w:rPr>
              <w:t>品登记情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的监督检</w:t>
            </w:r>
            <w:r>
              <w:rPr>
                <w:rFonts w:ascii="仿宋" w:hAnsi="仿宋" w:eastAsia="仿宋" w:cs="仿宋"/>
                <w:sz w:val="10"/>
                <w:szCs w:val="10"/>
              </w:rPr>
              <w:t xml:space="preserve"> </w:t>
            </w:r>
            <w:r>
              <w:rPr>
                <w:rFonts w:ascii="仿宋" w:hAnsi="仿宋" w:eastAsia="仿宋" w:cs="仿宋"/>
                <w:spacing w:val="5"/>
                <w:sz w:val="10"/>
                <w:szCs w:val="10"/>
              </w:rPr>
              <w:t>查</w:t>
            </w:r>
            <w:r>
              <w:rPr>
                <w:rFonts w:ascii="仿宋" w:hAnsi="仿宋" w:eastAsia="仿宋" w:cs="仿宋"/>
                <w:sz w:val="10"/>
                <w:szCs w:val="10"/>
              </w:rPr>
              <w:t xml:space="preserve">         </w:t>
            </w:r>
            <w:r>
              <w:rPr>
                <w:rFonts w:ascii="仿宋" w:hAnsi="仿宋" w:eastAsia="仿宋" w:cs="仿宋"/>
                <w:spacing w:val="7"/>
                <w:sz w:val="10"/>
                <w:szCs w:val="10"/>
              </w:rPr>
              <w:t>5.对生产经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单位应急</w:t>
            </w:r>
            <w:r>
              <w:rPr>
                <w:rFonts w:ascii="仿宋" w:hAnsi="仿宋" w:eastAsia="仿宋" w:cs="仿宋"/>
                <w:sz w:val="10"/>
                <w:szCs w:val="10"/>
              </w:rPr>
              <w:t xml:space="preserve"> </w:t>
            </w:r>
            <w:r>
              <w:rPr>
                <w:rFonts w:ascii="仿宋" w:hAnsi="仿宋" w:eastAsia="仿宋" w:cs="仿宋"/>
                <w:spacing w:val="9"/>
                <w:sz w:val="10"/>
                <w:szCs w:val="10"/>
              </w:rPr>
              <w:t>预</w:t>
            </w:r>
            <w:r>
              <w:rPr>
                <w:rFonts w:ascii="仿宋" w:hAnsi="仿宋" w:eastAsia="仿宋" w:cs="仿宋"/>
                <w:spacing w:val="8"/>
                <w:sz w:val="10"/>
                <w:szCs w:val="10"/>
              </w:rPr>
              <w:t>案工作的</w:t>
            </w:r>
            <w:r>
              <w:rPr>
                <w:rFonts w:ascii="仿宋" w:hAnsi="仿宋" w:eastAsia="仿宋" w:cs="仿宋"/>
                <w:sz w:val="10"/>
                <w:szCs w:val="10"/>
              </w:rPr>
              <w:t xml:space="preserve"> </w:t>
            </w:r>
            <w:r>
              <w:rPr>
                <w:rFonts w:ascii="仿宋" w:hAnsi="仿宋" w:eastAsia="仿宋" w:cs="仿宋"/>
                <w:spacing w:val="8"/>
                <w:sz w:val="10"/>
                <w:szCs w:val="10"/>
              </w:rPr>
              <w:t>监督检查</w:t>
            </w:r>
            <w:r>
              <w:rPr>
                <w:rFonts w:ascii="仿宋" w:hAnsi="仿宋" w:eastAsia="仿宋" w:cs="仿宋"/>
                <w:sz w:val="10"/>
                <w:szCs w:val="10"/>
              </w:rPr>
              <w:t xml:space="preserve">  </w:t>
            </w:r>
            <w:r>
              <w:rPr>
                <w:rFonts w:ascii="仿宋" w:hAnsi="仿宋" w:eastAsia="仿宋" w:cs="仿宋"/>
                <w:spacing w:val="7"/>
                <w:sz w:val="10"/>
                <w:szCs w:val="10"/>
              </w:rPr>
              <w:t>6.对本系统</w:t>
            </w:r>
            <w:r>
              <w:rPr>
                <w:rFonts w:ascii="仿宋" w:hAnsi="仿宋" w:eastAsia="仿宋" w:cs="仿宋"/>
                <w:sz w:val="10"/>
                <w:szCs w:val="10"/>
              </w:rPr>
              <w:t xml:space="preserve"> </w:t>
            </w:r>
            <w:r>
              <w:rPr>
                <w:rFonts w:ascii="仿宋" w:hAnsi="仿宋" w:eastAsia="仿宋" w:cs="仿宋"/>
                <w:spacing w:val="9"/>
                <w:sz w:val="10"/>
                <w:szCs w:val="10"/>
              </w:rPr>
              <w:t>注</w:t>
            </w:r>
            <w:r>
              <w:rPr>
                <w:rFonts w:ascii="仿宋" w:hAnsi="仿宋" w:eastAsia="仿宋" w:cs="仿宋"/>
                <w:spacing w:val="8"/>
                <w:sz w:val="10"/>
                <w:szCs w:val="10"/>
              </w:rPr>
              <w:t>册安全工</w:t>
            </w:r>
            <w:r>
              <w:rPr>
                <w:rFonts w:ascii="仿宋" w:hAnsi="仿宋" w:eastAsia="仿宋" w:cs="仿宋"/>
                <w:sz w:val="10"/>
                <w:szCs w:val="10"/>
              </w:rPr>
              <w:t xml:space="preserve"> </w:t>
            </w:r>
            <w:r>
              <w:rPr>
                <w:rFonts w:ascii="仿宋" w:hAnsi="仿宋" w:eastAsia="仿宋" w:cs="仿宋"/>
                <w:spacing w:val="9"/>
                <w:sz w:val="10"/>
                <w:szCs w:val="10"/>
              </w:rPr>
              <w:t>程</w:t>
            </w:r>
            <w:r>
              <w:rPr>
                <w:rFonts w:ascii="仿宋" w:hAnsi="仿宋" w:eastAsia="仿宋" w:cs="仿宋"/>
                <w:spacing w:val="8"/>
                <w:sz w:val="10"/>
                <w:szCs w:val="10"/>
              </w:rPr>
              <w:t>师的执业</w:t>
            </w:r>
            <w:r>
              <w:rPr>
                <w:rFonts w:ascii="仿宋" w:hAnsi="仿宋" w:eastAsia="仿宋" w:cs="仿宋"/>
                <w:sz w:val="10"/>
                <w:szCs w:val="10"/>
              </w:rPr>
              <w:t xml:space="preserve"> </w:t>
            </w:r>
            <w:r>
              <w:rPr>
                <w:rFonts w:ascii="仿宋" w:hAnsi="仿宋" w:eastAsia="仿宋" w:cs="仿宋"/>
                <w:spacing w:val="9"/>
                <w:sz w:val="10"/>
                <w:szCs w:val="10"/>
              </w:rPr>
              <w:t>活</w:t>
            </w:r>
            <w:r>
              <w:rPr>
                <w:rFonts w:ascii="仿宋" w:hAnsi="仿宋" w:eastAsia="仿宋" w:cs="仿宋"/>
                <w:spacing w:val="8"/>
                <w:sz w:val="10"/>
                <w:szCs w:val="10"/>
              </w:rPr>
              <w:t>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343" w:lineRule="auto"/>
            </w:pPr>
          </w:p>
          <w:p>
            <w:pPr>
              <w:spacing w:before="33" w:line="256" w:lineRule="auto"/>
              <w:ind w:left="19" w:right="63" w:firstLine="1"/>
              <w:rPr>
                <w:rFonts w:ascii="仿宋" w:hAnsi="仿宋" w:eastAsia="仿宋" w:cs="仿宋"/>
                <w:sz w:val="10"/>
                <w:szCs w:val="10"/>
              </w:rPr>
            </w:pPr>
            <w:r>
              <w:rPr>
                <w:rFonts w:ascii="仿宋" w:hAnsi="仿宋" w:eastAsia="仿宋" w:cs="仿宋"/>
                <w:spacing w:val="7"/>
                <w:sz w:val="10"/>
                <w:szCs w:val="10"/>
              </w:rPr>
              <w:t>危险化</w:t>
            </w:r>
            <w:r>
              <w:rPr>
                <w:rFonts w:ascii="仿宋" w:hAnsi="仿宋" w:eastAsia="仿宋" w:cs="仿宋"/>
                <w:sz w:val="10"/>
                <w:szCs w:val="10"/>
              </w:rPr>
              <w:t xml:space="preserve"> </w:t>
            </w:r>
            <w:r>
              <w:rPr>
                <w:rFonts w:ascii="仿宋" w:hAnsi="仿宋" w:eastAsia="仿宋" w:cs="仿宋"/>
                <w:spacing w:val="9"/>
                <w:sz w:val="10"/>
                <w:szCs w:val="10"/>
              </w:rPr>
              <w:t>学</w:t>
            </w:r>
            <w:r>
              <w:rPr>
                <w:rFonts w:ascii="仿宋" w:hAnsi="仿宋" w:eastAsia="仿宋" w:cs="仿宋"/>
                <w:spacing w:val="7"/>
                <w:sz w:val="10"/>
                <w:szCs w:val="10"/>
              </w:rPr>
              <w:t>品生</w:t>
            </w:r>
            <w:r>
              <w:rPr>
                <w:rFonts w:ascii="仿宋" w:hAnsi="仿宋" w:eastAsia="仿宋" w:cs="仿宋"/>
                <w:sz w:val="10"/>
                <w:szCs w:val="10"/>
              </w:rPr>
              <w:t xml:space="preserve"> </w:t>
            </w:r>
            <w:r>
              <w:rPr>
                <w:rFonts w:ascii="仿宋" w:hAnsi="仿宋" w:eastAsia="仿宋" w:cs="仿宋"/>
                <w:spacing w:val="10"/>
                <w:sz w:val="10"/>
                <w:szCs w:val="10"/>
              </w:rPr>
              <w:t>产</w:t>
            </w:r>
            <w:r>
              <w:rPr>
                <w:rFonts w:ascii="仿宋" w:hAnsi="仿宋" w:eastAsia="仿宋" w:cs="仿宋"/>
                <w:spacing w:val="9"/>
                <w:sz w:val="10"/>
                <w:szCs w:val="10"/>
              </w:rPr>
              <w:t>、储</w:t>
            </w:r>
            <w:r>
              <w:rPr>
                <w:rFonts w:ascii="仿宋" w:hAnsi="仿宋" w:eastAsia="仿宋" w:cs="仿宋"/>
                <w:sz w:val="10"/>
                <w:szCs w:val="10"/>
              </w:rPr>
              <w:t xml:space="preserve"> </w:t>
            </w:r>
            <w:r>
              <w:rPr>
                <w:rFonts w:ascii="仿宋" w:hAnsi="仿宋" w:eastAsia="仿宋" w:cs="仿宋"/>
                <w:spacing w:val="10"/>
                <w:sz w:val="10"/>
                <w:szCs w:val="10"/>
              </w:rPr>
              <w:t>存</w:t>
            </w:r>
            <w:r>
              <w:rPr>
                <w:rFonts w:ascii="仿宋" w:hAnsi="仿宋" w:eastAsia="仿宋" w:cs="仿宋"/>
                <w:spacing w:val="9"/>
                <w:sz w:val="10"/>
                <w:szCs w:val="10"/>
              </w:rPr>
              <w:t>、经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7"/>
                <w:sz w:val="10"/>
                <w:szCs w:val="10"/>
              </w:rPr>
              <w:t>单位</w:t>
            </w:r>
          </w:p>
        </w:tc>
        <w:tc>
          <w:tcPr>
            <w:tcW w:w="326" w:type="dxa"/>
            <w:vMerge w:val="restart"/>
            <w:tcBorders>
              <w:bottom w:val="nil"/>
            </w:tcBorders>
          </w:tcPr>
          <w:p>
            <w:pPr>
              <w:spacing w:line="477" w:lineRule="auto"/>
            </w:pPr>
          </w:p>
          <w:p>
            <w:pPr>
              <w:spacing w:before="33"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77" w:lineRule="auto"/>
            </w:pPr>
          </w:p>
          <w:p>
            <w:pPr>
              <w:spacing w:before="33"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73" w:lineRule="auto"/>
            </w:pPr>
          </w:p>
          <w:p>
            <w:pPr>
              <w:spacing w:line="274"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tc>
        <w:tc>
          <w:tcPr>
            <w:tcW w:w="523" w:type="dxa"/>
            <w:vMerge w:val="restart"/>
            <w:tcBorders>
              <w:bottom w:val="nil"/>
            </w:tcBorders>
          </w:tcPr>
          <w:p/>
        </w:tc>
        <w:tc>
          <w:tcPr>
            <w:tcW w:w="972" w:type="dxa"/>
          </w:tcPr>
          <w:p>
            <w:pPr>
              <w:spacing w:before="150" w:line="266" w:lineRule="auto"/>
              <w:ind w:left="27" w:right="76" w:hanging="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危险化学品登记</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7"/>
                <w:sz w:val="10"/>
                <w:szCs w:val="10"/>
              </w:rPr>
              <w:t>况的监督检查</w:t>
            </w:r>
          </w:p>
        </w:tc>
        <w:tc>
          <w:tcPr>
            <w:tcW w:w="1389" w:type="dxa"/>
          </w:tcPr>
          <w:p>
            <w:pPr>
              <w:spacing w:before="150"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危险化学品登记情况的监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25" w:type="dxa"/>
            <w:vMerge w:val="restart"/>
            <w:tcBorders>
              <w:bottom w:val="nil"/>
            </w:tcBorders>
          </w:tcPr>
          <w:p/>
        </w:tc>
        <w:tc>
          <w:tcPr>
            <w:tcW w:w="4045" w:type="dxa"/>
          </w:tcPr>
          <w:p>
            <w:pPr>
              <w:spacing w:before="83" w:line="260" w:lineRule="auto"/>
              <w:ind w:left="23" w:right="27"/>
              <w:rPr>
                <w:rFonts w:ascii="仿宋" w:hAnsi="仿宋" w:eastAsia="仿宋" w:cs="仿宋"/>
                <w:sz w:val="10"/>
                <w:szCs w:val="10"/>
              </w:rPr>
            </w:pPr>
            <w:r>
              <w:rPr>
                <w:rFonts w:ascii="仿宋" w:hAnsi="仿宋" w:eastAsia="仿宋" w:cs="仿宋"/>
                <w:spacing w:val="11"/>
                <w:sz w:val="10"/>
                <w:szCs w:val="10"/>
              </w:rPr>
              <w:t>危</w:t>
            </w:r>
            <w:r>
              <w:rPr>
                <w:rFonts w:ascii="仿宋" w:hAnsi="仿宋" w:eastAsia="仿宋" w:cs="仿宋"/>
                <w:spacing w:val="6"/>
                <w:sz w:val="10"/>
                <w:szCs w:val="10"/>
              </w:rPr>
              <w:t>化品登记证书的有效性 ；危化品登记证书载明情况和实际情况的一致性 ； 化学品</w:t>
            </w:r>
            <w:r>
              <w:rPr>
                <w:rFonts w:ascii="仿宋" w:hAnsi="仿宋" w:eastAsia="仿宋" w:cs="仿宋"/>
                <w:sz w:val="10"/>
                <w:szCs w:val="10"/>
              </w:rPr>
              <w:t xml:space="preserve"> </w:t>
            </w:r>
            <w:r>
              <w:rPr>
                <w:rFonts w:ascii="仿宋" w:hAnsi="仿宋" w:eastAsia="仿宋" w:cs="仿宋"/>
                <w:spacing w:val="6"/>
                <w:sz w:val="10"/>
                <w:szCs w:val="10"/>
              </w:rPr>
              <w:t>安全技术说明书 、安全标签配备使用情况； 危化品管理档案建立情况 ；应急咨询电</w:t>
            </w:r>
            <w:r>
              <w:rPr>
                <w:rFonts w:ascii="仿宋" w:hAnsi="仿宋" w:eastAsia="仿宋" w:cs="仿宋"/>
                <w:sz w:val="10"/>
                <w:szCs w:val="10"/>
              </w:rPr>
              <w:t xml:space="preserve"> </w:t>
            </w:r>
            <w:r>
              <w:rPr>
                <w:rFonts w:ascii="仿宋" w:hAnsi="仿宋" w:eastAsia="仿宋" w:cs="仿宋"/>
                <w:spacing w:val="10"/>
                <w:sz w:val="10"/>
                <w:szCs w:val="10"/>
              </w:rPr>
              <w:t>话</w:t>
            </w:r>
            <w:r>
              <w:rPr>
                <w:rFonts w:ascii="仿宋" w:hAnsi="仿宋" w:eastAsia="仿宋" w:cs="仿宋"/>
                <w:spacing w:val="6"/>
                <w:sz w:val="10"/>
                <w:szCs w:val="10"/>
              </w:rPr>
              <w:t>设立情况。</w:t>
            </w:r>
          </w:p>
        </w:tc>
        <w:tc>
          <w:tcPr>
            <w:tcW w:w="5499" w:type="dxa"/>
          </w:tcPr>
          <w:p>
            <w:pPr>
              <w:spacing w:before="150" w:line="232" w:lineRule="auto"/>
              <w:ind w:left="31"/>
              <w:rPr>
                <w:rFonts w:ascii="仿宋" w:hAnsi="仿宋" w:eastAsia="仿宋" w:cs="仿宋"/>
                <w:sz w:val="10"/>
                <w:szCs w:val="10"/>
              </w:rPr>
            </w:pPr>
            <w:r>
              <w:rPr>
                <w:rFonts w:ascii="仿宋" w:hAnsi="仿宋" w:eastAsia="仿宋" w:cs="仿宋"/>
                <w:spacing w:val="4"/>
                <w:sz w:val="10"/>
                <w:szCs w:val="10"/>
              </w:rPr>
              <w:t>1.《</w:t>
            </w:r>
            <w:r>
              <w:rPr>
                <w:rFonts w:ascii="仿宋" w:hAnsi="仿宋" w:eastAsia="仿宋" w:cs="仿宋"/>
                <w:spacing w:val="2"/>
                <w:sz w:val="10"/>
                <w:szCs w:val="10"/>
              </w:rPr>
              <w:t>危险化学品安全管理条例》  ( 国务院令第 344号 ) 第六条</w:t>
            </w:r>
          </w:p>
          <w:p>
            <w:pPr>
              <w:spacing w:before="11" w:line="232"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6"/>
                <w:sz w:val="10"/>
                <w:szCs w:val="10"/>
              </w:rPr>
              <w:t>《危险化学品登记管理办法》  ( 国家安全监管总局令第53号) 第二十四条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77"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生产经营单位应</w:t>
            </w:r>
            <w:r>
              <w:rPr>
                <w:rFonts w:ascii="仿宋" w:hAnsi="仿宋" w:eastAsia="仿宋" w:cs="仿宋"/>
                <w:sz w:val="10"/>
                <w:szCs w:val="10"/>
              </w:rPr>
              <w:t xml:space="preserve"> </w:t>
            </w:r>
            <w:r>
              <w:rPr>
                <w:rFonts w:ascii="仿宋" w:hAnsi="仿宋" w:eastAsia="仿宋" w:cs="仿宋"/>
                <w:spacing w:val="12"/>
                <w:sz w:val="10"/>
                <w:szCs w:val="10"/>
              </w:rPr>
              <w:t>急</w:t>
            </w:r>
            <w:r>
              <w:rPr>
                <w:rFonts w:ascii="仿宋" w:hAnsi="仿宋" w:eastAsia="仿宋" w:cs="仿宋"/>
                <w:spacing w:val="8"/>
                <w:sz w:val="10"/>
                <w:szCs w:val="10"/>
              </w:rPr>
              <w:t>预案工作的监督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44" w:line="266"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生产经营单位应急预案工</w:t>
            </w:r>
            <w:r>
              <w:rPr>
                <w:rFonts w:ascii="仿宋" w:hAnsi="仿宋" w:eastAsia="仿宋" w:cs="仿宋"/>
                <w:sz w:val="10"/>
                <w:szCs w:val="10"/>
              </w:rPr>
              <w:t xml:space="preserve"> </w:t>
            </w:r>
            <w:r>
              <w:rPr>
                <w:rFonts w:ascii="仿宋" w:hAnsi="仿宋" w:eastAsia="仿宋" w:cs="仿宋"/>
                <w:spacing w:val="8"/>
                <w:sz w:val="10"/>
                <w:szCs w:val="10"/>
              </w:rPr>
              <w:t>作的监督检</w:t>
            </w:r>
            <w:r>
              <w:rPr>
                <w:rFonts w:ascii="仿宋" w:hAnsi="仿宋" w:eastAsia="仿宋" w:cs="仿宋"/>
                <w:spacing w:val="7"/>
                <w:sz w:val="10"/>
                <w:szCs w:val="10"/>
              </w:rPr>
              <w:t>查</w:t>
            </w:r>
          </w:p>
        </w:tc>
        <w:tc>
          <w:tcPr>
            <w:tcW w:w="425" w:type="dxa"/>
            <w:vMerge w:val="continue"/>
            <w:tcBorders>
              <w:top w:val="nil"/>
              <w:bottom w:val="nil"/>
            </w:tcBorders>
          </w:tcPr>
          <w:p/>
        </w:tc>
        <w:tc>
          <w:tcPr>
            <w:tcW w:w="4045" w:type="dxa"/>
          </w:tcPr>
          <w:p>
            <w:pPr>
              <w:spacing w:line="280" w:lineRule="auto"/>
            </w:pPr>
          </w:p>
          <w:p>
            <w:pPr>
              <w:spacing w:before="32" w:line="230" w:lineRule="auto"/>
              <w:ind w:left="25"/>
              <w:rPr>
                <w:rFonts w:ascii="仿宋" w:hAnsi="仿宋" w:eastAsia="仿宋" w:cs="仿宋"/>
                <w:sz w:val="10"/>
                <w:szCs w:val="10"/>
              </w:rPr>
            </w:pPr>
            <w:r>
              <w:rPr>
                <w:rFonts w:ascii="仿宋" w:hAnsi="仿宋" w:eastAsia="仿宋" w:cs="仿宋"/>
                <w:spacing w:val="8"/>
                <w:sz w:val="10"/>
                <w:szCs w:val="10"/>
              </w:rPr>
              <w:t>对产经营单位应急预案编制 、发布、备案、教育培训及演练情况</w:t>
            </w:r>
            <w:r>
              <w:rPr>
                <w:rFonts w:ascii="仿宋" w:hAnsi="仿宋" w:eastAsia="仿宋" w:cs="仿宋"/>
                <w:spacing w:val="4"/>
                <w:sz w:val="10"/>
                <w:szCs w:val="10"/>
              </w:rPr>
              <w:t>。</w:t>
            </w:r>
          </w:p>
        </w:tc>
        <w:tc>
          <w:tcPr>
            <w:tcW w:w="5499" w:type="dxa"/>
          </w:tcPr>
          <w:p>
            <w:pPr>
              <w:spacing w:before="43" w:line="232" w:lineRule="auto"/>
              <w:ind w:left="31"/>
              <w:rPr>
                <w:rFonts w:ascii="仿宋" w:hAnsi="仿宋" w:eastAsia="仿宋" w:cs="仿宋"/>
                <w:sz w:val="10"/>
                <w:szCs w:val="10"/>
              </w:rPr>
            </w:pPr>
            <w:r>
              <w:rPr>
                <w:rFonts w:ascii="仿宋" w:hAnsi="仿宋" w:eastAsia="仿宋" w:cs="仿宋"/>
                <w:spacing w:val="2"/>
                <w:sz w:val="10"/>
                <w:szCs w:val="10"/>
              </w:rPr>
              <w:t>1.《安全生产</w:t>
            </w:r>
            <w:r>
              <w:rPr>
                <w:rFonts w:ascii="仿宋" w:hAnsi="仿宋" w:eastAsia="仿宋" w:cs="仿宋"/>
                <w:spacing w:val="1"/>
                <w:sz w:val="10"/>
                <w:szCs w:val="10"/>
              </w:rPr>
              <w:t>法》  ( 2021年第三次修正 ) 第九十七条第 ( 二 ) 项</w:t>
            </w:r>
          </w:p>
          <w:p>
            <w:pPr>
              <w:spacing w:before="8" w:line="232" w:lineRule="auto"/>
              <w:ind w:left="28"/>
              <w:rPr>
                <w:rFonts w:ascii="仿宋" w:hAnsi="仿宋" w:eastAsia="仿宋" w:cs="仿宋"/>
                <w:sz w:val="10"/>
                <w:szCs w:val="10"/>
              </w:rPr>
            </w:pPr>
            <w:r>
              <w:rPr>
                <w:rFonts w:ascii="仿宋" w:hAnsi="仿宋" w:eastAsia="仿宋" w:cs="仿宋"/>
                <w:spacing w:val="10"/>
                <w:sz w:val="10"/>
                <w:szCs w:val="10"/>
              </w:rPr>
              <w:t>2.《生</w:t>
            </w:r>
            <w:r>
              <w:rPr>
                <w:rFonts w:ascii="仿宋" w:hAnsi="仿宋" w:eastAsia="仿宋" w:cs="仿宋"/>
                <w:spacing w:val="5"/>
                <w:sz w:val="10"/>
                <w:szCs w:val="10"/>
              </w:rPr>
              <w:t>产安全事故应急条例》  ( 国务院令第708号) 第八条第三款</w:t>
            </w:r>
          </w:p>
          <w:p>
            <w:pPr>
              <w:spacing w:before="11" w:line="252" w:lineRule="auto"/>
              <w:ind w:left="28" w:right="87" w:firstLine="4"/>
              <w:rPr>
                <w:rFonts w:ascii="仿宋" w:hAnsi="仿宋" w:eastAsia="仿宋" w:cs="仿宋"/>
                <w:sz w:val="10"/>
                <w:szCs w:val="10"/>
              </w:rPr>
            </w:pPr>
            <w:r>
              <w:rPr>
                <w:rFonts w:ascii="仿宋" w:hAnsi="仿宋" w:eastAsia="仿宋" w:cs="仿宋"/>
                <w:spacing w:val="2"/>
                <w:sz w:val="10"/>
                <w:szCs w:val="10"/>
              </w:rPr>
              <w:t>3.《生产安全事故应急预案管理办法 》  ( 国家安全监管总局令第 17与 )</w:t>
            </w:r>
            <w:r>
              <w:rPr>
                <w:rFonts w:ascii="仿宋" w:hAnsi="仿宋" w:eastAsia="仿宋" w:cs="仿宋"/>
                <w:spacing w:val="1"/>
                <w:sz w:val="10"/>
                <w:szCs w:val="10"/>
              </w:rPr>
              <w:t xml:space="preserve"> 第三十五条 、 第三十六条</w:t>
            </w:r>
            <w:r>
              <w:rPr>
                <w:rFonts w:ascii="仿宋" w:hAnsi="仿宋" w:eastAsia="仿宋" w:cs="仿宋"/>
                <w:sz w:val="10"/>
                <w:szCs w:val="10"/>
              </w:rPr>
              <w:t xml:space="preserve">               </w:t>
            </w:r>
            <w:r>
              <w:rPr>
                <w:rFonts w:ascii="仿宋" w:hAnsi="仿宋" w:eastAsia="仿宋" w:cs="仿宋"/>
                <w:spacing w:val="1"/>
                <w:sz w:val="10"/>
                <w:szCs w:val="10"/>
              </w:rPr>
              <w:t>4.《山东省生产安全事故应急办法 》  ( 山东省人民</w:t>
            </w:r>
            <w:r>
              <w:rPr>
                <w:rFonts w:ascii="仿宋" w:hAnsi="仿宋" w:eastAsia="仿宋" w:cs="仿宋"/>
                <w:sz w:val="10"/>
                <w:szCs w:val="10"/>
              </w:rPr>
              <w:t xml:space="preserve">政府令第 341号) 第三十二条 、 第三十三条 、 第三十四条 、 第 </w:t>
            </w:r>
            <w:r>
              <w:rPr>
                <w:rFonts w:ascii="仿宋" w:hAnsi="仿宋" w:eastAsia="仿宋" w:cs="仿宋"/>
                <w:spacing w:val="6"/>
                <w:sz w:val="10"/>
                <w:szCs w:val="10"/>
              </w:rPr>
              <w:t>三十</w:t>
            </w:r>
            <w:r>
              <w:rPr>
                <w:rFonts w:ascii="仿宋" w:hAnsi="仿宋" w:eastAsia="仿宋" w:cs="仿宋"/>
                <w:spacing w:val="4"/>
                <w:sz w:val="10"/>
                <w:szCs w:val="10"/>
              </w:rPr>
              <w:t>五</w:t>
            </w:r>
            <w:r>
              <w:rPr>
                <w:rFonts w:ascii="仿宋" w:hAnsi="仿宋" w:eastAsia="仿宋" w:cs="仿宋"/>
                <w:spacing w:val="3"/>
                <w:sz w:val="10"/>
                <w:szCs w:val="10"/>
              </w:rPr>
              <w:t>条 、第三十六条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55" w:line="259" w:lineRule="auto"/>
              <w:ind w:left="25"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本系统注册安全</w:t>
            </w:r>
            <w:r>
              <w:rPr>
                <w:rFonts w:ascii="仿宋" w:hAnsi="仿宋" w:eastAsia="仿宋" w:cs="仿宋"/>
                <w:sz w:val="10"/>
                <w:szCs w:val="10"/>
              </w:rPr>
              <w:t xml:space="preserve"> </w:t>
            </w:r>
            <w:r>
              <w:rPr>
                <w:rFonts w:ascii="仿宋" w:hAnsi="仿宋" w:eastAsia="仿宋" w:cs="仿宋"/>
                <w:spacing w:val="8"/>
                <w:sz w:val="10"/>
                <w:szCs w:val="10"/>
              </w:rPr>
              <w:t>工程师的执业活动</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监督检查</w:t>
            </w:r>
          </w:p>
        </w:tc>
        <w:tc>
          <w:tcPr>
            <w:tcW w:w="1389" w:type="dxa"/>
          </w:tcPr>
          <w:p>
            <w:pPr>
              <w:spacing w:before="125" w:line="261" w:lineRule="auto"/>
              <w:ind w:left="25"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本系统注册安全工程师的</w:t>
            </w:r>
            <w:r>
              <w:rPr>
                <w:rFonts w:ascii="仿宋" w:hAnsi="仿宋" w:eastAsia="仿宋" w:cs="仿宋"/>
                <w:sz w:val="10"/>
                <w:szCs w:val="10"/>
              </w:rPr>
              <w:t xml:space="preserve"> </w:t>
            </w:r>
            <w:r>
              <w:rPr>
                <w:rFonts w:ascii="仿宋" w:hAnsi="仿宋" w:eastAsia="仿宋" w:cs="仿宋"/>
                <w:spacing w:val="9"/>
                <w:sz w:val="10"/>
                <w:szCs w:val="10"/>
              </w:rPr>
              <w:t>执</w:t>
            </w:r>
            <w:r>
              <w:rPr>
                <w:rFonts w:ascii="仿宋" w:hAnsi="仿宋" w:eastAsia="仿宋" w:cs="仿宋"/>
                <w:spacing w:val="8"/>
                <w:sz w:val="10"/>
                <w:szCs w:val="10"/>
              </w:rPr>
              <w:t>业活动的监督检查</w:t>
            </w:r>
          </w:p>
        </w:tc>
        <w:tc>
          <w:tcPr>
            <w:tcW w:w="425" w:type="dxa"/>
            <w:vMerge w:val="continue"/>
            <w:tcBorders>
              <w:top w:val="nil"/>
            </w:tcBorders>
          </w:tcPr>
          <w:p/>
        </w:tc>
        <w:tc>
          <w:tcPr>
            <w:tcW w:w="4045" w:type="dxa"/>
          </w:tcPr>
          <w:p>
            <w:pPr>
              <w:spacing w:before="192" w:line="232" w:lineRule="auto"/>
              <w:ind w:left="23"/>
              <w:rPr>
                <w:rFonts w:ascii="仿宋" w:hAnsi="仿宋" w:eastAsia="仿宋" w:cs="仿宋"/>
                <w:sz w:val="10"/>
                <w:szCs w:val="10"/>
              </w:rPr>
            </w:pPr>
            <w:r>
              <w:rPr>
                <w:rFonts w:ascii="仿宋" w:hAnsi="仿宋" w:eastAsia="仿宋" w:cs="仿宋"/>
                <w:spacing w:val="7"/>
                <w:sz w:val="10"/>
                <w:szCs w:val="10"/>
              </w:rPr>
              <w:t xml:space="preserve">本系统注册安全工程师的执业活动情况 </w:t>
            </w:r>
            <w:r>
              <w:rPr>
                <w:rFonts w:ascii="仿宋" w:hAnsi="仿宋" w:eastAsia="仿宋" w:cs="仿宋"/>
                <w:spacing w:val="6"/>
                <w:sz w:val="10"/>
                <w:szCs w:val="10"/>
              </w:rPr>
              <w:t>。</w:t>
            </w:r>
          </w:p>
        </w:tc>
        <w:tc>
          <w:tcPr>
            <w:tcW w:w="5499" w:type="dxa"/>
          </w:tcPr>
          <w:p>
            <w:pPr>
              <w:spacing w:before="192" w:line="232" w:lineRule="auto"/>
              <w:ind w:left="24"/>
              <w:rPr>
                <w:rFonts w:ascii="仿宋" w:hAnsi="仿宋" w:eastAsia="仿宋" w:cs="仿宋"/>
                <w:sz w:val="10"/>
                <w:szCs w:val="10"/>
              </w:rPr>
            </w:pPr>
            <w:r>
              <w:rPr>
                <w:rFonts w:ascii="仿宋" w:hAnsi="仿宋" w:eastAsia="仿宋" w:cs="仿宋"/>
                <w:spacing w:val="8"/>
                <w:sz w:val="10"/>
                <w:szCs w:val="10"/>
              </w:rPr>
              <w:t>《注册安全工</w:t>
            </w:r>
            <w:r>
              <w:rPr>
                <w:rFonts w:ascii="仿宋" w:hAnsi="仿宋" w:eastAsia="仿宋" w:cs="仿宋"/>
                <w:spacing w:val="7"/>
                <w:sz w:val="10"/>
                <w:szCs w:val="10"/>
              </w:rPr>
              <w:t>程</w:t>
            </w:r>
            <w:r>
              <w:rPr>
                <w:rFonts w:ascii="仿宋" w:hAnsi="仿宋" w:eastAsia="仿宋" w:cs="仿宋"/>
                <w:spacing w:val="4"/>
                <w:sz w:val="10"/>
                <w:szCs w:val="10"/>
              </w:rPr>
              <w:t>师管理规定》  ( 国家安全监管总局令第 11号，2013年8月修订 ) 第二十八条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243" w:lineRule="auto"/>
            </w:pPr>
          </w:p>
          <w:p>
            <w:pPr>
              <w:spacing w:line="24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243" w:lineRule="auto"/>
            </w:pPr>
          </w:p>
          <w:p>
            <w:pPr>
              <w:spacing w:line="244" w:lineRule="auto"/>
            </w:pPr>
          </w:p>
          <w:p>
            <w:pPr>
              <w:spacing w:before="33" w:line="231" w:lineRule="auto"/>
              <w:ind w:left="27"/>
              <w:rPr>
                <w:rFonts w:ascii="仿宋" w:hAnsi="仿宋" w:eastAsia="仿宋" w:cs="仿宋"/>
                <w:sz w:val="10"/>
                <w:szCs w:val="10"/>
              </w:rPr>
            </w:pPr>
            <w:r>
              <w:rPr>
                <w:rFonts w:ascii="仿宋" w:hAnsi="仿宋" w:eastAsia="仿宋" w:cs="仿宋"/>
                <w:spacing w:val="8"/>
                <w:sz w:val="10"/>
                <w:szCs w:val="10"/>
              </w:rPr>
              <w:t>气</w:t>
            </w:r>
            <w:r>
              <w:rPr>
                <w:rFonts w:ascii="仿宋" w:hAnsi="仿宋" w:eastAsia="仿宋" w:cs="仿宋"/>
                <w:spacing w:val="6"/>
                <w:sz w:val="10"/>
                <w:szCs w:val="10"/>
              </w:rPr>
              <w:t>象部门</w:t>
            </w:r>
          </w:p>
        </w:tc>
        <w:tc>
          <w:tcPr>
            <w:tcW w:w="972" w:type="dxa"/>
          </w:tcPr>
          <w:p>
            <w:pPr>
              <w:spacing w:before="119" w:line="258"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建设单位雷电防</w:t>
            </w:r>
            <w:r>
              <w:rPr>
                <w:rFonts w:ascii="仿宋" w:hAnsi="仿宋" w:eastAsia="仿宋" w:cs="仿宋"/>
                <w:sz w:val="10"/>
                <w:szCs w:val="10"/>
              </w:rPr>
              <w:t xml:space="preserve"> </w:t>
            </w:r>
            <w:r>
              <w:rPr>
                <w:rFonts w:ascii="仿宋" w:hAnsi="仿宋" w:eastAsia="仿宋" w:cs="仿宋"/>
                <w:spacing w:val="8"/>
                <w:sz w:val="10"/>
                <w:szCs w:val="10"/>
              </w:rPr>
              <w:t>护装置设计审核</w:t>
            </w:r>
            <w:r>
              <w:rPr>
                <w:rFonts w:ascii="仿宋" w:hAnsi="仿宋" w:eastAsia="仿宋" w:cs="仿宋"/>
                <w:spacing w:val="7"/>
                <w:sz w:val="10"/>
                <w:szCs w:val="10"/>
              </w:rPr>
              <w:t>和</w:t>
            </w:r>
            <w:r>
              <w:rPr>
                <w:rFonts w:ascii="仿宋" w:hAnsi="仿宋" w:eastAsia="仿宋" w:cs="仿宋"/>
                <w:sz w:val="10"/>
                <w:szCs w:val="10"/>
              </w:rPr>
              <w:t xml:space="preserve"> </w:t>
            </w:r>
            <w:r>
              <w:rPr>
                <w:rFonts w:ascii="仿宋" w:hAnsi="仿宋" w:eastAsia="仿宋" w:cs="仿宋"/>
                <w:spacing w:val="8"/>
                <w:sz w:val="10"/>
                <w:szCs w:val="10"/>
              </w:rPr>
              <w:t>竣工验收许可情</w:t>
            </w:r>
            <w:r>
              <w:rPr>
                <w:rFonts w:ascii="仿宋" w:hAnsi="仿宋" w:eastAsia="仿宋" w:cs="仿宋"/>
                <w:spacing w:val="7"/>
                <w:sz w:val="10"/>
                <w:szCs w:val="10"/>
              </w:rPr>
              <w:t>况</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行政检查</w:t>
            </w:r>
          </w:p>
        </w:tc>
        <w:tc>
          <w:tcPr>
            <w:tcW w:w="1389" w:type="dxa"/>
            <w:vMerge w:val="restart"/>
            <w:tcBorders>
              <w:bottom w:val="nil"/>
            </w:tcBorders>
          </w:tcPr>
          <w:p>
            <w:pPr>
              <w:spacing w:line="421" w:lineRule="auto"/>
            </w:pPr>
          </w:p>
          <w:p>
            <w:pPr>
              <w:spacing w:before="32" w:line="270" w:lineRule="auto"/>
              <w:ind w:left="22" w:right="57" w:firstLine="5"/>
              <w:rPr>
                <w:rFonts w:ascii="仿宋" w:hAnsi="仿宋" w:eastAsia="仿宋" w:cs="仿宋"/>
                <w:sz w:val="10"/>
                <w:szCs w:val="10"/>
              </w:rPr>
            </w:pPr>
            <w:r>
              <w:rPr>
                <w:rFonts w:ascii="仿宋" w:hAnsi="仿宋" w:eastAsia="仿宋" w:cs="仿宋"/>
                <w:spacing w:val="10"/>
                <w:sz w:val="10"/>
                <w:szCs w:val="10"/>
              </w:rPr>
              <w:t>雷</w:t>
            </w:r>
            <w:r>
              <w:rPr>
                <w:rFonts w:ascii="仿宋" w:hAnsi="仿宋" w:eastAsia="仿宋" w:cs="仿宋"/>
                <w:spacing w:val="8"/>
                <w:sz w:val="10"/>
                <w:szCs w:val="10"/>
              </w:rPr>
              <w:t>电防护重点单位的安全检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vMerge w:val="restart"/>
            <w:tcBorders>
              <w:bottom w:val="nil"/>
            </w:tcBorders>
          </w:tcPr>
          <w:p>
            <w:pPr>
              <w:spacing w:line="420"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89" w:lineRule="auto"/>
            </w:pPr>
          </w:p>
          <w:p>
            <w:pPr>
              <w:spacing w:before="33" w:line="232" w:lineRule="auto"/>
              <w:ind w:left="28"/>
              <w:rPr>
                <w:rFonts w:ascii="仿宋" w:hAnsi="仿宋" w:eastAsia="仿宋" w:cs="仿宋"/>
                <w:sz w:val="10"/>
                <w:szCs w:val="10"/>
              </w:rPr>
            </w:pPr>
            <w:r>
              <w:rPr>
                <w:rFonts w:ascii="仿宋" w:hAnsi="仿宋" w:eastAsia="仿宋" w:cs="仿宋"/>
                <w:spacing w:val="12"/>
                <w:sz w:val="10"/>
                <w:szCs w:val="10"/>
              </w:rPr>
              <w:t>雷电</w:t>
            </w:r>
            <w:r>
              <w:rPr>
                <w:rFonts w:ascii="仿宋" w:hAnsi="仿宋" w:eastAsia="仿宋" w:cs="仿宋"/>
                <w:spacing w:val="6"/>
                <w:sz w:val="10"/>
                <w:szCs w:val="10"/>
              </w:rPr>
              <w:t>防护装置设计审核和竣工验收情况 。</w:t>
            </w:r>
          </w:p>
        </w:tc>
        <w:tc>
          <w:tcPr>
            <w:tcW w:w="5499" w:type="dxa"/>
          </w:tcPr>
          <w:p>
            <w:pPr>
              <w:spacing w:before="189" w:line="260" w:lineRule="auto"/>
              <w:ind w:left="28" w:right="490" w:firstLine="2"/>
              <w:rPr>
                <w:rFonts w:ascii="仿宋" w:hAnsi="仿宋" w:eastAsia="仿宋" w:cs="仿宋"/>
                <w:sz w:val="10"/>
                <w:szCs w:val="10"/>
              </w:rPr>
            </w:pPr>
            <w:r>
              <w:rPr>
                <w:rFonts w:ascii="仿宋" w:hAnsi="仿宋" w:eastAsia="仿宋" w:cs="仿宋"/>
                <w:spacing w:val="1"/>
                <w:sz w:val="10"/>
                <w:szCs w:val="10"/>
              </w:rPr>
              <w:t xml:space="preserve">1.《气象灾害防御条例》 </w:t>
            </w:r>
            <w:r>
              <w:rPr>
                <w:rFonts w:ascii="仿宋" w:hAnsi="仿宋" w:eastAsia="仿宋" w:cs="仿宋"/>
                <w:sz w:val="10"/>
                <w:szCs w:val="10"/>
              </w:rPr>
              <w:t xml:space="preserve"> ( 国务院令第 570号公布 ， 第687号修订 ) 第四十五条第 (三 ) 项              </w:t>
            </w:r>
            <w:r>
              <w:rPr>
                <w:rFonts w:ascii="仿宋" w:hAnsi="仿宋" w:eastAsia="仿宋" w:cs="仿宋"/>
                <w:spacing w:val="4"/>
                <w:sz w:val="10"/>
                <w:szCs w:val="10"/>
              </w:rPr>
              <w:t>2.《雷电防</w:t>
            </w:r>
            <w:r>
              <w:rPr>
                <w:rFonts w:ascii="仿宋" w:hAnsi="仿宋" w:eastAsia="仿宋" w:cs="仿宋"/>
                <w:spacing w:val="2"/>
                <w:sz w:val="10"/>
                <w:szCs w:val="10"/>
              </w:rPr>
              <w:t>护装置设计审核和竣工验收规定 》  ( 中国气象局令第 37号 ) 第二十四条 、 第二十六条第二款</w:t>
            </w:r>
            <w:r>
              <w:rPr>
                <w:rFonts w:ascii="仿宋" w:hAnsi="仿宋" w:eastAsia="仿宋" w:cs="仿宋"/>
                <w:sz w:val="10"/>
                <w:szCs w:val="10"/>
              </w:rPr>
              <w:t xml:space="preserve"> </w:t>
            </w:r>
            <w:r>
              <w:rPr>
                <w:rFonts w:ascii="仿宋" w:hAnsi="仿宋" w:eastAsia="仿宋" w:cs="仿宋"/>
                <w:spacing w:val="-1"/>
                <w:sz w:val="10"/>
                <w:szCs w:val="10"/>
              </w:rPr>
              <w:t>3.《防雷减灾管理办法》  ( 中国气象局令第 24号 ) 第三十四条第 ( 三</w:t>
            </w:r>
            <w:r>
              <w:rPr>
                <w:rFonts w:ascii="仿宋" w:hAnsi="仿宋" w:eastAsia="仿宋" w:cs="仿宋"/>
                <w:sz w:val="10"/>
                <w:szCs w:val="10"/>
              </w:rPr>
              <w:t xml:space="preserve"> ) 项、 第 ( 四 ) 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79"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雷电灾害防御工</w:t>
            </w:r>
            <w:r>
              <w:rPr>
                <w:rFonts w:ascii="仿宋" w:hAnsi="仿宋" w:eastAsia="仿宋" w:cs="仿宋"/>
                <w:sz w:val="10"/>
                <w:szCs w:val="10"/>
              </w:rPr>
              <w:t xml:space="preserve"> </w:t>
            </w:r>
            <w:r>
              <w:rPr>
                <w:rFonts w:ascii="仿宋" w:hAnsi="仿宋" w:eastAsia="仿宋" w:cs="仿宋"/>
                <w:spacing w:val="8"/>
                <w:sz w:val="10"/>
                <w:szCs w:val="10"/>
              </w:rPr>
              <w:t>作的行政检</w:t>
            </w:r>
            <w:r>
              <w:rPr>
                <w:rFonts w:ascii="仿宋" w:hAnsi="仿宋" w:eastAsia="仿宋" w:cs="仿宋"/>
                <w:spacing w:val="7"/>
                <w:sz w:val="10"/>
                <w:szCs w:val="10"/>
              </w:rPr>
              <w:t>查</w:t>
            </w:r>
          </w:p>
        </w:tc>
        <w:tc>
          <w:tcPr>
            <w:tcW w:w="1389" w:type="dxa"/>
            <w:vMerge w:val="continue"/>
            <w:tcBorders>
              <w:top w:val="nil"/>
            </w:tcBorders>
          </w:tcPr>
          <w:p/>
        </w:tc>
        <w:tc>
          <w:tcPr>
            <w:tcW w:w="425" w:type="dxa"/>
            <w:vMerge w:val="continue"/>
            <w:tcBorders>
              <w:top w:val="nil"/>
            </w:tcBorders>
          </w:tcPr>
          <w:p/>
        </w:tc>
        <w:tc>
          <w:tcPr>
            <w:tcW w:w="4045" w:type="dxa"/>
          </w:tcPr>
          <w:p>
            <w:pPr>
              <w:spacing w:before="149" w:line="230" w:lineRule="auto"/>
              <w:ind w:left="24"/>
              <w:rPr>
                <w:rFonts w:ascii="仿宋" w:hAnsi="仿宋" w:eastAsia="仿宋" w:cs="仿宋"/>
                <w:sz w:val="10"/>
                <w:szCs w:val="10"/>
              </w:rPr>
            </w:pPr>
            <w:r>
              <w:rPr>
                <w:rFonts w:ascii="仿宋" w:hAnsi="仿宋" w:eastAsia="仿宋" w:cs="仿宋"/>
                <w:spacing w:val="10"/>
                <w:sz w:val="10"/>
                <w:szCs w:val="10"/>
              </w:rPr>
              <w:t>定</w:t>
            </w:r>
            <w:r>
              <w:rPr>
                <w:rFonts w:ascii="仿宋" w:hAnsi="仿宋" w:eastAsia="仿宋" w:cs="仿宋"/>
                <w:spacing w:val="7"/>
                <w:sz w:val="10"/>
                <w:szCs w:val="10"/>
              </w:rPr>
              <w:t>期检测开展情况。</w:t>
            </w:r>
          </w:p>
        </w:tc>
        <w:tc>
          <w:tcPr>
            <w:tcW w:w="5499" w:type="dxa"/>
          </w:tcPr>
          <w:p>
            <w:pPr>
              <w:spacing w:before="79" w:line="232" w:lineRule="auto"/>
              <w:ind w:left="31"/>
              <w:rPr>
                <w:rFonts w:ascii="仿宋" w:hAnsi="仿宋" w:eastAsia="仿宋" w:cs="仿宋"/>
                <w:sz w:val="10"/>
                <w:szCs w:val="10"/>
              </w:rPr>
            </w:pPr>
            <w:r>
              <w:rPr>
                <w:rFonts w:ascii="仿宋" w:hAnsi="仿宋" w:eastAsia="仿宋" w:cs="仿宋"/>
                <w:spacing w:val="12"/>
                <w:sz w:val="10"/>
                <w:szCs w:val="10"/>
              </w:rPr>
              <w:t>1</w:t>
            </w:r>
            <w:r>
              <w:rPr>
                <w:rFonts w:ascii="仿宋" w:hAnsi="仿宋" w:eastAsia="仿宋" w:cs="仿宋"/>
                <w:spacing w:val="8"/>
                <w:sz w:val="10"/>
                <w:szCs w:val="10"/>
              </w:rPr>
              <w:t>.</w:t>
            </w:r>
            <w:r>
              <w:rPr>
                <w:rFonts w:ascii="仿宋" w:hAnsi="仿宋" w:eastAsia="仿宋" w:cs="仿宋"/>
                <w:spacing w:val="6"/>
                <w:sz w:val="10"/>
                <w:szCs w:val="10"/>
              </w:rPr>
              <w:t>《中华人民共和国气象法》 第三十一条</w:t>
            </w:r>
          </w:p>
          <w:p>
            <w:pPr>
              <w:spacing w:before="11" w:line="232" w:lineRule="auto"/>
              <w:ind w:left="28"/>
              <w:rPr>
                <w:rFonts w:ascii="仿宋" w:hAnsi="仿宋" w:eastAsia="仿宋" w:cs="仿宋"/>
                <w:sz w:val="10"/>
                <w:szCs w:val="10"/>
              </w:rPr>
            </w:pPr>
            <w:r>
              <w:rPr>
                <w:rFonts w:ascii="仿宋" w:hAnsi="仿宋" w:eastAsia="仿宋" w:cs="仿宋"/>
                <w:spacing w:val="4"/>
                <w:sz w:val="10"/>
                <w:szCs w:val="10"/>
              </w:rPr>
              <w:t>2.</w:t>
            </w:r>
            <w:r>
              <w:rPr>
                <w:rFonts w:ascii="仿宋" w:hAnsi="仿宋" w:eastAsia="仿宋" w:cs="仿宋"/>
                <w:spacing w:val="2"/>
                <w:sz w:val="10"/>
                <w:szCs w:val="10"/>
              </w:rPr>
              <w:t>《防雷减灾管理办法》  ( 中国气象局令第 24号) 第十九条 、 第二十三条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8"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36"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68" w:line="262"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35"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35"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168"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02"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168" w:line="135"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6" w:hRule="atLeast"/>
        </w:trPr>
        <w:tc>
          <w:tcPr>
            <w:tcW w:w="233" w:type="dxa"/>
            <w:vMerge w:val="restart"/>
            <w:tcBorders>
              <w:bottom w:val="nil"/>
            </w:tcBorders>
          </w:tcPr>
          <w:p>
            <w:pPr>
              <w:spacing w:line="356" w:lineRule="auto"/>
            </w:pPr>
          </w:p>
          <w:p>
            <w:pPr>
              <w:spacing w:line="357"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2</w:t>
            </w:r>
          </w:p>
        </w:tc>
        <w:tc>
          <w:tcPr>
            <w:tcW w:w="410" w:type="dxa"/>
            <w:vMerge w:val="restart"/>
            <w:tcBorders>
              <w:bottom w:val="nil"/>
            </w:tcBorders>
          </w:tcPr>
          <w:p>
            <w:pPr>
              <w:spacing w:line="248" w:lineRule="auto"/>
            </w:pPr>
          </w:p>
          <w:p>
            <w:pPr>
              <w:spacing w:line="248" w:lineRule="auto"/>
            </w:pPr>
          </w:p>
          <w:p>
            <w:pPr>
              <w:spacing w:before="33" w:line="258" w:lineRule="auto"/>
              <w:ind w:left="21" w:right="62" w:firstLine="5"/>
              <w:rPr>
                <w:rFonts w:ascii="仿宋" w:hAnsi="仿宋" w:eastAsia="仿宋" w:cs="仿宋"/>
                <w:sz w:val="10"/>
                <w:szCs w:val="10"/>
              </w:rPr>
            </w:pPr>
            <w:r>
              <w:rPr>
                <w:rFonts w:ascii="仿宋" w:hAnsi="仿宋" w:eastAsia="仿宋" w:cs="仿宋"/>
                <w:spacing w:val="5"/>
                <w:sz w:val="10"/>
                <w:szCs w:val="10"/>
              </w:rPr>
              <w:t>易制毒</w:t>
            </w:r>
            <w:r>
              <w:rPr>
                <w:rFonts w:ascii="仿宋" w:hAnsi="仿宋" w:eastAsia="仿宋" w:cs="仿宋"/>
                <w:sz w:val="10"/>
                <w:szCs w:val="10"/>
              </w:rPr>
              <w:t xml:space="preserve"> </w:t>
            </w:r>
            <w:r>
              <w:rPr>
                <w:rFonts w:ascii="仿宋" w:hAnsi="仿宋" w:eastAsia="仿宋" w:cs="仿宋"/>
                <w:spacing w:val="7"/>
                <w:sz w:val="10"/>
                <w:szCs w:val="10"/>
              </w:rPr>
              <w:t>化学品</w:t>
            </w:r>
            <w:r>
              <w:rPr>
                <w:rFonts w:ascii="仿宋" w:hAnsi="仿宋" w:eastAsia="仿宋" w:cs="仿宋"/>
                <w:sz w:val="10"/>
                <w:szCs w:val="10"/>
              </w:rPr>
              <w:t xml:space="preserve"> </w:t>
            </w:r>
            <w:r>
              <w:rPr>
                <w:rFonts w:ascii="仿宋" w:hAnsi="仿宋" w:eastAsia="仿宋" w:cs="仿宋"/>
                <w:spacing w:val="7"/>
                <w:sz w:val="10"/>
                <w:szCs w:val="10"/>
              </w:rPr>
              <w:t>企业专</w:t>
            </w:r>
            <w:r>
              <w:rPr>
                <w:rFonts w:ascii="仿宋" w:hAnsi="仿宋" w:eastAsia="仿宋" w:cs="仿宋"/>
                <w:sz w:val="10"/>
                <w:szCs w:val="10"/>
              </w:rPr>
              <w:t xml:space="preserve"> </w:t>
            </w:r>
            <w:r>
              <w:rPr>
                <w:rFonts w:ascii="仿宋" w:hAnsi="仿宋" w:eastAsia="仿宋" w:cs="仿宋"/>
                <w:spacing w:val="7"/>
                <w:sz w:val="10"/>
                <w:szCs w:val="10"/>
              </w:rPr>
              <w:t>项抽查</w:t>
            </w:r>
          </w:p>
        </w:tc>
        <w:tc>
          <w:tcPr>
            <w:tcW w:w="638" w:type="dxa"/>
            <w:vMerge w:val="restart"/>
            <w:tcBorders>
              <w:bottom w:val="nil"/>
            </w:tcBorders>
          </w:tcPr>
          <w:p>
            <w:pPr>
              <w:spacing w:line="281" w:lineRule="auto"/>
            </w:pPr>
          </w:p>
          <w:p>
            <w:pPr>
              <w:spacing w:line="281" w:lineRule="auto"/>
            </w:pPr>
          </w:p>
          <w:p>
            <w:pPr>
              <w:spacing w:before="33" w:line="261" w:lineRule="auto"/>
              <w:ind w:left="21" w:right="71" w:firstLine="6"/>
              <w:rPr>
                <w:rFonts w:ascii="仿宋" w:hAnsi="仿宋" w:eastAsia="仿宋" w:cs="仿宋"/>
                <w:sz w:val="10"/>
                <w:szCs w:val="10"/>
              </w:rPr>
            </w:pPr>
            <w:r>
              <w:rPr>
                <w:rFonts w:ascii="仿宋" w:hAnsi="仿宋" w:eastAsia="仿宋" w:cs="仿宋"/>
                <w:spacing w:val="9"/>
                <w:sz w:val="10"/>
                <w:szCs w:val="10"/>
              </w:rPr>
              <w:t>易</w:t>
            </w:r>
            <w:r>
              <w:rPr>
                <w:rFonts w:ascii="仿宋" w:hAnsi="仿宋" w:eastAsia="仿宋" w:cs="仿宋"/>
                <w:spacing w:val="6"/>
                <w:sz w:val="10"/>
                <w:szCs w:val="10"/>
              </w:rPr>
              <w:t>制毒化学</w:t>
            </w:r>
            <w:r>
              <w:rPr>
                <w:rFonts w:ascii="仿宋" w:hAnsi="仿宋" w:eastAsia="仿宋" w:cs="仿宋"/>
                <w:sz w:val="10"/>
                <w:szCs w:val="10"/>
              </w:rPr>
              <w:t xml:space="preserve"> </w:t>
            </w:r>
            <w:r>
              <w:rPr>
                <w:rFonts w:ascii="仿宋" w:hAnsi="仿宋" w:eastAsia="仿宋" w:cs="仿宋"/>
                <w:spacing w:val="8"/>
                <w:sz w:val="10"/>
                <w:szCs w:val="10"/>
              </w:rPr>
              <w:t>品企业专项</w:t>
            </w:r>
            <w:r>
              <w:rPr>
                <w:rFonts w:ascii="仿宋" w:hAnsi="仿宋" w:eastAsia="仿宋" w:cs="仿宋"/>
                <w:sz w:val="10"/>
                <w:szCs w:val="10"/>
              </w:rPr>
              <w:t xml:space="preserve"> </w:t>
            </w:r>
            <w:r>
              <w:rPr>
                <w:rFonts w:ascii="仿宋" w:hAnsi="仿宋" w:eastAsia="仿宋" w:cs="仿宋"/>
                <w:spacing w:val="6"/>
                <w:sz w:val="10"/>
                <w:szCs w:val="10"/>
              </w:rPr>
              <w:t>抽查</w:t>
            </w:r>
          </w:p>
        </w:tc>
        <w:tc>
          <w:tcPr>
            <w:tcW w:w="417" w:type="dxa"/>
            <w:vMerge w:val="restart"/>
            <w:tcBorders>
              <w:bottom w:val="nil"/>
            </w:tcBorders>
          </w:tcPr>
          <w:p>
            <w:pPr>
              <w:spacing w:line="317" w:lineRule="auto"/>
            </w:pPr>
          </w:p>
          <w:p>
            <w:pPr>
              <w:spacing w:before="32" w:line="250" w:lineRule="auto"/>
              <w:ind w:left="21" w:right="63" w:firstLine="6"/>
              <w:rPr>
                <w:rFonts w:ascii="仿宋" w:hAnsi="仿宋" w:eastAsia="仿宋" w:cs="仿宋"/>
                <w:sz w:val="10"/>
                <w:szCs w:val="10"/>
              </w:rPr>
            </w:pPr>
            <w:r>
              <w:rPr>
                <w:rFonts w:ascii="仿宋" w:hAnsi="仿宋" w:eastAsia="仿宋" w:cs="仿宋"/>
                <w:spacing w:val="-9"/>
                <w:sz w:val="10"/>
                <w:szCs w:val="10"/>
              </w:rPr>
              <w:t>一</w:t>
            </w:r>
            <w:r>
              <w:rPr>
                <w:rFonts w:ascii="仿宋" w:hAnsi="仿宋" w:eastAsia="仿宋" w:cs="仿宋"/>
                <w:spacing w:val="-7"/>
                <w:sz w:val="10"/>
                <w:szCs w:val="10"/>
              </w:rPr>
              <w:t>、 二</w:t>
            </w:r>
            <w:r>
              <w:rPr>
                <w:rFonts w:ascii="仿宋" w:hAnsi="仿宋" w:eastAsia="仿宋" w:cs="仿宋"/>
                <w:sz w:val="10"/>
                <w:szCs w:val="10"/>
              </w:rPr>
              <w:t xml:space="preserve"> </w:t>
            </w:r>
            <w:r>
              <w:rPr>
                <w:rFonts w:ascii="仿宋" w:hAnsi="仿宋" w:eastAsia="仿宋" w:cs="仿宋"/>
                <w:spacing w:val="7"/>
                <w:sz w:val="10"/>
                <w:szCs w:val="10"/>
              </w:rPr>
              <w:t>类非药</w:t>
            </w:r>
            <w:r>
              <w:rPr>
                <w:rFonts w:ascii="仿宋" w:hAnsi="仿宋" w:eastAsia="仿宋" w:cs="仿宋"/>
                <w:sz w:val="10"/>
                <w:szCs w:val="10"/>
              </w:rPr>
              <w:t xml:space="preserve"> </w:t>
            </w:r>
            <w:r>
              <w:rPr>
                <w:rFonts w:ascii="仿宋" w:hAnsi="仿宋" w:eastAsia="仿宋" w:cs="仿宋"/>
                <w:spacing w:val="7"/>
                <w:sz w:val="10"/>
                <w:szCs w:val="10"/>
              </w:rPr>
              <w:t>品类易</w:t>
            </w:r>
            <w:r>
              <w:rPr>
                <w:rFonts w:ascii="仿宋" w:hAnsi="仿宋" w:eastAsia="仿宋" w:cs="仿宋"/>
                <w:sz w:val="10"/>
                <w:szCs w:val="10"/>
              </w:rPr>
              <w:t xml:space="preserve"> </w:t>
            </w:r>
            <w:r>
              <w:rPr>
                <w:rFonts w:ascii="仿宋" w:hAnsi="仿宋" w:eastAsia="仿宋" w:cs="仿宋"/>
                <w:spacing w:val="7"/>
                <w:sz w:val="10"/>
                <w:szCs w:val="10"/>
              </w:rPr>
              <w:t>制毒化</w:t>
            </w:r>
            <w:r>
              <w:rPr>
                <w:rFonts w:ascii="仿宋" w:hAnsi="仿宋" w:eastAsia="仿宋" w:cs="仿宋"/>
                <w:sz w:val="10"/>
                <w:szCs w:val="10"/>
              </w:rPr>
              <w:t xml:space="preserve"> </w:t>
            </w:r>
            <w:r>
              <w:rPr>
                <w:rFonts w:ascii="仿宋" w:hAnsi="仿宋" w:eastAsia="仿宋" w:cs="仿宋"/>
                <w:spacing w:val="7"/>
                <w:sz w:val="10"/>
                <w:szCs w:val="10"/>
              </w:rPr>
              <w:t>学品生</w:t>
            </w:r>
            <w:r>
              <w:rPr>
                <w:rFonts w:ascii="仿宋" w:hAnsi="仿宋" w:eastAsia="仿宋" w:cs="仿宋"/>
                <w:sz w:val="10"/>
                <w:szCs w:val="10"/>
              </w:rPr>
              <w:t xml:space="preserve"> </w:t>
            </w:r>
            <w:r>
              <w:rPr>
                <w:rFonts w:ascii="仿宋" w:hAnsi="仿宋" w:eastAsia="仿宋" w:cs="仿宋"/>
                <w:spacing w:val="7"/>
                <w:sz w:val="10"/>
                <w:szCs w:val="10"/>
              </w:rPr>
              <w:t>产经营</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vMerge w:val="restart"/>
            <w:tcBorders>
              <w:bottom w:val="nil"/>
            </w:tcBorders>
          </w:tcPr>
          <w:p>
            <w:pPr>
              <w:spacing w:line="281" w:lineRule="auto"/>
            </w:pPr>
          </w:p>
          <w:p>
            <w:pPr>
              <w:spacing w:line="28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1" w:lineRule="auto"/>
            </w:pPr>
          </w:p>
          <w:p>
            <w:pPr>
              <w:spacing w:line="282" w:lineRule="auto"/>
            </w:pPr>
          </w:p>
          <w:p>
            <w:pPr>
              <w:spacing w:before="32"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315" w:lineRule="auto"/>
            </w:pPr>
          </w:p>
          <w:p>
            <w:pPr>
              <w:spacing w:line="315"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9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58"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0" w:line="259" w:lineRule="auto"/>
              <w:ind w:left="32" w:right="69" w:hanging="7"/>
              <w:rPr>
                <w:rFonts w:ascii="仿宋" w:hAnsi="仿宋" w:eastAsia="仿宋" w:cs="仿宋"/>
                <w:sz w:val="10"/>
                <w:szCs w:val="10"/>
              </w:rPr>
            </w:pPr>
            <w:r>
              <w:rPr>
                <w:rFonts w:ascii="仿宋" w:hAnsi="仿宋" w:eastAsia="仿宋" w:cs="仿宋"/>
                <w:spacing w:val="4"/>
                <w:sz w:val="10"/>
                <w:szCs w:val="10"/>
              </w:rPr>
              <w:t>对生</w:t>
            </w:r>
            <w:r>
              <w:rPr>
                <w:rFonts w:ascii="仿宋" w:hAnsi="仿宋" w:eastAsia="仿宋" w:cs="仿宋"/>
                <w:spacing w:val="2"/>
                <w:sz w:val="10"/>
                <w:szCs w:val="10"/>
              </w:rPr>
              <w:t>产 、经营非药</w:t>
            </w:r>
            <w:r>
              <w:rPr>
                <w:rFonts w:ascii="仿宋" w:hAnsi="仿宋" w:eastAsia="仿宋" w:cs="仿宋"/>
                <w:sz w:val="10"/>
                <w:szCs w:val="10"/>
              </w:rPr>
              <w:t xml:space="preserve"> </w:t>
            </w:r>
            <w:r>
              <w:rPr>
                <w:rFonts w:ascii="仿宋" w:hAnsi="仿宋" w:eastAsia="仿宋" w:cs="仿宋"/>
                <w:spacing w:val="9"/>
                <w:sz w:val="10"/>
                <w:szCs w:val="10"/>
              </w:rPr>
              <w:t>品</w:t>
            </w:r>
            <w:r>
              <w:rPr>
                <w:rFonts w:ascii="仿宋" w:hAnsi="仿宋" w:eastAsia="仿宋" w:cs="仿宋"/>
                <w:spacing w:val="7"/>
                <w:sz w:val="10"/>
                <w:szCs w:val="10"/>
              </w:rPr>
              <w:t>类易制毒化学品</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before="257" w:line="266" w:lineRule="auto"/>
              <w:ind w:left="29" w:right="57" w:hanging="4"/>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非药品类易制毒化学品经</w:t>
            </w:r>
            <w:r>
              <w:rPr>
                <w:rFonts w:ascii="仿宋" w:hAnsi="仿宋" w:eastAsia="仿宋" w:cs="仿宋"/>
                <w:sz w:val="10"/>
                <w:szCs w:val="10"/>
              </w:rPr>
              <w:t xml:space="preserve"> </w:t>
            </w:r>
            <w:r>
              <w:rPr>
                <w:rFonts w:ascii="仿宋" w:hAnsi="仿宋" w:eastAsia="仿宋" w:cs="仿宋"/>
                <w:spacing w:val="7"/>
                <w:sz w:val="10"/>
                <w:szCs w:val="10"/>
              </w:rPr>
              <w:t>营的行政检查</w:t>
            </w:r>
          </w:p>
        </w:tc>
        <w:tc>
          <w:tcPr>
            <w:tcW w:w="425" w:type="dxa"/>
          </w:tcPr>
          <w:p>
            <w:pPr>
              <w:spacing w:before="258"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0" w:line="260" w:lineRule="auto"/>
              <w:ind w:left="22" w:right="45" w:firstLine="6"/>
              <w:rPr>
                <w:rFonts w:ascii="仿宋" w:hAnsi="仿宋" w:eastAsia="仿宋" w:cs="仿宋"/>
                <w:sz w:val="10"/>
                <w:szCs w:val="10"/>
              </w:rPr>
            </w:pPr>
            <w:r>
              <w:rPr>
                <w:rFonts w:ascii="仿宋" w:hAnsi="仿宋" w:eastAsia="仿宋" w:cs="仿宋"/>
                <w:spacing w:val="7"/>
                <w:sz w:val="10"/>
                <w:szCs w:val="10"/>
              </w:rPr>
              <w:t>非药品类易制毒化学品许可 、备案制度的执行情况； 非药品类易制毒化学品管理</w:t>
            </w:r>
            <w:r>
              <w:rPr>
                <w:rFonts w:ascii="仿宋" w:hAnsi="仿宋" w:eastAsia="仿宋" w:cs="仿宋"/>
                <w:spacing w:val="3"/>
                <w:sz w:val="10"/>
                <w:szCs w:val="10"/>
              </w:rPr>
              <w:t>制</w:t>
            </w:r>
            <w:r>
              <w:rPr>
                <w:rFonts w:ascii="仿宋" w:hAnsi="仿宋" w:eastAsia="仿宋" w:cs="仿宋"/>
                <w:sz w:val="10"/>
                <w:szCs w:val="10"/>
              </w:rPr>
              <w:t xml:space="preserve"> </w:t>
            </w:r>
            <w:r>
              <w:rPr>
                <w:rFonts w:ascii="仿宋" w:hAnsi="仿宋" w:eastAsia="仿宋" w:cs="仿宋"/>
                <w:spacing w:val="10"/>
                <w:sz w:val="10"/>
                <w:szCs w:val="10"/>
              </w:rPr>
              <w:t>度的建立和</w:t>
            </w:r>
            <w:r>
              <w:rPr>
                <w:rFonts w:ascii="仿宋" w:hAnsi="仿宋" w:eastAsia="仿宋" w:cs="仿宋"/>
                <w:spacing w:val="6"/>
                <w:sz w:val="10"/>
                <w:szCs w:val="10"/>
              </w:rPr>
              <w:t>落</w:t>
            </w:r>
            <w:r>
              <w:rPr>
                <w:rFonts w:ascii="仿宋" w:hAnsi="仿宋" w:eastAsia="仿宋" w:cs="仿宋"/>
                <w:spacing w:val="5"/>
                <w:sz w:val="10"/>
                <w:szCs w:val="10"/>
              </w:rPr>
              <w:t>实情况； 非药品类易制毒化学品销售情况 ； 非药品类易制毒化学品教</w:t>
            </w:r>
            <w:r>
              <w:rPr>
                <w:rFonts w:ascii="仿宋" w:hAnsi="仿宋" w:eastAsia="仿宋" w:cs="仿宋"/>
                <w:sz w:val="10"/>
                <w:szCs w:val="10"/>
              </w:rPr>
              <w:t xml:space="preserve"> </w:t>
            </w:r>
            <w:r>
              <w:rPr>
                <w:rFonts w:ascii="仿宋" w:hAnsi="仿宋" w:eastAsia="仿宋" w:cs="仿宋"/>
                <w:spacing w:val="10"/>
                <w:sz w:val="10"/>
                <w:szCs w:val="10"/>
              </w:rPr>
              <w:t>育</w:t>
            </w:r>
            <w:r>
              <w:rPr>
                <w:rFonts w:ascii="仿宋" w:hAnsi="仿宋" w:eastAsia="仿宋" w:cs="仿宋"/>
                <w:spacing w:val="6"/>
                <w:sz w:val="10"/>
                <w:szCs w:val="10"/>
              </w:rPr>
              <w:t>培训情况。</w:t>
            </w:r>
          </w:p>
        </w:tc>
        <w:tc>
          <w:tcPr>
            <w:tcW w:w="5499" w:type="dxa"/>
          </w:tcPr>
          <w:p>
            <w:pPr>
              <w:spacing w:before="257" w:line="267" w:lineRule="auto"/>
              <w:ind w:left="28" w:right="872" w:firstLine="2"/>
              <w:rPr>
                <w:rFonts w:ascii="仿宋" w:hAnsi="仿宋" w:eastAsia="仿宋" w:cs="仿宋"/>
                <w:sz w:val="10"/>
                <w:szCs w:val="10"/>
              </w:rPr>
            </w:pPr>
            <w:r>
              <w:rPr>
                <w:rFonts w:ascii="仿宋" w:hAnsi="仿宋" w:eastAsia="仿宋" w:cs="仿宋"/>
                <w:spacing w:val="6"/>
                <w:sz w:val="10"/>
                <w:szCs w:val="10"/>
              </w:rPr>
              <w:t>1.《易制毒化学品</w:t>
            </w:r>
            <w:r>
              <w:rPr>
                <w:rFonts w:ascii="仿宋" w:hAnsi="仿宋" w:eastAsia="仿宋" w:cs="仿宋"/>
                <w:spacing w:val="4"/>
                <w:sz w:val="10"/>
                <w:szCs w:val="10"/>
              </w:rPr>
              <w:t>管</w:t>
            </w:r>
            <w:r>
              <w:rPr>
                <w:rFonts w:ascii="仿宋" w:hAnsi="仿宋" w:eastAsia="仿宋" w:cs="仿宋"/>
                <w:spacing w:val="3"/>
                <w:sz w:val="10"/>
                <w:szCs w:val="10"/>
              </w:rPr>
              <w:t>理条例》  ( 国务院令第445号， 2016年2月修改 ) 第三十二条</w:t>
            </w:r>
            <w:r>
              <w:rPr>
                <w:rFonts w:ascii="仿宋" w:hAnsi="仿宋" w:eastAsia="仿宋" w:cs="仿宋"/>
                <w:sz w:val="10"/>
                <w:szCs w:val="10"/>
              </w:rPr>
              <w:t xml:space="preserve">              </w:t>
            </w:r>
            <w:r>
              <w:rPr>
                <w:rFonts w:ascii="仿宋" w:hAnsi="仿宋" w:eastAsia="仿宋" w:cs="仿宋"/>
                <w:spacing w:val="4"/>
                <w:sz w:val="10"/>
                <w:szCs w:val="10"/>
              </w:rPr>
              <w:t>2.《非药品类易制毒化学品生产 、经营许可办法 》  ( 原国家安全监管总局令第 5号) 第二十</w:t>
            </w:r>
            <w:r>
              <w:rPr>
                <w:rFonts w:ascii="仿宋" w:hAnsi="仿宋" w:eastAsia="仿宋" w:cs="仿宋"/>
                <w:sz w:val="10"/>
                <w:szCs w:val="10"/>
              </w:rPr>
              <w:t>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3"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2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24"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224" w:line="259" w:lineRule="auto"/>
              <w:ind w:left="25" w:right="76" w:firstLine="3"/>
              <w:rPr>
                <w:rFonts w:ascii="仿宋" w:hAnsi="仿宋" w:eastAsia="仿宋" w:cs="仿宋"/>
                <w:sz w:val="10"/>
                <w:szCs w:val="10"/>
              </w:rPr>
            </w:pPr>
            <w:r>
              <w:rPr>
                <w:rFonts w:ascii="仿宋" w:hAnsi="仿宋" w:eastAsia="仿宋" w:cs="仿宋"/>
                <w:spacing w:val="11"/>
                <w:sz w:val="10"/>
                <w:szCs w:val="10"/>
              </w:rPr>
              <w:t>易</w:t>
            </w:r>
            <w:r>
              <w:rPr>
                <w:rFonts w:ascii="仿宋" w:hAnsi="仿宋" w:eastAsia="仿宋" w:cs="仿宋"/>
                <w:spacing w:val="7"/>
                <w:sz w:val="10"/>
                <w:szCs w:val="10"/>
              </w:rPr>
              <w:t>制毒化学品购买</w:t>
            </w:r>
            <w:r>
              <w:rPr>
                <w:rFonts w:ascii="仿宋" w:hAnsi="仿宋" w:eastAsia="仿宋" w:cs="仿宋"/>
                <w:sz w:val="10"/>
                <w:szCs w:val="10"/>
              </w:rPr>
              <w:t xml:space="preserve"> </w:t>
            </w:r>
            <w:r>
              <w:rPr>
                <w:rFonts w:ascii="仿宋" w:hAnsi="仿宋" w:eastAsia="仿宋" w:cs="仿宋"/>
                <w:spacing w:val="12"/>
                <w:sz w:val="10"/>
                <w:szCs w:val="10"/>
              </w:rPr>
              <w:t>、</w:t>
            </w:r>
            <w:r>
              <w:rPr>
                <w:rFonts w:ascii="仿宋" w:hAnsi="仿宋" w:eastAsia="仿宋" w:cs="仿宋"/>
                <w:spacing w:val="8"/>
                <w:sz w:val="10"/>
                <w:szCs w:val="10"/>
              </w:rPr>
              <w:t>运输许可 (备</w:t>
            </w:r>
            <w:r>
              <w:rPr>
                <w:rFonts w:ascii="仿宋" w:hAnsi="仿宋" w:eastAsia="仿宋" w:cs="仿宋"/>
                <w:sz w:val="10"/>
                <w:szCs w:val="10"/>
              </w:rPr>
              <w:t xml:space="preserve">  </w:t>
            </w:r>
            <w:r>
              <w:rPr>
                <w:rFonts w:ascii="仿宋" w:hAnsi="仿宋" w:eastAsia="仿宋" w:cs="仿宋"/>
                <w:spacing w:val="1"/>
                <w:sz w:val="10"/>
                <w:szCs w:val="10"/>
              </w:rPr>
              <w:t>案 ) 的监督检</w:t>
            </w:r>
            <w:r>
              <w:rPr>
                <w:rFonts w:ascii="仿宋" w:hAnsi="仿宋" w:eastAsia="仿宋" w:cs="仿宋"/>
                <w:sz w:val="10"/>
                <w:szCs w:val="10"/>
              </w:rPr>
              <w:t>查</w:t>
            </w:r>
          </w:p>
        </w:tc>
        <w:tc>
          <w:tcPr>
            <w:tcW w:w="1389" w:type="dxa"/>
          </w:tcPr>
          <w:p>
            <w:pPr>
              <w:spacing w:line="324" w:lineRule="auto"/>
            </w:pPr>
          </w:p>
          <w:p>
            <w:pPr>
              <w:spacing w:before="33" w:line="231" w:lineRule="auto"/>
              <w:ind w:left="29"/>
              <w:rPr>
                <w:rFonts w:ascii="仿宋" w:hAnsi="仿宋" w:eastAsia="仿宋" w:cs="仿宋"/>
                <w:sz w:val="10"/>
                <w:szCs w:val="10"/>
              </w:rPr>
            </w:pPr>
            <w:r>
              <w:rPr>
                <w:rFonts w:ascii="仿宋" w:hAnsi="仿宋" w:eastAsia="仿宋" w:cs="仿宋"/>
                <w:spacing w:val="9"/>
                <w:sz w:val="10"/>
                <w:szCs w:val="10"/>
              </w:rPr>
              <w:t>易</w:t>
            </w:r>
            <w:r>
              <w:rPr>
                <w:rFonts w:ascii="仿宋" w:hAnsi="仿宋" w:eastAsia="仿宋" w:cs="仿宋"/>
                <w:spacing w:val="8"/>
                <w:sz w:val="10"/>
                <w:szCs w:val="10"/>
              </w:rPr>
              <w:t>制毒化学品企业专项抽查</w:t>
            </w:r>
          </w:p>
        </w:tc>
        <w:tc>
          <w:tcPr>
            <w:tcW w:w="425" w:type="dxa"/>
          </w:tcPr>
          <w:p>
            <w:pPr>
              <w:spacing w:line="258"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24" w:lineRule="auto"/>
            </w:pPr>
          </w:p>
          <w:p>
            <w:pPr>
              <w:spacing w:before="33" w:line="230" w:lineRule="auto"/>
              <w:ind w:left="23"/>
              <w:rPr>
                <w:rFonts w:ascii="仿宋" w:hAnsi="仿宋" w:eastAsia="仿宋" w:cs="仿宋"/>
                <w:sz w:val="10"/>
                <w:szCs w:val="10"/>
              </w:rPr>
            </w:pPr>
            <w:r>
              <w:rPr>
                <w:rFonts w:ascii="仿宋" w:hAnsi="仿宋" w:eastAsia="仿宋" w:cs="仿宋"/>
                <w:spacing w:val="10"/>
                <w:sz w:val="10"/>
                <w:szCs w:val="10"/>
              </w:rPr>
              <w:t>抽查</w:t>
            </w:r>
            <w:r>
              <w:rPr>
                <w:rFonts w:ascii="仿宋" w:hAnsi="仿宋" w:eastAsia="仿宋" w:cs="仿宋"/>
                <w:spacing w:val="7"/>
                <w:sz w:val="10"/>
                <w:szCs w:val="10"/>
              </w:rPr>
              <w:t>易</w:t>
            </w:r>
            <w:r>
              <w:rPr>
                <w:rFonts w:ascii="仿宋" w:hAnsi="仿宋" w:eastAsia="仿宋" w:cs="仿宋"/>
                <w:spacing w:val="5"/>
                <w:sz w:val="10"/>
                <w:szCs w:val="10"/>
              </w:rPr>
              <w:t>制毒化学品的购买 、运输许可 (备案 ) 的执行情况。</w:t>
            </w:r>
          </w:p>
        </w:tc>
        <w:tc>
          <w:tcPr>
            <w:tcW w:w="5499" w:type="dxa"/>
          </w:tcPr>
          <w:p>
            <w:pPr>
              <w:spacing w:before="224" w:line="232" w:lineRule="auto"/>
              <w:ind w:left="31"/>
              <w:rPr>
                <w:rFonts w:ascii="仿宋" w:hAnsi="仿宋" w:eastAsia="仿宋" w:cs="仿宋"/>
                <w:sz w:val="10"/>
                <w:szCs w:val="10"/>
              </w:rPr>
            </w:pPr>
            <w:r>
              <w:rPr>
                <w:rFonts w:ascii="仿宋" w:hAnsi="仿宋" w:eastAsia="仿宋" w:cs="仿宋"/>
                <w:spacing w:val="4"/>
                <w:sz w:val="10"/>
                <w:szCs w:val="10"/>
              </w:rPr>
              <w:t>1.《禁毒法》 第六十四</w:t>
            </w:r>
            <w:r>
              <w:rPr>
                <w:rFonts w:ascii="仿宋" w:hAnsi="仿宋" w:eastAsia="仿宋" w:cs="仿宋"/>
                <w:spacing w:val="2"/>
                <w:sz w:val="10"/>
                <w:szCs w:val="10"/>
              </w:rPr>
              <w:t>条</w:t>
            </w:r>
          </w:p>
          <w:p>
            <w:pPr>
              <w:spacing w:before="8" w:line="137" w:lineRule="exact"/>
              <w:ind w:left="28"/>
              <w:rPr>
                <w:rFonts w:ascii="仿宋" w:hAnsi="仿宋" w:eastAsia="仿宋" w:cs="仿宋"/>
                <w:sz w:val="10"/>
                <w:szCs w:val="10"/>
              </w:rPr>
            </w:pPr>
            <w:r>
              <w:rPr>
                <w:rFonts w:ascii="仿宋" w:hAnsi="仿宋" w:eastAsia="仿宋" w:cs="仿宋"/>
                <w:spacing w:val="12"/>
                <w:position w:val="2"/>
                <w:sz w:val="10"/>
                <w:szCs w:val="10"/>
              </w:rPr>
              <w:t>2</w:t>
            </w:r>
            <w:r>
              <w:rPr>
                <w:rFonts w:ascii="仿宋" w:hAnsi="仿宋" w:eastAsia="仿宋" w:cs="仿宋"/>
                <w:spacing w:val="10"/>
                <w:position w:val="2"/>
                <w:sz w:val="10"/>
                <w:szCs w:val="10"/>
              </w:rPr>
              <w:t>.</w:t>
            </w:r>
            <w:r>
              <w:rPr>
                <w:rFonts w:ascii="仿宋" w:hAnsi="仿宋" w:eastAsia="仿宋" w:cs="仿宋"/>
                <w:spacing w:val="6"/>
                <w:position w:val="2"/>
                <w:sz w:val="10"/>
                <w:szCs w:val="10"/>
              </w:rPr>
              <w:t>《易制毒化学品管理条例》 第三十二条</w:t>
            </w:r>
          </w:p>
          <w:p>
            <w:pPr>
              <w:spacing w:line="231" w:lineRule="auto"/>
              <w:ind w:left="33"/>
              <w:rPr>
                <w:rFonts w:ascii="仿宋" w:hAnsi="仿宋" w:eastAsia="仿宋" w:cs="仿宋"/>
                <w:sz w:val="10"/>
                <w:szCs w:val="10"/>
              </w:rPr>
            </w:pPr>
            <w:r>
              <w:rPr>
                <w:rFonts w:ascii="仿宋" w:hAnsi="仿宋" w:eastAsia="仿宋" w:cs="仿宋"/>
                <w:spacing w:val="2"/>
                <w:sz w:val="10"/>
                <w:szCs w:val="10"/>
              </w:rPr>
              <w:t xml:space="preserve">3.《易制毒化学品购销和运输管理办法 》第三条 </w:t>
            </w:r>
            <w:r>
              <w:rPr>
                <w:rFonts w:ascii="仿宋" w:hAnsi="仿宋" w:eastAsia="仿宋" w:cs="仿宋"/>
                <w:spacing w:val="1"/>
                <w:sz w:val="10"/>
                <w:szCs w:val="10"/>
              </w:rPr>
              <w:t>、第七条 、 第十五条 、 第二十条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14" w:hRule="atLeast"/>
        </w:trPr>
        <w:tc>
          <w:tcPr>
            <w:tcW w:w="233" w:type="dxa"/>
            <w:vMerge w:val="restart"/>
            <w:tcBorders>
              <w:bottom w:val="nil"/>
            </w:tcBorders>
          </w:tcPr>
          <w:p>
            <w:pPr>
              <w:spacing w:line="291" w:lineRule="auto"/>
            </w:pPr>
          </w:p>
          <w:p>
            <w:pPr>
              <w:spacing w:line="291" w:lineRule="auto"/>
            </w:pPr>
          </w:p>
          <w:p>
            <w:pPr>
              <w:spacing w:line="292" w:lineRule="auto"/>
            </w:pPr>
          </w:p>
          <w:p>
            <w:pPr>
              <w:spacing w:line="292"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3</w:t>
            </w:r>
          </w:p>
        </w:tc>
        <w:tc>
          <w:tcPr>
            <w:tcW w:w="410" w:type="dxa"/>
            <w:vMerge w:val="restart"/>
            <w:tcBorders>
              <w:bottom w:val="nil"/>
            </w:tcBorders>
          </w:tcPr>
          <w:p>
            <w:pPr>
              <w:spacing w:line="272" w:lineRule="auto"/>
            </w:pPr>
          </w:p>
          <w:p>
            <w:pPr>
              <w:spacing w:line="272" w:lineRule="auto"/>
            </w:pPr>
          </w:p>
          <w:p>
            <w:pPr>
              <w:spacing w:line="272" w:lineRule="auto"/>
            </w:pPr>
          </w:p>
          <w:p>
            <w:pPr>
              <w:spacing w:before="33" w:line="255" w:lineRule="auto"/>
              <w:ind w:left="19" w:right="62"/>
              <w:rPr>
                <w:rFonts w:ascii="仿宋" w:hAnsi="仿宋" w:eastAsia="仿宋" w:cs="仿宋"/>
                <w:sz w:val="10"/>
                <w:szCs w:val="10"/>
              </w:rPr>
            </w:pPr>
            <w:r>
              <w:rPr>
                <w:rFonts w:ascii="仿宋" w:hAnsi="仿宋" w:eastAsia="仿宋" w:cs="仿宋"/>
                <w:spacing w:val="7"/>
                <w:sz w:val="10"/>
                <w:szCs w:val="10"/>
              </w:rPr>
              <w:t>烟花爆</w:t>
            </w:r>
            <w:r>
              <w:rPr>
                <w:rFonts w:ascii="仿宋" w:hAnsi="仿宋" w:eastAsia="仿宋" w:cs="仿宋"/>
                <w:sz w:val="10"/>
                <w:szCs w:val="10"/>
              </w:rPr>
              <w:t xml:space="preserve"> </w:t>
            </w:r>
            <w:r>
              <w:rPr>
                <w:rFonts w:ascii="仿宋" w:hAnsi="仿宋" w:eastAsia="仿宋" w:cs="仿宋"/>
                <w:spacing w:val="8"/>
                <w:sz w:val="10"/>
                <w:szCs w:val="10"/>
              </w:rPr>
              <w:t>竹</w:t>
            </w:r>
            <w:r>
              <w:rPr>
                <w:rFonts w:ascii="仿宋" w:hAnsi="仿宋" w:eastAsia="仿宋" w:cs="仿宋"/>
                <w:spacing w:val="7"/>
                <w:sz w:val="10"/>
                <w:szCs w:val="10"/>
              </w:rPr>
              <w:t>经营</w:t>
            </w:r>
            <w:r>
              <w:rPr>
                <w:rFonts w:ascii="仿宋" w:hAnsi="仿宋" w:eastAsia="仿宋" w:cs="仿宋"/>
                <w:sz w:val="10"/>
                <w:szCs w:val="10"/>
              </w:rPr>
              <w:t xml:space="preserve"> </w:t>
            </w:r>
            <w:r>
              <w:rPr>
                <w:rFonts w:ascii="仿宋" w:hAnsi="仿宋" w:eastAsia="仿宋" w:cs="仿宋"/>
                <w:spacing w:val="8"/>
                <w:sz w:val="10"/>
                <w:szCs w:val="10"/>
              </w:rPr>
              <w:t>单</w:t>
            </w:r>
            <w:r>
              <w:rPr>
                <w:rFonts w:ascii="仿宋" w:hAnsi="仿宋" w:eastAsia="仿宋" w:cs="仿宋"/>
                <w:spacing w:val="7"/>
                <w:sz w:val="10"/>
                <w:szCs w:val="10"/>
              </w:rPr>
              <w:t>位安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生产</w:t>
            </w:r>
            <w:r>
              <w:rPr>
                <w:rFonts w:ascii="仿宋" w:hAnsi="仿宋" w:eastAsia="仿宋" w:cs="仿宋"/>
                <w:sz w:val="10"/>
                <w:szCs w:val="10"/>
              </w:rPr>
              <w:t xml:space="preserve"> </w:t>
            </w:r>
            <w:r>
              <w:rPr>
                <w:rFonts w:ascii="仿宋" w:hAnsi="仿宋" w:eastAsia="仿宋" w:cs="仿宋"/>
                <w:spacing w:val="8"/>
                <w:sz w:val="10"/>
                <w:szCs w:val="10"/>
              </w:rPr>
              <w:t>管</w:t>
            </w:r>
            <w:r>
              <w:rPr>
                <w:rFonts w:ascii="仿宋" w:hAnsi="仿宋" w:eastAsia="仿宋" w:cs="仿宋"/>
                <w:spacing w:val="7"/>
                <w:sz w:val="10"/>
                <w:szCs w:val="10"/>
              </w:rPr>
              <w:t>理情</w:t>
            </w:r>
            <w:r>
              <w:rPr>
                <w:rFonts w:ascii="仿宋" w:hAnsi="仿宋" w:eastAsia="仿宋" w:cs="仿宋"/>
                <w:sz w:val="10"/>
                <w:szCs w:val="10"/>
              </w:rPr>
              <w:t xml:space="preserve"> </w:t>
            </w:r>
            <w:r>
              <w:rPr>
                <w:rFonts w:ascii="仿宋" w:hAnsi="仿宋" w:eastAsia="仿宋" w:cs="仿宋"/>
                <w:spacing w:val="8"/>
                <w:sz w:val="10"/>
                <w:szCs w:val="10"/>
              </w:rPr>
              <w:t>况</w:t>
            </w:r>
            <w:r>
              <w:rPr>
                <w:rFonts w:ascii="仿宋" w:hAnsi="仿宋" w:eastAsia="仿宋" w:cs="仿宋"/>
                <w:spacing w:val="7"/>
                <w:sz w:val="10"/>
                <w:szCs w:val="10"/>
              </w:rPr>
              <w:t>检查</w:t>
            </w:r>
          </w:p>
        </w:tc>
        <w:tc>
          <w:tcPr>
            <w:tcW w:w="638" w:type="dxa"/>
            <w:vMerge w:val="restart"/>
            <w:tcBorders>
              <w:bottom w:val="nil"/>
            </w:tcBorders>
          </w:tcPr>
          <w:p>
            <w:pPr>
              <w:spacing w:line="316" w:lineRule="auto"/>
            </w:pPr>
          </w:p>
          <w:p>
            <w:pPr>
              <w:spacing w:line="317" w:lineRule="auto"/>
            </w:pPr>
          </w:p>
          <w:p>
            <w:pPr>
              <w:spacing w:line="317" w:lineRule="auto"/>
            </w:pPr>
          </w:p>
          <w:p>
            <w:pPr>
              <w:spacing w:before="33" w:line="257" w:lineRule="auto"/>
              <w:ind w:left="19" w:right="65"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烟花爆竹</w:t>
            </w:r>
            <w:r>
              <w:rPr>
                <w:rFonts w:ascii="仿宋" w:hAnsi="仿宋" w:eastAsia="仿宋" w:cs="仿宋"/>
                <w:sz w:val="10"/>
                <w:szCs w:val="10"/>
              </w:rPr>
              <w:t xml:space="preserve"> </w:t>
            </w:r>
            <w:r>
              <w:rPr>
                <w:rFonts w:ascii="仿宋" w:hAnsi="仿宋" w:eastAsia="仿宋" w:cs="仿宋"/>
                <w:spacing w:val="11"/>
                <w:sz w:val="10"/>
                <w:szCs w:val="10"/>
              </w:rPr>
              <w:t>批</w:t>
            </w:r>
            <w:r>
              <w:rPr>
                <w:rFonts w:ascii="仿宋" w:hAnsi="仿宋" w:eastAsia="仿宋" w:cs="仿宋"/>
                <w:spacing w:val="9"/>
                <w:sz w:val="10"/>
                <w:szCs w:val="10"/>
              </w:rPr>
              <w:t>发、零售</w:t>
            </w:r>
            <w:r>
              <w:rPr>
                <w:rFonts w:ascii="仿宋" w:hAnsi="仿宋" w:eastAsia="仿宋" w:cs="仿宋"/>
                <w:sz w:val="10"/>
                <w:szCs w:val="10"/>
              </w:rPr>
              <w:t xml:space="preserve"> </w:t>
            </w:r>
            <w:r>
              <w:rPr>
                <w:rFonts w:ascii="仿宋" w:hAnsi="仿宋" w:eastAsia="仿宋" w:cs="仿宋"/>
                <w:spacing w:val="9"/>
                <w:sz w:val="10"/>
                <w:szCs w:val="10"/>
              </w:rPr>
              <w:t>单</w:t>
            </w:r>
            <w:r>
              <w:rPr>
                <w:rFonts w:ascii="仿宋" w:hAnsi="仿宋" w:eastAsia="仿宋" w:cs="仿宋"/>
                <w:spacing w:val="8"/>
                <w:sz w:val="10"/>
                <w:szCs w:val="10"/>
              </w:rPr>
              <w:t>位的行政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54" w:lineRule="auto"/>
            </w:pPr>
          </w:p>
          <w:p>
            <w:pPr>
              <w:spacing w:line="254" w:lineRule="auto"/>
            </w:pPr>
          </w:p>
          <w:p>
            <w:pPr>
              <w:spacing w:line="255" w:lineRule="auto"/>
            </w:pPr>
          </w:p>
          <w:p>
            <w:pPr>
              <w:spacing w:line="255" w:lineRule="auto"/>
            </w:pPr>
          </w:p>
          <w:p>
            <w:pPr>
              <w:spacing w:before="33" w:line="263" w:lineRule="auto"/>
              <w:ind w:left="21" w:right="68"/>
              <w:rPr>
                <w:rFonts w:ascii="仿宋" w:hAnsi="仿宋" w:eastAsia="仿宋" w:cs="仿宋"/>
                <w:sz w:val="10"/>
                <w:szCs w:val="10"/>
              </w:rPr>
            </w:pPr>
            <w:r>
              <w:rPr>
                <w:rFonts w:ascii="仿宋" w:hAnsi="仿宋" w:eastAsia="仿宋" w:cs="仿宋"/>
                <w:spacing w:val="7"/>
                <w:sz w:val="10"/>
                <w:szCs w:val="10"/>
              </w:rPr>
              <w:t>烟花爆</w:t>
            </w:r>
            <w:r>
              <w:rPr>
                <w:rFonts w:ascii="仿宋" w:hAnsi="仿宋" w:eastAsia="仿宋" w:cs="仿宋"/>
                <w:sz w:val="10"/>
                <w:szCs w:val="10"/>
              </w:rPr>
              <w:t xml:space="preserve"> </w:t>
            </w:r>
            <w:r>
              <w:rPr>
                <w:rFonts w:ascii="仿宋" w:hAnsi="仿宋" w:eastAsia="仿宋" w:cs="仿宋"/>
                <w:spacing w:val="7"/>
                <w:sz w:val="10"/>
                <w:szCs w:val="10"/>
              </w:rPr>
              <w:t>竹经营</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vMerge w:val="restart"/>
            <w:tcBorders>
              <w:bottom w:val="nil"/>
            </w:tcBorders>
          </w:tcPr>
          <w:p>
            <w:pPr>
              <w:spacing w:line="254" w:lineRule="auto"/>
            </w:pPr>
          </w:p>
          <w:p>
            <w:pPr>
              <w:spacing w:line="255" w:lineRule="auto"/>
            </w:pPr>
          </w:p>
          <w:p>
            <w:pPr>
              <w:spacing w:line="255" w:lineRule="auto"/>
            </w:pPr>
          </w:p>
          <w:p>
            <w:pPr>
              <w:spacing w:line="255" w:lineRule="auto"/>
            </w:pPr>
          </w:p>
          <w:p>
            <w:pPr>
              <w:spacing w:before="32"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4" w:lineRule="auto"/>
            </w:pPr>
          </w:p>
          <w:p>
            <w:pPr>
              <w:spacing w:line="255" w:lineRule="auto"/>
            </w:pPr>
          </w:p>
          <w:p>
            <w:pPr>
              <w:spacing w:line="255" w:lineRule="auto"/>
            </w:pPr>
          </w:p>
          <w:p>
            <w:pPr>
              <w:spacing w:line="255" w:lineRule="auto"/>
            </w:pPr>
          </w:p>
          <w:p>
            <w:pPr>
              <w:spacing w:before="32"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71" w:lineRule="auto"/>
            </w:pPr>
          </w:p>
          <w:p>
            <w:pPr>
              <w:spacing w:line="271" w:lineRule="auto"/>
            </w:pPr>
          </w:p>
          <w:p>
            <w:pPr>
              <w:spacing w:line="272" w:lineRule="auto"/>
            </w:pPr>
          </w:p>
          <w:p>
            <w:pPr>
              <w:spacing w:line="272"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61"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93" w:line="263"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3" w:line="262" w:lineRule="auto"/>
              <w:ind w:left="29" w:right="76" w:hanging="4"/>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烟花爆竹生产经</w:t>
            </w:r>
            <w:r>
              <w:rPr>
                <w:rFonts w:ascii="仿宋" w:hAnsi="仿宋" w:eastAsia="仿宋" w:cs="仿宋"/>
                <w:sz w:val="10"/>
                <w:szCs w:val="10"/>
              </w:rPr>
              <w:t xml:space="preserve"> </w:t>
            </w:r>
            <w:r>
              <w:rPr>
                <w:rFonts w:ascii="仿宋" w:hAnsi="仿宋" w:eastAsia="仿宋" w:cs="仿宋"/>
                <w:spacing w:val="11"/>
                <w:sz w:val="10"/>
                <w:szCs w:val="10"/>
              </w:rPr>
              <w:t>营</w:t>
            </w:r>
            <w:r>
              <w:rPr>
                <w:rFonts w:ascii="仿宋" w:hAnsi="仿宋" w:eastAsia="仿宋" w:cs="仿宋"/>
                <w:spacing w:val="7"/>
                <w:sz w:val="10"/>
                <w:szCs w:val="10"/>
              </w:rPr>
              <w:t>单位的监督检查</w:t>
            </w:r>
          </w:p>
        </w:tc>
        <w:tc>
          <w:tcPr>
            <w:tcW w:w="1389" w:type="dxa"/>
          </w:tcPr>
          <w:p>
            <w:pPr>
              <w:spacing w:before="193" w:line="262" w:lineRule="auto"/>
              <w:ind w:left="32" w:right="41" w:hanging="7"/>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5"/>
                <w:sz w:val="10"/>
                <w:szCs w:val="10"/>
              </w:rPr>
              <w:t>烟花爆竹批发 、零售单位</w:t>
            </w:r>
            <w:r>
              <w:rPr>
                <w:rFonts w:ascii="仿宋" w:hAnsi="仿宋" w:eastAsia="仿宋" w:cs="仿宋"/>
                <w:sz w:val="10"/>
                <w:szCs w:val="10"/>
              </w:rPr>
              <w:t xml:space="preserve"> </w:t>
            </w:r>
            <w:r>
              <w:rPr>
                <w:rFonts w:ascii="仿宋" w:hAnsi="仿宋" w:eastAsia="仿宋" w:cs="仿宋"/>
                <w:spacing w:val="6"/>
                <w:sz w:val="10"/>
                <w:szCs w:val="10"/>
              </w:rPr>
              <w:t>的行政检查</w:t>
            </w:r>
          </w:p>
        </w:tc>
        <w:tc>
          <w:tcPr>
            <w:tcW w:w="425" w:type="dxa"/>
          </w:tcPr>
          <w:p>
            <w:pPr>
              <w:spacing w:before="194" w:line="267"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60" w:line="230" w:lineRule="auto"/>
              <w:ind w:left="25"/>
              <w:rPr>
                <w:rFonts w:ascii="仿宋" w:hAnsi="仿宋" w:eastAsia="仿宋" w:cs="仿宋"/>
                <w:sz w:val="10"/>
                <w:szCs w:val="10"/>
              </w:rPr>
            </w:pPr>
            <w:r>
              <w:rPr>
                <w:rFonts w:ascii="仿宋" w:hAnsi="仿宋" w:eastAsia="仿宋" w:cs="仿宋"/>
                <w:spacing w:val="8"/>
                <w:sz w:val="10"/>
                <w:szCs w:val="10"/>
              </w:rPr>
              <w:t>安全许可证</w:t>
            </w:r>
            <w:r>
              <w:rPr>
                <w:rFonts w:ascii="仿宋" w:hAnsi="仿宋" w:eastAsia="仿宋" w:cs="仿宋"/>
                <w:spacing w:val="7"/>
                <w:sz w:val="10"/>
                <w:szCs w:val="10"/>
              </w:rPr>
              <w:t>取</w:t>
            </w:r>
            <w:r>
              <w:rPr>
                <w:rFonts w:ascii="仿宋" w:hAnsi="仿宋" w:eastAsia="仿宋" w:cs="仿宋"/>
                <w:spacing w:val="4"/>
                <w:sz w:val="10"/>
                <w:szCs w:val="10"/>
              </w:rPr>
              <w:t>得并保持情况 ； 安全生产有关制度设置及落实情况 。</w:t>
            </w:r>
          </w:p>
        </w:tc>
        <w:tc>
          <w:tcPr>
            <w:tcW w:w="5499" w:type="dxa"/>
          </w:tcPr>
          <w:p>
            <w:pPr>
              <w:spacing w:before="193" w:line="232" w:lineRule="auto"/>
              <w:ind w:left="31"/>
              <w:rPr>
                <w:rFonts w:ascii="仿宋" w:hAnsi="仿宋" w:eastAsia="仿宋" w:cs="仿宋"/>
                <w:sz w:val="10"/>
                <w:szCs w:val="10"/>
              </w:rPr>
            </w:pPr>
            <w:r>
              <w:rPr>
                <w:rFonts w:ascii="仿宋" w:hAnsi="仿宋" w:eastAsia="仿宋" w:cs="仿宋"/>
                <w:spacing w:val="12"/>
                <w:sz w:val="10"/>
                <w:szCs w:val="10"/>
              </w:rPr>
              <w:t>1</w:t>
            </w:r>
            <w:r>
              <w:rPr>
                <w:rFonts w:ascii="仿宋" w:hAnsi="仿宋" w:eastAsia="仿宋" w:cs="仿宋"/>
                <w:spacing w:val="8"/>
                <w:sz w:val="10"/>
                <w:szCs w:val="10"/>
              </w:rPr>
              <w:t>.</w:t>
            </w:r>
            <w:r>
              <w:rPr>
                <w:rFonts w:ascii="仿宋" w:hAnsi="仿宋" w:eastAsia="仿宋" w:cs="仿宋"/>
                <w:spacing w:val="6"/>
                <w:sz w:val="10"/>
                <w:szCs w:val="10"/>
              </w:rPr>
              <w:t>《烟花爆竹经营许可实施办法》  ( 国家安全监管总局令第7号) 第四条</w:t>
            </w:r>
          </w:p>
          <w:p>
            <w:pPr>
              <w:spacing w:before="9" w:line="232"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10"/>
                <w:sz w:val="10"/>
                <w:szCs w:val="10"/>
              </w:rPr>
              <w:t>《</w:t>
            </w:r>
            <w:r>
              <w:rPr>
                <w:rFonts w:ascii="仿宋" w:hAnsi="仿宋" w:eastAsia="仿宋" w:cs="仿宋"/>
                <w:spacing w:val="6"/>
                <w:sz w:val="10"/>
                <w:szCs w:val="10"/>
              </w:rPr>
              <w:t>烟花爆竹生产经营安全规定》  ( 国家安全监管总局令第93号) 第二十九条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99"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99"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199"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31" w:line="265" w:lineRule="auto"/>
              <w:ind w:left="23" w:right="57"/>
              <w:rPr>
                <w:rFonts w:ascii="仿宋" w:hAnsi="仿宋" w:eastAsia="仿宋" w:cs="仿宋"/>
                <w:sz w:val="10"/>
                <w:szCs w:val="10"/>
              </w:rPr>
            </w:pPr>
            <w:r>
              <w:rPr>
                <w:rFonts w:ascii="仿宋" w:hAnsi="仿宋" w:eastAsia="仿宋" w:cs="仿宋"/>
                <w:spacing w:val="15"/>
                <w:sz w:val="10"/>
                <w:szCs w:val="10"/>
              </w:rPr>
              <w:t>烟</w:t>
            </w:r>
            <w:r>
              <w:rPr>
                <w:rFonts w:ascii="仿宋" w:hAnsi="仿宋" w:eastAsia="仿宋" w:cs="仿宋"/>
                <w:spacing w:val="8"/>
                <w:sz w:val="10"/>
                <w:szCs w:val="10"/>
              </w:rPr>
              <w:t>花爆竹经营单位安全生产</w:t>
            </w:r>
            <w:r>
              <w:rPr>
                <w:rFonts w:ascii="仿宋" w:hAnsi="仿宋" w:eastAsia="仿宋" w:cs="仿宋"/>
                <w:sz w:val="10"/>
                <w:szCs w:val="10"/>
              </w:rPr>
              <w:t xml:space="preserve"> </w:t>
            </w:r>
            <w:r>
              <w:rPr>
                <w:rFonts w:ascii="仿宋" w:hAnsi="仿宋" w:eastAsia="仿宋" w:cs="仿宋"/>
                <w:spacing w:val="8"/>
                <w:sz w:val="10"/>
                <w:szCs w:val="10"/>
              </w:rPr>
              <w:t>管理情况检查</w:t>
            </w:r>
          </w:p>
        </w:tc>
        <w:tc>
          <w:tcPr>
            <w:tcW w:w="425" w:type="dxa"/>
          </w:tcPr>
          <w:p>
            <w:pPr>
              <w:spacing w:before="132"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8" w:line="230" w:lineRule="auto"/>
              <w:ind w:left="23"/>
              <w:rPr>
                <w:rFonts w:ascii="仿宋" w:hAnsi="仿宋" w:eastAsia="仿宋" w:cs="仿宋"/>
                <w:sz w:val="10"/>
                <w:szCs w:val="10"/>
              </w:rPr>
            </w:pPr>
            <w:r>
              <w:rPr>
                <w:rFonts w:ascii="仿宋" w:hAnsi="仿宋" w:eastAsia="仿宋" w:cs="仿宋"/>
                <w:spacing w:val="8"/>
                <w:sz w:val="10"/>
                <w:szCs w:val="10"/>
              </w:rPr>
              <w:t>烟</w:t>
            </w:r>
            <w:r>
              <w:rPr>
                <w:rFonts w:ascii="仿宋" w:hAnsi="仿宋" w:eastAsia="仿宋" w:cs="仿宋"/>
                <w:spacing w:val="6"/>
                <w:sz w:val="10"/>
                <w:szCs w:val="10"/>
              </w:rPr>
              <w:t>花爆竹道路运输许可办理情况 。</w:t>
            </w:r>
          </w:p>
        </w:tc>
        <w:tc>
          <w:tcPr>
            <w:tcW w:w="5499" w:type="dxa"/>
          </w:tcPr>
          <w:p>
            <w:pPr>
              <w:spacing w:before="198" w:line="230" w:lineRule="auto"/>
              <w:ind w:left="24"/>
              <w:rPr>
                <w:rFonts w:ascii="仿宋" w:hAnsi="仿宋" w:eastAsia="仿宋" w:cs="仿宋"/>
                <w:sz w:val="10"/>
                <w:szCs w:val="10"/>
              </w:rPr>
            </w:pPr>
            <w:r>
              <w:rPr>
                <w:rFonts w:ascii="仿宋" w:hAnsi="仿宋" w:eastAsia="仿宋" w:cs="仿宋"/>
                <w:spacing w:val="11"/>
                <w:sz w:val="10"/>
                <w:szCs w:val="10"/>
              </w:rPr>
              <w:t>《</w:t>
            </w:r>
            <w:r>
              <w:rPr>
                <w:rFonts w:ascii="仿宋" w:hAnsi="仿宋" w:eastAsia="仿宋" w:cs="仿宋"/>
                <w:spacing w:val="10"/>
                <w:sz w:val="10"/>
                <w:szCs w:val="10"/>
              </w:rPr>
              <w:t>烟花爆竹安全管理条例》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300" w:lineRule="auto"/>
            </w:pPr>
          </w:p>
          <w:p>
            <w:pPr>
              <w:spacing w:line="30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300" w:lineRule="auto"/>
            </w:pPr>
          </w:p>
          <w:p>
            <w:pPr>
              <w:spacing w:line="300" w:lineRule="auto"/>
            </w:pPr>
          </w:p>
          <w:p>
            <w:pPr>
              <w:spacing w:before="32" w:line="231" w:lineRule="auto"/>
              <w:ind w:left="27"/>
              <w:rPr>
                <w:rFonts w:ascii="仿宋" w:hAnsi="仿宋" w:eastAsia="仿宋" w:cs="仿宋"/>
                <w:sz w:val="10"/>
                <w:szCs w:val="10"/>
              </w:rPr>
            </w:pPr>
            <w:r>
              <w:rPr>
                <w:rFonts w:ascii="仿宋" w:hAnsi="仿宋" w:eastAsia="仿宋" w:cs="仿宋"/>
                <w:spacing w:val="8"/>
                <w:sz w:val="10"/>
                <w:szCs w:val="10"/>
              </w:rPr>
              <w:t>气</w:t>
            </w:r>
            <w:r>
              <w:rPr>
                <w:rFonts w:ascii="仿宋" w:hAnsi="仿宋" w:eastAsia="仿宋" w:cs="仿宋"/>
                <w:spacing w:val="6"/>
                <w:sz w:val="10"/>
                <w:szCs w:val="10"/>
              </w:rPr>
              <w:t>象部门</w:t>
            </w:r>
          </w:p>
        </w:tc>
        <w:tc>
          <w:tcPr>
            <w:tcW w:w="972" w:type="dxa"/>
          </w:tcPr>
          <w:p>
            <w:pPr>
              <w:spacing w:before="165" w:line="258"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建设单位雷电防</w:t>
            </w:r>
            <w:r>
              <w:rPr>
                <w:rFonts w:ascii="仿宋" w:hAnsi="仿宋" w:eastAsia="仿宋" w:cs="仿宋"/>
                <w:sz w:val="10"/>
                <w:szCs w:val="10"/>
              </w:rPr>
              <w:t xml:space="preserve"> </w:t>
            </w:r>
            <w:r>
              <w:rPr>
                <w:rFonts w:ascii="仿宋" w:hAnsi="仿宋" w:eastAsia="仿宋" w:cs="仿宋"/>
                <w:spacing w:val="8"/>
                <w:sz w:val="10"/>
                <w:szCs w:val="10"/>
              </w:rPr>
              <w:t>护装置设计审核</w:t>
            </w:r>
            <w:r>
              <w:rPr>
                <w:rFonts w:ascii="仿宋" w:hAnsi="仿宋" w:eastAsia="仿宋" w:cs="仿宋"/>
                <w:spacing w:val="7"/>
                <w:sz w:val="10"/>
                <w:szCs w:val="10"/>
              </w:rPr>
              <w:t>和</w:t>
            </w:r>
            <w:r>
              <w:rPr>
                <w:rFonts w:ascii="仿宋" w:hAnsi="仿宋" w:eastAsia="仿宋" w:cs="仿宋"/>
                <w:sz w:val="10"/>
                <w:szCs w:val="10"/>
              </w:rPr>
              <w:t xml:space="preserve"> </w:t>
            </w:r>
            <w:r>
              <w:rPr>
                <w:rFonts w:ascii="仿宋" w:hAnsi="仿宋" w:eastAsia="仿宋" w:cs="仿宋"/>
                <w:spacing w:val="8"/>
                <w:sz w:val="10"/>
                <w:szCs w:val="10"/>
              </w:rPr>
              <w:t>竣工验收许可情</w:t>
            </w:r>
            <w:r>
              <w:rPr>
                <w:rFonts w:ascii="仿宋" w:hAnsi="仿宋" w:eastAsia="仿宋" w:cs="仿宋"/>
                <w:spacing w:val="7"/>
                <w:sz w:val="10"/>
                <w:szCs w:val="10"/>
              </w:rPr>
              <w:t>况</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行政检查</w:t>
            </w:r>
          </w:p>
        </w:tc>
        <w:tc>
          <w:tcPr>
            <w:tcW w:w="1389" w:type="dxa"/>
            <w:vMerge w:val="restart"/>
            <w:tcBorders>
              <w:bottom w:val="nil"/>
            </w:tcBorders>
          </w:tcPr>
          <w:p>
            <w:pPr>
              <w:spacing w:line="266" w:lineRule="auto"/>
            </w:pPr>
          </w:p>
          <w:p>
            <w:pPr>
              <w:spacing w:line="267" w:lineRule="auto"/>
            </w:pPr>
          </w:p>
          <w:p>
            <w:pPr>
              <w:spacing w:before="33" w:line="265" w:lineRule="auto"/>
              <w:ind w:left="22" w:right="57" w:firstLine="5"/>
              <w:rPr>
                <w:rFonts w:ascii="仿宋" w:hAnsi="仿宋" w:eastAsia="仿宋" w:cs="仿宋"/>
                <w:sz w:val="10"/>
                <w:szCs w:val="10"/>
              </w:rPr>
            </w:pPr>
            <w:r>
              <w:rPr>
                <w:rFonts w:ascii="仿宋" w:hAnsi="仿宋" w:eastAsia="仿宋" w:cs="仿宋"/>
                <w:spacing w:val="10"/>
                <w:sz w:val="10"/>
                <w:szCs w:val="10"/>
              </w:rPr>
              <w:t>雷</w:t>
            </w:r>
            <w:r>
              <w:rPr>
                <w:rFonts w:ascii="仿宋" w:hAnsi="仿宋" w:eastAsia="仿宋" w:cs="仿宋"/>
                <w:spacing w:val="8"/>
                <w:sz w:val="10"/>
                <w:szCs w:val="10"/>
              </w:rPr>
              <w:t>电防护重点单位的安全检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vMerge w:val="restart"/>
            <w:tcBorders>
              <w:bottom w:val="nil"/>
            </w:tcBorders>
          </w:tcPr>
          <w:p>
            <w:pPr>
              <w:spacing w:line="266" w:lineRule="auto"/>
            </w:pPr>
          </w:p>
          <w:p>
            <w:pPr>
              <w:spacing w:line="267" w:lineRule="auto"/>
            </w:pPr>
          </w:p>
          <w:p>
            <w:pPr>
              <w:spacing w:before="32"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335" w:lineRule="auto"/>
            </w:pPr>
          </w:p>
          <w:p>
            <w:pPr>
              <w:spacing w:before="33" w:line="232" w:lineRule="auto"/>
              <w:ind w:left="28"/>
              <w:rPr>
                <w:rFonts w:ascii="仿宋" w:hAnsi="仿宋" w:eastAsia="仿宋" w:cs="仿宋"/>
                <w:sz w:val="10"/>
                <w:szCs w:val="10"/>
              </w:rPr>
            </w:pPr>
            <w:r>
              <w:rPr>
                <w:rFonts w:ascii="仿宋" w:hAnsi="仿宋" w:eastAsia="仿宋" w:cs="仿宋"/>
                <w:spacing w:val="12"/>
                <w:sz w:val="10"/>
                <w:szCs w:val="10"/>
              </w:rPr>
              <w:t>雷电</w:t>
            </w:r>
            <w:r>
              <w:rPr>
                <w:rFonts w:ascii="仿宋" w:hAnsi="仿宋" w:eastAsia="仿宋" w:cs="仿宋"/>
                <w:spacing w:val="6"/>
                <w:sz w:val="10"/>
                <w:szCs w:val="10"/>
              </w:rPr>
              <w:t>防护装置设计审核和竣工验收情况 。</w:t>
            </w:r>
          </w:p>
        </w:tc>
        <w:tc>
          <w:tcPr>
            <w:tcW w:w="5499" w:type="dxa"/>
          </w:tcPr>
          <w:p>
            <w:pPr>
              <w:spacing w:before="235" w:line="260" w:lineRule="auto"/>
              <w:ind w:left="28" w:right="490" w:firstLine="2"/>
              <w:rPr>
                <w:rFonts w:ascii="仿宋" w:hAnsi="仿宋" w:eastAsia="仿宋" w:cs="仿宋"/>
                <w:sz w:val="10"/>
                <w:szCs w:val="10"/>
              </w:rPr>
            </w:pPr>
            <w:r>
              <w:rPr>
                <w:rFonts w:ascii="仿宋" w:hAnsi="仿宋" w:eastAsia="仿宋" w:cs="仿宋"/>
                <w:spacing w:val="1"/>
                <w:sz w:val="10"/>
                <w:szCs w:val="10"/>
              </w:rPr>
              <w:t xml:space="preserve">1.《气象灾害防御条例》 </w:t>
            </w:r>
            <w:r>
              <w:rPr>
                <w:rFonts w:ascii="仿宋" w:hAnsi="仿宋" w:eastAsia="仿宋" w:cs="仿宋"/>
                <w:sz w:val="10"/>
                <w:szCs w:val="10"/>
              </w:rPr>
              <w:t xml:space="preserve"> ( 国务院令第 570号公布 ， 第687号修订 ) 第四十五条第 (三 ) 项              </w:t>
            </w:r>
            <w:r>
              <w:rPr>
                <w:rFonts w:ascii="仿宋" w:hAnsi="仿宋" w:eastAsia="仿宋" w:cs="仿宋"/>
                <w:spacing w:val="4"/>
                <w:sz w:val="10"/>
                <w:szCs w:val="10"/>
              </w:rPr>
              <w:t>2.《雷电防</w:t>
            </w:r>
            <w:r>
              <w:rPr>
                <w:rFonts w:ascii="仿宋" w:hAnsi="仿宋" w:eastAsia="仿宋" w:cs="仿宋"/>
                <w:spacing w:val="2"/>
                <w:sz w:val="10"/>
                <w:szCs w:val="10"/>
              </w:rPr>
              <w:t>护装置设计审核和竣工验收规定 》  ( 中国气象局令第 37号 ) 第二十四条 、 第二十六条第二款</w:t>
            </w:r>
            <w:r>
              <w:rPr>
                <w:rFonts w:ascii="仿宋" w:hAnsi="仿宋" w:eastAsia="仿宋" w:cs="仿宋"/>
                <w:sz w:val="10"/>
                <w:szCs w:val="10"/>
              </w:rPr>
              <w:t xml:space="preserve"> </w:t>
            </w:r>
            <w:r>
              <w:rPr>
                <w:rFonts w:ascii="仿宋" w:hAnsi="仿宋" w:eastAsia="仿宋" w:cs="仿宋"/>
                <w:spacing w:val="-1"/>
                <w:sz w:val="10"/>
                <w:szCs w:val="10"/>
              </w:rPr>
              <w:t>3.《防雷减灾管理办法》  ( 中国气象局令第 24号 ) 第三十四条第 ( 三</w:t>
            </w:r>
            <w:r>
              <w:rPr>
                <w:rFonts w:ascii="仿宋" w:hAnsi="仿宋" w:eastAsia="仿宋" w:cs="仿宋"/>
                <w:sz w:val="10"/>
                <w:szCs w:val="10"/>
              </w:rPr>
              <w:t xml:space="preserve"> ) 项、 第 ( 四 ) 项</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149"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雷电灾害防御工</w:t>
            </w:r>
            <w:r>
              <w:rPr>
                <w:rFonts w:ascii="仿宋" w:hAnsi="仿宋" w:eastAsia="仿宋" w:cs="仿宋"/>
                <w:sz w:val="10"/>
                <w:szCs w:val="10"/>
              </w:rPr>
              <w:t xml:space="preserve"> </w:t>
            </w:r>
            <w:r>
              <w:rPr>
                <w:rFonts w:ascii="仿宋" w:hAnsi="仿宋" w:eastAsia="仿宋" w:cs="仿宋"/>
                <w:spacing w:val="8"/>
                <w:sz w:val="10"/>
                <w:szCs w:val="10"/>
              </w:rPr>
              <w:t>作的行政检</w:t>
            </w:r>
            <w:r>
              <w:rPr>
                <w:rFonts w:ascii="仿宋" w:hAnsi="仿宋" w:eastAsia="仿宋" w:cs="仿宋"/>
                <w:spacing w:val="7"/>
                <w:sz w:val="10"/>
                <w:szCs w:val="10"/>
              </w:rPr>
              <w:t>查</w:t>
            </w:r>
          </w:p>
        </w:tc>
        <w:tc>
          <w:tcPr>
            <w:tcW w:w="1389" w:type="dxa"/>
            <w:vMerge w:val="continue"/>
            <w:tcBorders>
              <w:top w:val="nil"/>
            </w:tcBorders>
          </w:tcPr>
          <w:p/>
        </w:tc>
        <w:tc>
          <w:tcPr>
            <w:tcW w:w="425" w:type="dxa"/>
            <w:vMerge w:val="continue"/>
            <w:tcBorders>
              <w:top w:val="nil"/>
            </w:tcBorders>
          </w:tcPr>
          <w:p/>
        </w:tc>
        <w:tc>
          <w:tcPr>
            <w:tcW w:w="4045" w:type="dxa"/>
          </w:tcPr>
          <w:p>
            <w:pPr>
              <w:spacing w:before="216" w:line="230" w:lineRule="auto"/>
              <w:ind w:left="24"/>
              <w:rPr>
                <w:rFonts w:ascii="仿宋" w:hAnsi="仿宋" w:eastAsia="仿宋" w:cs="仿宋"/>
                <w:sz w:val="10"/>
                <w:szCs w:val="10"/>
              </w:rPr>
            </w:pPr>
            <w:r>
              <w:rPr>
                <w:rFonts w:ascii="仿宋" w:hAnsi="仿宋" w:eastAsia="仿宋" w:cs="仿宋"/>
                <w:spacing w:val="10"/>
                <w:sz w:val="10"/>
                <w:szCs w:val="10"/>
              </w:rPr>
              <w:t>定</w:t>
            </w:r>
            <w:r>
              <w:rPr>
                <w:rFonts w:ascii="仿宋" w:hAnsi="仿宋" w:eastAsia="仿宋" w:cs="仿宋"/>
                <w:spacing w:val="7"/>
                <w:sz w:val="10"/>
                <w:szCs w:val="10"/>
              </w:rPr>
              <w:t>期检测开展情况。</w:t>
            </w:r>
          </w:p>
        </w:tc>
        <w:tc>
          <w:tcPr>
            <w:tcW w:w="5499" w:type="dxa"/>
          </w:tcPr>
          <w:p>
            <w:pPr>
              <w:spacing w:before="149" w:line="232" w:lineRule="auto"/>
              <w:ind w:left="31"/>
              <w:rPr>
                <w:rFonts w:ascii="仿宋" w:hAnsi="仿宋" w:eastAsia="仿宋" w:cs="仿宋"/>
                <w:sz w:val="10"/>
                <w:szCs w:val="10"/>
              </w:rPr>
            </w:pPr>
            <w:r>
              <w:rPr>
                <w:rFonts w:ascii="仿宋" w:hAnsi="仿宋" w:eastAsia="仿宋" w:cs="仿宋"/>
                <w:spacing w:val="12"/>
                <w:sz w:val="10"/>
                <w:szCs w:val="10"/>
              </w:rPr>
              <w:t>1</w:t>
            </w:r>
            <w:r>
              <w:rPr>
                <w:rFonts w:ascii="仿宋" w:hAnsi="仿宋" w:eastAsia="仿宋" w:cs="仿宋"/>
                <w:spacing w:val="8"/>
                <w:sz w:val="10"/>
                <w:szCs w:val="10"/>
              </w:rPr>
              <w:t>.</w:t>
            </w:r>
            <w:r>
              <w:rPr>
                <w:rFonts w:ascii="仿宋" w:hAnsi="仿宋" w:eastAsia="仿宋" w:cs="仿宋"/>
                <w:spacing w:val="6"/>
                <w:sz w:val="10"/>
                <w:szCs w:val="10"/>
              </w:rPr>
              <w:t>《中华人民共和国气象法》 第三十一条</w:t>
            </w:r>
          </w:p>
          <w:p>
            <w:pPr>
              <w:spacing w:before="11" w:line="232" w:lineRule="auto"/>
              <w:ind w:left="28"/>
              <w:rPr>
                <w:rFonts w:ascii="仿宋" w:hAnsi="仿宋" w:eastAsia="仿宋" w:cs="仿宋"/>
                <w:sz w:val="10"/>
                <w:szCs w:val="10"/>
              </w:rPr>
            </w:pPr>
            <w:r>
              <w:rPr>
                <w:rFonts w:ascii="仿宋" w:hAnsi="仿宋" w:eastAsia="仿宋" w:cs="仿宋"/>
                <w:spacing w:val="4"/>
                <w:sz w:val="10"/>
                <w:szCs w:val="10"/>
              </w:rPr>
              <w:t>2.</w:t>
            </w:r>
            <w:r>
              <w:rPr>
                <w:rFonts w:ascii="仿宋" w:hAnsi="仿宋" w:eastAsia="仿宋" w:cs="仿宋"/>
                <w:spacing w:val="2"/>
                <w:sz w:val="10"/>
                <w:szCs w:val="10"/>
              </w:rPr>
              <w:t>《防雷减灾管理办法》  ( 中国气象局令第 24号) 第十九条 、 第二十三条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91" w:hRule="atLeast"/>
        </w:trPr>
        <w:tc>
          <w:tcPr>
            <w:tcW w:w="233" w:type="dxa"/>
            <w:vMerge w:val="restart"/>
            <w:tcBorders>
              <w:bottom w:val="nil"/>
            </w:tcBorders>
          </w:tcPr>
          <w:p>
            <w:pPr>
              <w:spacing w:line="278" w:lineRule="auto"/>
            </w:pPr>
          </w:p>
          <w:p>
            <w:pPr>
              <w:spacing w:line="278" w:lineRule="auto"/>
            </w:pPr>
          </w:p>
          <w:p>
            <w:pPr>
              <w:spacing w:line="278" w:lineRule="auto"/>
            </w:pPr>
          </w:p>
          <w:p>
            <w:pPr>
              <w:spacing w:line="278" w:lineRule="auto"/>
            </w:pPr>
          </w:p>
          <w:p>
            <w:pPr>
              <w:spacing w:line="278"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4</w:t>
            </w:r>
          </w:p>
        </w:tc>
        <w:tc>
          <w:tcPr>
            <w:tcW w:w="410" w:type="dxa"/>
            <w:vMerge w:val="restart"/>
            <w:tcBorders>
              <w:bottom w:val="nil"/>
            </w:tcBorders>
          </w:tcPr>
          <w:p>
            <w:pPr>
              <w:spacing w:line="242" w:lineRule="auto"/>
            </w:pPr>
          </w:p>
          <w:p>
            <w:pPr>
              <w:spacing w:line="243" w:lineRule="auto"/>
            </w:pPr>
          </w:p>
          <w:p>
            <w:pPr>
              <w:spacing w:line="243" w:lineRule="auto"/>
            </w:pPr>
          </w:p>
          <w:p>
            <w:pPr>
              <w:spacing w:line="243" w:lineRule="auto"/>
            </w:pPr>
          </w:p>
          <w:p>
            <w:pPr>
              <w:spacing w:before="32" w:line="254" w:lineRule="auto"/>
              <w:ind w:left="19" w:right="62" w:firstLine="3"/>
              <w:rPr>
                <w:rFonts w:ascii="仿宋" w:hAnsi="仿宋" w:eastAsia="仿宋" w:cs="仿宋"/>
                <w:sz w:val="10"/>
                <w:szCs w:val="10"/>
              </w:rPr>
            </w:pPr>
            <w:r>
              <w:rPr>
                <w:rFonts w:ascii="仿宋" w:hAnsi="仿宋" w:eastAsia="仿宋" w:cs="仿宋"/>
                <w:spacing w:val="7"/>
                <w:sz w:val="10"/>
                <w:szCs w:val="10"/>
              </w:rPr>
              <w:t>安</w:t>
            </w:r>
            <w:r>
              <w:rPr>
                <w:rFonts w:ascii="仿宋" w:hAnsi="仿宋" w:eastAsia="仿宋" w:cs="仿宋"/>
                <w:spacing w:val="6"/>
                <w:sz w:val="10"/>
                <w:szCs w:val="10"/>
              </w:rPr>
              <w:t>全评</w:t>
            </w:r>
            <w:r>
              <w:rPr>
                <w:rFonts w:ascii="仿宋" w:hAnsi="仿宋" w:eastAsia="仿宋" w:cs="仿宋"/>
                <w:sz w:val="10"/>
                <w:szCs w:val="10"/>
              </w:rPr>
              <w:t xml:space="preserve"> </w:t>
            </w:r>
            <w:r>
              <w:rPr>
                <w:rFonts w:ascii="仿宋" w:hAnsi="仿宋" w:eastAsia="仿宋" w:cs="仿宋"/>
                <w:spacing w:val="9"/>
                <w:sz w:val="10"/>
                <w:szCs w:val="10"/>
              </w:rPr>
              <w:t>价</w:t>
            </w:r>
            <w:r>
              <w:rPr>
                <w:rFonts w:ascii="仿宋" w:hAnsi="仿宋" w:eastAsia="仿宋" w:cs="仿宋"/>
                <w:spacing w:val="7"/>
                <w:sz w:val="10"/>
                <w:szCs w:val="10"/>
              </w:rPr>
              <w:t>检测</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验机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7"/>
                <w:sz w:val="10"/>
                <w:szCs w:val="10"/>
              </w:rPr>
              <w:t>安全</w:t>
            </w:r>
            <w:r>
              <w:rPr>
                <w:rFonts w:ascii="仿宋" w:hAnsi="仿宋" w:eastAsia="仿宋" w:cs="仿宋"/>
                <w:sz w:val="10"/>
                <w:szCs w:val="10"/>
              </w:rPr>
              <w:t xml:space="preserve"> </w:t>
            </w:r>
            <w:r>
              <w:rPr>
                <w:rFonts w:ascii="仿宋" w:hAnsi="仿宋" w:eastAsia="仿宋" w:cs="仿宋"/>
                <w:spacing w:val="9"/>
                <w:sz w:val="10"/>
                <w:szCs w:val="10"/>
              </w:rPr>
              <w:t>生</w:t>
            </w:r>
            <w:r>
              <w:rPr>
                <w:rFonts w:ascii="仿宋" w:hAnsi="仿宋" w:eastAsia="仿宋" w:cs="仿宋"/>
                <w:spacing w:val="7"/>
                <w:sz w:val="10"/>
                <w:szCs w:val="10"/>
              </w:rPr>
              <w:t>产管</w:t>
            </w:r>
            <w:r>
              <w:rPr>
                <w:rFonts w:ascii="仿宋" w:hAnsi="仿宋" w:eastAsia="仿宋" w:cs="仿宋"/>
                <w:sz w:val="10"/>
                <w:szCs w:val="10"/>
              </w:rPr>
              <w:t xml:space="preserve"> </w:t>
            </w:r>
            <w:r>
              <w:rPr>
                <w:rFonts w:ascii="仿宋" w:hAnsi="仿宋" w:eastAsia="仿宋" w:cs="仿宋"/>
                <w:spacing w:val="9"/>
                <w:sz w:val="10"/>
                <w:szCs w:val="10"/>
              </w:rPr>
              <w:t>理</w:t>
            </w:r>
            <w:r>
              <w:rPr>
                <w:rFonts w:ascii="仿宋" w:hAnsi="仿宋" w:eastAsia="仿宋" w:cs="仿宋"/>
                <w:spacing w:val="7"/>
                <w:sz w:val="10"/>
                <w:szCs w:val="10"/>
              </w:rPr>
              <w:t>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76" w:lineRule="auto"/>
            </w:pPr>
          </w:p>
          <w:p>
            <w:pPr>
              <w:spacing w:line="276" w:lineRule="auto"/>
            </w:pPr>
          </w:p>
          <w:p>
            <w:pPr>
              <w:spacing w:line="276" w:lineRule="auto"/>
            </w:pPr>
          </w:p>
          <w:p>
            <w:pPr>
              <w:spacing w:line="277" w:lineRule="auto"/>
            </w:pPr>
          </w:p>
          <w:p>
            <w:pPr>
              <w:spacing w:before="33" w:line="258" w:lineRule="auto"/>
              <w:ind w:left="19" w:right="7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安全评价</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安全生产</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8"/>
                <w:sz w:val="10"/>
                <w:szCs w:val="10"/>
              </w:rPr>
              <w:t>测检验机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8"/>
                <w:sz w:val="10"/>
                <w:szCs w:val="10"/>
              </w:rPr>
              <w:t>的行政检</w:t>
            </w:r>
            <w:r>
              <w:rPr>
                <w:rFonts w:ascii="仿宋" w:hAnsi="仿宋" w:eastAsia="仿宋" w:cs="仿宋"/>
                <w:sz w:val="10"/>
                <w:szCs w:val="10"/>
              </w:rPr>
              <w:t xml:space="preserve"> </w:t>
            </w:r>
            <w:r>
              <w:rPr>
                <w:rFonts w:ascii="仿宋" w:hAnsi="仿宋" w:eastAsia="仿宋" w:cs="仿宋"/>
                <w:spacing w:val="5"/>
                <w:sz w:val="10"/>
                <w:szCs w:val="10"/>
              </w:rPr>
              <w:t>查</w:t>
            </w:r>
          </w:p>
        </w:tc>
        <w:tc>
          <w:tcPr>
            <w:tcW w:w="417" w:type="dxa"/>
            <w:vMerge w:val="restart"/>
            <w:tcBorders>
              <w:bottom w:val="nil"/>
            </w:tcBorders>
          </w:tcPr>
          <w:p>
            <w:pPr>
              <w:spacing w:line="293" w:lineRule="auto"/>
            </w:pPr>
          </w:p>
          <w:p>
            <w:pPr>
              <w:spacing w:line="293" w:lineRule="auto"/>
            </w:pPr>
          </w:p>
          <w:p>
            <w:pPr>
              <w:spacing w:line="294" w:lineRule="auto"/>
            </w:pPr>
          </w:p>
          <w:p>
            <w:pPr>
              <w:spacing w:line="294" w:lineRule="auto"/>
            </w:pPr>
          </w:p>
          <w:p>
            <w:pPr>
              <w:spacing w:before="33" w:line="258" w:lineRule="auto"/>
              <w:ind w:left="19" w:right="68" w:firstLine="3"/>
              <w:rPr>
                <w:rFonts w:ascii="仿宋" w:hAnsi="仿宋" w:eastAsia="仿宋" w:cs="仿宋"/>
                <w:sz w:val="10"/>
                <w:szCs w:val="10"/>
              </w:rPr>
            </w:pPr>
            <w:r>
              <w:rPr>
                <w:rFonts w:ascii="仿宋" w:hAnsi="仿宋" w:eastAsia="仿宋" w:cs="仿宋"/>
                <w:spacing w:val="7"/>
                <w:sz w:val="10"/>
                <w:szCs w:val="10"/>
              </w:rPr>
              <w:t>安</w:t>
            </w:r>
            <w:r>
              <w:rPr>
                <w:rFonts w:ascii="仿宋" w:hAnsi="仿宋" w:eastAsia="仿宋" w:cs="仿宋"/>
                <w:spacing w:val="6"/>
                <w:sz w:val="10"/>
                <w:szCs w:val="10"/>
              </w:rPr>
              <w:t>全评</w:t>
            </w:r>
            <w:r>
              <w:rPr>
                <w:rFonts w:ascii="仿宋" w:hAnsi="仿宋" w:eastAsia="仿宋" w:cs="仿宋"/>
                <w:sz w:val="10"/>
                <w:szCs w:val="10"/>
              </w:rPr>
              <w:t xml:space="preserve"> </w:t>
            </w:r>
            <w:r>
              <w:rPr>
                <w:rFonts w:ascii="仿宋" w:hAnsi="仿宋" w:eastAsia="仿宋" w:cs="仿宋"/>
                <w:spacing w:val="9"/>
                <w:sz w:val="10"/>
                <w:szCs w:val="10"/>
              </w:rPr>
              <w:t>价</w:t>
            </w:r>
            <w:r>
              <w:rPr>
                <w:rFonts w:ascii="仿宋" w:hAnsi="仿宋" w:eastAsia="仿宋" w:cs="仿宋"/>
                <w:spacing w:val="7"/>
                <w:sz w:val="10"/>
                <w:szCs w:val="10"/>
              </w:rPr>
              <w:t>检测</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验机</w:t>
            </w:r>
            <w:r>
              <w:rPr>
                <w:rFonts w:ascii="仿宋" w:hAnsi="仿宋" w:eastAsia="仿宋" w:cs="仿宋"/>
                <w:sz w:val="10"/>
                <w:szCs w:val="10"/>
              </w:rPr>
              <w:t xml:space="preserve"> </w:t>
            </w:r>
            <w:r>
              <w:rPr>
                <w:rFonts w:ascii="仿宋" w:hAnsi="仿宋" w:eastAsia="仿宋" w:cs="仿宋"/>
                <w:spacing w:val="5"/>
                <w:sz w:val="10"/>
                <w:szCs w:val="10"/>
              </w:rPr>
              <w:t>构</w:t>
            </w:r>
          </w:p>
        </w:tc>
        <w:tc>
          <w:tcPr>
            <w:tcW w:w="326" w:type="dxa"/>
            <w:vMerge w:val="restart"/>
            <w:tcBorders>
              <w:bottom w:val="nil"/>
            </w:tcBorders>
          </w:tcPr>
          <w:p>
            <w:pPr>
              <w:spacing w:line="248" w:lineRule="auto"/>
            </w:pPr>
          </w:p>
          <w:p>
            <w:pPr>
              <w:spacing w:line="248" w:lineRule="auto"/>
            </w:pPr>
          </w:p>
          <w:p>
            <w:pPr>
              <w:spacing w:line="248" w:lineRule="auto"/>
            </w:pPr>
          </w:p>
          <w:p>
            <w:pPr>
              <w:spacing w:line="248" w:lineRule="auto"/>
            </w:pPr>
          </w:p>
          <w:p>
            <w:pPr>
              <w:spacing w:line="248" w:lineRule="auto"/>
            </w:pPr>
          </w:p>
          <w:p>
            <w:pPr>
              <w:spacing w:before="33"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8" w:lineRule="auto"/>
            </w:pPr>
          </w:p>
          <w:p>
            <w:pPr>
              <w:spacing w:line="248" w:lineRule="auto"/>
            </w:pPr>
          </w:p>
          <w:p>
            <w:pPr>
              <w:spacing w:line="248" w:lineRule="auto"/>
            </w:pPr>
          </w:p>
          <w:p>
            <w:pPr>
              <w:spacing w:line="248" w:lineRule="auto"/>
            </w:pPr>
          </w:p>
          <w:p>
            <w:pPr>
              <w:spacing w:line="248" w:lineRule="auto"/>
            </w:pPr>
          </w:p>
          <w:p>
            <w:pPr>
              <w:spacing w:before="33"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61" w:lineRule="auto"/>
            </w:pPr>
          </w:p>
          <w:p>
            <w:pPr>
              <w:spacing w:line="261" w:lineRule="auto"/>
            </w:pPr>
          </w:p>
          <w:p>
            <w:pPr>
              <w:spacing w:line="261" w:lineRule="auto"/>
            </w:pPr>
          </w:p>
          <w:p>
            <w:pPr>
              <w:spacing w:line="262" w:lineRule="auto"/>
            </w:pPr>
          </w:p>
          <w:p>
            <w:pPr>
              <w:spacing w:line="262"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67"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32"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31" w:line="266" w:lineRule="auto"/>
              <w:ind w:left="23" w:right="76"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安全评价检测检</w:t>
            </w:r>
            <w:r>
              <w:rPr>
                <w:rFonts w:ascii="仿宋" w:hAnsi="仿宋" w:eastAsia="仿宋" w:cs="仿宋"/>
                <w:sz w:val="10"/>
                <w:szCs w:val="10"/>
              </w:rPr>
              <w:t xml:space="preserve"> </w:t>
            </w:r>
            <w:r>
              <w:rPr>
                <w:rFonts w:ascii="仿宋" w:hAnsi="仿宋" w:eastAsia="仿宋" w:cs="仿宋"/>
                <w:spacing w:val="10"/>
                <w:sz w:val="10"/>
                <w:szCs w:val="10"/>
              </w:rPr>
              <w:t>验</w:t>
            </w:r>
            <w:r>
              <w:rPr>
                <w:rFonts w:ascii="仿宋" w:hAnsi="仿宋" w:eastAsia="仿宋" w:cs="仿宋"/>
                <w:spacing w:val="8"/>
                <w:sz w:val="10"/>
                <w:szCs w:val="10"/>
              </w:rPr>
              <w:t>机构的监督检查</w:t>
            </w:r>
          </w:p>
        </w:tc>
        <w:tc>
          <w:tcPr>
            <w:tcW w:w="1389" w:type="dxa"/>
          </w:tcPr>
          <w:p>
            <w:pPr>
              <w:spacing w:before="231" w:line="266" w:lineRule="auto"/>
              <w:ind w:left="21" w:right="44" w:firstLine="3"/>
              <w:rPr>
                <w:rFonts w:ascii="仿宋" w:hAnsi="仿宋" w:eastAsia="仿宋" w:cs="仿宋"/>
                <w:sz w:val="10"/>
                <w:szCs w:val="10"/>
              </w:rPr>
            </w:pPr>
            <w:r>
              <w:rPr>
                <w:rFonts w:ascii="仿宋" w:hAnsi="仿宋" w:eastAsia="仿宋" w:cs="仿宋"/>
                <w:spacing w:val="5"/>
                <w:sz w:val="10"/>
                <w:szCs w:val="10"/>
              </w:rPr>
              <w:t>对安全评价 、安全生产检</w:t>
            </w:r>
            <w:r>
              <w:rPr>
                <w:rFonts w:ascii="仿宋" w:hAnsi="仿宋" w:eastAsia="仿宋" w:cs="仿宋"/>
                <w:spacing w:val="4"/>
                <w:sz w:val="10"/>
                <w:szCs w:val="10"/>
              </w:rPr>
              <w:t>测</w:t>
            </w:r>
            <w:r>
              <w:rPr>
                <w:rFonts w:ascii="仿宋" w:hAnsi="仿宋" w:eastAsia="仿宋" w:cs="仿宋"/>
                <w:sz w:val="10"/>
                <w:szCs w:val="10"/>
              </w:rPr>
              <w:t xml:space="preserve"> </w:t>
            </w:r>
            <w:r>
              <w:rPr>
                <w:rFonts w:ascii="仿宋" w:hAnsi="仿宋" w:eastAsia="仿宋" w:cs="仿宋"/>
                <w:spacing w:val="13"/>
                <w:sz w:val="10"/>
                <w:szCs w:val="10"/>
              </w:rPr>
              <w:t>检</w:t>
            </w:r>
            <w:r>
              <w:rPr>
                <w:rFonts w:ascii="仿宋" w:hAnsi="仿宋" w:eastAsia="仿宋" w:cs="仿宋"/>
                <w:spacing w:val="8"/>
                <w:sz w:val="10"/>
                <w:szCs w:val="10"/>
              </w:rPr>
              <w:t>验机构的行政检查</w:t>
            </w:r>
          </w:p>
        </w:tc>
        <w:tc>
          <w:tcPr>
            <w:tcW w:w="425" w:type="dxa"/>
          </w:tcPr>
          <w:p>
            <w:pPr>
              <w:spacing w:before="2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267" w:lineRule="auto"/>
            </w:pPr>
          </w:p>
          <w:p>
            <w:pPr>
              <w:spacing w:before="33" w:line="230" w:lineRule="auto"/>
              <w:ind w:left="25"/>
              <w:rPr>
                <w:rFonts w:ascii="仿宋" w:hAnsi="仿宋" w:eastAsia="仿宋" w:cs="仿宋"/>
                <w:sz w:val="10"/>
                <w:szCs w:val="10"/>
              </w:rPr>
            </w:pPr>
            <w:r>
              <w:rPr>
                <w:rFonts w:ascii="仿宋" w:hAnsi="仿宋" w:eastAsia="仿宋" w:cs="仿宋"/>
                <w:spacing w:val="6"/>
                <w:sz w:val="10"/>
                <w:szCs w:val="10"/>
              </w:rPr>
              <w:t xml:space="preserve">安全评价检测检验机构资质条件保持情况 ； 安全评价检测检验机构技术服务情况 </w:t>
            </w:r>
            <w:r>
              <w:rPr>
                <w:rFonts w:ascii="仿宋" w:hAnsi="仿宋" w:eastAsia="仿宋" w:cs="仿宋"/>
                <w:sz w:val="10"/>
                <w:szCs w:val="10"/>
              </w:rPr>
              <w:t>。</w:t>
            </w:r>
          </w:p>
        </w:tc>
        <w:tc>
          <w:tcPr>
            <w:tcW w:w="5499" w:type="dxa"/>
          </w:tcPr>
          <w:p>
            <w:pPr>
              <w:spacing w:before="231" w:line="230" w:lineRule="auto"/>
              <w:ind w:left="24"/>
              <w:rPr>
                <w:rFonts w:ascii="仿宋" w:hAnsi="仿宋" w:eastAsia="仿宋" w:cs="仿宋"/>
                <w:sz w:val="10"/>
                <w:szCs w:val="10"/>
              </w:rPr>
            </w:pPr>
            <w:r>
              <w:rPr>
                <w:rFonts w:ascii="仿宋" w:hAnsi="仿宋" w:eastAsia="仿宋" w:cs="仿宋"/>
                <w:spacing w:val="3"/>
                <w:sz w:val="10"/>
                <w:szCs w:val="10"/>
              </w:rPr>
              <w:t>《安全评价检测检验机构管理办法 》  (应急管理部令第 1号) 第三条第三款 、 第二十四条第一款 、 第二十四</w:t>
            </w:r>
            <w:r>
              <w:rPr>
                <w:rFonts w:ascii="仿宋" w:hAnsi="仿宋" w:eastAsia="仿宋" w:cs="仿宋"/>
                <w:spacing w:val="2"/>
                <w:sz w:val="10"/>
                <w:szCs w:val="10"/>
              </w:rPr>
              <w:t>条</w:t>
            </w:r>
            <w:r>
              <w:rPr>
                <w:rFonts w:ascii="仿宋" w:hAnsi="仿宋" w:eastAsia="仿宋" w:cs="仿宋"/>
                <w:sz w:val="10"/>
                <w:szCs w:val="10"/>
              </w:rPr>
              <w:t>第</w:t>
            </w:r>
          </w:p>
          <w:p>
            <w:pPr>
              <w:spacing w:before="12" w:line="232" w:lineRule="auto"/>
              <w:ind w:left="32"/>
              <w:rPr>
                <w:rFonts w:ascii="仿宋" w:hAnsi="仿宋" w:eastAsia="仿宋" w:cs="仿宋"/>
                <w:sz w:val="10"/>
                <w:szCs w:val="10"/>
              </w:rPr>
            </w:pPr>
            <w:r>
              <w:rPr>
                <w:rFonts w:ascii="仿宋" w:hAnsi="仿宋" w:eastAsia="仿宋" w:cs="仿宋"/>
                <w:spacing w:val="2"/>
                <w:sz w:val="10"/>
                <w:szCs w:val="10"/>
              </w:rPr>
              <w:t>三款、 第二</w:t>
            </w:r>
            <w:r>
              <w:rPr>
                <w:rFonts w:ascii="仿宋" w:hAnsi="仿宋" w:eastAsia="仿宋" w:cs="仿宋"/>
                <w:spacing w:val="1"/>
                <w:sz w:val="10"/>
                <w:szCs w:val="10"/>
              </w:rPr>
              <w:t>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3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7" w:lineRule="auto"/>
            </w:pPr>
          </w:p>
          <w:p>
            <w:pPr>
              <w:spacing w:line="257" w:lineRule="auto"/>
            </w:pPr>
          </w:p>
          <w:p>
            <w:pPr>
              <w:spacing w:line="258" w:lineRule="auto"/>
            </w:pPr>
          </w:p>
          <w:p>
            <w:pPr>
              <w:spacing w:line="25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
            <w:pPr>
              <w:spacing w:line="241" w:lineRule="auto"/>
            </w:pPr>
          </w:p>
          <w:p>
            <w:pPr>
              <w:spacing w:line="241" w:lineRule="auto"/>
            </w:pPr>
          </w:p>
          <w:p>
            <w:pPr>
              <w:spacing w:line="241" w:lineRule="auto"/>
            </w:pPr>
          </w:p>
          <w:p>
            <w:pPr>
              <w:spacing w:before="32" w:line="263"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
            <w:pPr>
              <w:spacing w:line="241" w:lineRule="auto"/>
            </w:pPr>
          </w:p>
          <w:p>
            <w:pPr>
              <w:spacing w:line="241" w:lineRule="auto"/>
            </w:pPr>
          </w:p>
          <w:p>
            <w:pPr>
              <w:spacing w:line="241" w:lineRule="auto"/>
            </w:pPr>
          </w:p>
          <w:p>
            <w:pPr>
              <w:spacing w:before="33" w:line="262"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254"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41" w:lineRule="auto"/>
            </w:pPr>
          </w:p>
          <w:p>
            <w:pPr>
              <w:spacing w:line="241" w:lineRule="auto"/>
            </w:pPr>
          </w:p>
          <w:p>
            <w:pPr>
              <w:spacing w:line="241" w:lineRule="auto"/>
            </w:pPr>
          </w:p>
          <w:p>
            <w:pPr>
              <w:spacing w:line="241" w:lineRule="auto"/>
            </w:pPr>
          </w:p>
          <w:p>
            <w:pPr>
              <w:spacing w:before="32" w:line="267"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84"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286" w:lineRule="auto"/>
            </w:pPr>
          </w:p>
          <w:p>
            <w:pPr>
              <w:spacing w:before="33" w:line="131"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3" w:line="251"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before="1"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0"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2"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8"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5" w:hRule="atLeast"/>
        </w:trPr>
        <w:tc>
          <w:tcPr>
            <w:tcW w:w="233" w:type="dxa"/>
            <w:vMerge w:val="restart"/>
            <w:tcBorders>
              <w:bottom w:val="nil"/>
            </w:tcBorders>
          </w:tcPr>
          <w:p>
            <w:pPr>
              <w:spacing w:line="251" w:lineRule="auto"/>
            </w:pPr>
          </w:p>
          <w:p>
            <w:pPr>
              <w:spacing w:line="251" w:lineRule="auto"/>
            </w:pPr>
          </w:p>
          <w:p>
            <w:pPr>
              <w:spacing w:line="252" w:lineRule="auto"/>
            </w:pPr>
          </w:p>
          <w:p>
            <w:pPr>
              <w:spacing w:line="252" w:lineRule="auto"/>
            </w:pPr>
          </w:p>
          <w:p>
            <w:pPr>
              <w:spacing w:line="252" w:lineRule="auto"/>
            </w:pPr>
          </w:p>
          <w:p>
            <w:pPr>
              <w:spacing w:line="252" w:lineRule="auto"/>
            </w:pPr>
          </w:p>
          <w:p>
            <w:pPr>
              <w:spacing w:before="32" w:line="197" w:lineRule="auto"/>
              <w:ind w:left="71"/>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5</w:t>
            </w:r>
          </w:p>
        </w:tc>
        <w:tc>
          <w:tcPr>
            <w:tcW w:w="410" w:type="dxa"/>
            <w:vMerge w:val="restart"/>
            <w:tcBorders>
              <w:bottom w:val="nil"/>
            </w:tcBorders>
          </w:tcPr>
          <w:p>
            <w:pPr>
              <w:spacing w:line="289" w:lineRule="auto"/>
            </w:pPr>
          </w:p>
          <w:p>
            <w:pPr>
              <w:spacing w:line="289" w:lineRule="auto"/>
            </w:pPr>
          </w:p>
          <w:p>
            <w:pPr>
              <w:spacing w:line="290" w:lineRule="auto"/>
            </w:pPr>
          </w:p>
          <w:p>
            <w:pPr>
              <w:spacing w:line="290" w:lineRule="auto"/>
            </w:pPr>
          </w:p>
          <w:p>
            <w:pPr>
              <w:spacing w:before="33" w:line="257" w:lineRule="auto"/>
              <w:ind w:left="20" w:right="62" w:firstLine="2"/>
              <w:rPr>
                <w:rFonts w:ascii="仿宋" w:hAnsi="仿宋" w:eastAsia="仿宋" w:cs="仿宋"/>
                <w:sz w:val="10"/>
                <w:szCs w:val="10"/>
              </w:rPr>
            </w:pPr>
            <w:r>
              <w:rPr>
                <w:rFonts w:ascii="仿宋" w:hAnsi="仿宋" w:eastAsia="仿宋" w:cs="仿宋"/>
                <w:spacing w:val="7"/>
                <w:sz w:val="10"/>
                <w:szCs w:val="10"/>
              </w:rPr>
              <w:t>安</w:t>
            </w:r>
            <w:r>
              <w:rPr>
                <w:rFonts w:ascii="仿宋" w:hAnsi="仿宋" w:eastAsia="仿宋" w:cs="仿宋"/>
                <w:spacing w:val="6"/>
                <w:sz w:val="10"/>
                <w:szCs w:val="10"/>
              </w:rPr>
              <w:t>全培</w:t>
            </w:r>
            <w:r>
              <w:rPr>
                <w:rFonts w:ascii="仿宋" w:hAnsi="仿宋" w:eastAsia="仿宋" w:cs="仿宋"/>
                <w:sz w:val="10"/>
                <w:szCs w:val="10"/>
              </w:rPr>
              <w:t xml:space="preserve"> </w:t>
            </w:r>
            <w:r>
              <w:rPr>
                <w:rFonts w:ascii="仿宋" w:hAnsi="仿宋" w:eastAsia="仿宋" w:cs="仿宋"/>
                <w:spacing w:val="7"/>
                <w:sz w:val="10"/>
                <w:szCs w:val="10"/>
              </w:rPr>
              <w:t>训机构</w:t>
            </w:r>
            <w:r>
              <w:rPr>
                <w:rFonts w:ascii="仿宋" w:hAnsi="仿宋" w:eastAsia="仿宋" w:cs="仿宋"/>
                <w:sz w:val="10"/>
                <w:szCs w:val="10"/>
              </w:rPr>
              <w:t xml:space="preserve"> </w:t>
            </w:r>
            <w:r>
              <w:rPr>
                <w:rFonts w:ascii="仿宋" w:hAnsi="仿宋" w:eastAsia="仿宋" w:cs="仿宋"/>
                <w:spacing w:val="7"/>
                <w:sz w:val="10"/>
                <w:szCs w:val="10"/>
              </w:rPr>
              <w:t>安全生</w:t>
            </w:r>
            <w:r>
              <w:rPr>
                <w:rFonts w:ascii="仿宋" w:hAnsi="仿宋" w:eastAsia="仿宋" w:cs="仿宋"/>
                <w:sz w:val="10"/>
                <w:szCs w:val="10"/>
              </w:rPr>
              <w:t xml:space="preserve"> </w:t>
            </w:r>
            <w:r>
              <w:rPr>
                <w:rFonts w:ascii="仿宋" w:hAnsi="仿宋" w:eastAsia="仿宋" w:cs="仿宋"/>
                <w:spacing w:val="7"/>
                <w:sz w:val="10"/>
                <w:szCs w:val="10"/>
              </w:rPr>
              <w:t>产管理</w:t>
            </w:r>
            <w:r>
              <w:rPr>
                <w:rFonts w:ascii="仿宋" w:hAnsi="仿宋" w:eastAsia="仿宋" w:cs="仿宋"/>
                <w:sz w:val="10"/>
                <w:szCs w:val="10"/>
              </w:rPr>
              <w:t xml:space="preserve"> </w:t>
            </w:r>
            <w:r>
              <w:rPr>
                <w:rFonts w:ascii="仿宋" w:hAnsi="仿宋" w:eastAsia="仿宋" w:cs="仿宋"/>
                <w:spacing w:val="7"/>
                <w:sz w:val="10"/>
                <w:szCs w:val="10"/>
              </w:rPr>
              <w:t>情况检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72" w:lineRule="auto"/>
            </w:pPr>
          </w:p>
          <w:p>
            <w:pPr>
              <w:spacing w:line="273" w:lineRule="auto"/>
            </w:pPr>
          </w:p>
          <w:p>
            <w:pPr>
              <w:spacing w:line="273" w:lineRule="auto"/>
            </w:pPr>
          </w:p>
          <w:p>
            <w:pPr>
              <w:spacing w:line="273" w:lineRule="auto"/>
            </w:pPr>
          </w:p>
          <w:p>
            <w:pPr>
              <w:spacing w:before="33" w:line="255"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安全生产</w:t>
            </w:r>
            <w:r>
              <w:rPr>
                <w:rFonts w:ascii="仿宋" w:hAnsi="仿宋" w:eastAsia="仿宋" w:cs="仿宋"/>
                <w:sz w:val="10"/>
                <w:szCs w:val="10"/>
              </w:rPr>
              <w:t xml:space="preserve"> </w:t>
            </w:r>
            <w:r>
              <w:rPr>
                <w:rFonts w:ascii="仿宋" w:hAnsi="仿宋" w:eastAsia="仿宋" w:cs="仿宋"/>
                <w:spacing w:val="9"/>
                <w:sz w:val="10"/>
                <w:szCs w:val="10"/>
              </w:rPr>
              <w:t>教</w:t>
            </w:r>
            <w:r>
              <w:rPr>
                <w:rFonts w:ascii="仿宋" w:hAnsi="仿宋" w:eastAsia="仿宋" w:cs="仿宋"/>
                <w:spacing w:val="8"/>
                <w:sz w:val="10"/>
                <w:szCs w:val="10"/>
              </w:rPr>
              <w:t>育培训机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8"/>
                <w:sz w:val="10"/>
                <w:szCs w:val="10"/>
              </w:rPr>
              <w:t>的开展安</w:t>
            </w:r>
            <w:r>
              <w:rPr>
                <w:rFonts w:ascii="仿宋" w:hAnsi="仿宋" w:eastAsia="仿宋" w:cs="仿宋"/>
                <w:sz w:val="10"/>
                <w:szCs w:val="10"/>
              </w:rPr>
              <w:t xml:space="preserve"> </w:t>
            </w:r>
            <w:r>
              <w:rPr>
                <w:rFonts w:ascii="仿宋" w:hAnsi="仿宋" w:eastAsia="仿宋" w:cs="仿宋"/>
                <w:spacing w:val="9"/>
                <w:sz w:val="10"/>
                <w:szCs w:val="10"/>
              </w:rPr>
              <w:t>全</w:t>
            </w:r>
            <w:r>
              <w:rPr>
                <w:rFonts w:ascii="仿宋" w:hAnsi="仿宋" w:eastAsia="仿宋" w:cs="仿宋"/>
                <w:spacing w:val="8"/>
                <w:sz w:val="10"/>
                <w:szCs w:val="10"/>
              </w:rPr>
              <w:t>培训活动</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8"/>
                <w:sz w:val="10"/>
                <w:szCs w:val="10"/>
              </w:rPr>
              <w:t>况的行政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58" w:lineRule="auto"/>
            </w:pPr>
          </w:p>
          <w:p>
            <w:pPr>
              <w:spacing w:line="259" w:lineRule="auto"/>
            </w:pPr>
          </w:p>
          <w:p>
            <w:pPr>
              <w:spacing w:line="259" w:lineRule="auto"/>
            </w:pPr>
          </w:p>
          <w:p>
            <w:pPr>
              <w:spacing w:line="259" w:lineRule="auto"/>
            </w:pPr>
          </w:p>
          <w:p>
            <w:pPr>
              <w:spacing w:line="259" w:lineRule="auto"/>
            </w:pPr>
          </w:p>
          <w:p>
            <w:pPr>
              <w:spacing w:before="32" w:line="258" w:lineRule="auto"/>
              <w:ind w:left="21" w:right="68" w:firstLine="2"/>
              <w:rPr>
                <w:rFonts w:ascii="仿宋" w:hAnsi="仿宋" w:eastAsia="仿宋" w:cs="仿宋"/>
                <w:sz w:val="10"/>
                <w:szCs w:val="10"/>
              </w:rPr>
            </w:pPr>
            <w:r>
              <w:rPr>
                <w:rFonts w:ascii="仿宋" w:hAnsi="仿宋" w:eastAsia="仿宋" w:cs="仿宋"/>
                <w:spacing w:val="7"/>
                <w:sz w:val="10"/>
                <w:szCs w:val="10"/>
              </w:rPr>
              <w:t>安</w:t>
            </w:r>
            <w:r>
              <w:rPr>
                <w:rFonts w:ascii="仿宋" w:hAnsi="仿宋" w:eastAsia="仿宋" w:cs="仿宋"/>
                <w:spacing w:val="6"/>
                <w:sz w:val="10"/>
                <w:szCs w:val="10"/>
              </w:rPr>
              <w:t>全生</w:t>
            </w:r>
            <w:r>
              <w:rPr>
                <w:rFonts w:ascii="仿宋" w:hAnsi="仿宋" w:eastAsia="仿宋" w:cs="仿宋"/>
                <w:sz w:val="10"/>
                <w:szCs w:val="10"/>
              </w:rPr>
              <w:t xml:space="preserve"> </w:t>
            </w:r>
            <w:r>
              <w:rPr>
                <w:rFonts w:ascii="仿宋" w:hAnsi="仿宋" w:eastAsia="仿宋" w:cs="仿宋"/>
                <w:spacing w:val="7"/>
                <w:sz w:val="10"/>
                <w:szCs w:val="10"/>
              </w:rPr>
              <w:t>产教育</w:t>
            </w:r>
            <w:r>
              <w:rPr>
                <w:rFonts w:ascii="仿宋" w:hAnsi="仿宋" w:eastAsia="仿宋" w:cs="仿宋"/>
                <w:sz w:val="10"/>
                <w:szCs w:val="10"/>
              </w:rPr>
              <w:t xml:space="preserve"> </w:t>
            </w:r>
            <w:r>
              <w:rPr>
                <w:rFonts w:ascii="仿宋" w:hAnsi="仿宋" w:eastAsia="仿宋" w:cs="仿宋"/>
                <w:spacing w:val="7"/>
                <w:sz w:val="10"/>
                <w:szCs w:val="10"/>
              </w:rPr>
              <w:t>培训机</w:t>
            </w:r>
            <w:r>
              <w:rPr>
                <w:rFonts w:ascii="仿宋" w:hAnsi="仿宋" w:eastAsia="仿宋" w:cs="仿宋"/>
                <w:sz w:val="10"/>
                <w:szCs w:val="10"/>
              </w:rPr>
              <w:t xml:space="preserve"> </w:t>
            </w:r>
            <w:r>
              <w:rPr>
                <w:rFonts w:ascii="仿宋" w:hAnsi="仿宋" w:eastAsia="仿宋" w:cs="仿宋"/>
                <w:spacing w:val="3"/>
                <w:sz w:val="10"/>
                <w:szCs w:val="10"/>
              </w:rPr>
              <w:t>构</w:t>
            </w:r>
          </w:p>
        </w:tc>
        <w:tc>
          <w:tcPr>
            <w:tcW w:w="326" w:type="dxa"/>
            <w:vMerge w:val="restart"/>
            <w:tcBorders>
              <w:bottom w:val="nil"/>
            </w:tcBorders>
          </w:tcPr>
          <w:p>
            <w:pPr>
              <w:spacing w:line="272" w:lineRule="auto"/>
            </w:pPr>
          </w:p>
          <w:p>
            <w:pPr>
              <w:spacing w:line="272" w:lineRule="auto"/>
            </w:pPr>
          </w:p>
          <w:p>
            <w:pPr>
              <w:spacing w:line="272" w:lineRule="auto"/>
            </w:pPr>
          </w:p>
          <w:p>
            <w:pPr>
              <w:spacing w:line="273" w:lineRule="auto"/>
            </w:pPr>
          </w:p>
          <w:p>
            <w:pPr>
              <w:spacing w:line="273"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2" w:lineRule="auto"/>
            </w:pPr>
          </w:p>
          <w:p>
            <w:pPr>
              <w:spacing w:line="272" w:lineRule="auto"/>
            </w:pPr>
          </w:p>
          <w:p>
            <w:pPr>
              <w:spacing w:line="272" w:lineRule="auto"/>
            </w:pPr>
          </w:p>
          <w:p>
            <w:pPr>
              <w:spacing w:line="273" w:lineRule="auto"/>
            </w:pPr>
          </w:p>
          <w:p>
            <w:pPr>
              <w:spacing w:line="273" w:lineRule="auto"/>
            </w:pPr>
          </w:p>
          <w:p>
            <w:pPr>
              <w:spacing w:before="33" w:line="259" w:lineRule="auto"/>
              <w:ind w:left="21" w:right="31"/>
              <w:rPr>
                <w:rFonts w:ascii="仿宋" w:hAnsi="仿宋" w:eastAsia="仿宋" w:cs="仿宋"/>
                <w:sz w:val="10"/>
                <w:szCs w:val="10"/>
              </w:rPr>
            </w:pPr>
            <w:r>
              <w:rPr>
                <w:rFonts w:ascii="仿宋" w:hAnsi="仿宋" w:eastAsia="仿宋" w:cs="仿宋"/>
                <w:spacing w:val="7"/>
                <w:sz w:val="10"/>
                <w:szCs w:val="10"/>
              </w:rPr>
              <w:t>查阅资</w:t>
            </w:r>
            <w:r>
              <w:rPr>
                <w:rFonts w:ascii="仿宋" w:hAnsi="仿宋" w:eastAsia="仿宋" w:cs="仿宋"/>
                <w:sz w:val="10"/>
                <w:szCs w:val="10"/>
              </w:rPr>
              <w:t xml:space="preserve"> </w:t>
            </w:r>
            <w:r>
              <w:rPr>
                <w:rFonts w:ascii="仿宋" w:hAnsi="仿宋" w:eastAsia="仿宋" w:cs="仿宋"/>
                <w:spacing w:val="-8"/>
                <w:sz w:val="10"/>
                <w:szCs w:val="10"/>
              </w:rPr>
              <w:t>料</w:t>
            </w:r>
            <w:r>
              <w:rPr>
                <w:rFonts w:ascii="仿宋" w:hAnsi="仿宋" w:eastAsia="仿宋" w:cs="仿宋"/>
                <w:spacing w:val="-5"/>
                <w:sz w:val="10"/>
                <w:szCs w:val="10"/>
              </w:rPr>
              <w:t>、 现</w:t>
            </w:r>
            <w:r>
              <w:rPr>
                <w:rFonts w:ascii="仿宋" w:hAnsi="仿宋" w:eastAsia="仿宋" w:cs="仿宋"/>
                <w:sz w:val="10"/>
                <w:szCs w:val="10"/>
              </w:rPr>
              <w:t xml:space="preserve"> </w:t>
            </w:r>
            <w:r>
              <w:rPr>
                <w:rFonts w:ascii="仿宋" w:hAnsi="仿宋" w:eastAsia="仿宋" w:cs="仿宋"/>
                <w:spacing w:val="8"/>
                <w:sz w:val="10"/>
                <w:szCs w:val="10"/>
              </w:rPr>
              <w:t>场</w:t>
            </w:r>
            <w:r>
              <w:rPr>
                <w:rFonts w:ascii="仿宋" w:hAnsi="仿宋" w:eastAsia="仿宋" w:cs="仿宋"/>
                <w:spacing w:val="7"/>
                <w:sz w:val="10"/>
                <w:szCs w:val="10"/>
              </w:rPr>
              <w:t>检查</w:t>
            </w:r>
          </w:p>
        </w:tc>
        <w:tc>
          <w:tcPr>
            <w:tcW w:w="394" w:type="dxa"/>
            <w:vMerge w:val="restart"/>
            <w:tcBorders>
              <w:bottom w:val="nil"/>
            </w:tcBorders>
          </w:tcPr>
          <w:p>
            <w:pPr>
              <w:spacing w:line="285" w:lineRule="auto"/>
            </w:pPr>
          </w:p>
          <w:p>
            <w:pPr>
              <w:spacing w:line="286" w:lineRule="auto"/>
            </w:pPr>
          </w:p>
          <w:p>
            <w:pPr>
              <w:spacing w:line="286" w:lineRule="auto"/>
            </w:pPr>
          </w:p>
          <w:p>
            <w:pPr>
              <w:spacing w:line="286" w:lineRule="auto"/>
            </w:pPr>
          </w:p>
          <w:p>
            <w:pPr>
              <w:spacing w:line="286"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94"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61"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4" w:line="259" w:lineRule="auto"/>
              <w:ind w:left="23" w:right="76"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安全培训机构开</w:t>
            </w:r>
            <w:r>
              <w:rPr>
                <w:rFonts w:ascii="仿宋" w:hAnsi="仿宋" w:eastAsia="仿宋" w:cs="仿宋"/>
                <w:sz w:val="10"/>
                <w:szCs w:val="10"/>
              </w:rPr>
              <w:t xml:space="preserve"> </w:t>
            </w:r>
            <w:r>
              <w:rPr>
                <w:rFonts w:ascii="仿宋" w:hAnsi="仿宋" w:eastAsia="仿宋" w:cs="仿宋"/>
                <w:spacing w:val="10"/>
                <w:sz w:val="10"/>
                <w:szCs w:val="10"/>
              </w:rPr>
              <w:t>展</w:t>
            </w:r>
            <w:r>
              <w:rPr>
                <w:rFonts w:ascii="仿宋" w:hAnsi="仿宋" w:eastAsia="仿宋" w:cs="仿宋"/>
                <w:spacing w:val="8"/>
                <w:sz w:val="10"/>
                <w:szCs w:val="10"/>
              </w:rPr>
              <w:t>安全培训活动情</w:t>
            </w:r>
            <w:r>
              <w:rPr>
                <w:rFonts w:ascii="仿宋" w:hAnsi="仿宋" w:eastAsia="仿宋" w:cs="仿宋"/>
                <w:sz w:val="10"/>
                <w:szCs w:val="10"/>
              </w:rPr>
              <w:t xml:space="preserve"> </w:t>
            </w:r>
            <w:r>
              <w:rPr>
                <w:rFonts w:ascii="仿宋" w:hAnsi="仿宋" w:eastAsia="仿宋" w:cs="仿宋"/>
                <w:spacing w:val="8"/>
                <w:sz w:val="10"/>
                <w:szCs w:val="10"/>
              </w:rPr>
              <w:t>况的监督检查</w:t>
            </w:r>
          </w:p>
        </w:tc>
        <w:tc>
          <w:tcPr>
            <w:tcW w:w="1389" w:type="dxa"/>
          </w:tcPr>
          <w:p>
            <w:pPr>
              <w:spacing w:before="194" w:line="259" w:lineRule="auto"/>
              <w:ind w:left="25"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安全生产教育培训机构的</w:t>
            </w:r>
            <w:r>
              <w:rPr>
                <w:rFonts w:ascii="仿宋" w:hAnsi="仿宋" w:eastAsia="仿宋" w:cs="仿宋"/>
                <w:sz w:val="10"/>
                <w:szCs w:val="10"/>
              </w:rPr>
              <w:t xml:space="preserve"> </w:t>
            </w:r>
            <w:r>
              <w:rPr>
                <w:rFonts w:ascii="仿宋" w:hAnsi="仿宋" w:eastAsia="仿宋" w:cs="仿宋"/>
                <w:spacing w:val="13"/>
                <w:sz w:val="10"/>
                <w:szCs w:val="10"/>
              </w:rPr>
              <w:t>开</w:t>
            </w:r>
            <w:r>
              <w:rPr>
                <w:rFonts w:ascii="仿宋" w:hAnsi="仿宋" w:eastAsia="仿宋" w:cs="仿宋"/>
                <w:spacing w:val="8"/>
                <w:sz w:val="10"/>
                <w:szCs w:val="10"/>
              </w:rPr>
              <w:t>展安全培训活动情况的行</w:t>
            </w:r>
            <w:r>
              <w:rPr>
                <w:rFonts w:ascii="仿宋" w:hAnsi="仿宋" w:eastAsia="仿宋" w:cs="仿宋"/>
                <w:sz w:val="10"/>
                <w:szCs w:val="10"/>
              </w:rPr>
              <w:t xml:space="preserve"> </w:t>
            </w:r>
            <w:r>
              <w:rPr>
                <w:rFonts w:ascii="仿宋" w:hAnsi="仿宋" w:eastAsia="仿宋" w:cs="仿宋"/>
                <w:spacing w:val="7"/>
                <w:sz w:val="10"/>
                <w:szCs w:val="10"/>
              </w:rPr>
              <w:t>政</w:t>
            </w:r>
            <w:r>
              <w:rPr>
                <w:rFonts w:ascii="仿宋" w:hAnsi="仿宋" w:eastAsia="仿宋" w:cs="仿宋"/>
                <w:spacing w:val="6"/>
                <w:sz w:val="10"/>
                <w:szCs w:val="10"/>
              </w:rPr>
              <w:t>检查</w:t>
            </w:r>
          </w:p>
        </w:tc>
        <w:tc>
          <w:tcPr>
            <w:tcW w:w="425" w:type="dxa"/>
          </w:tcPr>
          <w:p>
            <w:pPr>
              <w:spacing w:before="261"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61" w:line="267" w:lineRule="auto"/>
              <w:ind w:left="26" w:right="163"/>
              <w:rPr>
                <w:rFonts w:ascii="仿宋" w:hAnsi="仿宋" w:eastAsia="仿宋" w:cs="仿宋"/>
                <w:sz w:val="10"/>
                <w:szCs w:val="10"/>
              </w:rPr>
            </w:pPr>
            <w:r>
              <w:rPr>
                <w:rFonts w:ascii="仿宋" w:hAnsi="仿宋" w:eastAsia="仿宋" w:cs="仿宋"/>
                <w:spacing w:val="16"/>
                <w:sz w:val="10"/>
                <w:szCs w:val="10"/>
              </w:rPr>
              <w:t>具</w:t>
            </w:r>
            <w:r>
              <w:rPr>
                <w:rFonts w:ascii="仿宋" w:hAnsi="仿宋" w:eastAsia="仿宋" w:cs="仿宋"/>
                <w:spacing w:val="12"/>
                <w:sz w:val="10"/>
                <w:szCs w:val="10"/>
              </w:rPr>
              <w:t>备</w:t>
            </w:r>
            <w:r>
              <w:rPr>
                <w:rFonts w:ascii="仿宋" w:hAnsi="仿宋" w:eastAsia="仿宋" w:cs="仿宋"/>
                <w:spacing w:val="8"/>
                <w:sz w:val="10"/>
                <w:szCs w:val="10"/>
              </w:rPr>
              <w:t>从事安全培训工作所需要的条件的情况 ；建立培训管理制度和教师配备的情</w:t>
            </w:r>
            <w:r>
              <w:rPr>
                <w:rFonts w:ascii="仿宋" w:hAnsi="仿宋" w:eastAsia="仿宋" w:cs="仿宋"/>
                <w:sz w:val="10"/>
                <w:szCs w:val="10"/>
              </w:rPr>
              <w:t xml:space="preserve"> </w:t>
            </w:r>
            <w:r>
              <w:rPr>
                <w:rFonts w:ascii="仿宋" w:hAnsi="仿宋" w:eastAsia="仿宋" w:cs="仿宋"/>
                <w:spacing w:val="8"/>
                <w:sz w:val="10"/>
                <w:szCs w:val="10"/>
              </w:rPr>
              <w:t>况； 培</w:t>
            </w:r>
            <w:r>
              <w:rPr>
                <w:rFonts w:ascii="仿宋" w:hAnsi="仿宋" w:eastAsia="仿宋" w:cs="仿宋"/>
                <w:spacing w:val="4"/>
                <w:sz w:val="10"/>
                <w:szCs w:val="10"/>
              </w:rPr>
              <w:t>训大纲 、建立培训档案和培训保障的情况 ；培训收费的情况。</w:t>
            </w:r>
          </w:p>
        </w:tc>
        <w:tc>
          <w:tcPr>
            <w:tcW w:w="5499" w:type="dxa"/>
          </w:tcPr>
          <w:p>
            <w:pPr>
              <w:spacing w:before="261" w:line="232" w:lineRule="auto"/>
              <w:ind w:left="24"/>
              <w:rPr>
                <w:rFonts w:ascii="仿宋" w:hAnsi="仿宋" w:eastAsia="仿宋" w:cs="仿宋"/>
                <w:sz w:val="10"/>
                <w:szCs w:val="10"/>
              </w:rPr>
            </w:pPr>
            <w:r>
              <w:rPr>
                <w:rFonts w:ascii="仿宋" w:hAnsi="仿宋" w:eastAsia="仿宋" w:cs="仿宋"/>
                <w:spacing w:val="10"/>
                <w:sz w:val="10"/>
                <w:szCs w:val="10"/>
              </w:rPr>
              <w:t>《安</w:t>
            </w:r>
            <w:r>
              <w:rPr>
                <w:rFonts w:ascii="仿宋" w:hAnsi="仿宋" w:eastAsia="仿宋" w:cs="仿宋"/>
                <w:spacing w:val="9"/>
                <w:sz w:val="10"/>
                <w:szCs w:val="10"/>
              </w:rPr>
              <w:t>全</w:t>
            </w:r>
            <w:r>
              <w:rPr>
                <w:rFonts w:ascii="仿宋" w:hAnsi="仿宋" w:eastAsia="仿宋" w:cs="仿宋"/>
                <w:spacing w:val="5"/>
                <w:sz w:val="10"/>
                <w:szCs w:val="10"/>
              </w:rPr>
              <w:t>生产培训管理办法》  ( 国家安全监管总局令第44号， 2013年8月29日第一次修正 ,2015年5月29日第二次修</w:t>
            </w:r>
          </w:p>
          <w:p>
            <w:pPr>
              <w:spacing w:before="11" w:line="232" w:lineRule="auto"/>
              <w:ind w:left="28"/>
              <w:rPr>
                <w:rFonts w:ascii="仿宋" w:hAnsi="仿宋" w:eastAsia="仿宋" w:cs="仿宋"/>
                <w:sz w:val="10"/>
                <w:szCs w:val="10"/>
              </w:rPr>
            </w:pPr>
            <w:r>
              <w:rPr>
                <w:rFonts w:ascii="仿宋" w:hAnsi="仿宋" w:eastAsia="仿宋" w:cs="仿宋"/>
                <w:spacing w:val="2"/>
                <w:sz w:val="10"/>
                <w:szCs w:val="10"/>
              </w:rPr>
              <w:t>正</w:t>
            </w:r>
            <w:r>
              <w:rPr>
                <w:rFonts w:ascii="仿宋" w:hAnsi="仿宋" w:eastAsia="仿宋" w:cs="仿宋"/>
                <w:spacing w:val="1"/>
                <w:sz w:val="10"/>
                <w:szCs w:val="10"/>
              </w:rPr>
              <w:t xml:space="preserve"> ) 第二十九条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13"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0" w:lineRule="auto"/>
            </w:pPr>
          </w:p>
          <w:p>
            <w:pPr>
              <w:spacing w:line="280"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62" w:lineRule="auto"/>
            </w:pPr>
          </w:p>
          <w:p>
            <w:pPr>
              <w:spacing w:line="262" w:lineRule="auto"/>
            </w:pPr>
          </w:p>
          <w:p>
            <w:pPr>
              <w:spacing w:line="263" w:lineRule="auto"/>
            </w:pPr>
          </w:p>
          <w:p>
            <w:pPr>
              <w:spacing w:line="263"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62" w:lineRule="auto"/>
            </w:pPr>
          </w:p>
          <w:p>
            <w:pPr>
              <w:spacing w:line="263" w:lineRule="auto"/>
            </w:pPr>
          </w:p>
          <w:p>
            <w:pPr>
              <w:spacing w:line="263" w:lineRule="auto"/>
            </w:pPr>
          </w:p>
          <w:p>
            <w:pPr>
              <w:spacing w:line="263" w:lineRule="auto"/>
            </w:pPr>
          </w:p>
          <w:p>
            <w:pPr>
              <w:spacing w:before="32" w:line="265"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307" w:lineRule="auto"/>
            </w:pPr>
          </w:p>
          <w:p>
            <w:pPr>
              <w:spacing w:before="3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62" w:lineRule="auto"/>
            </w:pPr>
          </w:p>
          <w:p>
            <w:pPr>
              <w:spacing w:line="263" w:lineRule="auto"/>
            </w:pPr>
          </w:p>
          <w:p>
            <w:pPr>
              <w:spacing w:line="263" w:lineRule="auto"/>
            </w:pPr>
          </w:p>
          <w:p>
            <w:pPr>
              <w:spacing w:line="263" w:lineRule="auto"/>
            </w:pPr>
          </w:p>
          <w:p>
            <w:pPr>
              <w:spacing w:before="33"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
            <w:pPr>
              <w:tabs>
                <w:tab w:val="left" w:pos="73"/>
              </w:tabs>
              <w:spacing w:before="33"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76"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3" w:line="251"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9"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54" w:hRule="atLeast"/>
        </w:trPr>
        <w:tc>
          <w:tcPr>
            <w:tcW w:w="233"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before="33" w:line="197" w:lineRule="auto"/>
              <w:ind w:left="71"/>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6</w:t>
            </w:r>
          </w:p>
        </w:tc>
        <w:tc>
          <w:tcPr>
            <w:tcW w:w="410"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before="32" w:line="266" w:lineRule="auto"/>
              <w:ind w:left="21" w:right="62"/>
              <w:rPr>
                <w:rFonts w:ascii="仿宋" w:hAnsi="仿宋" w:eastAsia="仿宋" w:cs="仿宋"/>
                <w:sz w:val="10"/>
                <w:szCs w:val="10"/>
              </w:rPr>
            </w:pPr>
            <w:r>
              <w:rPr>
                <w:rFonts w:ascii="仿宋" w:hAnsi="仿宋" w:eastAsia="仿宋" w:cs="仿宋"/>
                <w:spacing w:val="7"/>
                <w:sz w:val="10"/>
                <w:szCs w:val="10"/>
              </w:rPr>
              <w:t>登记</w:t>
            </w:r>
            <w:r>
              <w:rPr>
                <w:rFonts w:ascii="仿宋" w:hAnsi="仿宋" w:eastAsia="仿宋" w:cs="仿宋"/>
                <w:spacing w:val="6"/>
                <w:sz w:val="10"/>
                <w:szCs w:val="10"/>
              </w:rPr>
              <w:t>事</w:t>
            </w:r>
            <w:r>
              <w:rPr>
                <w:rFonts w:ascii="仿宋" w:hAnsi="仿宋" w:eastAsia="仿宋" w:cs="仿宋"/>
                <w:sz w:val="10"/>
                <w:szCs w:val="10"/>
              </w:rPr>
              <w:t xml:space="preserve"> </w:t>
            </w:r>
            <w:r>
              <w:rPr>
                <w:rFonts w:ascii="仿宋" w:hAnsi="仿宋" w:eastAsia="仿宋" w:cs="仿宋"/>
                <w:spacing w:val="7"/>
                <w:sz w:val="10"/>
                <w:szCs w:val="10"/>
              </w:rPr>
              <w:t>项检</w:t>
            </w:r>
            <w:r>
              <w:rPr>
                <w:rFonts w:ascii="仿宋" w:hAnsi="仿宋" w:eastAsia="仿宋" w:cs="仿宋"/>
                <w:spacing w:val="6"/>
                <w:sz w:val="10"/>
                <w:szCs w:val="10"/>
              </w:rPr>
              <w:t>查</w:t>
            </w:r>
          </w:p>
        </w:tc>
        <w:tc>
          <w:tcPr>
            <w:tcW w:w="638"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line="246" w:lineRule="auto"/>
            </w:pPr>
          </w:p>
          <w:p>
            <w:pPr>
              <w:spacing w:line="247" w:lineRule="auto"/>
            </w:pPr>
          </w:p>
          <w:p>
            <w:pPr>
              <w:spacing w:line="247" w:lineRule="auto"/>
            </w:pPr>
          </w:p>
          <w:p>
            <w:pPr>
              <w:spacing w:line="247" w:lineRule="auto"/>
            </w:pPr>
          </w:p>
          <w:p>
            <w:pPr>
              <w:tabs>
                <w:tab w:val="left" w:pos="70"/>
              </w:tabs>
              <w:spacing w:before="33" w:line="252" w:lineRule="auto"/>
              <w:ind w:left="19" w:right="64"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.营业执照</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1"/>
                <w:sz w:val="10"/>
                <w:szCs w:val="10"/>
              </w:rPr>
              <w:t>(登记证 )</w:t>
            </w:r>
            <w:r>
              <w:rPr>
                <w:rFonts w:ascii="仿宋" w:hAnsi="仿宋" w:eastAsia="仿宋" w:cs="仿宋"/>
                <w:sz w:val="10"/>
                <w:szCs w:val="10"/>
              </w:rPr>
              <w:t xml:space="preserve"> </w:t>
            </w:r>
            <w:r>
              <w:rPr>
                <w:rFonts w:ascii="仿宋" w:hAnsi="仿宋" w:eastAsia="仿宋" w:cs="仿宋"/>
                <w:spacing w:val="9"/>
                <w:sz w:val="10"/>
                <w:szCs w:val="10"/>
              </w:rPr>
              <w:t>规</w:t>
            </w:r>
            <w:r>
              <w:rPr>
                <w:rFonts w:ascii="仿宋" w:hAnsi="仿宋" w:eastAsia="仿宋" w:cs="仿宋"/>
                <w:spacing w:val="8"/>
                <w:sz w:val="10"/>
                <w:szCs w:val="10"/>
              </w:rPr>
              <w:t>范使用情</w:t>
            </w:r>
            <w:r>
              <w:rPr>
                <w:rFonts w:ascii="仿宋" w:hAnsi="仿宋" w:eastAsia="仿宋" w:cs="仿宋"/>
                <w:sz w:val="10"/>
                <w:szCs w:val="10"/>
              </w:rPr>
              <w:t xml:space="preserve"> </w:t>
            </w:r>
            <w:r>
              <w:rPr>
                <w:rFonts w:ascii="仿宋" w:hAnsi="仿宋" w:eastAsia="仿宋" w:cs="仿宋"/>
                <w:spacing w:val="8"/>
                <w:sz w:val="10"/>
                <w:szCs w:val="10"/>
              </w:rPr>
              <w:t>况的检查</w:t>
            </w:r>
            <w:r>
              <w:rPr>
                <w:rFonts w:ascii="仿宋" w:hAnsi="仿宋" w:eastAsia="仿宋" w:cs="仿宋"/>
                <w:sz w:val="10"/>
                <w:szCs w:val="10"/>
              </w:rPr>
              <w:t xml:space="preserve">  </w:t>
            </w:r>
            <w:r>
              <w:rPr>
                <w:rFonts w:ascii="仿宋" w:hAnsi="仿宋" w:eastAsia="仿宋" w:cs="仿宋"/>
                <w:spacing w:val="7"/>
                <w:sz w:val="10"/>
                <w:szCs w:val="10"/>
              </w:rPr>
              <w:t>2.名称规范</w:t>
            </w:r>
            <w:r>
              <w:rPr>
                <w:rFonts w:ascii="仿宋" w:hAnsi="仿宋" w:eastAsia="仿宋" w:cs="仿宋"/>
                <w:sz w:val="10"/>
                <w:szCs w:val="10"/>
              </w:rPr>
              <w:t xml:space="preserve"> </w:t>
            </w:r>
            <w:r>
              <w:rPr>
                <w:rFonts w:ascii="仿宋" w:hAnsi="仿宋" w:eastAsia="仿宋" w:cs="仿宋"/>
                <w:spacing w:val="9"/>
                <w:sz w:val="10"/>
                <w:szCs w:val="10"/>
              </w:rPr>
              <w:t>使</w:t>
            </w:r>
            <w:r>
              <w:rPr>
                <w:rFonts w:ascii="仿宋" w:hAnsi="仿宋" w:eastAsia="仿宋" w:cs="仿宋"/>
                <w:spacing w:val="8"/>
                <w:sz w:val="10"/>
                <w:szCs w:val="10"/>
              </w:rPr>
              <w:t>用情况的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3.经营 (</w:t>
            </w:r>
            <w:r>
              <w:rPr>
                <w:rFonts w:ascii="仿宋" w:hAnsi="仿宋" w:eastAsia="仿宋" w:cs="仿宋"/>
                <w:spacing w:val="6"/>
                <w:sz w:val="10"/>
                <w:szCs w:val="10"/>
              </w:rPr>
              <w:t>驻</w:t>
            </w:r>
            <w:r>
              <w:rPr>
                <w:rFonts w:ascii="仿宋" w:hAnsi="仿宋" w:eastAsia="仿宋" w:cs="仿宋"/>
                <w:sz w:val="10"/>
                <w:szCs w:val="10"/>
              </w:rPr>
              <w:t xml:space="preserve"> </w:t>
            </w:r>
            <w:r>
              <w:rPr>
                <w:rFonts w:ascii="仿宋" w:hAnsi="仿宋" w:eastAsia="仿宋" w:cs="仿宋"/>
                <w:spacing w:val="-1"/>
                <w:sz w:val="10"/>
                <w:szCs w:val="10"/>
              </w:rPr>
              <w:t>在 ) 期限的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1"/>
                <w:sz w:val="10"/>
                <w:szCs w:val="10"/>
              </w:rPr>
              <w:t>4.</w:t>
            </w:r>
            <w:r>
              <w:rPr>
                <w:rFonts w:ascii="仿宋" w:hAnsi="仿宋" w:eastAsia="仿宋" w:cs="仿宋"/>
                <w:sz w:val="10"/>
                <w:szCs w:val="10"/>
              </w:rPr>
              <w:t xml:space="preserve">经营 ( 业 </w:t>
            </w:r>
            <w:r>
              <w:rPr>
                <w:rFonts w:ascii="仿宋" w:hAnsi="仿宋" w:eastAsia="仿宋" w:cs="仿宋"/>
                <w:spacing w:val="-1"/>
                <w:sz w:val="10"/>
                <w:szCs w:val="10"/>
              </w:rPr>
              <w:t>务 ) 范围中</w:t>
            </w:r>
            <w:r>
              <w:rPr>
                <w:rFonts w:ascii="仿宋" w:hAnsi="仿宋" w:eastAsia="仿宋" w:cs="仿宋"/>
                <w:sz w:val="10"/>
                <w:szCs w:val="10"/>
              </w:rPr>
              <w:t xml:space="preserve"> </w:t>
            </w:r>
            <w:r>
              <w:rPr>
                <w:rFonts w:ascii="仿宋" w:hAnsi="仿宋" w:eastAsia="仿宋" w:cs="仿宋"/>
                <w:spacing w:val="9"/>
                <w:sz w:val="10"/>
                <w:szCs w:val="10"/>
              </w:rPr>
              <w:t>无</w:t>
            </w:r>
            <w:r>
              <w:rPr>
                <w:rFonts w:ascii="仿宋" w:hAnsi="仿宋" w:eastAsia="仿宋" w:cs="仿宋"/>
                <w:spacing w:val="8"/>
                <w:sz w:val="10"/>
                <w:szCs w:val="10"/>
              </w:rPr>
              <w:t>需审批的</w:t>
            </w:r>
            <w:r>
              <w:rPr>
                <w:rFonts w:ascii="仿宋" w:hAnsi="仿宋" w:eastAsia="仿宋" w:cs="仿宋"/>
                <w:sz w:val="10"/>
                <w:szCs w:val="10"/>
              </w:rPr>
              <w:t xml:space="preserve"> </w:t>
            </w:r>
            <w:r>
              <w:rPr>
                <w:rFonts w:ascii="仿宋" w:hAnsi="仿宋" w:eastAsia="仿宋" w:cs="仿宋"/>
                <w:spacing w:val="-2"/>
                <w:sz w:val="10"/>
                <w:szCs w:val="10"/>
              </w:rPr>
              <w:t>经营 ( 业</w:t>
            </w:r>
            <w:r>
              <w:rPr>
                <w:rFonts w:ascii="仿宋" w:hAnsi="仿宋" w:eastAsia="仿宋" w:cs="仿宋"/>
                <w:sz w:val="10"/>
                <w:szCs w:val="10"/>
              </w:rPr>
              <w:t xml:space="preserve">  </w:t>
            </w:r>
            <w:r>
              <w:rPr>
                <w:rFonts w:ascii="仿宋" w:hAnsi="仿宋" w:eastAsia="仿宋" w:cs="仿宋"/>
                <w:spacing w:val="-8"/>
                <w:sz w:val="10"/>
                <w:szCs w:val="10"/>
              </w:rPr>
              <w:t>务</w:t>
            </w:r>
            <w:r>
              <w:rPr>
                <w:rFonts w:ascii="仿宋" w:hAnsi="仿宋" w:eastAsia="仿宋" w:cs="仿宋"/>
                <w:spacing w:val="-7"/>
                <w:sz w:val="10"/>
                <w:szCs w:val="10"/>
              </w:rPr>
              <w:t xml:space="preserve"> ) 项 目的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1"/>
                <w:sz w:val="10"/>
                <w:szCs w:val="10"/>
              </w:rPr>
              <w:t>5.</w:t>
            </w:r>
            <w:r>
              <w:rPr>
                <w:rFonts w:ascii="仿宋" w:hAnsi="仿宋" w:eastAsia="仿宋" w:cs="仿宋"/>
                <w:sz w:val="10"/>
                <w:szCs w:val="10"/>
              </w:rPr>
              <w:t xml:space="preserve">住所 ( 经 </w:t>
            </w:r>
            <w:r>
              <w:rPr>
                <w:rFonts w:ascii="仿宋" w:hAnsi="仿宋" w:eastAsia="仿宋" w:cs="仿宋"/>
                <w:spacing w:val="-1"/>
                <w:sz w:val="10"/>
                <w:szCs w:val="10"/>
              </w:rPr>
              <w:t>营场</w:t>
            </w:r>
            <w:r>
              <w:rPr>
                <w:rFonts w:ascii="仿宋" w:hAnsi="仿宋" w:eastAsia="仿宋" w:cs="仿宋"/>
                <w:sz w:val="10"/>
                <w:szCs w:val="10"/>
              </w:rPr>
              <w:t xml:space="preserve">所 ) 或 </w:t>
            </w:r>
            <w:r>
              <w:rPr>
                <w:rFonts w:ascii="仿宋" w:hAnsi="仿宋" w:eastAsia="仿宋" w:cs="仿宋"/>
                <w:spacing w:val="9"/>
                <w:sz w:val="10"/>
                <w:szCs w:val="10"/>
              </w:rPr>
              <w:t>驻</w:t>
            </w:r>
            <w:r>
              <w:rPr>
                <w:rFonts w:ascii="仿宋" w:hAnsi="仿宋" w:eastAsia="仿宋" w:cs="仿宋"/>
                <w:spacing w:val="8"/>
                <w:sz w:val="10"/>
                <w:szCs w:val="10"/>
              </w:rPr>
              <w:t>在场所的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6.注册资本</w:t>
            </w:r>
            <w:r>
              <w:rPr>
                <w:rFonts w:ascii="仿宋" w:hAnsi="仿宋" w:eastAsia="仿宋" w:cs="仿宋"/>
                <w:sz w:val="10"/>
                <w:szCs w:val="10"/>
              </w:rPr>
              <w:t xml:space="preserve"> </w:t>
            </w:r>
            <w:r>
              <w:rPr>
                <w:rFonts w:ascii="仿宋" w:hAnsi="仿宋" w:eastAsia="仿宋" w:cs="仿宋"/>
                <w:spacing w:val="9"/>
                <w:sz w:val="10"/>
                <w:szCs w:val="10"/>
              </w:rPr>
              <w:t>实</w:t>
            </w:r>
            <w:r>
              <w:rPr>
                <w:rFonts w:ascii="仿宋" w:hAnsi="仿宋" w:eastAsia="仿宋" w:cs="仿宋"/>
                <w:spacing w:val="8"/>
                <w:sz w:val="10"/>
                <w:szCs w:val="10"/>
              </w:rPr>
              <w:t>缴情况的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7.法定代表</w:t>
            </w:r>
            <w:r>
              <w:rPr>
                <w:rFonts w:ascii="仿宋" w:hAnsi="仿宋" w:eastAsia="仿宋" w:cs="仿宋"/>
                <w:sz w:val="10"/>
                <w:szCs w:val="10"/>
              </w:rPr>
              <w:t xml:space="preserve"> </w:t>
            </w:r>
            <w:r>
              <w:rPr>
                <w:rFonts w:ascii="仿宋" w:hAnsi="仿宋" w:eastAsia="仿宋" w:cs="仿宋"/>
                <w:spacing w:val="-4"/>
                <w:sz w:val="10"/>
                <w:szCs w:val="10"/>
              </w:rPr>
              <w:t xml:space="preserve">人 </w:t>
            </w:r>
            <w:r>
              <w:rPr>
                <w:rFonts w:ascii="仿宋" w:hAnsi="仿宋" w:eastAsia="仿宋" w:cs="仿宋"/>
                <w:spacing w:val="-2"/>
                <w:sz w:val="10"/>
                <w:szCs w:val="10"/>
              </w:rPr>
              <w:t>( 负责</w:t>
            </w:r>
            <w:r>
              <w:rPr>
                <w:rFonts w:ascii="仿宋" w:hAnsi="仿宋" w:eastAsia="仿宋" w:cs="仿宋"/>
                <w:sz w:val="10"/>
                <w:szCs w:val="10"/>
              </w:rPr>
              <w:t xml:space="preserve">  </w:t>
            </w:r>
            <w:r>
              <w:rPr>
                <w:rFonts w:ascii="仿宋" w:hAnsi="仿宋" w:eastAsia="仿宋" w:cs="仿宋"/>
                <w:spacing w:val="-1"/>
                <w:sz w:val="10"/>
                <w:szCs w:val="10"/>
              </w:rPr>
              <w:t>人 ) 任职情</w:t>
            </w:r>
            <w:r>
              <w:rPr>
                <w:rFonts w:ascii="仿宋" w:hAnsi="仿宋" w:eastAsia="仿宋" w:cs="仿宋"/>
                <w:sz w:val="10"/>
                <w:szCs w:val="10"/>
              </w:rPr>
              <w:t xml:space="preserve"> </w:t>
            </w:r>
            <w:r>
              <w:rPr>
                <w:rFonts w:ascii="仿宋" w:hAnsi="仿宋" w:eastAsia="仿宋" w:cs="仿宋"/>
                <w:spacing w:val="8"/>
                <w:sz w:val="10"/>
                <w:szCs w:val="10"/>
              </w:rPr>
              <w:t>况的检查</w:t>
            </w:r>
            <w:r>
              <w:rPr>
                <w:rFonts w:ascii="仿宋" w:hAnsi="仿宋" w:eastAsia="仿宋" w:cs="仿宋"/>
                <w:sz w:val="10"/>
                <w:szCs w:val="10"/>
              </w:rPr>
              <w:t xml:space="preserve">  </w:t>
            </w:r>
            <w:r>
              <w:rPr>
                <w:rFonts w:ascii="仿宋" w:hAnsi="仿宋" w:eastAsia="仿宋" w:cs="仿宋"/>
                <w:spacing w:val="7"/>
                <w:sz w:val="10"/>
                <w:szCs w:val="10"/>
              </w:rPr>
              <w:t>8.法定代表</w:t>
            </w:r>
            <w:r>
              <w:rPr>
                <w:rFonts w:ascii="仿宋" w:hAnsi="仿宋" w:eastAsia="仿宋" w:cs="仿宋"/>
                <w:sz w:val="10"/>
                <w:szCs w:val="10"/>
              </w:rPr>
              <w:t xml:space="preserve"> </w:t>
            </w:r>
            <w:r>
              <w:rPr>
                <w:rFonts w:ascii="仿宋" w:hAnsi="仿宋" w:eastAsia="仿宋" w:cs="仿宋"/>
                <w:spacing w:val="-9"/>
                <w:sz w:val="10"/>
                <w:szCs w:val="10"/>
              </w:rPr>
              <w:t>人</w:t>
            </w:r>
            <w:r>
              <w:rPr>
                <w:rFonts w:ascii="仿宋" w:hAnsi="仿宋" w:eastAsia="仿宋" w:cs="仿宋"/>
                <w:spacing w:val="-8"/>
                <w:sz w:val="10"/>
                <w:szCs w:val="10"/>
              </w:rPr>
              <w:t>、  自然人</w:t>
            </w:r>
            <w:r>
              <w:rPr>
                <w:rFonts w:ascii="仿宋" w:hAnsi="仿宋" w:eastAsia="仿宋" w:cs="仿宋"/>
                <w:sz w:val="10"/>
                <w:szCs w:val="10"/>
              </w:rPr>
              <w:t xml:space="preserve"> </w:t>
            </w:r>
            <w:r>
              <w:rPr>
                <w:rFonts w:ascii="仿宋" w:hAnsi="仿宋" w:eastAsia="仿宋" w:cs="仿宋"/>
                <w:spacing w:val="9"/>
                <w:sz w:val="10"/>
                <w:szCs w:val="10"/>
              </w:rPr>
              <w:t>股</w:t>
            </w:r>
            <w:r>
              <w:rPr>
                <w:rFonts w:ascii="仿宋" w:hAnsi="仿宋" w:eastAsia="仿宋" w:cs="仿宋"/>
                <w:spacing w:val="8"/>
                <w:sz w:val="10"/>
                <w:szCs w:val="10"/>
              </w:rPr>
              <w:t>东身份真</w:t>
            </w:r>
            <w:r>
              <w:rPr>
                <w:rFonts w:ascii="仿宋" w:hAnsi="仿宋" w:eastAsia="仿宋" w:cs="仿宋"/>
                <w:sz w:val="10"/>
                <w:szCs w:val="10"/>
              </w:rPr>
              <w:t xml:space="preserve"> </w:t>
            </w:r>
            <w:r>
              <w:rPr>
                <w:rFonts w:ascii="仿宋" w:hAnsi="仿宋" w:eastAsia="仿宋" w:cs="仿宋"/>
                <w:spacing w:val="9"/>
                <w:sz w:val="10"/>
                <w:szCs w:val="10"/>
              </w:rPr>
              <w:t>实</w:t>
            </w:r>
            <w:r>
              <w:rPr>
                <w:rFonts w:ascii="仿宋" w:hAnsi="仿宋" w:eastAsia="仿宋" w:cs="仿宋"/>
                <w:spacing w:val="8"/>
                <w:sz w:val="10"/>
                <w:szCs w:val="10"/>
              </w:rPr>
              <w:t>性的检查</w:t>
            </w:r>
          </w:p>
        </w:tc>
        <w:tc>
          <w:tcPr>
            <w:tcW w:w="417" w:type="dxa"/>
            <w:vMerge w:val="restart"/>
            <w:tcBorders>
              <w:bottom w:val="nil"/>
            </w:tcBorders>
          </w:tcPr>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1" w:lineRule="auto"/>
            </w:pPr>
          </w:p>
          <w:p>
            <w:pPr>
              <w:spacing w:line="251" w:lineRule="auto"/>
            </w:pPr>
          </w:p>
          <w:p>
            <w:pPr>
              <w:spacing w:line="251" w:lineRule="auto"/>
            </w:pPr>
          </w:p>
          <w:p>
            <w:pPr>
              <w:spacing w:before="32" w:line="241" w:lineRule="auto"/>
              <w:ind w:left="22"/>
              <w:rPr>
                <w:rFonts w:ascii="仿宋" w:hAnsi="仿宋" w:eastAsia="仿宋" w:cs="仿宋"/>
                <w:sz w:val="10"/>
                <w:szCs w:val="10"/>
              </w:rPr>
            </w:pPr>
            <w:r>
              <w:rPr>
                <w:rFonts w:ascii="仿宋" w:hAnsi="仿宋" w:eastAsia="仿宋" w:cs="仿宋"/>
                <w:spacing w:val="6"/>
                <w:sz w:val="10"/>
                <w:szCs w:val="10"/>
              </w:rPr>
              <w:t>企业</w:t>
            </w:r>
          </w:p>
        </w:tc>
        <w:tc>
          <w:tcPr>
            <w:tcW w:w="326" w:type="dxa"/>
            <w:vMerge w:val="restart"/>
            <w:tcBorders>
              <w:bottom w:val="nil"/>
            </w:tcBorders>
          </w:tcPr>
          <w:p>
            <w:pPr>
              <w:spacing w:line="241" w:lineRule="auto"/>
            </w:pPr>
          </w:p>
          <w:p>
            <w:pPr>
              <w:spacing w:line="241" w:lineRule="auto"/>
            </w:pPr>
          </w:p>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1" w:lineRule="auto"/>
            </w:pPr>
          </w:p>
          <w:p>
            <w:pPr>
              <w:spacing w:line="241" w:lineRule="auto"/>
            </w:pPr>
          </w:p>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33"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络检查</w:t>
            </w:r>
          </w:p>
        </w:tc>
        <w:tc>
          <w:tcPr>
            <w:tcW w:w="394"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pPr>
              <w:spacing w:line="242" w:lineRule="auto"/>
            </w:pPr>
          </w:p>
          <w:p>
            <w:pPr>
              <w:spacing w:line="242" w:lineRule="auto"/>
            </w:pPr>
          </w:p>
          <w:p>
            <w:pPr>
              <w:spacing w:line="242"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7" w:lineRule="auto"/>
            </w:pPr>
          </w:p>
          <w:p>
            <w:pPr>
              <w:spacing w:line="257"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vMerge w:val="restart"/>
            <w:tcBorders>
              <w:bottom w:val="nil"/>
            </w:tcBorders>
          </w:tcPr>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7" w:lineRule="auto"/>
            </w:pPr>
          </w:p>
          <w:p>
            <w:pPr>
              <w:spacing w:line="257" w:lineRule="auto"/>
            </w:pPr>
          </w:p>
          <w:p>
            <w:pPr>
              <w:spacing w:before="32" w:line="265"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427" w:lineRule="auto"/>
            </w:pPr>
          </w:p>
          <w:p>
            <w:pPr>
              <w:spacing w:before="32" w:line="266" w:lineRule="auto"/>
              <w:ind w:left="22" w:right="38" w:firstLine="7"/>
              <w:rPr>
                <w:rFonts w:ascii="仿宋" w:hAnsi="仿宋" w:eastAsia="仿宋" w:cs="仿宋"/>
                <w:sz w:val="10"/>
                <w:szCs w:val="10"/>
              </w:rPr>
            </w:pPr>
            <w:r>
              <w:rPr>
                <w:rFonts w:ascii="仿宋" w:hAnsi="仿宋" w:eastAsia="仿宋" w:cs="仿宋"/>
                <w:spacing w:val="8"/>
                <w:sz w:val="10"/>
                <w:szCs w:val="10"/>
              </w:rPr>
              <w:t>营</w:t>
            </w:r>
            <w:r>
              <w:rPr>
                <w:rFonts w:ascii="仿宋" w:hAnsi="仿宋" w:eastAsia="仿宋" w:cs="仿宋"/>
                <w:spacing w:val="5"/>
                <w:sz w:val="10"/>
                <w:szCs w:val="10"/>
              </w:rPr>
              <w:t>业</w:t>
            </w:r>
            <w:r>
              <w:rPr>
                <w:rFonts w:ascii="仿宋" w:hAnsi="仿宋" w:eastAsia="仿宋" w:cs="仿宋"/>
                <w:spacing w:val="4"/>
                <w:sz w:val="10"/>
                <w:szCs w:val="10"/>
              </w:rPr>
              <w:t>执照 (登记证 ) 规范使</w:t>
            </w:r>
            <w:r>
              <w:rPr>
                <w:rFonts w:ascii="仿宋" w:hAnsi="仿宋" w:eastAsia="仿宋" w:cs="仿宋"/>
                <w:sz w:val="10"/>
                <w:szCs w:val="10"/>
              </w:rPr>
              <w:t xml:space="preserve"> </w:t>
            </w:r>
            <w:r>
              <w:rPr>
                <w:rFonts w:ascii="仿宋" w:hAnsi="仿宋" w:eastAsia="仿宋" w:cs="仿宋"/>
                <w:spacing w:val="9"/>
                <w:sz w:val="10"/>
                <w:szCs w:val="10"/>
              </w:rPr>
              <w:t>用</w:t>
            </w:r>
            <w:r>
              <w:rPr>
                <w:rFonts w:ascii="仿宋" w:hAnsi="仿宋" w:eastAsia="仿宋" w:cs="仿宋"/>
                <w:spacing w:val="8"/>
                <w:sz w:val="10"/>
                <w:szCs w:val="10"/>
              </w:rPr>
              <w:t>情况的检查</w:t>
            </w:r>
          </w:p>
        </w:tc>
        <w:tc>
          <w:tcPr>
            <w:tcW w:w="425" w:type="dxa"/>
            <w:vMerge w:val="restart"/>
            <w:tcBorders>
              <w:bottom w:val="nil"/>
            </w:tcBorders>
          </w:tcPr>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line="257" w:lineRule="auto"/>
            </w:pPr>
          </w:p>
          <w:p>
            <w:pPr>
              <w:spacing w:line="257" w:lineRule="auto"/>
            </w:pPr>
          </w:p>
          <w:p>
            <w:pPr>
              <w:spacing w:before="33"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27" w:lineRule="auto"/>
            </w:pPr>
          </w:p>
          <w:p>
            <w:pPr>
              <w:spacing w:before="32" w:line="229" w:lineRule="auto"/>
              <w:ind w:left="22"/>
              <w:rPr>
                <w:rFonts w:ascii="仿宋" w:hAnsi="仿宋" w:eastAsia="仿宋" w:cs="仿宋"/>
                <w:sz w:val="10"/>
                <w:szCs w:val="10"/>
              </w:rPr>
            </w:pPr>
            <w:r>
              <w:rPr>
                <w:rFonts w:ascii="仿宋" w:hAnsi="仿宋" w:eastAsia="仿宋" w:cs="仿宋"/>
                <w:spacing w:val="12"/>
                <w:sz w:val="10"/>
                <w:szCs w:val="10"/>
              </w:rPr>
              <w:t>检</w:t>
            </w:r>
            <w:r>
              <w:rPr>
                <w:rFonts w:ascii="仿宋" w:hAnsi="仿宋" w:eastAsia="仿宋" w:cs="仿宋"/>
                <w:spacing w:val="7"/>
                <w:sz w:val="10"/>
                <w:szCs w:val="10"/>
              </w:rPr>
              <w:t>查是否将营业执照置于住所或者营业场所醒目位置 ， 营业执照是否存在涂改行为</w:t>
            </w:r>
          </w:p>
          <w:p>
            <w:pPr>
              <w:spacing w:before="89" w:line="45" w:lineRule="exact"/>
              <w:ind w:left="30"/>
              <w:rPr>
                <w:rFonts w:ascii="仿宋" w:hAnsi="仿宋" w:eastAsia="仿宋" w:cs="仿宋"/>
                <w:sz w:val="10"/>
                <w:szCs w:val="10"/>
              </w:rPr>
            </w:pPr>
            <w:r>
              <w:rPr>
                <w:rFonts w:ascii="仿宋" w:hAnsi="仿宋" w:eastAsia="仿宋" w:cs="仿宋"/>
                <w:position w:val="1"/>
                <w:sz w:val="10"/>
                <w:szCs w:val="10"/>
              </w:rPr>
              <w:t>。</w:t>
            </w:r>
          </w:p>
        </w:tc>
        <w:tc>
          <w:tcPr>
            <w:tcW w:w="5499" w:type="dxa"/>
          </w:tcPr>
          <w:p>
            <w:pPr>
              <w:spacing w:before="54" w:line="137" w:lineRule="exact"/>
              <w:ind w:left="31"/>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7"/>
                <w:position w:val="2"/>
                <w:sz w:val="10"/>
                <w:szCs w:val="10"/>
              </w:rPr>
              <w:t>.《中华人民共和国市场主体登记管理条例 》</w:t>
            </w:r>
          </w:p>
          <w:p>
            <w:pPr>
              <w:spacing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2" w:line="232" w:lineRule="auto"/>
              <w:ind w:left="33"/>
              <w:rPr>
                <w:rFonts w:ascii="仿宋" w:hAnsi="仿宋" w:eastAsia="仿宋" w:cs="仿宋"/>
                <w:sz w:val="10"/>
                <w:szCs w:val="10"/>
              </w:rPr>
            </w:pPr>
            <w:r>
              <w:rPr>
                <w:rFonts w:ascii="仿宋" w:hAnsi="仿宋" w:eastAsia="仿宋" w:cs="仿宋"/>
                <w:spacing w:val="8"/>
                <w:sz w:val="10"/>
                <w:szCs w:val="10"/>
              </w:rPr>
              <w:t>3.</w:t>
            </w:r>
            <w:r>
              <w:rPr>
                <w:rFonts w:ascii="仿宋" w:hAnsi="仿宋" w:eastAsia="仿宋" w:cs="仿宋"/>
                <w:spacing w:val="6"/>
                <w:sz w:val="10"/>
                <w:szCs w:val="10"/>
              </w:rPr>
              <w:t>《</w:t>
            </w:r>
            <w:r>
              <w:rPr>
                <w:rFonts w:ascii="仿宋" w:hAnsi="仿宋" w:eastAsia="仿宋" w:cs="仿宋"/>
                <w:spacing w:val="4"/>
                <w:sz w:val="10"/>
                <w:szCs w:val="10"/>
              </w:rPr>
              <w:t>外商投资合伙企业登记管理规定 》第五十七条 、 第五十八条</w:t>
            </w:r>
          </w:p>
          <w:p>
            <w:pPr>
              <w:spacing w:before="11" w:line="232" w:lineRule="auto"/>
              <w:ind w:left="28"/>
              <w:rPr>
                <w:rFonts w:ascii="仿宋" w:hAnsi="仿宋" w:eastAsia="仿宋" w:cs="仿宋"/>
                <w:sz w:val="10"/>
                <w:szCs w:val="10"/>
              </w:rPr>
            </w:pPr>
            <w:r>
              <w:rPr>
                <w:rFonts w:ascii="仿宋" w:hAnsi="仿宋" w:eastAsia="仿宋" w:cs="仿宋"/>
                <w:spacing w:val="10"/>
                <w:sz w:val="10"/>
                <w:szCs w:val="10"/>
              </w:rPr>
              <w:t>4.</w:t>
            </w:r>
            <w:r>
              <w:rPr>
                <w:rFonts w:ascii="仿宋" w:hAnsi="仿宋" w:eastAsia="仿宋" w:cs="仿宋"/>
                <w:spacing w:val="7"/>
                <w:sz w:val="10"/>
                <w:szCs w:val="10"/>
              </w:rPr>
              <w:t>《</w:t>
            </w:r>
            <w:r>
              <w:rPr>
                <w:rFonts w:ascii="仿宋" w:hAnsi="仿宋" w:eastAsia="仿宋" w:cs="仿宋"/>
                <w:spacing w:val="5"/>
                <w:sz w:val="10"/>
                <w:szCs w:val="10"/>
              </w:rPr>
              <w:t>个人独资企业法》 第三十五条</w:t>
            </w:r>
          </w:p>
          <w:p>
            <w:pPr>
              <w:spacing w:before="11" w:line="134" w:lineRule="exact"/>
              <w:ind w:left="30"/>
              <w:rPr>
                <w:rFonts w:ascii="仿宋" w:hAnsi="仿宋" w:eastAsia="仿宋" w:cs="仿宋"/>
                <w:sz w:val="10"/>
                <w:szCs w:val="10"/>
              </w:rPr>
            </w:pPr>
            <w:r>
              <w:rPr>
                <w:rFonts w:ascii="仿宋" w:hAnsi="仿宋" w:eastAsia="仿宋" w:cs="仿宋"/>
                <w:spacing w:val="1"/>
                <w:position w:val="2"/>
                <w:sz w:val="10"/>
                <w:szCs w:val="10"/>
              </w:rPr>
              <w:t>5.《个人独资企业登记管理办法》 第四十条 、 第四十一条 、 第四十二条 、</w:t>
            </w:r>
            <w:r>
              <w:rPr>
                <w:rFonts w:ascii="仿宋" w:hAnsi="仿宋" w:eastAsia="仿宋" w:cs="仿宋"/>
                <w:position w:val="2"/>
                <w:sz w:val="10"/>
                <w:szCs w:val="10"/>
              </w:rPr>
              <w:t xml:space="preserve"> 第四十三条</w:t>
            </w:r>
          </w:p>
          <w:p>
            <w:pPr>
              <w:spacing w:line="231" w:lineRule="auto"/>
              <w:ind w:left="29"/>
              <w:rPr>
                <w:rFonts w:ascii="仿宋" w:hAnsi="仿宋" w:eastAsia="仿宋" w:cs="仿宋"/>
                <w:sz w:val="10"/>
                <w:szCs w:val="10"/>
              </w:rPr>
            </w:pPr>
            <w:r>
              <w:rPr>
                <w:rFonts w:ascii="仿宋" w:hAnsi="仿宋" w:eastAsia="仿宋" w:cs="仿宋"/>
                <w:spacing w:val="10"/>
                <w:sz w:val="10"/>
                <w:szCs w:val="10"/>
              </w:rPr>
              <w:t>6.</w:t>
            </w:r>
            <w:r>
              <w:rPr>
                <w:rFonts w:ascii="仿宋" w:hAnsi="仿宋" w:eastAsia="仿宋" w:cs="仿宋"/>
                <w:spacing w:val="6"/>
                <w:sz w:val="10"/>
                <w:szCs w:val="10"/>
              </w:rPr>
              <w:t>《</w:t>
            </w:r>
            <w:r>
              <w:rPr>
                <w:rFonts w:ascii="仿宋" w:hAnsi="仿宋" w:eastAsia="仿宋" w:cs="仿宋"/>
                <w:spacing w:val="5"/>
                <w:sz w:val="10"/>
                <w:szCs w:val="10"/>
              </w:rPr>
              <w:t>个体工商户条例》 第二十二条</w:t>
            </w:r>
          </w:p>
          <w:p>
            <w:pPr>
              <w:spacing w:before="12" w:line="261" w:lineRule="auto"/>
              <w:ind w:left="29" w:right="707"/>
              <w:rPr>
                <w:rFonts w:ascii="仿宋" w:hAnsi="仿宋" w:eastAsia="仿宋" w:cs="仿宋"/>
                <w:sz w:val="10"/>
                <w:szCs w:val="10"/>
              </w:rPr>
            </w:pPr>
            <w:r>
              <w:rPr>
                <w:rFonts w:ascii="仿宋" w:hAnsi="仿宋" w:eastAsia="仿宋" w:cs="仿宋"/>
                <w:spacing w:val="8"/>
                <w:sz w:val="10"/>
                <w:szCs w:val="10"/>
              </w:rPr>
              <w:t>7.</w:t>
            </w:r>
            <w:r>
              <w:rPr>
                <w:rFonts w:ascii="仿宋" w:hAnsi="仿宋" w:eastAsia="仿宋" w:cs="仿宋"/>
                <w:spacing w:val="6"/>
                <w:sz w:val="10"/>
                <w:szCs w:val="10"/>
              </w:rPr>
              <w:t>《</w:t>
            </w:r>
            <w:r>
              <w:rPr>
                <w:rFonts w:ascii="仿宋" w:hAnsi="仿宋" w:eastAsia="仿宋" w:cs="仿宋"/>
                <w:spacing w:val="4"/>
                <w:sz w:val="10"/>
                <w:szCs w:val="10"/>
              </w:rPr>
              <w:t>外国企业常驻代表机构登记管理条例 》第十八条 、第十九条 、第三十六条第三款 、 第三十八条</w:t>
            </w:r>
            <w:r>
              <w:rPr>
                <w:rFonts w:ascii="仿宋" w:hAnsi="仿宋" w:eastAsia="仿宋" w:cs="仿宋"/>
                <w:sz w:val="10"/>
                <w:szCs w:val="10"/>
              </w:rPr>
              <w:t xml:space="preserve"> </w:t>
            </w:r>
            <w:r>
              <w:rPr>
                <w:rFonts w:ascii="仿宋" w:hAnsi="仿宋" w:eastAsia="仿宋" w:cs="仿宋"/>
                <w:spacing w:val="8"/>
                <w:sz w:val="10"/>
                <w:szCs w:val="10"/>
              </w:rPr>
              <w:t>8.</w:t>
            </w:r>
            <w:r>
              <w:rPr>
                <w:rFonts w:ascii="仿宋" w:hAnsi="仿宋" w:eastAsia="仿宋" w:cs="仿宋"/>
                <w:spacing w:val="4"/>
                <w:sz w:val="10"/>
                <w:szCs w:val="10"/>
              </w:rPr>
              <w:t>《电子商务法》 第十五条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3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tcPr>
          <w:p>
            <w:pPr>
              <w:spacing w:line="242" w:lineRule="auto"/>
            </w:pPr>
          </w:p>
          <w:p>
            <w:pPr>
              <w:spacing w:line="242" w:lineRule="auto"/>
            </w:pPr>
          </w:p>
          <w:p>
            <w:pPr>
              <w:spacing w:before="33" w:line="230" w:lineRule="auto"/>
              <w:ind w:left="21"/>
              <w:rPr>
                <w:rFonts w:ascii="仿宋" w:hAnsi="仿宋" w:eastAsia="仿宋" w:cs="仿宋"/>
                <w:sz w:val="10"/>
                <w:szCs w:val="10"/>
              </w:rPr>
            </w:pPr>
            <w:r>
              <w:rPr>
                <w:rFonts w:ascii="仿宋" w:hAnsi="仿宋" w:eastAsia="仿宋" w:cs="仿宋"/>
                <w:spacing w:val="16"/>
                <w:sz w:val="10"/>
                <w:szCs w:val="10"/>
              </w:rPr>
              <w:t>名</w:t>
            </w:r>
            <w:r>
              <w:rPr>
                <w:rFonts w:ascii="仿宋" w:hAnsi="仿宋" w:eastAsia="仿宋" w:cs="仿宋"/>
                <w:spacing w:val="8"/>
                <w:sz w:val="10"/>
                <w:szCs w:val="10"/>
              </w:rPr>
              <w:t>称规范使用情况的检查</w:t>
            </w:r>
          </w:p>
        </w:tc>
        <w:tc>
          <w:tcPr>
            <w:tcW w:w="425" w:type="dxa"/>
            <w:vMerge w:val="continue"/>
            <w:tcBorders>
              <w:top w:val="nil"/>
              <w:bottom w:val="nil"/>
            </w:tcBorders>
          </w:tcPr>
          <w:p/>
        </w:tc>
        <w:tc>
          <w:tcPr>
            <w:tcW w:w="4045" w:type="dxa"/>
          </w:tcPr>
          <w:p>
            <w:pPr>
              <w:spacing w:line="282" w:lineRule="auto"/>
            </w:pPr>
          </w:p>
          <w:p>
            <w:pPr>
              <w:spacing w:before="33" w:line="257" w:lineRule="auto"/>
              <w:ind w:left="23" w:hanging="1"/>
              <w:rPr>
                <w:rFonts w:ascii="仿宋" w:hAnsi="仿宋" w:eastAsia="仿宋" w:cs="仿宋"/>
                <w:sz w:val="10"/>
                <w:szCs w:val="10"/>
              </w:rPr>
            </w:pPr>
            <w:r>
              <w:rPr>
                <w:rFonts w:ascii="仿宋" w:hAnsi="仿宋" w:eastAsia="仿宋" w:cs="仿宋"/>
                <w:spacing w:val="7"/>
                <w:sz w:val="10"/>
                <w:szCs w:val="10"/>
              </w:rPr>
              <w:t>检查印章 、银行账户 、牌匾、信笺等所使用的名称是否与登记注册的名称相同 (</w:t>
            </w:r>
            <w:r>
              <w:rPr>
                <w:rFonts w:ascii="仿宋" w:hAnsi="仿宋" w:eastAsia="仿宋" w:cs="仿宋"/>
                <w:spacing w:val="2"/>
                <w:sz w:val="10"/>
                <w:szCs w:val="10"/>
              </w:rPr>
              <w:t>其</w:t>
            </w:r>
            <w:r>
              <w:rPr>
                <w:rFonts w:ascii="仿宋" w:hAnsi="仿宋" w:eastAsia="仿宋" w:cs="仿宋"/>
                <w:sz w:val="10"/>
                <w:szCs w:val="10"/>
              </w:rPr>
              <w:t xml:space="preserve"> </w:t>
            </w:r>
            <w:r>
              <w:rPr>
                <w:rFonts w:ascii="仿宋" w:hAnsi="仿宋" w:eastAsia="仿宋" w:cs="仿宋"/>
                <w:spacing w:val="10"/>
                <w:sz w:val="10"/>
                <w:szCs w:val="10"/>
              </w:rPr>
              <w:t>中</w:t>
            </w:r>
            <w:r>
              <w:rPr>
                <w:rFonts w:ascii="仿宋" w:hAnsi="仿宋" w:eastAsia="仿宋" w:cs="仿宋"/>
                <w:spacing w:val="8"/>
                <w:sz w:val="10"/>
                <w:szCs w:val="10"/>
              </w:rPr>
              <w:t>从</w:t>
            </w:r>
            <w:r>
              <w:rPr>
                <w:rFonts w:ascii="仿宋" w:hAnsi="仿宋" w:eastAsia="仿宋" w:cs="仿宋"/>
                <w:spacing w:val="5"/>
                <w:sz w:val="10"/>
                <w:szCs w:val="10"/>
              </w:rPr>
              <w:t>事商业 、公共饮食 、服务等行业的企业名称牌匾可适当简化 ) ；是否存在擅自</w:t>
            </w:r>
            <w:r>
              <w:rPr>
                <w:rFonts w:ascii="仿宋" w:hAnsi="仿宋" w:eastAsia="仿宋" w:cs="仿宋"/>
                <w:sz w:val="10"/>
                <w:szCs w:val="10"/>
              </w:rPr>
              <w:t xml:space="preserve"> </w:t>
            </w:r>
            <w:r>
              <w:rPr>
                <w:rFonts w:ascii="仿宋" w:hAnsi="仿宋" w:eastAsia="仿宋" w:cs="仿宋"/>
                <w:spacing w:val="2"/>
                <w:sz w:val="10"/>
                <w:szCs w:val="10"/>
              </w:rPr>
              <w:t xml:space="preserve">变更名称的行为； 合伙企业是否在其名称中标明 </w:t>
            </w:r>
            <w:r>
              <w:rPr>
                <w:rFonts w:ascii="仿宋" w:hAnsi="仿宋" w:eastAsia="仿宋" w:cs="仿宋"/>
                <w:spacing w:val="1"/>
                <w:sz w:val="10"/>
                <w:szCs w:val="10"/>
              </w:rPr>
              <w:t>“普通合伙 ” 、  “特殊普通合伙 ”</w:t>
            </w:r>
            <w:r>
              <w:rPr>
                <w:rFonts w:ascii="仿宋" w:hAnsi="仿宋" w:eastAsia="仿宋" w:cs="仿宋"/>
                <w:sz w:val="10"/>
                <w:szCs w:val="10"/>
              </w:rPr>
              <w:t xml:space="preserve"> </w:t>
            </w:r>
            <w:r>
              <w:rPr>
                <w:rFonts w:ascii="仿宋" w:hAnsi="仿宋" w:eastAsia="仿宋" w:cs="仿宋"/>
                <w:spacing w:val="5"/>
                <w:sz w:val="10"/>
                <w:szCs w:val="10"/>
              </w:rPr>
              <w:t>或</w:t>
            </w:r>
            <w:r>
              <w:rPr>
                <w:rFonts w:ascii="仿宋" w:hAnsi="仿宋" w:eastAsia="仿宋" w:cs="仿宋"/>
                <w:spacing w:val="4"/>
                <w:sz w:val="10"/>
                <w:szCs w:val="10"/>
              </w:rPr>
              <w:t>者 “有限合伙”字样； 要求提供银行账户名称情况开展核实 。</w:t>
            </w:r>
          </w:p>
        </w:tc>
        <w:tc>
          <w:tcPr>
            <w:tcW w:w="5499" w:type="dxa"/>
          </w:tcPr>
          <w:p>
            <w:pPr>
              <w:spacing w:before="44" w:line="135"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3"/>
                <w:position w:val="2"/>
                <w:sz w:val="10"/>
                <w:szCs w:val="10"/>
              </w:rPr>
              <w:t>.《企业名称登记管理规定》 第二十六条 、 二十七条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.《个体工商户条例》 第二十三条第一款</w:t>
            </w:r>
          </w:p>
          <w:p>
            <w:pPr>
              <w:spacing w:before="10" w:line="132" w:lineRule="exact"/>
              <w:ind w:left="33"/>
              <w:rPr>
                <w:rFonts w:ascii="仿宋" w:hAnsi="仿宋" w:eastAsia="仿宋" w:cs="仿宋"/>
                <w:sz w:val="10"/>
                <w:szCs w:val="10"/>
              </w:rPr>
            </w:pPr>
            <w:r>
              <w:rPr>
                <w:rFonts w:ascii="仿宋" w:hAnsi="仿宋" w:eastAsia="仿宋" w:cs="仿宋"/>
                <w:spacing w:val="8"/>
                <w:sz w:val="10"/>
                <w:szCs w:val="10"/>
              </w:rPr>
              <w:t>3</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14"/>
                <w:sz w:val="10"/>
                <w:szCs w:val="10"/>
              </w:rPr>
              <w:t>4.</w:t>
            </w:r>
            <w:r>
              <w:rPr>
                <w:rFonts w:ascii="仿宋" w:hAnsi="仿宋" w:eastAsia="仿宋" w:cs="仿宋"/>
                <w:spacing w:val="7"/>
                <w:sz w:val="10"/>
                <w:szCs w:val="10"/>
              </w:rPr>
              <w:t>《外国企业常驻代表机构登记管理条例 》第三十八条</w:t>
            </w:r>
          </w:p>
          <w:p>
            <w:pPr>
              <w:spacing w:before="3" w:line="232" w:lineRule="auto"/>
              <w:ind w:left="30"/>
              <w:rPr>
                <w:rFonts w:ascii="仿宋" w:hAnsi="仿宋" w:eastAsia="仿宋" w:cs="仿宋"/>
                <w:sz w:val="10"/>
                <w:szCs w:val="10"/>
              </w:rPr>
            </w:pPr>
            <w:r>
              <w:rPr>
                <w:rFonts w:ascii="仿宋" w:hAnsi="仿宋" w:eastAsia="仿宋" w:cs="仿宋"/>
                <w:spacing w:val="10"/>
                <w:sz w:val="10"/>
                <w:szCs w:val="10"/>
              </w:rPr>
              <w:t>5.</w:t>
            </w:r>
            <w:r>
              <w:rPr>
                <w:rFonts w:ascii="仿宋" w:hAnsi="仿宋" w:eastAsia="仿宋" w:cs="仿宋"/>
                <w:spacing w:val="6"/>
                <w:sz w:val="10"/>
                <w:szCs w:val="10"/>
              </w:rPr>
              <w:t>《</w:t>
            </w:r>
            <w:r>
              <w:rPr>
                <w:rFonts w:ascii="仿宋" w:hAnsi="仿宋" w:eastAsia="仿宋" w:cs="仿宋"/>
                <w:spacing w:val="5"/>
                <w:sz w:val="10"/>
                <w:szCs w:val="10"/>
              </w:rPr>
              <w:t>个人独资企业法》 第三十四条</w:t>
            </w:r>
          </w:p>
          <w:p>
            <w:pPr>
              <w:spacing w:before="11" w:line="232" w:lineRule="auto"/>
              <w:ind w:left="29"/>
              <w:rPr>
                <w:rFonts w:ascii="仿宋" w:hAnsi="仿宋" w:eastAsia="仿宋" w:cs="仿宋"/>
                <w:sz w:val="10"/>
                <w:szCs w:val="10"/>
              </w:rPr>
            </w:pPr>
            <w:r>
              <w:rPr>
                <w:rFonts w:ascii="仿宋" w:hAnsi="仿宋" w:eastAsia="仿宋" w:cs="仿宋"/>
                <w:spacing w:val="5"/>
                <w:sz w:val="10"/>
                <w:szCs w:val="10"/>
              </w:rPr>
              <w:t>6.《合伙企业法》 第九十四</w:t>
            </w:r>
            <w:r>
              <w:rPr>
                <w:rFonts w:ascii="仿宋" w:hAnsi="仿宋" w:eastAsia="仿宋" w:cs="仿宋"/>
                <w:spacing w:val="3"/>
                <w:sz w:val="10"/>
                <w:szCs w:val="10"/>
              </w:rPr>
              <w:t>条</w:t>
            </w:r>
          </w:p>
          <w:p>
            <w:pPr>
              <w:spacing w:before="9" w:line="132" w:lineRule="exact"/>
              <w:ind w:left="29"/>
              <w:rPr>
                <w:rFonts w:ascii="仿宋" w:hAnsi="仿宋" w:eastAsia="仿宋" w:cs="仿宋"/>
                <w:sz w:val="10"/>
                <w:szCs w:val="10"/>
              </w:rPr>
            </w:pPr>
            <w:r>
              <w:rPr>
                <w:rFonts w:ascii="仿宋" w:hAnsi="仿宋" w:eastAsia="仿宋" w:cs="仿宋"/>
                <w:spacing w:val="8"/>
                <w:sz w:val="10"/>
                <w:szCs w:val="10"/>
              </w:rPr>
              <w:t xml:space="preserve">7.《中华人民共和国市场主体登记管理条例实施细则 </w:t>
            </w:r>
            <w:r>
              <w:rPr>
                <w:rFonts w:ascii="仿宋" w:hAnsi="仿宋" w:eastAsia="仿宋" w:cs="仿宋"/>
                <w:spacing w:val="5"/>
                <w:sz w:val="10"/>
                <w:szCs w:val="10"/>
              </w:rPr>
              <w:t>》</w:t>
            </w:r>
          </w:p>
          <w:p>
            <w:pPr>
              <w:spacing w:before="4" w:line="132" w:lineRule="exact"/>
              <w:ind w:left="29"/>
              <w:rPr>
                <w:rFonts w:ascii="仿宋" w:hAnsi="仿宋" w:eastAsia="仿宋" w:cs="仿宋"/>
                <w:sz w:val="10"/>
                <w:szCs w:val="10"/>
              </w:rPr>
            </w:pPr>
            <w:r>
              <w:rPr>
                <w:rFonts w:ascii="仿宋" w:hAnsi="仿宋" w:eastAsia="仿宋" w:cs="仿宋"/>
                <w:spacing w:val="12"/>
                <w:sz w:val="10"/>
                <w:szCs w:val="10"/>
              </w:rPr>
              <w:t>8</w:t>
            </w:r>
            <w:r>
              <w:rPr>
                <w:rFonts w:ascii="仿宋" w:hAnsi="仿宋" w:eastAsia="仿宋" w:cs="仿宋"/>
                <w:spacing w:val="7"/>
                <w:sz w:val="10"/>
                <w:szCs w:val="10"/>
              </w:rPr>
              <w:t>.《外商投资合伙企业登记管理规定 》第五十四条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tcPr>
          <w:p>
            <w:pPr>
              <w:spacing w:line="363" w:lineRule="auto"/>
            </w:pPr>
          </w:p>
          <w:p>
            <w:pPr>
              <w:spacing w:before="33" w:line="229" w:lineRule="auto"/>
              <w:ind w:left="25"/>
              <w:rPr>
                <w:rFonts w:ascii="仿宋" w:hAnsi="仿宋" w:eastAsia="仿宋" w:cs="仿宋"/>
                <w:sz w:val="10"/>
                <w:szCs w:val="10"/>
              </w:rPr>
            </w:pPr>
            <w:r>
              <w:rPr>
                <w:rFonts w:ascii="仿宋" w:hAnsi="仿宋" w:eastAsia="仿宋" w:cs="仿宋"/>
                <w:spacing w:val="4"/>
                <w:sz w:val="10"/>
                <w:szCs w:val="10"/>
              </w:rPr>
              <w:t>经营 (驻在 ) 期限的检</w:t>
            </w:r>
            <w:r>
              <w:rPr>
                <w:rFonts w:ascii="仿宋" w:hAnsi="仿宋" w:eastAsia="仿宋" w:cs="仿宋"/>
                <w:spacing w:val="2"/>
                <w:sz w:val="10"/>
                <w:szCs w:val="10"/>
              </w:rPr>
              <w:t>查</w:t>
            </w:r>
          </w:p>
        </w:tc>
        <w:tc>
          <w:tcPr>
            <w:tcW w:w="425" w:type="dxa"/>
            <w:vMerge w:val="continue"/>
            <w:tcBorders>
              <w:top w:val="nil"/>
              <w:bottom w:val="nil"/>
            </w:tcBorders>
          </w:tcPr>
          <w:p/>
        </w:tc>
        <w:tc>
          <w:tcPr>
            <w:tcW w:w="4045" w:type="dxa"/>
          </w:tcPr>
          <w:p>
            <w:pPr>
              <w:spacing w:line="297" w:lineRule="auto"/>
            </w:pPr>
          </w:p>
          <w:p>
            <w:pPr>
              <w:spacing w:before="32" w:line="229" w:lineRule="auto"/>
              <w:ind w:left="30"/>
              <w:rPr>
                <w:rFonts w:ascii="仿宋" w:hAnsi="仿宋" w:eastAsia="仿宋" w:cs="仿宋"/>
                <w:sz w:val="10"/>
                <w:szCs w:val="10"/>
              </w:rPr>
            </w:pPr>
            <w:r>
              <w:rPr>
                <w:rFonts w:ascii="仿宋" w:hAnsi="仿宋" w:eastAsia="仿宋" w:cs="仿宋"/>
                <w:spacing w:val="12"/>
                <w:sz w:val="10"/>
                <w:szCs w:val="10"/>
              </w:rPr>
              <w:t>营业执照</w:t>
            </w:r>
            <w:r>
              <w:rPr>
                <w:rFonts w:ascii="仿宋" w:hAnsi="仿宋" w:eastAsia="仿宋" w:cs="仿宋"/>
                <w:spacing w:val="6"/>
                <w:sz w:val="10"/>
                <w:szCs w:val="10"/>
              </w:rPr>
              <w:t>上载明的经营期限 ，是否存在超出经营 (驻在 ) 期限开展经营活动的行为</w:t>
            </w:r>
          </w:p>
          <w:p>
            <w:pPr>
              <w:spacing w:before="89" w:line="45" w:lineRule="exact"/>
              <w:ind w:left="30"/>
              <w:rPr>
                <w:rFonts w:ascii="仿宋" w:hAnsi="仿宋" w:eastAsia="仿宋" w:cs="仿宋"/>
                <w:sz w:val="10"/>
                <w:szCs w:val="10"/>
              </w:rPr>
            </w:pPr>
            <w:r>
              <w:rPr>
                <w:rFonts w:ascii="仿宋" w:hAnsi="仿宋" w:eastAsia="仿宋" w:cs="仿宋"/>
                <w:position w:val="1"/>
                <w:sz w:val="10"/>
                <w:szCs w:val="10"/>
              </w:rPr>
              <w:t>。</w:t>
            </w:r>
          </w:p>
        </w:tc>
        <w:tc>
          <w:tcPr>
            <w:tcW w:w="5499" w:type="dxa"/>
          </w:tcPr>
          <w:p>
            <w:pPr>
              <w:spacing w:before="60"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7" w:lineRule="exact"/>
              <w:ind w:left="28"/>
              <w:rPr>
                <w:rFonts w:ascii="仿宋" w:hAnsi="仿宋" w:eastAsia="仿宋" w:cs="仿宋"/>
                <w:sz w:val="10"/>
                <w:szCs w:val="10"/>
              </w:rPr>
            </w:pPr>
            <w:r>
              <w:rPr>
                <w:rFonts w:ascii="仿宋" w:hAnsi="仿宋" w:eastAsia="仿宋" w:cs="仿宋"/>
                <w:spacing w:val="10"/>
                <w:position w:val="2"/>
                <w:sz w:val="10"/>
                <w:szCs w:val="10"/>
              </w:rPr>
              <w:t>2</w:t>
            </w:r>
            <w:r>
              <w:rPr>
                <w:rFonts w:ascii="仿宋" w:hAnsi="仿宋" w:eastAsia="仿宋" w:cs="仿宋"/>
                <w:spacing w:val="8"/>
                <w:position w:val="2"/>
                <w:sz w:val="10"/>
                <w:szCs w:val="10"/>
              </w:rPr>
              <w:t>.</w:t>
            </w:r>
            <w:r>
              <w:rPr>
                <w:rFonts w:ascii="仿宋" w:hAnsi="仿宋" w:eastAsia="仿宋" w:cs="仿宋"/>
                <w:spacing w:val="5"/>
                <w:position w:val="2"/>
                <w:sz w:val="10"/>
                <w:szCs w:val="10"/>
              </w:rPr>
              <w:t>《公司法》 第二百一十一条第二款</w:t>
            </w:r>
          </w:p>
          <w:p>
            <w:pPr>
              <w:spacing w:line="131" w:lineRule="exact"/>
              <w:ind w:left="33"/>
              <w:rPr>
                <w:rFonts w:ascii="仿宋" w:hAnsi="仿宋" w:eastAsia="仿宋" w:cs="仿宋"/>
                <w:sz w:val="10"/>
                <w:szCs w:val="10"/>
              </w:rPr>
            </w:pPr>
            <w:r>
              <w:rPr>
                <w:rFonts w:ascii="仿宋" w:hAnsi="仿宋" w:eastAsia="仿宋" w:cs="仿宋"/>
                <w:spacing w:val="14"/>
                <w:sz w:val="10"/>
                <w:szCs w:val="10"/>
              </w:rPr>
              <w:t>3.</w:t>
            </w:r>
            <w:r>
              <w:rPr>
                <w:rFonts w:ascii="仿宋" w:hAnsi="仿宋" w:eastAsia="仿宋" w:cs="仿宋"/>
                <w:spacing w:val="12"/>
                <w:sz w:val="10"/>
                <w:szCs w:val="10"/>
              </w:rPr>
              <w:t>《</w:t>
            </w:r>
            <w:r>
              <w:rPr>
                <w:rFonts w:ascii="仿宋" w:hAnsi="仿宋" w:eastAsia="仿宋" w:cs="仿宋"/>
                <w:spacing w:val="7"/>
                <w:sz w:val="10"/>
                <w:szCs w:val="10"/>
              </w:rPr>
              <w:t>中华人民共和国市场主体登记管理条例实施细则 》</w:t>
            </w:r>
          </w:p>
          <w:p>
            <w:pPr>
              <w:spacing w:before="5" w:line="232" w:lineRule="auto"/>
              <w:ind w:left="28"/>
              <w:rPr>
                <w:rFonts w:ascii="仿宋" w:hAnsi="仿宋" w:eastAsia="仿宋" w:cs="仿宋"/>
                <w:sz w:val="10"/>
                <w:szCs w:val="10"/>
              </w:rPr>
            </w:pPr>
            <w:r>
              <w:rPr>
                <w:rFonts w:ascii="仿宋" w:hAnsi="仿宋" w:eastAsia="仿宋" w:cs="仿宋"/>
                <w:spacing w:val="10"/>
                <w:sz w:val="10"/>
                <w:szCs w:val="10"/>
              </w:rPr>
              <w:t>4.</w:t>
            </w:r>
            <w:r>
              <w:rPr>
                <w:rFonts w:ascii="仿宋" w:hAnsi="仿宋" w:eastAsia="仿宋" w:cs="仿宋"/>
                <w:spacing w:val="6"/>
                <w:sz w:val="10"/>
                <w:szCs w:val="10"/>
              </w:rPr>
              <w:t>《</w:t>
            </w:r>
            <w:r>
              <w:rPr>
                <w:rFonts w:ascii="仿宋" w:hAnsi="仿宋" w:eastAsia="仿宋" w:cs="仿宋"/>
                <w:spacing w:val="5"/>
                <w:sz w:val="10"/>
                <w:szCs w:val="10"/>
              </w:rPr>
              <w:t>合伙企业法》 第九十五条第二款</w:t>
            </w:r>
          </w:p>
          <w:p>
            <w:pPr>
              <w:spacing w:before="8" w:line="137" w:lineRule="exact"/>
              <w:ind w:left="30"/>
              <w:rPr>
                <w:rFonts w:ascii="仿宋" w:hAnsi="仿宋" w:eastAsia="仿宋" w:cs="仿宋"/>
                <w:sz w:val="10"/>
                <w:szCs w:val="10"/>
              </w:rPr>
            </w:pPr>
            <w:r>
              <w:rPr>
                <w:rFonts w:ascii="仿宋" w:hAnsi="仿宋" w:eastAsia="仿宋" w:cs="仿宋"/>
                <w:spacing w:val="12"/>
                <w:position w:val="2"/>
                <w:sz w:val="10"/>
                <w:szCs w:val="10"/>
              </w:rPr>
              <w:t>5</w:t>
            </w:r>
            <w:r>
              <w:rPr>
                <w:rFonts w:ascii="仿宋" w:hAnsi="仿宋" w:eastAsia="仿宋" w:cs="仿宋"/>
                <w:spacing w:val="7"/>
                <w:position w:val="2"/>
                <w:sz w:val="10"/>
                <w:szCs w:val="10"/>
              </w:rPr>
              <w:t>.《外商投资合伙企业登记管理规定 》第五十三条</w:t>
            </w:r>
          </w:p>
          <w:p>
            <w:pPr>
              <w:spacing w:line="231" w:lineRule="auto"/>
              <w:ind w:left="29"/>
              <w:rPr>
                <w:rFonts w:ascii="仿宋" w:hAnsi="仿宋" w:eastAsia="仿宋" w:cs="仿宋"/>
                <w:sz w:val="10"/>
                <w:szCs w:val="10"/>
              </w:rPr>
            </w:pPr>
            <w:r>
              <w:rPr>
                <w:rFonts w:ascii="仿宋" w:hAnsi="仿宋" w:eastAsia="仿宋" w:cs="仿宋"/>
                <w:spacing w:val="8"/>
                <w:sz w:val="10"/>
                <w:szCs w:val="10"/>
              </w:rPr>
              <w:t>6.《外国企业</w:t>
            </w:r>
            <w:r>
              <w:rPr>
                <w:rFonts w:ascii="仿宋" w:hAnsi="仿宋" w:eastAsia="仿宋" w:cs="仿宋"/>
                <w:spacing w:val="6"/>
                <w:sz w:val="10"/>
                <w:szCs w:val="10"/>
              </w:rPr>
              <w:t>常</w:t>
            </w:r>
            <w:r>
              <w:rPr>
                <w:rFonts w:ascii="仿宋" w:hAnsi="仿宋" w:eastAsia="仿宋" w:cs="仿宋"/>
                <w:spacing w:val="4"/>
                <w:sz w:val="10"/>
                <w:szCs w:val="10"/>
              </w:rPr>
              <w:t>驻代表机构登记管理条例 》第十六条 、第三十五条第二款 、 第三十八条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tcPr>
          <w:p>
            <w:pPr>
              <w:spacing w:before="115" w:line="262" w:lineRule="auto"/>
              <w:ind w:left="22" w:right="41" w:firstLine="2"/>
              <w:rPr>
                <w:rFonts w:ascii="仿宋" w:hAnsi="仿宋" w:eastAsia="仿宋" w:cs="仿宋"/>
                <w:sz w:val="10"/>
                <w:szCs w:val="10"/>
              </w:rPr>
            </w:pPr>
            <w:r>
              <w:rPr>
                <w:rFonts w:ascii="仿宋" w:hAnsi="仿宋" w:eastAsia="仿宋" w:cs="仿宋"/>
                <w:spacing w:val="1"/>
                <w:sz w:val="10"/>
                <w:szCs w:val="10"/>
              </w:rPr>
              <w:t>经营 ( 业务 ) 范围中</w:t>
            </w:r>
            <w:r>
              <w:rPr>
                <w:rFonts w:ascii="仿宋" w:hAnsi="仿宋" w:eastAsia="仿宋" w:cs="仿宋"/>
                <w:sz w:val="10"/>
                <w:szCs w:val="10"/>
              </w:rPr>
              <w:t xml:space="preserve">无需审 </w:t>
            </w:r>
            <w:r>
              <w:rPr>
                <w:rFonts w:ascii="仿宋" w:hAnsi="仿宋" w:eastAsia="仿宋" w:cs="仿宋"/>
                <w:spacing w:val="-2"/>
                <w:sz w:val="10"/>
                <w:szCs w:val="10"/>
              </w:rPr>
              <w:t>批的经营 ( 业务 ) 项 目</w:t>
            </w:r>
            <w:r>
              <w:rPr>
                <w:rFonts w:ascii="仿宋" w:hAnsi="仿宋" w:eastAsia="仿宋" w:cs="仿宋"/>
                <w:spacing w:val="-1"/>
                <w:sz w:val="10"/>
                <w:szCs w:val="10"/>
              </w:rPr>
              <w:t>的</w:t>
            </w:r>
            <w:r>
              <w:rPr>
                <w:rFonts w:ascii="仿宋" w:hAnsi="仿宋" w:eastAsia="仿宋" w:cs="仿宋"/>
                <w:sz w:val="10"/>
                <w:szCs w:val="10"/>
              </w:rPr>
              <w:t xml:space="preserve">检 </w:t>
            </w:r>
            <w:r>
              <w:rPr>
                <w:rFonts w:ascii="仿宋" w:hAnsi="仿宋" w:eastAsia="仿宋" w:cs="仿宋"/>
                <w:spacing w:val="3"/>
                <w:sz w:val="10"/>
                <w:szCs w:val="10"/>
              </w:rPr>
              <w:t>查</w:t>
            </w:r>
          </w:p>
        </w:tc>
        <w:tc>
          <w:tcPr>
            <w:tcW w:w="425" w:type="dxa"/>
            <w:vMerge w:val="continue"/>
            <w:tcBorders>
              <w:top w:val="nil"/>
              <w:bottom w:val="nil"/>
            </w:tcBorders>
          </w:tcPr>
          <w:p/>
        </w:tc>
        <w:tc>
          <w:tcPr>
            <w:tcW w:w="4045" w:type="dxa"/>
          </w:tcPr>
          <w:p>
            <w:pPr>
              <w:spacing w:before="182" w:line="266" w:lineRule="auto"/>
              <w:ind w:left="29" w:right="31" w:hanging="2"/>
              <w:rPr>
                <w:rFonts w:ascii="仿宋" w:hAnsi="仿宋" w:eastAsia="仿宋" w:cs="仿宋"/>
                <w:sz w:val="10"/>
                <w:szCs w:val="10"/>
              </w:rPr>
            </w:pPr>
            <w:r>
              <w:rPr>
                <w:rFonts w:ascii="仿宋" w:hAnsi="仿宋" w:eastAsia="仿宋" w:cs="仿宋"/>
                <w:spacing w:val="10"/>
                <w:sz w:val="10"/>
                <w:szCs w:val="10"/>
              </w:rPr>
              <w:t>主营业务范</w:t>
            </w:r>
            <w:r>
              <w:rPr>
                <w:rFonts w:ascii="仿宋" w:hAnsi="仿宋" w:eastAsia="仿宋" w:cs="仿宋"/>
                <w:spacing w:val="6"/>
                <w:sz w:val="10"/>
                <w:szCs w:val="10"/>
              </w:rPr>
              <w:t>围</w:t>
            </w:r>
            <w:r>
              <w:rPr>
                <w:rFonts w:ascii="仿宋" w:hAnsi="仿宋" w:eastAsia="仿宋" w:cs="仿宋"/>
                <w:spacing w:val="5"/>
                <w:sz w:val="10"/>
                <w:szCs w:val="10"/>
              </w:rPr>
              <w:t>是否与登记的范围一致 ，是否存在超出登记的经营 ( 业务 ) 范围开展</w:t>
            </w:r>
            <w:r>
              <w:rPr>
                <w:rFonts w:ascii="仿宋" w:hAnsi="仿宋" w:eastAsia="仿宋" w:cs="仿宋"/>
                <w:sz w:val="10"/>
                <w:szCs w:val="10"/>
              </w:rPr>
              <w:t xml:space="preserve"> </w:t>
            </w:r>
            <w:r>
              <w:rPr>
                <w:rFonts w:ascii="仿宋" w:hAnsi="仿宋" w:eastAsia="仿宋" w:cs="仿宋"/>
                <w:spacing w:val="12"/>
                <w:sz w:val="10"/>
                <w:szCs w:val="10"/>
              </w:rPr>
              <w:t>一</w:t>
            </w:r>
            <w:r>
              <w:rPr>
                <w:rFonts w:ascii="仿宋" w:hAnsi="仿宋" w:eastAsia="仿宋" w:cs="仿宋"/>
                <w:spacing w:val="7"/>
                <w:sz w:val="10"/>
                <w:szCs w:val="10"/>
              </w:rPr>
              <w:t>般性经营活动的行为。</w:t>
            </w:r>
          </w:p>
        </w:tc>
        <w:tc>
          <w:tcPr>
            <w:tcW w:w="5499" w:type="dxa"/>
            <w:vMerge w:val="restart"/>
            <w:tcBorders>
              <w:bottom w:val="nil"/>
            </w:tcBorders>
          </w:tcPr>
          <w:p>
            <w:pPr>
              <w:spacing w:before="72" w:line="137" w:lineRule="exact"/>
              <w:ind w:left="31"/>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7"/>
                <w:position w:val="2"/>
                <w:sz w:val="10"/>
                <w:szCs w:val="10"/>
              </w:rPr>
              <w:t>.《中华人民共和国市场主体登记管理条例 》</w:t>
            </w:r>
          </w:p>
          <w:p>
            <w:pPr>
              <w:spacing w:line="229"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8"/>
                <w:sz w:val="10"/>
                <w:szCs w:val="10"/>
              </w:rPr>
              <w:t>.</w:t>
            </w:r>
            <w:r>
              <w:rPr>
                <w:rFonts w:ascii="仿宋" w:hAnsi="仿宋" w:eastAsia="仿宋" w:cs="仿宋"/>
                <w:spacing w:val="5"/>
                <w:sz w:val="10"/>
                <w:szCs w:val="10"/>
              </w:rPr>
              <w:t>《公司法》 第二百一十一条第二款</w:t>
            </w:r>
          </w:p>
          <w:p>
            <w:pPr>
              <w:spacing w:before="9" w:line="132" w:lineRule="exact"/>
              <w:ind w:left="33"/>
              <w:rPr>
                <w:rFonts w:ascii="仿宋" w:hAnsi="仿宋" w:eastAsia="仿宋" w:cs="仿宋"/>
                <w:sz w:val="10"/>
                <w:szCs w:val="10"/>
              </w:rPr>
            </w:pPr>
            <w:r>
              <w:rPr>
                <w:rFonts w:ascii="仿宋" w:hAnsi="仿宋" w:eastAsia="仿宋" w:cs="仿宋"/>
                <w:spacing w:val="14"/>
                <w:sz w:val="10"/>
                <w:szCs w:val="10"/>
              </w:rPr>
              <w:t>3.</w:t>
            </w:r>
            <w:r>
              <w:rPr>
                <w:rFonts w:ascii="仿宋" w:hAnsi="仿宋" w:eastAsia="仿宋" w:cs="仿宋"/>
                <w:spacing w:val="12"/>
                <w:sz w:val="10"/>
                <w:szCs w:val="10"/>
              </w:rPr>
              <w:t>《</w:t>
            </w:r>
            <w:r>
              <w:rPr>
                <w:rFonts w:ascii="仿宋" w:hAnsi="仿宋" w:eastAsia="仿宋" w:cs="仿宋"/>
                <w:spacing w:val="7"/>
                <w:sz w:val="10"/>
                <w:szCs w:val="10"/>
              </w:rPr>
              <w:t>中华人民共和国市场主体登记管理条例实施细则 》</w:t>
            </w:r>
          </w:p>
          <w:p>
            <w:pPr>
              <w:spacing w:before="5" w:line="232" w:lineRule="auto"/>
              <w:ind w:left="28"/>
              <w:rPr>
                <w:rFonts w:ascii="仿宋" w:hAnsi="仿宋" w:eastAsia="仿宋" w:cs="仿宋"/>
                <w:sz w:val="10"/>
                <w:szCs w:val="10"/>
              </w:rPr>
            </w:pPr>
            <w:r>
              <w:rPr>
                <w:rFonts w:ascii="仿宋" w:hAnsi="仿宋" w:eastAsia="仿宋" w:cs="仿宋"/>
                <w:spacing w:val="10"/>
                <w:sz w:val="10"/>
                <w:szCs w:val="10"/>
              </w:rPr>
              <w:t>4.</w:t>
            </w:r>
            <w:r>
              <w:rPr>
                <w:rFonts w:ascii="仿宋" w:hAnsi="仿宋" w:eastAsia="仿宋" w:cs="仿宋"/>
                <w:spacing w:val="6"/>
                <w:sz w:val="10"/>
                <w:szCs w:val="10"/>
              </w:rPr>
              <w:t>《</w:t>
            </w:r>
            <w:r>
              <w:rPr>
                <w:rFonts w:ascii="仿宋" w:hAnsi="仿宋" w:eastAsia="仿宋" w:cs="仿宋"/>
                <w:spacing w:val="5"/>
                <w:sz w:val="10"/>
                <w:szCs w:val="10"/>
              </w:rPr>
              <w:t>合伙企业法》 第九十五条第二款</w:t>
            </w:r>
          </w:p>
          <w:p>
            <w:pPr>
              <w:spacing w:before="9" w:line="232" w:lineRule="auto"/>
              <w:ind w:left="30"/>
              <w:rPr>
                <w:rFonts w:ascii="仿宋" w:hAnsi="仿宋" w:eastAsia="仿宋" w:cs="仿宋"/>
                <w:sz w:val="10"/>
                <w:szCs w:val="10"/>
              </w:rPr>
            </w:pPr>
            <w:r>
              <w:rPr>
                <w:rFonts w:ascii="仿宋" w:hAnsi="仿宋" w:eastAsia="仿宋" w:cs="仿宋"/>
                <w:spacing w:val="9"/>
                <w:sz w:val="10"/>
                <w:szCs w:val="10"/>
              </w:rPr>
              <w:t>5</w:t>
            </w:r>
            <w:r>
              <w:rPr>
                <w:rFonts w:ascii="仿宋" w:hAnsi="仿宋" w:eastAsia="仿宋" w:cs="仿宋"/>
                <w:spacing w:val="6"/>
                <w:sz w:val="10"/>
                <w:szCs w:val="10"/>
              </w:rPr>
              <w:t>.《个人独资企业法》 第三十七条第二款</w:t>
            </w:r>
          </w:p>
          <w:p>
            <w:pPr>
              <w:spacing w:before="10" w:line="132" w:lineRule="exact"/>
              <w:ind w:left="29"/>
              <w:rPr>
                <w:rFonts w:ascii="仿宋" w:hAnsi="仿宋" w:eastAsia="仿宋" w:cs="仿宋"/>
                <w:sz w:val="10"/>
                <w:szCs w:val="10"/>
              </w:rPr>
            </w:pPr>
            <w:r>
              <w:rPr>
                <w:rFonts w:ascii="仿宋" w:hAnsi="仿宋" w:eastAsia="仿宋" w:cs="仿宋"/>
                <w:spacing w:val="12"/>
                <w:sz w:val="10"/>
                <w:szCs w:val="10"/>
              </w:rPr>
              <w:t>6</w:t>
            </w:r>
            <w:r>
              <w:rPr>
                <w:rFonts w:ascii="仿宋" w:hAnsi="仿宋" w:eastAsia="仿宋" w:cs="仿宋"/>
                <w:spacing w:val="7"/>
                <w:sz w:val="10"/>
                <w:szCs w:val="10"/>
              </w:rPr>
              <w:t>.《外商投资合伙企业登记管理规定 》第五十三条</w:t>
            </w:r>
          </w:p>
          <w:p>
            <w:pPr>
              <w:spacing w:before="5" w:line="232" w:lineRule="auto"/>
              <w:ind w:left="29"/>
              <w:rPr>
                <w:rFonts w:ascii="仿宋" w:hAnsi="仿宋" w:eastAsia="仿宋" w:cs="仿宋"/>
                <w:sz w:val="10"/>
                <w:szCs w:val="10"/>
              </w:rPr>
            </w:pPr>
            <w:r>
              <w:rPr>
                <w:rFonts w:ascii="仿宋" w:hAnsi="仿宋" w:eastAsia="仿宋" w:cs="仿宋"/>
                <w:spacing w:val="7"/>
                <w:sz w:val="10"/>
                <w:szCs w:val="10"/>
              </w:rPr>
              <w:t>7.《个人独资企业登记管理办法》 第三十八</w:t>
            </w:r>
            <w:r>
              <w:rPr>
                <w:rFonts w:ascii="仿宋" w:hAnsi="仿宋" w:eastAsia="仿宋" w:cs="仿宋"/>
                <w:spacing w:val="3"/>
                <w:sz w:val="10"/>
                <w:szCs w:val="10"/>
              </w:rPr>
              <w:t>条</w:t>
            </w:r>
          </w:p>
          <w:p>
            <w:pPr>
              <w:spacing w:before="8" w:line="232" w:lineRule="auto"/>
              <w:ind w:left="29"/>
              <w:rPr>
                <w:rFonts w:ascii="仿宋" w:hAnsi="仿宋" w:eastAsia="仿宋" w:cs="仿宋"/>
                <w:sz w:val="10"/>
                <w:szCs w:val="10"/>
              </w:rPr>
            </w:pPr>
            <w:r>
              <w:rPr>
                <w:rFonts w:ascii="仿宋" w:hAnsi="仿宋" w:eastAsia="仿宋" w:cs="仿宋"/>
                <w:spacing w:val="9"/>
                <w:sz w:val="10"/>
                <w:szCs w:val="10"/>
              </w:rPr>
              <w:t>8</w:t>
            </w:r>
            <w:r>
              <w:rPr>
                <w:rFonts w:ascii="仿宋" w:hAnsi="仿宋" w:eastAsia="仿宋" w:cs="仿宋"/>
                <w:spacing w:val="6"/>
                <w:sz w:val="10"/>
                <w:szCs w:val="10"/>
              </w:rPr>
              <w:t>.《个体工商户条例》 第二十三条第一款</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9.《外国企业常驻</w:t>
            </w:r>
            <w:r>
              <w:rPr>
                <w:rFonts w:ascii="仿宋" w:hAnsi="仿宋" w:eastAsia="仿宋" w:cs="仿宋"/>
                <w:spacing w:val="3"/>
                <w:sz w:val="10"/>
                <w:szCs w:val="10"/>
              </w:rPr>
              <w:t>代表机构登记管理条例 》第三十五条第二款 、 第三十七条 、 第三十八条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tcPr>
          <w:p>
            <w:pPr>
              <w:spacing w:before="247" w:line="266" w:lineRule="auto"/>
              <w:ind w:left="23" w:right="41" w:firstLine="1"/>
              <w:rPr>
                <w:rFonts w:ascii="仿宋" w:hAnsi="仿宋" w:eastAsia="仿宋" w:cs="仿宋"/>
                <w:sz w:val="10"/>
                <w:szCs w:val="10"/>
              </w:rPr>
            </w:pPr>
            <w:r>
              <w:rPr>
                <w:rFonts w:ascii="仿宋" w:hAnsi="仿宋" w:eastAsia="仿宋" w:cs="仿宋"/>
                <w:spacing w:val="8"/>
                <w:sz w:val="10"/>
                <w:szCs w:val="10"/>
              </w:rPr>
              <w:t>住</w:t>
            </w:r>
            <w:r>
              <w:rPr>
                <w:rFonts w:ascii="仿宋" w:hAnsi="仿宋" w:eastAsia="仿宋" w:cs="仿宋"/>
                <w:spacing w:val="7"/>
                <w:sz w:val="10"/>
                <w:szCs w:val="10"/>
              </w:rPr>
              <w:t>所</w:t>
            </w:r>
            <w:r>
              <w:rPr>
                <w:rFonts w:ascii="仿宋" w:hAnsi="仿宋" w:eastAsia="仿宋" w:cs="仿宋"/>
                <w:spacing w:val="4"/>
                <w:sz w:val="10"/>
                <w:szCs w:val="10"/>
              </w:rPr>
              <w:t xml:space="preserve"> (经营场所 ) 或驻在场</w:t>
            </w:r>
            <w:r>
              <w:rPr>
                <w:rFonts w:ascii="仿宋" w:hAnsi="仿宋" w:eastAsia="仿宋" w:cs="仿宋"/>
                <w:sz w:val="10"/>
                <w:szCs w:val="10"/>
              </w:rPr>
              <w:t xml:space="preserve"> </w:t>
            </w:r>
            <w:r>
              <w:rPr>
                <w:rFonts w:ascii="仿宋" w:hAnsi="仿宋" w:eastAsia="仿宋" w:cs="仿宋"/>
                <w:spacing w:val="9"/>
                <w:sz w:val="10"/>
                <w:szCs w:val="10"/>
              </w:rPr>
              <w:t>所</w:t>
            </w:r>
            <w:r>
              <w:rPr>
                <w:rFonts w:ascii="仿宋" w:hAnsi="仿宋" w:eastAsia="仿宋" w:cs="仿宋"/>
                <w:spacing w:val="7"/>
                <w:sz w:val="10"/>
                <w:szCs w:val="10"/>
              </w:rPr>
              <w:t>的检查</w:t>
            </w:r>
          </w:p>
        </w:tc>
        <w:tc>
          <w:tcPr>
            <w:tcW w:w="425" w:type="dxa"/>
            <w:vMerge w:val="continue"/>
            <w:tcBorders>
              <w:top w:val="nil"/>
              <w:bottom w:val="nil"/>
            </w:tcBorders>
          </w:tcPr>
          <w:p/>
        </w:tc>
        <w:tc>
          <w:tcPr>
            <w:tcW w:w="4045" w:type="dxa"/>
          </w:tcPr>
          <w:p>
            <w:pPr>
              <w:spacing w:line="283" w:lineRule="auto"/>
            </w:pPr>
          </w:p>
          <w:p>
            <w:pPr>
              <w:spacing w:before="33" w:line="229" w:lineRule="auto"/>
              <w:ind w:left="24"/>
              <w:rPr>
                <w:rFonts w:ascii="仿宋" w:hAnsi="仿宋" w:eastAsia="仿宋" w:cs="仿宋"/>
                <w:sz w:val="10"/>
                <w:szCs w:val="10"/>
              </w:rPr>
            </w:pPr>
            <w:r>
              <w:rPr>
                <w:rFonts w:ascii="仿宋" w:hAnsi="仿宋" w:eastAsia="仿宋" w:cs="仿宋"/>
                <w:spacing w:val="8"/>
                <w:sz w:val="10"/>
                <w:szCs w:val="10"/>
              </w:rPr>
              <w:t xml:space="preserve">登记的住所 </w:t>
            </w:r>
            <w:r>
              <w:rPr>
                <w:rFonts w:ascii="仿宋" w:hAnsi="仿宋" w:eastAsia="仿宋" w:cs="仿宋"/>
                <w:spacing w:val="5"/>
                <w:sz w:val="10"/>
                <w:szCs w:val="10"/>
              </w:rPr>
              <w:t>(</w:t>
            </w:r>
            <w:r>
              <w:rPr>
                <w:rFonts w:ascii="仿宋" w:hAnsi="仿宋" w:eastAsia="仿宋" w:cs="仿宋"/>
                <w:spacing w:val="4"/>
                <w:sz w:val="10"/>
                <w:szCs w:val="10"/>
              </w:rPr>
              <w:t xml:space="preserve"> 经营场所 ) 或驻在场所是否与实际路牌 、楼层等情况一致。</w:t>
            </w:r>
          </w:p>
        </w:tc>
        <w:tc>
          <w:tcPr>
            <w:tcW w:w="5499" w:type="dxa"/>
            <w:vMerge w:val="continue"/>
            <w:tcBorders>
              <w:top w:val="nil"/>
            </w:tcBorders>
          </w:tc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7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tcPr>
          <w:p>
            <w:pPr>
              <w:spacing w:line="410" w:lineRule="auto"/>
            </w:pPr>
          </w:p>
          <w:p>
            <w:pPr>
              <w:spacing w:before="33" w:line="230" w:lineRule="auto"/>
              <w:ind w:left="25"/>
              <w:rPr>
                <w:rFonts w:ascii="仿宋" w:hAnsi="仿宋" w:eastAsia="仿宋" w:cs="仿宋"/>
                <w:sz w:val="10"/>
                <w:szCs w:val="10"/>
              </w:rPr>
            </w:pPr>
            <w:r>
              <w:rPr>
                <w:rFonts w:ascii="仿宋" w:hAnsi="仿宋" w:eastAsia="仿宋" w:cs="仿宋"/>
                <w:spacing w:val="11"/>
                <w:sz w:val="10"/>
                <w:szCs w:val="10"/>
              </w:rPr>
              <w:t>注</w:t>
            </w:r>
            <w:r>
              <w:rPr>
                <w:rFonts w:ascii="仿宋" w:hAnsi="仿宋" w:eastAsia="仿宋" w:cs="仿宋"/>
                <w:spacing w:val="8"/>
                <w:sz w:val="10"/>
                <w:szCs w:val="10"/>
              </w:rPr>
              <w:t>册资本实缴情况的检查</w:t>
            </w:r>
          </w:p>
        </w:tc>
        <w:tc>
          <w:tcPr>
            <w:tcW w:w="425" w:type="dxa"/>
            <w:vMerge w:val="continue"/>
            <w:tcBorders>
              <w:top w:val="nil"/>
              <w:bottom w:val="nil"/>
            </w:tcBorders>
          </w:tcPr>
          <w:p/>
        </w:tc>
        <w:tc>
          <w:tcPr>
            <w:tcW w:w="4045" w:type="dxa"/>
          </w:tcPr>
          <w:p>
            <w:pPr>
              <w:spacing w:line="341" w:lineRule="auto"/>
            </w:pPr>
          </w:p>
          <w:p>
            <w:pPr>
              <w:spacing w:before="32" w:line="269" w:lineRule="auto"/>
              <w:ind w:left="31" w:right="31" w:hanging="6"/>
              <w:rPr>
                <w:rFonts w:ascii="仿宋" w:hAnsi="仿宋" w:eastAsia="仿宋" w:cs="仿宋"/>
                <w:sz w:val="10"/>
                <w:szCs w:val="10"/>
              </w:rPr>
            </w:pPr>
            <w:r>
              <w:rPr>
                <w:rFonts w:ascii="仿宋" w:hAnsi="仿宋" w:eastAsia="仿宋" w:cs="仿宋"/>
                <w:spacing w:val="14"/>
                <w:sz w:val="10"/>
                <w:szCs w:val="10"/>
              </w:rPr>
              <w:t>对属</w:t>
            </w:r>
            <w:r>
              <w:rPr>
                <w:rFonts w:ascii="仿宋" w:hAnsi="仿宋" w:eastAsia="仿宋" w:cs="仿宋"/>
                <w:spacing w:val="10"/>
                <w:sz w:val="10"/>
                <w:szCs w:val="10"/>
              </w:rPr>
              <w:t>于</w:t>
            </w:r>
            <w:r>
              <w:rPr>
                <w:rFonts w:ascii="仿宋" w:hAnsi="仿宋" w:eastAsia="仿宋" w:cs="仿宋"/>
                <w:spacing w:val="7"/>
                <w:sz w:val="10"/>
                <w:szCs w:val="10"/>
              </w:rPr>
              <w:t>实缴制行业的企业出资情况进行核查 ，检查企业提交的验资报告 、财务报表</w:t>
            </w:r>
            <w:r>
              <w:rPr>
                <w:rFonts w:ascii="仿宋" w:hAnsi="仿宋" w:eastAsia="仿宋" w:cs="仿宋"/>
                <w:sz w:val="10"/>
                <w:szCs w:val="10"/>
              </w:rPr>
              <w:t xml:space="preserve"> </w:t>
            </w:r>
            <w:r>
              <w:rPr>
                <w:rFonts w:ascii="仿宋" w:hAnsi="仿宋" w:eastAsia="仿宋" w:cs="仿宋"/>
                <w:spacing w:val="10"/>
                <w:sz w:val="10"/>
                <w:szCs w:val="10"/>
              </w:rPr>
              <w:t>、银</w:t>
            </w:r>
            <w:r>
              <w:rPr>
                <w:rFonts w:ascii="仿宋" w:hAnsi="仿宋" w:eastAsia="仿宋" w:cs="仿宋"/>
                <w:spacing w:val="7"/>
                <w:sz w:val="10"/>
                <w:szCs w:val="10"/>
              </w:rPr>
              <w:t>行</w:t>
            </w:r>
            <w:r>
              <w:rPr>
                <w:rFonts w:ascii="仿宋" w:hAnsi="仿宋" w:eastAsia="仿宋" w:cs="仿宋"/>
                <w:spacing w:val="5"/>
                <w:sz w:val="10"/>
                <w:szCs w:val="10"/>
              </w:rPr>
              <w:t>进账单等证明材料 ，排查有无虚假出资 、抽逃出资 、虚报注册资本等线索。</w:t>
            </w:r>
          </w:p>
        </w:tc>
        <w:tc>
          <w:tcPr>
            <w:tcW w:w="5499" w:type="dxa"/>
          </w:tcPr>
          <w:p>
            <w:pPr>
              <w:spacing w:before="37" w:line="137" w:lineRule="exact"/>
              <w:ind w:left="31"/>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7"/>
                <w:position w:val="2"/>
                <w:sz w:val="10"/>
                <w:szCs w:val="10"/>
              </w:rPr>
              <w:t>.《中华人民共和国市场主体登记管理条例 》</w:t>
            </w:r>
          </w:p>
          <w:p>
            <w:pPr>
              <w:spacing w:line="229"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公司法》 第一百九十八条至第二百条 、 第二百一十一条第二款</w:t>
            </w:r>
          </w:p>
          <w:p>
            <w:pPr>
              <w:spacing w:before="9" w:line="132" w:lineRule="exact"/>
              <w:ind w:left="33"/>
              <w:rPr>
                <w:rFonts w:ascii="仿宋" w:hAnsi="仿宋" w:eastAsia="仿宋" w:cs="仿宋"/>
                <w:sz w:val="10"/>
                <w:szCs w:val="10"/>
              </w:rPr>
            </w:pPr>
            <w:r>
              <w:rPr>
                <w:rFonts w:ascii="仿宋" w:hAnsi="仿宋" w:eastAsia="仿宋" w:cs="仿宋"/>
                <w:spacing w:val="14"/>
                <w:sz w:val="10"/>
                <w:szCs w:val="10"/>
              </w:rPr>
              <w:t>3.</w:t>
            </w:r>
            <w:r>
              <w:rPr>
                <w:rFonts w:ascii="仿宋" w:hAnsi="仿宋" w:eastAsia="仿宋" w:cs="仿宋"/>
                <w:spacing w:val="12"/>
                <w:sz w:val="10"/>
                <w:szCs w:val="10"/>
              </w:rPr>
              <w:t>《</w:t>
            </w:r>
            <w:r>
              <w:rPr>
                <w:rFonts w:ascii="仿宋" w:hAnsi="仿宋" w:eastAsia="仿宋" w:cs="仿宋"/>
                <w:spacing w:val="7"/>
                <w:sz w:val="10"/>
                <w:szCs w:val="10"/>
              </w:rPr>
              <w:t>中华人民共和国市场主体登记管理条例实施细则 》</w:t>
            </w:r>
          </w:p>
          <w:p>
            <w:pPr>
              <w:spacing w:before="5" w:line="232" w:lineRule="auto"/>
              <w:ind w:left="28"/>
              <w:rPr>
                <w:rFonts w:ascii="仿宋" w:hAnsi="仿宋" w:eastAsia="仿宋" w:cs="仿宋"/>
                <w:sz w:val="10"/>
                <w:szCs w:val="10"/>
              </w:rPr>
            </w:pPr>
            <w:r>
              <w:rPr>
                <w:rFonts w:ascii="仿宋" w:hAnsi="仿宋" w:eastAsia="仿宋" w:cs="仿宋"/>
                <w:spacing w:val="10"/>
                <w:sz w:val="10"/>
                <w:szCs w:val="10"/>
              </w:rPr>
              <w:t>4.</w:t>
            </w:r>
            <w:r>
              <w:rPr>
                <w:rFonts w:ascii="仿宋" w:hAnsi="仿宋" w:eastAsia="仿宋" w:cs="仿宋"/>
                <w:spacing w:val="6"/>
                <w:sz w:val="10"/>
                <w:szCs w:val="10"/>
              </w:rPr>
              <w:t>《</w:t>
            </w:r>
            <w:r>
              <w:rPr>
                <w:rFonts w:ascii="仿宋" w:hAnsi="仿宋" w:eastAsia="仿宋" w:cs="仿宋"/>
                <w:spacing w:val="5"/>
                <w:sz w:val="10"/>
                <w:szCs w:val="10"/>
              </w:rPr>
              <w:t>合伙企业法》 第九十五条第二款</w:t>
            </w:r>
          </w:p>
          <w:p>
            <w:pPr>
              <w:spacing w:before="8" w:line="137" w:lineRule="exact"/>
              <w:ind w:left="30"/>
              <w:rPr>
                <w:rFonts w:ascii="仿宋" w:hAnsi="仿宋" w:eastAsia="仿宋" w:cs="仿宋"/>
                <w:sz w:val="10"/>
                <w:szCs w:val="10"/>
              </w:rPr>
            </w:pPr>
            <w:r>
              <w:rPr>
                <w:rFonts w:ascii="仿宋" w:hAnsi="仿宋" w:eastAsia="仿宋" w:cs="仿宋"/>
                <w:spacing w:val="9"/>
                <w:position w:val="2"/>
                <w:sz w:val="10"/>
                <w:szCs w:val="10"/>
              </w:rPr>
              <w:t>5</w:t>
            </w:r>
            <w:r>
              <w:rPr>
                <w:rFonts w:ascii="仿宋" w:hAnsi="仿宋" w:eastAsia="仿宋" w:cs="仿宋"/>
                <w:spacing w:val="6"/>
                <w:position w:val="2"/>
                <w:sz w:val="10"/>
                <w:szCs w:val="10"/>
              </w:rPr>
              <w:t>.《个人独资企业法》 第三十七条第二款</w:t>
            </w:r>
          </w:p>
          <w:p>
            <w:pPr>
              <w:spacing w:line="131" w:lineRule="exact"/>
              <w:ind w:left="29"/>
              <w:rPr>
                <w:rFonts w:ascii="仿宋" w:hAnsi="仿宋" w:eastAsia="仿宋" w:cs="仿宋"/>
                <w:sz w:val="10"/>
                <w:szCs w:val="10"/>
              </w:rPr>
            </w:pPr>
            <w:r>
              <w:rPr>
                <w:rFonts w:ascii="仿宋" w:hAnsi="仿宋" w:eastAsia="仿宋" w:cs="仿宋"/>
                <w:spacing w:val="12"/>
                <w:sz w:val="10"/>
                <w:szCs w:val="10"/>
              </w:rPr>
              <w:t>6</w:t>
            </w:r>
            <w:r>
              <w:rPr>
                <w:rFonts w:ascii="仿宋" w:hAnsi="仿宋" w:eastAsia="仿宋" w:cs="仿宋"/>
                <w:spacing w:val="7"/>
                <w:sz w:val="10"/>
                <w:szCs w:val="10"/>
              </w:rPr>
              <w:t>.《外商投资合伙企业登记管理规定 》第五十三条</w:t>
            </w:r>
          </w:p>
          <w:p>
            <w:pPr>
              <w:spacing w:before="6" w:line="231" w:lineRule="auto"/>
              <w:ind w:left="29"/>
              <w:rPr>
                <w:rFonts w:ascii="仿宋" w:hAnsi="仿宋" w:eastAsia="仿宋" w:cs="仿宋"/>
                <w:sz w:val="10"/>
                <w:szCs w:val="10"/>
              </w:rPr>
            </w:pPr>
            <w:r>
              <w:rPr>
                <w:rFonts w:ascii="仿宋" w:hAnsi="仿宋" w:eastAsia="仿宋" w:cs="仿宋"/>
                <w:spacing w:val="7"/>
                <w:sz w:val="10"/>
                <w:szCs w:val="10"/>
              </w:rPr>
              <w:t>7.《个人独资企业登记管理办法》 第三十八</w:t>
            </w:r>
            <w:r>
              <w:rPr>
                <w:rFonts w:ascii="仿宋" w:hAnsi="仿宋" w:eastAsia="仿宋" w:cs="仿宋"/>
                <w:spacing w:val="3"/>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8"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tcPr>
          <w:p>
            <w:pPr>
              <w:spacing w:line="345" w:lineRule="auto"/>
            </w:pPr>
          </w:p>
          <w:p>
            <w:pPr>
              <w:spacing w:before="33" w:line="266" w:lineRule="auto"/>
              <w:ind w:left="26" w:right="36"/>
              <w:rPr>
                <w:rFonts w:ascii="仿宋" w:hAnsi="仿宋" w:eastAsia="仿宋" w:cs="仿宋"/>
                <w:sz w:val="10"/>
                <w:szCs w:val="10"/>
              </w:rPr>
            </w:pPr>
            <w:r>
              <w:rPr>
                <w:rFonts w:ascii="仿宋" w:hAnsi="仿宋" w:eastAsia="仿宋" w:cs="仿宋"/>
                <w:spacing w:val="2"/>
                <w:sz w:val="10"/>
                <w:szCs w:val="10"/>
              </w:rPr>
              <w:t>法定代表</w:t>
            </w:r>
            <w:r>
              <w:rPr>
                <w:rFonts w:ascii="仿宋" w:hAnsi="仿宋" w:eastAsia="仿宋" w:cs="仿宋"/>
                <w:spacing w:val="1"/>
                <w:sz w:val="10"/>
                <w:szCs w:val="10"/>
              </w:rPr>
              <w:t>人 ( 负责人 ) 任职</w:t>
            </w:r>
            <w:r>
              <w:rPr>
                <w:rFonts w:ascii="仿宋" w:hAnsi="仿宋" w:eastAsia="仿宋" w:cs="仿宋"/>
                <w:sz w:val="10"/>
                <w:szCs w:val="10"/>
              </w:rPr>
              <w:t xml:space="preserve"> </w:t>
            </w:r>
            <w:r>
              <w:rPr>
                <w:rFonts w:ascii="仿宋" w:hAnsi="仿宋" w:eastAsia="仿宋" w:cs="仿宋"/>
                <w:spacing w:val="7"/>
                <w:sz w:val="10"/>
                <w:szCs w:val="10"/>
              </w:rPr>
              <w:t>情况的检查</w:t>
            </w:r>
          </w:p>
        </w:tc>
        <w:tc>
          <w:tcPr>
            <w:tcW w:w="425" w:type="dxa"/>
            <w:vMerge w:val="continue"/>
            <w:tcBorders>
              <w:top w:val="nil"/>
              <w:bottom w:val="nil"/>
            </w:tcBorders>
          </w:tcPr>
          <w:p/>
        </w:tc>
        <w:tc>
          <w:tcPr>
            <w:tcW w:w="4045" w:type="dxa"/>
          </w:tcPr>
          <w:p>
            <w:pPr>
              <w:spacing w:line="345" w:lineRule="auto"/>
            </w:pPr>
          </w:p>
          <w:p>
            <w:pPr>
              <w:spacing w:before="33" w:line="267" w:lineRule="auto"/>
              <w:ind w:left="24" w:right="33"/>
              <w:rPr>
                <w:rFonts w:ascii="仿宋" w:hAnsi="仿宋" w:eastAsia="仿宋" w:cs="仿宋"/>
                <w:sz w:val="10"/>
                <w:szCs w:val="10"/>
              </w:rPr>
            </w:pPr>
            <w:r>
              <w:rPr>
                <w:rFonts w:ascii="仿宋" w:hAnsi="仿宋" w:eastAsia="仿宋" w:cs="仿宋"/>
                <w:spacing w:val="10"/>
                <w:sz w:val="10"/>
                <w:szCs w:val="10"/>
              </w:rPr>
              <w:t>企业法定代</w:t>
            </w:r>
            <w:r>
              <w:rPr>
                <w:rFonts w:ascii="仿宋" w:hAnsi="仿宋" w:eastAsia="仿宋" w:cs="仿宋"/>
                <w:spacing w:val="6"/>
                <w:sz w:val="10"/>
                <w:szCs w:val="10"/>
              </w:rPr>
              <w:t>表</w:t>
            </w:r>
            <w:r>
              <w:rPr>
                <w:rFonts w:ascii="仿宋" w:hAnsi="仿宋" w:eastAsia="仿宋" w:cs="仿宋"/>
                <w:spacing w:val="5"/>
                <w:sz w:val="10"/>
                <w:szCs w:val="10"/>
              </w:rPr>
              <w:t>人 ( 负责人 ) 是否担任其他被吊销企业的法定代表人 ；检查法定代表</w:t>
            </w:r>
            <w:r>
              <w:rPr>
                <w:rFonts w:ascii="仿宋" w:hAnsi="仿宋" w:eastAsia="仿宋" w:cs="仿宋"/>
                <w:sz w:val="10"/>
                <w:szCs w:val="10"/>
              </w:rPr>
              <w:t xml:space="preserve"> </w:t>
            </w:r>
            <w:r>
              <w:rPr>
                <w:rFonts w:ascii="仿宋" w:hAnsi="仿宋" w:eastAsia="仿宋" w:cs="仿宋"/>
                <w:spacing w:val="8"/>
                <w:sz w:val="10"/>
                <w:szCs w:val="10"/>
              </w:rPr>
              <w:t xml:space="preserve">人 </w:t>
            </w:r>
            <w:r>
              <w:rPr>
                <w:rFonts w:ascii="仿宋" w:hAnsi="仿宋" w:eastAsia="仿宋" w:cs="仿宋"/>
                <w:spacing w:val="4"/>
                <w:sz w:val="10"/>
                <w:szCs w:val="10"/>
              </w:rPr>
              <w:t>( 负责人、执行事务合伙人 ) 是否变更未登记。</w:t>
            </w:r>
          </w:p>
        </w:tc>
        <w:tc>
          <w:tcPr>
            <w:tcW w:w="5499" w:type="dxa"/>
          </w:tcPr>
          <w:p>
            <w:pPr>
              <w:spacing w:before="42" w:line="137" w:lineRule="exact"/>
              <w:ind w:left="31"/>
              <w:rPr>
                <w:rFonts w:ascii="仿宋" w:hAnsi="仿宋" w:eastAsia="仿宋" w:cs="仿宋"/>
                <w:sz w:val="10"/>
                <w:szCs w:val="10"/>
              </w:rPr>
            </w:pPr>
            <w:r>
              <w:rPr>
                <w:rFonts w:ascii="仿宋" w:hAnsi="仿宋" w:eastAsia="仿宋" w:cs="仿宋"/>
                <w:spacing w:val="9"/>
                <w:position w:val="2"/>
                <w:sz w:val="10"/>
                <w:szCs w:val="10"/>
              </w:rPr>
              <w:t>1</w:t>
            </w:r>
            <w:r>
              <w:rPr>
                <w:rFonts w:ascii="仿宋" w:hAnsi="仿宋" w:eastAsia="仿宋" w:cs="仿宋"/>
                <w:spacing w:val="7"/>
                <w:position w:val="2"/>
                <w:sz w:val="10"/>
                <w:szCs w:val="10"/>
              </w:rPr>
              <w:t>.《中华人民共和国市场主体登记管理条例 》</w:t>
            </w:r>
          </w:p>
          <w:p>
            <w:pPr>
              <w:spacing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2" w:line="230" w:lineRule="auto"/>
              <w:ind w:left="33"/>
              <w:rPr>
                <w:rFonts w:ascii="仿宋" w:hAnsi="仿宋" w:eastAsia="仿宋" w:cs="仿宋"/>
                <w:sz w:val="10"/>
                <w:szCs w:val="10"/>
              </w:rPr>
            </w:pPr>
            <w:r>
              <w:rPr>
                <w:rFonts w:ascii="仿宋" w:hAnsi="仿宋" w:eastAsia="仿宋" w:cs="仿宋"/>
                <w:spacing w:val="9"/>
                <w:sz w:val="10"/>
                <w:szCs w:val="10"/>
              </w:rPr>
              <w:t>3</w:t>
            </w:r>
            <w:r>
              <w:rPr>
                <w:rFonts w:ascii="仿宋" w:hAnsi="仿宋" w:eastAsia="仿宋" w:cs="仿宋"/>
                <w:spacing w:val="5"/>
                <w:sz w:val="10"/>
                <w:szCs w:val="10"/>
              </w:rPr>
              <w:t>.《公司法》 第二百一十一条第二款</w:t>
            </w:r>
          </w:p>
          <w:p>
            <w:pPr>
              <w:spacing w:before="12" w:line="232" w:lineRule="auto"/>
              <w:ind w:left="28"/>
              <w:rPr>
                <w:rFonts w:ascii="仿宋" w:hAnsi="仿宋" w:eastAsia="仿宋" w:cs="仿宋"/>
                <w:sz w:val="10"/>
                <w:szCs w:val="10"/>
              </w:rPr>
            </w:pPr>
            <w:r>
              <w:rPr>
                <w:rFonts w:ascii="仿宋" w:hAnsi="仿宋" w:eastAsia="仿宋" w:cs="仿宋"/>
                <w:spacing w:val="10"/>
                <w:sz w:val="10"/>
                <w:szCs w:val="10"/>
              </w:rPr>
              <w:t>4.</w:t>
            </w:r>
            <w:r>
              <w:rPr>
                <w:rFonts w:ascii="仿宋" w:hAnsi="仿宋" w:eastAsia="仿宋" w:cs="仿宋"/>
                <w:spacing w:val="6"/>
                <w:sz w:val="10"/>
                <w:szCs w:val="10"/>
              </w:rPr>
              <w:t>《</w:t>
            </w:r>
            <w:r>
              <w:rPr>
                <w:rFonts w:ascii="仿宋" w:hAnsi="仿宋" w:eastAsia="仿宋" w:cs="仿宋"/>
                <w:spacing w:val="5"/>
                <w:sz w:val="10"/>
                <w:szCs w:val="10"/>
              </w:rPr>
              <w:t>合伙企业法》 第九十五条第二款</w:t>
            </w:r>
          </w:p>
          <w:p>
            <w:pPr>
              <w:spacing w:before="8" w:line="132" w:lineRule="exact"/>
              <w:ind w:left="30"/>
              <w:rPr>
                <w:rFonts w:ascii="仿宋" w:hAnsi="仿宋" w:eastAsia="仿宋" w:cs="仿宋"/>
                <w:sz w:val="10"/>
                <w:szCs w:val="10"/>
              </w:rPr>
            </w:pPr>
            <w:r>
              <w:rPr>
                <w:rFonts w:ascii="仿宋" w:hAnsi="仿宋" w:eastAsia="仿宋" w:cs="仿宋"/>
                <w:spacing w:val="12"/>
                <w:sz w:val="10"/>
                <w:szCs w:val="10"/>
              </w:rPr>
              <w:t>5</w:t>
            </w:r>
            <w:r>
              <w:rPr>
                <w:rFonts w:ascii="仿宋" w:hAnsi="仿宋" w:eastAsia="仿宋" w:cs="仿宋"/>
                <w:spacing w:val="7"/>
                <w:sz w:val="10"/>
                <w:szCs w:val="10"/>
              </w:rPr>
              <w:t>.《外商投资合伙企业登记管理规定 》第五十三条</w:t>
            </w:r>
          </w:p>
          <w:p>
            <w:pPr>
              <w:spacing w:before="5" w:line="232" w:lineRule="auto"/>
              <w:ind w:left="29"/>
              <w:rPr>
                <w:rFonts w:ascii="仿宋" w:hAnsi="仿宋" w:eastAsia="仿宋" w:cs="仿宋"/>
                <w:sz w:val="10"/>
                <w:szCs w:val="10"/>
              </w:rPr>
            </w:pPr>
            <w:r>
              <w:rPr>
                <w:rFonts w:ascii="仿宋" w:hAnsi="仿宋" w:eastAsia="仿宋" w:cs="仿宋"/>
                <w:spacing w:val="9"/>
                <w:sz w:val="10"/>
                <w:szCs w:val="10"/>
              </w:rPr>
              <w:t>6</w:t>
            </w:r>
            <w:r>
              <w:rPr>
                <w:rFonts w:ascii="仿宋" w:hAnsi="仿宋" w:eastAsia="仿宋" w:cs="仿宋"/>
                <w:spacing w:val="6"/>
                <w:sz w:val="10"/>
                <w:szCs w:val="10"/>
              </w:rPr>
              <w:t>.《个人独资企业法》 第三十七条第二款</w:t>
            </w:r>
          </w:p>
          <w:p>
            <w:pPr>
              <w:spacing w:before="11" w:line="232" w:lineRule="auto"/>
              <w:ind w:left="29"/>
              <w:rPr>
                <w:rFonts w:ascii="仿宋" w:hAnsi="仿宋" w:eastAsia="仿宋" w:cs="仿宋"/>
                <w:sz w:val="10"/>
                <w:szCs w:val="10"/>
              </w:rPr>
            </w:pPr>
            <w:r>
              <w:rPr>
                <w:rFonts w:ascii="仿宋" w:hAnsi="仿宋" w:eastAsia="仿宋" w:cs="仿宋"/>
                <w:spacing w:val="7"/>
                <w:sz w:val="10"/>
                <w:szCs w:val="10"/>
              </w:rPr>
              <w:t>7.《个人独资企业登记管理办法》 第三十八</w:t>
            </w:r>
            <w:r>
              <w:rPr>
                <w:rFonts w:ascii="仿宋" w:hAnsi="仿宋" w:eastAsia="仿宋" w:cs="仿宋"/>
                <w:spacing w:val="3"/>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vMerge w:val="continue"/>
            <w:tcBorders>
              <w:top w:val="nil"/>
            </w:tcBorders>
          </w:tcPr>
          <w:p/>
        </w:tc>
        <w:tc>
          <w:tcPr>
            <w:tcW w:w="1389" w:type="dxa"/>
          </w:tcPr>
          <w:p>
            <w:pPr>
              <w:spacing w:before="138" w:line="261" w:lineRule="auto"/>
              <w:ind w:left="21" w:right="44" w:firstLine="5"/>
              <w:rPr>
                <w:rFonts w:ascii="仿宋" w:hAnsi="仿宋" w:eastAsia="仿宋" w:cs="仿宋"/>
                <w:sz w:val="10"/>
                <w:szCs w:val="10"/>
              </w:rPr>
            </w:pPr>
            <w:r>
              <w:rPr>
                <w:rFonts w:ascii="仿宋" w:hAnsi="仿宋" w:eastAsia="仿宋" w:cs="仿宋"/>
                <w:spacing w:val="-4"/>
                <w:sz w:val="10"/>
                <w:szCs w:val="10"/>
              </w:rPr>
              <w:t>法定代表</w:t>
            </w:r>
            <w:r>
              <w:rPr>
                <w:rFonts w:ascii="仿宋" w:hAnsi="仿宋" w:eastAsia="仿宋" w:cs="仿宋"/>
                <w:spacing w:val="-2"/>
                <w:sz w:val="10"/>
                <w:szCs w:val="10"/>
              </w:rPr>
              <w:t>人 、  自然人股东身</w:t>
            </w:r>
            <w:r>
              <w:rPr>
                <w:rFonts w:ascii="仿宋" w:hAnsi="仿宋" w:eastAsia="仿宋" w:cs="仿宋"/>
                <w:sz w:val="10"/>
                <w:szCs w:val="10"/>
              </w:rPr>
              <w:t xml:space="preserve"> </w:t>
            </w:r>
            <w:r>
              <w:rPr>
                <w:rFonts w:ascii="仿宋" w:hAnsi="仿宋" w:eastAsia="仿宋" w:cs="仿宋"/>
                <w:spacing w:val="11"/>
                <w:sz w:val="10"/>
                <w:szCs w:val="10"/>
              </w:rPr>
              <w:t>份</w:t>
            </w:r>
            <w:r>
              <w:rPr>
                <w:rFonts w:ascii="仿宋" w:hAnsi="仿宋" w:eastAsia="仿宋" w:cs="仿宋"/>
                <w:spacing w:val="8"/>
                <w:sz w:val="10"/>
                <w:szCs w:val="10"/>
              </w:rPr>
              <w:t>真实性的检查</w:t>
            </w:r>
          </w:p>
        </w:tc>
        <w:tc>
          <w:tcPr>
            <w:tcW w:w="425" w:type="dxa"/>
            <w:vMerge w:val="continue"/>
            <w:tcBorders>
              <w:top w:val="nil"/>
            </w:tcBorders>
          </w:tcPr>
          <w:p/>
        </w:tc>
        <w:tc>
          <w:tcPr>
            <w:tcW w:w="4045" w:type="dxa"/>
          </w:tcPr>
          <w:p>
            <w:pPr>
              <w:spacing w:before="71" w:line="260" w:lineRule="auto"/>
              <w:ind w:left="26" w:right="46" w:hanging="1"/>
              <w:rPr>
                <w:rFonts w:ascii="仿宋" w:hAnsi="仿宋" w:eastAsia="仿宋" w:cs="仿宋"/>
                <w:sz w:val="10"/>
                <w:szCs w:val="10"/>
              </w:rPr>
            </w:pPr>
            <w:r>
              <w:rPr>
                <w:rFonts w:ascii="仿宋" w:hAnsi="仿宋" w:eastAsia="仿宋" w:cs="仿宋"/>
                <w:spacing w:val="8"/>
                <w:sz w:val="10"/>
                <w:szCs w:val="10"/>
              </w:rPr>
              <w:t>通</w:t>
            </w:r>
            <w:r>
              <w:rPr>
                <w:rFonts w:ascii="仿宋" w:hAnsi="仿宋" w:eastAsia="仿宋" w:cs="仿宋"/>
                <w:spacing w:val="7"/>
                <w:sz w:val="10"/>
                <w:szCs w:val="10"/>
              </w:rPr>
              <w:t>过到场核实或远程技术手段核实企业法定代表人身份真实性 ；通过电话 、视频、</w:t>
            </w:r>
            <w:r>
              <w:rPr>
                <w:rFonts w:ascii="仿宋" w:hAnsi="仿宋" w:eastAsia="仿宋" w:cs="仿宋"/>
                <w:sz w:val="10"/>
                <w:szCs w:val="10"/>
              </w:rPr>
              <w:t xml:space="preserve"> </w:t>
            </w:r>
            <w:r>
              <w:rPr>
                <w:rFonts w:ascii="仿宋" w:hAnsi="仿宋" w:eastAsia="仿宋" w:cs="仿宋"/>
                <w:spacing w:val="16"/>
                <w:sz w:val="10"/>
                <w:szCs w:val="10"/>
              </w:rPr>
              <w:t>函询</w:t>
            </w:r>
            <w:r>
              <w:rPr>
                <w:rFonts w:ascii="仿宋" w:hAnsi="仿宋" w:eastAsia="仿宋" w:cs="仿宋"/>
                <w:spacing w:val="11"/>
                <w:sz w:val="10"/>
                <w:szCs w:val="10"/>
              </w:rPr>
              <w:t>等</w:t>
            </w:r>
            <w:r>
              <w:rPr>
                <w:rFonts w:ascii="仿宋" w:hAnsi="仿宋" w:eastAsia="仿宋" w:cs="仿宋"/>
                <w:spacing w:val="8"/>
                <w:sz w:val="10"/>
                <w:szCs w:val="10"/>
              </w:rPr>
              <w:t>方式对其身份和投资情况进行核实自然人股东 ，排查是否存在身份被冒用的</w:t>
            </w:r>
            <w:r>
              <w:rPr>
                <w:rFonts w:ascii="仿宋" w:hAnsi="仿宋" w:eastAsia="仿宋" w:cs="仿宋"/>
                <w:sz w:val="10"/>
                <w:szCs w:val="10"/>
              </w:rPr>
              <w:t xml:space="preserve"> </w:t>
            </w:r>
            <w:r>
              <w:rPr>
                <w:rFonts w:ascii="仿宋" w:hAnsi="仿宋" w:eastAsia="仿宋" w:cs="仿宋"/>
                <w:spacing w:val="3"/>
                <w:sz w:val="10"/>
                <w:szCs w:val="10"/>
              </w:rPr>
              <w:t>情况</w:t>
            </w:r>
            <w:r>
              <w:rPr>
                <w:rFonts w:ascii="仿宋" w:hAnsi="仿宋" w:eastAsia="仿宋" w:cs="仿宋"/>
                <w:spacing w:val="2"/>
                <w:sz w:val="10"/>
                <w:szCs w:val="10"/>
              </w:rPr>
              <w:t>。</w:t>
            </w:r>
          </w:p>
        </w:tc>
        <w:tc>
          <w:tcPr>
            <w:tcW w:w="5499" w:type="dxa"/>
          </w:tcPr>
          <w:p>
            <w:pPr>
              <w:spacing w:before="71" w:line="135"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4"/>
                <w:position w:val="2"/>
                <w:sz w:val="10"/>
                <w:szCs w:val="10"/>
              </w:rPr>
              <w:t>《公司法》 第一百九十八条</w:t>
            </w:r>
          </w:p>
          <w:p>
            <w:pPr>
              <w:spacing w:line="231" w:lineRule="auto"/>
              <w:ind w:left="28"/>
              <w:rPr>
                <w:rFonts w:ascii="仿宋" w:hAnsi="仿宋" w:eastAsia="仿宋" w:cs="仿宋"/>
                <w:sz w:val="10"/>
                <w:szCs w:val="10"/>
              </w:rPr>
            </w:pPr>
            <w:r>
              <w:rPr>
                <w:rFonts w:ascii="仿宋" w:hAnsi="仿宋" w:eastAsia="仿宋" w:cs="仿宋"/>
                <w:spacing w:val="5"/>
                <w:sz w:val="10"/>
                <w:szCs w:val="10"/>
              </w:rPr>
              <w:t>2.《合伙企业法》 第九十三</w:t>
            </w:r>
            <w:r>
              <w:rPr>
                <w:rFonts w:ascii="仿宋" w:hAnsi="仿宋" w:eastAsia="仿宋" w:cs="仿宋"/>
                <w:spacing w:val="4"/>
                <w:sz w:val="10"/>
                <w:szCs w:val="10"/>
              </w:rPr>
              <w:t>条</w:t>
            </w:r>
          </w:p>
          <w:p>
            <w:pPr>
              <w:spacing w:before="11"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8"/>
                <w:sz w:val="10"/>
                <w:szCs w:val="10"/>
              </w:rPr>
              <w:t>.</w:t>
            </w:r>
            <w:r>
              <w:rPr>
                <w:rFonts w:ascii="仿宋" w:hAnsi="仿宋" w:eastAsia="仿宋" w:cs="仿宋"/>
                <w:spacing w:val="5"/>
                <w:sz w:val="10"/>
                <w:szCs w:val="10"/>
              </w:rPr>
              <w:t>《个人独资企业法》 第三十三条</w:t>
            </w:r>
          </w:p>
        </w:tc>
      </w:tr>
    </w:tbl>
    <w:p/>
    <w:p>
      <w:pPr>
        <w:sectPr>
          <w:pgSz w:w="16837" w:h="11905"/>
          <w:pgMar w:top="400" w:right="564" w:bottom="0" w:left="283" w:header="0" w:footer="0" w:gutter="0"/>
          <w:cols w:space="720" w:num="1"/>
        </w:sectPr>
      </w:pPr>
    </w:p>
    <w:p>
      <w:pPr>
        <w:spacing w:line="389" w:lineRule="auto"/>
      </w:pPr>
      <w:r>
        <w:pict>
          <v:shape id="_x0000_s1393" o:spid="_x0000_s1393" o:spt="202" type="#_x0000_t202" style="position:absolute;left:0pt;margin-left:14.95pt;margin-top:36.55pt;height:16.6pt;width:9.45pt;mso-position-horizontal-relative:page;mso-position-vertical-relative:page;z-index:252120064;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22" w:lineRule="auto"/>
                    <w:ind w:left="20"/>
                    <w:rPr>
                      <w:rFonts w:ascii="黑体" w:hAnsi="黑体" w:eastAsia="黑体" w:cs="黑体"/>
                      <w:sz w:val="12"/>
                      <w:szCs w:val="12"/>
                    </w:rPr>
                  </w:pPr>
                  <w:r>
                    <w:rPr>
                      <w:rFonts w:ascii="黑体" w:hAnsi="黑体" w:eastAsia="黑体" w:cs="黑体"/>
                      <w:spacing w:val="-3"/>
                      <w:sz w:val="12"/>
                      <w:szCs w:val="12"/>
                    </w:rPr>
                    <w:t>序 号</w:t>
                  </w:r>
                </w:p>
              </w:txbxContent>
            </v:textbox>
          </v:shape>
        </w:pict>
      </w:r>
      <w:r>
        <w:pict>
          <v:shape id="_x0000_s1394" o:spid="_x0000_s1394" o:spt="202" type="#_x0000_t202" style="position:absolute;left:0pt;margin-left:418.85pt;margin-top:363.75pt;height:5.5pt;width:4.35pt;mso-position-horizontal-relative:page;mso-position-vertical-relative:page;z-index:252141568;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20" w:line="46" w:lineRule="exact"/>
                    <w:ind w:left="20"/>
                    <w:rPr>
                      <w:rFonts w:ascii="仿宋" w:hAnsi="仿宋" w:eastAsia="仿宋" w:cs="仿宋"/>
                      <w:sz w:val="10"/>
                      <w:szCs w:val="10"/>
                    </w:rPr>
                  </w:pPr>
                  <w:r>
                    <w:rPr>
                      <w:rFonts w:ascii="仿宋" w:hAnsi="仿宋" w:eastAsia="仿宋" w:cs="仿宋"/>
                      <w:spacing w:val="-7"/>
                      <w:w w:val="76"/>
                      <w:position w:val="1"/>
                      <w:sz w:val="10"/>
                      <w:szCs w:val="10"/>
                    </w:rPr>
                    <w:t>。</w:t>
                  </w:r>
                </w:p>
              </w:txbxContent>
            </v:textbox>
          </v:shape>
        </w:pict>
      </w:r>
      <w:r>
        <w:pict>
          <v:shape id="_x0000_s1395" o:spid="_x0000_s1395" o:spt="202" type="#_x0000_t202" style="position:absolute;left:0pt;margin-left:336.05pt;margin-top:359.9pt;height:7.4pt;width:84.05pt;mso-position-horizontal-relative:page;mso-position-vertical-relative:page;z-index:252078080;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20" w:line="197" w:lineRule="auto"/>
                    <w:ind w:left="20" w:right="20"/>
                    <w:rPr>
                      <w:rFonts w:ascii="仿宋" w:hAnsi="仿宋" w:eastAsia="仿宋" w:cs="仿宋"/>
                      <w:sz w:val="10"/>
                      <w:szCs w:val="10"/>
                    </w:rPr>
                  </w:pPr>
                  <w:r>
                    <w:rPr>
                      <w:rFonts w:ascii="仿宋" w:hAnsi="仿宋" w:eastAsia="仿宋" w:cs="仿宋"/>
                      <w:spacing w:val="7"/>
                      <w:sz w:val="10"/>
                      <w:szCs w:val="10"/>
                    </w:rPr>
                    <w:t>任</w:t>
                  </w:r>
                  <w:r>
                    <w:rPr>
                      <w:rFonts w:ascii="仿宋" w:hAnsi="仿宋" w:eastAsia="仿宋" w:cs="仿宋"/>
                      <w:sz w:val="10"/>
                      <w:szCs w:val="10"/>
                    </w:rPr>
                    <w:t xml:space="preserve"> </w:t>
                  </w:r>
                  <w:r>
                    <w:rPr>
                      <w:rFonts w:ascii="仿宋" w:hAnsi="仿宋" w:eastAsia="仿宋" w:cs="仿宋"/>
                      <w:spacing w:val="7"/>
                      <w:sz w:val="10"/>
                      <w:szCs w:val="10"/>
                    </w:rPr>
                    <w:t>责</w:t>
                  </w:r>
                  <w:r>
                    <w:rPr>
                      <w:rFonts w:ascii="仿宋" w:hAnsi="仿宋" w:eastAsia="仿宋" w:cs="仿宋"/>
                      <w:sz w:val="10"/>
                      <w:szCs w:val="10"/>
                    </w:rPr>
                    <w:t xml:space="preserve"> </w:t>
                  </w:r>
                  <w:r>
                    <w:rPr>
                      <w:rFonts w:ascii="仿宋" w:hAnsi="仿宋" w:eastAsia="仿宋" w:cs="仿宋"/>
                      <w:spacing w:val="7"/>
                      <w:sz w:val="10"/>
                      <w:szCs w:val="10"/>
                    </w:rPr>
                    <w:t>体</w:t>
                  </w:r>
                  <w:r>
                    <w:rPr>
                      <w:rFonts w:ascii="仿宋" w:hAnsi="仿宋" w:eastAsia="仿宋" w:cs="仿宋"/>
                      <w:sz w:val="10"/>
                      <w:szCs w:val="10"/>
                    </w:rPr>
                    <w:t xml:space="preserve"> </w:t>
                  </w:r>
                  <w:r>
                    <w:rPr>
                      <w:rFonts w:ascii="仿宋" w:hAnsi="仿宋" w:eastAsia="仿宋" w:cs="仿宋"/>
                      <w:spacing w:val="7"/>
                      <w:sz w:val="10"/>
                      <w:szCs w:val="10"/>
                    </w:rPr>
                    <w:t>主</w:t>
                  </w:r>
                  <w:r>
                    <w:rPr>
                      <w:rFonts w:ascii="仿宋" w:hAnsi="仿宋" w:eastAsia="仿宋" w:cs="仿宋"/>
                      <w:sz w:val="10"/>
                      <w:szCs w:val="10"/>
                    </w:rPr>
                    <w:t xml:space="preserve"> </w:t>
                  </w:r>
                  <w:r>
                    <w:rPr>
                      <w:rFonts w:ascii="仿宋" w:hAnsi="仿宋" w:eastAsia="仿宋" w:cs="仿宋"/>
                      <w:spacing w:val="7"/>
                      <w:sz w:val="10"/>
                      <w:szCs w:val="10"/>
                    </w:rPr>
                    <w:t>行</w:t>
                  </w:r>
                  <w:r>
                    <w:rPr>
                      <w:rFonts w:ascii="仿宋" w:hAnsi="仿宋" w:eastAsia="仿宋" w:cs="仿宋"/>
                      <w:sz w:val="10"/>
                      <w:szCs w:val="10"/>
                    </w:rPr>
                    <w:t xml:space="preserve"> </w:t>
                  </w:r>
                  <w:r>
                    <w:rPr>
                      <w:rFonts w:ascii="仿宋" w:hAnsi="仿宋" w:eastAsia="仿宋" w:cs="仿宋"/>
                      <w:spacing w:val="7"/>
                      <w:sz w:val="10"/>
                      <w:szCs w:val="10"/>
                    </w:rPr>
                    <w:t>履</w:t>
                  </w:r>
                  <w:r>
                    <w:rPr>
                      <w:rFonts w:ascii="仿宋" w:hAnsi="仿宋" w:eastAsia="仿宋" w:cs="仿宋"/>
                      <w:sz w:val="10"/>
                      <w:szCs w:val="10"/>
                    </w:rPr>
                    <w:t xml:space="preserve"> </w:t>
                  </w:r>
                  <w:r>
                    <w:rPr>
                      <w:rFonts w:ascii="仿宋" w:hAnsi="仿宋" w:eastAsia="仿宋" w:cs="仿宋"/>
                      <w:spacing w:val="7"/>
                      <w:sz w:val="10"/>
                      <w:szCs w:val="10"/>
                    </w:rPr>
                    <w:t>者</w:t>
                  </w:r>
                  <w:r>
                    <w:rPr>
                      <w:rFonts w:ascii="仿宋" w:hAnsi="仿宋" w:eastAsia="仿宋" w:cs="仿宋"/>
                      <w:sz w:val="10"/>
                      <w:szCs w:val="10"/>
                    </w:rPr>
                    <w:t xml:space="preserve"> </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7"/>
                      <w:sz w:val="10"/>
                      <w:szCs w:val="10"/>
                    </w:rPr>
                    <w:t>经</w:t>
                  </w:r>
                  <w:r>
                    <w:rPr>
                      <w:rFonts w:ascii="仿宋" w:hAnsi="仿宋" w:eastAsia="仿宋" w:cs="仿宋"/>
                      <w:sz w:val="10"/>
                      <w:szCs w:val="10"/>
                    </w:rPr>
                    <w:t xml:space="preserve"> </w:t>
                  </w:r>
                  <w:r>
                    <w:rPr>
                      <w:rFonts w:ascii="仿宋" w:hAnsi="仿宋" w:eastAsia="仿宋" w:cs="仿宋"/>
                      <w:spacing w:val="7"/>
                      <w:sz w:val="10"/>
                      <w:szCs w:val="10"/>
                    </w:rPr>
                    <w:t>台</w:t>
                  </w:r>
                  <w:r>
                    <w:rPr>
                      <w:rFonts w:ascii="仿宋" w:hAnsi="仿宋" w:eastAsia="仿宋" w:cs="仿宋"/>
                      <w:sz w:val="10"/>
                      <w:szCs w:val="10"/>
                    </w:rPr>
                    <w:t xml:space="preserve"> </w:t>
                  </w:r>
                  <w:r>
                    <w:rPr>
                      <w:rFonts w:ascii="仿宋" w:hAnsi="仿宋" w:eastAsia="仿宋" w:cs="仿宋"/>
                      <w:spacing w:val="7"/>
                      <w:sz w:val="10"/>
                      <w:szCs w:val="10"/>
                    </w:rPr>
                    <w:t>平</w:t>
                  </w:r>
                  <w:r>
                    <w:rPr>
                      <w:rFonts w:ascii="仿宋" w:hAnsi="仿宋" w:eastAsia="仿宋" w:cs="仿宋"/>
                      <w:sz w:val="10"/>
                      <w:szCs w:val="10"/>
                    </w:rPr>
                    <w:t xml:space="preserve"> </w:t>
                  </w:r>
                  <w:r>
                    <w:rPr>
                      <w:rFonts w:ascii="仿宋" w:hAnsi="仿宋" w:eastAsia="仿宋" w:cs="仿宋"/>
                      <w:spacing w:val="7"/>
                      <w:sz w:val="10"/>
                      <w:szCs w:val="10"/>
                    </w:rPr>
                    <w:t>务</w:t>
                  </w:r>
                  <w:r>
                    <w:rPr>
                      <w:rFonts w:ascii="仿宋" w:hAnsi="仿宋" w:eastAsia="仿宋" w:cs="仿宋"/>
                      <w:sz w:val="10"/>
                      <w:szCs w:val="10"/>
                    </w:rPr>
                    <w:t xml:space="preserve"> </w:t>
                  </w:r>
                  <w:r>
                    <w:rPr>
                      <w:rFonts w:ascii="仿宋" w:hAnsi="仿宋" w:eastAsia="仿宋" w:cs="仿宋"/>
                      <w:spacing w:val="7"/>
                      <w:sz w:val="10"/>
                      <w:szCs w:val="10"/>
                    </w:rPr>
                    <w:t>商</w:t>
                  </w:r>
                  <w:r>
                    <w:rPr>
                      <w:rFonts w:ascii="仿宋" w:hAnsi="仿宋" w:eastAsia="仿宋" w:cs="仿宋"/>
                      <w:sz w:val="10"/>
                      <w:szCs w:val="10"/>
                    </w:rPr>
                    <w:t xml:space="preserve"> </w:t>
                  </w:r>
                  <w:r>
                    <w:rPr>
                      <w:rFonts w:ascii="仿宋" w:hAnsi="仿宋" w:eastAsia="仿宋" w:cs="仿宋"/>
                      <w:spacing w:val="7"/>
                      <w:sz w:val="10"/>
                      <w:szCs w:val="10"/>
                    </w:rPr>
                    <w:t>子</w:t>
                  </w:r>
                  <w:r>
                    <w:rPr>
                      <w:rFonts w:ascii="仿宋" w:hAnsi="仿宋" w:eastAsia="仿宋" w:cs="仿宋"/>
                      <w:sz w:val="10"/>
                      <w:szCs w:val="10"/>
                    </w:rPr>
                    <w:t xml:space="preserve"> </w:t>
                  </w:r>
                  <w:r>
                    <w:rPr>
                      <w:rFonts w:ascii="仿宋" w:hAnsi="仿宋" w:eastAsia="仿宋" w:cs="仿宋"/>
                      <w:spacing w:val="7"/>
                      <w:sz w:val="10"/>
                      <w:szCs w:val="10"/>
                    </w:rPr>
                    <w:t>电</w:t>
                  </w:r>
                </w:p>
              </w:txbxContent>
            </v:textbox>
          </v:shape>
        </w:pict>
      </w:r>
      <w:r>
        <w:pict>
          <v:shape id="_x0000_s1396" o:spid="_x0000_s1396" o:spt="202" type="#_x0000_t202" style="position:absolute;left:0pt;margin-left:325.4pt;margin-top:356.55pt;height:7.4pt;width:8.1pt;mso-position-horizontal-relative:page;mso-position-vertical-relative:page;z-index:252136448;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19" w:lineRule="auto"/>
                    <w:ind w:left="20"/>
                    <w:rPr>
                      <w:rFonts w:ascii="仿宋" w:hAnsi="仿宋" w:eastAsia="仿宋" w:cs="仿宋"/>
                      <w:sz w:val="10"/>
                      <w:szCs w:val="10"/>
                    </w:rPr>
                  </w:pPr>
                  <w:r>
                    <w:rPr>
                      <w:rFonts w:ascii="仿宋" w:hAnsi="仿宋" w:eastAsia="仿宋" w:cs="仿宋"/>
                      <w:spacing w:val="7"/>
                      <w:sz w:val="10"/>
                      <w:szCs w:val="10"/>
                    </w:rPr>
                    <w:t>县</w:t>
                  </w:r>
                </w:p>
              </w:txbxContent>
            </v:textbox>
          </v:shape>
        </w:pict>
      </w:r>
      <w:r>
        <w:pict>
          <v:shape id="_x0000_s1397" o:spid="_x0000_s1397" o:spt="202" type="#_x0000_t202" style="position:absolute;left:0pt;margin-left:170.1pt;margin-top:356.55pt;height:14.25pt;width:154.25pt;mso-position-horizontal-relative:page;mso-position-vertical-relative:page;z-index:252046336;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20" w:line="36" w:lineRule="exact"/>
                    <w:ind w:left="88"/>
                    <w:rPr>
                      <w:rFonts w:ascii="仿宋" w:hAnsi="仿宋" w:eastAsia="仿宋" w:cs="仿宋"/>
                      <w:sz w:val="10"/>
                      <w:szCs w:val="10"/>
                    </w:rPr>
                  </w:pPr>
                  <w:r>
                    <w:rPr>
                      <w:rFonts w:ascii="仿宋" w:hAnsi="仿宋" w:eastAsia="仿宋" w:cs="仿宋"/>
                      <w:position w:val="1"/>
                      <w:sz w:val="10"/>
                      <w:szCs w:val="10"/>
                    </w:rPr>
                    <w:t>、</w:t>
                  </w:r>
                </w:p>
                <w:p>
                  <w:pPr>
                    <w:spacing w:line="211" w:lineRule="auto"/>
                    <w:ind w:left="20"/>
                    <w:rPr>
                      <w:rFonts w:ascii="仿宋" w:hAnsi="仿宋" w:eastAsia="仿宋" w:cs="仿宋"/>
                      <w:sz w:val="10"/>
                      <w:szCs w:val="10"/>
                    </w:rPr>
                  </w:pPr>
                  <w:r>
                    <w:rPr>
                      <w:rFonts w:ascii="仿宋" w:hAnsi="仿宋" w:eastAsia="仿宋" w:cs="仿宋"/>
                      <w:spacing w:val="-2"/>
                      <w:sz w:val="10"/>
                      <w:szCs w:val="10"/>
                    </w:rPr>
                    <w:t>市 级</w:t>
                  </w:r>
                </w:p>
                <w:p>
                  <w:pPr>
                    <w:spacing w:before="72" w:line="199" w:lineRule="auto"/>
                    <w:ind w:left="20" w:right="20"/>
                    <w:rPr>
                      <w:rFonts w:ascii="仿宋" w:hAnsi="仿宋" w:eastAsia="仿宋" w:cs="仿宋"/>
                      <w:sz w:val="10"/>
                      <w:szCs w:val="10"/>
                    </w:rPr>
                  </w:pPr>
                  <w:r>
                    <w:rPr>
                      <w:rFonts w:ascii="仿宋" w:hAnsi="仿宋" w:eastAsia="仿宋" w:cs="仿宋"/>
                      <w:spacing w:val="7"/>
                      <w:sz w:val="10"/>
                      <w:szCs w:val="10"/>
                    </w:rPr>
                    <w:t>主</w:t>
                  </w:r>
                  <w:r>
                    <w:rPr>
                      <w:rFonts w:ascii="仿宋" w:hAnsi="仿宋" w:eastAsia="仿宋" w:cs="仿宋"/>
                      <w:sz w:val="10"/>
                      <w:szCs w:val="10"/>
                    </w:rPr>
                    <w:t xml:space="preserve">   </w:t>
                  </w:r>
                  <w:r>
                    <w:rPr>
                      <w:rFonts w:ascii="仿宋" w:hAnsi="仿宋" w:eastAsia="仿宋" w:cs="仿宋"/>
                      <w:spacing w:val="7"/>
                      <w:sz w:val="10"/>
                      <w:szCs w:val="10"/>
                    </w:rPr>
                    <w:t>行</w:t>
                  </w:r>
                  <w:r>
                    <w:rPr>
                      <w:rFonts w:ascii="仿宋" w:hAnsi="仿宋" w:eastAsia="仿宋" w:cs="仿宋"/>
                      <w:sz w:val="10"/>
                      <w:szCs w:val="10"/>
                    </w:rPr>
                    <w:t xml:space="preserve">   </w:t>
                  </w:r>
                  <w:r>
                    <w:rPr>
                      <w:rFonts w:ascii="仿宋" w:hAnsi="仿宋" w:eastAsia="仿宋" w:cs="仿宋"/>
                      <w:spacing w:val="7"/>
                      <w:sz w:val="10"/>
                      <w:szCs w:val="10"/>
                    </w:rPr>
                    <w:t>履</w:t>
                  </w:r>
                  <w:r>
                    <w:rPr>
                      <w:rFonts w:ascii="仿宋" w:hAnsi="仿宋" w:eastAsia="仿宋" w:cs="仿宋"/>
                      <w:sz w:val="10"/>
                      <w:szCs w:val="10"/>
                    </w:rPr>
                    <w:t xml:space="preserve">   </w:t>
                  </w:r>
                  <w:r>
                    <w:rPr>
                      <w:rFonts w:ascii="仿宋" w:hAnsi="仿宋" w:eastAsia="仿宋" w:cs="仿宋"/>
                      <w:spacing w:val="7"/>
                      <w:sz w:val="10"/>
                      <w:szCs w:val="10"/>
                    </w:rPr>
                    <w:t>者</w:t>
                  </w:r>
                  <w:r>
                    <w:rPr>
                      <w:rFonts w:ascii="仿宋" w:hAnsi="仿宋" w:eastAsia="仿宋" w:cs="仿宋"/>
                      <w:sz w:val="10"/>
                      <w:szCs w:val="10"/>
                    </w:rPr>
                    <w:t xml:space="preserve">   </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7"/>
                      <w:sz w:val="10"/>
                      <w:szCs w:val="10"/>
                    </w:rPr>
                    <w:t>经</w:t>
                  </w:r>
                  <w:r>
                    <w:rPr>
                      <w:rFonts w:ascii="仿宋" w:hAnsi="仿宋" w:eastAsia="仿宋" w:cs="仿宋"/>
                      <w:sz w:val="10"/>
                      <w:szCs w:val="10"/>
                    </w:rPr>
                    <w:t xml:space="preserve">   </w:t>
                  </w:r>
                  <w:r>
                    <w:rPr>
                      <w:rFonts w:ascii="仿宋" w:hAnsi="仿宋" w:eastAsia="仿宋" w:cs="仿宋"/>
                      <w:spacing w:val="-2"/>
                      <w:sz w:val="10"/>
                      <w:szCs w:val="10"/>
                    </w:rPr>
                    <w:t>台 查</w:t>
                  </w:r>
                  <w:r>
                    <w:rPr>
                      <w:rFonts w:ascii="仿宋" w:hAnsi="仿宋" w:eastAsia="仿宋" w:cs="仿宋"/>
                      <w:sz w:val="10"/>
                      <w:szCs w:val="10"/>
                    </w:rPr>
                    <w:t xml:space="preserve"> </w:t>
                  </w:r>
                  <w:r>
                    <w:rPr>
                      <w:rFonts w:ascii="仿宋" w:hAnsi="仿宋" w:eastAsia="仿宋" w:cs="仿宋"/>
                      <w:spacing w:val="-2"/>
                      <w:sz w:val="10"/>
                      <w:szCs w:val="10"/>
                    </w:rPr>
                    <w:t>平 检</w:t>
                  </w:r>
                  <w:r>
                    <w:rPr>
                      <w:rFonts w:ascii="仿宋" w:hAnsi="仿宋" w:eastAsia="仿宋" w:cs="仿宋"/>
                      <w:sz w:val="10"/>
                      <w:szCs w:val="10"/>
                    </w:rPr>
                    <w:t xml:space="preserve"> </w:t>
                  </w:r>
                  <w:r>
                    <w:rPr>
                      <w:rFonts w:ascii="仿宋" w:hAnsi="仿宋" w:eastAsia="仿宋" w:cs="仿宋"/>
                      <w:spacing w:val="-2"/>
                      <w:sz w:val="10"/>
                      <w:szCs w:val="10"/>
                    </w:rPr>
                    <w:t>务 的</w:t>
                  </w:r>
                  <w:r>
                    <w:rPr>
                      <w:rFonts w:ascii="仿宋" w:hAnsi="仿宋" w:eastAsia="仿宋" w:cs="仿宋"/>
                      <w:sz w:val="10"/>
                      <w:szCs w:val="10"/>
                    </w:rPr>
                    <w:t xml:space="preserve"> </w:t>
                  </w:r>
                  <w:r>
                    <w:rPr>
                      <w:rFonts w:ascii="仿宋" w:hAnsi="仿宋" w:eastAsia="仿宋" w:cs="仿宋"/>
                      <w:spacing w:val="-2"/>
                      <w:sz w:val="10"/>
                      <w:szCs w:val="10"/>
                    </w:rPr>
                    <w:t>商 任</w:t>
                  </w:r>
                  <w:r>
                    <w:rPr>
                      <w:rFonts w:ascii="仿宋" w:hAnsi="仿宋" w:eastAsia="仿宋" w:cs="仿宋"/>
                      <w:sz w:val="10"/>
                      <w:szCs w:val="10"/>
                    </w:rPr>
                    <w:t xml:space="preserve"> </w:t>
                  </w:r>
                  <w:r>
                    <w:rPr>
                      <w:rFonts w:ascii="仿宋" w:hAnsi="仿宋" w:eastAsia="仿宋" w:cs="仿宋"/>
                      <w:spacing w:val="-2"/>
                      <w:sz w:val="10"/>
                      <w:szCs w:val="10"/>
                    </w:rPr>
                    <w:t>子 责</w:t>
                  </w:r>
                  <w:r>
                    <w:rPr>
                      <w:rFonts w:ascii="仿宋" w:hAnsi="仿宋" w:eastAsia="仿宋" w:cs="仿宋"/>
                      <w:sz w:val="10"/>
                      <w:szCs w:val="10"/>
                    </w:rPr>
                    <w:t xml:space="preserve"> </w:t>
                  </w:r>
                  <w:r>
                    <w:rPr>
                      <w:rFonts w:ascii="仿宋" w:hAnsi="仿宋" w:eastAsia="仿宋" w:cs="仿宋"/>
                      <w:spacing w:val="-2"/>
                      <w:sz w:val="10"/>
                      <w:szCs w:val="10"/>
                    </w:rPr>
                    <w:t>电 体</w:t>
                  </w:r>
                </w:p>
                <w:p>
                  <w:pPr>
                    <w:spacing w:before="76" w:line="200" w:lineRule="auto"/>
                    <w:ind w:left="20" w:right="20"/>
                    <w:rPr>
                      <w:rFonts w:ascii="仿宋" w:hAnsi="仿宋" w:eastAsia="仿宋" w:cs="仿宋"/>
                      <w:sz w:val="10"/>
                      <w:szCs w:val="10"/>
                    </w:rPr>
                  </w:pPr>
                  <w:r>
                    <w:rPr>
                      <w:rFonts w:ascii="仿宋" w:hAnsi="仿宋" w:eastAsia="仿宋" w:cs="仿宋"/>
                      <w:spacing w:val="7"/>
                      <w:sz w:val="10"/>
                      <w:szCs w:val="10"/>
                    </w:rPr>
                    <w:t>及</w:t>
                  </w:r>
                  <w:r>
                    <w:rPr>
                      <w:rFonts w:ascii="仿宋" w:hAnsi="仿宋" w:eastAsia="仿宋" w:cs="仿宋"/>
                      <w:sz w:val="10"/>
                      <w:szCs w:val="10"/>
                    </w:rPr>
                    <w:t xml:space="preserve">   </w:t>
                  </w:r>
                  <w:r>
                    <w:rPr>
                      <w:rFonts w:ascii="仿宋" w:hAnsi="仿宋" w:eastAsia="仿宋" w:cs="仿宋"/>
                      <w:spacing w:val="-2"/>
                      <w:sz w:val="10"/>
                      <w:szCs w:val="10"/>
                    </w:rPr>
                    <w:t>易 督</w:t>
                  </w:r>
                  <w:r>
                    <w:rPr>
                      <w:rFonts w:ascii="仿宋" w:hAnsi="仿宋" w:eastAsia="仿宋" w:cs="仿宋"/>
                      <w:sz w:val="10"/>
                      <w:szCs w:val="10"/>
                    </w:rPr>
                    <w:t xml:space="preserve"> </w:t>
                  </w:r>
                  <w:r>
                    <w:rPr>
                      <w:rFonts w:ascii="仿宋" w:hAnsi="仿宋" w:eastAsia="仿宋" w:cs="仿宋"/>
                      <w:spacing w:val="-2"/>
                      <w:sz w:val="10"/>
                      <w:szCs w:val="10"/>
                    </w:rPr>
                    <w:t>交 监</w:t>
                  </w:r>
                  <w:r>
                    <w:rPr>
                      <w:rFonts w:ascii="仿宋" w:hAnsi="仿宋" w:eastAsia="仿宋" w:cs="仿宋"/>
                      <w:sz w:val="10"/>
                      <w:szCs w:val="10"/>
                    </w:rPr>
                    <w:t xml:space="preserve"> </w:t>
                  </w:r>
                  <w:r>
                    <w:rPr>
                      <w:rFonts w:ascii="仿宋" w:hAnsi="仿宋" w:eastAsia="仿宋" w:cs="仿宋"/>
                      <w:spacing w:val="-2"/>
                      <w:sz w:val="10"/>
                      <w:szCs w:val="10"/>
                    </w:rPr>
                    <w:t>品 的</w:t>
                  </w:r>
                  <w:r>
                    <w:rPr>
                      <w:rFonts w:ascii="仿宋" w:hAnsi="仿宋" w:eastAsia="仿宋" w:cs="仿宋"/>
                      <w:sz w:val="10"/>
                      <w:szCs w:val="10"/>
                    </w:rPr>
                    <w:t xml:space="preserve"> </w:t>
                  </w:r>
                  <w:r>
                    <w:rPr>
                      <w:rFonts w:ascii="仿宋" w:hAnsi="仿宋" w:eastAsia="仿宋" w:cs="仿宋"/>
                      <w:spacing w:val="-2"/>
                      <w:sz w:val="10"/>
                      <w:szCs w:val="10"/>
                    </w:rPr>
                    <w:t>商 务</w:t>
                  </w:r>
                  <w:r>
                    <w:rPr>
                      <w:rFonts w:ascii="仿宋" w:hAnsi="仿宋" w:eastAsia="仿宋" w:cs="仿宋"/>
                      <w:sz w:val="10"/>
                      <w:szCs w:val="10"/>
                    </w:rPr>
                    <w:t xml:space="preserve"> </w:t>
                  </w:r>
                  <w:r>
                    <w:rPr>
                      <w:rFonts w:ascii="仿宋" w:hAnsi="仿宋" w:eastAsia="仿宋" w:cs="仿宋"/>
                      <w:spacing w:val="-2"/>
                      <w:sz w:val="10"/>
                      <w:szCs w:val="10"/>
                    </w:rPr>
                    <w:t>络 服</w:t>
                  </w:r>
                  <w:r>
                    <w:rPr>
                      <w:rFonts w:ascii="仿宋" w:hAnsi="仿宋" w:eastAsia="仿宋" w:cs="仿宋"/>
                      <w:sz w:val="10"/>
                      <w:szCs w:val="10"/>
                    </w:rPr>
                    <w:t xml:space="preserve"> </w:t>
                  </w:r>
                  <w:r>
                    <w:rPr>
                      <w:rFonts w:ascii="仿宋" w:hAnsi="仿宋" w:eastAsia="仿宋" w:cs="仿宋"/>
                      <w:spacing w:val="-2"/>
                      <w:sz w:val="10"/>
                      <w:szCs w:val="10"/>
                    </w:rPr>
                    <w:t>网 关</w:t>
                  </w:r>
                  <w:r>
                    <w:rPr>
                      <w:rFonts w:ascii="仿宋" w:hAnsi="仿宋" w:eastAsia="仿宋" w:cs="仿宋"/>
                      <w:sz w:val="10"/>
                      <w:szCs w:val="10"/>
                    </w:rPr>
                    <w:t xml:space="preserve"> </w:t>
                  </w:r>
                  <w:r>
                    <w:rPr>
                      <w:rFonts w:ascii="仿宋" w:hAnsi="仿宋" w:eastAsia="仿宋" w:cs="仿宋"/>
                      <w:spacing w:val="-2"/>
                      <w:sz w:val="10"/>
                      <w:szCs w:val="10"/>
                    </w:rPr>
                    <w:t>对 有</w:t>
                  </w:r>
                </w:p>
                <w:p>
                  <w:pPr>
                    <w:spacing w:before="68" w:line="204" w:lineRule="auto"/>
                    <w:ind w:left="20" w:right="20"/>
                    <w:rPr>
                      <w:rFonts w:ascii="仿宋" w:hAnsi="仿宋" w:eastAsia="仿宋" w:cs="仿宋"/>
                      <w:sz w:val="10"/>
                      <w:szCs w:val="10"/>
                    </w:rPr>
                  </w:pPr>
                  <w:r>
                    <w:rPr>
                      <w:rFonts w:ascii="仿宋" w:hAnsi="仿宋" w:eastAsia="仿宋" w:cs="仿宋"/>
                      <w:spacing w:val="7"/>
                      <w:sz w:val="10"/>
                      <w:szCs w:val="10"/>
                    </w:rPr>
                    <w:t>管</w:t>
                  </w:r>
                  <w:r>
                    <w:rPr>
                      <w:rFonts w:ascii="仿宋" w:hAnsi="仿宋" w:eastAsia="仿宋" w:cs="仿宋"/>
                      <w:sz w:val="10"/>
                      <w:szCs w:val="10"/>
                    </w:rPr>
                    <w:t xml:space="preserve">   </w:t>
                  </w:r>
                  <w:r>
                    <w:rPr>
                      <w:rFonts w:ascii="仿宋" w:hAnsi="仿宋" w:eastAsia="仿宋" w:cs="仿宋"/>
                      <w:spacing w:val="7"/>
                      <w:sz w:val="10"/>
                      <w:szCs w:val="10"/>
                    </w:rPr>
                    <w:t>监</w:t>
                  </w:r>
                  <w:r>
                    <w:rPr>
                      <w:rFonts w:ascii="仿宋" w:hAnsi="仿宋" w:eastAsia="仿宋" w:cs="仿宋"/>
                      <w:sz w:val="10"/>
                      <w:szCs w:val="10"/>
                    </w:rPr>
                    <w:t xml:space="preserve">   </w:t>
                  </w:r>
                  <w:r>
                    <w:rPr>
                      <w:rFonts w:ascii="仿宋" w:hAnsi="仿宋" w:eastAsia="仿宋" w:cs="仿宋"/>
                      <w:spacing w:val="-2"/>
                      <w:sz w:val="10"/>
                      <w:szCs w:val="10"/>
                    </w:rPr>
                    <w:t>场 门</w:t>
                  </w:r>
                  <w:r>
                    <w:rPr>
                      <w:rFonts w:ascii="仿宋" w:hAnsi="仿宋" w:eastAsia="仿宋" w:cs="仿宋"/>
                      <w:sz w:val="10"/>
                      <w:szCs w:val="10"/>
                    </w:rPr>
                    <w:t xml:space="preserve"> </w:t>
                  </w:r>
                  <w:r>
                    <w:rPr>
                      <w:rFonts w:ascii="仿宋" w:hAnsi="仿宋" w:eastAsia="仿宋" w:cs="仿宋"/>
                      <w:spacing w:val="-2"/>
                      <w:sz w:val="10"/>
                      <w:szCs w:val="10"/>
                    </w:rPr>
                    <w:t>市 部</w:t>
                  </w:r>
                </w:p>
              </w:txbxContent>
            </v:textbox>
          </v:shape>
        </w:pict>
      </w:r>
    </w:p>
    <w:p>
      <w:pPr>
        <w:spacing w:before="39" w:line="235" w:lineRule="auto"/>
        <w:ind w:left="2974"/>
        <w:rPr>
          <w:rFonts w:ascii="黑体" w:hAnsi="黑体" w:eastAsia="黑体" w:cs="黑体"/>
          <w:sz w:val="12"/>
          <w:szCs w:val="12"/>
        </w:rPr>
      </w:pPr>
      <w:r>
        <w:pict>
          <v:shape id="_x0000_s1398" o:spid="_x0000_s1398" o:spt="202" type="#_x0000_t202" style="position:absolute;left:0pt;margin-left:304.3pt;margin-top:-2.95pt;height:17.7pt;width:14.7pt;z-index:25211392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399" o:spid="_x0000_s1399" o:spt="202" type="#_x0000_t202" style="position:absolute;left:0pt;margin-left:123.3pt;margin-top:-2.95pt;height:17.7pt;width:14.75pt;z-index:25211289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400" o:spid="_x0000_s1400" o:spt="202" type="#_x0000_t202" style="position:absolute;left:0pt;margin-left:409.55pt;margin-top:0.95pt;height:9.7pt;width:27.65pt;z-index:252116992;mso-width-relative:page;mso-height-relative:page;" filled="f" stroked="f" coordsize="21600,21600">
            <v:path/>
            <v:fill on="f" focussize="0,0"/>
            <v:stroke on="f" joinstyle="miter"/>
            <v:imagedata o:title=""/>
            <o:lock v:ext="edit"/>
            <v:textbox inset="0mm,0mm,0mm,0mm">
              <w:txbxContent>
                <w:p>
                  <w:pPr>
                    <w:spacing w:before="20" w:line="236" w:lineRule="auto"/>
                    <w:ind w:left="20"/>
                    <w:rPr>
                      <w:rFonts w:ascii="黑体" w:hAnsi="黑体" w:eastAsia="黑体" w:cs="黑体"/>
                      <w:sz w:val="12"/>
                      <w:szCs w:val="12"/>
                    </w:rPr>
                  </w:pPr>
                  <w:r>
                    <w:rPr>
                      <w:rFonts w:ascii="黑体" w:hAnsi="黑体" w:eastAsia="黑体" w:cs="黑体"/>
                      <w:spacing w:val="8"/>
                      <w:sz w:val="12"/>
                      <w:szCs w:val="12"/>
                    </w:rPr>
                    <w:t>抽查内容</w:t>
                  </w:r>
                </w:p>
              </w:txbxContent>
            </v:textbox>
          </v:shape>
        </w:pict>
      </w:r>
      <w:r>
        <w:pict>
          <v:shape id="_x0000_s1401" o:spid="_x0000_s1401" o:spt="202" type="#_x0000_t202" style="position:absolute;left:0pt;margin-left:648pt;margin-top:0.95pt;height:9.7pt;width:27.75pt;z-index:252115968;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xbxContent>
            </v:textbox>
          </v:shape>
        </w:pict>
      </w:r>
      <w:r>
        <w:pict>
          <v:shape id="_x0000_s1402" o:spid="_x0000_s1402" o:spt="202" type="#_x0000_t202" style="position:absolute;left:0pt;margin-left:14.65pt;margin-top:-2.95pt;height:17.7pt;width:103.8pt;z-index:252050432;mso-width-relative:page;mso-height-relative:page;" filled="f" stroked="f" coordsize="21600,21600">
            <v:path/>
            <v:fill on="f" focussize="0,0"/>
            <v:stroke on="f" joinstyle="miter"/>
            <v:imagedata o:title=""/>
            <o:lock v:ext="edit"/>
            <v:textbox inset="0mm,0mm,0mm,0mm">
              <w:txbxContent>
                <w:p>
                  <w:pPr>
                    <w:spacing w:before="19" w:line="236" w:lineRule="auto"/>
                    <w:ind w:left="21"/>
                    <w:rPr>
                      <w:rFonts w:ascii="黑体" w:hAnsi="黑体" w:eastAsia="黑体" w:cs="黑体"/>
                      <w:sz w:val="12"/>
                      <w:szCs w:val="12"/>
                    </w:rPr>
                  </w:pPr>
                  <w:r>
                    <w:rPr>
                      <w:rFonts w:ascii="黑体" w:hAnsi="黑体" w:eastAsia="黑体" w:cs="黑体"/>
                      <w:spacing w:val="12"/>
                      <w:sz w:val="12"/>
                      <w:szCs w:val="12"/>
                    </w:rPr>
                    <w:t>抽</w:t>
                  </w:r>
                  <w:r>
                    <w:rPr>
                      <w:rFonts w:ascii="黑体" w:hAnsi="黑体" w:eastAsia="黑体" w:cs="黑体"/>
                      <w:spacing w:val="9"/>
                      <w:sz w:val="12"/>
                      <w:szCs w:val="12"/>
                    </w:rPr>
                    <w:t>查  联合抽查  检查  事项 检查</w:t>
                  </w:r>
                </w:p>
                <w:p>
                  <w:pPr>
                    <w:spacing w:before="7" w:line="235" w:lineRule="auto"/>
                    <w:ind w:left="20"/>
                    <w:rPr>
                      <w:rFonts w:ascii="黑体" w:hAnsi="黑体" w:eastAsia="黑体" w:cs="黑体"/>
                      <w:sz w:val="12"/>
                      <w:szCs w:val="12"/>
                    </w:rPr>
                  </w:pPr>
                  <w:r>
                    <w:rPr>
                      <w:rFonts w:ascii="黑体" w:hAnsi="黑体" w:eastAsia="黑体" w:cs="黑体"/>
                      <w:spacing w:val="15"/>
                      <w:sz w:val="12"/>
                      <w:szCs w:val="12"/>
                    </w:rPr>
                    <w:t>领</w:t>
                  </w:r>
                  <w:r>
                    <w:rPr>
                      <w:rFonts w:ascii="黑体" w:hAnsi="黑体" w:eastAsia="黑体" w:cs="黑体"/>
                      <w:spacing w:val="8"/>
                      <w:sz w:val="12"/>
                      <w:szCs w:val="12"/>
                    </w:rPr>
                    <w:t>域    事项    对象  类别 方式</w:t>
                  </w:r>
                </w:p>
              </w:txbxContent>
            </v:textbox>
          </v:shape>
        </w:pict>
      </w:r>
      <w:r>
        <w:rPr>
          <w:rFonts w:ascii="黑体" w:hAnsi="黑体" w:eastAsia="黑体" w:cs="黑体"/>
          <w:spacing w:val="10"/>
          <w:sz w:val="12"/>
          <w:szCs w:val="12"/>
        </w:rPr>
        <w:t>检</w:t>
      </w:r>
      <w:r>
        <w:rPr>
          <w:rFonts w:ascii="黑体" w:hAnsi="黑体" w:eastAsia="黑体" w:cs="黑体"/>
          <w:spacing w:val="9"/>
          <w:sz w:val="12"/>
          <w:szCs w:val="12"/>
        </w:rPr>
        <w:t>查</w:t>
      </w:r>
      <w:r>
        <w:rPr>
          <w:rFonts w:ascii="黑体" w:hAnsi="黑体" w:eastAsia="黑体" w:cs="黑体"/>
          <w:spacing w:val="5"/>
          <w:sz w:val="12"/>
          <w:szCs w:val="12"/>
        </w:rPr>
        <w:t>部门    权责清单事项         抽查事项</w:t>
      </w:r>
    </w:p>
    <w:p>
      <w:pPr>
        <w:spacing w:line="256" w:lineRule="auto"/>
      </w:pPr>
    </w:p>
    <w:p>
      <w:pPr>
        <w:spacing w:before="32" w:line="137" w:lineRule="exact"/>
        <w:ind w:left="3683"/>
        <w:rPr>
          <w:rFonts w:ascii="仿宋" w:hAnsi="仿宋" w:eastAsia="仿宋" w:cs="仿宋"/>
          <w:sz w:val="10"/>
          <w:szCs w:val="10"/>
        </w:rPr>
      </w:pPr>
      <w:r>
        <w:pict>
          <v:shape id="_x0000_s1403" o:spid="_x0000_s1403" o:spt="202" type="#_x0000_t202" style="position:absolute;left:0pt;margin-left:142.45pt;margin-top:0.6pt;height:21.85pt;width:38pt;z-index:252065792;mso-width-relative:page;mso-height-relative:page;" filled="f" stroked="f" coordsize="21600,21600">
            <v:path/>
            <v:fill on="f" focussize="0,0"/>
            <v:stroke on="f" joinstyle="miter"/>
            <v:imagedata o:title=""/>
            <o:lock v:ext="edit"/>
            <v:textbox inset="0mm,0mm,0mm,0mm">
              <w:txbxContent>
                <w:p>
                  <w:pPr>
                    <w:spacing w:before="20" w:line="233" w:lineRule="auto"/>
                    <w:ind w:left="309"/>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p>
                <w:p>
                  <w:pPr>
                    <w:spacing w:before="10" w:line="230" w:lineRule="auto"/>
                    <w:ind w:left="20"/>
                    <w:rPr>
                      <w:rFonts w:ascii="仿宋" w:hAnsi="仿宋" w:eastAsia="仿宋" w:cs="仿宋"/>
                      <w:sz w:val="10"/>
                      <w:szCs w:val="10"/>
                    </w:rPr>
                  </w:pPr>
                  <w:r>
                    <w:rPr>
                      <w:rFonts w:ascii="仿宋" w:hAnsi="仿宋" w:eastAsia="仿宋" w:cs="仿宋"/>
                      <w:spacing w:val="10"/>
                      <w:sz w:val="10"/>
                      <w:szCs w:val="10"/>
                    </w:rPr>
                    <w:t>配合 社会保</w:t>
                  </w:r>
                  <w:r>
                    <w:rPr>
                      <w:rFonts w:ascii="仿宋" w:hAnsi="仿宋" w:eastAsia="仿宋" w:cs="仿宋"/>
                      <w:spacing w:val="9"/>
                      <w:sz w:val="10"/>
                      <w:szCs w:val="10"/>
                    </w:rPr>
                    <w:t>障</w:t>
                  </w:r>
                </w:p>
                <w:p>
                  <w:pPr>
                    <w:spacing w:before="9" w:line="231" w:lineRule="auto"/>
                    <w:ind w:left="308"/>
                    <w:rPr>
                      <w:rFonts w:ascii="仿宋" w:hAnsi="仿宋" w:eastAsia="仿宋" w:cs="仿宋"/>
                      <w:sz w:val="10"/>
                      <w:szCs w:val="10"/>
                    </w:rPr>
                  </w:pPr>
                  <w:r>
                    <w:rPr>
                      <w:rFonts w:ascii="仿宋" w:hAnsi="仿宋" w:eastAsia="仿宋" w:cs="仿宋"/>
                      <w:spacing w:val="6"/>
                      <w:sz w:val="10"/>
                      <w:szCs w:val="10"/>
                    </w:rPr>
                    <w:t>部门</w:t>
                  </w:r>
                </w:p>
              </w:txbxContent>
            </v:textbox>
          </v:shape>
        </w:pict>
      </w:r>
      <w:r>
        <w:pict>
          <v:shape id="_x0000_s1404" o:spid="_x0000_s1404" o:spt="202" type="#_x0000_t202" style="position:absolute;left:0pt;margin-left:231.6pt;margin-top:3.95pt;height:15.1pt;width:67.25pt;z-index:25206067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pict>
          <v:shape id="_x0000_s1405" o:spid="_x0000_s1405" o:spt="202" type="#_x0000_t202" style="position:absolute;left:0pt;margin-left:301.35pt;margin-top:3.95pt;height:15.2pt;width:18pt;z-index:25210777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406" o:spid="_x0000_s1406" o:spt="202" type="#_x0000_t202" style="position:absolute;left:0pt;margin-left:322.35pt;margin-top:7.45pt;height:8.25pt;width:83.7pt;z-index:252077056;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txbxContent>
            </v:textbox>
          </v:shape>
        </w:pict>
      </w:r>
      <w:r>
        <w:pict>
          <v:shape id="_x0000_s1407" o:spid="_x0000_s1407" o:spt="202" type="#_x0000_t202" style="position:absolute;left:0pt;margin-left:524.65pt;margin-top:7.45pt;height:8.25pt;width:101.3pt;z-index:252070912;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txbxContent>
            </v:textbox>
          </v:shape>
        </w:pict>
      </w:r>
      <w:r>
        <w:rPr>
          <w:rFonts w:ascii="仿宋" w:hAnsi="仿宋" w:eastAsia="仿宋" w:cs="仿宋"/>
          <w:spacing w:val="9"/>
          <w:position w:val="2"/>
          <w:sz w:val="10"/>
          <w:szCs w:val="10"/>
        </w:rPr>
        <w:t>对</w:t>
      </w:r>
      <w:r>
        <w:rPr>
          <w:rFonts w:ascii="仿宋" w:hAnsi="仿宋" w:eastAsia="仿宋" w:cs="仿宋"/>
          <w:spacing w:val="8"/>
          <w:position w:val="2"/>
          <w:sz w:val="10"/>
          <w:szCs w:val="10"/>
        </w:rPr>
        <w:t>用人单位遵守劳</w:t>
      </w:r>
    </w:p>
    <w:p>
      <w:pPr>
        <w:spacing w:line="230" w:lineRule="auto"/>
        <w:ind w:left="3686"/>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保障法律法规规</w:t>
      </w:r>
    </w:p>
    <w:p>
      <w:pPr>
        <w:spacing w:before="9" w:line="230" w:lineRule="auto"/>
        <w:ind w:left="3684"/>
        <w:rPr>
          <w:rFonts w:ascii="仿宋" w:hAnsi="仿宋" w:eastAsia="仿宋" w:cs="仿宋"/>
          <w:sz w:val="10"/>
          <w:szCs w:val="10"/>
        </w:rPr>
      </w:pPr>
      <w:r>
        <w:rPr>
          <w:rFonts w:ascii="仿宋" w:hAnsi="仿宋" w:eastAsia="仿宋" w:cs="仿宋"/>
          <w:spacing w:val="8"/>
          <w:sz w:val="10"/>
          <w:szCs w:val="10"/>
        </w:rPr>
        <w:t>章情况进行检</w:t>
      </w:r>
      <w:r>
        <w:rPr>
          <w:rFonts w:ascii="仿宋" w:hAnsi="仿宋" w:eastAsia="仿宋" w:cs="仿宋"/>
          <w:spacing w:val="6"/>
          <w:sz w:val="10"/>
          <w:szCs w:val="10"/>
        </w:rPr>
        <w:t>查</w:t>
      </w:r>
    </w:p>
    <w:p>
      <w:pPr>
        <w:spacing w:before="213" w:line="135" w:lineRule="exact"/>
        <w:ind w:left="6466"/>
        <w:rPr>
          <w:rFonts w:ascii="仿宋" w:hAnsi="仿宋" w:eastAsia="仿宋" w:cs="仿宋"/>
          <w:sz w:val="10"/>
          <w:szCs w:val="10"/>
        </w:rPr>
      </w:pPr>
      <w:r>
        <w:pict>
          <v:shape id="_x0000_s1408" o:spid="_x0000_s1408" o:spt="202" type="#_x0000_t202" style="position:absolute;left:0pt;margin-left:301.35pt;margin-top:13pt;height:15.2pt;width:18pt;z-index:25210880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409" o:spid="_x0000_s1409" o:spt="202" type="#_x0000_t202" style="position:absolute;left:0pt;margin-left:156.85pt;margin-top:13pt;height:15.15pt;width:23.6pt;z-index:252093440;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xbxContent>
            </v:textbox>
          </v:shape>
        </w:pict>
      </w:r>
      <w:r>
        <w:pict>
          <v:shape id="_x0000_s1410" o:spid="_x0000_s1410" o:spt="202" type="#_x0000_t202" style="position:absolute;left:0pt;margin-left:524.85pt;margin-top:13pt;height:15.15pt;width:151.2pt;z-index:252047360;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2"/>
                    <w:rPr>
                      <w:rFonts w:ascii="仿宋" w:hAnsi="仿宋" w:eastAsia="仿宋" w:cs="仿宋"/>
                      <w:sz w:val="10"/>
                      <w:szCs w:val="10"/>
                    </w:rPr>
                  </w:pPr>
                  <w:r>
                    <w:rPr>
                      <w:rFonts w:ascii="仿宋" w:hAnsi="仿宋" w:eastAsia="仿宋" w:cs="仿宋"/>
                      <w:spacing w:val="1"/>
                      <w:sz w:val="10"/>
                      <w:szCs w:val="10"/>
                    </w:rPr>
                    <w:t>1.《中华人民共和国消防法》 第十六条 、 第十七条 、 第</w:t>
                  </w:r>
                  <w:r>
                    <w:rPr>
                      <w:rFonts w:ascii="仿宋" w:hAnsi="仿宋" w:eastAsia="仿宋" w:cs="仿宋"/>
                      <w:sz w:val="10"/>
                      <w:szCs w:val="10"/>
                    </w:rPr>
                    <w:t xml:space="preserve">十八条 </w:t>
                  </w: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xbxContent>
            </v:textbox>
          </v:shape>
        </w:pict>
      </w:r>
      <w:r>
        <w:pict>
          <v:shape id="_x0000_s1411" o:spid="_x0000_s1411" o:spt="202" type="#_x0000_t202" style="position:absolute;left:0pt;margin-left:142.45pt;margin-top:16.4pt;height:8.35pt;width:12.45pt;z-index:25213030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412" o:spid="_x0000_s1412" o:spt="202" type="#_x0000_t202" style="position:absolute;left:0pt;margin-left:183.2pt;margin-top:16.4pt;height:8.25pt;width:93.8pt;z-index:25207296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4"/>
                      <w:sz w:val="10"/>
                      <w:szCs w:val="10"/>
                    </w:rPr>
                    <w:t>消</w:t>
                  </w:r>
                  <w:r>
                    <w:rPr>
                      <w:rFonts w:ascii="仿宋" w:hAnsi="仿宋" w:eastAsia="仿宋" w:cs="仿宋"/>
                      <w:spacing w:val="9"/>
                      <w:sz w:val="10"/>
                      <w:szCs w:val="10"/>
                    </w:rPr>
                    <w:t>防</w:t>
                  </w:r>
                  <w:r>
                    <w:rPr>
                      <w:rFonts w:ascii="仿宋" w:hAnsi="仿宋" w:eastAsia="仿宋" w:cs="仿宋"/>
                      <w:spacing w:val="7"/>
                      <w:sz w:val="10"/>
                      <w:szCs w:val="10"/>
                    </w:rPr>
                    <w:t>安全监督检查  消防安全监督检查</w:t>
                  </w:r>
                </w:p>
              </w:txbxContent>
            </v:textbox>
          </v:shape>
        </w:pict>
      </w:r>
      <w:r>
        <w:rPr>
          <w:rFonts w:ascii="仿宋" w:hAnsi="仿宋" w:eastAsia="仿宋" w:cs="仿宋"/>
          <w:spacing w:val="6"/>
          <w:position w:val="2"/>
          <w:sz w:val="10"/>
          <w:szCs w:val="10"/>
        </w:rPr>
        <w:t>建筑消防设施设备是否完好有效 ；疏散通道 、安全出口是否畅通； 员工是否具备</w:t>
      </w:r>
      <w:r>
        <w:rPr>
          <w:rFonts w:ascii="仿宋" w:hAnsi="仿宋" w:eastAsia="仿宋" w:cs="仿宋"/>
          <w:spacing w:val="1"/>
          <w:position w:val="2"/>
          <w:sz w:val="10"/>
          <w:szCs w:val="10"/>
        </w:rPr>
        <w:t>消</w:t>
      </w:r>
    </w:p>
    <w:p>
      <w:pPr>
        <w:spacing w:line="231" w:lineRule="auto"/>
        <w:ind w:left="6477"/>
        <w:rPr>
          <w:rFonts w:ascii="仿宋" w:hAnsi="仿宋" w:eastAsia="仿宋" w:cs="仿宋"/>
          <w:sz w:val="10"/>
          <w:szCs w:val="10"/>
        </w:rPr>
      </w:pPr>
      <w:r>
        <w:rPr>
          <w:rFonts w:ascii="仿宋" w:hAnsi="仿宋" w:eastAsia="仿宋" w:cs="仿宋"/>
          <w:spacing w:val="10"/>
          <w:sz w:val="10"/>
          <w:szCs w:val="10"/>
        </w:rPr>
        <w:t xml:space="preserve">防安全 </w:t>
      </w:r>
      <w:r>
        <w:rPr>
          <w:rFonts w:ascii="仿宋" w:hAnsi="仿宋" w:eastAsia="仿宋" w:cs="仿宋"/>
          <w:spacing w:val="7"/>
          <w:sz w:val="10"/>
          <w:szCs w:val="10"/>
        </w:rPr>
        <w:t>“</w:t>
      </w:r>
      <w:r>
        <w:rPr>
          <w:rFonts w:ascii="仿宋" w:hAnsi="仿宋" w:eastAsia="仿宋" w:cs="仿宋"/>
          <w:spacing w:val="5"/>
          <w:sz w:val="10"/>
          <w:szCs w:val="10"/>
        </w:rPr>
        <w:t>四个能力” ；是否定期组织消防安全疏散演练和培训 ；各项消防安全规章</w:t>
      </w:r>
    </w:p>
    <w:p>
      <w:pPr>
        <w:spacing w:before="11" w:line="231" w:lineRule="auto"/>
        <w:ind w:left="6470"/>
        <w:rPr>
          <w:rFonts w:ascii="仿宋" w:hAnsi="仿宋" w:eastAsia="仿宋" w:cs="仿宋"/>
          <w:sz w:val="10"/>
          <w:szCs w:val="10"/>
        </w:rPr>
      </w:pP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p>
      <w:pPr>
        <w:spacing w:before="211" w:line="137" w:lineRule="exact"/>
        <w:ind w:left="6469"/>
        <w:rPr>
          <w:rFonts w:ascii="仿宋" w:hAnsi="仿宋" w:eastAsia="仿宋" w:cs="仿宋"/>
          <w:sz w:val="10"/>
          <w:szCs w:val="10"/>
        </w:rPr>
      </w:pPr>
      <w:r>
        <w:pict>
          <v:shape id="_x0000_s1413" o:spid="_x0000_s1413" o:spt="202" type="#_x0000_t202" style="position:absolute;left:0pt;margin-left:524.85pt;margin-top:13pt;height:35.65pt;width:245.65pt;z-index:252035072;mso-width-relative:page;mso-height-relative:page;" filled="f" stroked="f" coordsize="21600,21600">
            <v:path/>
            <v:fill on="f" focussize="0,0"/>
            <v:stroke on="f" joinstyle="miter"/>
            <v:imagedata o:title=""/>
            <o:lock v:ext="edit"/>
            <v:textbox inset="0mm,0mm,0mm,0mm">
              <w:txbxContent>
                <w:p>
                  <w:pPr>
                    <w:spacing w:before="20" w:line="250" w:lineRule="auto"/>
                    <w:ind w:left="20" w:right="20" w:firstLine="2"/>
                    <w:rPr>
                      <w:rFonts w:ascii="仿宋" w:hAnsi="仿宋" w:eastAsia="仿宋" w:cs="仿宋"/>
                      <w:sz w:val="10"/>
                      <w:szCs w:val="10"/>
                    </w:rPr>
                  </w:pPr>
                  <w:r>
                    <w:rPr>
                      <w:rFonts w:ascii="仿宋" w:hAnsi="仿宋" w:eastAsia="仿宋" w:cs="仿宋"/>
                      <w:spacing w:val="-2"/>
                      <w:sz w:val="10"/>
                      <w:szCs w:val="10"/>
                    </w:rPr>
                    <w:t>1.《企业信息公示暂行条例》 第三条 、第八条 、</w:t>
                  </w:r>
                  <w:r>
                    <w:rPr>
                      <w:rFonts w:ascii="仿宋" w:hAnsi="仿宋" w:eastAsia="仿宋" w:cs="仿宋"/>
                      <w:spacing w:val="-1"/>
                      <w:sz w:val="10"/>
                      <w:szCs w:val="10"/>
                    </w:rPr>
                    <w:t xml:space="preserve"> 第九条 、 第十一条 、 第十二条 、第十五条 、 第十七条</w:t>
                  </w:r>
                  <w:r>
                    <w:rPr>
                      <w:rFonts w:ascii="仿宋" w:hAnsi="仿宋" w:eastAsia="仿宋" w:cs="仿宋"/>
                      <w:sz w:val="10"/>
                      <w:szCs w:val="10"/>
                    </w:rPr>
                    <w:t xml:space="preserve"> </w:t>
                  </w:r>
                  <w:r>
                    <w:rPr>
                      <w:rFonts w:ascii="仿宋" w:hAnsi="仿宋" w:eastAsia="仿宋" w:cs="仿宋"/>
                      <w:spacing w:val="6"/>
                      <w:sz w:val="10"/>
                      <w:szCs w:val="10"/>
                    </w:rPr>
                    <w:t>2</w:t>
                  </w:r>
                  <w:r>
                    <w:rPr>
                      <w:rFonts w:ascii="仿宋" w:hAnsi="仿宋" w:eastAsia="仿宋" w:cs="仿宋"/>
                      <w:spacing w:val="5"/>
                      <w:sz w:val="10"/>
                      <w:szCs w:val="10"/>
                    </w:rPr>
                    <w:t>.</w:t>
                  </w:r>
                  <w:r>
                    <w:rPr>
                      <w:rFonts w:ascii="仿宋" w:hAnsi="仿宋" w:eastAsia="仿宋" w:cs="仿宋"/>
                      <w:spacing w:val="3"/>
                      <w:sz w:val="10"/>
                      <w:szCs w:val="10"/>
                    </w:rPr>
                    <w:t>《企业公示信息抽查暂行办法》 第十条 、 第十二条</w:t>
                  </w:r>
                </w:p>
                <w:p>
                  <w:pPr>
                    <w:spacing w:line="134" w:lineRule="exact"/>
                    <w:ind w:left="24"/>
                    <w:rPr>
                      <w:rFonts w:ascii="仿宋" w:hAnsi="仿宋" w:eastAsia="仿宋" w:cs="仿宋"/>
                      <w:sz w:val="10"/>
                      <w:szCs w:val="10"/>
                    </w:rPr>
                  </w:pPr>
                  <w:r>
                    <w:rPr>
                      <w:rFonts w:ascii="仿宋" w:hAnsi="仿宋" w:eastAsia="仿宋" w:cs="仿宋"/>
                      <w:spacing w:val="1"/>
                      <w:position w:val="2"/>
                      <w:sz w:val="10"/>
                      <w:szCs w:val="10"/>
                    </w:rPr>
                    <w:t>3.《企业经营异常名录管理暂行办法 》第四条 、 第六条 、 第八条</w:t>
                  </w:r>
                  <w:r>
                    <w:rPr>
                      <w:rFonts w:ascii="仿宋" w:hAnsi="仿宋" w:eastAsia="仿宋" w:cs="仿宋"/>
                      <w:position w:val="2"/>
                      <w:sz w:val="10"/>
                      <w:szCs w:val="10"/>
                    </w:rPr>
                    <w:t xml:space="preserve"> 、第九条</w:t>
                  </w:r>
                </w:p>
                <w:p>
                  <w:pPr>
                    <w:spacing w:line="231" w:lineRule="auto"/>
                    <w:ind w:left="20"/>
                    <w:rPr>
                      <w:rFonts w:ascii="仿宋" w:hAnsi="仿宋" w:eastAsia="仿宋" w:cs="仿宋"/>
                      <w:sz w:val="10"/>
                      <w:szCs w:val="10"/>
                    </w:rPr>
                  </w:pPr>
                  <w:r>
                    <w:rPr>
                      <w:rFonts w:ascii="仿宋" w:hAnsi="仿宋" w:eastAsia="仿宋" w:cs="仿宋"/>
                      <w:spacing w:val="10"/>
                      <w:sz w:val="10"/>
                      <w:szCs w:val="10"/>
                    </w:rPr>
                    <w:t>4.</w:t>
                  </w:r>
                  <w:r>
                    <w:rPr>
                      <w:rFonts w:ascii="仿宋" w:hAnsi="仿宋" w:eastAsia="仿宋" w:cs="仿宋"/>
                      <w:spacing w:val="9"/>
                      <w:sz w:val="10"/>
                      <w:szCs w:val="10"/>
                    </w:rPr>
                    <w:t>《</w:t>
                  </w:r>
                  <w:r>
                    <w:rPr>
                      <w:rFonts w:ascii="仿宋" w:hAnsi="仿宋" w:eastAsia="仿宋" w:cs="仿宋"/>
                      <w:spacing w:val="5"/>
                      <w:sz w:val="10"/>
                      <w:szCs w:val="10"/>
                    </w:rPr>
                    <w:t>个体工商户年度报告暂行办法 》第六条、 第十一条</w:t>
                  </w:r>
                </w:p>
                <w:p>
                  <w:pPr>
                    <w:spacing w:before="11" w:line="241" w:lineRule="auto"/>
                    <w:ind w:left="21"/>
                    <w:rPr>
                      <w:rFonts w:ascii="仿宋" w:hAnsi="仿宋" w:eastAsia="仿宋" w:cs="仿宋"/>
                      <w:sz w:val="10"/>
                      <w:szCs w:val="10"/>
                    </w:rPr>
                  </w:pPr>
                  <w:r>
                    <w:rPr>
                      <w:rFonts w:ascii="仿宋" w:hAnsi="仿宋" w:eastAsia="仿宋" w:cs="仿宋"/>
                      <w:spacing w:val="8"/>
                      <w:sz w:val="10"/>
                      <w:szCs w:val="10"/>
                    </w:rPr>
                    <w:t>5</w:t>
                  </w:r>
                  <w:r>
                    <w:rPr>
                      <w:rFonts w:ascii="仿宋" w:hAnsi="仿宋" w:eastAsia="仿宋" w:cs="仿宋"/>
                      <w:spacing w:val="6"/>
                      <w:sz w:val="10"/>
                      <w:szCs w:val="10"/>
                    </w:rPr>
                    <w:t>.《农民专业合作社年度报告公示暂行办法 》第五条 、第八条</w:t>
                  </w:r>
                </w:p>
              </w:txbxContent>
            </v:textbox>
          </v:shape>
        </w:pict>
      </w:r>
      <w:r>
        <w:pict>
          <v:shape id="_x0000_s1414" o:spid="_x0000_s1414" o:spt="202" type="#_x0000_t202" style="position:absolute;left:0pt;margin-left:301.3pt;margin-top:23.2pt;height:15.25pt;width:18.05pt;z-index:252109824;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415" o:spid="_x0000_s1415" o:spt="202" type="#_x0000_t202" style="position:absolute;left:0pt;margin-left:231.7pt;margin-top:26.55pt;height:8.25pt;width:61.7pt;z-index:25208524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年</w:t>
                  </w:r>
                  <w:r>
                    <w:rPr>
                      <w:rFonts w:ascii="仿宋" w:hAnsi="仿宋" w:eastAsia="仿宋" w:cs="仿宋"/>
                      <w:spacing w:val="8"/>
                      <w:sz w:val="10"/>
                      <w:szCs w:val="10"/>
                    </w:rPr>
                    <w:t>度报告公示信息的检查</w:t>
                  </w:r>
                </w:p>
              </w:txbxContent>
            </v:textbox>
          </v:shape>
        </w:pict>
      </w:r>
      <w:r>
        <w:pict>
          <v:shape id="_x0000_s1416" o:spid="_x0000_s1416" o:spt="202" type="#_x0000_t202" style="position:absolute;left:0pt;margin-left:182.95pt;margin-top:33.15pt;height:28.65pt;width:45.85pt;z-index:252054528;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4"/>
                      <w:sz w:val="10"/>
                      <w:szCs w:val="10"/>
                    </w:rPr>
                    <w:t>对企</w:t>
                  </w:r>
                  <w:r>
                    <w:rPr>
                      <w:rFonts w:ascii="仿宋" w:hAnsi="仿宋" w:eastAsia="仿宋" w:cs="仿宋"/>
                      <w:spacing w:val="2"/>
                      <w:sz w:val="10"/>
                      <w:szCs w:val="10"/>
                    </w:rPr>
                    <w:t>业 、个体工商</w:t>
                  </w:r>
                  <w:r>
                    <w:rPr>
                      <w:rFonts w:ascii="仿宋" w:hAnsi="仿宋" w:eastAsia="仿宋" w:cs="仿宋"/>
                      <w:sz w:val="10"/>
                      <w:szCs w:val="10"/>
                    </w:rPr>
                    <w:t xml:space="preserve"> </w:t>
                  </w:r>
                  <w:r>
                    <w:rPr>
                      <w:rFonts w:ascii="仿宋" w:hAnsi="仿宋" w:eastAsia="仿宋" w:cs="仿宋"/>
                      <w:spacing w:val="9"/>
                      <w:sz w:val="10"/>
                      <w:szCs w:val="10"/>
                    </w:rPr>
                    <w:t>户、农民专业合</w:t>
                  </w:r>
                  <w:r>
                    <w:rPr>
                      <w:rFonts w:ascii="仿宋" w:hAnsi="仿宋" w:eastAsia="仿宋" w:cs="仿宋"/>
                      <w:spacing w:val="8"/>
                      <w:sz w:val="10"/>
                      <w:szCs w:val="10"/>
                    </w:rPr>
                    <w:t>作</w:t>
                  </w:r>
                  <w:r>
                    <w:rPr>
                      <w:rFonts w:ascii="仿宋" w:hAnsi="仿宋" w:eastAsia="仿宋" w:cs="仿宋"/>
                      <w:sz w:val="10"/>
                      <w:szCs w:val="10"/>
                    </w:rPr>
                    <w:t xml:space="preserve"> </w:t>
                  </w:r>
                  <w:r>
                    <w:rPr>
                      <w:rFonts w:ascii="仿宋" w:hAnsi="仿宋" w:eastAsia="仿宋" w:cs="仿宋"/>
                      <w:spacing w:val="12"/>
                      <w:sz w:val="10"/>
                      <w:szCs w:val="10"/>
                    </w:rPr>
                    <w:t>社</w:t>
                  </w:r>
                  <w:r>
                    <w:rPr>
                      <w:rFonts w:ascii="仿宋" w:hAnsi="仿宋" w:eastAsia="仿宋" w:cs="仿宋"/>
                      <w:spacing w:val="8"/>
                      <w:sz w:val="10"/>
                      <w:szCs w:val="10"/>
                    </w:rPr>
                    <w:t>公示信息的监督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417" o:spid="_x0000_s1417" o:spt="202" type="#_x0000_t202" style="position:absolute;left:0pt;margin-left:156.85pt;margin-top:40pt;height:15.1pt;width:23.6pt;z-index:25209651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418" o:spid="_x0000_s1418" o:spt="202" type="#_x0000_t202" style="position:absolute;left:0pt;margin-left:142.2pt;margin-top:43.35pt;height:8.35pt;width:12.65pt;z-index:25212313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419" o:spid="_x0000_s1419" o:spt="202" type="#_x0000_t202" style="position:absolute;left:0pt;margin-left:101.55pt;margin-top:47.1pt;height:15.2pt;width:18.4pt;z-index:25210368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p>
              </w:txbxContent>
            </v:textbox>
          </v:shape>
        </w:pict>
      </w:r>
      <w:r>
        <w:rPr>
          <w:rFonts w:ascii="仿宋" w:hAnsi="仿宋" w:eastAsia="仿宋" w:cs="仿宋"/>
          <w:spacing w:val="6"/>
          <w:position w:val="2"/>
          <w:sz w:val="10"/>
          <w:szCs w:val="10"/>
        </w:rPr>
        <w:t>通</w:t>
      </w:r>
      <w:r>
        <w:rPr>
          <w:rFonts w:ascii="仿宋" w:hAnsi="仿宋" w:eastAsia="仿宋" w:cs="仿宋"/>
          <w:spacing w:val="3"/>
          <w:position w:val="2"/>
          <w:sz w:val="10"/>
          <w:szCs w:val="10"/>
        </w:rPr>
        <w:t>信地址 、邮政编码 、联系电话 、 电子邮箱等信息； 开业、歇业、清算等存续状态</w:t>
      </w:r>
    </w:p>
    <w:p>
      <w:pPr>
        <w:spacing w:line="231" w:lineRule="auto"/>
        <w:ind w:left="6463"/>
        <w:rPr>
          <w:rFonts w:ascii="仿宋" w:hAnsi="仿宋" w:eastAsia="仿宋" w:cs="仿宋"/>
          <w:sz w:val="10"/>
          <w:szCs w:val="10"/>
        </w:rPr>
      </w:pPr>
      <w:r>
        <w:rPr>
          <w:rFonts w:ascii="仿宋" w:hAnsi="仿宋" w:eastAsia="仿宋" w:cs="仿宋"/>
          <w:spacing w:val="8"/>
          <w:sz w:val="10"/>
          <w:szCs w:val="10"/>
        </w:rPr>
        <w:t>信息； 投资设</w:t>
      </w:r>
      <w:r>
        <w:rPr>
          <w:rFonts w:ascii="仿宋" w:hAnsi="仿宋" w:eastAsia="仿宋" w:cs="仿宋"/>
          <w:spacing w:val="4"/>
          <w:sz w:val="10"/>
          <w:szCs w:val="10"/>
        </w:rPr>
        <w:t>立企业 、购买股权信息； 企业为有限责任公司或者股份有限公司的 ，</w:t>
      </w:r>
    </w:p>
    <w:p>
      <w:pPr>
        <w:spacing w:before="12" w:line="231" w:lineRule="auto"/>
        <w:ind w:left="6467"/>
        <w:rPr>
          <w:rFonts w:ascii="仿宋" w:hAnsi="仿宋" w:eastAsia="仿宋" w:cs="仿宋"/>
          <w:sz w:val="10"/>
          <w:szCs w:val="10"/>
        </w:rPr>
      </w:pPr>
      <w:r>
        <w:rPr>
          <w:rFonts w:ascii="仿宋" w:hAnsi="仿宋" w:eastAsia="仿宋" w:cs="仿宋"/>
          <w:spacing w:val="6"/>
          <w:sz w:val="10"/>
          <w:szCs w:val="10"/>
        </w:rPr>
        <w:t>其股东</w:t>
      </w:r>
      <w:r>
        <w:rPr>
          <w:rFonts w:ascii="仿宋" w:hAnsi="仿宋" w:eastAsia="仿宋" w:cs="仿宋"/>
          <w:spacing w:val="5"/>
          <w:sz w:val="10"/>
          <w:szCs w:val="10"/>
        </w:rPr>
        <w:t>或</w:t>
      </w:r>
      <w:r>
        <w:rPr>
          <w:rFonts w:ascii="仿宋" w:hAnsi="仿宋" w:eastAsia="仿宋" w:cs="仿宋"/>
          <w:spacing w:val="3"/>
          <w:sz w:val="10"/>
          <w:szCs w:val="10"/>
        </w:rPr>
        <w:t>者发起人认缴和实缴的出资额 、 出资时间 、 出资方式等信息； 有限责任公</w:t>
      </w:r>
    </w:p>
    <w:p>
      <w:pPr>
        <w:spacing w:before="9" w:line="228" w:lineRule="auto"/>
        <w:ind w:left="6477"/>
        <w:rPr>
          <w:rFonts w:ascii="仿宋" w:hAnsi="仿宋" w:eastAsia="仿宋" w:cs="仿宋"/>
          <w:sz w:val="10"/>
          <w:szCs w:val="10"/>
        </w:rPr>
      </w:pPr>
      <w:r>
        <w:rPr>
          <w:rFonts w:ascii="仿宋" w:hAnsi="仿宋" w:eastAsia="仿宋" w:cs="仿宋"/>
          <w:spacing w:val="5"/>
          <w:sz w:val="10"/>
          <w:szCs w:val="10"/>
        </w:rPr>
        <w:t>司</w:t>
      </w:r>
      <w:r>
        <w:rPr>
          <w:rFonts w:ascii="仿宋" w:hAnsi="仿宋" w:eastAsia="仿宋" w:cs="仿宋"/>
          <w:spacing w:val="3"/>
          <w:sz w:val="10"/>
          <w:szCs w:val="10"/>
        </w:rPr>
        <w:t>股东股权转让等股权变更信息 ；  网站以及从事网络经营的网店的名称 、 网址等信</w:t>
      </w:r>
    </w:p>
    <w:p>
      <w:pPr>
        <w:spacing w:before="13" w:line="230" w:lineRule="auto"/>
        <w:ind w:left="6474"/>
        <w:rPr>
          <w:rFonts w:ascii="仿宋" w:hAnsi="仿宋" w:eastAsia="仿宋" w:cs="仿宋"/>
          <w:sz w:val="10"/>
          <w:szCs w:val="10"/>
        </w:rPr>
      </w:pPr>
      <w:r>
        <w:rPr>
          <w:rFonts w:ascii="仿宋" w:hAnsi="仿宋" w:eastAsia="仿宋" w:cs="仿宋"/>
          <w:spacing w:val="-1"/>
          <w:sz w:val="10"/>
          <w:szCs w:val="10"/>
        </w:rPr>
        <w:t>息； 从业人数 、资产总额 、 负</w:t>
      </w:r>
      <w:r>
        <w:rPr>
          <w:rFonts w:ascii="仿宋" w:hAnsi="仿宋" w:eastAsia="仿宋" w:cs="仿宋"/>
          <w:sz w:val="10"/>
          <w:szCs w:val="10"/>
        </w:rPr>
        <w:t>债总额 、对外提供保证担保 、所有者权益合计 、 营业</w:t>
      </w:r>
    </w:p>
    <w:p>
      <w:pPr>
        <w:spacing w:before="9" w:line="233" w:lineRule="auto"/>
        <w:ind w:left="6474"/>
        <w:rPr>
          <w:rFonts w:ascii="仿宋" w:hAnsi="仿宋" w:eastAsia="仿宋" w:cs="仿宋"/>
          <w:sz w:val="10"/>
          <w:szCs w:val="10"/>
        </w:rPr>
      </w:pPr>
      <w:r>
        <w:rPr>
          <w:rFonts w:ascii="仿宋" w:hAnsi="仿宋" w:eastAsia="仿宋" w:cs="仿宋"/>
          <w:spacing w:val="4"/>
          <w:sz w:val="10"/>
          <w:szCs w:val="10"/>
        </w:rPr>
        <w:t>总</w:t>
      </w:r>
      <w:r>
        <w:rPr>
          <w:rFonts w:ascii="仿宋" w:hAnsi="仿宋" w:eastAsia="仿宋" w:cs="仿宋"/>
          <w:spacing w:val="2"/>
          <w:sz w:val="10"/>
          <w:szCs w:val="10"/>
        </w:rPr>
        <w:t>收入 、主营业务收入 、利润总额 、净利润 、纳税总额信息。</w:t>
      </w:r>
    </w:p>
    <w:p>
      <w:pPr>
        <w:spacing w:before="182" w:line="136" w:lineRule="exact"/>
        <w:ind w:left="6469"/>
        <w:rPr>
          <w:rFonts w:ascii="仿宋" w:hAnsi="仿宋" w:eastAsia="仿宋" w:cs="仿宋"/>
          <w:sz w:val="10"/>
          <w:szCs w:val="10"/>
        </w:rPr>
      </w:pPr>
      <w:r>
        <w:pict>
          <v:shape id="_x0000_s1420" o:spid="_x0000_s1420" o:spt="202" type="#_x0000_t202" style="position:absolute;left:0pt;margin-left:64.35pt;margin-top:6.5pt;height:28.75pt;width:18.2pt;z-index:252080128;mso-width-relative:page;mso-height-relative:page;" filled="f" stroked="f" coordsize="21600,21600">
            <v:path/>
            <v:fill on="f" focussize="0,0"/>
            <v:stroke on="f" joinstyle="miter"/>
            <v:imagedata o:title=""/>
            <o:lock v:ext="edit"/>
            <v:textbox inset="0mm,0mm,0mm,0mm">
              <w:txbxContent>
                <w:p>
                  <w:pPr>
                    <w:spacing w:before="19" w:line="247" w:lineRule="auto"/>
                    <w:ind w:left="20" w:right="20" w:firstLine="1"/>
                    <w:rPr>
                      <w:rFonts w:ascii="仿宋" w:hAnsi="仿宋" w:eastAsia="仿宋" w:cs="仿宋"/>
                      <w:sz w:val="10"/>
                      <w:szCs w:val="10"/>
                    </w:rPr>
                  </w:pPr>
                  <w:r>
                    <w:rPr>
                      <w:rFonts w:ascii="仿宋" w:hAnsi="仿宋" w:eastAsia="仿宋" w:cs="仿宋"/>
                      <w:spacing w:val="6"/>
                      <w:sz w:val="10"/>
                      <w:szCs w:val="10"/>
                    </w:rPr>
                    <w:t>企业</w:t>
                  </w:r>
                  <w:r>
                    <w:rPr>
                      <w:rFonts w:ascii="仿宋" w:hAnsi="仿宋" w:eastAsia="仿宋" w:cs="仿宋"/>
                      <w:sz w:val="10"/>
                      <w:szCs w:val="10"/>
                    </w:rPr>
                    <w:t xml:space="preserve">  </w:t>
                  </w:r>
                  <w:r>
                    <w:rPr>
                      <w:rFonts w:ascii="仿宋" w:hAnsi="仿宋" w:eastAsia="仿宋" w:cs="仿宋"/>
                      <w:spacing w:val="6"/>
                      <w:sz w:val="10"/>
                      <w:szCs w:val="10"/>
                    </w:rPr>
                    <w:t>( 除</w:t>
                  </w:r>
                  <w:r>
                    <w:rPr>
                      <w:rFonts w:ascii="仿宋" w:hAnsi="仿宋" w:eastAsia="仿宋" w:cs="仿宋"/>
                      <w:spacing w:val="5"/>
                      <w:sz w:val="10"/>
                      <w:szCs w:val="10"/>
                    </w:rPr>
                    <w:t>外</w:t>
                  </w:r>
                  <w:r>
                    <w:rPr>
                      <w:rFonts w:ascii="仿宋" w:hAnsi="仿宋" w:eastAsia="仿宋" w:cs="仿宋"/>
                      <w:sz w:val="10"/>
                      <w:szCs w:val="10"/>
                    </w:rPr>
                    <w:t xml:space="preserve"> </w:t>
                  </w:r>
                  <w:r>
                    <w:rPr>
                      <w:rFonts w:ascii="仿宋" w:hAnsi="仿宋" w:eastAsia="仿宋" w:cs="仿宋"/>
                      <w:spacing w:val="8"/>
                      <w:sz w:val="10"/>
                      <w:szCs w:val="10"/>
                    </w:rPr>
                    <w:t>商</w:t>
                  </w:r>
                  <w:r>
                    <w:rPr>
                      <w:rFonts w:ascii="仿宋" w:hAnsi="仿宋" w:eastAsia="仿宋" w:cs="仿宋"/>
                      <w:spacing w:val="7"/>
                      <w:sz w:val="10"/>
                      <w:szCs w:val="10"/>
                    </w:rPr>
                    <w:t>投资</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6"/>
                      <w:sz w:val="10"/>
                      <w:szCs w:val="10"/>
                    </w:rPr>
                    <w:t>业 )</w:t>
                  </w:r>
                </w:p>
              </w:txbxContent>
            </v:textbox>
          </v:shape>
        </w:pict>
      </w:r>
      <w:r>
        <w:pict>
          <v:shape id="_x0000_s1421" o:spid="_x0000_s1421" o:spt="202" type="#_x0000_t202" style="position:absolute;left:0pt;margin-left:32.35pt;margin-top:3.15pt;height:35.35pt;width:29.15pt;z-index:252057600;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.年度报告</w:t>
                  </w:r>
                  <w:r>
                    <w:rPr>
                      <w:rFonts w:ascii="仿宋" w:hAnsi="仿宋" w:eastAsia="仿宋" w:cs="仿宋"/>
                      <w:sz w:val="10"/>
                      <w:szCs w:val="10"/>
                    </w:rPr>
                    <w:t xml:space="preserve"> </w:t>
                  </w:r>
                  <w:r>
                    <w:rPr>
                      <w:rFonts w:ascii="仿宋" w:hAnsi="仿宋" w:eastAsia="仿宋" w:cs="仿宋"/>
                      <w:spacing w:val="9"/>
                      <w:sz w:val="10"/>
                      <w:szCs w:val="10"/>
                    </w:rPr>
                    <w:t>公</w:t>
                  </w:r>
                  <w:r>
                    <w:rPr>
                      <w:rFonts w:ascii="仿宋" w:hAnsi="仿宋" w:eastAsia="仿宋" w:cs="仿宋"/>
                      <w:spacing w:val="8"/>
                      <w:sz w:val="10"/>
                      <w:szCs w:val="10"/>
                    </w:rPr>
                    <w:t>示信息检</w:t>
                  </w:r>
                  <w:r>
                    <w:rPr>
                      <w:rFonts w:ascii="仿宋" w:hAnsi="仿宋" w:eastAsia="仿宋" w:cs="仿宋"/>
                      <w:sz w:val="10"/>
                      <w:szCs w:val="10"/>
                    </w:rPr>
                    <w:t xml:space="preserve"> </w:t>
                  </w:r>
                  <w:r>
                    <w:rPr>
                      <w:rFonts w:ascii="仿宋" w:hAnsi="仿宋" w:eastAsia="仿宋" w:cs="仿宋"/>
                      <w:spacing w:val="5"/>
                      <w:sz w:val="10"/>
                      <w:szCs w:val="10"/>
                    </w:rPr>
                    <w:t>查</w:t>
                  </w:r>
                  <w:r>
                    <w:rPr>
                      <w:rFonts w:ascii="仿宋" w:hAnsi="仿宋" w:eastAsia="仿宋" w:cs="仿宋"/>
                      <w:sz w:val="10"/>
                      <w:szCs w:val="10"/>
                    </w:rPr>
                    <w:t xml:space="preserve">         </w:t>
                  </w:r>
                  <w:r>
                    <w:rPr>
                      <w:rFonts w:ascii="仿宋" w:hAnsi="仿宋" w:eastAsia="仿宋" w:cs="仿宋"/>
                      <w:spacing w:val="7"/>
                      <w:sz w:val="10"/>
                      <w:szCs w:val="10"/>
                    </w:rPr>
                    <w:t>2.即时信息</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422" o:spid="_x0000_s1422" o:spt="202" type="#_x0000_t202" style="position:absolute;left:0pt;margin-left:11.9pt;margin-top:9.85pt;height:21.95pt;width:18.1pt;z-index:252090368;mso-width-relative:page;mso-height-relative:page;" filled="f" stroked="f" coordsize="21600,21600">
            <v:path/>
            <v:fill on="f" focussize="0,0"/>
            <v:stroke on="f" joinstyle="miter"/>
            <v:imagedata o:title=""/>
            <o:lock v:ext="edit"/>
            <v:textbox inset="0mm,0mm,0mm,0mm">
              <w:txbxContent>
                <w:p>
                  <w:pPr>
                    <w:spacing w:before="20" w:line="245" w:lineRule="auto"/>
                    <w:ind w:left="20" w:right="20"/>
                    <w:rPr>
                      <w:rFonts w:ascii="仿宋" w:hAnsi="仿宋" w:eastAsia="仿宋" w:cs="仿宋"/>
                      <w:sz w:val="10"/>
                      <w:szCs w:val="10"/>
                    </w:rPr>
                  </w:pPr>
                  <w:r>
                    <w:rPr>
                      <w:rFonts w:ascii="仿宋" w:hAnsi="仿宋" w:eastAsia="仿宋" w:cs="仿宋"/>
                      <w:spacing w:val="7"/>
                      <w:sz w:val="10"/>
                      <w:szCs w:val="10"/>
                    </w:rPr>
                    <w:t>企业公</w:t>
                  </w:r>
                  <w:r>
                    <w:rPr>
                      <w:rFonts w:ascii="仿宋" w:hAnsi="仿宋" w:eastAsia="仿宋" w:cs="仿宋"/>
                      <w:sz w:val="10"/>
                      <w:szCs w:val="10"/>
                    </w:rPr>
                    <w:t xml:space="preserve"> </w:t>
                  </w:r>
                  <w:r>
                    <w:rPr>
                      <w:rFonts w:ascii="仿宋" w:hAnsi="仿宋" w:eastAsia="仿宋" w:cs="仿宋"/>
                      <w:spacing w:val="7"/>
                      <w:sz w:val="10"/>
                      <w:szCs w:val="10"/>
                    </w:rPr>
                    <w:t>示信息</w:t>
                  </w:r>
                  <w:r>
                    <w:rPr>
                      <w:rFonts w:ascii="仿宋" w:hAnsi="仿宋" w:eastAsia="仿宋" w:cs="仿宋"/>
                      <w:sz w:val="10"/>
                      <w:szCs w:val="10"/>
                    </w:rPr>
                    <w:t xml:space="preserve"> </w:t>
                  </w:r>
                  <w:r>
                    <w:rPr>
                      <w:rFonts w:ascii="仿宋" w:hAnsi="仿宋" w:eastAsia="仿宋" w:cs="仿宋"/>
                      <w:spacing w:val="6"/>
                      <w:sz w:val="10"/>
                      <w:szCs w:val="10"/>
                    </w:rPr>
                    <w:t>抽查</w:t>
                  </w:r>
                </w:p>
              </w:txbxContent>
            </v:textbox>
          </v:shape>
        </w:pict>
      </w:r>
      <w:r>
        <w:pict>
          <v:shape id="_x0000_s1423" o:spid="_x0000_s1423" o:spt="202" type="#_x0000_t202" style="position:absolute;left:0pt;margin-left:86.85pt;margin-top:9.85pt;height:21.9pt;width:12.75pt;z-index:25210163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424" o:spid="_x0000_s1424" o:spt="202" type="#_x0000_t202" style="position:absolute;left:0pt;margin-left:101.8pt;margin-top:9.85pt;height:8.25pt;width:17.9pt;z-index:25212211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7"/>
                      <w:sz w:val="10"/>
                      <w:szCs w:val="10"/>
                    </w:rPr>
                    <w:t>面</w:t>
                  </w:r>
                  <w:r>
                    <w:rPr>
                      <w:rFonts w:ascii="仿宋" w:hAnsi="仿宋" w:eastAsia="仿宋" w:cs="仿宋"/>
                      <w:spacing w:val="5"/>
                      <w:sz w:val="10"/>
                      <w:szCs w:val="10"/>
                    </w:rPr>
                    <w:t>检查</w:t>
                  </w:r>
                </w:p>
              </w:txbxContent>
            </v:textbox>
          </v:shape>
        </w:pict>
      </w:r>
      <w:r>
        <w:pict>
          <v:shape id="_x0000_s1425" o:spid="_x0000_s1425" o:spt="202" type="#_x0000_t202" style="position:absolute;left:0pt;margin-left:524.85pt;margin-top:11.5pt;height:21.85pt;width:84.4pt;z-index:252049408;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2"/>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4"/>
                      <w:sz w:val="10"/>
                      <w:szCs w:val="10"/>
                    </w:rPr>
                    <w:t>《公司法》 第一百九十八条</w:t>
                  </w:r>
                  <w:r>
                    <w:rPr>
                      <w:rFonts w:ascii="仿宋" w:hAnsi="仿宋" w:eastAsia="仿宋" w:cs="仿宋"/>
                      <w:sz w:val="10"/>
                      <w:szCs w:val="10"/>
                    </w:rPr>
                    <w:t xml:space="preserve">    </w:t>
                  </w:r>
                  <w:r>
                    <w:rPr>
                      <w:rFonts w:ascii="仿宋" w:hAnsi="仿宋" w:eastAsia="仿宋" w:cs="仿宋"/>
                      <w:spacing w:val="5"/>
                      <w:sz w:val="10"/>
                      <w:szCs w:val="10"/>
                    </w:rPr>
                    <w:t>2.《合伙企业法》 第九十三</w:t>
                  </w:r>
                  <w:r>
                    <w:rPr>
                      <w:rFonts w:ascii="仿宋" w:hAnsi="仿宋" w:eastAsia="仿宋" w:cs="仿宋"/>
                      <w:spacing w:val="4"/>
                      <w:sz w:val="10"/>
                      <w:szCs w:val="10"/>
                    </w:rPr>
                    <w:t>条</w:t>
                  </w:r>
                  <w:r>
                    <w:rPr>
                      <w:rFonts w:ascii="仿宋" w:hAnsi="仿宋" w:eastAsia="仿宋" w:cs="仿宋"/>
                      <w:sz w:val="10"/>
                      <w:szCs w:val="10"/>
                    </w:rPr>
                    <w:t xml:space="preserve">    </w:t>
                  </w:r>
                  <w:r>
                    <w:rPr>
                      <w:rFonts w:ascii="仿宋" w:hAnsi="仿宋" w:eastAsia="仿宋" w:cs="仿宋"/>
                      <w:spacing w:val="10"/>
                      <w:sz w:val="10"/>
                      <w:szCs w:val="10"/>
                    </w:rPr>
                    <w:t>3.</w:t>
                  </w:r>
                  <w:r>
                    <w:rPr>
                      <w:rFonts w:ascii="仿宋" w:hAnsi="仿宋" w:eastAsia="仿宋" w:cs="仿宋"/>
                      <w:spacing w:val="7"/>
                      <w:sz w:val="10"/>
                      <w:szCs w:val="10"/>
                    </w:rPr>
                    <w:t>《</w:t>
                  </w:r>
                  <w:r>
                    <w:rPr>
                      <w:rFonts w:ascii="仿宋" w:hAnsi="仿宋" w:eastAsia="仿宋" w:cs="仿宋"/>
                      <w:spacing w:val="5"/>
                      <w:sz w:val="10"/>
                      <w:szCs w:val="10"/>
                    </w:rPr>
                    <w:t>个人独资企业法》 第三十三条</w:t>
                  </w:r>
                </w:p>
              </w:txbxContent>
            </v:textbox>
          </v:shape>
        </w:pict>
      </w:r>
      <w:r>
        <w:pict>
          <v:shape id="_x0000_s1426" o:spid="_x0000_s1426" o:spt="202" type="#_x0000_t202" style="position:absolute;left:0pt;margin-left:102pt;margin-top:13.35pt;height:11.65pt;width:37.15pt;z-index:252088320;mso-width-relative:page;mso-height-relative:page;" filled="f" stroked="f" coordsize="21600,21600">
            <v:path/>
            <v:fill on="f" focussize="0,0"/>
            <v:stroke on="f" joinstyle="miter"/>
            <v:imagedata o:title=""/>
            <o:lock v:ext="edit"/>
            <v:textbox inset="0mm,0mm,0mm,0mm">
              <w:txbxContent>
                <w:p>
                  <w:pPr>
                    <w:spacing w:before="19" w:line="178" w:lineRule="auto"/>
                    <w:ind w:left="20" w:right="20" w:firstLine="38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9"/>
                      <w:sz w:val="10"/>
                      <w:szCs w:val="10"/>
                    </w:rPr>
                    <w:t>、 网络</w:t>
                  </w:r>
                </w:p>
              </w:txbxContent>
            </v:textbox>
          </v:shape>
        </w:pict>
      </w:r>
      <w:r>
        <w:pict>
          <v:shape id="_x0000_s1427" o:spid="_x0000_s1427" o:spt="202" type="#_x0000_t202" style="position:absolute;left:0pt;margin-left:301.3pt;margin-top:14.85pt;height:15.4pt;width:18.05pt;z-index:252104704;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428" o:spid="_x0000_s1428" o:spt="202" type="#_x0000_t202" style="position:absolute;left:0pt;margin-left:2.8pt;margin-top:17.4pt;height:7.35pt;width:7pt;z-index:252138496;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7</w:t>
                  </w:r>
                </w:p>
              </w:txbxContent>
            </v:textbox>
          </v:shape>
        </w:pict>
      </w:r>
      <w:r>
        <w:pict>
          <v:shape id="_x0000_s1429" o:spid="_x0000_s1429" o:spt="202" type="#_x0000_t202" style="position:absolute;left:0pt;margin-left:232.2pt;margin-top:18.25pt;height:8.25pt;width:50.25pt;z-index:25209856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8"/>
                      <w:sz w:val="10"/>
                      <w:szCs w:val="10"/>
                    </w:rPr>
                    <w:t>即</w:t>
                  </w:r>
                  <w:r>
                    <w:rPr>
                      <w:rFonts w:ascii="仿宋" w:hAnsi="仿宋" w:eastAsia="仿宋" w:cs="仿宋"/>
                      <w:spacing w:val="7"/>
                      <w:sz w:val="10"/>
                      <w:szCs w:val="10"/>
                    </w:rPr>
                    <w:t>时公示信息的检查</w:t>
                  </w:r>
                </w:p>
              </w:txbxContent>
            </v:textbox>
          </v:shape>
        </w:pict>
      </w:r>
      <w:r>
        <w:pict>
          <v:shape id="_x0000_s1430" o:spid="_x0000_s1430" o:spt="202" type="#_x0000_t202" style="position:absolute;left:0pt;margin-left:101.5pt;margin-top:20.05pt;height:25.35pt;width:37.55pt;z-index:252059648;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6"/>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6"/>
                      <w:sz w:val="10"/>
                      <w:szCs w:val="10"/>
                    </w:rPr>
                    <w:t>检</w:t>
                  </w:r>
                  <w:r>
                    <w:rPr>
                      <w:rFonts w:ascii="仿宋" w:hAnsi="仿宋" w:eastAsia="仿宋" w:cs="仿宋"/>
                      <w:spacing w:val="4"/>
                      <w:sz w:val="10"/>
                      <w:szCs w:val="10"/>
                    </w:rPr>
                    <w:t>查、</w:t>
                  </w:r>
                </w:p>
                <w:p>
                  <w:pPr>
                    <w:spacing w:before="12" w:line="137" w:lineRule="exact"/>
                    <w:ind w:left="24"/>
                    <w:rPr>
                      <w:rFonts w:ascii="仿宋" w:hAnsi="仿宋" w:eastAsia="仿宋" w:cs="仿宋"/>
                      <w:sz w:val="10"/>
                      <w:szCs w:val="10"/>
                    </w:rPr>
                  </w:pPr>
                  <w:r>
                    <w:rPr>
                      <w:rFonts w:ascii="仿宋" w:hAnsi="仿宋" w:eastAsia="仿宋" w:cs="仿宋"/>
                      <w:spacing w:val="6"/>
                      <w:position w:val="2"/>
                      <w:sz w:val="10"/>
                      <w:szCs w:val="10"/>
                    </w:rPr>
                    <w:t>专业机</w:t>
                  </w:r>
                </w:p>
                <w:p>
                  <w:pPr>
                    <w:spacing w:line="231" w:lineRule="auto"/>
                    <w:ind w:left="21"/>
                    <w:rPr>
                      <w:rFonts w:ascii="仿宋" w:hAnsi="仿宋" w:eastAsia="仿宋" w:cs="仿宋"/>
                      <w:sz w:val="10"/>
                      <w:szCs w:val="10"/>
                    </w:rPr>
                  </w:pPr>
                  <w:r>
                    <w:rPr>
                      <w:rFonts w:ascii="仿宋" w:hAnsi="仿宋" w:eastAsia="仿宋" w:cs="仿宋"/>
                      <w:spacing w:val="7"/>
                      <w:sz w:val="10"/>
                      <w:szCs w:val="10"/>
                    </w:rPr>
                    <w:t>构核查</w:t>
                  </w:r>
                </w:p>
              </w:txbxContent>
            </v:textbox>
          </v:shape>
        </w:pict>
      </w:r>
      <w:r>
        <w:rPr>
          <w:rFonts w:ascii="仿宋" w:hAnsi="仿宋" w:eastAsia="仿宋" w:cs="仿宋"/>
          <w:spacing w:val="8"/>
          <w:position w:val="2"/>
          <w:sz w:val="10"/>
          <w:szCs w:val="10"/>
        </w:rPr>
        <w:t>有限责任公司股</w:t>
      </w:r>
      <w:r>
        <w:rPr>
          <w:rFonts w:ascii="仿宋" w:hAnsi="仿宋" w:eastAsia="仿宋" w:cs="仿宋"/>
          <w:spacing w:val="4"/>
          <w:position w:val="2"/>
          <w:sz w:val="10"/>
          <w:szCs w:val="10"/>
        </w:rPr>
        <w:t>东或者股份有限公司发起人认缴和实缴的出资额 、 出资时间 、 出资</w:t>
      </w:r>
    </w:p>
    <w:p>
      <w:pPr>
        <w:spacing w:before="1" w:line="228" w:lineRule="auto"/>
        <w:ind w:left="6469"/>
        <w:rPr>
          <w:rFonts w:ascii="仿宋" w:hAnsi="仿宋" w:eastAsia="仿宋" w:cs="仿宋"/>
          <w:sz w:val="10"/>
          <w:szCs w:val="10"/>
        </w:rPr>
      </w:pPr>
      <w:r>
        <w:rPr>
          <w:rFonts w:ascii="仿宋" w:hAnsi="仿宋" w:eastAsia="仿宋" w:cs="仿宋"/>
          <w:spacing w:val="8"/>
          <w:sz w:val="10"/>
          <w:szCs w:val="10"/>
        </w:rPr>
        <w:t>方式等信</w:t>
      </w:r>
      <w:r>
        <w:rPr>
          <w:rFonts w:ascii="仿宋" w:hAnsi="仿宋" w:eastAsia="仿宋" w:cs="仿宋"/>
          <w:spacing w:val="6"/>
          <w:sz w:val="10"/>
          <w:szCs w:val="10"/>
        </w:rPr>
        <w:t>息</w:t>
      </w:r>
      <w:r>
        <w:rPr>
          <w:rFonts w:ascii="仿宋" w:hAnsi="仿宋" w:eastAsia="仿宋" w:cs="仿宋"/>
          <w:spacing w:val="4"/>
          <w:sz w:val="10"/>
          <w:szCs w:val="10"/>
        </w:rPr>
        <w:t>； 有限责任公司股东股权转让等股权变更信息 ；行政许可取得 、 变更、</w:t>
      </w:r>
    </w:p>
    <w:p>
      <w:pPr>
        <w:spacing w:before="13" w:line="230" w:lineRule="auto"/>
        <w:ind w:left="6469"/>
        <w:rPr>
          <w:rFonts w:ascii="仿宋" w:hAnsi="仿宋" w:eastAsia="仿宋" w:cs="仿宋"/>
          <w:sz w:val="10"/>
          <w:szCs w:val="10"/>
        </w:rPr>
      </w:pPr>
      <w:r>
        <w:rPr>
          <w:rFonts w:ascii="仿宋" w:hAnsi="仿宋" w:eastAsia="仿宋" w:cs="仿宋"/>
          <w:spacing w:val="10"/>
          <w:sz w:val="10"/>
          <w:szCs w:val="10"/>
        </w:rPr>
        <w:t>延续信息；</w:t>
      </w:r>
      <w:r>
        <w:rPr>
          <w:rFonts w:ascii="仿宋" w:hAnsi="仿宋" w:eastAsia="仿宋" w:cs="仿宋"/>
          <w:spacing w:val="7"/>
          <w:sz w:val="10"/>
          <w:szCs w:val="10"/>
        </w:rPr>
        <w:t xml:space="preserve"> </w:t>
      </w:r>
      <w:r>
        <w:rPr>
          <w:rFonts w:ascii="仿宋" w:hAnsi="仿宋" w:eastAsia="仿宋" w:cs="仿宋"/>
          <w:spacing w:val="5"/>
          <w:sz w:val="10"/>
          <w:szCs w:val="10"/>
        </w:rPr>
        <w:t>知识产权出质登记信息； 受到行政处罚的信息； 其他依法应当公示的信</w:t>
      </w:r>
    </w:p>
    <w:p>
      <w:pPr>
        <w:spacing w:before="10" w:line="235" w:lineRule="auto"/>
        <w:ind w:left="6474"/>
        <w:rPr>
          <w:rFonts w:ascii="仿宋" w:hAnsi="仿宋" w:eastAsia="仿宋" w:cs="仿宋"/>
          <w:sz w:val="10"/>
          <w:szCs w:val="10"/>
        </w:rPr>
      </w:pPr>
      <w:r>
        <w:rPr>
          <w:rFonts w:ascii="仿宋" w:hAnsi="仿宋" w:eastAsia="仿宋" w:cs="仿宋"/>
          <w:spacing w:val="-2"/>
          <w:sz w:val="10"/>
          <w:szCs w:val="10"/>
        </w:rPr>
        <w:t>息。</w:t>
      </w:r>
    </w:p>
    <w:p>
      <w:pPr>
        <w:spacing w:line="253" w:lineRule="auto"/>
      </w:pPr>
    </w:p>
    <w:p>
      <w:pPr>
        <w:spacing w:before="33" w:line="230" w:lineRule="auto"/>
        <w:ind w:left="6467"/>
        <w:rPr>
          <w:rFonts w:ascii="仿宋" w:hAnsi="仿宋" w:eastAsia="仿宋" w:cs="仿宋"/>
          <w:sz w:val="10"/>
          <w:szCs w:val="10"/>
        </w:rPr>
      </w:pPr>
      <w:r>
        <w:pict>
          <v:shape id="_x0000_s1431" o:spid="_x0000_s1431" o:spt="202" type="#_x0000_t202" style="position:absolute;left:0pt;margin-left:156.85pt;margin-top:-6.05pt;height:67.95pt;width:23.6pt;z-index:252051456;mso-width-relative:page;mso-height-relative:page;" filled="f" stroked="f" coordsize="21600,21600">
            <v:path/>
            <v:fill on="f" focussize="0,0"/>
            <v:stroke on="f" joinstyle="miter"/>
            <v:imagedata o:title=""/>
            <o:lock v:ext="edit"/>
            <v:textbox inset="0mm,0mm,0mm,0mm">
              <w:txbxContent>
                <w:p>
                  <w:pPr>
                    <w:spacing w:before="20" w:line="259" w:lineRule="auto"/>
                    <w:ind w:left="20" w:right="20"/>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p>
                  <w:pPr>
                    <w:spacing w:before="125" w:line="267" w:lineRule="auto"/>
                    <w:ind w:left="20" w:right="20"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p>
                  <w:pPr>
                    <w:spacing w:before="2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432" o:spid="_x0000_s1432" o:spt="202" type="#_x0000_t202" style="position:absolute;left:0pt;margin-left:301.3pt;margin-top:-2.7pt;height:64.85pt;width:18.05pt;z-index:252055552;mso-width-relative:page;mso-height-relative:page;" filled="f" stroked="f" coordsize="21600,21600">
            <v:path/>
            <v:fill on="f" focussize="0,0"/>
            <v:stroke on="f" joinstyle="miter"/>
            <v:imagedata o:title=""/>
            <o:lock v:ext="edit"/>
            <v:textbox inset="0mm,0mm,0mm,0mm">
              <w:txbxContent>
                <w:p>
                  <w:pPr>
                    <w:spacing w:before="19" w:line="268" w:lineRule="auto"/>
                    <w:ind w:left="21"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p>
                  <w:pPr>
                    <w:spacing w:before="189" w:line="268" w:lineRule="auto"/>
                    <w:ind w:left="21"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p>
                  <w:pPr>
                    <w:spacing w:before="218"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433" o:spid="_x0000_s1433" o:spt="202" type="#_x0000_t202" style="position:absolute;left:0pt;margin-left:231.6pt;margin-top:-2.7pt;height:35.75pt;width:67.25pt;z-index:252044288;mso-width-relative:page;mso-height-relative:page;" filled="f" stroked="f" coordsize="21600,21600">
            <v:path/>
            <v:fill on="f" focussize="0,0"/>
            <v:stroke on="f" joinstyle="miter"/>
            <v:imagedata o:title=""/>
            <o:lock v:ext="edit"/>
            <v:textbox inset="0mm,0mm,0mm,0mm">
              <w:txbxContent>
                <w:p>
                  <w:pPr>
                    <w:spacing w:before="19" w:line="266"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p>
                  <w:pPr>
                    <w:spacing w:before="261" w:line="230" w:lineRule="auto"/>
                    <w:ind w:left="23"/>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xbxContent>
            </v:textbox>
          </v:shape>
        </w:pict>
      </w:r>
      <w:r>
        <w:pict>
          <v:shape id="_x0000_s1434" o:spid="_x0000_s1434" o:spt="202" type="#_x0000_t202" style="position:absolute;left:0pt;margin-left:142.45pt;margin-top:0.6pt;height:8.35pt;width:12.45pt;z-index:25212928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435" o:spid="_x0000_s1435" o:spt="202" type="#_x0000_t202" style="position:absolute;left:0pt;margin-left:183.15pt;margin-top:-6.05pt;height:39.1pt;width:45.3pt;z-index:252048384;mso-width-relative:page;mso-height-relative:page;" filled="f" stroked="f" coordsize="21600,21600">
            <v:path/>
            <v:fill on="f" focussize="0,0"/>
            <v:stroke on="f" joinstyle="miter"/>
            <v:imagedata o:title=""/>
            <o:lock v:ext="edit"/>
            <v:textbox inset="0mm,0mm,0mm,0mm">
              <w:txbxContent>
                <w:p>
                  <w:pPr>
                    <w:spacing w:before="19" w:line="259"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p>
                  <w:pPr>
                    <w:spacing w:before="196" w:line="230" w:lineRule="auto"/>
                    <w:ind w:left="21"/>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xbxContent>
            </v:textbox>
          </v:shape>
        </w:pict>
      </w:r>
      <w:r>
        <w:pict>
          <v:shape id="_x0000_s1436" o:spid="_x0000_s1436" o:spt="202" type="#_x0000_t202" style="position:absolute;left:0pt;margin-left:524.65pt;margin-top:0.6pt;height:35.8pt;width:151.4pt;z-index:252037120;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p>
                  <w:pPr>
                    <w:spacing w:line="254" w:lineRule="auto"/>
                  </w:pPr>
                </w:p>
                <w:p>
                  <w:pPr>
                    <w:spacing w:before="33" w:line="242" w:lineRule="auto"/>
                    <w:ind w:left="24" w:right="20" w:firstLine="2"/>
                    <w:rPr>
                      <w:rFonts w:ascii="仿宋" w:hAnsi="仿宋" w:eastAsia="仿宋" w:cs="仿宋"/>
                      <w:sz w:val="10"/>
                      <w:szCs w:val="10"/>
                    </w:rPr>
                  </w:pPr>
                  <w:r>
                    <w:rPr>
                      <w:rFonts w:ascii="仿宋" w:hAnsi="仿宋" w:eastAsia="仿宋" w:cs="仿宋"/>
                      <w:spacing w:val="1"/>
                      <w:sz w:val="10"/>
                      <w:szCs w:val="10"/>
                    </w:rPr>
                    <w:t>1.《中华人民共和国消防法》 第十六条 、 第十七条 、 第</w:t>
                  </w:r>
                  <w:r>
                    <w:rPr>
                      <w:rFonts w:ascii="仿宋" w:hAnsi="仿宋" w:eastAsia="仿宋" w:cs="仿宋"/>
                      <w:sz w:val="10"/>
                      <w:szCs w:val="10"/>
                    </w:rPr>
                    <w:t xml:space="preserve">十八条 </w:t>
                  </w: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xbxContent>
            </v:textbox>
          </v:shape>
        </w:pict>
      </w: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p>
      <w:pPr>
        <w:spacing w:before="226" w:line="134" w:lineRule="exact"/>
        <w:ind w:left="6466"/>
        <w:rPr>
          <w:rFonts w:ascii="仿宋" w:hAnsi="仿宋" w:eastAsia="仿宋" w:cs="仿宋"/>
          <w:sz w:val="10"/>
          <w:szCs w:val="10"/>
        </w:rPr>
      </w:pPr>
      <w:r>
        <w:pict>
          <v:shape id="_x0000_s1437" o:spid="_x0000_s1437" o:spt="202" type="#_x0000_t202" style="position:absolute;left:0pt;margin-left:142.45pt;margin-top:16.9pt;height:8.35pt;width:12.45pt;z-index:25212825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6"/>
          <w:position w:val="2"/>
          <w:sz w:val="10"/>
          <w:szCs w:val="10"/>
        </w:rPr>
        <w:t>建筑消防设施设备是否完好有效 ；疏散通道 、安全出口是否畅通； 员工是否具备</w:t>
      </w:r>
      <w:r>
        <w:rPr>
          <w:rFonts w:ascii="仿宋" w:hAnsi="仿宋" w:eastAsia="仿宋" w:cs="仿宋"/>
          <w:spacing w:val="1"/>
          <w:position w:val="2"/>
          <w:sz w:val="10"/>
          <w:szCs w:val="10"/>
        </w:rPr>
        <w:t>消</w:t>
      </w:r>
    </w:p>
    <w:p>
      <w:pPr>
        <w:spacing w:line="231" w:lineRule="auto"/>
        <w:ind w:left="6477"/>
        <w:rPr>
          <w:rFonts w:ascii="仿宋" w:hAnsi="仿宋" w:eastAsia="仿宋" w:cs="仿宋"/>
          <w:sz w:val="10"/>
          <w:szCs w:val="10"/>
        </w:rPr>
      </w:pPr>
      <w:r>
        <w:rPr>
          <w:rFonts w:ascii="仿宋" w:hAnsi="仿宋" w:eastAsia="仿宋" w:cs="仿宋"/>
          <w:spacing w:val="10"/>
          <w:sz w:val="10"/>
          <w:szCs w:val="10"/>
        </w:rPr>
        <w:t xml:space="preserve">防安全 </w:t>
      </w:r>
      <w:r>
        <w:rPr>
          <w:rFonts w:ascii="仿宋" w:hAnsi="仿宋" w:eastAsia="仿宋" w:cs="仿宋"/>
          <w:spacing w:val="7"/>
          <w:sz w:val="10"/>
          <w:szCs w:val="10"/>
        </w:rPr>
        <w:t>“</w:t>
      </w:r>
      <w:r>
        <w:rPr>
          <w:rFonts w:ascii="仿宋" w:hAnsi="仿宋" w:eastAsia="仿宋" w:cs="仿宋"/>
          <w:spacing w:val="5"/>
          <w:sz w:val="10"/>
          <w:szCs w:val="10"/>
        </w:rPr>
        <w:t>四个能力” ；是否定期组织消防安全疏散演练和培训 ；各项消防安全规章</w:t>
      </w:r>
    </w:p>
    <w:p>
      <w:pPr>
        <w:spacing w:before="12" w:line="231" w:lineRule="auto"/>
        <w:ind w:left="6470"/>
        <w:rPr>
          <w:rFonts w:ascii="仿宋" w:hAnsi="仿宋" w:eastAsia="仿宋" w:cs="仿宋"/>
          <w:sz w:val="10"/>
          <w:szCs w:val="10"/>
        </w:rPr>
      </w:pPr>
      <w:r>
        <w:drawing>
          <wp:anchor distT="0" distB="0" distL="0" distR="0" simplePos="0" relativeHeight="252142592" behindDoc="0" locked="0" layoutInCell="1" allowOverlap="1">
            <wp:simplePos x="0" y="0"/>
            <wp:positionH relativeFrom="column">
              <wp:posOffset>0</wp:posOffset>
            </wp:positionH>
            <wp:positionV relativeFrom="paragraph">
              <wp:posOffset>-2722880</wp:posOffset>
            </wp:positionV>
            <wp:extent cx="10153015" cy="6896100"/>
            <wp:effectExtent l="0" t="0" r="0" b="0"/>
            <wp:wrapNone/>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r:embed="rId12"/>
                    <a:stretch>
                      <a:fillRect/>
                    </a:stretch>
                  </pic:blipFill>
                  <pic:spPr>
                    <a:xfrm>
                      <a:off x="0" y="0"/>
                      <a:ext cx="10152888" cy="6896100"/>
                    </a:xfrm>
                    <a:prstGeom prst="rect">
                      <a:avLst/>
                    </a:prstGeom>
                  </pic:spPr>
                </pic:pic>
              </a:graphicData>
            </a:graphic>
          </wp:anchor>
        </w:drawing>
      </w:r>
      <w:r>
        <w:pict>
          <v:shape id="_x0000_s1438" o:spid="_x0000_s1438" o:spt="202" type="#_x0000_t202" style="position:absolute;left:0pt;margin-left:322.3pt;margin-top:-0.4pt;height:30.1pt;width:200.65pt;z-index:252036096;mso-width-relative:page;mso-height-relative:page;" filled="f" stroked="f" coordsize="21600,21600">
            <v:path/>
            <v:fill on="f" focussize="0,0"/>
            <v:stroke on="f" joinstyle="miter"/>
            <v:imagedata o:title=""/>
            <o:lock v:ext="edit"/>
            <v:textbox inset="0mm,0mm,0mm,0mm">
              <w:txbxContent>
                <w:p>
                  <w:pPr>
                    <w:spacing w:before="20" w:line="234" w:lineRule="auto"/>
                    <w:ind w:left="352"/>
                    <w:rPr>
                      <w:rFonts w:ascii="仿宋" w:hAnsi="仿宋" w:eastAsia="仿宋" w:cs="仿宋"/>
                      <w:sz w:val="10"/>
                      <w:szCs w:val="10"/>
                    </w:rPr>
                  </w:pPr>
                  <w:r>
                    <w:rPr>
                      <w:rFonts w:ascii="仿宋" w:hAnsi="仿宋" w:eastAsia="仿宋" w:cs="仿宋"/>
                      <w:spacing w:val="8"/>
                      <w:sz w:val="10"/>
                      <w:szCs w:val="10"/>
                    </w:rPr>
                    <w:t>否  全</w:t>
                  </w:r>
                  <w:r>
                    <w:rPr>
                      <w:rFonts w:ascii="仿宋" w:hAnsi="仿宋" w:eastAsia="仿宋" w:cs="仿宋"/>
                      <w:spacing w:val="6"/>
                      <w:sz w:val="10"/>
                      <w:szCs w:val="10"/>
                    </w:rPr>
                    <w:t xml:space="preserve"> </w:t>
                  </w:r>
                  <w:r>
                    <w:rPr>
                      <w:rFonts w:ascii="仿宋" w:hAnsi="仿宋" w:eastAsia="仿宋" w:cs="仿宋"/>
                      <w:spacing w:val="4"/>
                      <w:sz w:val="10"/>
                      <w:szCs w:val="10"/>
                    </w:rPr>
                    <w:t xml:space="preserve">   否      防  全 “三  主两公  一  诺 ”  施  。</w:t>
                  </w:r>
                </w:p>
                <w:p>
                  <w:pPr>
                    <w:spacing w:before="173" w:line="241" w:lineRule="auto"/>
                    <w:ind w:left="22" w:right="20" w:hanging="3"/>
                    <w:rPr>
                      <w:rFonts w:ascii="仿宋" w:hAnsi="仿宋" w:eastAsia="仿宋" w:cs="仿宋"/>
                      <w:sz w:val="10"/>
                      <w:szCs w:val="10"/>
                    </w:rPr>
                  </w:pPr>
                  <w:r>
                    <w:rPr>
                      <w:rFonts w:ascii="仿宋" w:hAnsi="仿宋" w:eastAsia="仿宋" w:cs="仿宋"/>
                      <w:spacing w:val="13"/>
                      <w:sz w:val="10"/>
                      <w:szCs w:val="10"/>
                    </w:rPr>
                    <w:t>检</w:t>
                  </w:r>
                  <w:r>
                    <w:rPr>
                      <w:rFonts w:ascii="仿宋" w:hAnsi="仿宋" w:eastAsia="仿宋" w:cs="仿宋"/>
                      <w:spacing w:val="7"/>
                      <w:sz w:val="10"/>
                      <w:szCs w:val="10"/>
                    </w:rPr>
                    <w:t>验检测机构持续符合相应条件和要求 、遵守从业规范 、开展检验检测活动以及统</w:t>
                  </w:r>
                  <w:r>
                    <w:rPr>
                      <w:rFonts w:ascii="仿宋" w:hAnsi="仿宋" w:eastAsia="仿宋" w:cs="仿宋"/>
                      <w:sz w:val="10"/>
                      <w:szCs w:val="10"/>
                    </w:rPr>
                    <w:t xml:space="preserve"> </w:t>
                  </w:r>
                  <w:r>
                    <w:rPr>
                      <w:rFonts w:ascii="仿宋" w:hAnsi="仿宋" w:eastAsia="仿宋" w:cs="仿宋"/>
                      <w:spacing w:val="8"/>
                      <w:sz w:val="10"/>
                      <w:szCs w:val="10"/>
                    </w:rPr>
                    <w:t>计</w:t>
                  </w:r>
                  <w:r>
                    <w:rPr>
                      <w:rFonts w:ascii="仿宋" w:hAnsi="仿宋" w:eastAsia="仿宋" w:cs="仿宋"/>
                      <w:spacing w:val="6"/>
                      <w:sz w:val="10"/>
                      <w:szCs w:val="10"/>
                    </w:rPr>
                    <w:t>数</w:t>
                  </w:r>
                  <w:r>
                    <w:rPr>
                      <w:rFonts w:ascii="仿宋" w:hAnsi="仿宋" w:eastAsia="仿宋" w:cs="仿宋"/>
                      <w:spacing w:val="4"/>
                      <w:sz w:val="10"/>
                      <w:szCs w:val="10"/>
                    </w:rPr>
                    <w:t>据等； 检查检验机构合规性检验行为 。</w:t>
                  </w:r>
                </w:p>
              </w:txbxContent>
            </v:textbox>
          </v:shape>
        </w:pict>
      </w:r>
      <w:r>
        <w:rPr>
          <w:rFonts w:ascii="仿宋" w:hAnsi="仿宋" w:eastAsia="仿宋" w:cs="仿宋"/>
          <w:spacing w:val="6"/>
          <w:sz w:val="10"/>
          <w:szCs w:val="10"/>
        </w:rPr>
        <w:t xml:space="preserve">制度是  健  ；是  落实消  安       自      开  承    措  </w:t>
      </w:r>
      <w:r>
        <w:rPr>
          <w:rFonts w:ascii="仿宋" w:hAnsi="仿宋" w:eastAsia="仿宋" w:cs="仿宋"/>
          <w:spacing w:val="1"/>
          <w:sz w:val="10"/>
          <w:szCs w:val="10"/>
        </w:rPr>
        <w:t>等</w:t>
      </w:r>
    </w:p>
    <w:p>
      <w:pPr>
        <w:spacing w:before="41" w:line="134" w:lineRule="exact"/>
        <w:ind w:left="10520"/>
        <w:rPr>
          <w:rFonts w:ascii="仿宋" w:hAnsi="仿宋" w:eastAsia="仿宋" w:cs="仿宋"/>
          <w:sz w:val="10"/>
          <w:szCs w:val="10"/>
        </w:rPr>
      </w:pPr>
      <w:r>
        <w:pict>
          <v:shape id="_x0000_s1439" o:spid="_x0000_s1439" o:spt="202" type="#_x0000_t202" style="position:absolute;left:0pt;margin-left:231.55pt;margin-top:7.7pt;height:15.1pt;width:67.25pt;z-index:25205862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5"/>
                    <w:rPr>
                      <w:rFonts w:ascii="仿宋" w:hAnsi="仿宋" w:eastAsia="仿宋" w:cs="仿宋"/>
                      <w:sz w:val="10"/>
                      <w:szCs w:val="10"/>
                    </w:rPr>
                  </w:pPr>
                  <w:r>
                    <w:rPr>
                      <w:rFonts w:ascii="仿宋" w:hAnsi="仿宋" w:eastAsia="仿宋" w:cs="仿宋"/>
                      <w:spacing w:val="11"/>
                      <w:sz w:val="10"/>
                      <w:szCs w:val="10"/>
                    </w:rPr>
                    <w:t>资</w:t>
                  </w:r>
                  <w:r>
                    <w:rPr>
                      <w:rFonts w:ascii="仿宋" w:hAnsi="仿宋" w:eastAsia="仿宋" w:cs="仿宋"/>
                      <w:spacing w:val="8"/>
                      <w:sz w:val="10"/>
                      <w:szCs w:val="10"/>
                    </w:rPr>
                    <w:t>质认定检验检测机构监督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440" o:spid="_x0000_s1440" o:spt="202" type="#_x0000_t202" style="position:absolute;left:0pt;margin-left:183pt;margin-top:7.7pt;height:15.1pt;width:45.45pt;z-index:25207193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5"/>
                    <w:rPr>
                      <w:rFonts w:ascii="仿宋" w:hAnsi="仿宋" w:eastAsia="仿宋" w:cs="仿宋"/>
                      <w:sz w:val="10"/>
                      <w:szCs w:val="10"/>
                    </w:rPr>
                  </w:pPr>
                  <w:r>
                    <w:rPr>
                      <w:rFonts w:ascii="仿宋" w:hAnsi="仿宋" w:eastAsia="仿宋" w:cs="仿宋"/>
                      <w:spacing w:val="8"/>
                      <w:sz w:val="10"/>
                      <w:szCs w:val="10"/>
                    </w:rPr>
                    <w:t>资质认定检验检</w:t>
                  </w:r>
                  <w:r>
                    <w:rPr>
                      <w:rFonts w:ascii="仿宋" w:hAnsi="仿宋" w:eastAsia="仿宋" w:cs="仿宋"/>
                      <w:spacing w:val="6"/>
                      <w:sz w:val="10"/>
                      <w:szCs w:val="10"/>
                    </w:rPr>
                    <w:t>测</w:t>
                  </w:r>
                  <w:r>
                    <w:rPr>
                      <w:rFonts w:ascii="仿宋" w:hAnsi="仿宋" w:eastAsia="仿宋" w:cs="仿宋"/>
                      <w:sz w:val="10"/>
                      <w:szCs w:val="10"/>
                    </w:rPr>
                    <w:t xml:space="preserve"> </w:t>
                  </w:r>
                  <w:r>
                    <w:rPr>
                      <w:rFonts w:ascii="仿宋" w:hAnsi="仿宋" w:eastAsia="仿宋" w:cs="仿宋"/>
                      <w:spacing w:val="10"/>
                      <w:sz w:val="10"/>
                      <w:szCs w:val="10"/>
                    </w:rPr>
                    <w:t>机</w:t>
                  </w:r>
                  <w:r>
                    <w:rPr>
                      <w:rFonts w:ascii="仿宋" w:hAnsi="仿宋" w:eastAsia="仿宋" w:cs="仿宋"/>
                      <w:spacing w:val="8"/>
                      <w:sz w:val="10"/>
                      <w:szCs w:val="10"/>
                    </w:rPr>
                    <w:t>构监督检查</w:t>
                  </w:r>
                </w:p>
              </w:txbxContent>
            </v:textbox>
          </v:shape>
        </w:pict>
      </w:r>
      <w:r>
        <w:pict>
          <v:shape id="_x0000_s1441" o:spid="_x0000_s1441" o:spt="202" type="#_x0000_t202" style="position:absolute;left:0pt;margin-left:142.2pt;margin-top:11.2pt;height:8.35pt;width:12.65pt;z-index:25212416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442" o:spid="_x0000_s1442" o:spt="202" type="#_x0000_t202" style="position:absolute;left:0pt;margin-left:32.4pt;margin-top:11.4pt;height:76.4pt;width:29.1pt;z-index:252045312;mso-width-relative:page;mso-height-relative:page;" filled="f" stroked="f" coordsize="21600,21600">
            <v:path/>
            <v:fill on="f" focussize="0,0"/>
            <v:stroke on="f" joinstyle="miter"/>
            <v:imagedata o:title=""/>
            <o:lock v:ext="edit"/>
            <v:textbox inset="0mm,0mm,0mm,0mm">
              <w:txbxContent>
                <w:p>
                  <w:pPr>
                    <w:spacing w:before="18" w:line="250" w:lineRule="auto"/>
                    <w:ind w:left="20" w:right="20" w:firstLine="7"/>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.机动车安</w:t>
                  </w:r>
                  <w:r>
                    <w:rPr>
                      <w:rFonts w:ascii="仿宋" w:hAnsi="仿宋" w:eastAsia="仿宋" w:cs="仿宋"/>
                      <w:sz w:val="10"/>
                      <w:szCs w:val="10"/>
                    </w:rPr>
                    <w:t xml:space="preserve"> </w:t>
                  </w:r>
                  <w:r>
                    <w:rPr>
                      <w:rFonts w:ascii="仿宋" w:hAnsi="仿宋" w:eastAsia="仿宋" w:cs="仿宋"/>
                      <w:spacing w:val="8"/>
                      <w:sz w:val="10"/>
                      <w:szCs w:val="10"/>
                    </w:rPr>
                    <w:t>全排放检测</w:t>
                  </w:r>
                  <w:r>
                    <w:rPr>
                      <w:rFonts w:ascii="仿宋" w:hAnsi="仿宋" w:eastAsia="仿宋" w:cs="仿宋"/>
                      <w:sz w:val="10"/>
                      <w:szCs w:val="10"/>
                    </w:rPr>
                    <w:t xml:space="preserve"> </w:t>
                  </w:r>
                  <w:r>
                    <w:rPr>
                      <w:rFonts w:ascii="仿宋" w:hAnsi="仿宋" w:eastAsia="仿宋" w:cs="仿宋"/>
                      <w:spacing w:val="8"/>
                      <w:sz w:val="10"/>
                      <w:szCs w:val="10"/>
                    </w:rPr>
                    <w:t>机构监督检</w:t>
                  </w:r>
                  <w:r>
                    <w:rPr>
                      <w:rFonts w:ascii="仿宋" w:hAnsi="仿宋" w:eastAsia="仿宋" w:cs="仿宋"/>
                      <w:sz w:val="10"/>
                      <w:szCs w:val="10"/>
                    </w:rPr>
                    <w:t xml:space="preserve"> </w:t>
                  </w:r>
                  <w:r>
                    <w:rPr>
                      <w:rFonts w:ascii="仿宋" w:hAnsi="仿宋" w:eastAsia="仿宋" w:cs="仿宋"/>
                      <w:spacing w:val="4"/>
                      <w:sz w:val="10"/>
                      <w:szCs w:val="10"/>
                    </w:rPr>
                    <w:t>查</w:t>
                  </w:r>
                  <w:r>
                    <w:rPr>
                      <w:rFonts w:ascii="仿宋" w:hAnsi="仿宋" w:eastAsia="仿宋" w:cs="仿宋"/>
                      <w:sz w:val="10"/>
                      <w:szCs w:val="10"/>
                    </w:rPr>
                    <w:t xml:space="preserve">         </w:t>
                  </w:r>
                  <w:r>
                    <w:rPr>
                      <w:rFonts w:ascii="仿宋" w:hAnsi="仿宋" w:eastAsia="仿宋" w:cs="仿宋"/>
                      <w:spacing w:val="7"/>
                      <w:sz w:val="10"/>
                      <w:szCs w:val="10"/>
                    </w:rPr>
                    <w:t>2.机动车</w:t>
                  </w:r>
                  <w:r>
                    <w:rPr>
                      <w:rFonts w:ascii="仿宋" w:hAnsi="仿宋" w:eastAsia="仿宋" w:cs="仿宋"/>
                      <w:spacing w:val="6"/>
                      <w:sz w:val="10"/>
                      <w:szCs w:val="10"/>
                    </w:rPr>
                    <w:t>排</w:t>
                  </w:r>
                  <w:r>
                    <w:rPr>
                      <w:rFonts w:ascii="仿宋" w:hAnsi="仿宋" w:eastAsia="仿宋" w:cs="仿宋"/>
                      <w:sz w:val="10"/>
                      <w:szCs w:val="10"/>
                    </w:rPr>
                    <w:t xml:space="preserve"> </w:t>
                  </w:r>
                  <w:r>
                    <w:rPr>
                      <w:rFonts w:ascii="仿宋" w:hAnsi="仿宋" w:eastAsia="仿宋" w:cs="仿宋"/>
                      <w:spacing w:val="8"/>
                      <w:sz w:val="10"/>
                      <w:szCs w:val="10"/>
                    </w:rPr>
                    <w:t>放检测机构</w:t>
                  </w:r>
                  <w:r>
                    <w:rPr>
                      <w:rFonts w:ascii="仿宋" w:hAnsi="仿宋" w:eastAsia="仿宋" w:cs="仿宋"/>
                      <w:sz w:val="10"/>
                      <w:szCs w:val="10"/>
                    </w:rPr>
                    <w:t xml:space="preserve"> </w:t>
                  </w:r>
                  <w:r>
                    <w:rPr>
                      <w:rFonts w:ascii="仿宋" w:hAnsi="仿宋" w:eastAsia="仿宋" w:cs="仿宋"/>
                      <w:spacing w:val="8"/>
                      <w:sz w:val="10"/>
                      <w:szCs w:val="10"/>
                    </w:rPr>
                    <w:t>监督检</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7"/>
                      <w:sz w:val="10"/>
                      <w:szCs w:val="10"/>
                    </w:rPr>
                    <w:t>3.机动车</w:t>
                  </w:r>
                  <w:r>
                    <w:rPr>
                      <w:rFonts w:ascii="仿宋" w:hAnsi="仿宋" w:eastAsia="仿宋" w:cs="仿宋"/>
                      <w:spacing w:val="6"/>
                      <w:sz w:val="10"/>
                      <w:szCs w:val="10"/>
                    </w:rPr>
                    <w:t>综</w:t>
                  </w:r>
                  <w:r>
                    <w:rPr>
                      <w:rFonts w:ascii="仿宋" w:hAnsi="仿宋" w:eastAsia="仿宋" w:cs="仿宋"/>
                      <w:sz w:val="10"/>
                      <w:szCs w:val="10"/>
                    </w:rPr>
                    <w:t xml:space="preserve"> </w:t>
                  </w:r>
                  <w:r>
                    <w:rPr>
                      <w:rFonts w:ascii="仿宋" w:hAnsi="仿宋" w:eastAsia="仿宋" w:cs="仿宋"/>
                      <w:spacing w:val="8"/>
                      <w:sz w:val="10"/>
                      <w:szCs w:val="10"/>
                    </w:rPr>
                    <w:t>合排放检测</w:t>
                  </w:r>
                  <w:r>
                    <w:rPr>
                      <w:rFonts w:ascii="仿宋" w:hAnsi="仿宋" w:eastAsia="仿宋" w:cs="仿宋"/>
                      <w:sz w:val="10"/>
                      <w:szCs w:val="10"/>
                    </w:rPr>
                    <w:t xml:space="preserve"> </w:t>
                  </w:r>
                  <w:r>
                    <w:rPr>
                      <w:rFonts w:ascii="仿宋" w:hAnsi="仿宋" w:eastAsia="仿宋" w:cs="仿宋"/>
                      <w:spacing w:val="8"/>
                      <w:sz w:val="10"/>
                      <w:szCs w:val="10"/>
                    </w:rPr>
                    <w:t>机构监督检</w:t>
                  </w:r>
                  <w:r>
                    <w:rPr>
                      <w:rFonts w:ascii="仿宋" w:hAnsi="仿宋" w:eastAsia="仿宋" w:cs="仿宋"/>
                      <w:sz w:val="10"/>
                      <w:szCs w:val="10"/>
                    </w:rPr>
                    <w:t xml:space="preserve"> </w:t>
                  </w:r>
                  <w:r>
                    <w:rPr>
                      <w:rFonts w:ascii="仿宋" w:hAnsi="仿宋" w:eastAsia="仿宋" w:cs="仿宋"/>
                      <w:spacing w:val="4"/>
                      <w:sz w:val="10"/>
                      <w:szCs w:val="10"/>
                    </w:rPr>
                    <w:t>查</w:t>
                  </w:r>
                </w:p>
              </w:txbxContent>
            </v:textbox>
          </v:shape>
        </w:pict>
      </w:r>
      <w:r>
        <w:rPr>
          <w:rFonts w:ascii="仿宋" w:hAnsi="仿宋" w:eastAsia="仿宋" w:cs="仿宋"/>
          <w:spacing w:val="13"/>
          <w:position w:val="2"/>
          <w:sz w:val="10"/>
          <w:szCs w:val="10"/>
        </w:rPr>
        <w:t>1</w:t>
      </w:r>
      <w:r>
        <w:rPr>
          <w:rFonts w:ascii="仿宋" w:hAnsi="仿宋" w:eastAsia="仿宋" w:cs="仿宋"/>
          <w:spacing w:val="8"/>
          <w:position w:val="2"/>
          <w:sz w:val="10"/>
          <w:szCs w:val="10"/>
        </w:rPr>
        <w:t>.《大气污染防治法》</w:t>
      </w:r>
    </w:p>
    <w:p>
      <w:pPr>
        <w:spacing w:line="136" w:lineRule="exact"/>
        <w:ind w:left="10517"/>
        <w:rPr>
          <w:rFonts w:ascii="仿宋" w:hAnsi="仿宋" w:eastAsia="仿宋" w:cs="仿宋"/>
          <w:sz w:val="10"/>
          <w:szCs w:val="10"/>
        </w:rPr>
      </w:pPr>
      <w:r>
        <w:rPr>
          <w:rFonts w:ascii="仿宋" w:hAnsi="仿宋" w:eastAsia="仿宋" w:cs="仿宋"/>
          <w:spacing w:val="16"/>
          <w:position w:val="1"/>
          <w:sz w:val="10"/>
          <w:szCs w:val="10"/>
        </w:rPr>
        <w:t>2</w:t>
      </w:r>
      <w:r>
        <w:rPr>
          <w:rFonts w:ascii="仿宋" w:hAnsi="仿宋" w:eastAsia="仿宋" w:cs="仿宋"/>
          <w:spacing w:val="8"/>
          <w:position w:val="1"/>
          <w:sz w:val="10"/>
          <w:szCs w:val="10"/>
        </w:rPr>
        <w:t>.《道路交通安全法》</w:t>
      </w:r>
    </w:p>
    <w:p>
      <w:pPr>
        <w:spacing w:before="1" w:line="132" w:lineRule="exact"/>
        <w:ind w:left="10522"/>
        <w:rPr>
          <w:rFonts w:ascii="仿宋" w:hAnsi="仿宋" w:eastAsia="仿宋" w:cs="仿宋"/>
          <w:sz w:val="10"/>
          <w:szCs w:val="10"/>
        </w:rPr>
      </w:pPr>
      <w:r>
        <w:rPr>
          <w:rFonts w:ascii="仿宋" w:hAnsi="仿宋" w:eastAsia="仿宋" w:cs="仿宋"/>
          <w:spacing w:val="12"/>
          <w:sz w:val="10"/>
          <w:szCs w:val="10"/>
        </w:rPr>
        <w:t>3</w:t>
      </w:r>
      <w:r>
        <w:rPr>
          <w:rFonts w:ascii="仿宋" w:hAnsi="仿宋" w:eastAsia="仿宋" w:cs="仿宋"/>
          <w:spacing w:val="10"/>
          <w:sz w:val="10"/>
          <w:szCs w:val="10"/>
        </w:rPr>
        <w:t>.</w:t>
      </w:r>
      <w:r>
        <w:rPr>
          <w:rFonts w:ascii="仿宋" w:hAnsi="仿宋" w:eastAsia="仿宋" w:cs="仿宋"/>
          <w:spacing w:val="6"/>
          <w:sz w:val="10"/>
          <w:szCs w:val="10"/>
        </w:rPr>
        <w:t>《检验检测机构资质认定管理办法 》</w:t>
      </w:r>
    </w:p>
    <w:p>
      <w:pPr>
        <w:spacing w:before="5" w:line="136" w:lineRule="exact"/>
        <w:ind w:left="10517"/>
        <w:rPr>
          <w:rFonts w:ascii="仿宋" w:hAnsi="仿宋" w:eastAsia="仿宋" w:cs="仿宋"/>
          <w:sz w:val="10"/>
          <w:szCs w:val="10"/>
        </w:rPr>
      </w:pPr>
      <w:r>
        <w:rPr>
          <w:rFonts w:ascii="仿宋" w:hAnsi="仿宋" w:eastAsia="仿宋" w:cs="仿宋"/>
          <w:spacing w:val="16"/>
          <w:position w:val="1"/>
          <w:sz w:val="10"/>
          <w:szCs w:val="10"/>
        </w:rPr>
        <w:t>4</w:t>
      </w:r>
      <w:r>
        <w:rPr>
          <w:rFonts w:ascii="仿宋" w:hAnsi="仿宋" w:eastAsia="仿宋" w:cs="仿宋"/>
          <w:spacing w:val="9"/>
          <w:position w:val="1"/>
          <w:sz w:val="10"/>
          <w:szCs w:val="10"/>
        </w:rPr>
        <w:t>.《检验检测机构监督管理办法》</w:t>
      </w:r>
    </w:p>
    <w:p>
      <w:pPr>
        <w:spacing w:before="199" w:line="137" w:lineRule="exact"/>
        <w:ind w:left="6466"/>
        <w:rPr>
          <w:rFonts w:ascii="仿宋" w:hAnsi="仿宋" w:eastAsia="仿宋" w:cs="仿宋"/>
          <w:sz w:val="10"/>
          <w:szCs w:val="10"/>
        </w:rPr>
      </w:pPr>
      <w:r>
        <w:pict>
          <v:shape id="_x0000_s1443" o:spid="_x0000_s1443" o:spt="202" type="#_x0000_t202" style="position:absolute;left:0pt;margin-left:301.3pt;margin-top:8.9pt;height:15.4pt;width:18.05pt;z-index:252106752;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444" o:spid="_x0000_s1444" o:spt="202" type="#_x0000_t202" style="position:absolute;left:0pt;margin-left:11.85pt;margin-top:5.95pt;height:28.65pt;width:18.2pt;z-index:252081152;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rPr>
                      <w:rFonts w:ascii="仿宋" w:hAnsi="仿宋" w:eastAsia="仿宋" w:cs="仿宋"/>
                      <w:sz w:val="10"/>
                      <w:szCs w:val="10"/>
                    </w:rPr>
                  </w:pPr>
                  <w:r>
                    <w:rPr>
                      <w:rFonts w:ascii="仿宋" w:hAnsi="仿宋" w:eastAsia="仿宋" w:cs="仿宋"/>
                      <w:spacing w:val="8"/>
                      <w:sz w:val="10"/>
                      <w:szCs w:val="10"/>
                    </w:rPr>
                    <w:t>机</w:t>
                  </w:r>
                  <w:r>
                    <w:rPr>
                      <w:rFonts w:ascii="仿宋" w:hAnsi="仿宋" w:eastAsia="仿宋" w:cs="仿宋"/>
                      <w:spacing w:val="7"/>
                      <w:sz w:val="10"/>
                      <w:szCs w:val="10"/>
                    </w:rPr>
                    <w:t>动车</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测机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445" o:spid="_x0000_s1445" o:spt="202" type="#_x0000_t202" style="position:absolute;left:0pt;margin-left:86.85pt;margin-top:9.4pt;height:21.9pt;width:12.75pt;z-index:25210265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446" o:spid="_x0000_s1446" o:spt="202" type="#_x0000_t202" style="position:absolute;left:0pt;margin-left:64.25pt;margin-top:9.4pt;height:21.9pt;width:18.2pt;z-index:252089344;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rPr>
                      <w:rFonts w:ascii="仿宋" w:hAnsi="仿宋" w:eastAsia="仿宋" w:cs="仿宋"/>
                      <w:sz w:val="10"/>
                      <w:szCs w:val="10"/>
                    </w:rPr>
                  </w:pPr>
                  <w:r>
                    <w:rPr>
                      <w:rFonts w:ascii="仿宋" w:hAnsi="仿宋" w:eastAsia="仿宋" w:cs="仿宋"/>
                      <w:spacing w:val="8"/>
                      <w:sz w:val="10"/>
                      <w:szCs w:val="10"/>
                    </w:rPr>
                    <w:t>机</w:t>
                  </w:r>
                  <w:r>
                    <w:rPr>
                      <w:rFonts w:ascii="仿宋" w:hAnsi="仿宋" w:eastAsia="仿宋" w:cs="仿宋"/>
                      <w:spacing w:val="7"/>
                      <w:sz w:val="10"/>
                      <w:szCs w:val="10"/>
                    </w:rPr>
                    <w:t>动车</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验机</w:t>
                  </w:r>
                  <w:r>
                    <w:rPr>
                      <w:rFonts w:ascii="仿宋" w:hAnsi="仿宋" w:eastAsia="仿宋" w:cs="仿宋"/>
                      <w:sz w:val="10"/>
                      <w:szCs w:val="10"/>
                    </w:rPr>
                    <w:t xml:space="preserve"> </w:t>
                  </w:r>
                  <w:r>
                    <w:rPr>
                      <w:rFonts w:ascii="仿宋" w:hAnsi="仿宋" w:eastAsia="仿宋" w:cs="仿宋"/>
                      <w:spacing w:val="5"/>
                      <w:sz w:val="10"/>
                      <w:szCs w:val="10"/>
                    </w:rPr>
                    <w:t>构</w:t>
                  </w:r>
                </w:p>
              </w:txbxContent>
            </v:textbox>
          </v:shape>
        </w:pict>
      </w:r>
      <w:r>
        <w:pict>
          <v:shape id="_x0000_s1447" o:spid="_x0000_s1447" o:spt="202" type="#_x0000_t202" style="position:absolute;left:0pt;margin-left:231.55pt;margin-top:12.3pt;height:8.25pt;width:61.8pt;z-index:252084224;mso-width-relative:page;mso-height-relative:page;" filled="f" stroked="f" coordsize="21600,21600">
            <v:path/>
            <v:fill on="f" focussize="0,0"/>
            <v:stroke on="f" joinstyle="miter"/>
            <v:imagedata o:title=""/>
            <o:lock v:ext="edit"/>
            <v:textbox inset="0mm,0mm,0mm,0mm">
              <w:txbxContent>
                <w:p>
                  <w:pPr>
                    <w:spacing w:before="19" w:line="229" w:lineRule="auto"/>
                    <w:ind w:left="20"/>
                    <w:rPr>
                      <w:rFonts w:ascii="仿宋" w:hAnsi="仿宋" w:eastAsia="仿宋" w:cs="仿宋"/>
                      <w:sz w:val="10"/>
                      <w:szCs w:val="10"/>
                    </w:rPr>
                  </w:pPr>
                  <w:r>
                    <w:rPr>
                      <w:rFonts w:ascii="仿宋" w:hAnsi="仿宋" w:eastAsia="仿宋" w:cs="仿宋"/>
                      <w:spacing w:val="15"/>
                      <w:sz w:val="10"/>
                      <w:szCs w:val="10"/>
                    </w:rPr>
                    <w:t>机</w:t>
                  </w:r>
                  <w:r>
                    <w:rPr>
                      <w:rFonts w:ascii="仿宋" w:hAnsi="仿宋" w:eastAsia="仿宋" w:cs="仿宋"/>
                      <w:spacing w:val="8"/>
                      <w:sz w:val="10"/>
                      <w:szCs w:val="10"/>
                    </w:rPr>
                    <w:t>动车检测机构监督检查</w:t>
                  </w:r>
                </w:p>
              </w:txbxContent>
            </v:textbox>
          </v:shape>
        </w:pict>
      </w:r>
      <w:r>
        <w:pict>
          <v:shape id="_x0000_s1448" o:spid="_x0000_s1448" o:spt="202" type="#_x0000_t202" style="position:absolute;left:0pt;margin-left:205.2pt;margin-top:12.3pt;height:8.4pt;width:4.35pt;z-index:252139520;mso-width-relative:page;mso-height-relative:page;" filled="f" stroked="f" coordsize="21600,21600">
            <v:path/>
            <v:fill on="f" focussize="0,0"/>
            <v:stroke on="f" joinstyle="miter"/>
            <v:imagedata o:title=""/>
            <o:lock v:ext="edit"/>
            <v:textbox inset="0mm,0mm,0mm,0mm">
              <w:txbxContent>
                <w:p>
                  <w:pPr>
                    <w:spacing w:before="20" w:line="235" w:lineRule="auto"/>
                    <w:ind w:left="20"/>
                    <w:rPr>
                      <w:rFonts w:ascii="仿宋" w:hAnsi="仿宋" w:eastAsia="仿宋" w:cs="仿宋"/>
                      <w:sz w:val="10"/>
                      <w:szCs w:val="10"/>
                    </w:rPr>
                  </w:pPr>
                  <w:r>
                    <w:rPr>
                      <w:rFonts w:ascii="仿宋" w:hAnsi="仿宋" w:eastAsia="仿宋" w:cs="仿宋"/>
                      <w:sz w:val="10"/>
                      <w:szCs w:val="10"/>
                    </w:rPr>
                    <w:t>/</w:t>
                  </w:r>
                </w:p>
              </w:txbxContent>
            </v:textbox>
          </v:shape>
        </w:pict>
      </w:r>
      <w:r>
        <w:pict>
          <v:shape id="_x0000_s1449" o:spid="_x0000_s1449" o:spt="202" type="#_x0000_t202" style="position:absolute;left:0pt;margin-left:156.85pt;margin-top:12.3pt;height:8.3pt;width:23.6pt;z-index:252119040;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xbxContent>
            </v:textbox>
          </v:shape>
        </w:pict>
      </w:r>
      <w:r>
        <w:pict>
          <v:shape id="_x0000_s1450" o:spid="_x0000_s1450" o:spt="202" type="#_x0000_t202" style="position:absolute;left:0pt;margin-left:142.45pt;margin-top:12.3pt;height:8.35pt;width:12.45pt;z-index:25212723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451" o:spid="_x0000_s1451" o:spt="202" type="#_x0000_t202" style="position:absolute;left:0pt;margin-left:524.65pt;margin-top:12.3pt;height:8.3pt;width:51.45pt;z-index:252092416;mso-width-relative:page;mso-height-relative:page;" filled="f" stroked="f" coordsize="21600,21600">
            <v:path/>
            <v:fill on="f" focussize="0,0"/>
            <v:stroke on="f" joinstyle="miter"/>
            <v:imagedata o:title=""/>
            <o:lock v:ext="edit"/>
            <v:textbox inset="0mm,0mm,0mm,0mm">
              <w:txbxContent>
                <w:p>
                  <w:pPr>
                    <w:spacing w:before="19" w:line="233" w:lineRule="auto"/>
                    <w:ind w:left="20"/>
                    <w:rPr>
                      <w:rFonts w:ascii="仿宋" w:hAnsi="仿宋" w:eastAsia="仿宋" w:cs="仿宋"/>
                      <w:sz w:val="10"/>
                      <w:szCs w:val="10"/>
                    </w:rPr>
                  </w:pPr>
                  <w:r>
                    <w:rPr>
                      <w:rFonts w:ascii="仿宋" w:hAnsi="仿宋" w:eastAsia="仿宋" w:cs="仿宋"/>
                      <w:spacing w:val="10"/>
                      <w:sz w:val="10"/>
                      <w:szCs w:val="10"/>
                    </w:rPr>
                    <w:t>《道路交通安全法</w:t>
                  </w:r>
                  <w:r>
                    <w:rPr>
                      <w:rFonts w:ascii="仿宋" w:hAnsi="仿宋" w:eastAsia="仿宋" w:cs="仿宋"/>
                      <w:spacing w:val="8"/>
                      <w:sz w:val="10"/>
                      <w:szCs w:val="10"/>
                    </w:rPr>
                    <w:t>》</w:t>
                  </w:r>
                </w:p>
              </w:txbxContent>
            </v:textbox>
          </v:shape>
        </w:pict>
      </w:r>
      <w:r>
        <w:pict>
          <v:shape id="_x0000_s1452" o:spid="_x0000_s1452" o:spt="202" type="#_x0000_t202" style="position:absolute;left:0pt;margin-left:101.55pt;margin-top:12.75pt;height:15.35pt;width:37.55pt;z-index:252079104;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省、市</w:t>
                  </w:r>
                  <w:r>
                    <w:rPr>
                      <w:rFonts w:ascii="仿宋" w:hAnsi="仿宋" w:eastAsia="仿宋" w:cs="仿宋"/>
                      <w:sz w:val="10"/>
                      <w:szCs w:val="10"/>
                    </w:rPr>
                    <w:t xml:space="preserve"> </w:t>
                  </w:r>
                  <w:r>
                    <w:rPr>
                      <w:rFonts w:ascii="仿宋" w:hAnsi="仿宋" w:eastAsia="仿宋" w:cs="仿宋"/>
                      <w:spacing w:val="11"/>
                      <w:sz w:val="10"/>
                      <w:szCs w:val="10"/>
                    </w:rPr>
                    <w:t>查</w:t>
                  </w:r>
                  <w:r>
                    <w:rPr>
                      <w:rFonts w:ascii="仿宋" w:hAnsi="仿宋" w:eastAsia="仿宋" w:cs="仿宋"/>
                      <w:spacing w:val="6"/>
                      <w:sz w:val="10"/>
                      <w:szCs w:val="10"/>
                    </w:rPr>
                    <w:t xml:space="preserve">     、县级</w:t>
                  </w:r>
                </w:p>
              </w:txbxContent>
            </v:textbox>
          </v:shape>
        </w:pict>
      </w:r>
      <w:r>
        <w:pict>
          <v:shape id="_x0000_s1453" o:spid="_x0000_s1453" o:spt="202" type="#_x0000_t202" style="position:absolute;left:0pt;margin-left:2.8pt;margin-top:16.85pt;height:7.35pt;width:7pt;z-index:252137472;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9</w:t>
                  </w:r>
                  <w:r>
                    <w:rPr>
                      <w:rFonts w:ascii="仿宋" w:hAnsi="仿宋" w:eastAsia="仿宋" w:cs="仿宋"/>
                      <w:sz w:val="10"/>
                      <w:szCs w:val="10"/>
                    </w:rPr>
                    <w:t>8</w:t>
                  </w:r>
                </w:p>
              </w:txbxContent>
            </v:textbox>
          </v:shape>
        </w:pict>
      </w:r>
      <w:r>
        <w:rPr>
          <w:rFonts w:ascii="仿宋" w:hAnsi="仿宋" w:eastAsia="仿宋" w:cs="仿宋"/>
          <w:spacing w:val="10"/>
          <w:position w:val="2"/>
          <w:sz w:val="10"/>
          <w:szCs w:val="10"/>
        </w:rPr>
        <w:t>检查是否存</w:t>
      </w:r>
      <w:r>
        <w:rPr>
          <w:rFonts w:ascii="仿宋" w:hAnsi="仿宋" w:eastAsia="仿宋" w:cs="仿宋"/>
          <w:spacing w:val="6"/>
          <w:position w:val="2"/>
          <w:sz w:val="10"/>
          <w:szCs w:val="10"/>
        </w:rPr>
        <w:t>在</w:t>
      </w:r>
      <w:r>
        <w:rPr>
          <w:rFonts w:ascii="仿宋" w:hAnsi="仿宋" w:eastAsia="仿宋" w:cs="仿宋"/>
          <w:spacing w:val="5"/>
          <w:position w:val="2"/>
          <w:sz w:val="10"/>
          <w:szCs w:val="10"/>
        </w:rPr>
        <w:t>对未经检验 、替检、擅自减少检验项目 、 降低检验标准等检验机动车</w:t>
      </w:r>
    </w:p>
    <w:p>
      <w:pPr>
        <w:spacing w:before="1" w:line="229" w:lineRule="auto"/>
        <w:ind w:left="6481"/>
        <w:rPr>
          <w:rFonts w:ascii="仿宋" w:hAnsi="仿宋" w:eastAsia="仿宋" w:cs="仿宋"/>
          <w:sz w:val="10"/>
          <w:szCs w:val="10"/>
        </w:rPr>
      </w:pPr>
      <w:r>
        <w:rPr>
          <w:rFonts w:ascii="仿宋" w:hAnsi="仿宋" w:eastAsia="仿宋" w:cs="仿宋"/>
          <w:spacing w:val="8"/>
          <w:sz w:val="10"/>
          <w:szCs w:val="10"/>
        </w:rPr>
        <w:t>出</w:t>
      </w:r>
      <w:r>
        <w:rPr>
          <w:rFonts w:ascii="仿宋" w:hAnsi="仿宋" w:eastAsia="仿宋" w:cs="仿宋"/>
          <w:spacing w:val="7"/>
          <w:sz w:val="10"/>
          <w:szCs w:val="10"/>
        </w:rPr>
        <w:t>具虚假检验检结果的违法行为 ；是否为检验不合格的机动车出具检验合格证明 。</w:t>
      </w:r>
    </w:p>
    <w:p>
      <w:pPr>
        <w:spacing w:line="387" w:lineRule="auto"/>
      </w:pPr>
    </w:p>
    <w:p>
      <w:pPr>
        <w:spacing w:before="33" w:line="137" w:lineRule="exact"/>
        <w:ind w:left="6466"/>
        <w:rPr>
          <w:rFonts w:ascii="仿宋" w:hAnsi="仿宋" w:eastAsia="仿宋" w:cs="仿宋"/>
          <w:sz w:val="10"/>
          <w:szCs w:val="10"/>
        </w:rPr>
      </w:pPr>
      <w:r>
        <w:pict>
          <v:shape id="_x0000_s1454" o:spid="_x0000_s1454" o:spt="202" type="#_x0000_t202" style="position:absolute;left:0pt;margin-left:231.55pt;margin-top:-2.65pt;height:21.8pt;width:67.3pt;z-index:25205350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排放污染物的企业事业单</w:t>
                  </w:r>
                  <w:r>
                    <w:rPr>
                      <w:rFonts w:ascii="仿宋" w:hAnsi="仿宋" w:eastAsia="仿宋" w:cs="仿宋"/>
                      <w:sz w:val="10"/>
                      <w:szCs w:val="10"/>
                    </w:rPr>
                    <w:t xml:space="preserve"> </w:t>
                  </w:r>
                  <w:r>
                    <w:rPr>
                      <w:rFonts w:ascii="仿宋" w:hAnsi="仿宋" w:eastAsia="仿宋" w:cs="仿宋"/>
                      <w:spacing w:val="16"/>
                      <w:sz w:val="10"/>
                      <w:szCs w:val="10"/>
                    </w:rPr>
                    <w:t>位</w:t>
                  </w:r>
                  <w:r>
                    <w:rPr>
                      <w:rFonts w:ascii="仿宋" w:hAnsi="仿宋" w:eastAsia="仿宋" w:cs="仿宋"/>
                      <w:spacing w:val="9"/>
                      <w:sz w:val="10"/>
                      <w:szCs w:val="10"/>
                    </w:rPr>
                    <w:t>和</w:t>
                  </w:r>
                  <w:r>
                    <w:rPr>
                      <w:rFonts w:ascii="仿宋" w:hAnsi="仿宋" w:eastAsia="仿宋" w:cs="仿宋"/>
                      <w:spacing w:val="8"/>
                      <w:sz w:val="10"/>
                      <w:szCs w:val="10"/>
                    </w:rPr>
                    <w:t>其他生产经营者的行政</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455" o:spid="_x0000_s1455" o:spt="202" type="#_x0000_t202" style="position:absolute;left:0pt;margin-left:156.85pt;margin-top:0.65pt;height:15.15pt;width:23.6pt;z-index:25209446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6"/>
                    <w:rPr>
                      <w:rFonts w:ascii="仿宋" w:hAnsi="仿宋" w:eastAsia="仿宋" w:cs="仿宋"/>
                      <w:sz w:val="10"/>
                      <w:szCs w:val="10"/>
                    </w:rPr>
                  </w:pPr>
                  <w:r>
                    <w:rPr>
                      <w:rFonts w:ascii="仿宋" w:hAnsi="仿宋" w:eastAsia="仿宋" w:cs="仿宋"/>
                      <w:spacing w:val="6"/>
                      <w:sz w:val="10"/>
                      <w:szCs w:val="10"/>
                    </w:rPr>
                    <w:t>生态环境</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456" o:spid="_x0000_s1456" o:spt="202" type="#_x0000_t202" style="position:absolute;left:0pt;margin-left:524.85pt;margin-top:-6pt;height:29.25pt;width:95.75pt;z-index:252041216;mso-width-relative:page;mso-height-relative:page;" filled="f" stroked="f" coordsize="21600,21600">
            <v:path/>
            <v:fill on="f" focussize="0,0"/>
            <v:stroke on="f" joinstyle="miter"/>
            <v:imagedata o:title=""/>
            <o:lock v:ext="edit"/>
            <v:textbox inset="0mm,0mm,0mm,0mm">
              <w:txbxContent>
                <w:p>
                  <w:pPr>
                    <w:spacing w:before="20" w:line="251" w:lineRule="auto"/>
                    <w:ind w:left="20" w:right="20" w:firstLine="3"/>
                    <w:rPr>
                      <w:rFonts w:ascii="仿宋" w:hAnsi="仿宋" w:eastAsia="仿宋" w:cs="仿宋"/>
                      <w:sz w:val="10"/>
                      <w:szCs w:val="10"/>
                    </w:rPr>
                  </w:pPr>
                  <w:r>
                    <w:rPr>
                      <w:rFonts w:ascii="仿宋" w:hAnsi="仿宋" w:eastAsia="仿宋" w:cs="仿宋"/>
                      <w:spacing w:val="13"/>
                      <w:sz w:val="10"/>
                      <w:szCs w:val="10"/>
                    </w:rPr>
                    <w:t>1</w:t>
                  </w:r>
                  <w:r>
                    <w:rPr>
                      <w:rFonts w:ascii="仿宋" w:hAnsi="仿宋" w:eastAsia="仿宋" w:cs="仿宋"/>
                      <w:spacing w:val="8"/>
                      <w:sz w:val="10"/>
                      <w:szCs w:val="10"/>
                    </w:rPr>
                    <w:t>.《大气污染防治法》</w:t>
                  </w:r>
                  <w:r>
                    <w:rPr>
                      <w:rFonts w:ascii="仿宋" w:hAnsi="仿宋" w:eastAsia="仿宋" w:cs="仿宋"/>
                      <w:sz w:val="10"/>
                      <w:szCs w:val="10"/>
                    </w:rPr>
                    <w:t xml:space="preserve">               </w:t>
                  </w:r>
                  <w:r>
                    <w:rPr>
                      <w:rFonts w:ascii="仿宋" w:hAnsi="仿宋" w:eastAsia="仿宋" w:cs="仿宋"/>
                      <w:spacing w:val="9"/>
                      <w:sz w:val="10"/>
                      <w:szCs w:val="10"/>
                    </w:rPr>
                    <w:t>2.《道路交通安全法</w:t>
                  </w:r>
                  <w:r>
                    <w:rPr>
                      <w:rFonts w:ascii="仿宋" w:hAnsi="仿宋" w:eastAsia="仿宋" w:cs="仿宋"/>
                      <w:spacing w:val="6"/>
                      <w:sz w:val="10"/>
                      <w:szCs w:val="10"/>
                    </w:rPr>
                    <w:t>》</w:t>
                  </w:r>
                  <w:r>
                    <w:rPr>
                      <w:rFonts w:ascii="仿宋" w:hAnsi="仿宋" w:eastAsia="仿宋" w:cs="仿宋"/>
                      <w:sz w:val="10"/>
                      <w:szCs w:val="10"/>
                    </w:rPr>
                    <w:t xml:space="preserve">               </w:t>
                  </w:r>
                  <w:r>
                    <w:rPr>
                      <w:rFonts w:ascii="仿宋" w:hAnsi="仿宋" w:eastAsia="仿宋" w:cs="仿宋"/>
                      <w:spacing w:val="12"/>
                      <w:sz w:val="10"/>
                      <w:szCs w:val="10"/>
                    </w:rPr>
                    <w:t>3</w:t>
                  </w:r>
                  <w:r>
                    <w:rPr>
                      <w:rFonts w:ascii="仿宋" w:hAnsi="仿宋" w:eastAsia="仿宋" w:cs="仿宋"/>
                      <w:spacing w:val="10"/>
                      <w:sz w:val="10"/>
                      <w:szCs w:val="10"/>
                    </w:rPr>
                    <w:t>.</w:t>
                  </w:r>
                  <w:r>
                    <w:rPr>
                      <w:rFonts w:ascii="仿宋" w:hAnsi="仿宋" w:eastAsia="仿宋" w:cs="仿宋"/>
                      <w:spacing w:val="6"/>
                      <w:sz w:val="10"/>
                      <w:szCs w:val="10"/>
                    </w:rPr>
                    <w:t>《检验检测机构资质认定管理办法 》</w:t>
                  </w:r>
                  <w:r>
                    <w:rPr>
                      <w:rFonts w:ascii="仿宋" w:hAnsi="仿宋" w:eastAsia="仿宋" w:cs="仿宋"/>
                      <w:sz w:val="10"/>
                      <w:szCs w:val="10"/>
                    </w:rPr>
                    <w:t xml:space="preserve"> </w:t>
                  </w:r>
                  <w:r>
                    <w:rPr>
                      <w:rFonts w:ascii="仿宋" w:hAnsi="仿宋" w:eastAsia="仿宋" w:cs="仿宋"/>
                      <w:spacing w:val="16"/>
                      <w:sz w:val="10"/>
                      <w:szCs w:val="10"/>
                    </w:rPr>
                    <w:t>4</w:t>
                  </w:r>
                  <w:r>
                    <w:rPr>
                      <w:rFonts w:ascii="仿宋" w:hAnsi="仿宋" w:eastAsia="仿宋" w:cs="仿宋"/>
                      <w:spacing w:val="9"/>
                      <w:sz w:val="10"/>
                      <w:szCs w:val="10"/>
                    </w:rPr>
                    <w:t>.《检验检测机构监督管理办法》</w:t>
                  </w:r>
                </w:p>
              </w:txbxContent>
            </v:textbox>
          </v:shape>
        </w:pict>
      </w:r>
      <w:r>
        <w:pict>
          <v:shape id="_x0000_s1457" o:spid="_x0000_s1457" o:spt="202" type="#_x0000_t202" style="position:absolute;left:0pt;margin-left:301.3pt;margin-top:0.65pt;height:15.4pt;width:18.05pt;z-index:252105728;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458" o:spid="_x0000_s1458" o:spt="202" type="#_x0000_t202" style="position:absolute;left:0pt;margin-left:142.45pt;margin-top:4.15pt;height:8.35pt;width:12.45pt;z-index:25213132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459" o:spid="_x0000_s1459" o:spt="202" type="#_x0000_t202" style="position:absolute;left:0pt;margin-left:183.05pt;margin-top:4.15pt;height:8.25pt;width:34.5pt;z-index:25211494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9"/>
                      <w:sz w:val="10"/>
                      <w:szCs w:val="10"/>
                    </w:rPr>
                    <w:t>环</w:t>
                  </w:r>
                  <w:r>
                    <w:rPr>
                      <w:rFonts w:ascii="仿宋" w:hAnsi="仿宋" w:eastAsia="仿宋" w:cs="仿宋"/>
                      <w:spacing w:val="8"/>
                      <w:sz w:val="10"/>
                      <w:szCs w:val="10"/>
                    </w:rPr>
                    <w:t>境执法检查</w:t>
                  </w:r>
                </w:p>
              </w:txbxContent>
            </v:textbox>
          </v:shape>
        </w:pict>
      </w:r>
      <w:r>
        <w:rPr>
          <w:rFonts w:ascii="仿宋" w:hAnsi="仿宋" w:eastAsia="仿宋" w:cs="仿宋"/>
          <w:spacing w:val="13"/>
          <w:position w:val="2"/>
          <w:sz w:val="10"/>
          <w:szCs w:val="10"/>
        </w:rPr>
        <w:t>检</w:t>
      </w:r>
      <w:r>
        <w:rPr>
          <w:rFonts w:ascii="仿宋" w:hAnsi="仿宋" w:eastAsia="仿宋" w:cs="仿宋"/>
          <w:spacing w:val="7"/>
          <w:position w:val="2"/>
          <w:sz w:val="10"/>
          <w:szCs w:val="10"/>
        </w:rPr>
        <w:t>验检测机构持续符合相应条件和要求 、遵守从业规范 、开展检验检测活动以及统</w:t>
      </w:r>
    </w:p>
    <w:p>
      <w:pPr>
        <w:spacing w:line="229" w:lineRule="auto"/>
        <w:ind w:left="6469"/>
        <w:rPr>
          <w:rFonts w:ascii="仿宋" w:hAnsi="仿宋" w:eastAsia="仿宋" w:cs="仿宋"/>
          <w:sz w:val="10"/>
          <w:szCs w:val="10"/>
        </w:rPr>
      </w:pPr>
      <w:r>
        <w:rPr>
          <w:rFonts w:ascii="仿宋" w:hAnsi="仿宋" w:eastAsia="仿宋" w:cs="仿宋"/>
          <w:spacing w:val="6"/>
          <w:sz w:val="10"/>
          <w:szCs w:val="10"/>
        </w:rPr>
        <w:t>计</w:t>
      </w:r>
      <w:r>
        <w:rPr>
          <w:rFonts w:ascii="仿宋" w:hAnsi="仿宋" w:eastAsia="仿宋" w:cs="仿宋"/>
          <w:spacing w:val="5"/>
          <w:sz w:val="10"/>
          <w:szCs w:val="10"/>
        </w:rPr>
        <w:t>数</w:t>
      </w:r>
      <w:r>
        <w:rPr>
          <w:rFonts w:ascii="仿宋" w:hAnsi="仿宋" w:eastAsia="仿宋" w:cs="仿宋"/>
          <w:spacing w:val="3"/>
          <w:sz w:val="10"/>
          <w:szCs w:val="10"/>
        </w:rPr>
        <w:t>据等； 严查未经检验检测 ，伪造、 变造原始数据 、记录等虚假检验检测行为 。</w:t>
      </w:r>
    </w:p>
    <w:p>
      <w:pPr>
        <w:spacing w:line="339" w:lineRule="auto"/>
      </w:pPr>
    </w:p>
    <w:p>
      <w:pPr>
        <w:spacing w:before="33" w:line="267" w:lineRule="auto"/>
        <w:ind w:left="10518" w:right="62" w:hanging="5"/>
        <w:rPr>
          <w:rFonts w:ascii="仿宋" w:hAnsi="仿宋" w:eastAsia="仿宋" w:cs="仿宋"/>
          <w:sz w:val="10"/>
          <w:szCs w:val="10"/>
        </w:rPr>
      </w:pPr>
      <w:r>
        <w:pict>
          <v:shape id="_x0000_s1460" o:spid="_x0000_s1460" o:spt="202" type="#_x0000_t202" style="position:absolute;left:0pt;margin-left:142.2pt;margin-top:4pt;height:8.35pt;width:12.65pt;z-index:25212518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rPr>
          <w:rFonts w:ascii="仿宋" w:hAnsi="仿宋" w:eastAsia="仿宋" w:cs="仿宋"/>
          <w:spacing w:val="-4"/>
          <w:sz w:val="10"/>
          <w:szCs w:val="10"/>
        </w:rPr>
        <w:t xml:space="preserve">《电子商务法 </w:t>
      </w:r>
      <w:r>
        <w:rPr>
          <w:rFonts w:ascii="仿宋" w:hAnsi="仿宋" w:eastAsia="仿宋" w:cs="仿宋"/>
          <w:spacing w:val="-2"/>
          <w:sz w:val="10"/>
          <w:szCs w:val="10"/>
        </w:rPr>
        <w:t>》第二十七条 、 第三十一条 、 第三十二条 、 第三十三条 、 第三十四条 、 第三十六条 、 第三十七条、</w:t>
      </w:r>
      <w:r>
        <w:rPr>
          <w:rFonts w:ascii="仿宋" w:hAnsi="仿宋" w:eastAsia="仿宋" w:cs="仿宋"/>
          <w:sz w:val="10"/>
          <w:szCs w:val="10"/>
        </w:rPr>
        <w:t xml:space="preserve"> </w:t>
      </w:r>
      <w:r>
        <w:rPr>
          <w:rFonts w:ascii="仿宋" w:hAnsi="仿宋" w:eastAsia="仿宋" w:cs="仿宋"/>
          <w:spacing w:val="-1"/>
          <w:sz w:val="10"/>
          <w:szCs w:val="10"/>
        </w:rPr>
        <w:t xml:space="preserve">第三十九条 、 </w:t>
      </w:r>
      <w:r>
        <w:rPr>
          <w:rFonts w:ascii="仿宋" w:hAnsi="仿宋" w:eastAsia="仿宋" w:cs="仿宋"/>
          <w:sz w:val="10"/>
          <w:szCs w:val="10"/>
        </w:rPr>
        <w:t>第四十条</w:t>
      </w:r>
    </w:p>
    <w:p>
      <w:pPr>
        <w:spacing w:before="201" w:line="137" w:lineRule="exact"/>
        <w:ind w:left="3683"/>
        <w:rPr>
          <w:rFonts w:ascii="仿宋" w:hAnsi="仿宋" w:eastAsia="仿宋" w:cs="仿宋"/>
          <w:sz w:val="10"/>
          <w:szCs w:val="10"/>
        </w:rPr>
      </w:pPr>
      <w:r>
        <w:pict>
          <v:shape id="_x0000_s1461" o:spid="_x0000_s1461" o:spt="202" type="#_x0000_t202" style="position:absolute;left:0pt;margin-left:156.85pt;margin-top:9pt;height:21.85pt;width:23.6pt;z-index:252082176;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462" o:spid="_x0000_s1462" o:spt="202" type="#_x0000_t202" style="position:absolute;left:0pt;margin-left:301.35pt;margin-top:12.5pt;height:15.1pt;width:18pt;z-index:25211084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463" o:spid="_x0000_s1463" o:spt="202" type="#_x0000_t202" style="position:absolute;left:0pt;margin-left:231.6pt;margin-top:12.5pt;height:15pt;width:67.25pt;z-index:252061696;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pict>
          <v:shape id="_x0000_s1464" o:spid="_x0000_s1464" o:spt="202" type="#_x0000_t202" style="position:absolute;left:0pt;margin-left:524.65pt;margin-top:15.85pt;height:8.25pt;width:101.3pt;z-index:252068864;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txbxContent>
            </v:textbox>
          </v:shape>
        </w:pict>
      </w:r>
      <w:r>
        <w:pict>
          <v:shape id="_x0000_s1465" o:spid="_x0000_s1465" o:spt="202" type="#_x0000_t202" style="position:absolute;left:0pt;margin-left:322.35pt;margin-top:15.85pt;height:8.25pt;width:83.7pt;z-index:252075008;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txbxContent>
            </v:textbox>
          </v:shape>
        </w:pict>
      </w:r>
      <w:r>
        <w:pict>
          <v:shape id="_x0000_s1466" o:spid="_x0000_s1466" o:spt="202" type="#_x0000_t202" style="position:absolute;left:0pt;margin-left:142.45pt;margin-top:15.85pt;height:8.35pt;width:12.45pt;z-index:25213235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467" o:spid="_x0000_s1467" o:spt="202" type="#_x0000_t202" style="position:absolute;left:0pt;margin-left:101.55pt;margin-top:25.85pt;height:42.25pt;width:37.55pt;z-index:252052480;mso-width-relative:page;mso-height-relative:page;" filled="f" stroked="f" coordsize="21600,21600">
            <v:path/>
            <v:fill on="f" focussize="0,0"/>
            <v:stroke on="f" joinstyle="miter"/>
            <v:imagedata o:title=""/>
            <o:lock v:ext="edit"/>
            <v:textbox inset="0mm,0mm,0mm,0mm">
              <w:txbxContent>
                <w:p>
                  <w:pPr>
                    <w:spacing w:before="19" w:line="230" w:lineRule="auto"/>
                    <w:ind w:left="25"/>
                    <w:rPr>
                      <w:rFonts w:ascii="仿宋" w:hAnsi="仿宋" w:eastAsia="仿宋" w:cs="仿宋"/>
                      <w:sz w:val="10"/>
                      <w:szCs w:val="10"/>
                    </w:rPr>
                  </w:pPr>
                  <w:r>
                    <w:rPr>
                      <w:rFonts w:ascii="仿宋" w:hAnsi="仿宋" w:eastAsia="仿宋" w:cs="仿宋"/>
                      <w:spacing w:val="6"/>
                      <w:sz w:val="10"/>
                      <w:szCs w:val="10"/>
                    </w:rPr>
                    <w:t>书</w:t>
                  </w:r>
                  <w:r>
                    <w:rPr>
                      <w:rFonts w:ascii="仿宋" w:hAnsi="仿宋" w:eastAsia="仿宋" w:cs="仿宋"/>
                      <w:spacing w:val="5"/>
                      <w:sz w:val="10"/>
                      <w:szCs w:val="10"/>
                    </w:rPr>
                    <w:t>面检</w:t>
                  </w:r>
                </w:p>
                <w:p>
                  <w:pPr>
                    <w:spacing w:before="12" w:line="238" w:lineRule="auto"/>
                    <w:ind w:left="20"/>
                    <w:rPr>
                      <w:rFonts w:ascii="仿宋" w:hAnsi="仿宋" w:eastAsia="仿宋" w:cs="仿宋"/>
                      <w:sz w:val="10"/>
                      <w:szCs w:val="10"/>
                    </w:rPr>
                  </w:pPr>
                  <w:r>
                    <w:rPr>
                      <w:rFonts w:ascii="仿宋" w:hAnsi="仿宋" w:eastAsia="仿宋" w:cs="仿宋"/>
                      <w:spacing w:val="2"/>
                      <w:sz w:val="10"/>
                      <w:szCs w:val="10"/>
                    </w:rPr>
                    <w:t>查</w:t>
                  </w:r>
                  <w:r>
                    <w:rPr>
                      <w:rFonts w:ascii="仿宋" w:hAnsi="仿宋" w:eastAsia="仿宋" w:cs="仿宋"/>
                      <w:spacing w:val="1"/>
                      <w:sz w:val="10"/>
                      <w:szCs w:val="10"/>
                    </w:rPr>
                    <w:t>、</w:t>
                  </w:r>
                </w:p>
                <w:p>
                  <w:pPr>
                    <w:spacing w:before="8" w:line="249" w:lineRule="auto"/>
                    <w:ind w:left="20" w:right="20" w:firstLine="11"/>
                    <w:rPr>
                      <w:rFonts w:ascii="仿宋" w:hAnsi="仿宋" w:eastAsia="仿宋" w:cs="仿宋"/>
                      <w:sz w:val="10"/>
                      <w:szCs w:val="10"/>
                    </w:rPr>
                  </w:pPr>
                  <w:r>
                    <w:rPr>
                      <w:rFonts w:ascii="仿宋" w:hAnsi="仿宋" w:eastAsia="仿宋" w:cs="仿宋"/>
                      <w:spacing w:val="7"/>
                      <w:sz w:val="10"/>
                      <w:szCs w:val="10"/>
                    </w:rPr>
                    <w:t>网络检 省、市</w:t>
                  </w:r>
                  <w:r>
                    <w:rPr>
                      <w:rFonts w:ascii="仿宋" w:hAnsi="仿宋" w:eastAsia="仿宋" w:cs="仿宋"/>
                      <w:sz w:val="10"/>
                      <w:szCs w:val="10"/>
                    </w:rPr>
                    <w:t xml:space="preserve"> </w:t>
                  </w:r>
                  <w:r>
                    <w:rPr>
                      <w:rFonts w:ascii="仿宋" w:hAnsi="仿宋" w:eastAsia="仿宋" w:cs="仿宋"/>
                      <w:spacing w:val="-5"/>
                      <w:sz w:val="10"/>
                      <w:szCs w:val="10"/>
                    </w:rPr>
                    <w:t>查</w:t>
                  </w:r>
                  <w:r>
                    <w:rPr>
                      <w:rFonts w:ascii="仿宋" w:hAnsi="仿宋" w:eastAsia="仿宋" w:cs="仿宋"/>
                      <w:spacing w:val="-4"/>
                      <w:sz w:val="10"/>
                      <w:szCs w:val="10"/>
                    </w:rPr>
                    <w:t>、     、县级</w:t>
                  </w:r>
                  <w:r>
                    <w:rPr>
                      <w:rFonts w:ascii="仿宋" w:hAnsi="仿宋" w:eastAsia="仿宋" w:cs="仿宋"/>
                      <w:sz w:val="10"/>
                      <w:szCs w:val="10"/>
                    </w:rPr>
                    <w:t xml:space="preserve"> </w:t>
                  </w:r>
                  <w:r>
                    <w:rPr>
                      <w:rFonts w:ascii="仿宋" w:hAnsi="仿宋" w:eastAsia="仿宋" w:cs="仿宋"/>
                      <w:spacing w:val="7"/>
                      <w:sz w:val="10"/>
                      <w:szCs w:val="10"/>
                    </w:rPr>
                    <w:t>专业机</w:t>
                  </w:r>
                </w:p>
                <w:p>
                  <w:pPr>
                    <w:spacing w:line="231" w:lineRule="auto"/>
                    <w:ind w:left="20"/>
                    <w:rPr>
                      <w:rFonts w:ascii="仿宋" w:hAnsi="仿宋" w:eastAsia="仿宋" w:cs="仿宋"/>
                      <w:sz w:val="10"/>
                      <w:szCs w:val="10"/>
                    </w:rPr>
                  </w:pPr>
                  <w:r>
                    <w:rPr>
                      <w:rFonts w:ascii="仿宋" w:hAnsi="仿宋" w:eastAsia="仿宋" w:cs="仿宋"/>
                      <w:spacing w:val="7"/>
                      <w:sz w:val="10"/>
                      <w:szCs w:val="10"/>
                    </w:rPr>
                    <w:t>构核查</w:t>
                  </w:r>
                </w:p>
              </w:txbxContent>
            </v:textbox>
          </v:shape>
        </w:pict>
      </w:r>
      <w:r>
        <w:rPr>
          <w:rFonts w:ascii="仿宋" w:hAnsi="仿宋" w:eastAsia="仿宋" w:cs="仿宋"/>
          <w:spacing w:val="9"/>
          <w:position w:val="2"/>
          <w:sz w:val="10"/>
          <w:szCs w:val="10"/>
        </w:rPr>
        <w:t>对</w:t>
      </w:r>
      <w:r>
        <w:rPr>
          <w:rFonts w:ascii="仿宋" w:hAnsi="仿宋" w:eastAsia="仿宋" w:cs="仿宋"/>
          <w:spacing w:val="8"/>
          <w:position w:val="2"/>
          <w:sz w:val="10"/>
          <w:szCs w:val="10"/>
        </w:rPr>
        <w:t>用人单位遵守劳</w:t>
      </w:r>
    </w:p>
    <w:p>
      <w:pPr>
        <w:spacing w:line="230" w:lineRule="auto"/>
        <w:ind w:left="3686"/>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保障法律法规规</w:t>
      </w:r>
    </w:p>
    <w:p>
      <w:pPr>
        <w:spacing w:before="10" w:line="230" w:lineRule="auto"/>
        <w:ind w:left="3684"/>
        <w:rPr>
          <w:rFonts w:ascii="仿宋" w:hAnsi="仿宋" w:eastAsia="仿宋" w:cs="仿宋"/>
          <w:sz w:val="10"/>
          <w:szCs w:val="10"/>
        </w:rPr>
      </w:pPr>
      <w:r>
        <w:rPr>
          <w:rFonts w:ascii="仿宋" w:hAnsi="仿宋" w:eastAsia="仿宋" w:cs="仿宋"/>
          <w:spacing w:val="8"/>
          <w:sz w:val="10"/>
          <w:szCs w:val="10"/>
        </w:rPr>
        <w:t>章情况进行检</w:t>
      </w:r>
      <w:r>
        <w:rPr>
          <w:rFonts w:ascii="仿宋" w:hAnsi="仿宋" w:eastAsia="仿宋" w:cs="仿宋"/>
          <w:spacing w:val="6"/>
          <w:sz w:val="10"/>
          <w:szCs w:val="10"/>
        </w:rPr>
        <w:t>查</w:t>
      </w:r>
    </w:p>
    <w:p>
      <w:pPr>
        <w:spacing w:line="366" w:lineRule="auto"/>
      </w:pPr>
    </w:p>
    <w:p>
      <w:pPr>
        <w:spacing w:before="33" w:line="178" w:lineRule="auto"/>
        <w:ind w:left="9580" w:right="43" w:firstLine="939"/>
        <w:rPr>
          <w:rFonts w:ascii="仿宋" w:hAnsi="仿宋" w:eastAsia="仿宋" w:cs="仿宋"/>
          <w:sz w:val="10"/>
          <w:szCs w:val="10"/>
        </w:rPr>
      </w:pPr>
      <w:r>
        <w:pict>
          <v:shape id="_x0000_s1468" o:spid="_x0000_s1468" o:spt="202" type="#_x0000_t202" style="position:absolute;left:0pt;margin-left:86.85pt;margin-top:-12.15pt;height:21.9pt;width:12.75pt;z-index:252099584;mso-width-relative:page;mso-height-relative:page;" filled="f" stroked="f" coordsize="21600,21600">
            <v:path/>
            <v:fill on="f" focussize="0,0"/>
            <v:stroke on="f" joinstyle="miter"/>
            <v:imagedata o:title=""/>
            <o:lock v:ext="edit"/>
            <v:textbox inset="0mm,0mm,0mm,0mm">
              <w:txbxContent>
                <w:p>
                  <w:pPr>
                    <w:spacing w:before="19" w:line="245"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469" o:spid="_x0000_s1469" o:spt="202" type="#_x0000_t202" style="position:absolute;left:0pt;margin-left:64.45pt;margin-top:-12.15pt;height:21.9pt;width:18pt;z-index:252091392;mso-width-relative:page;mso-height-relative:page;" filled="f" stroked="f" coordsize="21600,21600">
            <v:path/>
            <v:fill on="f" focussize="0,0"/>
            <v:stroke on="f" joinstyle="miter"/>
            <v:imagedata o:title=""/>
            <o:lock v:ext="edit"/>
            <v:textbox inset="0mm,0mm,0mm,0mm">
              <w:txbxContent>
                <w:p>
                  <w:pPr>
                    <w:spacing w:before="19" w:line="245" w:lineRule="auto"/>
                    <w:ind w:left="20" w:right="20" w:firstLine="10"/>
                    <w:rPr>
                      <w:rFonts w:ascii="仿宋" w:hAnsi="仿宋" w:eastAsia="仿宋" w:cs="仿宋"/>
                      <w:sz w:val="10"/>
                      <w:szCs w:val="10"/>
                    </w:rPr>
                  </w:pPr>
                  <w:r>
                    <w:rPr>
                      <w:rFonts w:ascii="仿宋" w:hAnsi="仿宋" w:eastAsia="仿宋" w:cs="仿宋"/>
                      <w:spacing w:val="3"/>
                      <w:sz w:val="10"/>
                      <w:szCs w:val="10"/>
                    </w:rPr>
                    <w:t>电子商</w:t>
                  </w:r>
                  <w:r>
                    <w:rPr>
                      <w:rFonts w:ascii="仿宋" w:hAnsi="仿宋" w:eastAsia="仿宋" w:cs="仿宋"/>
                      <w:sz w:val="10"/>
                      <w:szCs w:val="10"/>
                    </w:rPr>
                    <w:t xml:space="preserve"> </w:t>
                  </w:r>
                  <w:r>
                    <w:rPr>
                      <w:rFonts w:ascii="仿宋" w:hAnsi="仿宋" w:eastAsia="仿宋" w:cs="仿宋"/>
                      <w:spacing w:val="7"/>
                      <w:sz w:val="10"/>
                      <w:szCs w:val="10"/>
                    </w:rPr>
                    <w:t>务</w:t>
                  </w:r>
                  <w:r>
                    <w:rPr>
                      <w:rFonts w:ascii="仿宋" w:hAnsi="仿宋" w:eastAsia="仿宋" w:cs="仿宋"/>
                      <w:spacing w:val="6"/>
                      <w:sz w:val="10"/>
                      <w:szCs w:val="10"/>
                    </w:rPr>
                    <w:t>平台</w:t>
                  </w:r>
                  <w:r>
                    <w:rPr>
                      <w:rFonts w:ascii="仿宋" w:hAnsi="仿宋" w:eastAsia="仿宋" w:cs="仿宋"/>
                      <w:sz w:val="10"/>
                      <w:szCs w:val="10"/>
                    </w:rPr>
                    <w:t xml:space="preserve"> </w:t>
                  </w:r>
                  <w:r>
                    <w:rPr>
                      <w:rFonts w:ascii="仿宋" w:hAnsi="仿宋" w:eastAsia="仿宋" w:cs="仿宋"/>
                      <w:spacing w:val="7"/>
                      <w:sz w:val="10"/>
                      <w:szCs w:val="10"/>
                    </w:rPr>
                    <w:t>经</w:t>
                  </w:r>
                  <w:r>
                    <w:rPr>
                      <w:rFonts w:ascii="仿宋" w:hAnsi="仿宋" w:eastAsia="仿宋" w:cs="仿宋"/>
                      <w:spacing w:val="6"/>
                      <w:sz w:val="10"/>
                      <w:szCs w:val="10"/>
                    </w:rPr>
                    <w:t>营者</w:t>
                  </w:r>
                </w:p>
              </w:txbxContent>
            </v:textbox>
          </v:shape>
        </w:pict>
      </w:r>
      <w:r>
        <w:pict>
          <v:shape id="_x0000_s1470" o:spid="_x0000_s1470" o:spt="202" type="#_x0000_t202" style="position:absolute;left:0pt;margin-left:2.8pt;margin-top:-12.15pt;height:21.85pt;width:27.2pt;z-index:252073984;mso-width-relative:page;mso-height-relative:page;" filled="f" stroked="f" coordsize="21600,21600">
            <v:path/>
            <v:fill on="f" focussize="0,0"/>
            <v:stroke on="f" joinstyle="miter"/>
            <v:imagedata o:title=""/>
            <o:lock v:ext="edit"/>
            <v:textbox inset="0mm,0mm,0mm,0mm">
              <w:txbxContent>
                <w:p>
                  <w:pPr>
                    <w:spacing w:before="20" w:line="231" w:lineRule="auto"/>
                    <w:ind w:left="213"/>
                    <w:rPr>
                      <w:rFonts w:ascii="仿宋" w:hAnsi="仿宋" w:eastAsia="仿宋" w:cs="仿宋"/>
                      <w:sz w:val="10"/>
                      <w:szCs w:val="10"/>
                    </w:rPr>
                  </w:pPr>
                  <w:r>
                    <w:rPr>
                      <w:rFonts w:ascii="仿宋" w:hAnsi="仿宋" w:eastAsia="仿宋" w:cs="仿宋"/>
                      <w:spacing w:val="4"/>
                      <w:sz w:val="10"/>
                      <w:szCs w:val="10"/>
                    </w:rPr>
                    <w:t>网</w:t>
                  </w:r>
                  <w:r>
                    <w:rPr>
                      <w:rFonts w:ascii="仿宋" w:hAnsi="仿宋" w:eastAsia="仿宋" w:cs="仿宋"/>
                      <w:spacing w:val="3"/>
                      <w:sz w:val="10"/>
                      <w:szCs w:val="10"/>
                    </w:rPr>
                    <w:t>络交</w:t>
                  </w:r>
                </w:p>
                <w:p>
                  <w:pPr>
                    <w:spacing w:before="12" w:line="239" w:lineRule="auto"/>
                    <w:ind w:left="200" w:right="20" w:hanging="180"/>
                    <w:rPr>
                      <w:rFonts w:ascii="仿宋" w:hAnsi="仿宋" w:eastAsia="仿宋" w:cs="仿宋"/>
                      <w:sz w:val="10"/>
                      <w:szCs w:val="10"/>
                    </w:rPr>
                  </w:pPr>
                  <w:r>
                    <w:rPr>
                      <w:rFonts w:ascii="仿宋" w:hAnsi="仿宋" w:eastAsia="仿宋" w:cs="仿宋"/>
                      <w:spacing w:val="9"/>
                      <w:sz w:val="10"/>
                      <w:szCs w:val="10"/>
                    </w:rPr>
                    <w:t>99 易平</w:t>
                  </w:r>
                  <w:r>
                    <w:rPr>
                      <w:rFonts w:ascii="仿宋" w:hAnsi="仿宋" w:eastAsia="仿宋" w:cs="仿宋"/>
                      <w:spacing w:val="8"/>
                      <w:sz w:val="10"/>
                      <w:szCs w:val="10"/>
                    </w:rPr>
                    <w:t>台</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471" o:spid="_x0000_s1471" o:spt="202" type="#_x0000_t202" style="position:absolute;left:0pt;margin-left:32.35pt;margin-top:-15.5pt;height:28.65pt;width:29.1pt;z-index:252064768;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网络商品</w:t>
                  </w:r>
                  <w:r>
                    <w:rPr>
                      <w:rFonts w:ascii="仿宋" w:hAnsi="仿宋" w:eastAsia="仿宋" w:cs="仿宋"/>
                      <w:sz w:val="10"/>
                      <w:szCs w:val="10"/>
                    </w:rPr>
                    <w:t xml:space="preserve"> </w:t>
                  </w:r>
                  <w:r>
                    <w:rPr>
                      <w:rFonts w:ascii="仿宋" w:hAnsi="仿宋" w:eastAsia="仿宋" w:cs="仿宋"/>
                      <w:spacing w:val="9"/>
                      <w:sz w:val="10"/>
                      <w:szCs w:val="10"/>
                    </w:rPr>
                    <w:t>交</w:t>
                  </w:r>
                  <w:r>
                    <w:rPr>
                      <w:rFonts w:ascii="仿宋" w:hAnsi="仿宋" w:eastAsia="仿宋" w:cs="仿宋"/>
                      <w:spacing w:val="8"/>
                      <w:sz w:val="10"/>
                      <w:szCs w:val="10"/>
                    </w:rPr>
                    <w:t>易及有关</w:t>
                  </w:r>
                  <w:r>
                    <w:rPr>
                      <w:rFonts w:ascii="仿宋" w:hAnsi="仿宋" w:eastAsia="仿宋" w:cs="仿宋"/>
                      <w:sz w:val="10"/>
                      <w:szCs w:val="10"/>
                    </w:rPr>
                    <w:t xml:space="preserve"> </w:t>
                  </w:r>
                  <w:r>
                    <w:rPr>
                      <w:rFonts w:ascii="仿宋" w:hAnsi="仿宋" w:eastAsia="仿宋" w:cs="仿宋"/>
                      <w:spacing w:val="9"/>
                      <w:sz w:val="10"/>
                      <w:szCs w:val="10"/>
                    </w:rPr>
                    <w:t>服</w:t>
                  </w:r>
                  <w:r>
                    <w:rPr>
                      <w:rFonts w:ascii="仿宋" w:hAnsi="仿宋" w:eastAsia="仿宋" w:cs="仿宋"/>
                      <w:spacing w:val="8"/>
                      <w:sz w:val="10"/>
                      <w:szCs w:val="10"/>
                    </w:rPr>
                    <w:t>务的监督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472" o:spid="_x0000_s1472" o:spt="202" type="#_x0000_t202" style="position:absolute;left:0pt;margin-left:182.85pt;margin-top:-9.55pt;height:71.4pt;width:46pt;z-index:252039168;mso-width-relative:page;mso-height-relative:page;" filled="f" stroked="f" coordsize="21600,21600">
            <v:path/>
            <v:fill on="f" focussize="0,0"/>
            <v:stroke on="f" joinstyle="miter"/>
            <v:imagedata o:title=""/>
            <o:lock v:ext="edit"/>
            <v:textbox inset="0mm,0mm,0mm,0mm">
              <w:txbxContent>
                <w:p>
                  <w:pPr>
                    <w:spacing w:before="20" w:line="255" w:lineRule="auto"/>
                    <w:ind w:left="25" w:right="20"/>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p>
                  <w:pPr>
                    <w:spacing w:before="163" w:line="243" w:lineRule="auto"/>
                    <w:ind w:left="20" w:right="29" w:firstLine="5"/>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本行政区域内电</w:t>
                  </w:r>
                  <w:r>
                    <w:rPr>
                      <w:rFonts w:ascii="仿宋" w:hAnsi="仿宋" w:eastAsia="仿宋" w:cs="仿宋"/>
                      <w:sz w:val="10"/>
                      <w:szCs w:val="10"/>
                    </w:rPr>
                    <w:t xml:space="preserve"> </w:t>
                  </w:r>
                  <w:r>
                    <w:rPr>
                      <w:rFonts w:ascii="仿宋" w:hAnsi="仿宋" w:eastAsia="仿宋" w:cs="仿宋"/>
                      <w:spacing w:val="9"/>
                      <w:sz w:val="10"/>
                      <w:szCs w:val="10"/>
                    </w:rPr>
                    <w:t>信业务经营者经</w:t>
                  </w:r>
                  <w:r>
                    <w:rPr>
                      <w:rFonts w:ascii="仿宋" w:hAnsi="仿宋" w:eastAsia="仿宋" w:cs="仿宋"/>
                      <w:spacing w:val="7"/>
                      <w:sz w:val="10"/>
                      <w:szCs w:val="10"/>
                    </w:rPr>
                    <w:t>营</w:t>
                  </w:r>
                  <w:r>
                    <w:rPr>
                      <w:rFonts w:ascii="仿宋" w:hAnsi="仿宋" w:eastAsia="仿宋" w:cs="仿宋"/>
                      <w:sz w:val="10"/>
                      <w:szCs w:val="10"/>
                    </w:rPr>
                    <w:t xml:space="preserve"> </w:t>
                  </w:r>
                  <w:r>
                    <w:rPr>
                      <w:rFonts w:ascii="仿宋" w:hAnsi="仿宋" w:eastAsia="仿宋" w:cs="仿宋"/>
                      <w:spacing w:val="9"/>
                      <w:sz w:val="10"/>
                      <w:szCs w:val="10"/>
                    </w:rPr>
                    <w:t>活动实施监督检</w:t>
                  </w:r>
                  <w:r>
                    <w:rPr>
                      <w:rFonts w:ascii="仿宋" w:hAnsi="仿宋" w:eastAsia="仿宋" w:cs="仿宋"/>
                      <w:spacing w:val="7"/>
                      <w:sz w:val="10"/>
                      <w:szCs w:val="10"/>
                    </w:rPr>
                    <w:t>查</w:t>
                  </w:r>
                </w:p>
              </w:txbxContent>
            </v:textbox>
          </v:shape>
        </w:pict>
      </w:r>
      <w:r>
        <w:pict>
          <v:shape id="_x0000_s1473" o:spid="_x0000_s1473" o:spt="202" type="#_x0000_t202" style="position:absolute;left:0pt;margin-left:301.35pt;margin-top:4pt;height:8.25pt;width:177.05pt;z-index:25205657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4"/>
                      <w:sz w:val="10"/>
                      <w:szCs w:val="10"/>
                    </w:rPr>
                    <w:t>市、县</w:t>
                  </w:r>
                  <w:r>
                    <w:rPr>
                      <w:rFonts w:ascii="仿宋" w:hAnsi="仿宋" w:eastAsia="仿宋" w:cs="仿宋"/>
                      <w:spacing w:val="12"/>
                      <w:sz w:val="10"/>
                      <w:szCs w:val="10"/>
                    </w:rPr>
                    <w:t xml:space="preserve"> </w:t>
                  </w:r>
                  <w:r>
                    <w:rPr>
                      <w:rFonts w:ascii="仿宋" w:hAnsi="仿宋" w:eastAsia="仿宋" w:cs="仿宋"/>
                      <w:spacing w:val="7"/>
                      <w:sz w:val="10"/>
                      <w:szCs w:val="10"/>
                    </w:rPr>
                    <w:t>依法检查纳税人 、扣缴义务人和其他涉税当事人履行纳税义务 、</w:t>
                  </w:r>
                </w:p>
              </w:txbxContent>
            </v:textbox>
          </v:shape>
        </w:pict>
      </w:r>
      <w:r>
        <w:pict>
          <v:shape id="_x0000_s1474" o:spid="_x0000_s1474" o:spt="202" type="#_x0000_t202" style="position:absolute;left:0pt;margin-left:231.55pt;margin-top:7.35pt;height:8.25pt;width:50.95pt;z-index:25209548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xbxContent>
            </v:textbox>
          </v:shape>
        </w:pict>
      </w:r>
      <w:r>
        <w:pict>
          <v:shape id="_x0000_s1475" o:spid="_x0000_s1475" o:spt="202" type="#_x0000_t202" style="position:absolute;left:0pt;margin-left:524.7pt;margin-top:7.35pt;height:15.05pt;width:270.65pt;z-index:252038144;mso-width-relative:page;mso-height-relative:page;" filled="f" stroked="f" coordsize="21600,21600">
            <v:path/>
            <v:fill on="f" focussize="0,0"/>
            <v:stroke on="f" joinstyle="miter"/>
            <v:imagedata o:title=""/>
            <o:lock v:ext="edit"/>
            <v:textbox inset="0mm,0mm,0mm,0mm">
              <w:txbxContent>
                <w:p>
                  <w:pPr>
                    <w:spacing w:before="19" w:line="230" w:lineRule="auto"/>
                    <w:ind w:left="22"/>
                    <w:rPr>
                      <w:rFonts w:ascii="仿宋" w:hAnsi="仿宋" w:eastAsia="仿宋" w:cs="仿宋"/>
                      <w:sz w:val="10"/>
                      <w:szCs w:val="10"/>
                    </w:rPr>
                  </w:pPr>
                  <w:r>
                    <w:rPr>
                      <w:rFonts w:ascii="仿宋" w:hAnsi="仿宋" w:eastAsia="仿宋" w:cs="仿宋"/>
                      <w:spacing w:val="8"/>
                      <w:sz w:val="10"/>
                      <w:szCs w:val="10"/>
                    </w:rPr>
                    <w:t>2.《中</w:t>
                  </w:r>
                  <w:r>
                    <w:rPr>
                      <w:rFonts w:ascii="仿宋" w:hAnsi="仿宋" w:eastAsia="仿宋" w:cs="仿宋"/>
                      <w:spacing w:val="5"/>
                      <w:sz w:val="10"/>
                      <w:szCs w:val="10"/>
                    </w:rPr>
                    <w:t>华</w:t>
                  </w:r>
                  <w:r>
                    <w:rPr>
                      <w:rFonts w:ascii="仿宋" w:hAnsi="仿宋" w:eastAsia="仿宋" w:cs="仿宋"/>
                      <w:spacing w:val="4"/>
                      <w:sz w:val="10"/>
                      <w:szCs w:val="10"/>
                    </w:rPr>
                    <w:t>人民共和国税收征收管理法实施细则 》  (2002年9月7 日国务院令第 362号公布 ，2016年2月6日第三次修</w:t>
                  </w:r>
                </w:p>
                <w:p>
                  <w:pPr>
                    <w:spacing w:before="11" w:line="230" w:lineRule="auto"/>
                    <w:ind w:left="20"/>
                    <w:rPr>
                      <w:rFonts w:ascii="仿宋" w:hAnsi="仿宋" w:eastAsia="仿宋" w:cs="仿宋"/>
                      <w:sz w:val="10"/>
                      <w:szCs w:val="10"/>
                    </w:rPr>
                  </w:pP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xbxContent>
            </v:textbox>
          </v:shape>
        </w:pict>
      </w:r>
      <w:r>
        <w:pict>
          <v:shape id="_x0000_s1476" o:spid="_x0000_s1476" o:spt="202" type="#_x0000_t202" style="position:absolute;left:0pt;margin-left:142.45pt;margin-top:7.35pt;height:8.35pt;width:12.45pt;z-index:25213337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477" o:spid="_x0000_s1477" o:spt="202" type="#_x0000_t202" style="position:absolute;left:0pt;margin-left:156.85pt;margin-top:7.35pt;height:8.3pt;width:23.6pt;z-index:252118016;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xbxContent>
            </v:textbox>
          </v:shape>
        </w:pict>
      </w: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扣缴税款义务情况</w:t>
      </w:r>
    </w:p>
    <w:p>
      <w:pPr>
        <w:spacing w:before="11" w:line="231" w:lineRule="auto"/>
        <w:ind w:left="6047"/>
        <w:rPr>
          <w:rFonts w:ascii="仿宋" w:hAnsi="仿宋" w:eastAsia="仿宋" w:cs="仿宋"/>
          <w:sz w:val="10"/>
          <w:szCs w:val="10"/>
        </w:rPr>
      </w:pPr>
      <w:r>
        <w:rPr>
          <w:rFonts w:ascii="仿宋" w:hAnsi="仿宋" w:eastAsia="仿宋" w:cs="仿宋"/>
          <w:spacing w:val="6"/>
          <w:sz w:val="10"/>
          <w:szCs w:val="10"/>
        </w:rPr>
        <w:t>级      及其他税法遵从情况</w:t>
      </w:r>
      <w:r>
        <w:rPr>
          <w:rFonts w:ascii="仿宋" w:hAnsi="仿宋" w:eastAsia="仿宋" w:cs="仿宋"/>
          <w:spacing w:val="2"/>
          <w:sz w:val="10"/>
          <w:szCs w:val="10"/>
        </w:rPr>
        <w:t>。</w:t>
      </w:r>
    </w:p>
    <w:p>
      <w:pPr>
        <w:spacing w:line="279" w:lineRule="auto"/>
      </w:pPr>
    </w:p>
    <w:p>
      <w:pPr>
        <w:spacing w:line="279" w:lineRule="auto"/>
      </w:pPr>
    </w:p>
    <w:p>
      <w:pPr>
        <w:spacing w:before="33" w:line="231" w:lineRule="auto"/>
        <w:ind w:left="6046"/>
        <w:rPr>
          <w:rFonts w:ascii="仿宋" w:hAnsi="仿宋" w:eastAsia="仿宋" w:cs="仿宋"/>
          <w:sz w:val="10"/>
          <w:szCs w:val="10"/>
        </w:rPr>
      </w:pPr>
      <w:r>
        <w:pict>
          <v:shape id="_x0000_s1478" o:spid="_x0000_s1478" o:spt="202" type="#_x0000_t202" style="position:absolute;left:0pt;margin-left:156.85pt;margin-top:-9.5pt;height:28.7pt;width:23.7pt;z-index:252067840;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2"/>
                    <w:rPr>
                      <w:rFonts w:ascii="仿宋" w:hAnsi="仿宋" w:eastAsia="仿宋" w:cs="仿宋"/>
                      <w:sz w:val="10"/>
                      <w:szCs w:val="10"/>
                    </w:rPr>
                  </w:pPr>
                  <w:r>
                    <w:rPr>
                      <w:rFonts w:ascii="仿宋" w:hAnsi="仿宋" w:eastAsia="仿宋" w:cs="仿宋"/>
                      <w:spacing w:val="7"/>
                      <w:sz w:val="10"/>
                      <w:szCs w:val="10"/>
                    </w:rPr>
                    <w:t>工业和信</w:t>
                  </w:r>
                  <w:r>
                    <w:rPr>
                      <w:rFonts w:ascii="仿宋" w:hAnsi="仿宋" w:eastAsia="仿宋" w:cs="仿宋"/>
                      <w:sz w:val="10"/>
                      <w:szCs w:val="10"/>
                    </w:rPr>
                    <w:t xml:space="preserve"> </w:t>
                  </w:r>
                  <w:r>
                    <w:rPr>
                      <w:rFonts w:ascii="仿宋" w:hAnsi="仿宋" w:eastAsia="仿宋" w:cs="仿宋"/>
                      <w:spacing w:val="8"/>
                      <w:sz w:val="10"/>
                      <w:szCs w:val="10"/>
                    </w:rPr>
                    <w:t>息化部</w:t>
                  </w:r>
                  <w:r>
                    <w:rPr>
                      <w:rFonts w:ascii="仿宋" w:hAnsi="仿宋" w:eastAsia="仿宋" w:cs="仿宋"/>
                      <w:spacing w:val="7"/>
                      <w:sz w:val="10"/>
                      <w:szCs w:val="10"/>
                    </w:rPr>
                    <w:t>门</w:t>
                  </w:r>
                  <w:r>
                    <w:rPr>
                      <w:rFonts w:ascii="仿宋" w:hAnsi="仿宋" w:eastAsia="仿宋" w:cs="仿宋"/>
                      <w:sz w:val="10"/>
                      <w:szCs w:val="10"/>
                    </w:rPr>
                    <w:t xml:space="preserve"> </w:t>
                  </w:r>
                  <w:r>
                    <w:rPr>
                      <w:rFonts w:ascii="仿宋" w:hAnsi="仿宋" w:eastAsia="仿宋" w:cs="仿宋"/>
                      <w:spacing w:val="22"/>
                      <w:sz w:val="10"/>
                      <w:szCs w:val="10"/>
                    </w:rPr>
                    <w:t>(</w:t>
                  </w:r>
                  <w:r>
                    <w:rPr>
                      <w:rFonts w:ascii="仿宋" w:hAnsi="仿宋" w:eastAsia="仿宋" w:cs="仿宋"/>
                      <w:spacing w:val="20"/>
                      <w:sz w:val="10"/>
                      <w:szCs w:val="10"/>
                    </w:rPr>
                    <w:t>通信管</w:t>
                  </w:r>
                  <w:r>
                    <w:rPr>
                      <w:rFonts w:ascii="仿宋" w:hAnsi="仿宋" w:eastAsia="仿宋" w:cs="仿宋"/>
                      <w:sz w:val="10"/>
                      <w:szCs w:val="10"/>
                    </w:rPr>
                    <w:t xml:space="preserve"> </w:t>
                  </w:r>
                  <w:r>
                    <w:rPr>
                      <w:rFonts w:ascii="仿宋" w:hAnsi="仿宋" w:eastAsia="仿宋" w:cs="仿宋"/>
                      <w:spacing w:val="-5"/>
                      <w:sz w:val="10"/>
                      <w:szCs w:val="10"/>
                    </w:rPr>
                    <w:t>理</w:t>
                  </w:r>
                  <w:r>
                    <w:rPr>
                      <w:rFonts w:ascii="仿宋" w:hAnsi="仿宋" w:eastAsia="仿宋" w:cs="仿宋"/>
                      <w:spacing w:val="-3"/>
                      <w:sz w:val="10"/>
                      <w:szCs w:val="10"/>
                    </w:rPr>
                    <w:t>部门 )</w:t>
                  </w:r>
                </w:p>
              </w:txbxContent>
            </v:textbox>
          </v:shape>
        </w:pict>
      </w:r>
      <w:r>
        <w:pict>
          <v:shape id="_x0000_s1479" o:spid="_x0000_s1479" o:spt="202" type="#_x0000_t202" style="position:absolute;left:0pt;margin-left:231.65pt;margin-top:-2.65pt;height:15pt;width:67.05pt;z-index:252063744;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rPr>
                      <w:rFonts w:ascii="仿宋" w:hAnsi="仿宋" w:eastAsia="仿宋" w:cs="仿宋"/>
                      <w:sz w:val="10"/>
                      <w:szCs w:val="10"/>
                    </w:rPr>
                  </w:pPr>
                  <w:r>
                    <w:rPr>
                      <w:rFonts w:ascii="仿宋" w:hAnsi="仿宋" w:eastAsia="仿宋" w:cs="仿宋"/>
                      <w:spacing w:val="-6"/>
                      <w:sz w:val="10"/>
                      <w:szCs w:val="10"/>
                    </w:rPr>
                    <w:t>年</w:t>
                  </w:r>
                  <w:r>
                    <w:rPr>
                      <w:rFonts w:ascii="仿宋" w:hAnsi="仿宋" w:eastAsia="仿宋" w:cs="仿宋"/>
                      <w:spacing w:val="-5"/>
                      <w:sz w:val="10"/>
                      <w:szCs w:val="10"/>
                    </w:rPr>
                    <w:t>报</w:t>
                  </w:r>
                  <w:r>
                    <w:rPr>
                      <w:rFonts w:ascii="仿宋" w:hAnsi="仿宋" w:eastAsia="仿宋" w:cs="仿宋"/>
                      <w:spacing w:val="-3"/>
                      <w:sz w:val="10"/>
                      <w:szCs w:val="10"/>
                    </w:rPr>
                    <w:t>信息 、  日常经营活动、</w:t>
                  </w:r>
                  <w:r>
                    <w:rPr>
                      <w:rFonts w:ascii="仿宋" w:hAnsi="仿宋" w:eastAsia="仿宋" w:cs="仿宋"/>
                      <w:sz w:val="10"/>
                      <w:szCs w:val="10"/>
                    </w:rPr>
                    <w:t xml:space="preserve"> </w:t>
                  </w:r>
                  <w:r>
                    <w:rPr>
                      <w:rFonts w:ascii="仿宋" w:hAnsi="仿宋" w:eastAsia="仿宋" w:cs="仿宋"/>
                      <w:spacing w:val="12"/>
                      <w:sz w:val="10"/>
                      <w:szCs w:val="10"/>
                    </w:rPr>
                    <w:t>企</w:t>
                  </w:r>
                  <w:r>
                    <w:rPr>
                      <w:rFonts w:ascii="仿宋" w:hAnsi="仿宋" w:eastAsia="仿宋" w:cs="仿宋"/>
                      <w:spacing w:val="8"/>
                      <w:sz w:val="10"/>
                      <w:szCs w:val="10"/>
                    </w:rPr>
                    <w:t>业守信经营情况检查</w:t>
                  </w:r>
                </w:p>
              </w:txbxContent>
            </v:textbox>
          </v:shape>
        </w:pict>
      </w:r>
      <w:r>
        <w:pict>
          <v:shape id="_x0000_s1480" o:spid="_x0000_s1480" o:spt="202" type="#_x0000_t202" style="position:absolute;left:0pt;margin-left:142.45pt;margin-top:0.65pt;height:8.35pt;width:12.45pt;z-index:25213542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2"/>
          <w:sz w:val="10"/>
          <w:szCs w:val="10"/>
        </w:rPr>
        <w:t>省级    年报信息 、  日常经营活动 、企业守信</w:t>
      </w:r>
      <w:r>
        <w:rPr>
          <w:rFonts w:ascii="仿宋" w:hAnsi="仿宋" w:eastAsia="仿宋" w:cs="仿宋"/>
          <w:spacing w:val="1"/>
          <w:sz w:val="10"/>
          <w:szCs w:val="10"/>
        </w:rPr>
        <w:t>经营情况。                                    《电信业务经营许可管理办法 》第三十六条</w:t>
      </w:r>
    </w:p>
    <w:p>
      <w:pPr>
        <w:spacing w:line="304" w:lineRule="auto"/>
      </w:pPr>
    </w:p>
    <w:p>
      <w:pPr>
        <w:spacing w:line="305" w:lineRule="auto"/>
      </w:pPr>
    </w:p>
    <w:p>
      <w:pPr>
        <w:spacing w:before="33" w:line="134" w:lineRule="exact"/>
        <w:ind w:left="6046"/>
        <w:rPr>
          <w:rFonts w:ascii="仿宋" w:hAnsi="仿宋" w:eastAsia="仿宋" w:cs="仿宋"/>
          <w:sz w:val="10"/>
          <w:szCs w:val="10"/>
        </w:rPr>
      </w:pPr>
      <w:r>
        <w:pict>
          <v:shape id="_x0000_s1481" o:spid="_x0000_s1481" o:spt="202" type="#_x0000_t202" style="position:absolute;left:0pt;margin-left:32.35pt;margin-top:-15.9pt;height:83.1pt;width:29.15pt;z-index:252043264;mso-width-relative:page;mso-height-relative:page;" filled="f" stroked="f" coordsize="21600,21600">
            <v:path/>
            <v:fill on="f" focussize="0,0"/>
            <v:stroke on="f" joinstyle="miter"/>
            <v:imagedata o:title=""/>
            <o:lock v:ext="edit"/>
            <v:textbox inset="0mm,0mm,0mm,0mm">
              <w:txbxContent>
                <w:p>
                  <w:pPr>
                    <w:spacing w:before="16" w:line="250" w:lineRule="auto"/>
                    <w:ind w:left="20" w:right="2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.专利证书</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专利文件</w:t>
                  </w:r>
                  <w:r>
                    <w:rPr>
                      <w:rFonts w:ascii="仿宋" w:hAnsi="仿宋" w:eastAsia="仿宋" w:cs="仿宋"/>
                      <w:sz w:val="10"/>
                      <w:szCs w:val="10"/>
                    </w:rPr>
                    <w:t xml:space="preserve"> </w:t>
                  </w:r>
                  <w:r>
                    <w:rPr>
                      <w:rFonts w:ascii="仿宋" w:hAnsi="仿宋" w:eastAsia="仿宋" w:cs="仿宋"/>
                      <w:spacing w:val="9"/>
                      <w:sz w:val="10"/>
                      <w:szCs w:val="10"/>
                    </w:rPr>
                    <w:t>或</w:t>
                  </w:r>
                  <w:r>
                    <w:rPr>
                      <w:rFonts w:ascii="仿宋" w:hAnsi="仿宋" w:eastAsia="仿宋" w:cs="仿宋"/>
                      <w:spacing w:val="8"/>
                      <w:sz w:val="10"/>
                      <w:szCs w:val="10"/>
                    </w:rPr>
                    <w:t>专利申请</w:t>
                  </w:r>
                  <w:r>
                    <w:rPr>
                      <w:rFonts w:ascii="仿宋" w:hAnsi="仿宋" w:eastAsia="仿宋" w:cs="仿宋"/>
                      <w:sz w:val="10"/>
                      <w:szCs w:val="10"/>
                    </w:rPr>
                    <w:t xml:space="preserve"> </w:t>
                  </w:r>
                  <w:r>
                    <w:rPr>
                      <w:rFonts w:ascii="仿宋" w:hAnsi="仿宋" w:eastAsia="仿宋" w:cs="仿宋"/>
                      <w:spacing w:val="9"/>
                      <w:sz w:val="10"/>
                      <w:szCs w:val="10"/>
                    </w:rPr>
                    <w:t>文</w:t>
                  </w:r>
                  <w:r>
                    <w:rPr>
                      <w:rFonts w:ascii="仿宋" w:hAnsi="仿宋" w:eastAsia="仿宋" w:cs="仿宋"/>
                      <w:spacing w:val="8"/>
                      <w:sz w:val="10"/>
                      <w:szCs w:val="10"/>
                    </w:rPr>
                    <w:t>件真实性</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2.产品专利</w:t>
                  </w:r>
                  <w:r>
                    <w:rPr>
                      <w:rFonts w:ascii="仿宋" w:hAnsi="仿宋" w:eastAsia="仿宋" w:cs="仿宋"/>
                      <w:sz w:val="10"/>
                      <w:szCs w:val="10"/>
                    </w:rPr>
                    <w:t xml:space="preserve"> </w:t>
                  </w:r>
                  <w:r>
                    <w:rPr>
                      <w:rFonts w:ascii="仿宋" w:hAnsi="仿宋" w:eastAsia="仿宋" w:cs="仿宋"/>
                      <w:spacing w:val="9"/>
                      <w:sz w:val="10"/>
                      <w:szCs w:val="10"/>
                    </w:rPr>
                    <w:t>宣</w:t>
                  </w:r>
                  <w:r>
                    <w:rPr>
                      <w:rFonts w:ascii="仿宋" w:hAnsi="仿宋" w:eastAsia="仿宋" w:cs="仿宋"/>
                      <w:spacing w:val="8"/>
                      <w:sz w:val="10"/>
                      <w:szCs w:val="10"/>
                    </w:rPr>
                    <w:t>传真实性</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3.假冒专利</w:t>
                  </w:r>
                  <w:r>
                    <w:rPr>
                      <w:rFonts w:ascii="仿宋" w:hAnsi="仿宋" w:eastAsia="仿宋" w:cs="仿宋"/>
                      <w:sz w:val="10"/>
                      <w:szCs w:val="10"/>
                    </w:rPr>
                    <w:t xml:space="preserve"> </w:t>
                  </w:r>
                  <w:r>
                    <w:rPr>
                      <w:rFonts w:ascii="仿宋" w:hAnsi="仿宋" w:eastAsia="仿宋" w:cs="仿宋"/>
                      <w:spacing w:val="9"/>
                      <w:sz w:val="10"/>
                      <w:szCs w:val="10"/>
                    </w:rPr>
                    <w:t>行</w:t>
                  </w:r>
                  <w:r>
                    <w:rPr>
                      <w:rFonts w:ascii="仿宋" w:hAnsi="仿宋" w:eastAsia="仿宋" w:cs="仿宋"/>
                      <w:spacing w:val="8"/>
                      <w:sz w:val="10"/>
                      <w:szCs w:val="10"/>
                    </w:rPr>
                    <w:t>为提供便</w:t>
                  </w:r>
                  <w:r>
                    <w:rPr>
                      <w:rFonts w:ascii="仿宋" w:hAnsi="仿宋" w:eastAsia="仿宋" w:cs="仿宋"/>
                      <w:sz w:val="10"/>
                      <w:szCs w:val="10"/>
                    </w:rPr>
                    <w:t xml:space="preserve"> </w:t>
                  </w:r>
                  <w:r>
                    <w:rPr>
                      <w:rFonts w:ascii="仿宋" w:hAnsi="仿宋" w:eastAsia="仿宋" w:cs="仿宋"/>
                      <w:spacing w:val="9"/>
                      <w:sz w:val="10"/>
                      <w:szCs w:val="10"/>
                    </w:rPr>
                    <w:t>利</w:t>
                  </w:r>
                  <w:r>
                    <w:rPr>
                      <w:rFonts w:ascii="仿宋" w:hAnsi="仿宋" w:eastAsia="仿宋" w:cs="仿宋"/>
                      <w:spacing w:val="8"/>
                      <w:sz w:val="10"/>
                      <w:szCs w:val="10"/>
                    </w:rPr>
                    <w:t>条件的检</w:t>
                  </w:r>
                  <w:r>
                    <w:rPr>
                      <w:rFonts w:ascii="仿宋" w:hAnsi="仿宋" w:eastAsia="仿宋" w:cs="仿宋"/>
                      <w:sz w:val="10"/>
                      <w:szCs w:val="10"/>
                    </w:rPr>
                    <w:t xml:space="preserve"> </w:t>
                  </w:r>
                  <w:r>
                    <w:rPr>
                      <w:rFonts w:ascii="仿宋" w:hAnsi="仿宋" w:eastAsia="仿宋" w:cs="仿宋"/>
                      <w:spacing w:val="5"/>
                      <w:sz w:val="10"/>
                      <w:szCs w:val="10"/>
                    </w:rPr>
                    <w:t>查</w:t>
                  </w:r>
                </w:p>
              </w:txbxContent>
            </v:textbox>
          </v:shape>
        </w:pict>
      </w:r>
      <w:r>
        <w:pict>
          <v:shape id="_x0000_s1482" o:spid="_x0000_s1482" o:spt="202" type="#_x0000_t202" style="position:absolute;left:0pt;margin-left:524.85pt;margin-top:-2.8pt;height:21.95pt;width:117.75pt;z-index:252042240;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2"/>
                    <w:rPr>
                      <w:rFonts w:ascii="仿宋" w:hAnsi="仿宋" w:eastAsia="仿宋" w:cs="仿宋"/>
                      <w:sz w:val="10"/>
                      <w:szCs w:val="10"/>
                    </w:rPr>
                  </w:pPr>
                  <w:r>
                    <w:rPr>
                      <w:rFonts w:ascii="仿宋" w:hAnsi="仿宋" w:eastAsia="仿宋" w:cs="仿宋"/>
                      <w:spacing w:val="4"/>
                      <w:sz w:val="10"/>
                      <w:szCs w:val="10"/>
                    </w:rPr>
                    <w:t>1.《专利法》  第六十三条</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7"/>
                      <w:sz w:val="10"/>
                      <w:szCs w:val="10"/>
                    </w:rPr>
                    <w:t>《</w:t>
                  </w:r>
                  <w:r>
                    <w:rPr>
                      <w:rFonts w:ascii="仿宋" w:hAnsi="仿宋" w:eastAsia="仿宋" w:cs="仿宋"/>
                      <w:spacing w:val="5"/>
                      <w:sz w:val="10"/>
                      <w:szCs w:val="10"/>
                    </w:rPr>
                    <w:t>专利法实施细则》  第八十四条</w:t>
                  </w:r>
                  <w:r>
                    <w:rPr>
                      <w:rFonts w:ascii="仿宋" w:hAnsi="仿宋" w:eastAsia="仿宋" w:cs="仿宋"/>
                      <w:sz w:val="10"/>
                      <w:szCs w:val="10"/>
                    </w:rPr>
                    <w:t xml:space="preserve">            </w:t>
                  </w:r>
                  <w:r>
                    <w:rPr>
                      <w:rFonts w:ascii="仿宋" w:hAnsi="仿宋" w:eastAsia="仿宋" w:cs="仿宋"/>
                      <w:spacing w:val="4"/>
                      <w:sz w:val="10"/>
                      <w:szCs w:val="10"/>
                    </w:rPr>
                    <w:t>3.《山东省专</w:t>
                  </w:r>
                  <w:r>
                    <w:rPr>
                      <w:rFonts w:ascii="仿宋" w:hAnsi="仿宋" w:eastAsia="仿宋" w:cs="仿宋"/>
                      <w:spacing w:val="2"/>
                      <w:sz w:val="10"/>
                      <w:szCs w:val="10"/>
                    </w:rPr>
                    <w:t>利条例》 第五十一条 、 第五十二条</w:t>
                  </w:r>
                </w:p>
              </w:txbxContent>
            </v:textbox>
          </v:shape>
        </w:pict>
      </w:r>
      <w:r>
        <w:pict>
          <v:shape id="_x0000_s1483" o:spid="_x0000_s1483" o:spt="202" type="#_x0000_t202" style="position:absolute;left:0pt;margin-left:156.85pt;margin-top:0.6pt;height:15pt;width:23.6pt;z-index:252097536;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484" o:spid="_x0000_s1484" o:spt="202" type="#_x0000_t202" style="position:absolute;left:0pt;margin-left:231.55pt;margin-top:-13pt;height:42.2pt;width:67.9pt;z-index:252040192;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firstLine="8"/>
                    <w:rPr>
                      <w:rFonts w:ascii="仿宋" w:hAnsi="仿宋" w:eastAsia="仿宋" w:cs="仿宋"/>
                      <w:sz w:val="10"/>
                      <w:szCs w:val="10"/>
                    </w:rPr>
                  </w:pPr>
                  <w:r>
                    <w:rPr>
                      <w:rFonts w:ascii="仿宋" w:hAnsi="仿宋" w:eastAsia="仿宋" w:cs="仿宋"/>
                      <w:spacing w:val="1"/>
                      <w:sz w:val="10"/>
                      <w:szCs w:val="10"/>
                    </w:rPr>
                    <w:t xml:space="preserve">1.专利证书 、 </w:t>
                  </w:r>
                  <w:r>
                    <w:rPr>
                      <w:rFonts w:ascii="仿宋" w:hAnsi="仿宋" w:eastAsia="仿宋" w:cs="仿宋"/>
                      <w:sz w:val="10"/>
                      <w:szCs w:val="10"/>
                    </w:rPr>
                    <w:t xml:space="preserve">专利文件或专 </w:t>
                  </w:r>
                  <w:r>
                    <w:rPr>
                      <w:rFonts w:ascii="仿宋" w:hAnsi="仿宋" w:eastAsia="仿宋" w:cs="仿宋"/>
                      <w:spacing w:val="15"/>
                      <w:sz w:val="10"/>
                      <w:szCs w:val="10"/>
                    </w:rPr>
                    <w:t>利</w:t>
                  </w:r>
                  <w:r>
                    <w:rPr>
                      <w:rFonts w:ascii="仿宋" w:hAnsi="仿宋" w:eastAsia="仿宋" w:cs="仿宋"/>
                      <w:spacing w:val="8"/>
                      <w:sz w:val="10"/>
                      <w:szCs w:val="10"/>
                    </w:rPr>
                    <w:t>申请文件真实性的检查</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8"/>
                      <w:sz w:val="10"/>
                      <w:szCs w:val="10"/>
                    </w:rPr>
                    <w:t>.产品专利宣传真实性的检</w:t>
                  </w:r>
                  <w:r>
                    <w:rPr>
                      <w:rFonts w:ascii="仿宋" w:hAnsi="仿宋" w:eastAsia="仿宋" w:cs="仿宋"/>
                      <w:sz w:val="10"/>
                      <w:szCs w:val="10"/>
                    </w:rPr>
                    <w:t xml:space="preserve"> </w:t>
                  </w:r>
                  <w:r>
                    <w:rPr>
                      <w:rFonts w:ascii="仿宋" w:hAnsi="仿宋" w:eastAsia="仿宋" w:cs="仿宋"/>
                      <w:spacing w:val="5"/>
                      <w:sz w:val="10"/>
                      <w:szCs w:val="10"/>
                    </w:rPr>
                    <w:t>查</w:t>
                  </w:r>
                  <w:r>
                    <w:rPr>
                      <w:rFonts w:ascii="仿宋" w:hAnsi="仿宋" w:eastAsia="仿宋" w:cs="仿宋"/>
                      <w:sz w:val="10"/>
                      <w:szCs w:val="10"/>
                    </w:rPr>
                    <w:t xml:space="preserve">                        </w:t>
                  </w:r>
                  <w:r>
                    <w:rPr>
                      <w:rFonts w:ascii="仿宋" w:hAnsi="仿宋" w:eastAsia="仿宋" w:cs="仿宋"/>
                      <w:spacing w:val="10"/>
                      <w:sz w:val="10"/>
                      <w:szCs w:val="10"/>
                    </w:rPr>
                    <w:t>3</w:t>
                  </w:r>
                  <w:r>
                    <w:rPr>
                      <w:rFonts w:ascii="仿宋" w:hAnsi="仿宋" w:eastAsia="仿宋" w:cs="仿宋"/>
                      <w:spacing w:val="8"/>
                      <w:sz w:val="10"/>
                      <w:szCs w:val="10"/>
                    </w:rPr>
                    <w:t>.假冒专利行为提供便利条</w:t>
                  </w:r>
                  <w:r>
                    <w:rPr>
                      <w:rFonts w:ascii="仿宋" w:hAnsi="仿宋" w:eastAsia="仿宋" w:cs="仿宋"/>
                      <w:sz w:val="10"/>
                      <w:szCs w:val="10"/>
                    </w:rPr>
                    <w:t xml:space="preserve"> </w:t>
                  </w:r>
                  <w:r>
                    <w:rPr>
                      <w:rFonts w:ascii="仿宋" w:hAnsi="仿宋" w:eastAsia="仿宋" w:cs="仿宋"/>
                      <w:spacing w:val="8"/>
                      <w:sz w:val="10"/>
                      <w:szCs w:val="10"/>
                    </w:rPr>
                    <w:t>件的检查</w:t>
                  </w:r>
                </w:p>
              </w:txbxContent>
            </v:textbox>
          </v:shape>
        </w:pict>
      </w:r>
      <w:r>
        <w:pict>
          <v:shape id="_x0000_s1485" o:spid="_x0000_s1485" o:spt="202" type="#_x0000_t202" style="position:absolute;left:0pt;margin-left:205.2pt;margin-top:3.95pt;height:8.4pt;width:4.35pt;z-index:252140544;mso-width-relative:page;mso-height-relative:page;" filled="f" stroked="f" coordsize="21600,21600">
            <v:path/>
            <v:fill on="f" focussize="0,0"/>
            <v:stroke on="f" joinstyle="miter"/>
            <v:imagedata o:title=""/>
            <o:lock v:ext="edit"/>
            <v:textbox inset="0mm,0mm,0mm,0mm">
              <w:txbxContent>
                <w:p>
                  <w:pPr>
                    <w:spacing w:before="20" w:line="235" w:lineRule="auto"/>
                    <w:ind w:left="20"/>
                    <w:rPr>
                      <w:rFonts w:ascii="仿宋" w:hAnsi="仿宋" w:eastAsia="仿宋" w:cs="仿宋"/>
                      <w:sz w:val="10"/>
                      <w:szCs w:val="10"/>
                    </w:rPr>
                  </w:pPr>
                  <w:r>
                    <w:rPr>
                      <w:rFonts w:ascii="仿宋" w:hAnsi="仿宋" w:eastAsia="仿宋" w:cs="仿宋"/>
                      <w:sz w:val="10"/>
                      <w:szCs w:val="10"/>
                    </w:rPr>
                    <w:t>/</w:t>
                  </w:r>
                </w:p>
              </w:txbxContent>
            </v:textbox>
          </v:shape>
        </w:pict>
      </w:r>
      <w:r>
        <w:pict>
          <v:shape id="_x0000_s1486" o:spid="_x0000_s1486" o:spt="202" type="#_x0000_t202" style="position:absolute;left:0pt;margin-left:142.2pt;margin-top:3.95pt;height:8.35pt;width:12.65pt;z-index:25212620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487" o:spid="_x0000_s1487" o:spt="202" type="#_x0000_t202" style="position:absolute;left:0pt;margin-left:64.4pt;margin-top:4.3pt;height:42.3pt;width:18.1pt;z-index:252066816;mso-width-relative:page;mso-height-relative:page;" filled="f" stroked="f" coordsize="21600,21600">
            <v:path/>
            <v:fill on="f" focussize="0,0"/>
            <v:stroke on="f" joinstyle="miter"/>
            <v:imagedata o:title=""/>
            <o:lock v:ext="edit"/>
            <v:textbox inset="0mm,0mm,0mm,0mm">
              <w:txbxContent>
                <w:p>
                  <w:pPr>
                    <w:spacing w:before="19" w:line="248" w:lineRule="auto"/>
                    <w:ind w:left="20" w:right="20"/>
                    <w:rPr>
                      <w:rFonts w:ascii="仿宋" w:hAnsi="仿宋" w:eastAsia="仿宋" w:cs="仿宋"/>
                      <w:sz w:val="10"/>
                      <w:szCs w:val="10"/>
                    </w:rPr>
                  </w:pP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个体工</w:t>
                  </w:r>
                  <w:r>
                    <w:rPr>
                      <w:rFonts w:ascii="仿宋" w:hAnsi="仿宋" w:eastAsia="仿宋" w:cs="仿宋"/>
                      <w:sz w:val="10"/>
                      <w:szCs w:val="10"/>
                    </w:rPr>
                    <w:t xml:space="preserve"> </w:t>
                  </w:r>
                  <w:r>
                    <w:rPr>
                      <w:rFonts w:ascii="仿宋" w:hAnsi="仿宋" w:eastAsia="仿宋" w:cs="仿宋"/>
                      <w:spacing w:val="7"/>
                      <w:sz w:val="10"/>
                      <w:szCs w:val="10"/>
                    </w:rPr>
                    <w:t>商户、</w:t>
                  </w:r>
                  <w:r>
                    <w:rPr>
                      <w:rFonts w:ascii="仿宋" w:hAnsi="仿宋" w:eastAsia="仿宋" w:cs="仿宋"/>
                      <w:sz w:val="10"/>
                      <w:szCs w:val="10"/>
                    </w:rPr>
                    <w:t xml:space="preserve"> </w:t>
                  </w:r>
                  <w:r>
                    <w:rPr>
                      <w:rFonts w:ascii="仿宋" w:hAnsi="仿宋" w:eastAsia="仿宋" w:cs="仿宋"/>
                      <w:spacing w:val="7"/>
                      <w:sz w:val="10"/>
                      <w:szCs w:val="10"/>
                    </w:rPr>
                    <w:t>农民专</w:t>
                  </w:r>
                  <w:r>
                    <w:rPr>
                      <w:rFonts w:ascii="仿宋" w:hAnsi="仿宋" w:eastAsia="仿宋" w:cs="仿宋"/>
                      <w:sz w:val="10"/>
                      <w:szCs w:val="10"/>
                    </w:rPr>
                    <w:t xml:space="preserve"> </w:t>
                  </w:r>
                  <w:r>
                    <w:rPr>
                      <w:rFonts w:ascii="仿宋" w:hAnsi="仿宋" w:eastAsia="仿宋" w:cs="仿宋"/>
                      <w:spacing w:val="7"/>
                      <w:sz w:val="10"/>
                      <w:szCs w:val="10"/>
                    </w:rPr>
                    <w:t>业合作</w:t>
                  </w:r>
                  <w:r>
                    <w:rPr>
                      <w:rFonts w:ascii="仿宋" w:hAnsi="仿宋" w:eastAsia="仿宋" w:cs="仿宋"/>
                      <w:sz w:val="10"/>
                      <w:szCs w:val="10"/>
                    </w:rPr>
                    <w:t xml:space="preserve"> </w:t>
                  </w:r>
                  <w:r>
                    <w:rPr>
                      <w:rFonts w:ascii="仿宋" w:hAnsi="仿宋" w:eastAsia="仿宋" w:cs="仿宋"/>
                      <w:spacing w:val="2"/>
                      <w:sz w:val="10"/>
                      <w:szCs w:val="10"/>
                    </w:rPr>
                    <w:t>社</w:t>
                  </w:r>
                </w:p>
              </w:txbxContent>
            </v:textbox>
          </v:shape>
        </w:pict>
      </w:r>
      <w:r>
        <w:rPr>
          <w:rFonts w:ascii="仿宋" w:hAnsi="仿宋" w:eastAsia="仿宋" w:cs="仿宋"/>
          <w:spacing w:val="10"/>
          <w:position w:val="2"/>
          <w:sz w:val="10"/>
          <w:szCs w:val="10"/>
        </w:rPr>
        <w:t>省、市  专</w:t>
      </w:r>
      <w:r>
        <w:rPr>
          <w:rFonts w:ascii="仿宋" w:hAnsi="仿宋" w:eastAsia="仿宋" w:cs="仿宋"/>
          <w:spacing w:val="6"/>
          <w:position w:val="2"/>
          <w:sz w:val="10"/>
          <w:szCs w:val="10"/>
        </w:rPr>
        <w:t>利</w:t>
      </w:r>
      <w:r>
        <w:rPr>
          <w:rFonts w:ascii="仿宋" w:hAnsi="仿宋" w:eastAsia="仿宋" w:cs="仿宋"/>
          <w:spacing w:val="5"/>
          <w:position w:val="2"/>
          <w:sz w:val="10"/>
          <w:szCs w:val="10"/>
        </w:rPr>
        <w:t>证书 、专利文件或专利申请文件是否真实有效 ；产品专利宣传是否真实有效 ；</w:t>
      </w:r>
    </w:p>
    <w:p>
      <w:pPr>
        <w:spacing w:line="228" w:lineRule="auto"/>
        <w:ind w:left="6051"/>
        <w:rPr>
          <w:rFonts w:ascii="仿宋" w:hAnsi="仿宋" w:eastAsia="仿宋" w:cs="仿宋"/>
          <w:sz w:val="10"/>
          <w:szCs w:val="10"/>
        </w:rPr>
      </w:pPr>
      <w:r>
        <w:rPr>
          <w:rFonts w:ascii="仿宋" w:hAnsi="仿宋" w:eastAsia="仿宋" w:cs="仿宋"/>
          <w:spacing w:val="9"/>
          <w:sz w:val="10"/>
          <w:szCs w:val="10"/>
        </w:rPr>
        <w:t xml:space="preserve">、县级 是否存在为假冒专利行为提供便利条件的情形 </w:t>
      </w:r>
      <w:r>
        <w:rPr>
          <w:rFonts w:ascii="仿宋" w:hAnsi="仿宋" w:eastAsia="仿宋" w:cs="仿宋"/>
          <w:spacing w:val="6"/>
          <w:sz w:val="10"/>
          <w:szCs w:val="10"/>
        </w:rPr>
        <w:t>。</w:t>
      </w:r>
    </w:p>
    <w:p>
      <w:pPr>
        <w:spacing w:line="259" w:lineRule="auto"/>
      </w:pPr>
    </w:p>
    <w:p>
      <w:pPr>
        <w:spacing w:line="260" w:lineRule="auto"/>
      </w:pPr>
    </w:p>
    <w:p>
      <w:pPr>
        <w:spacing w:before="33" w:line="137" w:lineRule="exact"/>
        <w:ind w:left="3683"/>
        <w:rPr>
          <w:rFonts w:ascii="仿宋" w:hAnsi="仿宋" w:eastAsia="仿宋" w:cs="仿宋"/>
          <w:sz w:val="10"/>
          <w:szCs w:val="10"/>
        </w:rPr>
      </w:pPr>
      <w:r>
        <w:pict>
          <v:shape id="_x0000_s1488" o:spid="_x0000_s1488" o:spt="202" type="#_x0000_t202" style="position:absolute;left:0pt;margin-left:101.7pt;margin-top:-26.1pt;height:8.25pt;width:17.95pt;z-index:25212108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现场检</w:t>
                  </w:r>
                </w:p>
              </w:txbxContent>
            </v:textbox>
          </v:shape>
        </w:pict>
      </w:r>
      <w:r>
        <w:pict>
          <v:shape id="_x0000_s1489" o:spid="_x0000_s1489" o:spt="202" type="#_x0000_t202" style="position:absolute;left:0pt;margin-left:86.85pt;margin-top:-26.1pt;height:21.9pt;width:12.75pt;z-index:252100608;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490" o:spid="_x0000_s1490" o:spt="202" type="#_x0000_t202" style="position:absolute;left:0pt;margin-left:101.8pt;margin-top:-15.9pt;height:11.6pt;width:37.25pt;z-index:252087296;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0"/>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面</w:t>
                  </w:r>
                  <w:r>
                    <w:rPr>
                      <w:rFonts w:ascii="仿宋" w:hAnsi="仿宋" w:eastAsia="仿宋" w:cs="仿宋"/>
                      <w:spacing w:val="5"/>
                      <w:sz w:val="10"/>
                      <w:szCs w:val="10"/>
                    </w:rPr>
                    <w:t>检查</w:t>
                  </w:r>
                </w:p>
              </w:txbxContent>
            </v:textbox>
          </v:shape>
        </w:pict>
      </w:r>
      <w:r>
        <w:pict>
          <v:shape id="_x0000_s1491" o:spid="_x0000_s1491" o:spt="202" type="#_x0000_t202" style="position:absolute;left:0pt;margin-left:101.55pt;margin-top:-22.6pt;height:11.7pt;width:37.55pt;z-index:252086272;mso-width-relative:page;mso-height-relative:page;" filled="f" stroked="f" coordsize="21600,21600">
            <v:path/>
            <v:fill on="f" focussize="0,0"/>
            <v:stroke on="f" joinstyle="miter"/>
            <v:imagedata o:title=""/>
            <o:lock v:ext="edit"/>
            <v:textbox inset="0mm,0mm,0mm,0mm">
              <w:txbxContent>
                <w:p>
                  <w:pPr>
                    <w:spacing w:before="19" w:line="179"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查</w:t>
                  </w:r>
                  <w:r>
                    <w:rPr>
                      <w:rFonts w:ascii="仿宋" w:hAnsi="仿宋" w:eastAsia="仿宋" w:cs="仿宋"/>
                      <w:spacing w:val="-5"/>
                      <w:sz w:val="10"/>
                      <w:szCs w:val="10"/>
                    </w:rPr>
                    <w:t>、 书</w:t>
                  </w:r>
                </w:p>
              </w:txbxContent>
            </v:textbox>
          </v:shape>
        </w:pict>
      </w:r>
      <w:r>
        <w:pict>
          <v:shape id="_x0000_s1492" o:spid="_x0000_s1492" o:spt="202" type="#_x0000_t202" style="position:absolute;left:0pt;margin-left:156.85pt;margin-top:0.65pt;height:21.85pt;width:23.6pt;z-index:252083200;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493" o:spid="_x0000_s1493" o:spt="202" type="#_x0000_t202" style="position:absolute;left:0pt;margin-left:231.6pt;margin-top:4.1pt;height:14.95pt;width:67.25pt;z-index:252062720;mso-width-relative:page;mso-height-relative:page;" filled="f" stroked="f" coordsize="21600,21600">
            <v:path/>
            <v:fill on="f" focussize="0,0"/>
            <v:stroke on="f" joinstyle="miter"/>
            <v:imagedata o:title=""/>
            <o:lock v:ext="edit"/>
            <v:textbox inset="0mm,0mm,0mm,0mm">
              <w:txbxContent>
                <w:p>
                  <w:pPr>
                    <w:spacing w:before="19" w:line="239"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pict>
          <v:shape id="_x0000_s1494" o:spid="_x0000_s1494" o:spt="202" type="#_x0000_t202" style="position:absolute;left:0pt;margin-left:301.35pt;margin-top:4.1pt;height:15.05pt;width:18pt;z-index:252111872;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495" o:spid="_x0000_s1495" o:spt="202" type="#_x0000_t202" style="position:absolute;left:0pt;margin-left:142.45pt;margin-top:7.45pt;height:8.35pt;width:12.45pt;z-index:25213440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496" o:spid="_x0000_s1496" o:spt="202" type="#_x0000_t202" style="position:absolute;left:0pt;margin-left:322.35pt;margin-top:7.45pt;height:8.25pt;width:83.7pt;z-index:252076032;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txbxContent>
            </v:textbox>
          </v:shape>
        </w:pict>
      </w:r>
      <w:r>
        <w:pict>
          <v:shape id="_x0000_s1497" o:spid="_x0000_s1497" o:spt="202" type="#_x0000_t202" style="position:absolute;left:0pt;margin-left:524.65pt;margin-top:7.45pt;height:8.25pt;width:101.3pt;z-index:252069888;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txbxContent>
            </v:textbox>
          </v:shape>
        </w:pict>
      </w:r>
      <w:r>
        <w:rPr>
          <w:rFonts w:ascii="仿宋" w:hAnsi="仿宋" w:eastAsia="仿宋" w:cs="仿宋"/>
          <w:spacing w:val="9"/>
          <w:position w:val="2"/>
          <w:sz w:val="10"/>
          <w:szCs w:val="10"/>
        </w:rPr>
        <w:t>对</w:t>
      </w:r>
      <w:r>
        <w:rPr>
          <w:rFonts w:ascii="仿宋" w:hAnsi="仿宋" w:eastAsia="仿宋" w:cs="仿宋"/>
          <w:spacing w:val="8"/>
          <w:position w:val="2"/>
          <w:sz w:val="10"/>
          <w:szCs w:val="10"/>
        </w:rPr>
        <w:t>用人单位遵守劳</w:t>
      </w:r>
    </w:p>
    <w:p>
      <w:pPr>
        <w:spacing w:before="1" w:line="230" w:lineRule="auto"/>
        <w:ind w:left="3686"/>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保障法律法规规</w:t>
      </w:r>
    </w:p>
    <w:p>
      <w:pPr>
        <w:spacing w:before="9" w:line="230" w:lineRule="auto"/>
        <w:ind w:left="3684"/>
        <w:rPr>
          <w:rFonts w:ascii="仿宋" w:hAnsi="仿宋" w:eastAsia="仿宋" w:cs="仿宋"/>
          <w:sz w:val="10"/>
          <w:szCs w:val="10"/>
        </w:rPr>
      </w:pPr>
      <w:r>
        <w:rPr>
          <w:rFonts w:ascii="仿宋" w:hAnsi="仿宋" w:eastAsia="仿宋" w:cs="仿宋"/>
          <w:spacing w:val="8"/>
          <w:sz w:val="10"/>
          <w:szCs w:val="10"/>
        </w:rPr>
        <w:t>章情况进行检</w:t>
      </w:r>
      <w:r>
        <w:rPr>
          <w:rFonts w:ascii="仿宋" w:hAnsi="仿宋" w:eastAsia="仿宋" w:cs="仿宋"/>
          <w:spacing w:val="6"/>
          <w:sz w:val="10"/>
          <w:szCs w:val="10"/>
        </w:rPr>
        <w:t>查</w:t>
      </w:r>
    </w:p>
    <w:p>
      <w:pPr>
        <w:sectPr>
          <w:pgSz w:w="16837" w:h="11905"/>
          <w:pgMar w:top="400" w:right="564" w:bottom="0" w:left="283" w:header="0" w:footer="0" w:gutter="0"/>
          <w:cols w:space="720" w:num="1"/>
        </w:sectPr>
      </w:pPr>
    </w:p>
    <w:p>
      <w:pPr>
        <w:spacing w:line="310" w:lineRule="auto"/>
      </w:pPr>
      <w:r>
        <w:pict>
          <v:shape id="_x0000_s1498" o:spid="_x0000_s1498" o:spt="202" type="#_x0000_t202" style="position:absolute;left:0pt;margin-left:14.95pt;margin-top:36.55pt;height:16.6pt;width:9.45pt;mso-position-horizontal-relative:page;mso-position-vertical-relative:page;z-index:252240896;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22" w:lineRule="auto"/>
                    <w:ind w:left="20"/>
                    <w:rPr>
                      <w:rFonts w:ascii="黑体" w:hAnsi="黑体" w:eastAsia="黑体" w:cs="黑体"/>
                      <w:sz w:val="12"/>
                      <w:szCs w:val="12"/>
                    </w:rPr>
                  </w:pPr>
                  <w:r>
                    <w:rPr>
                      <w:rFonts w:ascii="黑体" w:hAnsi="黑体" w:eastAsia="黑体" w:cs="黑体"/>
                      <w:spacing w:val="-3"/>
                      <w:sz w:val="12"/>
                      <w:szCs w:val="12"/>
                    </w:rPr>
                    <w:t>序 号</w:t>
                  </w:r>
                </w:p>
              </w:txbxContent>
            </v:textbox>
          </v:shape>
        </w:pict>
      </w:r>
      <w:r>
        <w:pict>
          <v:shape id="_x0000_s1499" o:spid="_x0000_s1499" o:spt="202" type="#_x0000_t202" style="position:absolute;left:0pt;margin-left:26pt;margin-top:549.85pt;height:15.1pt;width:18.2pt;mso-position-horizontal-relative:page;mso-position-vertical-relative:page;z-index:252222464;mso-width-relative:page;mso-height-relative:page;" filled="f" stroked="f" coordsize="21600,21600" o:allowincell="f">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9"/>
                      <w:sz w:val="10"/>
                      <w:szCs w:val="10"/>
                    </w:rPr>
                    <w:t>利</w:t>
                  </w:r>
                  <w:r>
                    <w:rPr>
                      <w:rFonts w:ascii="仿宋" w:hAnsi="仿宋" w:eastAsia="仿宋" w:cs="仿宋"/>
                      <w:spacing w:val="7"/>
                      <w:sz w:val="10"/>
                      <w:szCs w:val="10"/>
                    </w:rPr>
                    <w:t>代理</w:t>
                  </w:r>
                </w:p>
                <w:p>
                  <w:pPr>
                    <w:spacing w:before="11" w:line="230" w:lineRule="auto"/>
                    <w:ind w:left="30"/>
                    <w:rPr>
                      <w:rFonts w:ascii="仿宋" w:hAnsi="仿宋" w:eastAsia="仿宋" w:cs="仿宋"/>
                      <w:sz w:val="10"/>
                      <w:szCs w:val="10"/>
                    </w:rPr>
                  </w:pPr>
                  <w:r>
                    <w:rPr>
                      <w:rFonts w:ascii="仿宋" w:hAnsi="仿宋" w:eastAsia="仿宋" w:cs="仿宋"/>
                      <w:spacing w:val="4"/>
                      <w:sz w:val="10"/>
                      <w:szCs w:val="10"/>
                    </w:rPr>
                    <w:t>的检查</w:t>
                  </w:r>
                </w:p>
              </w:txbxContent>
            </v:textbox>
          </v:shape>
        </w:pict>
      </w:r>
    </w:p>
    <w:p>
      <w:pPr>
        <w:spacing w:before="39" w:line="161" w:lineRule="exact"/>
        <w:ind w:left="1741"/>
        <w:rPr>
          <w:rFonts w:ascii="黑体" w:hAnsi="黑体" w:eastAsia="黑体" w:cs="黑体"/>
          <w:sz w:val="12"/>
          <w:szCs w:val="12"/>
        </w:rPr>
      </w:pPr>
      <w:r>
        <w:pict>
          <v:shape id="_x0000_s1500" o:spid="_x0000_s1500" o:spt="202" type="#_x0000_t202" style="position:absolute;left:0pt;margin-left:123.3pt;margin-top:0.95pt;height:17.7pt;width:14.75pt;z-index:25223475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501" o:spid="_x0000_s1501" o:spt="202" type="#_x0000_t202" style="position:absolute;left:0pt;margin-left:14.65pt;margin-top:0.95pt;height:17.75pt;width:14.75pt;z-index:25223372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xbxContent>
            </v:textbox>
          </v:shape>
        </w:pict>
      </w:r>
      <w:r>
        <w:pict>
          <v:shape id="_x0000_s1502" o:spid="_x0000_s1502" o:spt="202" type="#_x0000_t202" style="position:absolute;left:0pt;margin-left:304.3pt;margin-top:0.95pt;height:17.7pt;width:14.7pt;z-index:25223577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503" o:spid="_x0000_s1503" o:spt="202" type="#_x0000_t202" style="position:absolute;left:0pt;margin-left:67.2pt;margin-top:0.95pt;height:17.75pt;width:14.8pt;z-index:25223270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xbxContent>
            </v:textbox>
          </v:shape>
        </w:pict>
      </w:r>
      <w:r>
        <w:pict>
          <v:shape id="_x0000_s1504" o:spid="_x0000_s1504" o:spt="202" type="#_x0000_t202" style="position:absolute;left:0pt;margin-left:34.3pt;margin-top:0.95pt;height:17.7pt;width:27.65pt;z-index:252196864;mso-width-relative:page;mso-height-relative:page;" filled="f" stroked="f" coordsize="21600,21600">
            <v:path/>
            <v:fill on="f" focussize="0,0"/>
            <v:stroke on="f" joinstyle="miter"/>
            <v:imagedata o:title=""/>
            <o:lock v:ext="edit"/>
            <v:textbox inset="0mm,0mm,0mm,0mm">
              <w:txbxContent>
                <w:p>
                  <w:pPr>
                    <w:spacing w:before="20" w:line="241" w:lineRule="auto"/>
                    <w:ind w:left="153" w:right="20"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xbxContent>
            </v:textbox>
          </v:shape>
        </w:pict>
      </w:r>
      <w:r>
        <w:pict>
          <v:shape id="_x0000_s1505" o:spid="_x0000_s1505" o:spt="202" type="#_x0000_t202" style="position:absolute;left:0pt;margin-left:648pt;margin-top:4.9pt;height:9.7pt;width:27.75pt;z-index:252237824;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xbxContent>
            </v:textbox>
          </v:shape>
        </w:pict>
      </w:r>
      <w:r>
        <w:pict>
          <v:shape id="_x0000_s1506" o:spid="_x0000_s1506" o:spt="202" type="#_x0000_t202" style="position:absolute;left:0pt;margin-left:409.55pt;margin-top:4.9pt;height:9.7pt;width:27.65pt;z-index:252238848;mso-width-relative:page;mso-height-relative:page;" filled="f" stroked="f" coordsize="21600,21600">
            <v:path/>
            <v:fill on="f" focussize="0,0"/>
            <v:stroke on="f" joinstyle="miter"/>
            <v:imagedata o:title=""/>
            <o:lock v:ext="edit"/>
            <v:textbox inset="0mm,0mm,0mm,0mm">
              <w:txbxContent>
                <w:p>
                  <w:pPr>
                    <w:spacing w:before="20" w:line="236" w:lineRule="auto"/>
                    <w:ind w:left="20"/>
                    <w:rPr>
                      <w:rFonts w:ascii="黑体" w:hAnsi="黑体" w:eastAsia="黑体" w:cs="黑体"/>
                      <w:sz w:val="12"/>
                      <w:szCs w:val="12"/>
                    </w:rPr>
                  </w:pPr>
                  <w:r>
                    <w:rPr>
                      <w:rFonts w:ascii="黑体" w:hAnsi="黑体" w:eastAsia="黑体" w:cs="黑体"/>
                      <w:spacing w:val="8"/>
                      <w:sz w:val="12"/>
                      <w:szCs w:val="12"/>
                    </w:rPr>
                    <w:t>抽查内容</w:t>
                  </w:r>
                </w:p>
              </w:txbxContent>
            </v:textbox>
          </v:shape>
        </w:pict>
      </w:r>
      <w:r>
        <w:pict>
          <v:shape id="_x0000_s1507" o:spid="_x0000_s1507" o:spt="202" type="#_x0000_t202" style="position:absolute;left:0pt;margin-left:186.6pt;margin-top:4.9pt;height:9.65pt;width:40.7pt;z-index:252212224;mso-width-relative:page;mso-height-relative:page;" filled="f" stroked="f" coordsize="21600,21600">
            <v:path/>
            <v:fill on="f" focussize="0,0"/>
            <v:stroke on="f" joinstyle="miter"/>
            <v:imagedata o:title=""/>
            <o:lock v:ext="edit"/>
            <v:textbox inset="0mm,0mm,0mm,0mm">
              <w:txbxContent>
                <w:p>
                  <w:pPr>
                    <w:spacing w:before="19" w:line="235" w:lineRule="auto"/>
                    <w:ind w:left="20"/>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xbxContent>
            </v:textbox>
          </v:shape>
        </w:pict>
      </w:r>
      <w:r>
        <w:pict>
          <v:shape id="_x0000_s1508" o:spid="_x0000_s1508" o:spt="202" type="#_x0000_t202" style="position:absolute;left:0pt;margin-left:147.7pt;margin-top:4.9pt;height:9.75pt;width:27.75pt;z-index:252236800;mso-width-relative:page;mso-height-relative:page;" filled="f" stroked="f" coordsize="21600,21600">
            <v:path/>
            <v:fill on="f" focussize="0,0"/>
            <v:stroke on="f" joinstyle="miter"/>
            <v:imagedata o:title=""/>
            <o:lock v:ext="edit"/>
            <v:textbox inset="0mm,0mm,0mm,0mm">
              <w:txbxContent>
                <w:p>
                  <w:pPr>
                    <w:spacing w:before="20" w:line="237"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xbxContent>
            </v:textbox>
          </v:shape>
        </w:pict>
      </w:r>
      <w:r>
        <w:pict>
          <v:shape id="_x0000_s1509" o:spid="_x0000_s1509" o:spt="202" type="#_x0000_t202" style="position:absolute;left:0pt;margin-left:252.35pt;margin-top:4.9pt;height:9.7pt;width:27.65pt;z-index:252239872;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8"/>
                      <w:sz w:val="12"/>
                      <w:szCs w:val="12"/>
                    </w:rPr>
                    <w:t>抽查事项</w:t>
                  </w:r>
                </w:p>
              </w:txbxContent>
            </v:textbox>
          </v:shape>
        </w:pict>
      </w:r>
      <w:r>
        <w:rPr>
          <w:rFonts w:ascii="黑体" w:hAnsi="黑体" w:eastAsia="黑体" w:cs="黑体"/>
          <w:spacing w:val="16"/>
          <w:position w:val="2"/>
          <w:sz w:val="12"/>
          <w:szCs w:val="12"/>
        </w:rPr>
        <w:t>事</w:t>
      </w:r>
      <w:r>
        <w:rPr>
          <w:rFonts w:ascii="黑体" w:hAnsi="黑体" w:eastAsia="黑体" w:cs="黑体"/>
          <w:spacing w:val="13"/>
          <w:position w:val="2"/>
          <w:sz w:val="12"/>
          <w:szCs w:val="12"/>
        </w:rPr>
        <w:t>项 检查</w:t>
      </w:r>
    </w:p>
    <w:p>
      <w:pPr>
        <w:spacing w:line="234" w:lineRule="auto"/>
        <w:ind w:left="1742"/>
        <w:rPr>
          <w:rFonts w:ascii="黑体" w:hAnsi="黑体" w:eastAsia="黑体" w:cs="黑体"/>
          <w:sz w:val="12"/>
          <w:szCs w:val="12"/>
        </w:rPr>
      </w:pPr>
      <w:r>
        <w:rPr>
          <w:rFonts w:ascii="黑体" w:hAnsi="黑体" w:eastAsia="黑体" w:cs="黑体"/>
          <w:spacing w:val="15"/>
          <w:sz w:val="12"/>
          <w:szCs w:val="12"/>
        </w:rPr>
        <w:t>类</w:t>
      </w:r>
      <w:r>
        <w:rPr>
          <w:rFonts w:ascii="黑体" w:hAnsi="黑体" w:eastAsia="黑体" w:cs="黑体"/>
          <w:spacing w:val="13"/>
          <w:sz w:val="12"/>
          <w:szCs w:val="12"/>
        </w:rPr>
        <w:t>别 方式</w:t>
      </w:r>
    </w:p>
    <w:p>
      <w:pPr>
        <w:spacing w:before="146" w:line="267" w:lineRule="auto"/>
        <w:ind w:left="10514" w:right="44" w:firstLine="5"/>
        <w:rPr>
          <w:rFonts w:ascii="仿宋" w:hAnsi="仿宋" w:eastAsia="仿宋" w:cs="仿宋"/>
          <w:sz w:val="10"/>
          <w:szCs w:val="10"/>
        </w:rPr>
      </w:pPr>
      <w:r>
        <w:pict>
          <v:shape id="_x0000_s1510" o:spid="_x0000_s1510" o:spt="202" type="#_x0000_t202" style="position:absolute;left:0pt;margin-left:231.6pt;margin-top:16.5pt;height:29.2pt;width:67.85pt;z-index:252154880;mso-width-relative:page;mso-height-relative:page;" filled="f" stroked="f" coordsize="21600,21600">
            <v:path/>
            <v:fill on="f" focussize="0,0"/>
            <v:stroke on="f" joinstyle="miter"/>
            <v:imagedata o:title=""/>
            <o:lock v:ext="edit"/>
            <v:textbox inset="0mm,0mm,0mm,0mm">
              <w:txbxContent>
                <w:p>
                  <w:pPr>
                    <w:spacing w:before="20" w:line="251" w:lineRule="auto"/>
                    <w:ind w:left="20" w:right="20" w:firstLine="6"/>
                    <w:rPr>
                      <w:rFonts w:ascii="仿宋" w:hAnsi="仿宋" w:eastAsia="仿宋" w:cs="仿宋"/>
                      <w:sz w:val="10"/>
                      <w:szCs w:val="10"/>
                    </w:rPr>
                  </w:pPr>
                  <w:r>
                    <w:rPr>
                      <w:rFonts w:ascii="仿宋" w:hAnsi="仿宋" w:eastAsia="仿宋" w:cs="仿宋"/>
                      <w:spacing w:val="10"/>
                      <w:sz w:val="10"/>
                      <w:szCs w:val="10"/>
                    </w:rPr>
                    <w:t>1</w:t>
                  </w:r>
                  <w:r>
                    <w:rPr>
                      <w:rFonts w:ascii="仿宋" w:hAnsi="仿宋" w:eastAsia="仿宋" w:cs="仿宋"/>
                      <w:spacing w:val="7"/>
                      <w:sz w:val="10"/>
                      <w:szCs w:val="10"/>
                    </w:rPr>
                    <w:t>.商标使用行为的检查</w:t>
                  </w:r>
                  <w:r>
                    <w:rPr>
                      <w:rFonts w:ascii="仿宋" w:hAnsi="仿宋" w:eastAsia="仿宋" w:cs="仿宋"/>
                      <w:sz w:val="10"/>
                      <w:szCs w:val="10"/>
                    </w:rPr>
                    <w:t xml:space="preserve">    </w:t>
                  </w:r>
                  <w:r>
                    <w:rPr>
                      <w:rFonts w:ascii="仿宋" w:hAnsi="仿宋" w:eastAsia="仿宋" w:cs="仿宋"/>
                      <w:spacing w:val="2"/>
                      <w:sz w:val="10"/>
                      <w:szCs w:val="10"/>
                    </w:rPr>
                    <w:t>2</w:t>
                  </w:r>
                  <w:r>
                    <w:rPr>
                      <w:rFonts w:ascii="仿宋" w:hAnsi="仿宋" w:eastAsia="仿宋" w:cs="仿宋"/>
                      <w:spacing w:val="1"/>
                      <w:sz w:val="10"/>
                      <w:szCs w:val="10"/>
                    </w:rPr>
                    <w:t>.集体商标 、 证明商标使用</w:t>
                  </w:r>
                  <w:r>
                    <w:rPr>
                      <w:rFonts w:ascii="仿宋" w:hAnsi="仿宋" w:eastAsia="仿宋" w:cs="仿宋"/>
                      <w:sz w:val="10"/>
                      <w:szCs w:val="10"/>
                    </w:rPr>
                    <w:t xml:space="preserve"> </w:t>
                  </w:r>
                  <w:r>
                    <w:rPr>
                      <w:rFonts w:ascii="仿宋" w:hAnsi="仿宋" w:eastAsia="仿宋" w:cs="仿宋"/>
                      <w:spacing w:val="8"/>
                      <w:sz w:val="10"/>
                      <w:szCs w:val="10"/>
                    </w:rPr>
                    <w:t>行为的检查</w:t>
                  </w:r>
                  <w:r>
                    <w:rPr>
                      <w:rFonts w:ascii="仿宋" w:hAnsi="仿宋" w:eastAsia="仿宋" w:cs="仿宋"/>
                      <w:sz w:val="10"/>
                      <w:szCs w:val="10"/>
                    </w:rPr>
                    <w:t xml:space="preserve">               </w:t>
                  </w:r>
                  <w:r>
                    <w:rPr>
                      <w:rFonts w:ascii="仿宋" w:hAnsi="仿宋" w:eastAsia="仿宋" w:cs="仿宋"/>
                      <w:spacing w:val="8"/>
                      <w:sz w:val="10"/>
                      <w:szCs w:val="10"/>
                    </w:rPr>
                    <w:t>3.商标印制行为的检</w:t>
                  </w:r>
                  <w:r>
                    <w:rPr>
                      <w:rFonts w:ascii="仿宋" w:hAnsi="仿宋" w:eastAsia="仿宋" w:cs="仿宋"/>
                      <w:spacing w:val="6"/>
                      <w:sz w:val="10"/>
                      <w:szCs w:val="10"/>
                    </w:rPr>
                    <w:t>查</w:t>
                  </w:r>
                </w:p>
              </w:txbxContent>
            </v:textbox>
          </v:shape>
        </w:pict>
      </w:r>
      <w:r>
        <w:rPr>
          <w:rFonts w:ascii="仿宋" w:hAnsi="仿宋" w:eastAsia="仿宋" w:cs="仿宋"/>
          <w:spacing w:val="-2"/>
          <w:sz w:val="10"/>
          <w:szCs w:val="10"/>
        </w:rPr>
        <w:t>1.《商标法》 第六条 、 第</w:t>
      </w:r>
      <w:r>
        <w:rPr>
          <w:rFonts w:ascii="仿宋" w:hAnsi="仿宋" w:eastAsia="仿宋" w:cs="仿宋"/>
          <w:spacing w:val="-1"/>
          <w:sz w:val="10"/>
          <w:szCs w:val="10"/>
        </w:rPr>
        <w:t>十条 、 第十四条第五款 、第十六条 、 第四十三条第二款 、 第四十九条第一款 、 第五十一</w:t>
      </w:r>
      <w:r>
        <w:rPr>
          <w:rFonts w:ascii="仿宋" w:hAnsi="仿宋" w:eastAsia="仿宋" w:cs="仿宋"/>
          <w:sz w:val="10"/>
          <w:szCs w:val="10"/>
        </w:rPr>
        <w:t xml:space="preserve"> </w:t>
      </w:r>
      <w:r>
        <w:rPr>
          <w:rFonts w:ascii="仿宋" w:hAnsi="仿宋" w:eastAsia="仿宋" w:cs="仿宋"/>
          <w:spacing w:val="-2"/>
          <w:sz w:val="10"/>
          <w:szCs w:val="10"/>
        </w:rPr>
        <w:t>条、 第五十二</w:t>
      </w:r>
      <w:r>
        <w:rPr>
          <w:rFonts w:ascii="仿宋" w:hAnsi="仿宋" w:eastAsia="仿宋" w:cs="仿宋"/>
          <w:spacing w:val="-1"/>
          <w:sz w:val="10"/>
          <w:szCs w:val="10"/>
        </w:rPr>
        <w:t>条 、 第五十三条</w:t>
      </w:r>
    </w:p>
    <w:p>
      <w:pPr>
        <w:spacing w:line="269" w:lineRule="auto"/>
      </w:pPr>
    </w:p>
    <w:p>
      <w:pPr>
        <w:spacing w:before="33" w:line="134" w:lineRule="exact"/>
        <w:ind w:left="2054"/>
        <w:rPr>
          <w:rFonts w:ascii="仿宋" w:hAnsi="仿宋" w:eastAsia="仿宋" w:cs="仿宋"/>
          <w:sz w:val="10"/>
          <w:szCs w:val="10"/>
        </w:rPr>
      </w:pPr>
      <w:r>
        <w:pict>
          <v:shape id="_x0000_s1511" o:spid="_x0000_s1511" o:spt="202" type="#_x0000_t202" style="position:absolute;left:0pt;margin-left:524.85pt;margin-top:-15.4pt;height:8.3pt;width:106.6pt;z-index:252180480;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2"/>
                      <w:sz w:val="10"/>
                      <w:szCs w:val="10"/>
                    </w:rPr>
                    <w:t xml:space="preserve">2.《商标法实施条例》 第四条 、 </w:t>
                  </w:r>
                  <w:r>
                    <w:rPr>
                      <w:rFonts w:ascii="仿宋" w:hAnsi="仿宋" w:eastAsia="仿宋" w:cs="仿宋"/>
                      <w:spacing w:val="1"/>
                      <w:sz w:val="10"/>
                      <w:szCs w:val="10"/>
                    </w:rPr>
                    <w:t>第七十一条</w:t>
                  </w:r>
                </w:p>
              </w:txbxContent>
            </v:textbox>
          </v:shape>
        </w:pict>
      </w:r>
      <w:r>
        <w:pict>
          <v:shape id="_x0000_s1512" o:spid="_x0000_s1512" o:spt="202" type="#_x0000_t202" style="position:absolute;left:0pt;margin-left:301.3pt;margin-top:-12pt;height:15.35pt;width:18.05pt;z-index:252224512;mso-width-relative:page;mso-height-relative:page;" filled="f" stroked="f" coordsize="21600,21600">
            <v:path/>
            <v:fill on="f" focussize="0,0"/>
            <v:stroke on="f" joinstyle="miter"/>
            <v:imagedata o:title=""/>
            <o:lock v:ext="edit"/>
            <v:textbox inset="0mm,0mm,0mm,0mm">
              <w:txbxContent>
                <w:p>
                  <w:pPr>
                    <w:spacing w:before="20" w:line="24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513" o:spid="_x0000_s1513" o:spt="202" type="#_x0000_t202" style="position:absolute;left:0pt;margin-left:183.05pt;margin-top:-12pt;height:15.05pt;width:45.4pt;z-index:252184576;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firstLine="4"/>
                    <w:rPr>
                      <w:rFonts w:ascii="仿宋" w:hAnsi="仿宋" w:eastAsia="仿宋" w:cs="仿宋"/>
                      <w:sz w:val="10"/>
                      <w:szCs w:val="10"/>
                    </w:rPr>
                  </w:pPr>
                  <w:r>
                    <w:rPr>
                      <w:rFonts w:ascii="仿宋" w:hAnsi="仿宋" w:eastAsia="仿宋" w:cs="仿宋"/>
                      <w:spacing w:val="8"/>
                      <w:sz w:val="10"/>
                      <w:szCs w:val="10"/>
                    </w:rPr>
                    <w:t>商标使用行为的</w:t>
                  </w:r>
                  <w:r>
                    <w:rPr>
                      <w:rFonts w:ascii="仿宋" w:hAnsi="仿宋" w:eastAsia="仿宋" w:cs="仿宋"/>
                      <w:spacing w:val="6"/>
                      <w:sz w:val="10"/>
                      <w:szCs w:val="10"/>
                    </w:rPr>
                    <w:t>监</w:t>
                  </w:r>
                  <w:r>
                    <w:rPr>
                      <w:rFonts w:ascii="仿宋" w:hAnsi="仿宋" w:eastAsia="仿宋" w:cs="仿宋"/>
                      <w:sz w:val="10"/>
                      <w:szCs w:val="10"/>
                    </w:rPr>
                    <w:t xml:space="preserve"> </w:t>
                  </w:r>
                  <w:r>
                    <w:rPr>
                      <w:rFonts w:ascii="仿宋" w:hAnsi="仿宋" w:eastAsia="仿宋" w:cs="仿宋"/>
                      <w:spacing w:val="7"/>
                      <w:sz w:val="10"/>
                      <w:szCs w:val="10"/>
                    </w:rPr>
                    <w:t>督检查</w:t>
                  </w:r>
                </w:p>
              </w:txbxContent>
            </v:textbox>
          </v:shape>
        </w:pict>
      </w:r>
      <w:r>
        <w:pict>
          <v:shape id="_x0000_s1514" o:spid="_x0000_s1514" o:spt="202" type="#_x0000_t202" style="position:absolute;left:0pt;margin-left:394.7pt;margin-top:-12pt;height:8.3pt;width:129.15pt;z-index:252174336;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6"/>
                      <w:sz w:val="10"/>
                      <w:szCs w:val="10"/>
                    </w:rPr>
                    <w:t>集体商标</w:t>
                  </w:r>
                  <w:r>
                    <w:rPr>
                      <w:rFonts w:ascii="仿宋" w:hAnsi="仿宋" w:eastAsia="仿宋" w:cs="仿宋"/>
                      <w:spacing w:val="5"/>
                      <w:sz w:val="10"/>
                      <w:szCs w:val="10"/>
                    </w:rPr>
                    <w:t xml:space="preserve"> </w:t>
                  </w:r>
                  <w:r>
                    <w:rPr>
                      <w:rFonts w:ascii="仿宋" w:hAnsi="仿宋" w:eastAsia="仿宋" w:cs="仿宋"/>
                      <w:spacing w:val="3"/>
                      <w:sz w:val="10"/>
                      <w:szCs w:val="10"/>
                    </w:rPr>
                    <w:t>、证明商标使用行为是否合法规范 ； 商标印</w:t>
                  </w:r>
                </w:p>
              </w:txbxContent>
            </v:textbox>
          </v:shape>
        </w:pict>
      </w:r>
      <w:r>
        <w:pict>
          <v:shape id="_x0000_s1515" o:spid="_x0000_s1515" o:spt="202" type="#_x0000_t202" style="position:absolute;left:0pt;margin-left:322.5pt;margin-top:-12pt;height:15.1pt;width:72.05pt;z-index:25216307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1"/>
                    <w:rPr>
                      <w:rFonts w:ascii="仿宋" w:hAnsi="仿宋" w:eastAsia="仿宋" w:cs="仿宋"/>
                      <w:sz w:val="10"/>
                      <w:szCs w:val="10"/>
                    </w:rPr>
                  </w:pPr>
                  <w:r>
                    <w:rPr>
                      <w:rFonts w:ascii="仿宋" w:hAnsi="仿宋" w:eastAsia="仿宋" w:cs="仿宋"/>
                      <w:spacing w:val="6"/>
                      <w:sz w:val="10"/>
                      <w:szCs w:val="10"/>
                    </w:rPr>
                    <w:t>商标</w:t>
                  </w:r>
                  <w:r>
                    <w:rPr>
                      <w:rFonts w:ascii="仿宋" w:hAnsi="仿宋" w:eastAsia="仿宋" w:cs="仿宋"/>
                      <w:spacing w:val="3"/>
                      <w:sz w:val="10"/>
                      <w:szCs w:val="10"/>
                    </w:rPr>
                    <w:t>使用行为是否合法规范 ；</w:t>
                  </w:r>
                  <w:r>
                    <w:rPr>
                      <w:rFonts w:ascii="仿宋" w:hAnsi="仿宋" w:eastAsia="仿宋" w:cs="仿宋"/>
                      <w:sz w:val="10"/>
                      <w:szCs w:val="10"/>
                    </w:rPr>
                    <w:t xml:space="preserve"> </w:t>
                  </w:r>
                  <w:r>
                    <w:rPr>
                      <w:rFonts w:ascii="仿宋" w:hAnsi="仿宋" w:eastAsia="仿宋" w:cs="仿宋"/>
                      <w:spacing w:val="12"/>
                      <w:sz w:val="10"/>
                      <w:szCs w:val="10"/>
                    </w:rPr>
                    <w:t>制</w:t>
                  </w:r>
                  <w:r>
                    <w:rPr>
                      <w:rFonts w:ascii="仿宋" w:hAnsi="仿宋" w:eastAsia="仿宋" w:cs="仿宋"/>
                      <w:spacing w:val="7"/>
                      <w:sz w:val="10"/>
                      <w:szCs w:val="10"/>
                    </w:rPr>
                    <w:t>行为是否合法规范。</w:t>
                  </w:r>
                </w:p>
              </w:txbxContent>
            </v:textbox>
          </v:shape>
        </w:pict>
      </w:r>
      <w:r>
        <w:pict>
          <v:shape id="_x0000_s1516" o:spid="_x0000_s1516" o:spt="202" type="#_x0000_t202" style="position:absolute;left:0pt;margin-left:156.85pt;margin-top:-12pt;height:15.1pt;width:23.6pt;z-index:25220915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517" o:spid="_x0000_s1517" o:spt="202" type="#_x0000_t202" style="position:absolute;left:0pt;margin-left:64.4pt;margin-top:-9.5pt;height:42.3pt;width:18.1pt;z-index:252178432;mso-width-relative:page;mso-height-relative:page;" filled="f" stroked="f" coordsize="21600,21600">
            <v:path/>
            <v:fill on="f" focussize="0,0"/>
            <v:stroke on="f" joinstyle="miter"/>
            <v:imagedata o:title=""/>
            <o:lock v:ext="edit"/>
            <v:textbox inset="0mm,0mm,0mm,0mm">
              <w:txbxContent>
                <w:p>
                  <w:pPr>
                    <w:spacing w:before="19" w:line="248" w:lineRule="auto"/>
                    <w:ind w:left="20" w:right="20"/>
                    <w:rPr>
                      <w:rFonts w:ascii="仿宋" w:hAnsi="仿宋" w:eastAsia="仿宋" w:cs="仿宋"/>
                      <w:sz w:val="10"/>
                      <w:szCs w:val="10"/>
                    </w:rPr>
                  </w:pP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个体工</w:t>
                  </w:r>
                  <w:r>
                    <w:rPr>
                      <w:rFonts w:ascii="仿宋" w:hAnsi="仿宋" w:eastAsia="仿宋" w:cs="仿宋"/>
                      <w:sz w:val="10"/>
                      <w:szCs w:val="10"/>
                    </w:rPr>
                    <w:t xml:space="preserve"> </w:t>
                  </w:r>
                  <w:r>
                    <w:rPr>
                      <w:rFonts w:ascii="仿宋" w:hAnsi="仿宋" w:eastAsia="仿宋" w:cs="仿宋"/>
                      <w:spacing w:val="7"/>
                      <w:sz w:val="10"/>
                      <w:szCs w:val="10"/>
                    </w:rPr>
                    <w:t>商户、</w:t>
                  </w:r>
                  <w:r>
                    <w:rPr>
                      <w:rFonts w:ascii="仿宋" w:hAnsi="仿宋" w:eastAsia="仿宋" w:cs="仿宋"/>
                      <w:sz w:val="10"/>
                      <w:szCs w:val="10"/>
                    </w:rPr>
                    <w:t xml:space="preserve"> </w:t>
                  </w:r>
                  <w:r>
                    <w:rPr>
                      <w:rFonts w:ascii="仿宋" w:hAnsi="仿宋" w:eastAsia="仿宋" w:cs="仿宋"/>
                      <w:spacing w:val="7"/>
                      <w:sz w:val="10"/>
                      <w:szCs w:val="10"/>
                    </w:rPr>
                    <w:t>农民专</w:t>
                  </w:r>
                  <w:r>
                    <w:rPr>
                      <w:rFonts w:ascii="仿宋" w:hAnsi="仿宋" w:eastAsia="仿宋" w:cs="仿宋"/>
                      <w:sz w:val="10"/>
                      <w:szCs w:val="10"/>
                    </w:rPr>
                    <w:t xml:space="preserve"> </w:t>
                  </w:r>
                  <w:r>
                    <w:rPr>
                      <w:rFonts w:ascii="仿宋" w:hAnsi="仿宋" w:eastAsia="仿宋" w:cs="仿宋"/>
                      <w:spacing w:val="7"/>
                      <w:sz w:val="10"/>
                      <w:szCs w:val="10"/>
                    </w:rPr>
                    <w:t>业合作</w:t>
                  </w:r>
                  <w:r>
                    <w:rPr>
                      <w:rFonts w:ascii="仿宋" w:hAnsi="仿宋" w:eastAsia="仿宋" w:cs="仿宋"/>
                      <w:sz w:val="10"/>
                      <w:szCs w:val="10"/>
                    </w:rPr>
                    <w:t xml:space="preserve"> </w:t>
                  </w:r>
                  <w:r>
                    <w:rPr>
                      <w:rFonts w:ascii="仿宋" w:hAnsi="仿宋" w:eastAsia="仿宋" w:cs="仿宋"/>
                      <w:spacing w:val="2"/>
                      <w:sz w:val="10"/>
                      <w:szCs w:val="10"/>
                    </w:rPr>
                    <w:t>社</w:t>
                  </w:r>
                </w:p>
              </w:txbxContent>
            </v:textbox>
          </v:shape>
        </w:pict>
      </w:r>
      <w:r>
        <w:pict>
          <v:shape id="_x0000_s1518" o:spid="_x0000_s1518" o:spt="202" type="#_x0000_t202" style="position:absolute;left:0pt;margin-left:32.35pt;margin-top:-16.35pt;height:55.75pt;width:29.15pt;z-index:252155904;mso-width-relative:page;mso-height-relative:page;" filled="f" stroked="f" coordsize="21600,21600">
            <v:path/>
            <v:fill on="f" focussize="0,0"/>
            <v:stroke on="f" joinstyle="miter"/>
            <v:imagedata o:title=""/>
            <o:lock v:ext="edit"/>
            <v:textbox inset="0mm,0mm,0mm,0mm">
              <w:txbxContent>
                <w:p>
                  <w:pPr>
                    <w:spacing w:before="20" w:line="248" w:lineRule="auto"/>
                    <w:ind w:left="20" w:right="2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.商标使用</w:t>
                  </w:r>
                  <w:r>
                    <w:rPr>
                      <w:rFonts w:ascii="仿宋" w:hAnsi="仿宋" w:eastAsia="仿宋" w:cs="仿宋"/>
                      <w:sz w:val="10"/>
                      <w:szCs w:val="10"/>
                    </w:rPr>
                    <w:t xml:space="preserve"> </w:t>
                  </w:r>
                  <w:r>
                    <w:rPr>
                      <w:rFonts w:ascii="仿宋" w:hAnsi="仿宋" w:eastAsia="仿宋" w:cs="仿宋"/>
                      <w:spacing w:val="9"/>
                      <w:sz w:val="10"/>
                      <w:szCs w:val="10"/>
                    </w:rPr>
                    <w:t>行</w:t>
                  </w:r>
                  <w:r>
                    <w:rPr>
                      <w:rFonts w:ascii="仿宋" w:hAnsi="仿宋" w:eastAsia="仿宋" w:cs="仿宋"/>
                      <w:spacing w:val="8"/>
                      <w:sz w:val="10"/>
                      <w:szCs w:val="10"/>
                    </w:rPr>
                    <w:t>为的检查</w:t>
                  </w:r>
                  <w:r>
                    <w:rPr>
                      <w:rFonts w:ascii="仿宋" w:hAnsi="仿宋" w:eastAsia="仿宋" w:cs="仿宋"/>
                      <w:sz w:val="10"/>
                      <w:szCs w:val="10"/>
                    </w:rPr>
                    <w:t xml:space="preserve"> </w:t>
                  </w:r>
                  <w:r>
                    <w:rPr>
                      <w:rFonts w:ascii="仿宋" w:hAnsi="仿宋" w:eastAsia="仿宋" w:cs="仿宋"/>
                      <w:spacing w:val="7"/>
                      <w:sz w:val="10"/>
                      <w:szCs w:val="10"/>
                    </w:rPr>
                    <w:t>2.集体商标</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证明商标</w:t>
                  </w:r>
                  <w:r>
                    <w:rPr>
                      <w:rFonts w:ascii="仿宋" w:hAnsi="仿宋" w:eastAsia="仿宋" w:cs="仿宋"/>
                      <w:sz w:val="10"/>
                      <w:szCs w:val="10"/>
                    </w:rPr>
                    <w:t xml:space="preserve"> </w:t>
                  </w:r>
                  <w:r>
                    <w:rPr>
                      <w:rFonts w:ascii="仿宋" w:hAnsi="仿宋" w:eastAsia="仿宋" w:cs="仿宋"/>
                      <w:spacing w:val="9"/>
                      <w:sz w:val="10"/>
                      <w:szCs w:val="10"/>
                    </w:rPr>
                    <w:t>使</w:t>
                  </w:r>
                  <w:r>
                    <w:rPr>
                      <w:rFonts w:ascii="仿宋" w:hAnsi="仿宋" w:eastAsia="仿宋" w:cs="仿宋"/>
                      <w:spacing w:val="8"/>
                      <w:sz w:val="10"/>
                      <w:szCs w:val="10"/>
                    </w:rPr>
                    <w:t>用行为的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3.商标印制</w:t>
                  </w:r>
                  <w:r>
                    <w:rPr>
                      <w:rFonts w:ascii="仿宋" w:hAnsi="仿宋" w:eastAsia="仿宋" w:cs="仿宋"/>
                      <w:sz w:val="10"/>
                      <w:szCs w:val="10"/>
                    </w:rPr>
                    <w:t xml:space="preserve"> </w:t>
                  </w:r>
                  <w:r>
                    <w:rPr>
                      <w:rFonts w:ascii="仿宋" w:hAnsi="仿宋" w:eastAsia="仿宋" w:cs="仿宋"/>
                      <w:spacing w:val="9"/>
                      <w:sz w:val="10"/>
                      <w:szCs w:val="10"/>
                    </w:rPr>
                    <w:t>行</w:t>
                  </w:r>
                  <w:r>
                    <w:rPr>
                      <w:rFonts w:ascii="仿宋" w:hAnsi="仿宋" w:eastAsia="仿宋" w:cs="仿宋"/>
                      <w:spacing w:val="8"/>
                      <w:sz w:val="10"/>
                      <w:szCs w:val="10"/>
                    </w:rPr>
                    <w:t>为的检查</w:t>
                  </w:r>
                </w:p>
              </w:txbxContent>
            </v:textbox>
          </v:shape>
        </w:pict>
      </w:r>
      <w:r>
        <w:pict>
          <v:shape id="_x0000_s1519" o:spid="_x0000_s1519" o:spt="202" type="#_x0000_t202" style="position:absolute;left:0pt;margin-left:142.2pt;margin-top:-8.55pt;height:8.35pt;width:12.65pt;z-index:25224601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520" o:spid="_x0000_s1520" o:spt="202" type="#_x0000_t202" style="position:absolute;left:0pt;margin-left:524.7pt;margin-top:-8.55pt;height:15.1pt;width:273.5pt;z-index:25214668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7"/>
                    <w:rPr>
                      <w:rFonts w:ascii="仿宋" w:hAnsi="仿宋" w:eastAsia="仿宋" w:cs="仿宋"/>
                      <w:sz w:val="10"/>
                      <w:szCs w:val="10"/>
                    </w:rPr>
                  </w:pPr>
                  <w:r>
                    <w:rPr>
                      <w:rFonts w:ascii="仿宋" w:hAnsi="仿宋" w:eastAsia="仿宋" w:cs="仿宋"/>
                      <w:spacing w:val="1"/>
                      <w:sz w:val="10"/>
                      <w:szCs w:val="10"/>
                    </w:rPr>
                    <w:t xml:space="preserve">3.《集体商标 、证明商标注册和管理办法》 </w:t>
                  </w:r>
                  <w:r>
                    <w:rPr>
                      <w:rFonts w:ascii="仿宋" w:hAnsi="仿宋" w:eastAsia="仿宋" w:cs="仿宋"/>
                      <w:sz w:val="10"/>
                      <w:szCs w:val="10"/>
                    </w:rPr>
                    <w:t xml:space="preserve">第十七条 、第十八条 、第十九条 、 第二十条 、 第二十一条 、 第二十二 </w:t>
                  </w:r>
                  <w:r>
                    <w:rPr>
                      <w:rFonts w:ascii="仿宋" w:hAnsi="仿宋" w:eastAsia="仿宋" w:cs="仿宋"/>
                      <w:spacing w:val="2"/>
                      <w:sz w:val="10"/>
                      <w:szCs w:val="10"/>
                    </w:rPr>
                    <w:t>条</w:t>
                  </w:r>
                </w:p>
              </w:txbxContent>
            </v:textbox>
          </v:shape>
        </w:pict>
      </w:r>
      <w:r>
        <w:pict>
          <v:shape id="_x0000_s1521" o:spid="_x0000_s1521" o:spt="202" type="#_x0000_t202" style="position:absolute;left:0pt;margin-left:86.85pt;margin-top:0.65pt;height:21.9pt;width:12.75pt;z-index:252217344;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522" o:spid="_x0000_s1522" o:spt="202" type="#_x0000_t202" style="position:absolute;left:0pt;margin-left:121.05pt;margin-top:4pt;height:15.4pt;width:18.05pt;z-index:252223488;mso-width-relative:page;mso-height-relative:page;" filled="f" stroked="f" coordsize="21600,21600">
            <v:path/>
            <v:fill on="f" focussize="0,0"/>
            <v:stroke on="f" joinstyle="miter"/>
            <v:imagedata o:title=""/>
            <o:lock v:ext="edit"/>
            <v:textbox inset="0mm,0mm,0mm,0mm">
              <w:txbxContent>
                <w:p>
                  <w:pPr>
                    <w:spacing w:before="19" w:line="247"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xbxContent>
            </v:textbox>
          </v:shape>
        </w:pict>
      </w:r>
      <w:r>
        <w:pict>
          <v:shape id="_x0000_s1523" o:spid="_x0000_s1523" o:spt="202" type="#_x0000_t202" style="position:absolute;left:0pt;margin-left:524.85pt;margin-top:4.95pt;height:15.15pt;width:273.65pt;z-index:252145664;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rPr>
                      <w:rFonts w:ascii="仿宋" w:hAnsi="仿宋" w:eastAsia="仿宋" w:cs="仿宋"/>
                      <w:sz w:val="10"/>
                      <w:szCs w:val="10"/>
                    </w:rPr>
                  </w:pPr>
                  <w:r>
                    <w:rPr>
                      <w:rFonts w:ascii="仿宋" w:hAnsi="仿宋" w:eastAsia="仿宋" w:cs="仿宋"/>
                      <w:spacing w:val="-8"/>
                      <w:sz w:val="10"/>
                      <w:szCs w:val="10"/>
                    </w:rPr>
                    <w:t>4.《商标印制管理办法》</w:t>
                  </w:r>
                  <w:r>
                    <w:rPr>
                      <w:rFonts w:ascii="仿宋" w:hAnsi="仿宋" w:eastAsia="仿宋" w:cs="仿宋"/>
                      <w:spacing w:val="-6"/>
                      <w:sz w:val="10"/>
                      <w:szCs w:val="10"/>
                    </w:rPr>
                    <w:t xml:space="preserve"> </w:t>
                  </w:r>
                  <w:r>
                    <w:rPr>
                      <w:rFonts w:ascii="仿宋" w:hAnsi="仿宋" w:eastAsia="仿宋" w:cs="仿宋"/>
                      <w:spacing w:val="-4"/>
                      <w:sz w:val="10"/>
                      <w:szCs w:val="10"/>
                    </w:rPr>
                    <w:t>第三条 、 第四条 、 第五条 、 第六条 、 第七条 、 第八条 、第九条 、 第十条 、 第十一条 、第</w:t>
                  </w:r>
                  <w:r>
                    <w:rPr>
                      <w:rFonts w:ascii="仿宋" w:hAnsi="仿宋" w:eastAsia="仿宋" w:cs="仿宋"/>
                      <w:sz w:val="10"/>
                      <w:szCs w:val="10"/>
                    </w:rPr>
                    <w:t xml:space="preserve"> </w:t>
                  </w:r>
                  <w:r>
                    <w:rPr>
                      <w:rFonts w:ascii="仿宋" w:hAnsi="仿宋" w:eastAsia="仿宋" w:cs="仿宋"/>
                      <w:spacing w:val="-3"/>
                      <w:sz w:val="10"/>
                      <w:szCs w:val="10"/>
                    </w:rPr>
                    <w:t>十二条 、 第十三条</w:t>
                  </w:r>
                </w:p>
              </w:txbxContent>
            </v:textbox>
          </v:shape>
        </w:pict>
      </w:r>
      <w:r>
        <w:rPr>
          <w:rFonts w:ascii="仿宋" w:hAnsi="仿宋" w:eastAsia="仿宋" w:cs="仿宋"/>
          <w:spacing w:val="6"/>
          <w:position w:val="2"/>
          <w:sz w:val="10"/>
          <w:szCs w:val="10"/>
        </w:rPr>
        <w:t>现场检</w:t>
      </w:r>
    </w:p>
    <w:p>
      <w:pPr>
        <w:spacing w:line="233" w:lineRule="auto"/>
        <w:ind w:left="2051"/>
        <w:rPr>
          <w:rFonts w:ascii="仿宋" w:hAnsi="仿宋" w:eastAsia="仿宋" w:cs="仿宋"/>
          <w:sz w:val="10"/>
          <w:szCs w:val="10"/>
        </w:rPr>
      </w:pPr>
      <w:r>
        <w:rPr>
          <w:rFonts w:ascii="仿宋" w:hAnsi="仿宋" w:eastAsia="仿宋" w:cs="仿宋"/>
          <w:spacing w:val="-6"/>
          <w:sz w:val="10"/>
          <w:szCs w:val="10"/>
        </w:rPr>
        <w:t>查</w:t>
      </w:r>
      <w:r>
        <w:rPr>
          <w:rFonts w:ascii="仿宋" w:hAnsi="仿宋" w:eastAsia="仿宋" w:cs="仿宋"/>
          <w:spacing w:val="-5"/>
          <w:sz w:val="10"/>
          <w:szCs w:val="10"/>
        </w:rPr>
        <w:t>、 书</w:t>
      </w:r>
    </w:p>
    <w:p>
      <w:pPr>
        <w:spacing w:before="9" w:line="230" w:lineRule="auto"/>
        <w:ind w:left="2056"/>
        <w:rPr>
          <w:rFonts w:ascii="仿宋" w:hAnsi="仿宋" w:eastAsia="仿宋" w:cs="仿宋"/>
          <w:sz w:val="10"/>
          <w:szCs w:val="10"/>
        </w:rPr>
      </w:pPr>
      <w:r>
        <w:rPr>
          <w:rFonts w:ascii="仿宋" w:hAnsi="仿宋" w:eastAsia="仿宋" w:cs="仿宋"/>
          <w:spacing w:val="7"/>
          <w:sz w:val="10"/>
          <w:szCs w:val="10"/>
        </w:rPr>
        <w:t>面</w:t>
      </w:r>
      <w:r>
        <w:rPr>
          <w:rFonts w:ascii="仿宋" w:hAnsi="仿宋" w:eastAsia="仿宋" w:cs="仿宋"/>
          <w:spacing w:val="5"/>
          <w:sz w:val="10"/>
          <w:szCs w:val="10"/>
        </w:rPr>
        <w:t>检查</w:t>
      </w:r>
    </w:p>
    <w:p>
      <w:pPr>
        <w:spacing w:before="258" w:line="230" w:lineRule="auto"/>
        <w:ind w:left="6467"/>
        <w:rPr>
          <w:rFonts w:ascii="仿宋" w:hAnsi="仿宋" w:eastAsia="仿宋" w:cs="仿宋"/>
          <w:sz w:val="10"/>
          <w:szCs w:val="10"/>
        </w:rPr>
      </w:pPr>
      <w:r>
        <w:pict>
          <v:shape id="_x0000_s1524" o:spid="_x0000_s1524" o:spt="202" type="#_x0000_t202" style="position:absolute;left:0pt;margin-left:142.45pt;margin-top:5.15pt;height:21.85pt;width:38pt;z-index:252176384;mso-width-relative:page;mso-height-relative:page;" filled="f" stroked="f" coordsize="21600,21600">
            <v:path/>
            <v:fill on="f" focussize="0,0"/>
            <v:stroke on="f" joinstyle="miter"/>
            <v:imagedata o:title=""/>
            <o:lock v:ext="edit"/>
            <v:textbox inset="0mm,0mm,0mm,0mm">
              <w:txbxContent>
                <w:p>
                  <w:pPr>
                    <w:spacing w:before="20" w:line="233" w:lineRule="auto"/>
                    <w:ind w:left="309"/>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p>
                <w:p>
                  <w:pPr>
                    <w:spacing w:before="8" w:line="230" w:lineRule="auto"/>
                    <w:ind w:left="20"/>
                    <w:rPr>
                      <w:rFonts w:ascii="仿宋" w:hAnsi="仿宋" w:eastAsia="仿宋" w:cs="仿宋"/>
                      <w:sz w:val="10"/>
                      <w:szCs w:val="10"/>
                    </w:rPr>
                  </w:pPr>
                  <w:r>
                    <w:rPr>
                      <w:rFonts w:ascii="仿宋" w:hAnsi="仿宋" w:eastAsia="仿宋" w:cs="仿宋"/>
                      <w:spacing w:val="10"/>
                      <w:sz w:val="10"/>
                      <w:szCs w:val="10"/>
                    </w:rPr>
                    <w:t>配合 社会保</w:t>
                  </w:r>
                  <w:r>
                    <w:rPr>
                      <w:rFonts w:ascii="仿宋" w:hAnsi="仿宋" w:eastAsia="仿宋" w:cs="仿宋"/>
                      <w:spacing w:val="9"/>
                      <w:sz w:val="10"/>
                      <w:szCs w:val="10"/>
                    </w:rPr>
                    <w:t>障</w:t>
                  </w:r>
                </w:p>
                <w:p>
                  <w:pPr>
                    <w:spacing w:before="12" w:line="231" w:lineRule="auto"/>
                    <w:ind w:left="308"/>
                    <w:rPr>
                      <w:rFonts w:ascii="仿宋" w:hAnsi="仿宋" w:eastAsia="仿宋" w:cs="仿宋"/>
                      <w:sz w:val="10"/>
                      <w:szCs w:val="10"/>
                    </w:rPr>
                  </w:pPr>
                  <w:r>
                    <w:rPr>
                      <w:rFonts w:ascii="仿宋" w:hAnsi="仿宋" w:eastAsia="仿宋" w:cs="仿宋"/>
                      <w:spacing w:val="6"/>
                      <w:sz w:val="10"/>
                      <w:szCs w:val="10"/>
                    </w:rPr>
                    <w:t>部门</w:t>
                  </w:r>
                </w:p>
              </w:txbxContent>
            </v:textbox>
          </v:shape>
        </w:pict>
      </w:r>
      <w:r>
        <w:pict>
          <v:shape id="_x0000_s1525" o:spid="_x0000_s1525" o:spt="202" type="#_x0000_t202" style="position:absolute;left:0pt;margin-left:301.35pt;margin-top:8.5pt;height:15.05pt;width:18pt;z-index:252230656;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526" o:spid="_x0000_s1526" o:spt="202" type="#_x0000_t202" style="position:absolute;left:0pt;margin-left:231.55pt;margin-top:8.5pt;height:93.45pt;width:68.15pt;z-index:252144640;mso-width-relative:page;mso-height-relative:page;" filled="f" stroked="f" coordsize="21600,21600">
            <v:path/>
            <v:fill on="f" focussize="0,0"/>
            <v:stroke on="f" joinstyle="miter"/>
            <v:imagedata o:title=""/>
            <o:lock v:ext="edit"/>
            <v:textbox inset="0mm,0mm,0mm,0mm">
              <w:txbxContent>
                <w:p>
                  <w:pPr>
                    <w:spacing w:before="19" w:line="261" w:lineRule="auto"/>
                    <w:ind w:left="20" w:right="3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p>
                  <w:pPr>
                    <w:spacing w:before="197" w:line="255" w:lineRule="auto"/>
                    <w:ind w:left="20" w:right="20" w:firstLine="8"/>
                    <w:rPr>
                      <w:rFonts w:ascii="仿宋" w:hAnsi="仿宋" w:eastAsia="仿宋" w:cs="仿宋"/>
                      <w:sz w:val="10"/>
                      <w:szCs w:val="10"/>
                    </w:rPr>
                  </w:pPr>
                  <w:r>
                    <w:rPr>
                      <w:rFonts w:ascii="仿宋" w:hAnsi="仿宋" w:eastAsia="仿宋" w:cs="仿宋"/>
                      <w:spacing w:val="14"/>
                      <w:sz w:val="10"/>
                      <w:szCs w:val="10"/>
                    </w:rPr>
                    <w:t>1</w:t>
                  </w:r>
                  <w:r>
                    <w:rPr>
                      <w:rFonts w:ascii="仿宋" w:hAnsi="仿宋" w:eastAsia="仿宋" w:cs="仿宋"/>
                      <w:spacing w:val="7"/>
                      <w:sz w:val="10"/>
                      <w:szCs w:val="10"/>
                    </w:rPr>
                    <w:t>.地理标志名称使用行为的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2"/>
                      <w:sz w:val="10"/>
                      <w:szCs w:val="10"/>
                    </w:rPr>
                    <w:t>2.地理标志</w:t>
                  </w:r>
                  <w:r>
                    <w:rPr>
                      <w:rFonts w:ascii="仿宋" w:hAnsi="仿宋" w:eastAsia="仿宋" w:cs="仿宋"/>
                      <w:spacing w:val="1"/>
                      <w:sz w:val="10"/>
                      <w:szCs w:val="10"/>
                    </w:rPr>
                    <w:t xml:space="preserve"> (集体、 证明 )</w:t>
                  </w:r>
                  <w:r>
                    <w:rPr>
                      <w:rFonts w:ascii="仿宋" w:hAnsi="仿宋" w:eastAsia="仿宋" w:cs="仿宋"/>
                      <w:sz w:val="10"/>
                      <w:szCs w:val="10"/>
                    </w:rPr>
                    <w:t xml:space="preserve"> </w:t>
                  </w:r>
                  <w:r>
                    <w:rPr>
                      <w:rFonts w:ascii="仿宋" w:hAnsi="仿宋" w:eastAsia="仿宋" w:cs="仿宋"/>
                      <w:spacing w:val="13"/>
                      <w:sz w:val="10"/>
                      <w:szCs w:val="10"/>
                    </w:rPr>
                    <w:t>商</w:t>
                  </w:r>
                  <w:r>
                    <w:rPr>
                      <w:rFonts w:ascii="仿宋" w:hAnsi="仿宋" w:eastAsia="仿宋" w:cs="仿宋"/>
                      <w:spacing w:val="8"/>
                      <w:sz w:val="10"/>
                      <w:szCs w:val="10"/>
                    </w:rPr>
                    <w:t>标使用行为的检查</w:t>
                  </w:r>
                  <w:r>
                    <w:rPr>
                      <w:rFonts w:ascii="仿宋" w:hAnsi="仿宋" w:eastAsia="仿宋" w:cs="仿宋"/>
                      <w:sz w:val="10"/>
                      <w:szCs w:val="10"/>
                    </w:rPr>
                    <w:t xml:space="preserve">       </w:t>
                  </w:r>
                  <w:r>
                    <w:rPr>
                      <w:rFonts w:ascii="仿宋" w:hAnsi="仿宋" w:eastAsia="仿宋" w:cs="仿宋"/>
                      <w:spacing w:val="10"/>
                      <w:sz w:val="10"/>
                      <w:szCs w:val="10"/>
                    </w:rPr>
                    <w:t>3</w:t>
                  </w:r>
                  <w:r>
                    <w:rPr>
                      <w:rFonts w:ascii="仿宋" w:hAnsi="仿宋" w:eastAsia="仿宋" w:cs="仿宋"/>
                      <w:spacing w:val="8"/>
                      <w:sz w:val="10"/>
                      <w:szCs w:val="10"/>
                    </w:rPr>
                    <w:t>.地理标志专用标志使用行</w:t>
                  </w:r>
                  <w:r>
                    <w:rPr>
                      <w:rFonts w:ascii="仿宋" w:hAnsi="仿宋" w:eastAsia="仿宋" w:cs="仿宋"/>
                      <w:sz w:val="10"/>
                      <w:szCs w:val="10"/>
                    </w:rPr>
                    <w:t xml:space="preserve"> </w:t>
                  </w:r>
                  <w:r>
                    <w:rPr>
                      <w:rFonts w:ascii="仿宋" w:hAnsi="仿宋" w:eastAsia="仿宋" w:cs="仿宋"/>
                      <w:spacing w:val="8"/>
                      <w:sz w:val="10"/>
                      <w:szCs w:val="10"/>
                    </w:rPr>
                    <w:t>为的检查</w:t>
                  </w:r>
                </w:p>
                <w:p>
                  <w:pPr>
                    <w:spacing w:before="257" w:line="241" w:lineRule="auto"/>
                    <w:ind w:left="20" w:right="3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pict>
          <v:shape id="_x0000_s1527" o:spid="_x0000_s1527" o:spt="202" type="#_x0000_t202" style="position:absolute;left:0pt;margin-left:183.15pt;margin-top:5.15pt;height:21.8pt;width:45.3pt;z-index:25216512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xbxContent>
            </v:textbox>
          </v:shape>
        </w:pict>
      </w:r>
      <w:r>
        <w:rPr>
          <w:rFonts w:ascii="仿宋" w:hAnsi="仿宋" w:eastAsia="仿宋" w:cs="仿宋"/>
          <w:spacing w:val="1"/>
          <w:sz w:val="10"/>
          <w:szCs w:val="10"/>
        </w:rPr>
        <w:t xml:space="preserve">用人单位是否办理社会保险登记 。               </w:t>
      </w:r>
      <w:r>
        <w:rPr>
          <w:rFonts w:ascii="仿宋" w:hAnsi="仿宋" w:eastAsia="仿宋" w:cs="仿宋"/>
          <w:sz w:val="10"/>
          <w:szCs w:val="10"/>
        </w:rPr>
        <w:t xml:space="preserve">                                   《社会保险法 》第七十七条 、 第八十四条</w:t>
      </w:r>
    </w:p>
    <w:p>
      <w:pPr>
        <w:spacing w:line="261" w:lineRule="auto"/>
      </w:pPr>
    </w:p>
    <w:p>
      <w:pPr>
        <w:spacing w:line="262" w:lineRule="auto"/>
      </w:pPr>
    </w:p>
    <w:p>
      <w:pPr>
        <w:spacing w:before="32" w:line="238" w:lineRule="auto"/>
        <w:ind w:left="10514" w:right="44" w:firstLine="2"/>
        <w:rPr>
          <w:rFonts w:ascii="仿宋" w:hAnsi="仿宋" w:eastAsia="仿宋" w:cs="仿宋"/>
          <w:sz w:val="10"/>
          <w:szCs w:val="10"/>
        </w:rPr>
      </w:pPr>
      <w:r>
        <w:pict>
          <v:shape id="_x0000_s1528" o:spid="_x0000_s1528" o:spt="202" type="#_x0000_t202" style="position:absolute;left:0pt;margin-left:525pt;margin-top:-6.2pt;height:8.3pt;width:162pt;z-index:252162048;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3"/>
                      <w:sz w:val="10"/>
                      <w:szCs w:val="10"/>
                    </w:rPr>
                    <w:t>1.《地理标志产品保护规定》 第二十一条 、 二十二条 、第二十三</w:t>
                  </w:r>
                  <w:r>
                    <w:rPr>
                      <w:rFonts w:ascii="仿宋" w:hAnsi="仿宋" w:eastAsia="仿宋" w:cs="仿宋"/>
                      <w:sz w:val="10"/>
                      <w:szCs w:val="10"/>
                    </w:rPr>
                    <w:t>条</w:t>
                  </w:r>
                </w:p>
              </w:txbxContent>
            </v:textbox>
          </v:shape>
        </w:pict>
      </w:r>
      <w:r>
        <w:pict>
          <v:shape id="_x0000_s1529" o:spid="_x0000_s1529" o:spt="202" type="#_x0000_t202" style="position:absolute;left:0pt;margin-left:32.35pt;margin-top:-4.25pt;height:63.25pt;width:31.4pt;z-index:252153856;mso-width-relative:page;mso-height-relative:page;" filled="f" stroked="f" coordsize="21600,21600">
            <v:path/>
            <v:fill on="f" focussize="0,0"/>
            <v:stroke on="f" joinstyle="miter"/>
            <v:imagedata o:title=""/>
            <o:lock v:ext="edit"/>
            <v:textbox inset="0mm,0mm,0mm,0mm">
              <w:txbxContent>
                <w:p>
                  <w:pPr>
                    <w:tabs>
                      <w:tab w:val="left" w:pos="65"/>
                    </w:tabs>
                    <w:spacing w:before="21" w:line="251" w:lineRule="auto"/>
                    <w:ind w:left="20" w:right="20" w:firstLine="7"/>
                    <w:rPr>
                      <w:rFonts w:ascii="仿宋" w:hAnsi="仿宋" w:eastAsia="仿宋" w:cs="仿宋"/>
                      <w:sz w:val="9"/>
                      <w:szCs w:val="9"/>
                    </w:rPr>
                  </w:pPr>
                  <w:r>
                    <w:rPr>
                      <w:rFonts w:ascii="仿宋" w:hAnsi="仿宋" w:eastAsia="仿宋" w:cs="仿宋"/>
                      <w:spacing w:val="10"/>
                      <w:sz w:val="9"/>
                      <w:szCs w:val="9"/>
                    </w:rPr>
                    <w:t>1</w:t>
                  </w:r>
                  <w:r>
                    <w:rPr>
                      <w:rFonts w:ascii="仿宋" w:hAnsi="仿宋" w:eastAsia="仿宋" w:cs="仿宋"/>
                      <w:spacing w:val="5"/>
                      <w:sz w:val="9"/>
                      <w:szCs w:val="9"/>
                    </w:rPr>
                    <w:t>.地理标志名</w:t>
                  </w:r>
                  <w:r>
                    <w:rPr>
                      <w:rFonts w:ascii="仿宋" w:hAnsi="仿宋" w:eastAsia="仿宋" w:cs="仿宋"/>
                      <w:sz w:val="9"/>
                      <w:szCs w:val="9"/>
                    </w:rPr>
                    <w:t xml:space="preserve"> </w:t>
                  </w:r>
                  <w:r>
                    <w:rPr>
                      <w:rFonts w:ascii="仿宋" w:hAnsi="仿宋" w:eastAsia="仿宋" w:cs="仿宋"/>
                      <w:spacing w:val="9"/>
                      <w:sz w:val="9"/>
                      <w:szCs w:val="9"/>
                    </w:rPr>
                    <w:t>称</w:t>
                  </w:r>
                  <w:r>
                    <w:rPr>
                      <w:rFonts w:ascii="仿宋" w:hAnsi="仿宋" w:eastAsia="仿宋" w:cs="仿宋"/>
                      <w:spacing w:val="7"/>
                      <w:sz w:val="9"/>
                      <w:szCs w:val="9"/>
                    </w:rPr>
                    <w:t>使用行为的</w:t>
                  </w:r>
                  <w:r>
                    <w:rPr>
                      <w:rFonts w:ascii="仿宋" w:hAnsi="仿宋" w:eastAsia="仿宋" w:cs="仿宋"/>
                      <w:sz w:val="9"/>
                      <w:szCs w:val="9"/>
                    </w:rPr>
                    <w:t xml:space="preserve"> </w:t>
                  </w:r>
                  <w:r>
                    <w:rPr>
                      <w:rFonts w:ascii="仿宋" w:hAnsi="仿宋" w:eastAsia="仿宋" w:cs="仿宋"/>
                      <w:spacing w:val="6"/>
                      <w:sz w:val="9"/>
                      <w:szCs w:val="9"/>
                    </w:rPr>
                    <w:t>检</w:t>
                  </w:r>
                  <w:r>
                    <w:rPr>
                      <w:rFonts w:ascii="仿宋" w:hAnsi="仿宋" w:eastAsia="仿宋" w:cs="仿宋"/>
                      <w:spacing w:val="5"/>
                      <w:sz w:val="9"/>
                      <w:szCs w:val="9"/>
                    </w:rPr>
                    <w:t>查</w:t>
                  </w:r>
                  <w:r>
                    <w:rPr>
                      <w:rFonts w:ascii="仿宋" w:hAnsi="仿宋" w:eastAsia="仿宋" w:cs="仿宋"/>
                      <w:sz w:val="9"/>
                      <w:szCs w:val="9"/>
                    </w:rPr>
                    <w:t xml:space="preserve">         </w:t>
                  </w:r>
                  <w:r>
                    <w:rPr>
                      <w:rFonts w:ascii="仿宋" w:hAnsi="仿宋" w:eastAsia="仿宋" w:cs="仿宋"/>
                      <w:spacing w:val="9"/>
                      <w:sz w:val="9"/>
                      <w:szCs w:val="9"/>
                    </w:rPr>
                    <w:t>2</w:t>
                  </w:r>
                  <w:r>
                    <w:rPr>
                      <w:rFonts w:ascii="仿宋" w:hAnsi="仿宋" w:eastAsia="仿宋" w:cs="仿宋"/>
                      <w:spacing w:val="6"/>
                      <w:sz w:val="9"/>
                      <w:szCs w:val="9"/>
                    </w:rPr>
                    <w:t>.地理标志</w:t>
                  </w:r>
                  <w:r>
                    <w:rPr>
                      <w:rFonts w:ascii="仿宋" w:hAnsi="仿宋" w:eastAsia="仿宋" w:cs="仿宋"/>
                      <w:sz w:val="9"/>
                      <w:szCs w:val="9"/>
                    </w:rPr>
                    <w:t xml:space="preserve">  </w:t>
                  </w:r>
                  <w:r>
                    <w:rPr>
                      <w:rFonts w:ascii="仿宋" w:hAnsi="仿宋" w:eastAsia="仿宋" w:cs="仿宋"/>
                      <w:sz w:val="9"/>
                      <w:szCs w:val="9"/>
                    </w:rPr>
                    <w:tab/>
                  </w:r>
                  <w:r>
                    <w:rPr>
                      <w:rFonts w:ascii="仿宋" w:hAnsi="仿宋" w:eastAsia="仿宋" w:cs="仿宋"/>
                      <w:spacing w:val="-1"/>
                      <w:sz w:val="9"/>
                      <w:szCs w:val="9"/>
                    </w:rPr>
                    <w:t xml:space="preserve">( </w:t>
                  </w:r>
                  <w:r>
                    <w:rPr>
                      <w:rFonts w:ascii="仿宋" w:hAnsi="仿宋" w:eastAsia="仿宋" w:cs="仿宋"/>
                      <w:sz w:val="9"/>
                      <w:szCs w:val="9"/>
                    </w:rPr>
                    <w:t xml:space="preserve">集体、证  </w:t>
                  </w:r>
                  <w:r>
                    <w:rPr>
                      <w:rFonts w:ascii="仿宋" w:hAnsi="仿宋" w:eastAsia="仿宋" w:cs="仿宋"/>
                      <w:spacing w:val="1"/>
                      <w:sz w:val="9"/>
                      <w:szCs w:val="9"/>
                    </w:rPr>
                    <w:t xml:space="preserve">明 </w:t>
                  </w:r>
                  <w:r>
                    <w:rPr>
                      <w:rFonts w:ascii="仿宋" w:hAnsi="仿宋" w:eastAsia="仿宋" w:cs="仿宋"/>
                      <w:sz w:val="9"/>
                      <w:szCs w:val="9"/>
                    </w:rPr>
                    <w:t xml:space="preserve">) 商标使用 </w:t>
                  </w:r>
                  <w:r>
                    <w:rPr>
                      <w:rFonts w:ascii="仿宋" w:hAnsi="仿宋" w:eastAsia="仿宋" w:cs="仿宋"/>
                      <w:spacing w:val="8"/>
                      <w:sz w:val="9"/>
                      <w:szCs w:val="9"/>
                    </w:rPr>
                    <w:t>行</w:t>
                  </w:r>
                  <w:r>
                    <w:rPr>
                      <w:rFonts w:ascii="仿宋" w:hAnsi="仿宋" w:eastAsia="仿宋" w:cs="仿宋"/>
                      <w:spacing w:val="7"/>
                      <w:sz w:val="9"/>
                      <w:szCs w:val="9"/>
                    </w:rPr>
                    <w:t>为的检查</w:t>
                  </w:r>
                  <w:r>
                    <w:rPr>
                      <w:rFonts w:ascii="仿宋" w:hAnsi="仿宋" w:eastAsia="仿宋" w:cs="仿宋"/>
                      <w:sz w:val="9"/>
                      <w:szCs w:val="9"/>
                    </w:rPr>
                    <w:t xml:space="preserve">  </w:t>
                  </w:r>
                  <w:r>
                    <w:rPr>
                      <w:rFonts w:ascii="仿宋" w:hAnsi="仿宋" w:eastAsia="仿宋" w:cs="仿宋"/>
                      <w:spacing w:val="11"/>
                      <w:sz w:val="9"/>
                      <w:szCs w:val="9"/>
                    </w:rPr>
                    <w:t>3</w:t>
                  </w:r>
                  <w:r>
                    <w:rPr>
                      <w:rFonts w:ascii="仿宋" w:hAnsi="仿宋" w:eastAsia="仿宋" w:cs="仿宋"/>
                      <w:spacing w:val="6"/>
                      <w:sz w:val="9"/>
                      <w:szCs w:val="9"/>
                    </w:rPr>
                    <w:t>.地理标志专</w:t>
                  </w:r>
                  <w:r>
                    <w:rPr>
                      <w:rFonts w:ascii="仿宋" w:hAnsi="仿宋" w:eastAsia="仿宋" w:cs="仿宋"/>
                      <w:sz w:val="9"/>
                      <w:szCs w:val="9"/>
                    </w:rPr>
                    <w:t xml:space="preserve"> </w:t>
                  </w:r>
                  <w:r>
                    <w:rPr>
                      <w:rFonts w:ascii="仿宋" w:hAnsi="仿宋" w:eastAsia="仿宋" w:cs="仿宋"/>
                      <w:spacing w:val="9"/>
                      <w:sz w:val="9"/>
                      <w:szCs w:val="9"/>
                    </w:rPr>
                    <w:t>用</w:t>
                  </w:r>
                  <w:r>
                    <w:rPr>
                      <w:rFonts w:ascii="仿宋" w:hAnsi="仿宋" w:eastAsia="仿宋" w:cs="仿宋"/>
                      <w:spacing w:val="7"/>
                      <w:sz w:val="9"/>
                      <w:szCs w:val="9"/>
                    </w:rPr>
                    <w:t>标志使用行</w:t>
                  </w:r>
                  <w:r>
                    <w:rPr>
                      <w:rFonts w:ascii="仿宋" w:hAnsi="仿宋" w:eastAsia="仿宋" w:cs="仿宋"/>
                      <w:sz w:val="9"/>
                      <w:szCs w:val="9"/>
                    </w:rPr>
                    <w:t xml:space="preserve"> </w:t>
                  </w:r>
                  <w:r>
                    <w:rPr>
                      <w:rFonts w:ascii="仿宋" w:hAnsi="仿宋" w:eastAsia="仿宋" w:cs="仿宋"/>
                      <w:spacing w:val="7"/>
                      <w:sz w:val="9"/>
                      <w:szCs w:val="9"/>
                    </w:rPr>
                    <w:t>为的检查</w:t>
                  </w:r>
                </w:p>
              </w:txbxContent>
            </v:textbox>
          </v:shape>
        </w:pict>
      </w:r>
      <w:r>
        <w:pict>
          <v:shape id="_x0000_s1530" o:spid="_x0000_s1530" o:spt="202" type="#_x0000_t202" style="position:absolute;left:0pt;margin-left:156.85pt;margin-top:0.6pt;height:15pt;width:23.6pt;z-index:252211200;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531" o:spid="_x0000_s1531" o:spt="202" type="#_x0000_t202" style="position:absolute;left:0pt;margin-left:183pt;margin-top:0.6pt;height:14.95pt;width:45.45pt;z-index:252185600;mso-width-relative:page;mso-height-relative:page;" filled="f" stroked="f" coordsize="21600,21600">
            <v:path/>
            <v:fill on="f" focussize="0,0"/>
            <v:stroke on="f" joinstyle="miter"/>
            <v:imagedata o:title=""/>
            <o:lock v:ext="edit"/>
            <v:textbox inset="0mm,0mm,0mm,0mm">
              <w:txbxContent>
                <w:p>
                  <w:pPr>
                    <w:spacing w:before="19" w:line="239" w:lineRule="auto"/>
                    <w:ind w:left="30" w:right="20" w:hanging="10"/>
                    <w:rPr>
                      <w:rFonts w:ascii="仿宋" w:hAnsi="仿宋" w:eastAsia="仿宋" w:cs="仿宋"/>
                      <w:sz w:val="10"/>
                      <w:szCs w:val="10"/>
                    </w:rPr>
                  </w:pPr>
                  <w:r>
                    <w:rPr>
                      <w:rFonts w:ascii="仿宋" w:hAnsi="仿宋" w:eastAsia="仿宋" w:cs="仿宋"/>
                      <w:spacing w:val="12"/>
                      <w:sz w:val="10"/>
                      <w:szCs w:val="10"/>
                    </w:rPr>
                    <w:t>地</w:t>
                  </w:r>
                  <w:r>
                    <w:rPr>
                      <w:rFonts w:ascii="仿宋" w:hAnsi="仿宋" w:eastAsia="仿宋" w:cs="仿宋"/>
                      <w:spacing w:val="8"/>
                      <w:sz w:val="10"/>
                      <w:szCs w:val="10"/>
                    </w:rPr>
                    <w:t>理标志使用行为</w:t>
                  </w:r>
                  <w:r>
                    <w:rPr>
                      <w:rFonts w:ascii="仿宋" w:hAnsi="仿宋" w:eastAsia="仿宋" w:cs="仿宋"/>
                      <w:sz w:val="10"/>
                      <w:szCs w:val="10"/>
                    </w:rPr>
                    <w:t xml:space="preserve"> </w:t>
                  </w:r>
                  <w:r>
                    <w:rPr>
                      <w:rFonts w:ascii="仿宋" w:hAnsi="仿宋" w:eastAsia="仿宋" w:cs="仿宋"/>
                      <w:spacing w:val="4"/>
                      <w:sz w:val="10"/>
                      <w:szCs w:val="10"/>
                    </w:rPr>
                    <w:t>的检查</w:t>
                  </w:r>
                </w:p>
              </w:txbxContent>
            </v:textbox>
          </v:shape>
        </w:pict>
      </w:r>
      <w:r>
        <w:pict>
          <v:shape id="_x0000_s1532" o:spid="_x0000_s1532" o:spt="202" type="#_x0000_t202" style="position:absolute;left:0pt;margin-left:301.3pt;margin-top:0.6pt;height:15.25pt;width:18.05pt;z-index:252228608;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533" o:spid="_x0000_s1533" o:spt="202" type="#_x0000_t202" style="position:absolute;left:0pt;margin-left:322.3pt;margin-top:0.6pt;height:15pt;width:195.35pt;z-index:252151808;mso-width-relative:page;mso-height-relative:page;" filled="f" stroked="f" coordsize="21600,21600">
            <v:path/>
            <v:fill on="f" focussize="0,0"/>
            <v:stroke on="f" joinstyle="miter"/>
            <v:imagedata o:title=""/>
            <o:lock v:ext="edit"/>
            <v:textbox inset="0mm,0mm,0mm,0mm">
              <w:txbxContent>
                <w:p>
                  <w:pPr>
                    <w:spacing w:before="19"/>
                    <w:ind w:left="29" w:right="20" w:hanging="9"/>
                    <w:rPr>
                      <w:rFonts w:ascii="仿宋" w:hAnsi="仿宋" w:eastAsia="仿宋" w:cs="仿宋"/>
                      <w:sz w:val="10"/>
                      <w:szCs w:val="10"/>
                    </w:rPr>
                  </w:pPr>
                  <w:r>
                    <w:rPr>
                      <w:rFonts w:ascii="仿宋" w:hAnsi="仿宋" w:eastAsia="仿宋" w:cs="仿宋"/>
                      <w:spacing w:val="10"/>
                      <w:sz w:val="10"/>
                      <w:szCs w:val="10"/>
                    </w:rPr>
                    <w:t>地理标</w:t>
                  </w:r>
                  <w:r>
                    <w:rPr>
                      <w:rFonts w:ascii="仿宋" w:hAnsi="仿宋" w:eastAsia="仿宋" w:cs="仿宋"/>
                      <w:spacing w:val="6"/>
                      <w:sz w:val="10"/>
                      <w:szCs w:val="10"/>
                    </w:rPr>
                    <w:t>志</w:t>
                  </w:r>
                  <w:r>
                    <w:rPr>
                      <w:rFonts w:ascii="仿宋" w:hAnsi="仿宋" w:eastAsia="仿宋" w:cs="仿宋"/>
                      <w:spacing w:val="5"/>
                      <w:sz w:val="10"/>
                      <w:szCs w:val="10"/>
                    </w:rPr>
                    <w:t>名称使用是否合法规范 ；地理标志 (集体、 证明 ) 商标使用是否合法规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7"/>
                      <w:sz w:val="10"/>
                      <w:szCs w:val="10"/>
                    </w:rPr>
                    <w:t>；地理标志专用标志使用行为是否合法规范 。</w:t>
                  </w:r>
                </w:p>
              </w:txbxContent>
            </v:textbox>
          </v:shape>
        </w:pict>
      </w:r>
      <w:r>
        <w:pict>
          <v:shape id="_x0000_s1534" o:spid="_x0000_s1534" o:spt="202" type="#_x0000_t202" style="position:absolute;left:0pt;margin-left:142.2pt;margin-top:3.95pt;height:8.35pt;width:12.65pt;z-index:25224396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535" o:spid="_x0000_s1535" o:spt="202" type="#_x0000_t202" style="position:absolute;left:0pt;margin-left:64.4pt;margin-top:6.35pt;height:42.3pt;width:18.1pt;z-index:252179456;mso-width-relative:page;mso-height-relative:page;" filled="f" stroked="f" coordsize="21600,21600">
            <v:path/>
            <v:fill on="f" focussize="0,0"/>
            <v:stroke on="f" joinstyle="miter"/>
            <v:imagedata o:title=""/>
            <o:lock v:ext="edit"/>
            <v:textbox inset="0mm,0mm,0mm,0mm">
              <w:txbxContent>
                <w:p>
                  <w:pPr>
                    <w:spacing w:before="19" w:line="248" w:lineRule="auto"/>
                    <w:ind w:left="20" w:right="20"/>
                    <w:rPr>
                      <w:rFonts w:ascii="仿宋" w:hAnsi="仿宋" w:eastAsia="仿宋" w:cs="仿宋"/>
                      <w:sz w:val="10"/>
                      <w:szCs w:val="10"/>
                    </w:rPr>
                  </w:pP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个体工</w:t>
                  </w:r>
                  <w:r>
                    <w:rPr>
                      <w:rFonts w:ascii="仿宋" w:hAnsi="仿宋" w:eastAsia="仿宋" w:cs="仿宋"/>
                      <w:sz w:val="10"/>
                      <w:szCs w:val="10"/>
                    </w:rPr>
                    <w:t xml:space="preserve"> </w:t>
                  </w:r>
                  <w:r>
                    <w:rPr>
                      <w:rFonts w:ascii="仿宋" w:hAnsi="仿宋" w:eastAsia="仿宋" w:cs="仿宋"/>
                      <w:spacing w:val="7"/>
                      <w:sz w:val="10"/>
                      <w:szCs w:val="10"/>
                    </w:rPr>
                    <w:t>商户、</w:t>
                  </w:r>
                  <w:r>
                    <w:rPr>
                      <w:rFonts w:ascii="仿宋" w:hAnsi="仿宋" w:eastAsia="仿宋" w:cs="仿宋"/>
                      <w:sz w:val="10"/>
                      <w:szCs w:val="10"/>
                    </w:rPr>
                    <w:t xml:space="preserve"> </w:t>
                  </w:r>
                  <w:r>
                    <w:rPr>
                      <w:rFonts w:ascii="仿宋" w:hAnsi="仿宋" w:eastAsia="仿宋" w:cs="仿宋"/>
                      <w:spacing w:val="7"/>
                      <w:sz w:val="10"/>
                      <w:szCs w:val="10"/>
                    </w:rPr>
                    <w:t>农民专</w:t>
                  </w:r>
                  <w:r>
                    <w:rPr>
                      <w:rFonts w:ascii="仿宋" w:hAnsi="仿宋" w:eastAsia="仿宋" w:cs="仿宋"/>
                      <w:sz w:val="10"/>
                      <w:szCs w:val="10"/>
                    </w:rPr>
                    <w:t xml:space="preserve"> </w:t>
                  </w:r>
                  <w:r>
                    <w:rPr>
                      <w:rFonts w:ascii="仿宋" w:hAnsi="仿宋" w:eastAsia="仿宋" w:cs="仿宋"/>
                      <w:spacing w:val="7"/>
                      <w:sz w:val="10"/>
                      <w:szCs w:val="10"/>
                    </w:rPr>
                    <w:t>业合作</w:t>
                  </w:r>
                  <w:r>
                    <w:rPr>
                      <w:rFonts w:ascii="仿宋" w:hAnsi="仿宋" w:eastAsia="仿宋" w:cs="仿宋"/>
                      <w:sz w:val="10"/>
                      <w:szCs w:val="10"/>
                    </w:rPr>
                    <w:t xml:space="preserve"> </w:t>
                  </w:r>
                  <w:r>
                    <w:rPr>
                      <w:rFonts w:ascii="仿宋" w:hAnsi="仿宋" w:eastAsia="仿宋" w:cs="仿宋"/>
                      <w:spacing w:val="2"/>
                      <w:sz w:val="10"/>
                      <w:szCs w:val="10"/>
                    </w:rPr>
                    <w:t>社</w:t>
                  </w:r>
                </w:p>
              </w:txbxContent>
            </v:textbox>
          </v:shape>
        </w:pict>
      </w:r>
      <w:r>
        <w:pict>
          <v:shape id="_x0000_s1536" o:spid="_x0000_s1536" o:spt="202" type="#_x0000_t202" style="position:absolute;left:0pt;margin-left:101.55pt;margin-top:16.55pt;height:21.8pt;width:18.4pt;z-index:25220198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面检查</w:t>
                  </w:r>
                </w:p>
              </w:txbxContent>
            </v:textbox>
          </v:shape>
        </w:pict>
      </w:r>
      <w:r>
        <w:pict>
          <v:shape id="_x0000_s1537" o:spid="_x0000_s1537" o:spt="202" type="#_x0000_t202" style="position:absolute;left:0pt;margin-left:86.85pt;margin-top:16.55pt;height:21.9pt;width:12.75pt;z-index:252216320;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rPr>
          <w:rFonts w:ascii="仿宋" w:hAnsi="仿宋" w:eastAsia="仿宋" w:cs="仿宋"/>
          <w:spacing w:val="2"/>
          <w:sz w:val="10"/>
          <w:szCs w:val="10"/>
        </w:rPr>
        <w:t>2.《地理标志专用标志使用管理办法 (试行 ) 》</w:t>
      </w:r>
      <w:r>
        <w:rPr>
          <w:rFonts w:ascii="仿宋" w:hAnsi="仿宋" w:eastAsia="仿宋" w:cs="仿宋"/>
          <w:spacing w:val="1"/>
          <w:sz w:val="10"/>
          <w:szCs w:val="10"/>
        </w:rPr>
        <w:t>第六条 、 第七条 、第八条 、 第九条、 第十条 、第十二条</w:t>
      </w:r>
      <w:r>
        <w:rPr>
          <w:rFonts w:ascii="仿宋" w:hAnsi="仿宋" w:eastAsia="仿宋" w:cs="仿宋"/>
          <w:sz w:val="10"/>
          <w:szCs w:val="10"/>
        </w:rPr>
        <w:t xml:space="preserve">         </w:t>
      </w:r>
      <w:r>
        <w:rPr>
          <w:rFonts w:ascii="仿宋" w:hAnsi="仿宋" w:eastAsia="仿宋" w:cs="仿宋"/>
          <w:spacing w:val="1"/>
          <w:sz w:val="10"/>
          <w:szCs w:val="10"/>
        </w:rPr>
        <w:t>3.《集体商标 、证明商标注册和管理办法》 第十七条 、第</w:t>
      </w:r>
      <w:r>
        <w:rPr>
          <w:rFonts w:ascii="仿宋" w:hAnsi="仿宋" w:eastAsia="仿宋" w:cs="仿宋"/>
          <w:sz w:val="10"/>
          <w:szCs w:val="10"/>
        </w:rPr>
        <w:t xml:space="preserve">十八条 、第十九条 、 第二十条 、 第二十一条 、 第二十二 </w:t>
      </w:r>
      <w:r>
        <w:rPr>
          <w:rFonts w:ascii="仿宋" w:hAnsi="仿宋" w:eastAsia="仿宋" w:cs="仿宋"/>
          <w:spacing w:val="2"/>
          <w:sz w:val="10"/>
          <w:szCs w:val="10"/>
        </w:rPr>
        <w:t>条</w:t>
      </w:r>
    </w:p>
    <w:p>
      <w:pPr>
        <w:spacing w:line="137" w:lineRule="exact"/>
        <w:ind w:left="2441"/>
        <w:rPr>
          <w:rFonts w:ascii="仿宋" w:hAnsi="仿宋" w:eastAsia="仿宋" w:cs="仿宋"/>
          <w:sz w:val="10"/>
          <w:szCs w:val="10"/>
        </w:rPr>
      </w:pPr>
      <w:r>
        <w:rPr>
          <w:rFonts w:ascii="仿宋" w:hAnsi="仿宋" w:eastAsia="仿宋" w:cs="仿宋"/>
          <w:spacing w:val="7"/>
          <w:position w:val="2"/>
          <w:sz w:val="10"/>
          <w:szCs w:val="10"/>
        </w:rPr>
        <w:t>省、市</w:t>
      </w:r>
    </w:p>
    <w:p>
      <w:pPr>
        <w:spacing w:before="1"/>
        <w:ind w:left="2446"/>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p>
    <w:p>
      <w:pPr>
        <w:spacing w:before="232" w:line="230" w:lineRule="auto"/>
        <w:ind w:left="6467"/>
        <w:rPr>
          <w:rFonts w:ascii="仿宋" w:hAnsi="仿宋" w:eastAsia="仿宋" w:cs="仿宋"/>
          <w:sz w:val="10"/>
          <w:szCs w:val="10"/>
        </w:rPr>
      </w:pPr>
      <w:r>
        <w:pict>
          <v:shape id="_x0000_s1538" o:spid="_x0000_s1538" o:spt="202" type="#_x0000_t202" style="position:absolute;left:0pt;margin-left:156.85pt;margin-top:3.75pt;height:64.7pt;width:23.6pt;z-index:252156928;mso-width-relative:page;mso-height-relative:page;" filled="f" stroked="f" coordsize="21600,21600">
            <v:path/>
            <v:fill on="f" focussize="0,0"/>
            <v:stroke on="f" joinstyle="miter"/>
            <v:imagedata o:title=""/>
            <o:lock v:ext="edit"/>
            <v:textbox inset="0mm,0mm,0mm,0mm">
              <w:txbxContent>
                <w:p>
                  <w:pPr>
                    <w:spacing w:before="20" w:line="259" w:lineRule="auto"/>
                    <w:ind w:left="20" w:right="20"/>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p>
                  <w:pPr>
                    <w:spacing w:before="168" w:line="246"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p>
                  <w:pPr>
                    <w:spacing w:before="1" w:line="243" w:lineRule="auto"/>
                    <w:ind w:left="20" w:right="20"/>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539" o:spid="_x0000_s1539" o:spt="202" type="#_x0000_t202" style="position:absolute;left:0pt;margin-left:11.85pt;margin-top:3.05pt;height:28.65pt;width:18.2pt;z-index:252193792;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2"/>
                    <w:rPr>
                      <w:rFonts w:ascii="仿宋" w:hAnsi="仿宋" w:eastAsia="仿宋" w:cs="仿宋"/>
                      <w:sz w:val="10"/>
                      <w:szCs w:val="10"/>
                    </w:rPr>
                  </w:pPr>
                  <w:r>
                    <w:rPr>
                      <w:rFonts w:ascii="仿宋" w:hAnsi="仿宋" w:eastAsia="仿宋" w:cs="仿宋"/>
                      <w:spacing w:val="7"/>
                      <w:sz w:val="10"/>
                      <w:szCs w:val="10"/>
                    </w:rPr>
                    <w:t>知识</w:t>
                  </w:r>
                  <w:r>
                    <w:rPr>
                      <w:rFonts w:ascii="仿宋" w:hAnsi="仿宋" w:eastAsia="仿宋" w:cs="仿宋"/>
                      <w:spacing w:val="6"/>
                      <w:sz w:val="10"/>
                      <w:szCs w:val="10"/>
                    </w:rPr>
                    <w:t>产</w:t>
                  </w:r>
                  <w:r>
                    <w:rPr>
                      <w:rFonts w:ascii="仿宋" w:hAnsi="仿宋" w:eastAsia="仿宋" w:cs="仿宋"/>
                      <w:sz w:val="10"/>
                      <w:szCs w:val="10"/>
                    </w:rPr>
                    <w:t xml:space="preserve"> </w:t>
                  </w:r>
                  <w:r>
                    <w:rPr>
                      <w:rFonts w:ascii="仿宋" w:hAnsi="仿宋" w:eastAsia="仿宋" w:cs="仿宋"/>
                      <w:spacing w:val="9"/>
                      <w:sz w:val="10"/>
                      <w:szCs w:val="10"/>
                    </w:rPr>
                    <w:t>权</w:t>
                  </w:r>
                  <w:r>
                    <w:rPr>
                      <w:rFonts w:ascii="仿宋" w:hAnsi="仿宋" w:eastAsia="仿宋" w:cs="仿宋"/>
                      <w:spacing w:val="7"/>
                      <w:sz w:val="10"/>
                      <w:szCs w:val="10"/>
                    </w:rPr>
                    <w:t>使用</w:t>
                  </w:r>
                  <w:r>
                    <w:rPr>
                      <w:rFonts w:ascii="仿宋" w:hAnsi="仿宋" w:eastAsia="仿宋" w:cs="仿宋"/>
                      <w:sz w:val="10"/>
                      <w:szCs w:val="10"/>
                    </w:rPr>
                    <w:t xml:space="preserve"> </w:t>
                  </w:r>
                  <w:r>
                    <w:rPr>
                      <w:rFonts w:ascii="仿宋" w:hAnsi="仿宋" w:eastAsia="仿宋" w:cs="仿宋"/>
                      <w:spacing w:val="9"/>
                      <w:sz w:val="10"/>
                      <w:szCs w:val="10"/>
                    </w:rPr>
                    <w:t>行</w:t>
                  </w:r>
                  <w:r>
                    <w:rPr>
                      <w:rFonts w:ascii="仿宋" w:hAnsi="仿宋" w:eastAsia="仿宋" w:cs="仿宋"/>
                      <w:spacing w:val="7"/>
                      <w:sz w:val="10"/>
                      <w:szCs w:val="10"/>
                    </w:rPr>
                    <w:t>为的</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540" o:spid="_x0000_s1540" o:spt="202" type="#_x0000_t202" style="position:absolute;left:0pt;margin-left:301.3pt;margin-top:7.1pt;height:57.8pt;width:18.05pt;z-index:252161024;mso-width-relative:page;mso-height-relative:page;" filled="f" stroked="f" coordsize="21600,21600">
            <v:path/>
            <v:fill on="f" focussize="0,0"/>
            <v:stroke on="f" joinstyle="miter"/>
            <v:imagedata o:title=""/>
            <o:lock v:ext="edit"/>
            <v:textbox inset="0mm,0mm,0mm,0mm">
              <w:txbxContent>
                <w:p>
                  <w:pPr>
                    <w:spacing w:before="19" w:line="268" w:lineRule="auto"/>
                    <w:ind w:left="21"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p>
                  <w:pPr>
                    <w:spacing w:before="234" w:line="266"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p>
                  <w:pPr>
                    <w:spacing w:before="39" w:line="243" w:lineRule="auto"/>
                    <w:ind w:left="21"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541" o:spid="_x0000_s1541" o:spt="202" type="#_x0000_t202" style="position:absolute;left:0pt;margin-left:142.45pt;margin-top:10.6pt;height:8.35pt;width:12.45pt;z-index:25225011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542" o:spid="_x0000_s1542" o:spt="202" type="#_x0000_t202" style="position:absolute;left:0pt;margin-left:182.95pt;margin-top:3.75pt;height:64.75pt;width:45.45pt;z-index:252147712;mso-width-relative:page;mso-height-relative:page;" filled="f" stroked="f" coordsize="21600,21600">
            <v:path/>
            <v:fill on="f" focussize="0,0"/>
            <v:stroke on="f" joinstyle="miter"/>
            <v:imagedata o:title=""/>
            <o:lock v:ext="edit"/>
            <v:textbox inset="0mm,0mm,0mm,0mm">
              <w:txbxContent>
                <w:p>
                  <w:pPr>
                    <w:spacing w:before="20" w:line="259" w:lineRule="auto"/>
                    <w:ind w:left="24"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p>
                  <w:pPr>
                    <w:spacing w:before="169" w:line="248" w:lineRule="auto"/>
                    <w:ind w:left="20" w:right="20"/>
                    <w:rPr>
                      <w:rFonts w:ascii="仿宋" w:hAnsi="仿宋" w:eastAsia="仿宋" w:cs="仿宋"/>
                      <w:sz w:val="10"/>
                      <w:szCs w:val="10"/>
                    </w:rPr>
                  </w:pPr>
                  <w:r>
                    <w:rPr>
                      <w:rFonts w:ascii="仿宋" w:hAnsi="仿宋" w:eastAsia="仿宋" w:cs="仿宋"/>
                      <w:spacing w:val="12"/>
                      <w:sz w:val="10"/>
                      <w:szCs w:val="10"/>
                    </w:rPr>
                    <w:t>地</w:t>
                  </w:r>
                  <w:r>
                    <w:rPr>
                      <w:rFonts w:ascii="仿宋" w:hAnsi="仿宋" w:eastAsia="仿宋" w:cs="仿宋"/>
                      <w:spacing w:val="8"/>
                      <w:sz w:val="10"/>
                      <w:szCs w:val="10"/>
                    </w:rPr>
                    <w:t>理标志专用标志</w:t>
                  </w:r>
                  <w:r>
                    <w:rPr>
                      <w:rFonts w:ascii="仿宋" w:hAnsi="仿宋" w:eastAsia="仿宋" w:cs="仿宋"/>
                      <w:sz w:val="10"/>
                      <w:szCs w:val="10"/>
                    </w:rPr>
                    <w:t xml:space="preserve"> </w:t>
                  </w:r>
                  <w:r>
                    <w:rPr>
                      <w:rFonts w:ascii="仿宋" w:hAnsi="仿宋" w:eastAsia="仿宋" w:cs="仿宋"/>
                      <w:spacing w:val="11"/>
                      <w:sz w:val="10"/>
                      <w:szCs w:val="10"/>
                    </w:rPr>
                    <w:t>使</w:t>
                  </w:r>
                  <w:r>
                    <w:rPr>
                      <w:rFonts w:ascii="仿宋" w:hAnsi="仿宋" w:eastAsia="仿宋" w:cs="仿宋"/>
                      <w:spacing w:val="8"/>
                      <w:sz w:val="10"/>
                      <w:szCs w:val="10"/>
                    </w:rPr>
                    <w:t>用行为的检查</w:t>
                  </w:r>
                  <w:r>
                    <w:rPr>
                      <w:rFonts w:ascii="仿宋" w:hAnsi="仿宋" w:eastAsia="仿宋" w:cs="仿宋"/>
                      <w:sz w:val="10"/>
                      <w:szCs w:val="10"/>
                    </w:rPr>
                    <w:t xml:space="preserve">  </w:t>
                  </w:r>
                  <w:r>
                    <w:rPr>
                      <w:rFonts w:ascii="仿宋" w:hAnsi="仿宋" w:eastAsia="仿宋" w:cs="仿宋"/>
                      <w:spacing w:val="12"/>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12"/>
                      <w:sz w:val="10"/>
                      <w:szCs w:val="10"/>
                    </w:rPr>
                    <w:t>动</w:t>
                  </w:r>
                  <w:r>
                    <w:rPr>
                      <w:rFonts w:ascii="仿宋" w:hAnsi="仿宋" w:eastAsia="仿宋" w:cs="仿宋"/>
                      <w:spacing w:val="8"/>
                      <w:sz w:val="10"/>
                      <w:szCs w:val="10"/>
                    </w:rPr>
                    <w:t>保障法律法规规</w:t>
                  </w:r>
                </w:p>
                <w:p>
                  <w:pPr>
                    <w:spacing w:line="234" w:lineRule="auto"/>
                    <w:ind w:left="242"/>
                    <w:rPr>
                      <w:rFonts w:ascii="仿宋" w:hAnsi="仿宋" w:eastAsia="仿宋" w:cs="仿宋"/>
                      <w:sz w:val="10"/>
                      <w:szCs w:val="10"/>
                    </w:rPr>
                  </w:pPr>
                  <w:r>
                    <w:rPr>
                      <w:rFonts w:ascii="仿宋" w:hAnsi="仿宋" w:eastAsia="仿宋" w:cs="仿宋"/>
                      <w:spacing w:val="8"/>
                      <w:sz w:val="10"/>
                      <w:szCs w:val="10"/>
                    </w:rPr>
                    <w:t>况</w:t>
                  </w:r>
                  <w:r>
                    <w:rPr>
                      <w:rFonts w:ascii="仿宋" w:hAnsi="仿宋" w:eastAsia="仿宋" w:cs="仿宋"/>
                      <w:spacing w:val="4"/>
                      <w:sz w:val="10"/>
                      <w:szCs w:val="10"/>
                    </w:rPr>
                    <w:t xml:space="preserve">      查</w:t>
                  </w:r>
                </w:p>
              </w:txbxContent>
            </v:textbox>
          </v:shape>
        </w:pict>
      </w:r>
      <w:r>
        <w:pict>
          <v:shape id="_x0000_s1543" o:spid="_x0000_s1543" o:spt="202" type="#_x0000_t202" style="position:absolute;left:0pt;margin-left:1.55pt;margin-top:13.95pt;height:7.35pt;width:9.65pt;z-index:252252160;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0</w:t>
                  </w:r>
                </w:p>
              </w:txbxContent>
            </v:textbox>
          </v:shape>
        </w:pict>
      </w:r>
      <w:r>
        <w:rPr>
          <w:rFonts w:ascii="仿宋" w:hAnsi="仿宋" w:eastAsia="仿宋" w:cs="仿宋"/>
          <w:spacing w:val="1"/>
          <w:sz w:val="10"/>
          <w:szCs w:val="10"/>
        </w:rPr>
        <w:t xml:space="preserve">用人单位是否办理社会保险登记 。               </w:t>
      </w:r>
      <w:r>
        <w:rPr>
          <w:rFonts w:ascii="仿宋" w:hAnsi="仿宋" w:eastAsia="仿宋" w:cs="仿宋"/>
          <w:sz w:val="10"/>
          <w:szCs w:val="10"/>
        </w:rPr>
        <w:t xml:space="preserve">                                   《社会保险法 》第七十七条 、 第八十四条</w:t>
      </w:r>
    </w:p>
    <w:p>
      <w:pPr>
        <w:spacing w:line="428" w:lineRule="auto"/>
      </w:pPr>
    </w:p>
    <w:p>
      <w:pPr>
        <w:spacing w:before="33" w:line="264" w:lineRule="exact"/>
        <w:ind w:left="10517"/>
        <w:rPr>
          <w:rFonts w:ascii="仿宋" w:hAnsi="仿宋" w:eastAsia="仿宋" w:cs="仿宋"/>
          <w:sz w:val="10"/>
          <w:szCs w:val="10"/>
        </w:rPr>
      </w:pPr>
      <w:r>
        <w:drawing>
          <wp:anchor distT="0" distB="0" distL="0" distR="0" simplePos="0" relativeHeight="252253184" behindDoc="0" locked="0" layoutInCell="1" allowOverlap="1">
            <wp:simplePos x="0" y="0"/>
            <wp:positionH relativeFrom="column">
              <wp:posOffset>0</wp:posOffset>
            </wp:positionH>
            <wp:positionV relativeFrom="paragraph">
              <wp:posOffset>-2514600</wp:posOffset>
            </wp:positionV>
            <wp:extent cx="10153015" cy="676338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3"/>
                    <a:stretch>
                      <a:fillRect/>
                    </a:stretch>
                  </pic:blipFill>
                  <pic:spPr>
                    <a:xfrm>
                      <a:off x="0" y="0"/>
                      <a:ext cx="10152888" cy="6763511"/>
                    </a:xfrm>
                    <a:prstGeom prst="rect">
                      <a:avLst/>
                    </a:prstGeom>
                  </pic:spPr>
                </pic:pic>
              </a:graphicData>
            </a:graphic>
          </wp:anchor>
        </w:drawing>
      </w:r>
      <w:r>
        <w:pict>
          <v:shape id="_x0000_s1544" o:spid="_x0000_s1544" o:spt="202" type="#_x0000_t202" style="position:absolute;left:0pt;margin-left:64.4pt;margin-top:-6.05pt;height:35.7pt;width:18.1pt;z-index:252187648;mso-width-relative:page;mso-height-relative:page;" filled="f" stroked="f" coordsize="21600,21600">
            <v:path/>
            <v:fill on="f" focussize="0,0"/>
            <v:stroke on="f" joinstyle="miter"/>
            <v:imagedata o:title=""/>
            <o:lock v:ext="edit"/>
            <v:textbox inset="0mm,0mm,0mm,0mm">
              <w:txbxContent>
                <w:p>
                  <w:pPr>
                    <w:spacing w:before="19" w:line="249" w:lineRule="auto"/>
                    <w:ind w:left="20" w:right="20"/>
                    <w:rPr>
                      <w:rFonts w:ascii="仿宋" w:hAnsi="仿宋" w:eastAsia="仿宋" w:cs="仿宋"/>
                      <w:sz w:val="10"/>
                      <w:szCs w:val="10"/>
                    </w:rPr>
                  </w:pPr>
                  <w:r>
                    <w:rPr>
                      <w:rFonts w:ascii="仿宋" w:hAnsi="仿宋" w:eastAsia="仿宋" w:cs="仿宋"/>
                      <w:spacing w:val="7"/>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个体工</w:t>
                  </w:r>
                  <w:r>
                    <w:rPr>
                      <w:rFonts w:ascii="仿宋" w:hAnsi="仿宋" w:eastAsia="仿宋" w:cs="仿宋"/>
                      <w:sz w:val="10"/>
                      <w:szCs w:val="10"/>
                    </w:rPr>
                    <w:t xml:space="preserve"> </w:t>
                  </w:r>
                  <w:r>
                    <w:rPr>
                      <w:rFonts w:ascii="仿宋" w:hAnsi="仿宋" w:eastAsia="仿宋" w:cs="仿宋"/>
                      <w:spacing w:val="7"/>
                      <w:sz w:val="10"/>
                      <w:szCs w:val="10"/>
                    </w:rPr>
                    <w:t>商户、</w:t>
                  </w:r>
                  <w:r>
                    <w:rPr>
                      <w:rFonts w:ascii="仿宋" w:hAnsi="仿宋" w:eastAsia="仿宋" w:cs="仿宋"/>
                      <w:sz w:val="10"/>
                      <w:szCs w:val="10"/>
                    </w:rPr>
                    <w:t xml:space="preserve"> </w:t>
                  </w:r>
                  <w:r>
                    <w:rPr>
                      <w:rFonts w:ascii="仿宋" w:hAnsi="仿宋" w:eastAsia="仿宋" w:cs="仿宋"/>
                      <w:spacing w:val="7"/>
                      <w:sz w:val="10"/>
                      <w:szCs w:val="10"/>
                    </w:rPr>
                    <w:t>农民专</w:t>
                  </w:r>
                  <w:r>
                    <w:rPr>
                      <w:rFonts w:ascii="仿宋" w:hAnsi="仿宋" w:eastAsia="仿宋" w:cs="仿宋"/>
                      <w:sz w:val="10"/>
                      <w:szCs w:val="10"/>
                    </w:rPr>
                    <w:t xml:space="preserve"> </w:t>
                  </w:r>
                  <w:r>
                    <w:rPr>
                      <w:rFonts w:ascii="仿宋" w:hAnsi="仿宋" w:eastAsia="仿宋" w:cs="仿宋"/>
                      <w:spacing w:val="2"/>
                      <w:sz w:val="10"/>
                      <w:szCs w:val="10"/>
                    </w:rPr>
                    <w:t>业</w:t>
                  </w:r>
                </w:p>
              </w:txbxContent>
            </v:textbox>
          </v:shape>
        </w:pict>
      </w:r>
      <w:r>
        <w:pict>
          <v:shape id="_x0000_s1545" o:spid="_x0000_s1545" o:spt="202" type="#_x0000_t202" style="position:absolute;left:0pt;margin-left:525pt;margin-top:-6.05pt;height:8.3pt;width:134.2pt;z-index:252173312;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6"/>
                      <w:sz w:val="10"/>
                      <w:szCs w:val="10"/>
                    </w:rPr>
                    <w:t>1.《</w:t>
                  </w:r>
                  <w:r>
                    <w:rPr>
                      <w:rFonts w:ascii="仿宋" w:hAnsi="仿宋" w:eastAsia="仿宋" w:cs="仿宋"/>
                      <w:spacing w:val="3"/>
                      <w:sz w:val="10"/>
                      <w:szCs w:val="10"/>
                    </w:rPr>
                    <w:t>地理标志产品保护规定》 第二十二条 、 第二十三条</w:t>
                  </w:r>
                </w:p>
              </w:txbxContent>
            </v:textbox>
          </v:shape>
        </w:pict>
      </w:r>
      <w:r>
        <w:pict>
          <v:shape id="_x0000_s1546" o:spid="_x0000_s1546" o:spt="202" type="#_x0000_t202" style="position:absolute;left:0pt;margin-left:231.55pt;margin-top:-2.8pt;height:8.25pt;width:67.25pt;z-index:252197888;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16"/>
                      <w:sz w:val="10"/>
                      <w:szCs w:val="10"/>
                    </w:rPr>
                    <w:t>地</w:t>
                  </w:r>
                  <w:r>
                    <w:rPr>
                      <w:rFonts w:ascii="仿宋" w:hAnsi="仿宋" w:eastAsia="仿宋" w:cs="仿宋"/>
                      <w:spacing w:val="8"/>
                      <w:sz w:val="10"/>
                      <w:szCs w:val="10"/>
                    </w:rPr>
                    <w:t>理标志专用标志使用行为</w:t>
                  </w:r>
                </w:p>
              </w:txbxContent>
            </v:textbox>
          </v:shape>
        </w:pict>
      </w:r>
      <w:r>
        <w:pict>
          <v:shape id="_x0000_s1547" o:spid="_x0000_s1547" o:spt="202" type="#_x0000_t202" style="position:absolute;left:0pt;margin-left:142.2pt;margin-top:-2.8pt;height:25pt;width:12.65pt;z-index:252213248;mso-width-relative:page;mso-height-relative:page;" filled="f" stroked="f" coordsize="21600,21600">
            <v:path/>
            <v:fill on="f" focussize="0,0"/>
            <v:stroke on="f" joinstyle="miter"/>
            <v:imagedata o:title=""/>
            <o:lock v:ext="edit"/>
            <v:textbox inset="0mm,0mm,0mm,0mm">
              <w:txbxContent>
                <w:p>
                  <w:pPr>
                    <w:spacing w:before="20" w:line="333" w:lineRule="exact"/>
                    <w:ind w:left="20"/>
                    <w:rPr>
                      <w:rFonts w:ascii="仿宋" w:hAnsi="仿宋" w:eastAsia="仿宋" w:cs="仿宋"/>
                      <w:sz w:val="10"/>
                      <w:szCs w:val="10"/>
                    </w:rPr>
                  </w:pPr>
                  <w:r>
                    <w:rPr>
                      <w:rFonts w:ascii="仿宋" w:hAnsi="仿宋" w:eastAsia="仿宋" w:cs="仿宋"/>
                      <w:spacing w:val="6"/>
                      <w:position w:val="18"/>
                      <w:sz w:val="10"/>
                      <w:szCs w:val="10"/>
                    </w:rPr>
                    <w:t>发起</w:t>
                  </w:r>
                </w:p>
                <w:p>
                  <w:pPr>
                    <w:spacing w:line="233" w:lineRule="auto"/>
                    <w:ind w:left="24"/>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548" o:spid="_x0000_s1548" o:spt="202" type="#_x0000_t202" style="position:absolute;left:0pt;margin-left:101.55pt;margin-top:0.35pt;height:21.8pt;width:18.4pt;z-index:25220096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面检查</w:t>
                  </w:r>
                </w:p>
              </w:txbxContent>
            </v:textbox>
          </v:shape>
        </w:pict>
      </w:r>
      <w:r>
        <w:pict>
          <v:shape id="_x0000_s1549" o:spid="_x0000_s1549" o:spt="202" type="#_x0000_t202" style="position:absolute;left:0pt;margin-left:86.85pt;margin-top:0.35pt;height:21.9pt;width:12.75pt;z-index:25221427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550" o:spid="_x0000_s1550" o:spt="202" type="#_x0000_t202" style="position:absolute;left:0pt;margin-left:32.4pt;margin-top:0.35pt;height:21.8pt;width:29.05pt;z-index:252188672;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rPr>
                      <w:rFonts w:ascii="仿宋" w:hAnsi="仿宋" w:eastAsia="仿宋" w:cs="仿宋"/>
                      <w:sz w:val="10"/>
                      <w:szCs w:val="10"/>
                    </w:rPr>
                  </w:pPr>
                  <w:r>
                    <w:rPr>
                      <w:rFonts w:ascii="仿宋" w:hAnsi="仿宋" w:eastAsia="仿宋" w:cs="仿宋"/>
                      <w:spacing w:val="8"/>
                      <w:sz w:val="10"/>
                      <w:szCs w:val="10"/>
                    </w:rPr>
                    <w:t>地理标志专</w:t>
                  </w:r>
                  <w:r>
                    <w:rPr>
                      <w:rFonts w:ascii="仿宋" w:hAnsi="仿宋" w:eastAsia="仿宋" w:cs="仿宋"/>
                      <w:sz w:val="10"/>
                      <w:szCs w:val="10"/>
                    </w:rPr>
                    <w:t xml:space="preserve"> </w:t>
                  </w:r>
                  <w:r>
                    <w:rPr>
                      <w:rFonts w:ascii="仿宋" w:hAnsi="仿宋" w:eastAsia="仿宋" w:cs="仿宋"/>
                      <w:spacing w:val="8"/>
                      <w:sz w:val="10"/>
                      <w:szCs w:val="10"/>
                    </w:rPr>
                    <w:t>用标志使用</w:t>
                  </w:r>
                  <w:r>
                    <w:rPr>
                      <w:rFonts w:ascii="仿宋" w:hAnsi="仿宋" w:eastAsia="仿宋" w:cs="仿宋"/>
                      <w:sz w:val="10"/>
                      <w:szCs w:val="10"/>
                    </w:rPr>
                    <w:t xml:space="preserve"> </w:t>
                  </w:r>
                  <w:r>
                    <w:rPr>
                      <w:rFonts w:ascii="仿宋" w:hAnsi="仿宋" w:eastAsia="仿宋" w:cs="仿宋"/>
                      <w:spacing w:val="6"/>
                      <w:sz w:val="10"/>
                      <w:szCs w:val="10"/>
                    </w:rPr>
                    <w:t>行为</w:t>
                  </w:r>
                </w:p>
              </w:txbxContent>
            </v:textbox>
          </v:shape>
        </w:pict>
      </w:r>
      <w:r>
        <w:pict>
          <v:shape id="_x0000_s1551" o:spid="_x0000_s1551" o:spt="202" type="#_x0000_t202" style="position:absolute;left:0pt;margin-left:322.3pt;margin-top:-2.8pt;height:24.95pt;width:105.9pt;z-index:252152832;mso-width-relative:page;mso-height-relative:page;" filled="f" stroked="f" coordsize="21600,21600">
            <v:path/>
            <v:fill on="f" focussize="0,0"/>
            <v:stroke on="f" joinstyle="miter"/>
            <v:imagedata o:title=""/>
            <o:lock v:ext="edit"/>
            <v:textbox inset="0mm,0mm,0mm,0mm">
              <w:txbxContent>
                <w:p>
                  <w:pPr>
                    <w:spacing w:before="20" w:line="333" w:lineRule="exact"/>
                    <w:ind w:left="20"/>
                    <w:rPr>
                      <w:rFonts w:ascii="仿宋" w:hAnsi="仿宋" w:eastAsia="仿宋" w:cs="仿宋"/>
                      <w:sz w:val="10"/>
                      <w:szCs w:val="10"/>
                    </w:rPr>
                  </w:pPr>
                  <w:r>
                    <w:rPr>
                      <w:rFonts w:ascii="仿宋" w:hAnsi="仿宋" w:eastAsia="仿宋" w:cs="仿宋"/>
                      <w:spacing w:val="10"/>
                      <w:position w:val="18"/>
                      <w:sz w:val="10"/>
                      <w:szCs w:val="10"/>
                    </w:rPr>
                    <w:t>地</w:t>
                  </w:r>
                  <w:r>
                    <w:rPr>
                      <w:rFonts w:ascii="仿宋" w:hAnsi="仿宋" w:eastAsia="仿宋" w:cs="仿宋"/>
                      <w:spacing w:val="7"/>
                      <w:position w:val="18"/>
                      <w:sz w:val="10"/>
                      <w:szCs w:val="10"/>
                    </w:rPr>
                    <w:t>理标志专用标志使用行为是否合法规范 。</w:t>
                  </w:r>
                </w:p>
                <w:p>
                  <w:pPr>
                    <w:spacing w:line="230" w:lineRule="auto"/>
                    <w:ind w:left="20"/>
                    <w:rPr>
                      <w:rFonts w:ascii="仿宋" w:hAnsi="仿宋" w:eastAsia="仿宋" w:cs="仿宋"/>
                      <w:sz w:val="10"/>
                      <w:szCs w:val="10"/>
                    </w:rPr>
                  </w:pP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txbxContent>
            </v:textbox>
          </v:shape>
        </w:pict>
      </w:r>
      <w:r>
        <w:pict>
          <v:shape id="_x0000_s1552" o:spid="_x0000_s1552" o:spt="202" type="#_x0000_t202" style="position:absolute;left:0pt;margin-left:121.05pt;margin-top:3.75pt;height:15.25pt;width:18.05pt;z-index:252226560;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xbxContent>
            </v:textbox>
          </v:shape>
        </w:pict>
      </w:r>
      <w:r>
        <w:pict>
          <v:shape id="_x0000_s1553" o:spid="_x0000_s1553" o:spt="202" type="#_x0000_t202" style="position:absolute;left:0pt;margin-left:231.6pt;margin-top:10.35pt;height:15.05pt;width:67.25pt;z-index:252169216;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rPr>
          <w:rFonts w:ascii="仿宋" w:hAnsi="仿宋" w:eastAsia="仿宋" w:cs="仿宋"/>
          <w:spacing w:val="2"/>
          <w:position w:val="12"/>
          <w:sz w:val="10"/>
          <w:szCs w:val="10"/>
        </w:rPr>
        <w:t>2.《地理标志专用标志使用管理办法 (试行 ) 》第六条 、 第七条 、第</w:t>
      </w:r>
      <w:r>
        <w:rPr>
          <w:rFonts w:ascii="仿宋" w:hAnsi="仿宋" w:eastAsia="仿宋" w:cs="仿宋"/>
          <w:spacing w:val="1"/>
          <w:position w:val="12"/>
          <w:sz w:val="10"/>
          <w:szCs w:val="10"/>
        </w:rPr>
        <w:t>八条 、 第九条、 第十二条</w:t>
      </w:r>
    </w:p>
    <w:p>
      <w:pPr>
        <w:spacing w:line="230" w:lineRule="auto"/>
        <w:ind w:left="10513"/>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p>
      <w:pPr>
        <w:spacing w:before="14" w:line="230" w:lineRule="auto"/>
        <w:ind w:left="3684"/>
        <w:rPr>
          <w:rFonts w:ascii="仿宋" w:hAnsi="仿宋" w:eastAsia="仿宋" w:cs="仿宋"/>
          <w:sz w:val="10"/>
          <w:szCs w:val="10"/>
        </w:rPr>
      </w:pPr>
      <w:r>
        <w:pict>
          <v:shape id="_x0000_s1554" o:spid="_x0000_s1554" o:spt="202" type="#_x0000_t202" style="position:absolute;left:0pt;margin-left:69.85pt;margin-top:0pt;height:8.25pt;width:12.6pt;z-index:252249088;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6"/>
                      <w:sz w:val="10"/>
                      <w:szCs w:val="10"/>
                    </w:rPr>
                    <w:t>合</w:t>
                  </w:r>
                  <w:r>
                    <w:rPr>
                      <w:rFonts w:ascii="仿宋" w:hAnsi="仿宋" w:eastAsia="仿宋" w:cs="仿宋"/>
                      <w:spacing w:val="5"/>
                      <w:sz w:val="10"/>
                      <w:szCs w:val="10"/>
                    </w:rPr>
                    <w:t>作</w:t>
                  </w:r>
                </w:p>
              </w:txbxContent>
            </v:textbox>
          </v:shape>
        </w:pict>
      </w:r>
      <w:r>
        <w:rPr>
          <w:rFonts w:ascii="仿宋" w:hAnsi="仿宋" w:eastAsia="仿宋" w:cs="仿宋"/>
          <w:spacing w:val="9"/>
          <w:sz w:val="10"/>
          <w:szCs w:val="10"/>
        </w:rPr>
        <w:t>章</w:t>
      </w:r>
      <w:r>
        <w:rPr>
          <w:rFonts w:ascii="仿宋" w:hAnsi="仿宋" w:eastAsia="仿宋" w:cs="仿宋"/>
          <w:spacing w:val="6"/>
          <w:sz w:val="10"/>
          <w:szCs w:val="10"/>
        </w:rPr>
        <w:t>情  进行检</w:t>
      </w:r>
    </w:p>
    <w:p>
      <w:pPr>
        <w:spacing w:line="249" w:lineRule="auto"/>
      </w:pPr>
    </w:p>
    <w:p>
      <w:pPr>
        <w:spacing w:before="33" w:line="229" w:lineRule="auto"/>
        <w:ind w:left="6465"/>
        <w:rPr>
          <w:rFonts w:ascii="仿宋" w:hAnsi="仿宋" w:eastAsia="仿宋" w:cs="仿宋"/>
          <w:sz w:val="10"/>
          <w:szCs w:val="10"/>
        </w:rPr>
      </w:pPr>
      <w:r>
        <w:pict>
          <v:shape id="_x0000_s1555" o:spid="_x0000_s1555" o:spt="202" type="#_x0000_t202" style="position:absolute;left:0pt;margin-left:183.05pt;margin-top:-2.65pt;height:14.95pt;width:45.4pt;z-index:252186624;mso-width-relative:page;mso-height-relative:page;" filled="f" stroked="f" coordsize="21600,21600">
            <v:path/>
            <v:fill on="f" focussize="0,0"/>
            <v:stroke on="f" joinstyle="miter"/>
            <v:imagedata o:title=""/>
            <o:lock v:ext="edit"/>
            <v:textbox inset="0mm,0mm,0mm,0mm">
              <w:txbxContent>
                <w:p>
                  <w:pPr>
                    <w:spacing w:before="19" w:line="239" w:lineRule="auto"/>
                    <w:ind w:left="20" w:right="20" w:firstLine="4"/>
                    <w:rPr>
                      <w:rFonts w:ascii="仿宋" w:hAnsi="仿宋" w:eastAsia="仿宋" w:cs="仿宋"/>
                      <w:sz w:val="10"/>
                      <w:szCs w:val="10"/>
                    </w:rPr>
                  </w:pPr>
                  <w:r>
                    <w:rPr>
                      <w:rFonts w:ascii="仿宋" w:hAnsi="仿宋" w:eastAsia="仿宋" w:cs="仿宋"/>
                      <w:spacing w:val="8"/>
                      <w:sz w:val="10"/>
                      <w:szCs w:val="10"/>
                    </w:rPr>
                    <w:t>商标使用行为的</w:t>
                  </w:r>
                  <w:r>
                    <w:rPr>
                      <w:rFonts w:ascii="仿宋" w:hAnsi="仿宋" w:eastAsia="仿宋" w:cs="仿宋"/>
                      <w:spacing w:val="6"/>
                      <w:sz w:val="10"/>
                      <w:szCs w:val="10"/>
                    </w:rPr>
                    <w:t>监</w:t>
                  </w:r>
                  <w:r>
                    <w:rPr>
                      <w:rFonts w:ascii="仿宋" w:hAnsi="仿宋" w:eastAsia="仿宋" w:cs="仿宋"/>
                      <w:sz w:val="10"/>
                      <w:szCs w:val="10"/>
                    </w:rPr>
                    <w:t xml:space="preserve"> </w:t>
                  </w:r>
                  <w:r>
                    <w:rPr>
                      <w:rFonts w:ascii="仿宋" w:hAnsi="仿宋" w:eastAsia="仿宋" w:cs="仿宋"/>
                      <w:spacing w:val="7"/>
                      <w:sz w:val="10"/>
                      <w:szCs w:val="10"/>
                    </w:rPr>
                    <w:t>督检查</w:t>
                  </w:r>
                </w:p>
              </w:txbxContent>
            </v:textbox>
          </v:shape>
        </w:pict>
      </w:r>
      <w:r>
        <w:pict>
          <v:shape id="_x0000_s1556" o:spid="_x0000_s1556" o:spt="202" type="#_x0000_t202" style="position:absolute;left:0pt;margin-left:301.3pt;margin-top:-2.65pt;height:15.25pt;width:18.05pt;z-index:252227584;mso-width-relative:page;mso-height-relative:page;" filled="f" stroked="f" coordsize="21600,21600">
            <v:path/>
            <v:fill on="f" focussize="0,0"/>
            <v:stroke on="f" joinstyle="miter"/>
            <v:imagedata o:title=""/>
            <o:lock v:ext="edit"/>
            <v:textbox inset="0mm,0mm,0mm,0mm">
              <w:txbxContent>
                <w:p>
                  <w:pPr>
                    <w:spacing w:before="20" w:line="244" w:lineRule="auto"/>
                    <w:ind w:left="25" w:right="20"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xbxContent>
            </v:textbox>
          </v:shape>
        </w:pict>
      </w:r>
      <w:r>
        <w:pict>
          <v:shape id="_x0000_s1557" o:spid="_x0000_s1557" o:spt="202" type="#_x0000_t202" style="position:absolute;left:0pt;margin-left:101.55pt;margin-top:-0.05pt;height:15.05pt;width:18.4pt;z-index:252221440;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p>
              </w:txbxContent>
            </v:textbox>
          </v:shape>
        </w:pict>
      </w:r>
      <w:r>
        <w:pict>
          <v:shape id="_x0000_s1558" o:spid="_x0000_s1558" o:spt="202" type="#_x0000_t202" style="position:absolute;left:0pt;margin-left:156.85pt;margin-top:-2.65pt;height:15pt;width:23.6pt;z-index:252210176;mso-width-relative:page;mso-height-relative:page;" filled="f" stroked="f" coordsize="21600,21600">
            <v:path/>
            <v:fill on="f" focussize="0,0"/>
            <v:stroke on="f" joinstyle="miter"/>
            <v:imagedata o:title=""/>
            <o:lock v:ext="edit"/>
            <v:textbox inset="0mm,0mm,0mm,0mm">
              <w:txbxContent>
                <w:p>
                  <w:pPr>
                    <w:spacing w:before="20" w:line="239"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559" o:spid="_x0000_s1559" o:spt="202" type="#_x0000_t202" style="position:absolute;left:0pt;margin-left:142.2pt;margin-top:0.65pt;height:8.35pt;width:12.65pt;z-index:25224499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560" o:spid="_x0000_s1560" o:spt="202" type="#_x0000_t202" style="position:absolute;left:0pt;margin-left:524.65pt;margin-top:0.65pt;height:8.3pt;width:51.3pt;z-index:252206080;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5"/>
                      <w:sz w:val="10"/>
                      <w:szCs w:val="10"/>
                    </w:rPr>
                    <w:t>商</w:t>
                  </w:r>
                  <w:r>
                    <w:rPr>
                      <w:rFonts w:ascii="仿宋" w:hAnsi="仿宋" w:eastAsia="仿宋" w:cs="仿宋"/>
                      <w:spacing w:val="3"/>
                      <w:sz w:val="10"/>
                      <w:szCs w:val="10"/>
                    </w:rPr>
                    <w:t>标法》 第十四条</w:t>
                  </w:r>
                </w:p>
              </w:txbxContent>
            </v:textbox>
          </v:shape>
        </w:pict>
      </w:r>
      <w:r>
        <w:pict>
          <v:shape id="_x0000_s1561" o:spid="_x0000_s1561" o:spt="202" type="#_x0000_t202" style="position:absolute;left:0pt;margin-left:231.7pt;margin-top:0.65pt;height:8.25pt;width:61.7pt;z-index:25219993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3"/>
                      <w:sz w:val="10"/>
                      <w:szCs w:val="10"/>
                    </w:rPr>
                    <w:t>驰</w:t>
                  </w:r>
                  <w:r>
                    <w:rPr>
                      <w:rFonts w:ascii="仿宋" w:hAnsi="仿宋" w:eastAsia="仿宋" w:cs="仿宋"/>
                      <w:spacing w:val="8"/>
                      <w:sz w:val="10"/>
                      <w:szCs w:val="10"/>
                    </w:rPr>
                    <w:t>名商标使用情况的检查</w:t>
                  </w:r>
                </w:p>
              </w:txbxContent>
            </v:textbox>
          </v:shape>
        </w:pict>
      </w:r>
      <w:r>
        <w:rPr>
          <w:rFonts w:ascii="仿宋" w:hAnsi="仿宋" w:eastAsia="仿宋" w:cs="仿宋"/>
          <w:spacing w:val="14"/>
          <w:sz w:val="10"/>
          <w:szCs w:val="10"/>
        </w:rPr>
        <w:t>是</w:t>
      </w:r>
      <w:r>
        <w:rPr>
          <w:rFonts w:ascii="仿宋" w:hAnsi="仿宋" w:eastAsia="仿宋" w:cs="仿宋"/>
          <w:spacing w:val="13"/>
          <w:sz w:val="10"/>
          <w:szCs w:val="10"/>
        </w:rPr>
        <w:t>否</w:t>
      </w:r>
      <w:r>
        <w:rPr>
          <w:rFonts w:ascii="仿宋" w:hAnsi="仿宋" w:eastAsia="仿宋" w:cs="仿宋"/>
          <w:spacing w:val="7"/>
          <w:sz w:val="10"/>
          <w:szCs w:val="10"/>
        </w:rPr>
        <w:t>将驰名商标字样用于产品包装和广告宣传 。</w:t>
      </w:r>
    </w:p>
    <w:p>
      <w:pPr>
        <w:spacing w:before="133" w:line="238" w:lineRule="auto"/>
        <w:ind w:left="670"/>
        <w:rPr>
          <w:rFonts w:ascii="仿宋" w:hAnsi="仿宋" w:eastAsia="仿宋" w:cs="仿宋"/>
          <w:sz w:val="10"/>
          <w:szCs w:val="10"/>
        </w:rPr>
      </w:pPr>
      <w:r>
        <w:pict>
          <v:shape id="_x0000_s1562" o:spid="_x0000_s1562" o:spt="202" type="#_x0000_t202" style="position:absolute;left:0pt;margin-left:86.85pt;margin-top:5.6pt;height:21.9pt;width:12.75pt;z-index:25221939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563" o:spid="_x0000_s1563" o:spt="202" type="#_x0000_t202" style="position:absolute;left:0pt;margin-left:101.8pt;margin-top:5.6pt;height:8.25pt;width:17.9pt;z-index:252241920;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7"/>
                      <w:sz w:val="10"/>
                      <w:szCs w:val="10"/>
                    </w:rPr>
                    <w:t>面</w:t>
                  </w:r>
                  <w:r>
                    <w:rPr>
                      <w:rFonts w:ascii="仿宋" w:hAnsi="仿宋" w:eastAsia="仿宋" w:cs="仿宋"/>
                      <w:spacing w:val="5"/>
                      <w:sz w:val="10"/>
                      <w:szCs w:val="10"/>
                    </w:rPr>
                    <w:t>检查</w:t>
                  </w:r>
                </w:p>
              </w:txbxContent>
            </v:textbox>
          </v:shape>
        </w:pict>
      </w:r>
      <w:r>
        <w:pict>
          <v:shape id="_x0000_s1564" o:spid="_x0000_s1564" o:spt="202" type="#_x0000_t202" style="position:absolute;left:0pt;margin-left:64.3pt;margin-top:5.6pt;height:22pt;width:18.15pt;z-index:252205056;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2"/>
                    <w:rPr>
                      <w:rFonts w:ascii="仿宋" w:hAnsi="仿宋" w:eastAsia="仿宋" w:cs="仿宋"/>
                      <w:sz w:val="10"/>
                      <w:szCs w:val="10"/>
                    </w:rPr>
                  </w:pPr>
                  <w:r>
                    <w:rPr>
                      <w:rFonts w:ascii="仿宋" w:hAnsi="仿宋" w:eastAsia="仿宋" w:cs="仿宋"/>
                      <w:spacing w:val="7"/>
                      <w:sz w:val="10"/>
                      <w:szCs w:val="10"/>
                    </w:rPr>
                    <w:t>驰名</w:t>
                  </w:r>
                  <w:r>
                    <w:rPr>
                      <w:rFonts w:ascii="仿宋" w:hAnsi="仿宋" w:eastAsia="仿宋" w:cs="仿宋"/>
                      <w:spacing w:val="6"/>
                      <w:sz w:val="10"/>
                      <w:szCs w:val="10"/>
                    </w:rPr>
                    <w:t>商</w:t>
                  </w:r>
                  <w:r>
                    <w:rPr>
                      <w:rFonts w:ascii="仿宋" w:hAnsi="仿宋" w:eastAsia="仿宋" w:cs="仿宋"/>
                      <w:sz w:val="10"/>
                      <w:szCs w:val="10"/>
                    </w:rPr>
                    <w:t xml:space="preserve"> </w:t>
                  </w:r>
                  <w:r>
                    <w:rPr>
                      <w:rFonts w:ascii="仿宋" w:hAnsi="仿宋" w:eastAsia="仿宋" w:cs="仿宋"/>
                      <w:spacing w:val="8"/>
                      <w:sz w:val="10"/>
                      <w:szCs w:val="10"/>
                    </w:rPr>
                    <w:t>标</w:t>
                  </w:r>
                  <w:r>
                    <w:rPr>
                      <w:rFonts w:ascii="仿宋" w:hAnsi="仿宋" w:eastAsia="仿宋" w:cs="仿宋"/>
                      <w:spacing w:val="7"/>
                      <w:sz w:val="10"/>
                      <w:szCs w:val="10"/>
                    </w:rPr>
                    <w:t>权利</w:t>
                  </w:r>
                  <w:r>
                    <w:rPr>
                      <w:rFonts w:ascii="仿宋" w:hAnsi="仿宋" w:eastAsia="仿宋" w:cs="仿宋"/>
                      <w:sz w:val="10"/>
                      <w:szCs w:val="10"/>
                    </w:rPr>
                    <w:t xml:space="preserve"> </w:t>
                  </w:r>
                  <w:r>
                    <w:rPr>
                      <w:rFonts w:ascii="仿宋" w:hAnsi="仿宋" w:eastAsia="仿宋" w:cs="仿宋"/>
                      <w:spacing w:val="4"/>
                      <w:sz w:val="10"/>
                      <w:szCs w:val="10"/>
                    </w:rPr>
                    <w:t>人</w:t>
                  </w:r>
                </w:p>
              </w:txbxContent>
            </v:textbox>
          </v:shape>
        </w:pict>
      </w:r>
      <w:r>
        <w:pict>
          <v:shape id="_x0000_s1565" o:spid="_x0000_s1565" o:spt="202" type="#_x0000_t202" style="position:absolute;left:0pt;margin-left:102pt;margin-top:8.95pt;height:11.65pt;width:37.15pt;z-index:252204032;mso-width-relative:page;mso-height-relative:page;" filled="f" stroked="f" coordsize="21600,21600">
            <v:path/>
            <v:fill on="f" focussize="0,0"/>
            <v:stroke on="f" joinstyle="miter"/>
            <v:imagedata o:title=""/>
            <o:lock v:ext="edit"/>
            <v:textbox inset="0mm,0mm,0mm,0mm">
              <w:txbxContent>
                <w:p>
                  <w:pPr>
                    <w:spacing w:before="19" w:line="178" w:lineRule="auto"/>
                    <w:ind w:left="20" w:right="20" w:firstLine="38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9"/>
                      <w:sz w:val="10"/>
                      <w:szCs w:val="10"/>
                    </w:rPr>
                    <w:t>、 网络</w:t>
                  </w:r>
                </w:p>
              </w:txbxContent>
            </v:textbox>
          </v:shape>
        </w:pict>
      </w:r>
      <w:r>
        <w:pict>
          <v:shape id="_x0000_s1566" o:spid="_x0000_s1566" o:spt="202" type="#_x0000_t202" style="position:absolute;left:0pt;margin-left:101.5pt;margin-top:15.8pt;height:25.2pt;width:37.55pt;z-index:252171264;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396"/>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6"/>
                      <w:sz w:val="10"/>
                      <w:szCs w:val="10"/>
                    </w:rPr>
                    <w:t>检</w:t>
                  </w:r>
                  <w:r>
                    <w:rPr>
                      <w:rFonts w:ascii="仿宋" w:hAnsi="仿宋" w:eastAsia="仿宋" w:cs="仿宋"/>
                      <w:spacing w:val="4"/>
                      <w:sz w:val="10"/>
                      <w:szCs w:val="10"/>
                    </w:rPr>
                    <w:t>查、</w:t>
                  </w:r>
                </w:p>
                <w:p>
                  <w:pPr>
                    <w:spacing w:before="12" w:line="134" w:lineRule="exact"/>
                    <w:ind w:left="24"/>
                    <w:rPr>
                      <w:rFonts w:ascii="仿宋" w:hAnsi="仿宋" w:eastAsia="仿宋" w:cs="仿宋"/>
                      <w:sz w:val="10"/>
                      <w:szCs w:val="10"/>
                    </w:rPr>
                  </w:pPr>
                  <w:r>
                    <w:rPr>
                      <w:rFonts w:ascii="仿宋" w:hAnsi="仿宋" w:eastAsia="仿宋" w:cs="仿宋"/>
                      <w:spacing w:val="6"/>
                      <w:position w:val="2"/>
                      <w:sz w:val="10"/>
                      <w:szCs w:val="10"/>
                    </w:rPr>
                    <w:t>专业机</w:t>
                  </w:r>
                </w:p>
                <w:p>
                  <w:pPr>
                    <w:spacing w:line="231" w:lineRule="auto"/>
                    <w:ind w:left="21"/>
                    <w:rPr>
                      <w:rFonts w:ascii="仿宋" w:hAnsi="仿宋" w:eastAsia="仿宋" w:cs="仿宋"/>
                      <w:sz w:val="10"/>
                      <w:szCs w:val="10"/>
                    </w:rPr>
                  </w:pPr>
                  <w:r>
                    <w:rPr>
                      <w:rFonts w:ascii="仿宋" w:hAnsi="仿宋" w:eastAsia="仿宋" w:cs="仿宋"/>
                      <w:spacing w:val="7"/>
                      <w:sz w:val="10"/>
                      <w:szCs w:val="10"/>
                    </w:rPr>
                    <w:t>构核查</w:t>
                  </w:r>
                </w:p>
              </w:txbxContent>
            </v:textbox>
          </v:shape>
        </w:pict>
      </w:r>
      <w:r>
        <w:rPr>
          <w:rFonts w:ascii="仿宋" w:hAnsi="仿宋" w:eastAsia="仿宋" w:cs="仿宋"/>
          <w:spacing w:val="10"/>
          <w:sz w:val="10"/>
          <w:szCs w:val="10"/>
        </w:rPr>
        <w:t>驰</w:t>
      </w:r>
      <w:r>
        <w:rPr>
          <w:rFonts w:ascii="仿宋" w:hAnsi="仿宋" w:eastAsia="仿宋" w:cs="仿宋"/>
          <w:spacing w:val="7"/>
          <w:sz w:val="10"/>
          <w:szCs w:val="10"/>
        </w:rPr>
        <w:t>名商标使</w:t>
      </w:r>
    </w:p>
    <w:p>
      <w:pPr>
        <w:spacing w:line="221" w:lineRule="auto"/>
        <w:ind w:left="669"/>
        <w:rPr>
          <w:rFonts w:ascii="仿宋" w:hAnsi="仿宋" w:eastAsia="仿宋" w:cs="仿宋"/>
          <w:sz w:val="10"/>
          <w:szCs w:val="10"/>
        </w:rPr>
      </w:pPr>
      <w:r>
        <w:rPr>
          <w:rFonts w:ascii="仿宋" w:hAnsi="仿宋" w:eastAsia="仿宋" w:cs="仿宋"/>
          <w:spacing w:val="8"/>
          <w:sz w:val="10"/>
          <w:szCs w:val="10"/>
        </w:rPr>
        <w:t>用情况的检</w:t>
      </w:r>
    </w:p>
    <w:p>
      <w:pPr>
        <w:spacing w:before="12" w:line="190" w:lineRule="auto"/>
        <w:ind w:left="669"/>
        <w:rPr>
          <w:rFonts w:ascii="仿宋" w:hAnsi="仿宋" w:eastAsia="仿宋" w:cs="仿宋"/>
          <w:sz w:val="10"/>
          <w:szCs w:val="10"/>
        </w:rPr>
      </w:pPr>
      <w:r>
        <w:rPr>
          <w:rFonts w:ascii="仿宋" w:hAnsi="仿宋" w:eastAsia="仿宋" w:cs="仿宋"/>
          <w:spacing w:val="3"/>
          <w:sz w:val="10"/>
          <w:szCs w:val="10"/>
        </w:rPr>
        <w:t>查</w:t>
      </w:r>
    </w:p>
    <w:p>
      <w:pPr>
        <w:spacing w:line="237" w:lineRule="auto"/>
        <w:ind w:left="3683"/>
        <w:rPr>
          <w:rFonts w:ascii="仿宋" w:hAnsi="仿宋" w:eastAsia="仿宋" w:cs="仿宋"/>
          <w:sz w:val="10"/>
          <w:szCs w:val="10"/>
        </w:rPr>
      </w:pPr>
      <w:r>
        <w:pict>
          <v:shape id="_x0000_s1567" o:spid="_x0000_s1567" o:spt="202" type="#_x0000_t202" style="position:absolute;left:0pt;margin-left:142.45pt;margin-top:-1.7pt;height:21.85pt;width:38pt;z-index:252177408;mso-width-relative:page;mso-height-relative:page;" filled="f" stroked="f" coordsize="21600,21600">
            <v:path/>
            <v:fill on="f" focussize="0,0"/>
            <v:stroke on="f" joinstyle="miter"/>
            <v:imagedata o:title=""/>
            <o:lock v:ext="edit"/>
            <v:textbox inset="0mm,0mm,0mm,0mm">
              <w:txbxContent>
                <w:p>
                  <w:pPr>
                    <w:spacing w:before="20" w:line="233" w:lineRule="auto"/>
                    <w:ind w:left="309"/>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p>
                <w:p>
                  <w:pPr>
                    <w:spacing w:before="8" w:line="230" w:lineRule="auto"/>
                    <w:ind w:left="20"/>
                    <w:rPr>
                      <w:rFonts w:ascii="仿宋" w:hAnsi="仿宋" w:eastAsia="仿宋" w:cs="仿宋"/>
                      <w:sz w:val="10"/>
                      <w:szCs w:val="10"/>
                    </w:rPr>
                  </w:pPr>
                  <w:r>
                    <w:rPr>
                      <w:rFonts w:ascii="仿宋" w:hAnsi="仿宋" w:eastAsia="仿宋" w:cs="仿宋"/>
                      <w:spacing w:val="10"/>
                      <w:sz w:val="10"/>
                      <w:szCs w:val="10"/>
                    </w:rPr>
                    <w:t>配合 社会保</w:t>
                  </w:r>
                  <w:r>
                    <w:rPr>
                      <w:rFonts w:ascii="仿宋" w:hAnsi="仿宋" w:eastAsia="仿宋" w:cs="仿宋"/>
                      <w:spacing w:val="9"/>
                      <w:sz w:val="10"/>
                      <w:szCs w:val="10"/>
                    </w:rPr>
                    <w:t>障</w:t>
                  </w:r>
                </w:p>
                <w:p>
                  <w:pPr>
                    <w:spacing w:before="12" w:line="231" w:lineRule="auto"/>
                    <w:ind w:left="308"/>
                    <w:rPr>
                      <w:rFonts w:ascii="仿宋" w:hAnsi="仿宋" w:eastAsia="仿宋" w:cs="仿宋"/>
                      <w:sz w:val="10"/>
                      <w:szCs w:val="10"/>
                    </w:rPr>
                  </w:pPr>
                  <w:r>
                    <w:rPr>
                      <w:rFonts w:ascii="仿宋" w:hAnsi="仿宋" w:eastAsia="仿宋" w:cs="仿宋"/>
                      <w:spacing w:val="6"/>
                      <w:sz w:val="10"/>
                      <w:szCs w:val="10"/>
                    </w:rPr>
                    <w:t>部门</w:t>
                  </w:r>
                </w:p>
              </w:txbxContent>
            </v:textbox>
          </v:shape>
        </w:pict>
      </w:r>
      <w:r>
        <w:pict>
          <v:shape id="_x0000_s1568" o:spid="_x0000_s1568" o:spt="202" type="#_x0000_t202" style="position:absolute;left:0pt;margin-left:231.6pt;margin-top:1.6pt;height:14.95pt;width:67.25pt;z-index:252172288;mso-width-relative:page;mso-height-relative:page;" filled="f" stroked="f" coordsize="21600,21600">
            <v:path/>
            <v:fill on="f" focussize="0,0"/>
            <v:stroke on="f" joinstyle="miter"/>
            <v:imagedata o:title=""/>
            <o:lock v:ext="edit"/>
            <v:textbox inset="0mm,0mm,0mm,0mm">
              <w:txbxContent>
                <w:p>
                  <w:pPr>
                    <w:spacing w:before="19" w:line="239"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pict>
          <v:shape id="_x0000_s1569" o:spid="_x0000_s1569" o:spt="202" type="#_x0000_t202" style="position:absolute;left:0pt;margin-left:301.35pt;margin-top:1.6pt;height:15.05pt;width:18pt;z-index:252229632;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570" o:spid="_x0000_s1570" o:spt="202" type="#_x0000_t202" style="position:absolute;left:0pt;margin-left:322.35pt;margin-top:4.95pt;height:8.25pt;width:83.7pt;z-index:252190720;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txbxContent>
            </v:textbox>
          </v:shape>
        </w:pict>
      </w:r>
      <w:r>
        <w:pict>
          <v:shape id="_x0000_s1571" o:spid="_x0000_s1571" o:spt="202" type="#_x0000_t202" style="position:absolute;left:0pt;margin-left:524.65pt;margin-top:4.95pt;height:8.25pt;width:101.3pt;z-index:252181504;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txbxContent>
            </v:textbox>
          </v:shape>
        </w:pict>
      </w:r>
      <w:r>
        <w:rPr>
          <w:rFonts w:ascii="仿宋" w:hAnsi="仿宋" w:eastAsia="仿宋" w:cs="仿宋"/>
          <w:spacing w:val="9"/>
          <w:sz w:val="10"/>
          <w:szCs w:val="10"/>
        </w:rPr>
        <w:t>对</w:t>
      </w:r>
      <w:r>
        <w:rPr>
          <w:rFonts w:ascii="仿宋" w:hAnsi="仿宋" w:eastAsia="仿宋" w:cs="仿宋"/>
          <w:spacing w:val="8"/>
          <w:sz w:val="10"/>
          <w:szCs w:val="10"/>
        </w:rPr>
        <w:t>用人单位遵守劳</w:t>
      </w:r>
    </w:p>
    <w:p>
      <w:pPr>
        <w:spacing w:line="222" w:lineRule="auto"/>
        <w:ind w:left="3686"/>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保障法律法规规</w:t>
      </w:r>
    </w:p>
    <w:p>
      <w:pPr>
        <w:spacing w:before="11" w:line="222" w:lineRule="auto"/>
        <w:ind w:left="3684"/>
        <w:rPr>
          <w:rFonts w:ascii="仿宋" w:hAnsi="仿宋" w:eastAsia="仿宋" w:cs="仿宋"/>
          <w:sz w:val="10"/>
          <w:szCs w:val="10"/>
        </w:rPr>
      </w:pPr>
      <w:r>
        <w:rPr>
          <w:rFonts w:ascii="仿宋" w:hAnsi="仿宋" w:eastAsia="仿宋" w:cs="仿宋"/>
          <w:spacing w:val="8"/>
          <w:sz w:val="10"/>
          <w:szCs w:val="10"/>
        </w:rPr>
        <w:t>章情况进行检</w:t>
      </w:r>
      <w:r>
        <w:rPr>
          <w:rFonts w:ascii="仿宋" w:hAnsi="仿宋" w:eastAsia="仿宋" w:cs="仿宋"/>
          <w:spacing w:val="6"/>
          <w:sz w:val="10"/>
          <w:szCs w:val="10"/>
        </w:rPr>
        <w:t>查</w:t>
      </w:r>
    </w:p>
    <w:p>
      <w:pPr>
        <w:spacing w:line="245" w:lineRule="auto"/>
      </w:pPr>
    </w:p>
    <w:p>
      <w:pPr>
        <w:spacing w:before="33" w:line="250" w:lineRule="auto"/>
        <w:ind w:left="10519" w:right="43"/>
        <w:rPr>
          <w:rFonts w:ascii="仿宋" w:hAnsi="仿宋" w:eastAsia="仿宋" w:cs="仿宋"/>
          <w:sz w:val="10"/>
          <w:szCs w:val="10"/>
        </w:rPr>
      </w:pPr>
      <w:r>
        <w:rPr>
          <w:rFonts w:ascii="仿宋" w:hAnsi="仿宋" w:eastAsia="仿宋" w:cs="仿宋"/>
          <w:spacing w:val="-1"/>
          <w:sz w:val="10"/>
          <w:szCs w:val="10"/>
        </w:rPr>
        <w:t>1.《商标法》 第六条 、 第十条 、 第十四条第五</w:t>
      </w:r>
      <w:r>
        <w:rPr>
          <w:rFonts w:ascii="仿宋" w:hAnsi="仿宋" w:eastAsia="仿宋" w:cs="仿宋"/>
          <w:sz w:val="10"/>
          <w:szCs w:val="10"/>
        </w:rPr>
        <w:t xml:space="preserve">款 、第四十三条第二款 、 第四十九条第一款 、 第五十一条 、第五十 </w:t>
      </w:r>
      <w:r>
        <w:rPr>
          <w:rFonts w:ascii="仿宋" w:hAnsi="仿宋" w:eastAsia="仿宋" w:cs="仿宋"/>
          <w:spacing w:val="2"/>
          <w:sz w:val="10"/>
          <w:szCs w:val="10"/>
        </w:rPr>
        <w:t>二条、 第五十三条</w:t>
      </w:r>
    </w:p>
    <w:p>
      <w:pPr>
        <w:spacing w:line="231" w:lineRule="auto"/>
        <w:ind w:left="10517"/>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7"/>
          <w:sz w:val="10"/>
          <w:szCs w:val="10"/>
        </w:rPr>
        <w:t>《</w:t>
      </w:r>
      <w:r>
        <w:rPr>
          <w:rFonts w:ascii="仿宋" w:hAnsi="仿宋" w:eastAsia="仿宋" w:cs="仿宋"/>
          <w:spacing w:val="5"/>
          <w:sz w:val="10"/>
          <w:szCs w:val="10"/>
        </w:rPr>
        <w:t>商标法实施条例》 第七十一条</w:t>
      </w:r>
    </w:p>
    <w:p>
      <w:pPr>
        <w:spacing w:before="9" w:line="232" w:lineRule="auto"/>
        <w:ind w:left="10522"/>
        <w:rPr>
          <w:rFonts w:ascii="仿宋" w:hAnsi="仿宋" w:eastAsia="仿宋" w:cs="仿宋"/>
          <w:sz w:val="10"/>
          <w:szCs w:val="10"/>
        </w:rPr>
      </w:pPr>
      <w:r>
        <w:pict>
          <v:shape id="_x0000_s1572" o:spid="_x0000_s1572" o:spt="202" type="#_x0000_t202" style="position:absolute;left:0pt;margin-left:231.95pt;margin-top:-0.55pt;height:8.85pt;width:66.95pt;z-index:252198912;mso-width-relative:page;mso-height-relative:page;" filled="f" stroked="f" coordsize="21600,21600">
            <v:path/>
            <v:fill on="f" focussize="0,0"/>
            <v:stroke on="f" joinstyle="miter"/>
            <v:imagedata o:title=""/>
            <o:lock v:ext="edit"/>
            <v:textbox inset="0mm,0mm,0mm,0mm">
              <w:txbxContent>
                <w:p>
                  <w:pPr>
                    <w:spacing w:before="20" w:line="136" w:lineRule="exact"/>
                    <w:ind w:left="20"/>
                    <w:rPr>
                      <w:rFonts w:ascii="仿宋" w:hAnsi="仿宋" w:eastAsia="仿宋" w:cs="仿宋"/>
                      <w:sz w:val="10"/>
                      <w:szCs w:val="10"/>
                    </w:rPr>
                  </w:pPr>
                  <w:r>
                    <w:rPr>
                      <w:rFonts w:ascii="仿宋" w:hAnsi="仿宋" w:eastAsia="仿宋" w:cs="仿宋"/>
                      <w:spacing w:val="14"/>
                      <w:position w:val="1"/>
                      <w:sz w:val="10"/>
                      <w:szCs w:val="10"/>
                    </w:rPr>
                    <w:t>1</w:t>
                  </w:r>
                  <w:r>
                    <w:rPr>
                      <w:rFonts w:ascii="仿宋" w:hAnsi="仿宋" w:eastAsia="仿宋" w:cs="仿宋"/>
                      <w:spacing w:val="7"/>
                      <w:position w:val="1"/>
                      <w:sz w:val="10"/>
                      <w:szCs w:val="10"/>
                    </w:rPr>
                    <w:t>.涉外商标使用行为的检查</w:t>
                  </w:r>
                </w:p>
              </w:txbxContent>
            </v:textbox>
          </v:shape>
        </w:pict>
      </w:r>
      <w:r>
        <w:rPr>
          <w:rFonts w:ascii="仿宋" w:hAnsi="仿宋" w:eastAsia="仿宋" w:cs="仿宋"/>
          <w:spacing w:val="4"/>
          <w:sz w:val="10"/>
          <w:szCs w:val="10"/>
        </w:rPr>
        <w:t>3.《专利法》  第六十三</w:t>
      </w:r>
      <w:r>
        <w:rPr>
          <w:rFonts w:ascii="仿宋" w:hAnsi="仿宋" w:eastAsia="仿宋" w:cs="仿宋"/>
          <w:spacing w:val="2"/>
          <w:sz w:val="10"/>
          <w:szCs w:val="10"/>
        </w:rPr>
        <w:t>条</w:t>
      </w:r>
    </w:p>
    <w:p>
      <w:pPr>
        <w:spacing w:before="11" w:line="230" w:lineRule="auto"/>
        <w:ind w:left="6046"/>
        <w:rPr>
          <w:rFonts w:ascii="仿宋" w:hAnsi="仿宋" w:eastAsia="仿宋" w:cs="仿宋"/>
          <w:sz w:val="10"/>
          <w:szCs w:val="10"/>
        </w:rPr>
      </w:pPr>
      <w:r>
        <w:pict>
          <v:shape id="_x0000_s1573" o:spid="_x0000_s1573" o:spt="202" type="#_x0000_t202" style="position:absolute;left:0pt;margin-left:156.85pt;margin-top:-0.4pt;height:15.15pt;width:23.6pt;z-index:252207104;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574" o:spid="_x0000_s1574" o:spt="202" type="#_x0000_t202" style="position:absolute;left:0pt;margin-left:231.55pt;margin-top:-0.4pt;height:21.8pt;width:67.35pt;z-index:252157952;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5"/>
                    <w:rPr>
                      <w:rFonts w:ascii="仿宋" w:hAnsi="仿宋" w:eastAsia="仿宋" w:cs="仿宋"/>
                      <w:sz w:val="10"/>
                      <w:szCs w:val="10"/>
                    </w:rPr>
                  </w:pPr>
                  <w:r>
                    <w:rPr>
                      <w:rFonts w:ascii="仿宋" w:hAnsi="仿宋" w:eastAsia="仿宋" w:cs="仿宋"/>
                      <w:spacing w:val="14"/>
                      <w:sz w:val="10"/>
                      <w:szCs w:val="10"/>
                    </w:rPr>
                    <w:t>2</w:t>
                  </w:r>
                  <w:r>
                    <w:rPr>
                      <w:rFonts w:ascii="仿宋" w:hAnsi="仿宋" w:eastAsia="仿宋" w:cs="仿宋"/>
                      <w:spacing w:val="9"/>
                      <w:sz w:val="10"/>
                      <w:szCs w:val="10"/>
                    </w:rPr>
                    <w:t>.</w:t>
                  </w:r>
                  <w:r>
                    <w:rPr>
                      <w:rFonts w:ascii="仿宋" w:hAnsi="仿宋" w:eastAsia="仿宋" w:cs="仿宋"/>
                      <w:spacing w:val="7"/>
                      <w:sz w:val="10"/>
                      <w:szCs w:val="10"/>
                    </w:rPr>
                    <w:t>涉外专利使用行为的检查</w:t>
                  </w:r>
                  <w:r>
                    <w:rPr>
                      <w:rFonts w:ascii="仿宋" w:hAnsi="仿宋" w:eastAsia="仿宋" w:cs="仿宋"/>
                      <w:sz w:val="10"/>
                      <w:szCs w:val="10"/>
                    </w:rPr>
                    <w:t xml:space="preserve"> </w:t>
                  </w:r>
                  <w:r>
                    <w:rPr>
                      <w:rFonts w:ascii="仿宋" w:hAnsi="仿宋" w:eastAsia="仿宋" w:cs="仿宋"/>
                      <w:spacing w:val="10"/>
                      <w:sz w:val="10"/>
                      <w:szCs w:val="10"/>
                    </w:rPr>
                    <w:t>3</w:t>
                  </w:r>
                  <w:r>
                    <w:rPr>
                      <w:rFonts w:ascii="仿宋" w:hAnsi="仿宋" w:eastAsia="仿宋" w:cs="仿宋"/>
                      <w:spacing w:val="8"/>
                      <w:sz w:val="10"/>
                      <w:szCs w:val="10"/>
                    </w:rPr>
                    <w:t>.涉外地理标志使用行为的</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575" o:spid="_x0000_s1575" o:spt="202" type="#_x0000_t202" style="position:absolute;left:0pt;margin-left:182.95pt;margin-top:-0.4pt;height:15.1pt;width:45.45pt;z-index:25218355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6"/>
                    <w:rPr>
                      <w:rFonts w:ascii="仿宋" w:hAnsi="仿宋" w:eastAsia="仿宋" w:cs="仿宋"/>
                      <w:sz w:val="10"/>
                      <w:szCs w:val="10"/>
                    </w:rPr>
                  </w:pPr>
                  <w:r>
                    <w:rPr>
                      <w:rFonts w:ascii="仿宋" w:hAnsi="仿宋" w:eastAsia="仿宋" w:cs="仿宋"/>
                      <w:spacing w:val="13"/>
                      <w:sz w:val="10"/>
                      <w:szCs w:val="10"/>
                    </w:rPr>
                    <w:t>外</w:t>
                  </w:r>
                  <w:r>
                    <w:rPr>
                      <w:rFonts w:ascii="仿宋" w:hAnsi="仿宋" w:eastAsia="仿宋" w:cs="仿宋"/>
                      <w:spacing w:val="7"/>
                      <w:sz w:val="10"/>
                      <w:szCs w:val="10"/>
                    </w:rPr>
                    <w:t>贸企业知识产权</w:t>
                  </w:r>
                  <w:r>
                    <w:rPr>
                      <w:rFonts w:ascii="仿宋" w:hAnsi="仿宋" w:eastAsia="仿宋" w:cs="仿宋"/>
                      <w:sz w:val="10"/>
                      <w:szCs w:val="10"/>
                    </w:rPr>
                    <w:t xml:space="preserve"> </w:t>
                  </w:r>
                  <w:r>
                    <w:rPr>
                      <w:rFonts w:ascii="仿宋" w:hAnsi="仿宋" w:eastAsia="仿宋" w:cs="仿宋"/>
                      <w:spacing w:val="11"/>
                      <w:sz w:val="10"/>
                      <w:szCs w:val="10"/>
                    </w:rPr>
                    <w:t>使</w:t>
                  </w:r>
                  <w:r>
                    <w:rPr>
                      <w:rFonts w:ascii="仿宋" w:hAnsi="仿宋" w:eastAsia="仿宋" w:cs="仿宋"/>
                      <w:spacing w:val="8"/>
                      <w:sz w:val="10"/>
                      <w:szCs w:val="10"/>
                    </w:rPr>
                    <w:t>用行为的检查</w:t>
                  </w:r>
                </w:p>
              </w:txbxContent>
            </v:textbox>
          </v:shape>
        </w:pict>
      </w:r>
      <w:r>
        <w:pict>
          <v:shape id="_x0000_s1576" o:spid="_x0000_s1576" o:spt="202" type="#_x0000_t202" style="position:absolute;left:0pt;margin-left:101.55pt;margin-top:1.35pt;height:15.2pt;width:18.4pt;z-index:25222041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p>
              </w:txbxContent>
            </v:textbox>
          </v:shape>
        </w:pict>
      </w:r>
      <w:r>
        <w:pict>
          <v:shape id="_x0000_s1577" o:spid="_x0000_s1577" o:spt="202" type="#_x0000_t202" style="position:absolute;left:0pt;margin-left:142.2pt;margin-top:2.9pt;height:8.35pt;width:12.65pt;z-index:25224704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rPr>
          <w:rFonts w:ascii="仿宋" w:hAnsi="仿宋" w:eastAsia="仿宋" w:cs="仿宋"/>
          <w:spacing w:val="9"/>
          <w:sz w:val="10"/>
          <w:szCs w:val="10"/>
        </w:rPr>
        <w:t>省</w:t>
      </w:r>
      <w:r>
        <w:rPr>
          <w:rFonts w:ascii="仿宋" w:hAnsi="仿宋" w:eastAsia="仿宋" w:cs="仿宋"/>
          <w:spacing w:val="5"/>
          <w:sz w:val="10"/>
          <w:szCs w:val="10"/>
        </w:rPr>
        <w:t>、市  涉外商标使用行为是否合法规范 ； 涉外专利使用行为是否合法规范 ； 涉外地理标志 4.《专利法实施细则》  第八十四条</w:t>
      </w:r>
    </w:p>
    <w:p>
      <w:pPr>
        <w:spacing w:before="13" w:line="230" w:lineRule="auto"/>
        <w:ind w:left="6051"/>
        <w:rPr>
          <w:rFonts w:ascii="仿宋" w:hAnsi="仿宋" w:eastAsia="仿宋" w:cs="仿宋"/>
          <w:sz w:val="10"/>
          <w:szCs w:val="10"/>
        </w:rPr>
      </w:pPr>
      <w:r>
        <w:rPr>
          <w:rFonts w:ascii="仿宋" w:hAnsi="仿宋" w:eastAsia="仿宋" w:cs="仿宋"/>
          <w:spacing w:val="2"/>
          <w:sz w:val="10"/>
          <w:szCs w:val="10"/>
        </w:rPr>
        <w:t>、县级 使用行为是否合法规范。                                                          5.《山东省专利条例》 第五十一条</w:t>
      </w:r>
      <w:r>
        <w:rPr>
          <w:rFonts w:ascii="仿宋" w:hAnsi="仿宋" w:eastAsia="仿宋" w:cs="仿宋"/>
          <w:sz w:val="10"/>
          <w:szCs w:val="10"/>
        </w:rPr>
        <w:t xml:space="preserve"> 、 第五十二条</w:t>
      </w:r>
    </w:p>
    <w:p>
      <w:pPr>
        <w:spacing w:before="9" w:line="250" w:lineRule="auto"/>
        <w:ind w:left="10514" w:right="44" w:firstLine="3"/>
        <w:rPr>
          <w:rFonts w:ascii="仿宋" w:hAnsi="仿宋" w:eastAsia="仿宋" w:cs="仿宋"/>
          <w:sz w:val="10"/>
          <w:szCs w:val="10"/>
        </w:rPr>
      </w:pPr>
      <w:r>
        <w:pict>
          <v:shape id="_x0000_s1578" o:spid="_x0000_s1578" o:spt="202" type="#_x0000_t202" style="position:absolute;left:0pt;margin-left:86.85pt;margin-top:1.3pt;height:21.9pt;width:12.75pt;z-index:252218368;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579" o:spid="_x0000_s1579" o:spt="202" type="#_x0000_t202" style="position:absolute;left:0pt;margin-left:101.8pt;margin-top:1.3pt;height:8.25pt;width:17.9pt;z-index:25224294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7"/>
                      <w:sz w:val="10"/>
                      <w:szCs w:val="10"/>
                    </w:rPr>
                    <w:t>面</w:t>
                  </w:r>
                  <w:r>
                    <w:rPr>
                      <w:rFonts w:ascii="仿宋" w:hAnsi="仿宋" w:eastAsia="仿宋" w:cs="仿宋"/>
                      <w:spacing w:val="5"/>
                      <w:sz w:val="10"/>
                      <w:szCs w:val="10"/>
                    </w:rPr>
                    <w:t>检查</w:t>
                  </w:r>
                </w:p>
              </w:txbxContent>
            </v:textbox>
          </v:shape>
        </w:pict>
      </w:r>
      <w:r>
        <w:pict>
          <v:shape id="_x0000_s1580" o:spid="_x0000_s1580" o:spt="202" type="#_x0000_t202" style="position:absolute;left:0pt;margin-left:32.45pt;margin-top:1.3pt;height:21.8pt;width:29.05pt;z-index:25218969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5"/>
                    <w:rPr>
                      <w:rFonts w:ascii="仿宋" w:hAnsi="仿宋" w:eastAsia="仿宋" w:cs="仿宋"/>
                      <w:sz w:val="10"/>
                      <w:szCs w:val="10"/>
                    </w:rPr>
                  </w:pPr>
                  <w:r>
                    <w:rPr>
                      <w:rFonts w:ascii="仿宋" w:hAnsi="仿宋" w:eastAsia="仿宋" w:cs="仿宋"/>
                      <w:spacing w:val="7"/>
                      <w:sz w:val="10"/>
                      <w:szCs w:val="10"/>
                    </w:rPr>
                    <w:t>外贸企业知</w:t>
                  </w:r>
                  <w:r>
                    <w:rPr>
                      <w:rFonts w:ascii="仿宋" w:hAnsi="仿宋" w:eastAsia="仿宋" w:cs="仿宋"/>
                      <w:sz w:val="10"/>
                      <w:szCs w:val="10"/>
                    </w:rPr>
                    <w:t xml:space="preserve"> </w:t>
                  </w:r>
                  <w:r>
                    <w:rPr>
                      <w:rFonts w:ascii="仿宋" w:hAnsi="仿宋" w:eastAsia="仿宋" w:cs="仿宋"/>
                      <w:spacing w:val="8"/>
                      <w:sz w:val="10"/>
                      <w:szCs w:val="10"/>
                    </w:rPr>
                    <w:t>识产权使用</w:t>
                  </w:r>
                  <w:r>
                    <w:rPr>
                      <w:rFonts w:ascii="仿宋" w:hAnsi="仿宋" w:eastAsia="仿宋" w:cs="仿宋"/>
                      <w:sz w:val="10"/>
                      <w:szCs w:val="10"/>
                    </w:rPr>
                    <w:t xml:space="preserve"> </w:t>
                  </w:r>
                  <w:r>
                    <w:rPr>
                      <w:rFonts w:ascii="仿宋" w:hAnsi="仿宋" w:eastAsia="仿宋" w:cs="仿宋"/>
                      <w:spacing w:val="8"/>
                      <w:sz w:val="10"/>
                      <w:szCs w:val="10"/>
                    </w:rPr>
                    <w:t>行为的检查</w:t>
                  </w:r>
                </w:p>
              </w:txbxContent>
            </v:textbox>
          </v:shape>
        </w:pict>
      </w:r>
      <w:r>
        <w:pict>
          <v:shape id="_x0000_s1581" o:spid="_x0000_s1581" o:spt="202" type="#_x0000_t202" style="position:absolute;left:0pt;margin-left:64.55pt;margin-top:4.75pt;height:15.3pt;width:17.9pt;z-index:252231680;mso-width-relative:page;mso-height-relative:page;" filled="f" stroked="f" coordsize="21600,21600">
            <v:path/>
            <v:fill on="f" focussize="0,0"/>
            <v:stroke on="f" joinstyle="miter"/>
            <v:imagedata o:title=""/>
            <o:lock v:ext="edit"/>
            <v:textbox inset="0mm,0mm,0mm,0mm">
              <w:txbxContent>
                <w:p>
                  <w:pPr>
                    <w:spacing w:before="20" w:line="245" w:lineRule="auto"/>
                    <w:ind w:left="20" w:right="20"/>
                    <w:rPr>
                      <w:rFonts w:ascii="仿宋" w:hAnsi="仿宋" w:eastAsia="仿宋" w:cs="仿宋"/>
                      <w:sz w:val="10"/>
                      <w:szCs w:val="10"/>
                    </w:rPr>
                  </w:pPr>
                  <w:r>
                    <w:rPr>
                      <w:rFonts w:ascii="仿宋" w:hAnsi="仿宋" w:eastAsia="仿宋" w:cs="仿宋"/>
                      <w:spacing w:val="6"/>
                      <w:sz w:val="10"/>
                      <w:szCs w:val="10"/>
                    </w:rPr>
                    <w:t>外</w:t>
                  </w:r>
                  <w:r>
                    <w:rPr>
                      <w:rFonts w:ascii="仿宋" w:hAnsi="仿宋" w:eastAsia="仿宋" w:cs="仿宋"/>
                      <w:spacing w:val="5"/>
                      <w:sz w:val="10"/>
                      <w:szCs w:val="10"/>
                    </w:rPr>
                    <w:t>贸企</w:t>
                  </w:r>
                  <w:r>
                    <w:rPr>
                      <w:rFonts w:ascii="仿宋" w:hAnsi="仿宋" w:eastAsia="仿宋" w:cs="仿宋"/>
                      <w:sz w:val="10"/>
                      <w:szCs w:val="10"/>
                    </w:rPr>
                    <w:t xml:space="preserve"> 业</w:t>
                  </w:r>
                </w:p>
              </w:txbxContent>
            </v:textbox>
          </v:shape>
        </w:pict>
      </w:r>
      <w:r>
        <w:pict>
          <v:shape id="_x0000_s1582" o:spid="_x0000_s1582" o:spt="202" type="#_x0000_t202" style="position:absolute;left:0pt;margin-left:102pt;margin-top:4.75pt;height:11.65pt;width:37.15pt;z-index:252203008;mso-width-relative:page;mso-height-relative:page;" filled="f" stroked="f" coordsize="21600,21600">
            <v:path/>
            <v:fill on="f" focussize="0,0"/>
            <v:stroke on="f" joinstyle="miter"/>
            <v:imagedata o:title=""/>
            <o:lock v:ext="edit"/>
            <v:textbox inset="0mm,0mm,0mm,0mm">
              <w:txbxContent>
                <w:p>
                  <w:pPr>
                    <w:spacing w:before="19" w:line="178" w:lineRule="auto"/>
                    <w:ind w:left="20" w:right="20" w:firstLine="38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9"/>
                      <w:sz w:val="10"/>
                      <w:szCs w:val="10"/>
                    </w:rPr>
                    <w:t>、 网络</w:t>
                  </w:r>
                </w:p>
              </w:txbxContent>
            </v:textbox>
          </v:shape>
        </w:pict>
      </w:r>
      <w:r>
        <w:rPr>
          <w:rFonts w:ascii="仿宋" w:hAnsi="仿宋" w:eastAsia="仿宋" w:cs="仿宋"/>
          <w:spacing w:val="1"/>
          <w:sz w:val="10"/>
          <w:szCs w:val="10"/>
        </w:rPr>
        <w:t>6.《集体商标 、证明商标注册和管理办法》 第十七</w:t>
      </w:r>
      <w:r>
        <w:rPr>
          <w:rFonts w:ascii="仿宋" w:hAnsi="仿宋" w:eastAsia="仿宋" w:cs="仿宋"/>
          <w:sz w:val="10"/>
          <w:szCs w:val="10"/>
        </w:rPr>
        <w:t xml:space="preserve">条 、第十八条 、第十九条 、 第二十条 、 第二十一条 、 第二十二 </w:t>
      </w:r>
      <w:r>
        <w:rPr>
          <w:rFonts w:ascii="仿宋" w:hAnsi="仿宋" w:eastAsia="仿宋" w:cs="仿宋"/>
          <w:spacing w:val="2"/>
          <w:sz w:val="10"/>
          <w:szCs w:val="10"/>
        </w:rPr>
        <w:t>条</w:t>
      </w:r>
    </w:p>
    <w:p>
      <w:pPr>
        <w:spacing w:before="1" w:line="231" w:lineRule="auto"/>
        <w:ind w:left="10518"/>
        <w:rPr>
          <w:rFonts w:ascii="仿宋" w:hAnsi="仿宋" w:eastAsia="仿宋" w:cs="仿宋"/>
          <w:sz w:val="10"/>
          <w:szCs w:val="10"/>
        </w:rPr>
      </w:pPr>
      <w:r>
        <w:pict>
          <v:shape id="_x0000_s1583" o:spid="_x0000_s1583" o:spt="202" type="#_x0000_t202" style="position:absolute;left:0pt;margin-left:101.5pt;margin-top:-2.5pt;height:25.35pt;width:37.55pt;z-index:252167168;mso-width-relative:page;mso-height-relative:page;" filled="f" stroked="f" coordsize="21600,21600">
            <v:path/>
            <v:fill on="f" focussize="0,0"/>
            <v:stroke on="f" joinstyle="miter"/>
            <v:imagedata o:title=""/>
            <o:lock v:ext="edit"/>
            <v:textbox inset="0mm,0mm,0mm,0mm">
              <w:txbxContent>
                <w:p>
                  <w:pPr>
                    <w:spacing w:before="20" w:line="177" w:lineRule="auto"/>
                    <w:ind w:left="20" w:right="20" w:firstLine="396"/>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6"/>
                      <w:sz w:val="10"/>
                      <w:szCs w:val="10"/>
                    </w:rPr>
                    <w:t>检</w:t>
                  </w:r>
                  <w:r>
                    <w:rPr>
                      <w:rFonts w:ascii="仿宋" w:hAnsi="仿宋" w:eastAsia="仿宋" w:cs="仿宋"/>
                      <w:spacing w:val="4"/>
                      <w:sz w:val="10"/>
                      <w:szCs w:val="10"/>
                    </w:rPr>
                    <w:t>查、</w:t>
                  </w:r>
                </w:p>
                <w:p>
                  <w:pPr>
                    <w:spacing w:before="11" w:line="137" w:lineRule="exact"/>
                    <w:ind w:left="24"/>
                    <w:rPr>
                      <w:rFonts w:ascii="仿宋" w:hAnsi="仿宋" w:eastAsia="仿宋" w:cs="仿宋"/>
                      <w:sz w:val="10"/>
                      <w:szCs w:val="10"/>
                    </w:rPr>
                  </w:pPr>
                  <w:r>
                    <w:rPr>
                      <w:rFonts w:ascii="仿宋" w:hAnsi="仿宋" w:eastAsia="仿宋" w:cs="仿宋"/>
                      <w:spacing w:val="6"/>
                      <w:position w:val="2"/>
                      <w:sz w:val="10"/>
                      <w:szCs w:val="10"/>
                    </w:rPr>
                    <w:t>专业机</w:t>
                  </w:r>
                </w:p>
                <w:p>
                  <w:pPr>
                    <w:spacing w:line="231" w:lineRule="auto"/>
                    <w:ind w:left="21"/>
                    <w:rPr>
                      <w:rFonts w:ascii="仿宋" w:hAnsi="仿宋" w:eastAsia="仿宋" w:cs="仿宋"/>
                      <w:sz w:val="10"/>
                      <w:szCs w:val="10"/>
                    </w:rPr>
                  </w:pPr>
                  <w:r>
                    <w:rPr>
                      <w:rFonts w:ascii="仿宋" w:hAnsi="仿宋" w:eastAsia="仿宋" w:cs="仿宋"/>
                      <w:spacing w:val="7"/>
                      <w:sz w:val="10"/>
                      <w:szCs w:val="10"/>
                    </w:rPr>
                    <w:t>构核查</w:t>
                  </w:r>
                </w:p>
              </w:txbxContent>
            </v:textbox>
          </v:shape>
        </w:pict>
      </w:r>
      <w:r>
        <w:rPr>
          <w:rFonts w:ascii="仿宋" w:hAnsi="仿宋" w:eastAsia="仿宋" w:cs="仿宋"/>
          <w:spacing w:val="6"/>
          <w:sz w:val="10"/>
          <w:szCs w:val="10"/>
        </w:rPr>
        <w:t>7.《</w:t>
      </w:r>
      <w:r>
        <w:rPr>
          <w:rFonts w:ascii="仿宋" w:hAnsi="仿宋" w:eastAsia="仿宋" w:cs="仿宋"/>
          <w:spacing w:val="4"/>
          <w:sz w:val="10"/>
          <w:szCs w:val="10"/>
        </w:rPr>
        <w:t>地</w:t>
      </w:r>
      <w:r>
        <w:rPr>
          <w:rFonts w:ascii="仿宋" w:hAnsi="仿宋" w:eastAsia="仿宋" w:cs="仿宋"/>
          <w:spacing w:val="3"/>
          <w:sz w:val="10"/>
          <w:szCs w:val="10"/>
        </w:rPr>
        <w:t>理标志产品保护规定》 第二十二条 、 第二十三条</w:t>
      </w:r>
    </w:p>
    <w:p>
      <w:pPr>
        <w:spacing w:before="11" w:line="230" w:lineRule="auto"/>
        <w:ind w:left="10518"/>
        <w:rPr>
          <w:rFonts w:ascii="仿宋" w:hAnsi="仿宋" w:eastAsia="仿宋" w:cs="仿宋"/>
          <w:sz w:val="10"/>
          <w:szCs w:val="10"/>
        </w:rPr>
      </w:pPr>
      <w:r>
        <w:rPr>
          <w:rFonts w:ascii="仿宋" w:hAnsi="仿宋" w:eastAsia="仿宋" w:cs="仿宋"/>
          <w:spacing w:val="2"/>
          <w:sz w:val="10"/>
          <w:szCs w:val="10"/>
        </w:rPr>
        <w:t>8.《地理标志专用标志使用管理办法 (试行 ) 》第六条 、 第七条 、</w:t>
      </w:r>
      <w:r>
        <w:rPr>
          <w:rFonts w:ascii="仿宋" w:hAnsi="仿宋" w:eastAsia="仿宋" w:cs="仿宋"/>
          <w:spacing w:val="1"/>
          <w:sz w:val="10"/>
          <w:szCs w:val="10"/>
        </w:rPr>
        <w:t>第八条 、 第九条、 第十二条</w:t>
      </w:r>
    </w:p>
    <w:p>
      <w:pPr>
        <w:spacing w:before="262" w:line="135" w:lineRule="exact"/>
        <w:ind w:left="3683"/>
        <w:rPr>
          <w:rFonts w:ascii="仿宋" w:hAnsi="仿宋" w:eastAsia="仿宋" w:cs="仿宋"/>
          <w:sz w:val="10"/>
          <w:szCs w:val="10"/>
        </w:rPr>
      </w:pPr>
      <w:r>
        <w:pict>
          <v:shape id="_x0000_s1584" o:spid="_x0000_s1584" o:spt="202" type="#_x0000_t202" style="position:absolute;left:0pt;margin-left:142.45pt;margin-top:12.05pt;height:21.85pt;width:38pt;z-index:252175360;mso-width-relative:page;mso-height-relative:page;" filled="f" stroked="f" coordsize="21600,21600">
            <v:path/>
            <v:fill on="f" focussize="0,0"/>
            <v:stroke on="f" joinstyle="miter"/>
            <v:imagedata o:title=""/>
            <o:lock v:ext="edit"/>
            <v:textbox inset="0mm,0mm,0mm,0mm">
              <w:txbxContent>
                <w:p>
                  <w:pPr>
                    <w:spacing w:before="20" w:line="233" w:lineRule="auto"/>
                    <w:ind w:left="309"/>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p>
                <w:p>
                  <w:pPr>
                    <w:spacing w:before="8" w:line="230" w:lineRule="auto"/>
                    <w:ind w:left="20"/>
                    <w:rPr>
                      <w:rFonts w:ascii="仿宋" w:hAnsi="仿宋" w:eastAsia="仿宋" w:cs="仿宋"/>
                      <w:sz w:val="10"/>
                      <w:szCs w:val="10"/>
                    </w:rPr>
                  </w:pPr>
                  <w:r>
                    <w:rPr>
                      <w:rFonts w:ascii="仿宋" w:hAnsi="仿宋" w:eastAsia="仿宋" w:cs="仿宋"/>
                      <w:spacing w:val="10"/>
                      <w:sz w:val="10"/>
                      <w:szCs w:val="10"/>
                    </w:rPr>
                    <w:t>配合 社会保</w:t>
                  </w:r>
                  <w:r>
                    <w:rPr>
                      <w:rFonts w:ascii="仿宋" w:hAnsi="仿宋" w:eastAsia="仿宋" w:cs="仿宋"/>
                      <w:spacing w:val="9"/>
                      <w:sz w:val="10"/>
                      <w:szCs w:val="10"/>
                    </w:rPr>
                    <w:t>障</w:t>
                  </w:r>
                </w:p>
                <w:p>
                  <w:pPr>
                    <w:spacing w:before="12" w:line="231" w:lineRule="auto"/>
                    <w:ind w:left="308"/>
                    <w:rPr>
                      <w:rFonts w:ascii="仿宋" w:hAnsi="仿宋" w:eastAsia="仿宋" w:cs="仿宋"/>
                      <w:sz w:val="10"/>
                      <w:szCs w:val="10"/>
                    </w:rPr>
                  </w:pPr>
                  <w:r>
                    <w:rPr>
                      <w:rFonts w:ascii="仿宋" w:hAnsi="仿宋" w:eastAsia="仿宋" w:cs="仿宋"/>
                      <w:spacing w:val="6"/>
                      <w:sz w:val="10"/>
                      <w:szCs w:val="10"/>
                    </w:rPr>
                    <w:t>部门</w:t>
                  </w:r>
                </w:p>
              </w:txbxContent>
            </v:textbox>
          </v:shape>
        </w:pict>
      </w:r>
      <w:r>
        <w:pict>
          <v:shape id="_x0000_s1585" o:spid="_x0000_s1585" o:spt="202" type="#_x0000_t202" style="position:absolute;left:0pt;margin-left:231.6pt;margin-top:15.4pt;height:15.05pt;width:67.25pt;z-index:252170240;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pict>
          <v:shape id="_x0000_s1586" o:spid="_x0000_s1586" o:spt="202" type="#_x0000_t202" style="position:absolute;left:0pt;margin-left:301.35pt;margin-top:15.4pt;height:15.15pt;width:18pt;z-index:252225536;mso-width-relative:page;mso-height-relative:page;" filled="f" stroked="f" coordsize="21600,21600">
            <v:path/>
            <v:fill on="f" focussize="0,0"/>
            <v:stroke on="f" joinstyle="miter"/>
            <v:imagedata o:title=""/>
            <o:lock v:ext="edit"/>
            <v:textbox inset="0mm,0mm,0mm,0mm">
              <w:txbxContent>
                <w:p>
                  <w:pPr>
                    <w:spacing w:before="19" w:line="243"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587" o:spid="_x0000_s1587" o:spt="202" type="#_x0000_t202" style="position:absolute;left:0pt;margin-left:322.35pt;margin-top:18.8pt;height:8.25pt;width:83.7pt;z-index:252191744;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8"/>
                      <w:sz w:val="10"/>
                      <w:szCs w:val="10"/>
                    </w:rPr>
                    <w:t>用</w:t>
                  </w:r>
                  <w:r>
                    <w:rPr>
                      <w:rFonts w:ascii="仿宋" w:hAnsi="仿宋" w:eastAsia="仿宋" w:cs="仿宋"/>
                      <w:spacing w:val="6"/>
                      <w:sz w:val="10"/>
                      <w:szCs w:val="10"/>
                    </w:rPr>
                    <w:t>人单位是否办理社会保险登记 。</w:t>
                  </w:r>
                </w:p>
              </w:txbxContent>
            </v:textbox>
          </v:shape>
        </w:pict>
      </w:r>
      <w:r>
        <w:pict>
          <v:shape id="_x0000_s1588" o:spid="_x0000_s1588" o:spt="202" type="#_x0000_t202" style="position:absolute;left:0pt;margin-left:524.65pt;margin-top:18.8pt;height:8.25pt;width:101.3pt;z-index:252182528;mso-width-relative:page;mso-height-relative:page;" filled="f" stroked="f" coordsize="21600,21600">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r>
                    <w:rPr>
                      <w:rFonts w:ascii="仿宋" w:hAnsi="仿宋" w:eastAsia="仿宋" w:cs="仿宋"/>
                      <w:spacing w:val="2"/>
                      <w:sz w:val="10"/>
                      <w:szCs w:val="10"/>
                    </w:rPr>
                    <w:t xml:space="preserve">《社会保险法 》第七十七条 </w:t>
                  </w:r>
                  <w:r>
                    <w:rPr>
                      <w:rFonts w:ascii="仿宋" w:hAnsi="仿宋" w:eastAsia="仿宋" w:cs="仿宋"/>
                      <w:spacing w:val="1"/>
                      <w:sz w:val="10"/>
                      <w:szCs w:val="10"/>
                    </w:rPr>
                    <w:t>、 第八十四条</w:t>
                  </w:r>
                </w:p>
              </w:txbxContent>
            </v:textbox>
          </v:shape>
        </w:pict>
      </w:r>
      <w:r>
        <w:rPr>
          <w:rFonts w:ascii="仿宋" w:hAnsi="仿宋" w:eastAsia="仿宋" w:cs="仿宋"/>
          <w:spacing w:val="9"/>
          <w:position w:val="2"/>
          <w:sz w:val="10"/>
          <w:szCs w:val="10"/>
        </w:rPr>
        <w:t>对</w:t>
      </w:r>
      <w:r>
        <w:rPr>
          <w:rFonts w:ascii="仿宋" w:hAnsi="仿宋" w:eastAsia="仿宋" w:cs="仿宋"/>
          <w:spacing w:val="8"/>
          <w:position w:val="2"/>
          <w:sz w:val="10"/>
          <w:szCs w:val="10"/>
        </w:rPr>
        <w:t>用人单位遵守劳</w:t>
      </w:r>
    </w:p>
    <w:p>
      <w:pPr>
        <w:spacing w:line="230" w:lineRule="auto"/>
        <w:ind w:left="3686"/>
        <w:rPr>
          <w:rFonts w:ascii="仿宋" w:hAnsi="仿宋" w:eastAsia="仿宋" w:cs="仿宋"/>
          <w:sz w:val="10"/>
          <w:szCs w:val="10"/>
        </w:rPr>
      </w:pPr>
      <w:r>
        <w:rPr>
          <w:rFonts w:ascii="仿宋" w:hAnsi="仿宋" w:eastAsia="仿宋" w:cs="仿宋"/>
          <w:spacing w:val="12"/>
          <w:sz w:val="10"/>
          <w:szCs w:val="10"/>
        </w:rPr>
        <w:t>动</w:t>
      </w:r>
      <w:r>
        <w:rPr>
          <w:rFonts w:ascii="仿宋" w:hAnsi="仿宋" w:eastAsia="仿宋" w:cs="仿宋"/>
          <w:spacing w:val="7"/>
          <w:sz w:val="10"/>
          <w:szCs w:val="10"/>
        </w:rPr>
        <w:t>保障法律法规规</w:t>
      </w:r>
    </w:p>
    <w:p>
      <w:pPr>
        <w:spacing w:before="12" w:line="230" w:lineRule="auto"/>
        <w:ind w:left="3684"/>
        <w:rPr>
          <w:rFonts w:ascii="仿宋" w:hAnsi="仿宋" w:eastAsia="仿宋" w:cs="仿宋"/>
          <w:sz w:val="10"/>
          <w:szCs w:val="10"/>
        </w:rPr>
      </w:pPr>
      <w:r>
        <w:rPr>
          <w:rFonts w:ascii="仿宋" w:hAnsi="仿宋" w:eastAsia="仿宋" w:cs="仿宋"/>
          <w:spacing w:val="8"/>
          <w:sz w:val="10"/>
          <w:szCs w:val="10"/>
        </w:rPr>
        <w:t>章情况进行检</w:t>
      </w:r>
      <w:r>
        <w:rPr>
          <w:rFonts w:ascii="仿宋" w:hAnsi="仿宋" w:eastAsia="仿宋" w:cs="仿宋"/>
          <w:spacing w:val="6"/>
          <w:sz w:val="10"/>
          <w:szCs w:val="10"/>
        </w:rPr>
        <w:t>查</w:t>
      </w:r>
    </w:p>
    <w:p>
      <w:pPr>
        <w:spacing w:line="359" w:lineRule="auto"/>
      </w:pPr>
    </w:p>
    <w:p>
      <w:pPr>
        <w:spacing w:before="32" w:line="250" w:lineRule="auto"/>
        <w:ind w:left="10514" w:right="43" w:firstLine="5"/>
        <w:rPr>
          <w:rFonts w:ascii="仿宋" w:hAnsi="仿宋" w:eastAsia="仿宋" w:cs="仿宋"/>
          <w:sz w:val="10"/>
          <w:szCs w:val="10"/>
        </w:rPr>
      </w:pPr>
      <w:r>
        <w:pict>
          <v:shape id="_x0000_s1589" o:spid="_x0000_s1589" o:spt="202" type="#_x0000_t202" style="position:absolute;left:0pt;margin-left:322.35pt;margin-top:-2.7pt;height:15.15pt;width:201.25pt;z-index:25214976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3"/>
                    <w:rPr>
                      <w:rFonts w:ascii="仿宋" w:hAnsi="仿宋" w:eastAsia="仿宋" w:cs="仿宋"/>
                      <w:sz w:val="10"/>
                      <w:szCs w:val="10"/>
                    </w:rPr>
                  </w:pPr>
                  <w:r>
                    <w:rPr>
                      <w:rFonts w:ascii="仿宋" w:hAnsi="仿宋" w:eastAsia="仿宋" w:cs="仿宋"/>
                      <w:spacing w:val="6"/>
                      <w:sz w:val="10"/>
                      <w:szCs w:val="10"/>
                    </w:rPr>
                    <w:t>专利代理机构是否符合从事专利代理业务的要求 ；注册信息是否一致 ； 专利代理</w:t>
                  </w:r>
                  <w:r>
                    <w:rPr>
                      <w:rFonts w:ascii="仿宋" w:hAnsi="仿宋" w:eastAsia="仿宋" w:cs="仿宋"/>
                      <w:spacing w:val="2"/>
                      <w:sz w:val="10"/>
                      <w:szCs w:val="10"/>
                    </w:rPr>
                    <w:t>机</w:t>
                  </w:r>
                  <w:r>
                    <w:rPr>
                      <w:rFonts w:ascii="仿宋" w:hAnsi="仿宋" w:eastAsia="仿宋" w:cs="仿宋"/>
                      <w:sz w:val="10"/>
                      <w:szCs w:val="10"/>
                    </w:rPr>
                    <w:t xml:space="preserve"> </w:t>
                  </w:r>
                  <w:r>
                    <w:rPr>
                      <w:rFonts w:ascii="仿宋" w:hAnsi="仿宋" w:eastAsia="仿宋" w:cs="仿宋"/>
                      <w:spacing w:val="10"/>
                      <w:sz w:val="10"/>
                      <w:szCs w:val="10"/>
                    </w:rPr>
                    <w:t>构有关事</w:t>
                  </w:r>
                  <w:r>
                    <w:rPr>
                      <w:rFonts w:ascii="仿宋" w:hAnsi="仿宋" w:eastAsia="仿宋" w:cs="仿宋"/>
                      <w:spacing w:val="8"/>
                      <w:sz w:val="10"/>
                      <w:szCs w:val="10"/>
                    </w:rPr>
                    <w:t>项</w:t>
                  </w:r>
                  <w:r>
                    <w:rPr>
                      <w:rFonts w:ascii="仿宋" w:hAnsi="仿宋" w:eastAsia="仿宋" w:cs="仿宋"/>
                      <w:spacing w:val="5"/>
                      <w:sz w:val="10"/>
                      <w:szCs w:val="10"/>
                    </w:rPr>
                    <w:t>发生变化后 ，是否按要求办理变更手续 ； 分支机构设立是否具备相关条</w:t>
                  </w:r>
                </w:p>
              </w:txbxContent>
            </v:textbox>
          </v:shape>
        </w:pict>
      </w:r>
      <w:r>
        <w:pict>
          <v:shape id="_x0000_s1590" o:spid="_x0000_s1590" o:spt="202" type="#_x0000_t202" style="position:absolute;left:0pt;margin-left:32.4pt;margin-top:5.9pt;height:89.75pt;width:29.4pt;z-index:252150784;mso-width-relative:page;mso-height-relative:page;" filled="f" stroked="f" coordsize="21600,21600">
            <v:path/>
            <v:fill on="f" focussize="0,0"/>
            <v:stroke on="f" joinstyle="miter"/>
            <v:imagedata o:title=""/>
            <o:lock v:ext="edit"/>
            <v:textbox inset="0mm,0mm,0mm,0mm">
              <w:txbxContent>
                <w:p>
                  <w:pPr>
                    <w:spacing w:before="20" w:line="249" w:lineRule="auto"/>
                    <w:ind w:left="20" w:right="20" w:firstLine="7"/>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.专利代理</w:t>
                  </w:r>
                  <w:r>
                    <w:rPr>
                      <w:rFonts w:ascii="仿宋" w:hAnsi="仿宋" w:eastAsia="仿宋" w:cs="仿宋"/>
                      <w:sz w:val="10"/>
                      <w:szCs w:val="10"/>
                    </w:rPr>
                    <w:t xml:space="preserve"> </w:t>
                  </w:r>
                  <w:r>
                    <w:rPr>
                      <w:rFonts w:ascii="仿宋" w:hAnsi="仿宋" w:eastAsia="仿宋" w:cs="仿宋"/>
                      <w:spacing w:val="8"/>
                      <w:sz w:val="10"/>
                      <w:szCs w:val="10"/>
                    </w:rPr>
                    <w:t>机构主体资</w:t>
                  </w:r>
                  <w:r>
                    <w:rPr>
                      <w:rFonts w:ascii="仿宋" w:hAnsi="仿宋" w:eastAsia="仿宋" w:cs="仿宋"/>
                      <w:sz w:val="10"/>
                      <w:szCs w:val="10"/>
                    </w:rPr>
                    <w:t xml:space="preserve"> </w:t>
                  </w:r>
                  <w:r>
                    <w:rPr>
                      <w:rFonts w:ascii="仿宋" w:hAnsi="仿宋" w:eastAsia="仿宋" w:cs="仿宋"/>
                      <w:spacing w:val="8"/>
                      <w:sz w:val="10"/>
                      <w:szCs w:val="10"/>
                    </w:rPr>
                    <w:t>格和执业资</w:t>
                  </w:r>
                  <w:r>
                    <w:rPr>
                      <w:rFonts w:ascii="仿宋" w:hAnsi="仿宋" w:eastAsia="仿宋" w:cs="仿宋"/>
                      <w:sz w:val="10"/>
                      <w:szCs w:val="10"/>
                    </w:rPr>
                    <w:t xml:space="preserve"> </w:t>
                  </w:r>
                  <w:r>
                    <w:rPr>
                      <w:rFonts w:ascii="仿宋" w:hAnsi="仿宋" w:eastAsia="仿宋" w:cs="仿宋"/>
                      <w:spacing w:val="8"/>
                      <w:sz w:val="10"/>
                      <w:szCs w:val="10"/>
                    </w:rPr>
                    <w:t>质</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2.专利代</w:t>
                  </w:r>
                  <w:r>
                    <w:rPr>
                      <w:rFonts w:ascii="仿宋" w:hAnsi="仿宋" w:eastAsia="仿宋" w:cs="仿宋"/>
                      <w:spacing w:val="6"/>
                      <w:sz w:val="10"/>
                      <w:szCs w:val="10"/>
                    </w:rPr>
                    <w:t>理</w:t>
                  </w:r>
                  <w:r>
                    <w:rPr>
                      <w:rFonts w:ascii="仿宋" w:hAnsi="仿宋" w:eastAsia="仿宋" w:cs="仿宋"/>
                      <w:sz w:val="10"/>
                      <w:szCs w:val="10"/>
                    </w:rPr>
                    <w:t xml:space="preserve"> </w:t>
                  </w:r>
                  <w:r>
                    <w:rPr>
                      <w:rFonts w:ascii="仿宋" w:hAnsi="仿宋" w:eastAsia="仿宋" w:cs="仿宋"/>
                      <w:spacing w:val="-1"/>
                      <w:sz w:val="10"/>
                      <w:szCs w:val="10"/>
                    </w:rPr>
                    <w:t>机构设</w:t>
                  </w:r>
                  <w:r>
                    <w:rPr>
                      <w:rFonts w:ascii="仿宋" w:hAnsi="仿宋" w:eastAsia="仿宋" w:cs="仿宋"/>
                      <w:sz w:val="10"/>
                      <w:szCs w:val="10"/>
                    </w:rPr>
                    <w:t xml:space="preserve">立 、 </w:t>
                  </w:r>
                  <w:r>
                    <w:rPr>
                      <w:rFonts w:ascii="仿宋" w:hAnsi="仿宋" w:eastAsia="仿宋" w:cs="仿宋"/>
                      <w:spacing w:val="11"/>
                      <w:sz w:val="10"/>
                      <w:szCs w:val="10"/>
                    </w:rPr>
                    <w:t>变</w:t>
                  </w:r>
                  <w:r>
                    <w:rPr>
                      <w:rFonts w:ascii="仿宋" w:hAnsi="仿宋" w:eastAsia="仿宋" w:cs="仿宋"/>
                      <w:spacing w:val="9"/>
                      <w:sz w:val="10"/>
                      <w:szCs w:val="10"/>
                    </w:rPr>
                    <w:t>更、注销</w:t>
                  </w:r>
                  <w:r>
                    <w:rPr>
                      <w:rFonts w:ascii="仿宋" w:hAnsi="仿宋" w:eastAsia="仿宋" w:cs="仿宋"/>
                      <w:sz w:val="10"/>
                      <w:szCs w:val="10"/>
                    </w:rPr>
                    <w:t xml:space="preserve"> </w:t>
                  </w:r>
                  <w:r>
                    <w:rPr>
                      <w:rFonts w:ascii="仿宋" w:hAnsi="仿宋" w:eastAsia="仿宋" w:cs="仿宋"/>
                      <w:spacing w:val="8"/>
                      <w:sz w:val="10"/>
                      <w:szCs w:val="10"/>
                    </w:rPr>
                    <w:t>办事机构情</w:t>
                  </w:r>
                  <w:r>
                    <w:rPr>
                      <w:rFonts w:ascii="仿宋" w:hAnsi="仿宋" w:eastAsia="仿宋" w:cs="仿宋"/>
                      <w:sz w:val="10"/>
                      <w:szCs w:val="10"/>
                    </w:rPr>
                    <w:t xml:space="preserve"> </w:t>
                  </w:r>
                  <w:r>
                    <w:rPr>
                      <w:rFonts w:ascii="仿宋" w:hAnsi="仿宋" w:eastAsia="仿宋" w:cs="仿宋"/>
                      <w:spacing w:val="8"/>
                      <w:sz w:val="10"/>
                      <w:szCs w:val="10"/>
                    </w:rPr>
                    <w:t>况的检</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7"/>
                      <w:sz w:val="10"/>
                      <w:szCs w:val="10"/>
                    </w:rPr>
                    <w:t>3.专利代</w:t>
                  </w:r>
                  <w:r>
                    <w:rPr>
                      <w:rFonts w:ascii="仿宋" w:hAnsi="仿宋" w:eastAsia="仿宋" w:cs="仿宋"/>
                      <w:spacing w:val="6"/>
                      <w:sz w:val="10"/>
                      <w:szCs w:val="10"/>
                    </w:rPr>
                    <w:t>理</w:t>
                  </w:r>
                  <w:r>
                    <w:rPr>
                      <w:rFonts w:ascii="仿宋" w:hAnsi="仿宋" w:eastAsia="仿宋" w:cs="仿宋"/>
                      <w:sz w:val="10"/>
                      <w:szCs w:val="10"/>
                    </w:rPr>
                    <w:t xml:space="preserve"> </w:t>
                  </w:r>
                  <w:r>
                    <w:rPr>
                      <w:rFonts w:ascii="仿宋" w:hAnsi="仿宋" w:eastAsia="仿宋" w:cs="仿宋"/>
                      <w:spacing w:val="-1"/>
                      <w:sz w:val="10"/>
                      <w:szCs w:val="10"/>
                    </w:rPr>
                    <w:t>机构、</w:t>
                  </w:r>
                  <w:r>
                    <w:rPr>
                      <w:rFonts w:ascii="仿宋" w:hAnsi="仿宋" w:eastAsia="仿宋" w:cs="仿宋"/>
                      <w:sz w:val="10"/>
                      <w:szCs w:val="10"/>
                    </w:rPr>
                    <w:t xml:space="preserve"> 专利 </w:t>
                  </w:r>
                  <w:r>
                    <w:rPr>
                      <w:rFonts w:ascii="仿宋" w:hAnsi="仿宋" w:eastAsia="仿宋" w:cs="仿宋"/>
                      <w:spacing w:val="8"/>
                      <w:sz w:val="10"/>
                      <w:szCs w:val="10"/>
                    </w:rPr>
                    <w:t>代理师执业</w:t>
                  </w:r>
                  <w:r>
                    <w:rPr>
                      <w:rFonts w:ascii="仿宋" w:hAnsi="仿宋" w:eastAsia="仿宋" w:cs="仿宋"/>
                      <w:sz w:val="10"/>
                      <w:szCs w:val="10"/>
                    </w:rPr>
                    <w:t xml:space="preserve"> </w:t>
                  </w:r>
                  <w:r>
                    <w:rPr>
                      <w:rFonts w:ascii="仿宋" w:hAnsi="仿宋" w:eastAsia="仿宋" w:cs="仿宋"/>
                      <w:spacing w:val="8"/>
                      <w:sz w:val="10"/>
                      <w:szCs w:val="10"/>
                    </w:rPr>
                    <w:t>行为检</w:t>
                  </w:r>
                  <w:r>
                    <w:rPr>
                      <w:rFonts w:ascii="仿宋" w:hAnsi="仿宋" w:eastAsia="仿宋" w:cs="仿宋"/>
                      <w:spacing w:val="7"/>
                      <w:sz w:val="10"/>
                      <w:szCs w:val="10"/>
                    </w:rPr>
                    <w:t>查</w:t>
                  </w:r>
                </w:p>
              </w:txbxContent>
            </v:textbox>
          </v:shape>
        </w:pict>
      </w:r>
      <w:r>
        <w:pict>
          <v:shape id="_x0000_s1591" o:spid="_x0000_s1591" o:spt="202" type="#_x0000_t202" style="position:absolute;left:0pt;margin-left:301.35pt;margin-top:10.8pt;height:49.1pt;width:221.8pt;z-index:252143616;mso-width-relative:page;mso-height-relative:page;" filled="f" stroked="f" coordsize="21600,21600">
            <v:path/>
            <v:fill on="f" focussize="0,0"/>
            <v:stroke on="f" joinstyle="miter"/>
            <v:imagedata o:title=""/>
            <o:lock v:ext="edit"/>
            <v:textbox inset="0mm,0mm,0mm,0mm">
              <w:txbxContent>
                <w:p>
                  <w:pPr>
                    <w:spacing w:before="20" w:line="250" w:lineRule="auto"/>
                    <w:ind w:left="439" w:right="30" w:hanging="1"/>
                    <w:rPr>
                      <w:rFonts w:ascii="仿宋" w:hAnsi="仿宋" w:eastAsia="仿宋" w:cs="仿宋"/>
                      <w:sz w:val="10"/>
                      <w:szCs w:val="10"/>
                    </w:rPr>
                  </w:pPr>
                  <w:r>
                    <w:rPr>
                      <w:rFonts w:ascii="仿宋" w:hAnsi="仿宋" w:eastAsia="仿宋" w:cs="仿宋"/>
                      <w:spacing w:val="7"/>
                      <w:sz w:val="10"/>
                      <w:szCs w:val="10"/>
                    </w:rPr>
                    <w:t>件；设立、 变更、注销分支机构是否按要求备案 ；专利代理机构是否建立健全执业</w:t>
                  </w:r>
                  <w:r>
                    <w:rPr>
                      <w:rFonts w:ascii="仿宋" w:hAnsi="仿宋" w:eastAsia="仿宋" w:cs="仿宋"/>
                      <w:sz w:val="10"/>
                      <w:szCs w:val="10"/>
                    </w:rPr>
                    <w:t xml:space="preserve"> </w:t>
                  </w:r>
                  <w:r>
                    <w:rPr>
                      <w:rFonts w:ascii="仿宋" w:hAnsi="仿宋" w:eastAsia="仿宋" w:cs="仿宋"/>
                      <w:spacing w:val="12"/>
                      <w:sz w:val="10"/>
                      <w:szCs w:val="10"/>
                    </w:rPr>
                    <w:t>管理制</w:t>
                  </w:r>
                  <w:r>
                    <w:rPr>
                      <w:rFonts w:ascii="仿宋" w:hAnsi="仿宋" w:eastAsia="仿宋" w:cs="仿宋"/>
                      <w:spacing w:val="7"/>
                      <w:sz w:val="10"/>
                      <w:szCs w:val="10"/>
                    </w:rPr>
                    <w:t>度</w:t>
                  </w:r>
                  <w:r>
                    <w:rPr>
                      <w:rFonts w:ascii="仿宋" w:hAnsi="仿宋" w:eastAsia="仿宋" w:cs="仿宋"/>
                      <w:spacing w:val="6"/>
                      <w:sz w:val="10"/>
                      <w:szCs w:val="10"/>
                    </w:rPr>
                    <w:t>和运营制度等情况 ； 专利代理机构经营活动是否存在专利代理违法违规行</w:t>
                  </w:r>
                </w:p>
                <w:p>
                  <w:pPr>
                    <w:spacing w:line="228" w:lineRule="auto"/>
                    <w:ind w:left="20"/>
                    <w:rPr>
                      <w:rFonts w:ascii="仿宋" w:hAnsi="仿宋" w:eastAsia="仿宋" w:cs="仿宋"/>
                      <w:sz w:val="10"/>
                      <w:szCs w:val="10"/>
                    </w:rPr>
                  </w:pPr>
                  <w:r>
                    <w:rPr>
                      <w:rFonts w:ascii="仿宋" w:hAnsi="仿宋" w:eastAsia="仿宋" w:cs="仿宋"/>
                      <w:spacing w:val="10"/>
                      <w:sz w:val="10"/>
                      <w:szCs w:val="10"/>
                    </w:rPr>
                    <w:t>市、县</w:t>
                  </w:r>
                  <w:r>
                    <w:rPr>
                      <w:rFonts w:ascii="仿宋" w:hAnsi="仿宋" w:eastAsia="仿宋" w:cs="仿宋"/>
                      <w:spacing w:val="8"/>
                      <w:sz w:val="10"/>
                      <w:szCs w:val="10"/>
                    </w:rPr>
                    <w:t xml:space="preserve"> </w:t>
                  </w:r>
                  <w:r>
                    <w:rPr>
                      <w:rFonts w:ascii="仿宋" w:hAnsi="仿宋" w:eastAsia="仿宋" w:cs="仿宋"/>
                      <w:spacing w:val="5"/>
                      <w:sz w:val="10"/>
                      <w:szCs w:val="10"/>
                    </w:rPr>
                    <w:t xml:space="preserve"> 为； 专利代理师是否符合执业条件并履行备案手续 ； 专利代理师是否存在专利代理</w:t>
                  </w:r>
                </w:p>
                <w:p>
                  <w:pPr>
                    <w:spacing w:before="12" w:line="230" w:lineRule="auto"/>
                    <w:ind w:left="20"/>
                    <w:rPr>
                      <w:rFonts w:ascii="仿宋" w:hAnsi="仿宋" w:eastAsia="仿宋" w:cs="仿宋"/>
                      <w:sz w:val="10"/>
                      <w:szCs w:val="10"/>
                    </w:rPr>
                  </w:pPr>
                  <w:r>
                    <w:rPr>
                      <w:rFonts w:ascii="仿宋" w:hAnsi="仿宋" w:eastAsia="仿宋" w:cs="仿宋"/>
                      <w:spacing w:val="12"/>
                      <w:sz w:val="10"/>
                      <w:szCs w:val="10"/>
                    </w:rPr>
                    <w:t xml:space="preserve">级   </w:t>
                  </w:r>
                  <w:r>
                    <w:rPr>
                      <w:rFonts w:ascii="仿宋" w:hAnsi="仿宋" w:eastAsia="仿宋" w:cs="仿宋"/>
                      <w:spacing w:val="7"/>
                      <w:sz w:val="10"/>
                      <w:szCs w:val="10"/>
                    </w:rPr>
                    <w:t xml:space="preserve"> </w:t>
                  </w:r>
                  <w:r>
                    <w:rPr>
                      <w:rFonts w:ascii="仿宋" w:hAnsi="仿宋" w:eastAsia="仿宋" w:cs="仿宋"/>
                      <w:spacing w:val="6"/>
                      <w:sz w:val="10"/>
                      <w:szCs w:val="10"/>
                    </w:rPr>
                    <w:t xml:space="preserve">  违法违规行为； 检查是否向国家知识产权局提交年度报告 ；检查是否被列入经营异</w:t>
                  </w:r>
                </w:p>
                <w:p>
                  <w:pPr>
                    <w:spacing w:before="12" w:line="244" w:lineRule="auto"/>
                    <w:ind w:left="447" w:right="32" w:firstLine="1"/>
                    <w:rPr>
                      <w:rFonts w:ascii="仿宋" w:hAnsi="仿宋" w:eastAsia="仿宋" w:cs="仿宋"/>
                      <w:sz w:val="10"/>
                      <w:szCs w:val="10"/>
                    </w:rPr>
                  </w:pPr>
                  <w:r>
                    <w:rPr>
                      <w:rFonts w:ascii="仿宋" w:hAnsi="仿宋" w:eastAsia="仿宋" w:cs="仿宋"/>
                      <w:spacing w:val="7"/>
                      <w:sz w:val="10"/>
                      <w:szCs w:val="10"/>
                    </w:rPr>
                    <w:t>常名录或严重违法名单； 专利代理机构通过互联网平台宣传 、承接专利代理业</w:t>
                  </w:r>
                  <w:r>
                    <w:rPr>
                      <w:rFonts w:ascii="仿宋" w:hAnsi="仿宋" w:eastAsia="仿宋" w:cs="仿宋"/>
                      <w:spacing w:val="6"/>
                      <w:sz w:val="10"/>
                      <w:szCs w:val="10"/>
                    </w:rPr>
                    <w:t>务</w:t>
                  </w:r>
                  <w:r>
                    <w:rPr>
                      <w:rFonts w:ascii="仿宋" w:hAnsi="仿宋" w:eastAsia="仿宋" w:cs="仿宋"/>
                      <w:sz w:val="10"/>
                      <w:szCs w:val="10"/>
                    </w:rPr>
                    <w:t xml:space="preserve">  </w:t>
                  </w:r>
                  <w:r>
                    <w:rPr>
                      <w:rFonts w:ascii="仿宋" w:hAnsi="仿宋" w:eastAsia="仿宋" w:cs="仿宋"/>
                      <w:spacing w:val="9"/>
                      <w:sz w:val="10"/>
                      <w:szCs w:val="10"/>
                    </w:rPr>
                    <w:t>的，检查是否在首页显著位置持续公示并及时更新专利代理机构执业许可证等</w:t>
                  </w:r>
                  <w:r>
                    <w:rPr>
                      <w:rFonts w:ascii="仿宋" w:hAnsi="仿宋" w:eastAsia="仿宋" w:cs="仿宋"/>
                      <w:spacing w:val="4"/>
                      <w:sz w:val="10"/>
                      <w:szCs w:val="10"/>
                    </w:rPr>
                    <w:t>信</w:t>
                  </w:r>
                  <w:r>
                    <w:rPr>
                      <w:rFonts w:ascii="仿宋" w:hAnsi="仿宋" w:eastAsia="仿宋" w:cs="仿宋"/>
                      <w:sz w:val="10"/>
                      <w:szCs w:val="10"/>
                    </w:rPr>
                    <w:t xml:space="preserve">   </w:t>
                  </w:r>
                  <w:r>
                    <w:rPr>
                      <w:rFonts w:ascii="仿宋" w:hAnsi="仿宋" w:eastAsia="仿宋" w:cs="仿宋"/>
                      <w:spacing w:val="12"/>
                      <w:sz w:val="10"/>
                      <w:szCs w:val="10"/>
                    </w:rPr>
                    <w:t>息； 专</w:t>
                  </w:r>
                  <w:r>
                    <w:rPr>
                      <w:rFonts w:ascii="仿宋" w:hAnsi="仿宋" w:eastAsia="仿宋" w:cs="仿宋"/>
                      <w:spacing w:val="8"/>
                      <w:sz w:val="10"/>
                      <w:szCs w:val="10"/>
                    </w:rPr>
                    <w:t>利</w:t>
                  </w:r>
                  <w:r>
                    <w:rPr>
                      <w:rFonts w:ascii="仿宋" w:hAnsi="仿宋" w:eastAsia="仿宋" w:cs="仿宋"/>
                      <w:spacing w:val="6"/>
                      <w:sz w:val="10"/>
                      <w:szCs w:val="10"/>
                    </w:rPr>
                    <w:t>代理机构年度报告和信息公示情况 ，是否向国家知识产权局提交年度报告</w:t>
                  </w:r>
                </w:p>
              </w:txbxContent>
            </v:textbox>
          </v:shape>
        </w:pict>
      </w:r>
      <w:r>
        <w:pict>
          <v:shape id="_x0000_s1592" o:spid="_x0000_s1592" o:spt="202" type="#_x0000_t202" style="position:absolute;left:0pt;margin-left:231.75pt;margin-top:10.8pt;height:42.2pt;width:68.1pt;z-index:252148736;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firstLine="4"/>
                    <w:rPr>
                      <w:rFonts w:ascii="仿宋" w:hAnsi="仿宋" w:eastAsia="仿宋" w:cs="仿宋"/>
                      <w:sz w:val="10"/>
                      <w:szCs w:val="10"/>
                    </w:rPr>
                  </w:pPr>
                  <w:r>
                    <w:rPr>
                      <w:rFonts w:ascii="仿宋" w:hAnsi="仿宋" w:eastAsia="仿宋" w:cs="仿宋"/>
                      <w:spacing w:val="14"/>
                      <w:sz w:val="10"/>
                      <w:szCs w:val="10"/>
                    </w:rPr>
                    <w:t>1</w:t>
                  </w:r>
                  <w:r>
                    <w:rPr>
                      <w:rFonts w:ascii="仿宋" w:hAnsi="仿宋" w:eastAsia="仿宋" w:cs="仿宋"/>
                      <w:spacing w:val="7"/>
                      <w:sz w:val="10"/>
                      <w:szCs w:val="10"/>
                    </w:rPr>
                    <w:t>.专利代理机构主体资格和</w:t>
                  </w:r>
                  <w:r>
                    <w:rPr>
                      <w:rFonts w:ascii="仿宋" w:hAnsi="仿宋" w:eastAsia="仿宋" w:cs="仿宋"/>
                      <w:sz w:val="10"/>
                      <w:szCs w:val="10"/>
                    </w:rPr>
                    <w:t xml:space="preserve"> </w:t>
                  </w:r>
                  <w:r>
                    <w:rPr>
                      <w:rFonts w:ascii="仿宋" w:hAnsi="仿宋" w:eastAsia="仿宋" w:cs="仿宋"/>
                      <w:spacing w:val="11"/>
                      <w:sz w:val="10"/>
                      <w:szCs w:val="10"/>
                    </w:rPr>
                    <w:t>执</w:t>
                  </w:r>
                  <w:r>
                    <w:rPr>
                      <w:rFonts w:ascii="仿宋" w:hAnsi="仿宋" w:eastAsia="仿宋" w:cs="仿宋"/>
                      <w:spacing w:val="7"/>
                      <w:sz w:val="10"/>
                      <w:szCs w:val="10"/>
                    </w:rPr>
                    <w:t>业资质检查</w:t>
                  </w:r>
                  <w:r>
                    <w:rPr>
                      <w:rFonts w:ascii="仿宋" w:hAnsi="仿宋" w:eastAsia="仿宋" w:cs="仿宋"/>
                      <w:sz w:val="10"/>
                      <w:szCs w:val="10"/>
                    </w:rPr>
                    <w:t xml:space="preserve">             </w:t>
                  </w:r>
                  <w:r>
                    <w:rPr>
                      <w:rFonts w:ascii="仿宋" w:hAnsi="仿宋" w:eastAsia="仿宋" w:cs="仿宋"/>
                      <w:spacing w:val="2"/>
                      <w:sz w:val="10"/>
                      <w:szCs w:val="10"/>
                    </w:rPr>
                    <w:t>2.专利代理</w:t>
                  </w:r>
                  <w:r>
                    <w:rPr>
                      <w:rFonts w:ascii="仿宋" w:hAnsi="仿宋" w:eastAsia="仿宋" w:cs="仿宋"/>
                      <w:spacing w:val="1"/>
                      <w:sz w:val="10"/>
                      <w:szCs w:val="10"/>
                    </w:rPr>
                    <w:t>机构设立 、 变更</w:t>
                  </w:r>
                  <w:r>
                    <w:rPr>
                      <w:rFonts w:ascii="仿宋" w:hAnsi="仿宋" w:eastAsia="仿宋" w:cs="仿宋"/>
                      <w:sz w:val="10"/>
                      <w:szCs w:val="10"/>
                    </w:rPr>
                    <w:t xml:space="preserve"> </w:t>
                  </w:r>
                  <w:r>
                    <w:rPr>
                      <w:rFonts w:ascii="仿宋" w:hAnsi="仿宋" w:eastAsia="仿宋" w:cs="仿宋"/>
                      <w:spacing w:val="14"/>
                      <w:sz w:val="10"/>
                      <w:szCs w:val="10"/>
                    </w:rPr>
                    <w:t>、</w:t>
                  </w:r>
                  <w:r>
                    <w:rPr>
                      <w:rFonts w:ascii="仿宋" w:hAnsi="仿宋" w:eastAsia="仿宋" w:cs="仿宋"/>
                      <w:spacing w:val="8"/>
                      <w:sz w:val="10"/>
                      <w:szCs w:val="10"/>
                    </w:rPr>
                    <w:t>注销办事机构情况的检查</w:t>
                  </w:r>
                  <w:r>
                    <w:rPr>
                      <w:rFonts w:ascii="仿宋" w:hAnsi="仿宋" w:eastAsia="仿宋" w:cs="仿宋"/>
                      <w:sz w:val="10"/>
                      <w:szCs w:val="10"/>
                    </w:rPr>
                    <w:t xml:space="preserve"> </w:t>
                  </w:r>
                  <w:r>
                    <w:rPr>
                      <w:rFonts w:ascii="仿宋" w:hAnsi="仿宋" w:eastAsia="仿宋" w:cs="仿宋"/>
                      <w:spacing w:val="8"/>
                      <w:sz w:val="10"/>
                      <w:szCs w:val="10"/>
                    </w:rPr>
                    <w:t>3.</w:t>
                  </w:r>
                  <w:r>
                    <w:rPr>
                      <w:rFonts w:ascii="仿宋" w:hAnsi="仿宋" w:eastAsia="仿宋" w:cs="仿宋"/>
                      <w:spacing w:val="6"/>
                      <w:sz w:val="10"/>
                      <w:szCs w:val="10"/>
                    </w:rPr>
                    <w:t>专</w:t>
                  </w:r>
                  <w:r>
                    <w:rPr>
                      <w:rFonts w:ascii="仿宋" w:hAnsi="仿宋" w:eastAsia="仿宋" w:cs="仿宋"/>
                      <w:spacing w:val="4"/>
                      <w:sz w:val="10"/>
                      <w:szCs w:val="10"/>
                    </w:rPr>
                    <w:t>利代理机构 、专利代理</w:t>
                  </w:r>
                  <w:r>
                    <w:rPr>
                      <w:rFonts w:ascii="仿宋" w:hAnsi="仿宋" w:eastAsia="仿宋" w:cs="仿宋"/>
                      <w:sz w:val="10"/>
                      <w:szCs w:val="10"/>
                    </w:rPr>
                    <w:t xml:space="preserve"> </w:t>
                  </w:r>
                  <w:r>
                    <w:rPr>
                      <w:rFonts w:ascii="仿宋" w:hAnsi="仿宋" w:eastAsia="仿宋" w:cs="仿宋"/>
                      <w:spacing w:val="8"/>
                      <w:sz w:val="10"/>
                      <w:szCs w:val="10"/>
                    </w:rPr>
                    <w:t>师执业行为检</w:t>
                  </w:r>
                  <w:r>
                    <w:rPr>
                      <w:rFonts w:ascii="仿宋" w:hAnsi="仿宋" w:eastAsia="仿宋" w:cs="仿宋"/>
                      <w:spacing w:val="7"/>
                      <w:sz w:val="10"/>
                      <w:szCs w:val="10"/>
                    </w:rPr>
                    <w:t>查</w:t>
                  </w:r>
                </w:p>
              </w:txbxContent>
            </v:textbox>
          </v:shape>
        </w:pict>
      </w:r>
      <w:r>
        <w:rPr>
          <w:rFonts w:ascii="仿宋" w:hAnsi="仿宋" w:eastAsia="仿宋" w:cs="仿宋"/>
          <w:spacing w:val="-2"/>
          <w:sz w:val="10"/>
          <w:szCs w:val="10"/>
        </w:rPr>
        <w:t>1.《专利代理条例》 第七条、 第八条 、第九条 、 第十一条 、 第十三条 、 第十四条 、 第十五条 、第十六条 、第十七</w:t>
      </w:r>
      <w:r>
        <w:rPr>
          <w:rFonts w:ascii="仿宋" w:hAnsi="仿宋" w:eastAsia="仿宋" w:cs="仿宋"/>
          <w:sz w:val="10"/>
          <w:szCs w:val="10"/>
        </w:rPr>
        <w:t xml:space="preserve"> </w:t>
      </w:r>
      <w:r>
        <w:rPr>
          <w:rFonts w:ascii="仿宋" w:hAnsi="仿宋" w:eastAsia="仿宋" w:cs="仿宋"/>
          <w:spacing w:val="-4"/>
          <w:sz w:val="10"/>
          <w:szCs w:val="10"/>
        </w:rPr>
        <w:t xml:space="preserve">条、 第十八条 、 </w:t>
      </w:r>
      <w:r>
        <w:rPr>
          <w:rFonts w:ascii="仿宋" w:hAnsi="仿宋" w:eastAsia="仿宋" w:cs="仿宋"/>
          <w:spacing w:val="-3"/>
          <w:sz w:val="10"/>
          <w:szCs w:val="10"/>
        </w:rPr>
        <w:t>第</w:t>
      </w:r>
      <w:r>
        <w:rPr>
          <w:rFonts w:ascii="仿宋" w:hAnsi="仿宋" w:eastAsia="仿宋" w:cs="仿宋"/>
          <w:spacing w:val="-2"/>
          <w:sz w:val="10"/>
          <w:szCs w:val="10"/>
        </w:rPr>
        <w:t>十九条 、 第二十四条 、 第二十五条 、第二十六条</w:t>
      </w:r>
    </w:p>
    <w:p>
      <w:pPr>
        <w:spacing w:before="2" w:line="251" w:lineRule="auto"/>
        <w:ind w:left="10517" w:right="39"/>
        <w:rPr>
          <w:rFonts w:ascii="仿宋" w:hAnsi="仿宋" w:eastAsia="仿宋" w:cs="仿宋"/>
          <w:sz w:val="10"/>
          <w:szCs w:val="10"/>
        </w:rPr>
      </w:pPr>
      <w:r>
        <w:pict>
          <v:shape id="_x0000_s1593" o:spid="_x0000_s1593" o:spt="202" type="#_x0000_t202" style="position:absolute;left:0pt;margin-left:183.05pt;margin-top:2.55pt;height:28.75pt;width:46.1pt;z-index:252158976;mso-width-relative:page;mso-height-relative:page;" filled="f" stroked="f" coordsize="21600,21600">
            <v:path/>
            <v:fill on="f" focussize="0,0"/>
            <v:stroke on="f" joinstyle="miter"/>
            <v:imagedata o:title=""/>
            <o:lock v:ext="edit"/>
            <v:textbox inset="0mm,0mm,0mm,0mm">
              <w:txbxContent>
                <w:p>
                  <w:pPr>
                    <w:spacing w:before="21" w:line="246" w:lineRule="auto"/>
                    <w:ind w:left="20" w:right="20"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专利代理机构和</w:t>
                  </w:r>
                  <w:r>
                    <w:rPr>
                      <w:rFonts w:ascii="仿宋" w:hAnsi="仿宋" w:eastAsia="仿宋" w:cs="仿宋"/>
                      <w:sz w:val="10"/>
                      <w:szCs w:val="10"/>
                    </w:rPr>
                    <w:t xml:space="preserve"> </w:t>
                  </w:r>
                  <w:r>
                    <w:rPr>
                      <w:rFonts w:ascii="仿宋" w:hAnsi="仿宋" w:eastAsia="仿宋" w:cs="仿宋"/>
                      <w:spacing w:val="11"/>
                      <w:sz w:val="10"/>
                      <w:szCs w:val="10"/>
                    </w:rPr>
                    <w:t>专</w:t>
                  </w:r>
                  <w:r>
                    <w:rPr>
                      <w:rFonts w:ascii="仿宋" w:hAnsi="仿宋" w:eastAsia="仿宋" w:cs="仿宋"/>
                      <w:spacing w:val="8"/>
                      <w:sz w:val="10"/>
                      <w:szCs w:val="10"/>
                    </w:rPr>
                    <w:t>利代理师的执业</w:t>
                  </w:r>
                  <w:r>
                    <w:rPr>
                      <w:rFonts w:ascii="仿宋" w:hAnsi="仿宋" w:eastAsia="仿宋" w:cs="仿宋"/>
                      <w:sz w:val="10"/>
                      <w:szCs w:val="10"/>
                    </w:rPr>
                    <w:t xml:space="preserve"> </w:t>
                  </w:r>
                  <w:r>
                    <w:rPr>
                      <w:rFonts w:ascii="仿宋" w:hAnsi="仿宋" w:eastAsia="仿宋" w:cs="仿宋"/>
                      <w:spacing w:val="6"/>
                      <w:sz w:val="10"/>
                      <w:szCs w:val="10"/>
                    </w:rPr>
                    <w:t>活</w:t>
                  </w:r>
                  <w:r>
                    <w:rPr>
                      <w:rFonts w:ascii="仿宋" w:hAnsi="仿宋" w:eastAsia="仿宋" w:cs="仿宋"/>
                      <w:spacing w:val="4"/>
                      <w:sz w:val="10"/>
                      <w:szCs w:val="10"/>
                    </w:rPr>
                    <w:t>动</w:t>
                  </w:r>
                  <w:r>
                    <w:rPr>
                      <w:rFonts w:ascii="仿宋" w:hAnsi="仿宋" w:eastAsia="仿宋" w:cs="仿宋"/>
                      <w:spacing w:val="3"/>
                      <w:sz w:val="10"/>
                      <w:szCs w:val="10"/>
                    </w:rPr>
                    <w:t>进行检查 、监</w:t>
                  </w:r>
                  <w:r>
                    <w:rPr>
                      <w:rFonts w:ascii="仿宋" w:hAnsi="仿宋" w:eastAsia="仿宋" w:cs="仿宋"/>
                      <w:sz w:val="10"/>
                      <w:szCs w:val="10"/>
                    </w:rPr>
                    <w:t xml:space="preserve"> </w:t>
                  </w:r>
                  <w:r>
                    <w:rPr>
                      <w:rFonts w:ascii="仿宋" w:hAnsi="仿宋" w:eastAsia="仿宋" w:cs="仿宋"/>
                      <w:spacing w:val="3"/>
                      <w:sz w:val="10"/>
                      <w:szCs w:val="10"/>
                    </w:rPr>
                    <w:t>督</w:t>
                  </w:r>
                </w:p>
              </w:txbxContent>
            </v:textbox>
          </v:shape>
        </w:pict>
      </w:r>
      <w:r>
        <w:pict>
          <v:shape id="_x0000_s1594" o:spid="_x0000_s1594" o:spt="202" type="#_x0000_t202" style="position:absolute;left:0pt;margin-left:156.85pt;margin-top:9.25pt;height:15.15pt;width:23.6pt;z-index:25220812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595" o:spid="_x0000_s1595" o:spt="202" type="#_x0000_t202" style="position:absolute;left:0pt;margin-left:142.2pt;margin-top:12.75pt;height:8.35pt;width:12.65pt;z-index:25224806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596" o:spid="_x0000_s1596" o:spt="202" type="#_x0000_t202" style="position:absolute;left:0pt;margin-left:101.5pt;margin-top:17.85pt;height:35.35pt;width:32.05pt;z-index:252160000;mso-width-relative:page;mso-height-relative:page;" filled="f" stroked="f" coordsize="21600,21600">
            <v:path/>
            <v:fill on="f" focussize="0,0"/>
            <v:stroke on="f" joinstyle="miter"/>
            <v:imagedata o:title=""/>
            <o:lock v:ext="edit"/>
            <v:textbox inset="0mm,0mm,0mm,0mm">
              <w:txbxContent>
                <w:p>
                  <w:pPr>
                    <w:spacing w:before="19" w:line="230" w:lineRule="auto"/>
                    <w:ind w:left="26"/>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地检</w:t>
                  </w:r>
                </w:p>
                <w:p>
                  <w:pPr>
                    <w:spacing w:before="12" w:line="233" w:lineRule="auto"/>
                    <w:ind w:left="21"/>
                    <w:rPr>
                      <w:rFonts w:ascii="仿宋" w:hAnsi="仿宋" w:eastAsia="仿宋" w:cs="仿宋"/>
                      <w:sz w:val="10"/>
                      <w:szCs w:val="10"/>
                    </w:rPr>
                  </w:pPr>
                  <w:r>
                    <w:rPr>
                      <w:rFonts w:ascii="仿宋" w:hAnsi="仿宋" w:eastAsia="仿宋" w:cs="仿宋"/>
                      <w:spacing w:val="-4"/>
                      <w:sz w:val="10"/>
                      <w:szCs w:val="10"/>
                    </w:rPr>
                    <w:t>查、 网</w:t>
                  </w:r>
                </w:p>
                <w:p>
                  <w:pPr>
                    <w:spacing w:before="8" w:line="250" w:lineRule="auto"/>
                    <w:ind w:left="29" w:right="20" w:hanging="6"/>
                    <w:rPr>
                      <w:rFonts w:ascii="仿宋" w:hAnsi="仿宋" w:eastAsia="仿宋" w:cs="仿宋"/>
                      <w:sz w:val="10"/>
                      <w:szCs w:val="10"/>
                    </w:rPr>
                  </w:pPr>
                  <w:r>
                    <w:rPr>
                      <w:rFonts w:ascii="仿宋" w:hAnsi="仿宋" w:eastAsia="仿宋" w:cs="仿宋"/>
                      <w:spacing w:val="8"/>
                      <w:sz w:val="10"/>
                      <w:szCs w:val="10"/>
                    </w:rPr>
                    <w:t>络检查 市</w:t>
                  </w:r>
                  <w:r>
                    <w:rPr>
                      <w:rFonts w:ascii="仿宋" w:hAnsi="仿宋" w:eastAsia="仿宋" w:cs="仿宋"/>
                      <w:spacing w:val="6"/>
                      <w:sz w:val="10"/>
                      <w:szCs w:val="10"/>
                    </w:rPr>
                    <w:t>级</w:t>
                  </w:r>
                  <w:r>
                    <w:rPr>
                      <w:rFonts w:ascii="仿宋" w:hAnsi="仿宋" w:eastAsia="仿宋" w:cs="仿宋"/>
                      <w:sz w:val="10"/>
                      <w:szCs w:val="10"/>
                    </w:rPr>
                    <w:t xml:space="preserve"> </w:t>
                  </w:r>
                  <w:r>
                    <w:rPr>
                      <w:rFonts w:ascii="仿宋" w:hAnsi="仿宋" w:eastAsia="仿宋" w:cs="仿宋"/>
                      <w:spacing w:val="-9"/>
                      <w:sz w:val="10"/>
                      <w:szCs w:val="10"/>
                    </w:rPr>
                    <w:t>、 书面</w:t>
                  </w:r>
                </w:p>
                <w:p>
                  <w:pPr>
                    <w:spacing w:line="229" w:lineRule="auto"/>
                    <w:ind w:left="20"/>
                    <w:rPr>
                      <w:rFonts w:ascii="仿宋" w:hAnsi="仿宋" w:eastAsia="仿宋" w:cs="仿宋"/>
                      <w:sz w:val="10"/>
                      <w:szCs w:val="10"/>
                    </w:rPr>
                  </w:pPr>
                  <w:r>
                    <w:rPr>
                      <w:rFonts w:ascii="仿宋" w:hAnsi="仿宋" w:eastAsia="仿宋" w:cs="仿宋"/>
                      <w:spacing w:val="9"/>
                      <w:sz w:val="10"/>
                      <w:szCs w:val="10"/>
                    </w:rPr>
                    <w:t>检</w:t>
                  </w:r>
                  <w:r>
                    <w:rPr>
                      <w:rFonts w:ascii="仿宋" w:hAnsi="仿宋" w:eastAsia="仿宋" w:cs="仿宋"/>
                      <w:spacing w:val="7"/>
                      <w:sz w:val="10"/>
                      <w:szCs w:val="10"/>
                    </w:rPr>
                    <w:t>查等</w:t>
                  </w:r>
                </w:p>
              </w:txbxContent>
            </v:textbox>
          </v:shape>
        </w:pict>
      </w:r>
      <w:r>
        <w:pict>
          <v:shape id="_x0000_s1597" o:spid="_x0000_s1597" o:spt="202" type="#_x0000_t202" style="position:absolute;left:0pt;margin-left:64.3pt;margin-top:21.25pt;height:28.75pt;width:18.25pt;z-index:252192768;mso-width-relative:page;mso-height-relative:page;" filled="f" stroked="f" coordsize="21600,21600">
            <v:path/>
            <v:fill on="f" focussize="0,0"/>
            <v:stroke on="f" joinstyle="miter"/>
            <v:imagedata o:title=""/>
            <o:lock v:ext="edit"/>
            <v:textbox inset="0mm,0mm,0mm,0mm">
              <w:txbxContent>
                <w:p>
                  <w:pPr>
                    <w:spacing w:before="21" w:line="246" w:lineRule="auto"/>
                    <w:ind w:left="20" w:right="20" w:firstLine="4"/>
                    <w:rPr>
                      <w:rFonts w:ascii="仿宋" w:hAnsi="仿宋" w:eastAsia="仿宋" w:cs="仿宋"/>
                      <w:sz w:val="10"/>
                      <w:szCs w:val="10"/>
                    </w:rPr>
                  </w:pPr>
                  <w:r>
                    <w:rPr>
                      <w:rFonts w:ascii="仿宋" w:hAnsi="仿宋" w:eastAsia="仿宋" w:cs="仿宋"/>
                      <w:spacing w:val="6"/>
                      <w:sz w:val="10"/>
                      <w:szCs w:val="10"/>
                    </w:rPr>
                    <w:t>专利代</w:t>
                  </w:r>
                  <w:r>
                    <w:rPr>
                      <w:rFonts w:ascii="仿宋" w:hAnsi="仿宋" w:eastAsia="仿宋" w:cs="仿宋"/>
                      <w:sz w:val="10"/>
                      <w:szCs w:val="10"/>
                    </w:rPr>
                    <w:t xml:space="preserve"> </w:t>
                  </w:r>
                  <w:r>
                    <w:rPr>
                      <w:rFonts w:ascii="仿宋" w:hAnsi="仿宋" w:eastAsia="仿宋" w:cs="仿宋"/>
                      <w:spacing w:val="8"/>
                      <w:sz w:val="10"/>
                      <w:szCs w:val="10"/>
                    </w:rPr>
                    <w:t>理</w:t>
                  </w:r>
                  <w:r>
                    <w:rPr>
                      <w:rFonts w:ascii="仿宋" w:hAnsi="仿宋" w:eastAsia="仿宋" w:cs="仿宋"/>
                      <w:spacing w:val="7"/>
                      <w:sz w:val="10"/>
                      <w:szCs w:val="10"/>
                    </w:rPr>
                    <w:t>机构</w:t>
                  </w:r>
                  <w:r>
                    <w:rPr>
                      <w:rFonts w:ascii="仿宋" w:hAnsi="仿宋" w:eastAsia="仿宋" w:cs="仿宋"/>
                      <w:sz w:val="10"/>
                      <w:szCs w:val="10"/>
                    </w:rPr>
                    <w:t xml:space="preserve"> </w:t>
                  </w:r>
                  <w:r>
                    <w:rPr>
                      <w:rFonts w:ascii="仿宋" w:hAnsi="仿宋" w:eastAsia="仿宋" w:cs="仿宋"/>
                      <w:spacing w:val="8"/>
                      <w:sz w:val="10"/>
                      <w:szCs w:val="10"/>
                    </w:rPr>
                    <w:t>、专利</w:t>
                  </w:r>
                  <w:r>
                    <w:rPr>
                      <w:rFonts w:ascii="仿宋" w:hAnsi="仿宋" w:eastAsia="仿宋" w:cs="仿宋"/>
                      <w:sz w:val="10"/>
                      <w:szCs w:val="10"/>
                    </w:rPr>
                    <w:t xml:space="preserve"> </w:t>
                  </w:r>
                  <w:r>
                    <w:rPr>
                      <w:rFonts w:ascii="仿宋" w:hAnsi="仿宋" w:eastAsia="仿宋" w:cs="仿宋"/>
                      <w:spacing w:val="8"/>
                      <w:sz w:val="10"/>
                      <w:szCs w:val="10"/>
                    </w:rPr>
                    <w:t>代</w:t>
                  </w:r>
                  <w:r>
                    <w:rPr>
                      <w:rFonts w:ascii="仿宋" w:hAnsi="仿宋" w:eastAsia="仿宋" w:cs="仿宋"/>
                      <w:spacing w:val="7"/>
                      <w:sz w:val="10"/>
                      <w:szCs w:val="10"/>
                    </w:rPr>
                    <w:t>理人</w:t>
                  </w:r>
                </w:p>
              </w:txbxContent>
            </v:textbox>
          </v:shape>
        </w:pict>
      </w:r>
      <w:r>
        <w:rPr>
          <w:rFonts w:ascii="仿宋" w:hAnsi="仿宋" w:eastAsia="仿宋" w:cs="仿宋"/>
          <w:spacing w:val="-8"/>
          <w:sz w:val="10"/>
          <w:szCs w:val="10"/>
        </w:rPr>
        <w:t>2.《专利代理管理办法》</w:t>
      </w:r>
      <w:r>
        <w:rPr>
          <w:rFonts w:ascii="仿宋" w:hAnsi="仿宋" w:eastAsia="仿宋" w:cs="仿宋"/>
          <w:spacing w:val="-7"/>
          <w:sz w:val="10"/>
          <w:szCs w:val="10"/>
        </w:rPr>
        <w:t xml:space="preserve"> </w:t>
      </w:r>
      <w:r>
        <w:rPr>
          <w:rFonts w:ascii="仿宋" w:hAnsi="仿宋" w:eastAsia="仿宋" w:cs="仿宋"/>
          <w:spacing w:val="-4"/>
          <w:sz w:val="10"/>
          <w:szCs w:val="10"/>
        </w:rPr>
        <w:t>第五条 、 第六条 、 第九条 、 第十条 、 第十一条 、 第十二条 、 第十三条 、 第十四条 、 第十</w:t>
      </w:r>
      <w:r>
        <w:rPr>
          <w:rFonts w:ascii="仿宋" w:hAnsi="仿宋" w:eastAsia="仿宋" w:cs="仿宋"/>
          <w:sz w:val="10"/>
          <w:szCs w:val="10"/>
        </w:rPr>
        <w:t xml:space="preserve"> </w:t>
      </w:r>
      <w:r>
        <w:rPr>
          <w:rFonts w:ascii="仿宋" w:hAnsi="仿宋" w:eastAsia="仿宋" w:cs="仿宋"/>
          <w:spacing w:val="-4"/>
          <w:sz w:val="10"/>
          <w:szCs w:val="10"/>
        </w:rPr>
        <w:t xml:space="preserve">五条、 第十七条 、 第十八条 、 第十九条 </w:t>
      </w:r>
      <w:r>
        <w:rPr>
          <w:rFonts w:ascii="仿宋" w:hAnsi="仿宋" w:eastAsia="仿宋" w:cs="仿宋"/>
          <w:spacing w:val="-3"/>
          <w:sz w:val="10"/>
          <w:szCs w:val="10"/>
        </w:rPr>
        <w:t>、</w:t>
      </w:r>
      <w:r>
        <w:rPr>
          <w:rFonts w:ascii="仿宋" w:hAnsi="仿宋" w:eastAsia="仿宋" w:cs="仿宋"/>
          <w:spacing w:val="-2"/>
          <w:sz w:val="10"/>
          <w:szCs w:val="10"/>
        </w:rPr>
        <w:t xml:space="preserve"> 第二十条 、 第二十一条 、第二十二条 、第二十三 、 第二十四条 、第二十</w:t>
      </w:r>
      <w:r>
        <w:rPr>
          <w:rFonts w:ascii="仿宋" w:hAnsi="仿宋" w:eastAsia="仿宋" w:cs="仿宋"/>
          <w:sz w:val="10"/>
          <w:szCs w:val="10"/>
        </w:rPr>
        <w:t xml:space="preserve"> </w:t>
      </w:r>
      <w:r>
        <w:rPr>
          <w:rFonts w:ascii="仿宋" w:hAnsi="仿宋" w:eastAsia="仿宋" w:cs="仿宋"/>
          <w:spacing w:val="-6"/>
          <w:sz w:val="10"/>
          <w:szCs w:val="10"/>
        </w:rPr>
        <w:t>五条、 第二十六条 、</w:t>
      </w:r>
      <w:r>
        <w:rPr>
          <w:rFonts w:ascii="仿宋" w:hAnsi="仿宋" w:eastAsia="仿宋" w:cs="仿宋"/>
          <w:spacing w:val="-3"/>
          <w:sz w:val="10"/>
          <w:szCs w:val="10"/>
        </w:rPr>
        <w:t xml:space="preserve"> 第二十九条 、 第三十五条 、 第三十七条 、 第三十八条 、 第四十条 、 第四十一条 、 第四十二条</w:t>
      </w:r>
      <w:r>
        <w:rPr>
          <w:rFonts w:ascii="仿宋" w:hAnsi="仿宋" w:eastAsia="仿宋" w:cs="仿宋"/>
          <w:sz w:val="10"/>
          <w:szCs w:val="10"/>
        </w:rPr>
        <w:t xml:space="preserve"> </w:t>
      </w:r>
      <w:r>
        <w:rPr>
          <w:rFonts w:ascii="仿宋" w:hAnsi="仿宋" w:eastAsia="仿宋" w:cs="仿宋"/>
          <w:spacing w:val="-4"/>
          <w:sz w:val="10"/>
          <w:szCs w:val="10"/>
        </w:rPr>
        <w:t>、 第</w:t>
      </w:r>
      <w:r>
        <w:rPr>
          <w:rFonts w:ascii="仿宋" w:hAnsi="仿宋" w:eastAsia="仿宋" w:cs="仿宋"/>
          <w:spacing w:val="-2"/>
          <w:sz w:val="10"/>
          <w:szCs w:val="10"/>
        </w:rPr>
        <w:t>五十一第 、 第五十三条</w:t>
      </w:r>
    </w:p>
    <w:p>
      <w:pPr>
        <w:spacing w:line="231" w:lineRule="auto"/>
        <w:ind w:left="10522"/>
        <w:rPr>
          <w:rFonts w:ascii="仿宋" w:hAnsi="仿宋" w:eastAsia="仿宋" w:cs="仿宋"/>
          <w:sz w:val="10"/>
          <w:szCs w:val="10"/>
        </w:rPr>
      </w:pPr>
      <w:r>
        <w:pict>
          <v:shape id="_x0000_s1598" o:spid="_x0000_s1598" o:spt="202" type="#_x0000_t202" style="position:absolute;left:0pt;margin-left:86.85pt;margin-top:-2.5pt;height:21.9pt;width:12.75pt;z-index:25221529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rPr>
          <w:rFonts w:ascii="仿宋" w:hAnsi="仿宋" w:eastAsia="仿宋" w:cs="仿宋"/>
          <w:spacing w:val="6"/>
          <w:sz w:val="10"/>
          <w:szCs w:val="10"/>
        </w:rPr>
        <w:t>3.《</w:t>
      </w:r>
      <w:r>
        <w:rPr>
          <w:rFonts w:ascii="仿宋" w:hAnsi="仿宋" w:eastAsia="仿宋" w:cs="仿宋"/>
          <w:spacing w:val="3"/>
          <w:sz w:val="10"/>
          <w:szCs w:val="10"/>
        </w:rPr>
        <w:t>商标法》 第六十八条</w:t>
      </w:r>
    </w:p>
    <w:p>
      <w:pPr>
        <w:spacing w:before="9" w:line="232" w:lineRule="auto"/>
        <w:ind w:left="10517"/>
        <w:rPr>
          <w:rFonts w:ascii="仿宋" w:hAnsi="仿宋" w:eastAsia="仿宋" w:cs="仿宋"/>
          <w:sz w:val="10"/>
          <w:szCs w:val="10"/>
        </w:rPr>
      </w:pPr>
      <w:r>
        <w:rPr>
          <w:rFonts w:ascii="仿宋" w:hAnsi="仿宋" w:eastAsia="仿宋" w:cs="仿宋"/>
          <w:spacing w:val="4"/>
          <w:sz w:val="10"/>
          <w:szCs w:val="10"/>
        </w:rPr>
        <w:t>4.《商标法实</w:t>
      </w:r>
      <w:r>
        <w:rPr>
          <w:rFonts w:ascii="仿宋" w:hAnsi="仿宋" w:eastAsia="仿宋" w:cs="仿宋"/>
          <w:spacing w:val="3"/>
          <w:sz w:val="10"/>
          <w:szCs w:val="10"/>
        </w:rPr>
        <w:t>施</w:t>
      </w:r>
      <w:r>
        <w:rPr>
          <w:rFonts w:ascii="仿宋" w:hAnsi="仿宋" w:eastAsia="仿宋" w:cs="仿宋"/>
          <w:spacing w:val="2"/>
          <w:sz w:val="10"/>
          <w:szCs w:val="10"/>
        </w:rPr>
        <w:t>条例》 第八十八条 、 第八十九条</w:t>
      </w:r>
    </w:p>
    <w:p>
      <w:pPr>
        <w:spacing w:before="155" w:line="44" w:lineRule="exact"/>
        <w:ind w:left="6474"/>
        <w:rPr>
          <w:rFonts w:ascii="仿宋" w:hAnsi="仿宋" w:eastAsia="仿宋" w:cs="仿宋"/>
          <w:sz w:val="10"/>
          <w:szCs w:val="10"/>
        </w:rPr>
      </w:pPr>
      <w:r>
        <w:rPr>
          <w:rFonts w:ascii="仿宋" w:hAnsi="仿宋" w:eastAsia="仿宋" w:cs="仿宋"/>
          <w:position w:val="1"/>
          <w:sz w:val="10"/>
          <w:szCs w:val="10"/>
        </w:rPr>
        <w:t>。</w:t>
      </w:r>
    </w:p>
    <w:p>
      <w:pPr>
        <w:spacing w:line="365" w:lineRule="auto"/>
      </w:pPr>
    </w:p>
    <w:p>
      <w:pPr>
        <w:spacing w:before="33" w:line="230" w:lineRule="auto"/>
        <w:ind w:left="6047"/>
        <w:rPr>
          <w:rFonts w:ascii="仿宋" w:hAnsi="仿宋" w:eastAsia="仿宋" w:cs="仿宋"/>
          <w:sz w:val="10"/>
          <w:szCs w:val="10"/>
        </w:rPr>
      </w:pPr>
      <w:r>
        <w:pict>
          <v:shape id="_x0000_s1599" o:spid="_x0000_s1599" o:spt="202" type="#_x0000_t202" style="position:absolute;left:0pt;margin-left:156.85pt;margin-top:-2.7pt;height:21.85pt;width:23.6pt;z-index:252194816;mso-width-relative:page;mso-height-relative:page;" filled="f" stroked="f" coordsize="21600,21600">
            <v:path/>
            <v:fill on="f" focussize="0,0"/>
            <v:stroke on="f" joinstyle="miter"/>
            <v:imagedata o:title=""/>
            <o:lock v:ext="edit"/>
            <v:textbox inset="0mm,0mm,0mm,0mm">
              <w:txbxContent>
                <w:p>
                  <w:pPr>
                    <w:spacing w:before="19" w:line="244" w:lineRule="auto"/>
                    <w:ind w:left="20" w:right="20"/>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600" o:spid="_x0000_s1600" o:spt="202" type="#_x0000_t202" style="position:absolute;left:0pt;margin-left:1.55pt;margin-top:-0.9pt;height:18.25pt;width:28.6pt;z-index:252195840;mso-width-relative:page;mso-height-relative:page;" filled="f" stroked="f" coordsize="21600,21600">
            <v:path/>
            <v:fill on="f" focussize="0,0"/>
            <v:stroke on="f" joinstyle="miter"/>
            <v:imagedata o:title=""/>
            <o:lock v:ext="edit"/>
            <v:textbox inset="0mm,0mm,0mm,0mm">
              <w:txbxContent>
                <w:p>
                  <w:pPr>
                    <w:spacing w:before="19" w:line="232" w:lineRule="auto"/>
                    <w:ind w:left="231"/>
                    <w:rPr>
                      <w:rFonts w:ascii="仿宋" w:hAnsi="仿宋" w:eastAsia="仿宋" w:cs="仿宋"/>
                      <w:sz w:val="10"/>
                      <w:szCs w:val="10"/>
                    </w:rPr>
                  </w:pPr>
                  <w:r>
                    <w:rPr>
                      <w:rFonts w:ascii="仿宋" w:hAnsi="仿宋" w:eastAsia="仿宋" w:cs="仿宋"/>
                      <w:spacing w:val="7"/>
                      <w:sz w:val="10"/>
                      <w:szCs w:val="10"/>
                    </w:rPr>
                    <w:t>商</w:t>
                  </w:r>
                  <w:r>
                    <w:rPr>
                      <w:rFonts w:ascii="仿宋" w:hAnsi="仿宋" w:eastAsia="仿宋" w:cs="仿宋"/>
                      <w:spacing w:val="5"/>
                      <w:sz w:val="10"/>
                      <w:szCs w:val="10"/>
                    </w:rPr>
                    <w:t>标代</w:t>
                  </w:r>
                </w:p>
                <w:p>
                  <w:pPr>
                    <w:spacing w:before="9" w:line="175" w:lineRule="auto"/>
                    <w:ind w:left="20" w:right="20" w:firstLine="207"/>
                    <w:rPr>
                      <w:rFonts w:ascii="仿宋" w:hAnsi="仿宋" w:eastAsia="仿宋" w:cs="仿宋"/>
                      <w:sz w:val="10"/>
                      <w:szCs w:val="10"/>
                    </w:rPr>
                  </w:pPr>
                  <w:r>
                    <w:rPr>
                      <w:rFonts w:ascii="仿宋" w:hAnsi="仿宋" w:eastAsia="仿宋" w:cs="仿宋"/>
                      <w:spacing w:val="8"/>
                      <w:sz w:val="10"/>
                      <w:szCs w:val="10"/>
                    </w:rPr>
                    <w:t>理、</w:t>
                  </w:r>
                  <w:r>
                    <w:rPr>
                      <w:rFonts w:ascii="仿宋" w:hAnsi="仿宋" w:eastAsia="仿宋" w:cs="仿宋"/>
                      <w:spacing w:val="7"/>
                      <w:sz w:val="10"/>
                      <w:szCs w:val="10"/>
                    </w:rPr>
                    <w:t>专</w:t>
                  </w:r>
                  <w:r>
                    <w:rPr>
                      <w:rFonts w:ascii="仿宋" w:hAnsi="仿宋" w:eastAsia="仿宋" w:cs="仿宋"/>
                      <w:sz w:val="10"/>
                      <w:szCs w:val="10"/>
                    </w:rPr>
                    <w:t xml:space="preserve"> </w:t>
                  </w:r>
                  <w:r>
                    <w:rPr>
                      <w:rFonts w:ascii="仿宋" w:hAnsi="仿宋" w:eastAsia="仿宋" w:cs="仿宋"/>
                      <w:spacing w:val="1"/>
                      <w:sz w:val="10"/>
                      <w:szCs w:val="10"/>
                    </w:rPr>
                    <w:t>10</w:t>
                  </w:r>
                  <w:r>
                    <w:rPr>
                      <w:rFonts w:ascii="仿宋" w:hAnsi="仿宋" w:eastAsia="仿宋" w:cs="仿宋"/>
                      <w:sz w:val="10"/>
                      <w:szCs w:val="10"/>
                    </w:rPr>
                    <w:t>1</w:t>
                  </w:r>
                </w:p>
              </w:txbxContent>
            </v:textbox>
          </v:shape>
        </w:pict>
      </w:r>
      <w:r>
        <w:pict>
          <v:shape id="_x0000_s1601" o:spid="_x0000_s1601" o:spt="202" type="#_x0000_t202" style="position:absolute;left:0pt;margin-left:183.15pt;margin-top:-2.7pt;height:21.8pt;width:45.3pt;z-index:25216409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xbxContent>
            </v:textbox>
          </v:shape>
        </w:pict>
      </w:r>
      <w:r>
        <w:pict>
          <v:shape id="_x0000_s1602" o:spid="_x0000_s1602" o:spt="202" type="#_x0000_t202" style="position:absolute;left:0pt;margin-left:231.6pt;margin-top:0.6pt;height:15.1pt;width:67.25pt;z-index:252168192;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xbxContent>
            </v:textbox>
          </v:shape>
        </w:pict>
      </w:r>
      <w:r>
        <w:pict>
          <v:shape id="_x0000_s1603" o:spid="_x0000_s1603" o:spt="202" type="#_x0000_t202" style="position:absolute;left:0pt;margin-left:524.85pt;margin-top:0.6pt;height:15.15pt;width:67.8pt;z-index:252166144;mso-width-relative:page;mso-height-relative:page;" filled="f" stroked="f" coordsize="21600,21600">
            <v:path/>
            <v:fill on="f" focussize="0,0"/>
            <v:stroke on="f" joinstyle="miter"/>
            <v:imagedata o:title=""/>
            <o:lock v:ext="edit"/>
            <v:textbox inset="0mm,0mm,0mm,0mm">
              <w:txbxContent>
                <w:p>
                  <w:pPr>
                    <w:spacing w:before="20" w:line="242" w:lineRule="auto"/>
                    <w:ind w:left="20" w:right="20" w:firstLine="2"/>
                    <w:rPr>
                      <w:rFonts w:ascii="仿宋" w:hAnsi="仿宋" w:eastAsia="仿宋" w:cs="仿宋"/>
                      <w:sz w:val="10"/>
                      <w:szCs w:val="10"/>
                    </w:rPr>
                  </w:pPr>
                  <w:r>
                    <w:rPr>
                      <w:rFonts w:ascii="仿宋" w:hAnsi="仿宋" w:eastAsia="仿宋" w:cs="仿宋"/>
                      <w:spacing w:val="4"/>
                      <w:sz w:val="10"/>
                      <w:szCs w:val="10"/>
                    </w:rPr>
                    <w:t>1.《劳动法》 第八十九</w:t>
                  </w:r>
                  <w:r>
                    <w:rPr>
                      <w:rFonts w:ascii="仿宋" w:hAnsi="仿宋" w:eastAsia="仿宋" w:cs="仿宋"/>
                      <w:spacing w:val="2"/>
                      <w:sz w:val="10"/>
                      <w:szCs w:val="10"/>
                    </w:rPr>
                    <w:t>条</w:t>
                  </w:r>
                  <w:r>
                    <w:rPr>
                      <w:rFonts w:ascii="仿宋" w:hAnsi="仿宋" w:eastAsia="仿宋" w:cs="仿宋"/>
                      <w:sz w:val="10"/>
                      <w:szCs w:val="10"/>
                    </w:rPr>
                    <w:t xml:space="preserve">  </w:t>
                  </w: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xbxContent>
            </v:textbox>
          </v:shape>
        </w:pict>
      </w:r>
      <w:r>
        <w:pict>
          <v:shape id="_x0000_s1604" o:spid="_x0000_s1604" o:spt="202" type="#_x0000_t202" style="position:absolute;left:0pt;margin-left:142.45pt;margin-top:3.95pt;height:8.35pt;width:12.45pt;z-index:25225113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12"/>
          <w:sz w:val="10"/>
          <w:szCs w:val="10"/>
        </w:rPr>
        <w:t xml:space="preserve">市、县  </w:t>
      </w:r>
      <w:r>
        <w:rPr>
          <w:rFonts w:ascii="仿宋" w:hAnsi="仿宋" w:eastAsia="仿宋" w:cs="仿宋"/>
          <w:spacing w:val="6"/>
          <w:sz w:val="10"/>
          <w:szCs w:val="10"/>
        </w:rPr>
        <w:t>用人单位制定的劳动规章制度是否违反法律 、法规； 用人单位直接涉及劳动者切身</w:t>
      </w:r>
    </w:p>
    <w:p>
      <w:pPr>
        <w:spacing w:before="12" w:line="231" w:lineRule="auto"/>
        <w:ind w:left="6047"/>
        <w:rPr>
          <w:rFonts w:ascii="仿宋" w:hAnsi="仿宋" w:eastAsia="仿宋" w:cs="仿宋"/>
          <w:sz w:val="10"/>
          <w:szCs w:val="10"/>
        </w:rPr>
      </w:pPr>
      <w:r>
        <w:rPr>
          <w:rFonts w:ascii="仿宋" w:hAnsi="仿宋" w:eastAsia="仿宋" w:cs="仿宋"/>
          <w:spacing w:val="10"/>
          <w:sz w:val="10"/>
          <w:szCs w:val="10"/>
        </w:rPr>
        <w:t xml:space="preserve">级 </w:t>
      </w:r>
      <w:r>
        <w:rPr>
          <w:rFonts w:ascii="仿宋" w:hAnsi="仿宋" w:eastAsia="仿宋" w:cs="仿宋"/>
          <w:spacing w:val="8"/>
          <w:sz w:val="10"/>
          <w:szCs w:val="10"/>
        </w:rPr>
        <w:t xml:space="preserve"> </w:t>
      </w:r>
      <w:r>
        <w:rPr>
          <w:rFonts w:ascii="仿宋" w:hAnsi="仿宋" w:eastAsia="仿宋" w:cs="仿宋"/>
          <w:spacing w:val="5"/>
          <w:sz w:val="10"/>
          <w:szCs w:val="10"/>
        </w:rPr>
        <w:t xml:space="preserve">    利益的规章制度是否违反法律 、法规。</w:t>
      </w:r>
    </w:p>
    <w:p>
      <w:pPr>
        <w:sectPr>
          <w:pgSz w:w="16837" w:h="11905"/>
          <w:pgMar w:top="400" w:right="564" w:bottom="0" w:left="283" w:header="0" w:footer="0" w:gutter="0"/>
          <w:cols w:space="720" w:num="1"/>
        </w:sectPr>
      </w:pPr>
    </w:p>
    <w:p>
      <w:pPr>
        <w:spacing w:line="221" w:lineRule="exact"/>
      </w:pPr>
      <w:r>
        <w:pict>
          <v:shape id="_x0000_s1605" o:spid="_x0000_s1605" o:spt="202" type="#_x0000_t202" style="position:absolute;left:0pt;margin-left:46.85pt;margin-top:564.25pt;height:8.3pt;width:49.75pt;mso-position-horizontal-relative:page;mso-position-vertical-relative:page;z-index:252254208;mso-width-relative:page;mso-height-relative:page;" filled="f" stroked="f" coordsize="21600,21600" o:allowincell="f">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9"/>
                      <w:sz w:val="10"/>
                      <w:szCs w:val="10"/>
                    </w:rPr>
                    <w:t>统</w:t>
                  </w:r>
                  <w:r>
                    <w:rPr>
                      <w:rFonts w:ascii="仿宋" w:hAnsi="仿宋" w:eastAsia="仿宋" w:cs="仿宋"/>
                      <w:spacing w:val="5"/>
                      <w:sz w:val="10"/>
                      <w:szCs w:val="10"/>
                    </w:rPr>
                    <w:t>计数据质  规模以</w:t>
                  </w:r>
                </w:p>
              </w:txbxContent>
            </v:textbox>
          </v:shape>
        </w:pict>
      </w:r>
      <w:r>
        <w:pict>
          <v:shape id="_x0000_s1606" o:spid="_x0000_s1606" o:spt="202" type="#_x0000_t202" style="position:absolute;left:0pt;margin-left:135.2pt;margin-top:564.25pt;height:8.3pt;width:18.05pt;mso-position-horizontal-relative:page;mso-position-vertical-relative:page;z-index:252255232;mso-width-relative:page;mso-height-relative:page;" filled="f" stroked="f" coordsize="21600,21600" o:allowincell="f">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6"/>
                      <w:sz w:val="10"/>
                      <w:szCs w:val="10"/>
                    </w:rPr>
                    <w:t>省</w:t>
                  </w:r>
                  <w:r>
                    <w:rPr>
                      <w:rFonts w:ascii="仿宋" w:hAnsi="仿宋" w:eastAsia="仿宋" w:cs="仿宋"/>
                      <w:spacing w:val="5"/>
                      <w:sz w:val="10"/>
                      <w:szCs w:val="10"/>
                    </w:rPr>
                    <w:t xml:space="preserve">  市</w:t>
                  </w:r>
                </w:p>
              </w:txbxContent>
            </v:textbox>
          </v:shape>
        </w:pict>
      </w: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87" w:hRule="atLeast"/>
        </w:trPr>
        <w:tc>
          <w:tcPr>
            <w:tcW w:w="233" w:type="dxa"/>
            <w:vMerge w:val="restart"/>
            <w:tcBorders>
              <w:bottom w:val="nil"/>
            </w:tcBorders>
          </w:tcPr>
          <w:p/>
        </w:tc>
        <w:tc>
          <w:tcPr>
            <w:tcW w:w="410" w:type="dxa"/>
            <w:vMerge w:val="restart"/>
            <w:tcBorders>
              <w:bottom w:val="nil"/>
            </w:tcBorders>
          </w:tcPr>
          <w:p/>
        </w:tc>
        <w:tc>
          <w:tcPr>
            <w:tcW w:w="638" w:type="dxa"/>
            <w:vMerge w:val="restart"/>
            <w:tcBorders>
              <w:bottom w:val="nil"/>
            </w:tcBorders>
          </w:tcPr>
          <w:p>
            <w:pPr>
              <w:spacing w:line="257" w:lineRule="auto"/>
            </w:pPr>
          </w:p>
          <w:p>
            <w:pPr>
              <w:spacing w:line="257" w:lineRule="auto"/>
            </w:pPr>
          </w:p>
          <w:p>
            <w:pPr>
              <w:spacing w:line="257" w:lineRule="auto"/>
            </w:pPr>
          </w:p>
          <w:p>
            <w:pPr>
              <w:spacing w:before="32" w:line="262" w:lineRule="auto"/>
              <w:ind w:left="21" w:right="71" w:firstLine="4"/>
              <w:rPr>
                <w:rFonts w:ascii="仿宋" w:hAnsi="仿宋" w:eastAsia="仿宋" w:cs="仿宋"/>
                <w:sz w:val="10"/>
                <w:szCs w:val="10"/>
              </w:rPr>
            </w:pPr>
            <w:r>
              <w:rPr>
                <w:rFonts w:ascii="仿宋" w:hAnsi="仿宋" w:eastAsia="仿宋" w:cs="仿宋"/>
                <w:spacing w:val="7"/>
                <w:sz w:val="10"/>
                <w:szCs w:val="10"/>
              </w:rPr>
              <w:t>商标代理机</w:t>
            </w:r>
            <w:r>
              <w:rPr>
                <w:rFonts w:ascii="仿宋" w:hAnsi="仿宋" w:eastAsia="仿宋" w:cs="仿宋"/>
                <w:sz w:val="10"/>
                <w:szCs w:val="10"/>
              </w:rPr>
              <w:t xml:space="preserve"> </w:t>
            </w:r>
            <w:r>
              <w:rPr>
                <w:rFonts w:ascii="仿宋" w:hAnsi="仿宋" w:eastAsia="仿宋" w:cs="仿宋"/>
                <w:spacing w:val="8"/>
                <w:sz w:val="10"/>
                <w:szCs w:val="10"/>
              </w:rPr>
              <w:t>构执业情况</w:t>
            </w:r>
          </w:p>
        </w:tc>
        <w:tc>
          <w:tcPr>
            <w:tcW w:w="417" w:type="dxa"/>
            <w:vMerge w:val="restart"/>
            <w:tcBorders>
              <w:bottom w:val="nil"/>
            </w:tcBorders>
          </w:tcPr>
          <w:p>
            <w:pPr>
              <w:spacing w:line="299" w:lineRule="auto"/>
            </w:pPr>
          </w:p>
          <w:p>
            <w:pPr>
              <w:tabs>
                <w:tab w:val="left" w:pos="70"/>
              </w:tabs>
              <w:spacing w:before="32" w:line="254" w:lineRule="auto"/>
              <w:ind w:left="20" w:right="67" w:firstLine="3"/>
              <w:rPr>
                <w:rFonts w:ascii="仿宋" w:hAnsi="仿宋" w:eastAsia="仿宋" w:cs="仿宋"/>
                <w:sz w:val="10"/>
                <w:szCs w:val="10"/>
              </w:rPr>
            </w:pPr>
            <w:r>
              <w:rPr>
                <w:rFonts w:ascii="仿宋" w:hAnsi="仿宋" w:eastAsia="仿宋" w:cs="仿宋"/>
                <w:spacing w:val="7"/>
                <w:sz w:val="10"/>
                <w:szCs w:val="10"/>
              </w:rPr>
              <w:t>经</w:t>
            </w:r>
            <w:r>
              <w:rPr>
                <w:rFonts w:ascii="仿宋" w:hAnsi="仿宋" w:eastAsia="仿宋" w:cs="仿宋"/>
                <w:spacing w:val="6"/>
                <w:sz w:val="10"/>
                <w:szCs w:val="10"/>
              </w:rPr>
              <w:t>市场</w:t>
            </w:r>
            <w:r>
              <w:rPr>
                <w:rFonts w:ascii="仿宋" w:hAnsi="仿宋" w:eastAsia="仿宋" w:cs="仿宋"/>
                <w:sz w:val="10"/>
                <w:szCs w:val="10"/>
              </w:rPr>
              <w:t xml:space="preserve"> </w:t>
            </w:r>
            <w:r>
              <w:rPr>
                <w:rFonts w:ascii="仿宋" w:hAnsi="仿宋" w:eastAsia="仿宋" w:cs="仿宋"/>
                <w:spacing w:val="8"/>
                <w:sz w:val="10"/>
                <w:szCs w:val="10"/>
              </w:rPr>
              <w:t>监</w:t>
            </w:r>
            <w:r>
              <w:rPr>
                <w:rFonts w:ascii="仿宋" w:hAnsi="仿宋" w:eastAsia="仿宋" w:cs="仿宋"/>
                <w:spacing w:val="7"/>
                <w:sz w:val="10"/>
                <w:szCs w:val="10"/>
              </w:rPr>
              <w:t>管部</w:t>
            </w:r>
            <w:r>
              <w:rPr>
                <w:rFonts w:ascii="仿宋" w:hAnsi="仿宋" w:eastAsia="仿宋" w:cs="仿宋"/>
                <w:sz w:val="10"/>
                <w:szCs w:val="10"/>
              </w:rPr>
              <w:t xml:space="preserve"> </w:t>
            </w:r>
            <w:r>
              <w:rPr>
                <w:rFonts w:ascii="仿宋" w:hAnsi="仿宋" w:eastAsia="仿宋" w:cs="仿宋"/>
                <w:spacing w:val="8"/>
                <w:sz w:val="10"/>
                <w:szCs w:val="10"/>
              </w:rPr>
              <w:t>门</w:t>
            </w:r>
            <w:r>
              <w:rPr>
                <w:rFonts w:ascii="仿宋" w:hAnsi="仿宋" w:eastAsia="仿宋" w:cs="仿宋"/>
                <w:spacing w:val="7"/>
                <w:sz w:val="10"/>
                <w:szCs w:val="10"/>
              </w:rPr>
              <w:t>登记</w:t>
            </w:r>
            <w:r>
              <w:rPr>
                <w:rFonts w:ascii="仿宋" w:hAnsi="仿宋" w:eastAsia="仿宋" w:cs="仿宋"/>
                <w:sz w:val="10"/>
                <w:szCs w:val="10"/>
              </w:rPr>
              <w:t xml:space="preserve"> </w:t>
            </w:r>
            <w:r>
              <w:rPr>
                <w:rFonts w:ascii="仿宋" w:hAnsi="仿宋" w:eastAsia="仿宋" w:cs="仿宋"/>
                <w:spacing w:val="8"/>
                <w:sz w:val="10"/>
                <w:szCs w:val="10"/>
              </w:rPr>
              <w:t>从</w:t>
            </w:r>
            <w:r>
              <w:rPr>
                <w:rFonts w:ascii="仿宋" w:hAnsi="仿宋" w:eastAsia="仿宋" w:cs="仿宋"/>
                <w:spacing w:val="7"/>
                <w:sz w:val="10"/>
                <w:szCs w:val="10"/>
              </w:rPr>
              <w:t>事商</w:t>
            </w:r>
            <w:r>
              <w:rPr>
                <w:rFonts w:ascii="仿宋" w:hAnsi="仿宋" w:eastAsia="仿宋" w:cs="仿宋"/>
                <w:sz w:val="10"/>
                <w:szCs w:val="10"/>
              </w:rPr>
              <w:t xml:space="preserve"> </w:t>
            </w:r>
            <w:r>
              <w:rPr>
                <w:rFonts w:ascii="仿宋" w:hAnsi="仿宋" w:eastAsia="仿宋" w:cs="仿宋"/>
                <w:spacing w:val="8"/>
                <w:sz w:val="10"/>
                <w:szCs w:val="10"/>
              </w:rPr>
              <w:t>标</w:t>
            </w:r>
            <w:r>
              <w:rPr>
                <w:rFonts w:ascii="仿宋" w:hAnsi="仿宋" w:eastAsia="仿宋" w:cs="仿宋"/>
                <w:spacing w:val="7"/>
                <w:sz w:val="10"/>
                <w:szCs w:val="10"/>
              </w:rPr>
              <w:t>代理</w:t>
            </w:r>
            <w:r>
              <w:rPr>
                <w:rFonts w:ascii="仿宋" w:hAnsi="仿宋" w:eastAsia="仿宋" w:cs="仿宋"/>
                <w:sz w:val="10"/>
                <w:szCs w:val="10"/>
              </w:rPr>
              <w:t xml:space="preserve"> </w:t>
            </w:r>
            <w:r>
              <w:rPr>
                <w:rFonts w:ascii="仿宋" w:hAnsi="仿宋" w:eastAsia="仿宋" w:cs="仿宋"/>
                <w:spacing w:val="8"/>
                <w:sz w:val="10"/>
                <w:szCs w:val="10"/>
              </w:rPr>
              <w:t>业</w:t>
            </w:r>
            <w:r>
              <w:rPr>
                <w:rFonts w:ascii="仿宋" w:hAnsi="仿宋" w:eastAsia="仿宋" w:cs="仿宋"/>
                <w:spacing w:val="7"/>
                <w:sz w:val="10"/>
                <w:szCs w:val="10"/>
              </w:rPr>
              <w:t>务的</w:t>
            </w:r>
            <w:r>
              <w:rPr>
                <w:rFonts w:ascii="仿宋" w:hAnsi="仿宋" w:eastAsia="仿宋" w:cs="仿宋"/>
                <w:sz w:val="10"/>
                <w:szCs w:val="10"/>
              </w:rPr>
              <w:t xml:space="preserve"> </w:t>
            </w:r>
            <w:r>
              <w:rPr>
                <w:rFonts w:ascii="仿宋" w:hAnsi="仿宋" w:eastAsia="仿宋" w:cs="仿宋"/>
                <w:spacing w:val="8"/>
                <w:sz w:val="10"/>
                <w:szCs w:val="10"/>
              </w:rPr>
              <w:t>服</w:t>
            </w:r>
            <w:r>
              <w:rPr>
                <w:rFonts w:ascii="仿宋" w:hAnsi="仿宋" w:eastAsia="仿宋" w:cs="仿宋"/>
                <w:spacing w:val="7"/>
                <w:sz w:val="10"/>
                <w:szCs w:val="10"/>
              </w:rPr>
              <w:t>务机</w:t>
            </w:r>
            <w:r>
              <w:rPr>
                <w:rFonts w:ascii="仿宋" w:hAnsi="仿宋" w:eastAsia="仿宋" w:cs="仿宋"/>
                <w:sz w:val="10"/>
                <w:szCs w:val="10"/>
              </w:rPr>
              <w:t xml:space="preserve"> </w:t>
            </w:r>
            <w:r>
              <w:rPr>
                <w:rFonts w:ascii="仿宋" w:hAnsi="仿宋" w:eastAsia="仿宋" w:cs="仿宋"/>
                <w:spacing w:val="4"/>
                <w:sz w:val="10"/>
                <w:szCs w:val="10"/>
              </w:rPr>
              <w:t>构</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9"/>
                <w:sz w:val="10"/>
                <w:szCs w:val="10"/>
              </w:rPr>
              <w:t>(</w:t>
            </w:r>
            <w:r>
              <w:rPr>
                <w:rFonts w:ascii="仿宋" w:hAnsi="仿宋" w:eastAsia="仿宋" w:cs="仿宋"/>
                <w:spacing w:val="-6"/>
                <w:sz w:val="10"/>
                <w:szCs w:val="10"/>
              </w:rPr>
              <w:t>所 )</w:t>
            </w:r>
          </w:p>
        </w:tc>
        <w:tc>
          <w:tcPr>
            <w:tcW w:w="326" w:type="dxa"/>
            <w:vMerge w:val="restart"/>
            <w:tcBorders>
              <w:bottom w:val="nil"/>
            </w:tcBorders>
          </w:tcPr>
          <w:p>
            <w:pPr>
              <w:spacing w:line="352" w:lineRule="auto"/>
            </w:pPr>
          </w:p>
          <w:p>
            <w:pPr>
              <w:spacing w:line="35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3" w:lineRule="auto"/>
            </w:pPr>
          </w:p>
          <w:p>
            <w:pPr>
              <w:spacing w:line="284" w:lineRule="auto"/>
            </w:pPr>
          </w:p>
          <w:p>
            <w:pPr>
              <w:spacing w:before="32" w:line="256" w:lineRule="auto"/>
              <w:ind w:left="21" w:right="31" w:firstLine="6"/>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9"/>
                <w:sz w:val="10"/>
                <w:szCs w:val="10"/>
              </w:rPr>
              <w:t>络</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书面</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查等</w:t>
            </w:r>
          </w:p>
        </w:tc>
        <w:tc>
          <w:tcPr>
            <w:tcW w:w="394" w:type="dxa"/>
            <w:vMerge w:val="restart"/>
            <w:tcBorders>
              <w:bottom w:val="nil"/>
            </w:tcBorders>
          </w:tcPr>
          <w:p>
            <w:pPr>
              <w:spacing w:line="279" w:lineRule="auto"/>
            </w:pPr>
          </w:p>
          <w:p>
            <w:pPr>
              <w:spacing w:line="279" w:lineRule="auto"/>
            </w:pPr>
          </w:p>
          <w:p>
            <w:pPr>
              <w:spacing w:line="279" w:lineRule="auto"/>
            </w:pPr>
          </w:p>
          <w:p>
            <w:pPr>
              <w:spacing w:before="33" w:line="233" w:lineRule="auto"/>
              <w:ind w:left="24"/>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326" w:type="dxa"/>
          </w:tcPr>
          <w:p>
            <w:pPr>
              <w:spacing w:line="254" w:lineRule="auto"/>
            </w:pPr>
          </w:p>
          <w:p>
            <w:pPr>
              <w:spacing w:line="255"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41" w:lineRule="auto"/>
            </w:pPr>
          </w:p>
          <w:p>
            <w:pPr>
              <w:spacing w:before="33"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442" w:lineRule="auto"/>
            </w:pPr>
          </w:p>
          <w:p>
            <w:pPr>
              <w:spacing w:before="33" w:line="265" w:lineRule="auto"/>
              <w:ind w:left="23" w:right="76" w:firstLine="4"/>
              <w:rPr>
                <w:rFonts w:ascii="仿宋" w:hAnsi="仿宋" w:eastAsia="仿宋" w:cs="仿宋"/>
                <w:sz w:val="10"/>
                <w:szCs w:val="10"/>
              </w:rPr>
            </w:pPr>
            <w:r>
              <w:rPr>
                <w:rFonts w:ascii="仿宋" w:hAnsi="仿宋" w:eastAsia="仿宋" w:cs="仿宋"/>
                <w:spacing w:val="8"/>
                <w:sz w:val="10"/>
                <w:szCs w:val="10"/>
              </w:rPr>
              <w:t>商标代理行为的</w:t>
            </w:r>
            <w:r>
              <w:rPr>
                <w:rFonts w:ascii="仿宋" w:hAnsi="仿宋" w:eastAsia="仿宋" w:cs="仿宋"/>
                <w:spacing w:val="6"/>
                <w:sz w:val="10"/>
                <w:szCs w:val="10"/>
              </w:rPr>
              <w:t>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line="254" w:lineRule="auto"/>
            </w:pPr>
          </w:p>
          <w:p>
            <w:pPr>
              <w:spacing w:line="254" w:lineRule="auto"/>
            </w:pPr>
          </w:p>
          <w:p>
            <w:pPr>
              <w:spacing w:before="33" w:line="232" w:lineRule="auto"/>
              <w:ind w:left="27"/>
              <w:rPr>
                <w:rFonts w:ascii="仿宋" w:hAnsi="仿宋" w:eastAsia="仿宋" w:cs="仿宋"/>
                <w:sz w:val="10"/>
                <w:szCs w:val="10"/>
              </w:rPr>
            </w:pPr>
            <w:r>
              <w:rPr>
                <w:rFonts w:ascii="仿宋" w:hAnsi="仿宋" w:eastAsia="仿宋" w:cs="仿宋"/>
                <w:spacing w:val="8"/>
                <w:sz w:val="10"/>
                <w:szCs w:val="10"/>
              </w:rPr>
              <w:t>商标代理机构执业情况</w:t>
            </w:r>
          </w:p>
        </w:tc>
        <w:tc>
          <w:tcPr>
            <w:tcW w:w="425" w:type="dxa"/>
          </w:tcPr>
          <w:p>
            <w:pPr>
              <w:spacing w:line="254" w:lineRule="auto"/>
            </w:pPr>
          </w:p>
          <w:p>
            <w:pPr>
              <w:spacing w:line="254" w:lineRule="auto"/>
            </w:pPr>
          </w:p>
          <w:p>
            <w:pPr>
              <w:spacing w:before="3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69" w:line="254" w:lineRule="auto"/>
              <w:ind w:left="21" w:right="24" w:firstLine="1"/>
              <w:rPr>
                <w:rFonts w:ascii="仿宋" w:hAnsi="仿宋" w:eastAsia="仿宋" w:cs="仿宋"/>
                <w:sz w:val="10"/>
                <w:szCs w:val="10"/>
              </w:rPr>
            </w:pPr>
            <w:r>
              <w:rPr>
                <w:rFonts w:ascii="仿宋" w:hAnsi="仿宋" w:eastAsia="仿宋" w:cs="仿宋"/>
                <w:spacing w:val="12"/>
                <w:sz w:val="10"/>
                <w:szCs w:val="10"/>
              </w:rPr>
              <w:t>核</w:t>
            </w:r>
            <w:r>
              <w:rPr>
                <w:rFonts w:ascii="仿宋" w:hAnsi="仿宋" w:eastAsia="仿宋" w:cs="仿宋"/>
                <w:spacing w:val="8"/>
                <w:sz w:val="10"/>
                <w:szCs w:val="10"/>
              </w:rPr>
              <w:t>实</w:t>
            </w:r>
            <w:r>
              <w:rPr>
                <w:rFonts w:ascii="仿宋" w:hAnsi="仿宋" w:eastAsia="仿宋" w:cs="仿宋"/>
                <w:spacing w:val="6"/>
                <w:sz w:val="10"/>
                <w:szCs w:val="10"/>
              </w:rPr>
              <w:t>： 登记注册信息与实际信息是否一致 ；使用名称与营业执照名称是否一致 ；检</w:t>
            </w:r>
            <w:r>
              <w:rPr>
                <w:rFonts w:ascii="仿宋" w:hAnsi="仿宋" w:eastAsia="仿宋" w:cs="仿宋"/>
                <w:sz w:val="10"/>
                <w:szCs w:val="10"/>
              </w:rPr>
              <w:t xml:space="preserve"> </w:t>
            </w:r>
            <w:r>
              <w:rPr>
                <w:rFonts w:ascii="仿宋" w:hAnsi="仿宋" w:eastAsia="仿宋" w:cs="仿宋"/>
                <w:spacing w:val="14"/>
                <w:sz w:val="10"/>
                <w:szCs w:val="10"/>
              </w:rPr>
              <w:t>查：检</w:t>
            </w:r>
            <w:r>
              <w:rPr>
                <w:rFonts w:ascii="仿宋" w:hAnsi="仿宋" w:eastAsia="仿宋" w:cs="仿宋"/>
                <w:spacing w:val="13"/>
                <w:sz w:val="10"/>
                <w:szCs w:val="10"/>
              </w:rPr>
              <w:t>查</w:t>
            </w:r>
            <w:r>
              <w:rPr>
                <w:rFonts w:ascii="仿宋" w:hAnsi="仿宋" w:eastAsia="仿宋" w:cs="仿宋"/>
                <w:spacing w:val="7"/>
                <w:sz w:val="10"/>
                <w:szCs w:val="10"/>
              </w:rPr>
              <w:t>代理过程中是否签订书面委托合同 ；检查是否存在办理商标事宜过程中 ，</w:t>
            </w:r>
            <w:r>
              <w:rPr>
                <w:rFonts w:ascii="仿宋" w:hAnsi="仿宋" w:eastAsia="仿宋" w:cs="仿宋"/>
                <w:sz w:val="10"/>
                <w:szCs w:val="10"/>
              </w:rPr>
              <w:t xml:space="preserve"> </w:t>
            </w:r>
            <w:r>
              <w:rPr>
                <w:rFonts w:ascii="仿宋" w:hAnsi="仿宋" w:eastAsia="仿宋" w:cs="仿宋"/>
                <w:spacing w:val="1"/>
                <w:sz w:val="10"/>
                <w:szCs w:val="10"/>
              </w:rPr>
              <w:t>伪造、 变造或者使用伪造 、 变造的法律文件 、 印章、 签</w:t>
            </w:r>
            <w:r>
              <w:rPr>
                <w:rFonts w:ascii="仿宋" w:hAnsi="仿宋" w:eastAsia="仿宋" w:cs="仿宋"/>
                <w:sz w:val="10"/>
                <w:szCs w:val="10"/>
              </w:rPr>
              <w:t xml:space="preserve">名的情形； 检查是否存在以 </w:t>
            </w:r>
            <w:r>
              <w:rPr>
                <w:rFonts w:ascii="仿宋" w:hAnsi="仿宋" w:eastAsia="仿宋" w:cs="仿宋"/>
                <w:spacing w:val="9"/>
                <w:sz w:val="10"/>
                <w:szCs w:val="10"/>
              </w:rPr>
              <w:t>诋毁其他商标代理机构等手段招徕商标代理业务或者以其他不正当手段扰乱商标</w:t>
            </w:r>
            <w:r>
              <w:rPr>
                <w:rFonts w:ascii="仿宋" w:hAnsi="仿宋" w:eastAsia="仿宋" w:cs="仿宋"/>
                <w:spacing w:val="8"/>
                <w:sz w:val="10"/>
                <w:szCs w:val="10"/>
              </w:rPr>
              <w:t>代</w:t>
            </w:r>
            <w:r>
              <w:rPr>
                <w:rFonts w:ascii="仿宋" w:hAnsi="仿宋" w:eastAsia="仿宋" w:cs="仿宋"/>
                <w:sz w:val="10"/>
                <w:szCs w:val="10"/>
              </w:rPr>
              <w:t xml:space="preserve"> </w:t>
            </w:r>
            <w:r>
              <w:rPr>
                <w:rFonts w:ascii="仿宋" w:hAnsi="仿宋" w:eastAsia="仿宋" w:cs="仿宋"/>
                <w:spacing w:val="7"/>
                <w:sz w:val="10"/>
                <w:szCs w:val="10"/>
              </w:rPr>
              <w:t>理</w:t>
            </w:r>
            <w:r>
              <w:rPr>
                <w:rFonts w:ascii="仿宋" w:hAnsi="仿宋" w:eastAsia="仿宋" w:cs="仿宋"/>
                <w:spacing w:val="6"/>
                <w:sz w:val="10"/>
                <w:szCs w:val="10"/>
              </w:rPr>
              <w:t>市场秩序的情形； 检查是否存在知道或者应当知道委托人申请注册的商标违反  《</w:t>
            </w:r>
            <w:r>
              <w:rPr>
                <w:rFonts w:ascii="仿宋" w:hAnsi="仿宋" w:eastAsia="仿宋" w:cs="仿宋"/>
                <w:sz w:val="10"/>
                <w:szCs w:val="10"/>
              </w:rPr>
              <w:t xml:space="preserve"> </w:t>
            </w:r>
            <w:r>
              <w:rPr>
                <w:rFonts w:ascii="仿宋" w:hAnsi="仿宋" w:eastAsia="仿宋" w:cs="仿宋"/>
                <w:spacing w:val="6"/>
                <w:sz w:val="10"/>
                <w:szCs w:val="10"/>
              </w:rPr>
              <w:t>中华人民共和国商标法》 相关规定情形的 ，仍接受其委托的； 检查是否存在除对</w:t>
            </w:r>
            <w:r>
              <w:rPr>
                <w:rFonts w:ascii="仿宋" w:hAnsi="仿宋" w:eastAsia="仿宋" w:cs="仿宋"/>
                <w:sz w:val="10"/>
                <w:szCs w:val="10"/>
              </w:rPr>
              <w:t xml:space="preserve">其 </w:t>
            </w:r>
            <w:r>
              <w:rPr>
                <w:rFonts w:ascii="仿宋" w:hAnsi="仿宋" w:eastAsia="仿宋" w:cs="仿宋"/>
                <w:spacing w:val="14"/>
                <w:sz w:val="10"/>
                <w:szCs w:val="10"/>
              </w:rPr>
              <w:t>代</w:t>
            </w:r>
            <w:r>
              <w:rPr>
                <w:rFonts w:ascii="仿宋" w:hAnsi="仿宋" w:eastAsia="仿宋" w:cs="仿宋"/>
                <w:spacing w:val="7"/>
                <w:sz w:val="10"/>
                <w:szCs w:val="10"/>
              </w:rPr>
              <w:t>理服务申请商标注册外 ，还申请注册其他商标的情形 ；检查是否被列入经营异常</w:t>
            </w:r>
            <w:r>
              <w:rPr>
                <w:rFonts w:ascii="仿宋" w:hAnsi="仿宋" w:eastAsia="仿宋" w:cs="仿宋"/>
                <w:sz w:val="10"/>
                <w:szCs w:val="10"/>
              </w:rPr>
              <w:t xml:space="preserve"> </w:t>
            </w:r>
            <w:r>
              <w:rPr>
                <w:rFonts w:ascii="仿宋" w:hAnsi="仿宋" w:eastAsia="仿宋" w:cs="仿宋"/>
                <w:spacing w:val="6"/>
                <w:sz w:val="10"/>
                <w:szCs w:val="10"/>
              </w:rPr>
              <w:t>名</w:t>
            </w:r>
            <w:r>
              <w:rPr>
                <w:rFonts w:ascii="仿宋" w:hAnsi="仿宋" w:eastAsia="仿宋" w:cs="仿宋"/>
                <w:spacing w:val="5"/>
                <w:sz w:val="10"/>
                <w:szCs w:val="10"/>
              </w:rPr>
              <w:t>录或严重失信违法名单 。</w:t>
            </w:r>
          </w:p>
        </w:tc>
        <w:tc>
          <w:tcPr>
            <w:tcW w:w="5499" w:type="dxa"/>
          </w:tcPr>
          <w:p>
            <w:pPr>
              <w:spacing w:before="16" w:line="250" w:lineRule="auto"/>
              <w:ind w:left="25" w:right="37" w:firstLine="5"/>
              <w:rPr>
                <w:rFonts w:ascii="仿宋" w:hAnsi="仿宋" w:eastAsia="仿宋" w:cs="仿宋"/>
                <w:sz w:val="10"/>
                <w:szCs w:val="10"/>
              </w:rPr>
            </w:pPr>
            <w:r>
              <w:rPr>
                <w:rFonts w:ascii="仿宋" w:hAnsi="仿宋" w:eastAsia="仿宋" w:cs="仿宋"/>
                <w:spacing w:val="-2"/>
                <w:sz w:val="10"/>
                <w:szCs w:val="10"/>
              </w:rPr>
              <w:t>1.《专利代理条例》 第七条、 第八条 、第九条 、 第十一条 、 第十三条 、 第十四条 、 第十五条 、第十六条 、第十七</w:t>
            </w:r>
            <w:r>
              <w:rPr>
                <w:rFonts w:ascii="仿宋" w:hAnsi="仿宋" w:eastAsia="仿宋" w:cs="仿宋"/>
                <w:sz w:val="10"/>
                <w:szCs w:val="10"/>
              </w:rPr>
              <w:t xml:space="preserve"> </w:t>
            </w:r>
            <w:r>
              <w:rPr>
                <w:rFonts w:ascii="仿宋" w:hAnsi="仿宋" w:eastAsia="仿宋" w:cs="仿宋"/>
                <w:spacing w:val="-4"/>
                <w:sz w:val="10"/>
                <w:szCs w:val="10"/>
              </w:rPr>
              <w:t xml:space="preserve">条、 第十八条 、 </w:t>
            </w:r>
            <w:r>
              <w:rPr>
                <w:rFonts w:ascii="仿宋" w:hAnsi="仿宋" w:eastAsia="仿宋" w:cs="仿宋"/>
                <w:spacing w:val="-3"/>
                <w:sz w:val="10"/>
                <w:szCs w:val="10"/>
              </w:rPr>
              <w:t>第</w:t>
            </w:r>
            <w:r>
              <w:rPr>
                <w:rFonts w:ascii="仿宋" w:hAnsi="仿宋" w:eastAsia="仿宋" w:cs="仿宋"/>
                <w:spacing w:val="-2"/>
                <w:sz w:val="10"/>
                <w:szCs w:val="10"/>
              </w:rPr>
              <w:t>十九条 、 第二十四条 、 第二十五条 、第二十六条</w:t>
            </w:r>
          </w:p>
          <w:p>
            <w:pPr>
              <w:spacing w:line="250" w:lineRule="auto"/>
              <w:ind w:left="28" w:right="33"/>
              <w:rPr>
                <w:rFonts w:ascii="仿宋" w:hAnsi="仿宋" w:eastAsia="仿宋" w:cs="仿宋"/>
                <w:sz w:val="10"/>
                <w:szCs w:val="10"/>
              </w:rPr>
            </w:pPr>
            <w:r>
              <w:rPr>
                <w:rFonts w:ascii="仿宋" w:hAnsi="仿宋" w:eastAsia="仿宋" w:cs="仿宋"/>
                <w:spacing w:val="-8"/>
                <w:sz w:val="10"/>
                <w:szCs w:val="10"/>
              </w:rPr>
              <w:t>2.《专利代理管理办法》</w:t>
            </w:r>
            <w:r>
              <w:rPr>
                <w:rFonts w:ascii="仿宋" w:hAnsi="仿宋" w:eastAsia="仿宋" w:cs="仿宋"/>
                <w:spacing w:val="-7"/>
                <w:sz w:val="10"/>
                <w:szCs w:val="10"/>
              </w:rPr>
              <w:t xml:space="preserve"> </w:t>
            </w:r>
            <w:r>
              <w:rPr>
                <w:rFonts w:ascii="仿宋" w:hAnsi="仿宋" w:eastAsia="仿宋" w:cs="仿宋"/>
                <w:spacing w:val="-4"/>
                <w:sz w:val="10"/>
                <w:szCs w:val="10"/>
              </w:rPr>
              <w:t>第五条 、 第六条 、 第九条 、 第十条 、 第十一条 、 第十二条 、 第十三条 、 第十四条 、 第十</w:t>
            </w:r>
            <w:r>
              <w:rPr>
                <w:rFonts w:ascii="仿宋" w:hAnsi="仿宋" w:eastAsia="仿宋" w:cs="仿宋"/>
                <w:sz w:val="10"/>
                <w:szCs w:val="10"/>
              </w:rPr>
              <w:t xml:space="preserve"> </w:t>
            </w:r>
            <w:r>
              <w:rPr>
                <w:rFonts w:ascii="仿宋" w:hAnsi="仿宋" w:eastAsia="仿宋" w:cs="仿宋"/>
                <w:spacing w:val="-4"/>
                <w:sz w:val="10"/>
                <w:szCs w:val="10"/>
              </w:rPr>
              <w:t xml:space="preserve">五条、 第十七条 、 第十八条 、 第十九条 </w:t>
            </w:r>
            <w:r>
              <w:rPr>
                <w:rFonts w:ascii="仿宋" w:hAnsi="仿宋" w:eastAsia="仿宋" w:cs="仿宋"/>
                <w:spacing w:val="-3"/>
                <w:sz w:val="10"/>
                <w:szCs w:val="10"/>
              </w:rPr>
              <w:t>、</w:t>
            </w:r>
            <w:r>
              <w:rPr>
                <w:rFonts w:ascii="仿宋" w:hAnsi="仿宋" w:eastAsia="仿宋" w:cs="仿宋"/>
                <w:spacing w:val="-2"/>
                <w:sz w:val="10"/>
                <w:szCs w:val="10"/>
              </w:rPr>
              <w:t xml:space="preserve"> 第二十条 、 第二十一条 、第二十二条 、第二十三 、 第二十四条 、第二十</w:t>
            </w:r>
            <w:r>
              <w:rPr>
                <w:rFonts w:ascii="仿宋" w:hAnsi="仿宋" w:eastAsia="仿宋" w:cs="仿宋"/>
                <w:sz w:val="10"/>
                <w:szCs w:val="10"/>
              </w:rPr>
              <w:t xml:space="preserve"> </w:t>
            </w:r>
            <w:r>
              <w:rPr>
                <w:rFonts w:ascii="仿宋" w:hAnsi="仿宋" w:eastAsia="仿宋" w:cs="仿宋"/>
                <w:spacing w:val="-6"/>
                <w:sz w:val="10"/>
                <w:szCs w:val="10"/>
              </w:rPr>
              <w:t>五条、 第二十六条 、</w:t>
            </w:r>
            <w:r>
              <w:rPr>
                <w:rFonts w:ascii="仿宋" w:hAnsi="仿宋" w:eastAsia="仿宋" w:cs="仿宋"/>
                <w:spacing w:val="-3"/>
                <w:sz w:val="10"/>
                <w:szCs w:val="10"/>
              </w:rPr>
              <w:t xml:space="preserve"> 第二十九条 、 第三十五条 、 第三十七条 、 第三十八条 、 第四十条 、 第四十一条 、 第四十二条</w:t>
            </w:r>
            <w:r>
              <w:rPr>
                <w:rFonts w:ascii="仿宋" w:hAnsi="仿宋" w:eastAsia="仿宋" w:cs="仿宋"/>
                <w:sz w:val="10"/>
                <w:szCs w:val="10"/>
              </w:rPr>
              <w:t xml:space="preserve"> </w:t>
            </w:r>
            <w:r>
              <w:rPr>
                <w:rFonts w:ascii="仿宋" w:hAnsi="仿宋" w:eastAsia="仿宋" w:cs="仿宋"/>
                <w:spacing w:val="-4"/>
                <w:sz w:val="10"/>
                <w:szCs w:val="10"/>
              </w:rPr>
              <w:t>、 第</w:t>
            </w:r>
            <w:r>
              <w:rPr>
                <w:rFonts w:ascii="仿宋" w:hAnsi="仿宋" w:eastAsia="仿宋" w:cs="仿宋"/>
                <w:spacing w:val="-2"/>
                <w:sz w:val="10"/>
                <w:szCs w:val="10"/>
              </w:rPr>
              <w:t>五十一第 、 第五十三条</w:t>
            </w:r>
          </w:p>
          <w:p>
            <w:pPr>
              <w:spacing w:line="231" w:lineRule="auto"/>
              <w:ind w:left="33"/>
              <w:rPr>
                <w:rFonts w:ascii="仿宋" w:hAnsi="仿宋" w:eastAsia="仿宋" w:cs="仿宋"/>
                <w:sz w:val="10"/>
                <w:szCs w:val="10"/>
              </w:rPr>
            </w:pPr>
            <w:r>
              <w:rPr>
                <w:rFonts w:ascii="仿宋" w:hAnsi="仿宋" w:eastAsia="仿宋" w:cs="仿宋"/>
                <w:spacing w:val="6"/>
                <w:sz w:val="10"/>
                <w:szCs w:val="10"/>
              </w:rPr>
              <w:t>3.《</w:t>
            </w:r>
            <w:r>
              <w:rPr>
                <w:rFonts w:ascii="仿宋" w:hAnsi="仿宋" w:eastAsia="仿宋" w:cs="仿宋"/>
                <w:spacing w:val="3"/>
                <w:sz w:val="10"/>
                <w:szCs w:val="10"/>
              </w:rPr>
              <w:t>商标法》 第六十八条</w:t>
            </w:r>
          </w:p>
          <w:p>
            <w:pPr>
              <w:spacing w:before="11" w:line="232" w:lineRule="auto"/>
              <w:ind w:left="28"/>
              <w:rPr>
                <w:rFonts w:ascii="仿宋" w:hAnsi="仿宋" w:eastAsia="仿宋" w:cs="仿宋"/>
                <w:sz w:val="10"/>
                <w:szCs w:val="10"/>
              </w:rPr>
            </w:pPr>
            <w:r>
              <w:rPr>
                <w:rFonts w:ascii="仿宋" w:hAnsi="仿宋" w:eastAsia="仿宋" w:cs="仿宋"/>
                <w:spacing w:val="4"/>
                <w:sz w:val="10"/>
                <w:szCs w:val="10"/>
              </w:rPr>
              <w:t>4.《商标法实</w:t>
            </w:r>
            <w:r>
              <w:rPr>
                <w:rFonts w:ascii="仿宋" w:hAnsi="仿宋" w:eastAsia="仿宋" w:cs="仿宋"/>
                <w:spacing w:val="3"/>
                <w:sz w:val="10"/>
                <w:szCs w:val="10"/>
              </w:rPr>
              <w:t>施</w:t>
            </w:r>
            <w:r>
              <w:rPr>
                <w:rFonts w:ascii="仿宋" w:hAnsi="仿宋" w:eastAsia="仿宋" w:cs="仿宋"/>
                <w:spacing w:val="2"/>
                <w:sz w:val="10"/>
                <w:szCs w:val="10"/>
              </w:rPr>
              <w:t>条例》 第八十八条 、 第八十九条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7"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45"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4"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11"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1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12"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before="211"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35" w:hRule="atLeast"/>
        </w:trPr>
        <w:tc>
          <w:tcPr>
            <w:tcW w:w="233" w:type="dxa"/>
            <w:vMerge w:val="restart"/>
            <w:tcBorders>
              <w:bottom w:val="nil"/>
            </w:tcBorders>
          </w:tcPr>
          <w:p>
            <w:pPr>
              <w:spacing w:line="268" w:lineRule="auto"/>
            </w:pPr>
          </w:p>
          <w:p>
            <w:pPr>
              <w:spacing w:line="268" w:lineRule="auto"/>
            </w:pPr>
          </w:p>
          <w:p>
            <w:pPr>
              <w:spacing w:line="268" w:lineRule="auto"/>
            </w:pPr>
          </w:p>
          <w:p>
            <w:pPr>
              <w:spacing w:line="269" w:lineRule="auto"/>
            </w:pPr>
          </w:p>
          <w:p>
            <w:pPr>
              <w:spacing w:line="269" w:lineRule="auto"/>
            </w:pPr>
          </w:p>
          <w:p>
            <w:pPr>
              <w:spacing w:before="32"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2</w:t>
            </w:r>
          </w:p>
        </w:tc>
        <w:tc>
          <w:tcPr>
            <w:tcW w:w="410" w:type="dxa"/>
            <w:vMerge w:val="restart"/>
            <w:tcBorders>
              <w:bottom w:val="nil"/>
            </w:tcBorders>
          </w:tcPr>
          <w:p>
            <w:pPr>
              <w:spacing w:line="263" w:lineRule="auto"/>
            </w:pPr>
          </w:p>
          <w:p>
            <w:pPr>
              <w:spacing w:line="264" w:lineRule="auto"/>
            </w:pPr>
          </w:p>
          <w:p>
            <w:pPr>
              <w:spacing w:line="264" w:lineRule="auto"/>
            </w:pPr>
          </w:p>
          <w:p>
            <w:pPr>
              <w:spacing w:line="264" w:lineRule="auto"/>
            </w:pPr>
          </w:p>
          <w:p>
            <w:pPr>
              <w:spacing w:before="33" w:line="257" w:lineRule="auto"/>
              <w:ind w:left="19" w:right="62"/>
              <w:rPr>
                <w:rFonts w:ascii="仿宋" w:hAnsi="仿宋" w:eastAsia="仿宋" w:cs="仿宋"/>
                <w:sz w:val="10"/>
                <w:szCs w:val="10"/>
              </w:rPr>
            </w:pPr>
            <w:r>
              <w:rPr>
                <w:rFonts w:ascii="仿宋" w:hAnsi="仿宋" w:eastAsia="仿宋" w:cs="仿宋"/>
                <w:spacing w:val="8"/>
                <w:sz w:val="10"/>
                <w:szCs w:val="10"/>
              </w:rPr>
              <w:t>广</w:t>
            </w:r>
            <w:r>
              <w:rPr>
                <w:rFonts w:ascii="仿宋" w:hAnsi="仿宋" w:eastAsia="仿宋" w:cs="仿宋"/>
                <w:spacing w:val="7"/>
                <w:sz w:val="10"/>
                <w:szCs w:val="10"/>
              </w:rPr>
              <w:t>播电</w:t>
            </w:r>
            <w:r>
              <w:rPr>
                <w:rFonts w:ascii="仿宋" w:hAnsi="仿宋" w:eastAsia="仿宋" w:cs="仿宋"/>
                <w:sz w:val="10"/>
                <w:szCs w:val="10"/>
              </w:rPr>
              <w:t xml:space="preserve"> </w:t>
            </w:r>
            <w:r>
              <w:rPr>
                <w:rFonts w:ascii="仿宋" w:hAnsi="仿宋" w:eastAsia="仿宋" w:cs="仿宋"/>
                <w:spacing w:val="9"/>
                <w:sz w:val="10"/>
                <w:szCs w:val="10"/>
              </w:rPr>
              <w:t>视</w:t>
            </w:r>
            <w:r>
              <w:rPr>
                <w:rFonts w:ascii="仿宋" w:hAnsi="仿宋" w:eastAsia="仿宋" w:cs="仿宋"/>
                <w:spacing w:val="7"/>
                <w:sz w:val="10"/>
                <w:szCs w:val="10"/>
              </w:rPr>
              <w:t>节目</w:t>
            </w:r>
            <w:r>
              <w:rPr>
                <w:rFonts w:ascii="仿宋" w:hAnsi="仿宋" w:eastAsia="仿宋" w:cs="仿宋"/>
                <w:sz w:val="10"/>
                <w:szCs w:val="10"/>
              </w:rPr>
              <w:t xml:space="preserve"> </w:t>
            </w:r>
            <w:r>
              <w:rPr>
                <w:rFonts w:ascii="仿宋" w:hAnsi="仿宋" w:eastAsia="仿宋" w:cs="仿宋"/>
                <w:spacing w:val="9"/>
                <w:sz w:val="10"/>
                <w:szCs w:val="10"/>
              </w:rPr>
              <w:t>制</w:t>
            </w:r>
            <w:r>
              <w:rPr>
                <w:rFonts w:ascii="仿宋" w:hAnsi="仿宋" w:eastAsia="仿宋" w:cs="仿宋"/>
                <w:spacing w:val="7"/>
                <w:sz w:val="10"/>
                <w:szCs w:val="10"/>
              </w:rPr>
              <w:t>作经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7"/>
                <w:sz w:val="10"/>
                <w:szCs w:val="10"/>
              </w:rPr>
              <w:t>单位</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85" w:lineRule="auto"/>
            </w:pPr>
          </w:p>
          <w:p>
            <w:pPr>
              <w:spacing w:line="285" w:lineRule="auto"/>
            </w:pPr>
          </w:p>
          <w:p>
            <w:pPr>
              <w:spacing w:line="285" w:lineRule="auto"/>
            </w:pPr>
          </w:p>
          <w:p>
            <w:pPr>
              <w:spacing w:before="33" w:line="254" w:lineRule="auto"/>
              <w:ind w:left="19" w:right="7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广播电视</w:t>
            </w:r>
            <w:r>
              <w:rPr>
                <w:rFonts w:ascii="仿宋" w:hAnsi="仿宋" w:eastAsia="仿宋" w:cs="仿宋"/>
                <w:sz w:val="10"/>
                <w:szCs w:val="10"/>
              </w:rPr>
              <w:t xml:space="preserve"> </w:t>
            </w:r>
            <w:r>
              <w:rPr>
                <w:rFonts w:ascii="仿宋" w:hAnsi="仿宋" w:eastAsia="仿宋" w:cs="仿宋"/>
                <w:spacing w:val="9"/>
                <w:sz w:val="10"/>
                <w:szCs w:val="10"/>
              </w:rPr>
              <w:t>节</w:t>
            </w:r>
            <w:r>
              <w:rPr>
                <w:rFonts w:ascii="仿宋" w:hAnsi="仿宋" w:eastAsia="仿宋" w:cs="仿宋"/>
                <w:spacing w:val="8"/>
                <w:sz w:val="10"/>
                <w:szCs w:val="10"/>
              </w:rPr>
              <w:t>目制作经</w:t>
            </w:r>
            <w:r>
              <w:rPr>
                <w:rFonts w:ascii="仿宋" w:hAnsi="仿宋" w:eastAsia="仿宋" w:cs="仿宋"/>
                <w:sz w:val="10"/>
                <w:szCs w:val="10"/>
              </w:rPr>
              <w:t xml:space="preserve"> </w:t>
            </w:r>
            <w:r>
              <w:rPr>
                <w:rFonts w:ascii="仿宋" w:hAnsi="仿宋" w:eastAsia="仿宋" w:cs="仿宋"/>
                <w:spacing w:val="9"/>
                <w:sz w:val="10"/>
                <w:szCs w:val="10"/>
              </w:rPr>
              <w:t>营</w:t>
            </w:r>
            <w:r>
              <w:rPr>
                <w:rFonts w:ascii="仿宋" w:hAnsi="仿宋" w:eastAsia="仿宋" w:cs="仿宋"/>
                <w:spacing w:val="8"/>
                <w:sz w:val="10"/>
                <w:szCs w:val="10"/>
              </w:rPr>
              <w:t>持证机构</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8"/>
                <w:sz w:val="10"/>
                <w:szCs w:val="10"/>
              </w:rPr>
              <w:t>股东构成</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资金来源</w:t>
            </w:r>
            <w:r>
              <w:rPr>
                <w:rFonts w:ascii="仿宋" w:hAnsi="仿宋" w:eastAsia="仿宋" w:cs="仿宋"/>
                <w:sz w:val="10"/>
                <w:szCs w:val="10"/>
              </w:rPr>
              <w:t xml:space="preserve"> </w:t>
            </w:r>
            <w:r>
              <w:rPr>
                <w:rFonts w:ascii="仿宋" w:hAnsi="仿宋" w:eastAsia="仿宋" w:cs="仿宋"/>
                <w:spacing w:val="9"/>
                <w:sz w:val="10"/>
                <w:szCs w:val="10"/>
              </w:rPr>
              <w:t>等</w:t>
            </w:r>
            <w:r>
              <w:rPr>
                <w:rFonts w:ascii="仿宋" w:hAnsi="仿宋" w:eastAsia="仿宋" w:cs="仿宋"/>
                <w:spacing w:val="8"/>
                <w:sz w:val="10"/>
                <w:szCs w:val="10"/>
              </w:rPr>
              <w:t>是否符合</w:t>
            </w:r>
            <w:r>
              <w:rPr>
                <w:rFonts w:ascii="仿宋" w:hAnsi="仿宋" w:eastAsia="仿宋" w:cs="仿宋"/>
                <w:sz w:val="10"/>
                <w:szCs w:val="10"/>
              </w:rPr>
              <w:t xml:space="preserve"> </w:t>
            </w:r>
            <w:r>
              <w:rPr>
                <w:rFonts w:ascii="仿宋" w:hAnsi="仿宋" w:eastAsia="仿宋" w:cs="仿宋"/>
                <w:spacing w:val="9"/>
                <w:sz w:val="10"/>
                <w:szCs w:val="10"/>
              </w:rPr>
              <w:t>相</w:t>
            </w:r>
            <w:r>
              <w:rPr>
                <w:rFonts w:ascii="仿宋" w:hAnsi="仿宋" w:eastAsia="仿宋" w:cs="仿宋"/>
                <w:spacing w:val="8"/>
                <w:sz w:val="10"/>
                <w:szCs w:val="10"/>
              </w:rPr>
              <w:t>关规定的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64" w:lineRule="auto"/>
            </w:pPr>
          </w:p>
          <w:p>
            <w:pPr>
              <w:spacing w:line="264" w:lineRule="auto"/>
            </w:pPr>
          </w:p>
          <w:p>
            <w:pPr>
              <w:spacing w:line="264" w:lineRule="auto"/>
            </w:pPr>
          </w:p>
          <w:p>
            <w:pPr>
              <w:spacing w:line="264" w:lineRule="auto"/>
            </w:pPr>
          </w:p>
          <w:p>
            <w:pPr>
              <w:spacing w:before="33" w:line="257" w:lineRule="auto"/>
              <w:ind w:left="20" w:right="68"/>
              <w:rPr>
                <w:rFonts w:ascii="仿宋" w:hAnsi="仿宋" w:eastAsia="仿宋" w:cs="仿宋"/>
                <w:sz w:val="10"/>
                <w:szCs w:val="10"/>
              </w:rPr>
            </w:pPr>
            <w:r>
              <w:rPr>
                <w:rFonts w:ascii="仿宋" w:hAnsi="仿宋" w:eastAsia="仿宋" w:cs="仿宋"/>
                <w:spacing w:val="8"/>
                <w:sz w:val="10"/>
                <w:szCs w:val="10"/>
              </w:rPr>
              <w:t>广</w:t>
            </w:r>
            <w:r>
              <w:rPr>
                <w:rFonts w:ascii="仿宋" w:hAnsi="仿宋" w:eastAsia="仿宋" w:cs="仿宋"/>
                <w:spacing w:val="7"/>
                <w:sz w:val="10"/>
                <w:szCs w:val="10"/>
              </w:rPr>
              <w:t>播电</w:t>
            </w:r>
            <w:r>
              <w:rPr>
                <w:rFonts w:ascii="仿宋" w:hAnsi="仿宋" w:eastAsia="仿宋" w:cs="仿宋"/>
                <w:sz w:val="10"/>
                <w:szCs w:val="10"/>
              </w:rPr>
              <w:t xml:space="preserve"> </w:t>
            </w:r>
            <w:r>
              <w:rPr>
                <w:rFonts w:ascii="仿宋" w:hAnsi="仿宋" w:eastAsia="仿宋" w:cs="仿宋"/>
                <w:spacing w:val="8"/>
                <w:sz w:val="10"/>
                <w:szCs w:val="10"/>
              </w:rPr>
              <w:t>视</w:t>
            </w:r>
            <w:r>
              <w:rPr>
                <w:rFonts w:ascii="仿宋" w:hAnsi="仿宋" w:eastAsia="仿宋" w:cs="仿宋"/>
                <w:spacing w:val="7"/>
                <w:sz w:val="10"/>
                <w:szCs w:val="10"/>
              </w:rPr>
              <w:t>节目</w:t>
            </w:r>
            <w:r>
              <w:rPr>
                <w:rFonts w:ascii="仿宋" w:hAnsi="仿宋" w:eastAsia="仿宋" w:cs="仿宋"/>
                <w:sz w:val="10"/>
                <w:szCs w:val="10"/>
              </w:rPr>
              <w:t xml:space="preserve"> </w:t>
            </w:r>
            <w:r>
              <w:rPr>
                <w:rFonts w:ascii="仿宋" w:hAnsi="仿宋" w:eastAsia="仿宋" w:cs="仿宋"/>
                <w:spacing w:val="8"/>
                <w:sz w:val="10"/>
                <w:szCs w:val="10"/>
              </w:rPr>
              <w:t>制</w:t>
            </w:r>
            <w:r>
              <w:rPr>
                <w:rFonts w:ascii="仿宋" w:hAnsi="仿宋" w:eastAsia="仿宋" w:cs="仿宋"/>
                <w:spacing w:val="7"/>
                <w:sz w:val="10"/>
                <w:szCs w:val="10"/>
              </w:rPr>
              <w:t>作经</w:t>
            </w:r>
            <w:r>
              <w:rPr>
                <w:rFonts w:ascii="仿宋" w:hAnsi="仿宋" w:eastAsia="仿宋" w:cs="仿宋"/>
                <w:sz w:val="10"/>
                <w:szCs w:val="10"/>
              </w:rPr>
              <w:t xml:space="preserve"> </w:t>
            </w:r>
            <w:r>
              <w:rPr>
                <w:rFonts w:ascii="仿宋" w:hAnsi="仿宋" w:eastAsia="仿宋" w:cs="仿宋"/>
                <w:spacing w:val="8"/>
                <w:sz w:val="10"/>
                <w:szCs w:val="10"/>
              </w:rPr>
              <w:t>营</w:t>
            </w:r>
            <w:r>
              <w:rPr>
                <w:rFonts w:ascii="仿宋" w:hAnsi="仿宋" w:eastAsia="仿宋" w:cs="仿宋"/>
                <w:spacing w:val="7"/>
                <w:sz w:val="10"/>
                <w:szCs w:val="10"/>
              </w:rPr>
              <w:t>持证</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326" w:type="dxa"/>
            <w:vMerge w:val="restart"/>
            <w:tcBorders>
              <w:bottom w:val="nil"/>
            </w:tcBorders>
          </w:tcPr>
          <w:p>
            <w:pPr>
              <w:spacing w:line="298" w:lineRule="auto"/>
            </w:pPr>
          </w:p>
          <w:p>
            <w:pPr>
              <w:spacing w:line="298" w:lineRule="auto"/>
            </w:pPr>
          </w:p>
          <w:p>
            <w:pPr>
              <w:spacing w:line="298" w:lineRule="auto"/>
            </w:pPr>
          </w:p>
          <w:p>
            <w:pPr>
              <w:spacing w:line="298"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8" w:lineRule="auto"/>
            </w:pPr>
          </w:p>
          <w:p>
            <w:pPr>
              <w:spacing w:line="298" w:lineRule="auto"/>
            </w:pPr>
          </w:p>
          <w:p>
            <w:pPr>
              <w:spacing w:line="298" w:lineRule="auto"/>
            </w:pPr>
          </w:p>
          <w:p>
            <w:pPr>
              <w:spacing w:line="298" w:lineRule="auto"/>
            </w:pPr>
          </w:p>
          <w:p>
            <w:pPr>
              <w:spacing w:before="32"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面检查</w:t>
            </w:r>
          </w:p>
        </w:tc>
        <w:tc>
          <w:tcPr>
            <w:tcW w:w="394" w:type="dxa"/>
            <w:vMerge w:val="restart"/>
            <w:tcBorders>
              <w:bottom w:val="nil"/>
            </w:tcBorders>
          </w:tcPr>
          <w:p>
            <w:pPr>
              <w:spacing w:line="251" w:lineRule="auto"/>
            </w:pPr>
          </w:p>
          <w:p>
            <w:pPr>
              <w:spacing w:line="252" w:lineRule="auto"/>
            </w:pPr>
          </w:p>
          <w:p>
            <w:pPr>
              <w:spacing w:line="252" w:lineRule="auto"/>
            </w:pPr>
          </w:p>
          <w:p>
            <w:pPr>
              <w:spacing w:line="252" w:lineRule="auto"/>
            </w:pPr>
          </w:p>
          <w:p>
            <w:pPr>
              <w:spacing w:line="252"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19"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52"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51"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广播电视节目制</w:t>
            </w:r>
            <w:r>
              <w:rPr>
                <w:rFonts w:ascii="仿宋" w:hAnsi="仿宋" w:eastAsia="仿宋" w:cs="仿宋"/>
                <w:sz w:val="10"/>
                <w:szCs w:val="10"/>
              </w:rPr>
              <w:t xml:space="preserve"> </w:t>
            </w:r>
            <w:r>
              <w:rPr>
                <w:rFonts w:ascii="仿宋" w:hAnsi="仿宋" w:eastAsia="仿宋" w:cs="仿宋"/>
                <w:spacing w:val="10"/>
                <w:sz w:val="10"/>
                <w:szCs w:val="10"/>
              </w:rPr>
              <w:t>作</w:t>
            </w:r>
            <w:r>
              <w:rPr>
                <w:rFonts w:ascii="仿宋" w:hAnsi="仿宋" w:eastAsia="仿宋" w:cs="仿宋"/>
                <w:spacing w:val="8"/>
                <w:sz w:val="10"/>
                <w:szCs w:val="10"/>
              </w:rPr>
              <w:t>机构的监督检查</w:t>
            </w:r>
          </w:p>
        </w:tc>
        <w:tc>
          <w:tcPr>
            <w:tcW w:w="1389" w:type="dxa"/>
          </w:tcPr>
          <w:p>
            <w:pPr>
              <w:spacing w:before="151" w:line="266"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广播电视节目制作机构的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before="151"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before="219" w:line="230" w:lineRule="auto"/>
              <w:ind w:left="25"/>
              <w:rPr>
                <w:rFonts w:ascii="仿宋" w:hAnsi="仿宋" w:eastAsia="仿宋" w:cs="仿宋"/>
                <w:sz w:val="10"/>
                <w:szCs w:val="10"/>
              </w:rPr>
            </w:pPr>
            <w:r>
              <w:rPr>
                <w:rFonts w:ascii="仿宋" w:hAnsi="仿宋" w:eastAsia="仿宋" w:cs="仿宋"/>
                <w:spacing w:val="14"/>
                <w:sz w:val="10"/>
                <w:szCs w:val="10"/>
              </w:rPr>
              <w:t>对</w:t>
            </w:r>
            <w:r>
              <w:rPr>
                <w:rFonts w:ascii="仿宋" w:hAnsi="仿宋" w:eastAsia="仿宋" w:cs="仿宋"/>
                <w:spacing w:val="10"/>
                <w:sz w:val="10"/>
                <w:szCs w:val="10"/>
              </w:rPr>
              <w:t>广</w:t>
            </w:r>
            <w:r>
              <w:rPr>
                <w:rFonts w:ascii="仿宋" w:hAnsi="仿宋" w:eastAsia="仿宋" w:cs="仿宋"/>
                <w:spacing w:val="7"/>
                <w:sz w:val="10"/>
                <w:szCs w:val="10"/>
              </w:rPr>
              <w:t>播电视节目制作经营持证机构的股东构成 、资金来源等是否符合相关规定 。</w:t>
            </w:r>
          </w:p>
        </w:tc>
        <w:tc>
          <w:tcPr>
            <w:tcW w:w="5499" w:type="dxa"/>
          </w:tcPr>
          <w:p>
            <w:pPr>
              <w:spacing w:before="219" w:line="230" w:lineRule="auto"/>
              <w:ind w:left="24"/>
              <w:rPr>
                <w:rFonts w:ascii="仿宋" w:hAnsi="仿宋" w:eastAsia="仿宋" w:cs="仿宋"/>
                <w:sz w:val="10"/>
                <w:szCs w:val="10"/>
              </w:rPr>
            </w:pPr>
            <w:r>
              <w:rPr>
                <w:rFonts w:ascii="仿宋" w:hAnsi="仿宋" w:eastAsia="仿宋" w:cs="仿宋"/>
                <w:spacing w:val="8"/>
                <w:sz w:val="10"/>
                <w:szCs w:val="10"/>
              </w:rPr>
              <w:t>《广播电视</w:t>
            </w:r>
            <w:r>
              <w:rPr>
                <w:rFonts w:ascii="仿宋" w:hAnsi="仿宋" w:eastAsia="仿宋" w:cs="仿宋"/>
                <w:spacing w:val="6"/>
                <w:sz w:val="10"/>
                <w:szCs w:val="10"/>
              </w:rPr>
              <w:t>节</w:t>
            </w:r>
            <w:r>
              <w:rPr>
                <w:rFonts w:ascii="仿宋" w:hAnsi="仿宋" w:eastAsia="仿宋" w:cs="仿宋"/>
                <w:spacing w:val="4"/>
                <w:sz w:val="10"/>
                <w:szCs w:val="10"/>
              </w:rPr>
              <w:t>目制作经营管理规定 》  (2004年7月国家广播电影电视总局令第 34号， 2018年10月修改 )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9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4" w:lineRule="auto"/>
            </w:pPr>
          </w:p>
          <w:p>
            <w:pPr>
              <w:spacing w:line="264" w:lineRule="auto"/>
            </w:pPr>
          </w:p>
          <w:p>
            <w:pPr>
              <w:spacing w:line="265" w:lineRule="auto"/>
            </w:pPr>
          </w:p>
          <w:p>
            <w:pPr>
              <w:spacing w:line="26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8" w:lineRule="auto"/>
            </w:pPr>
          </w:p>
          <w:p>
            <w:pPr>
              <w:spacing w:line="248" w:lineRule="auto"/>
            </w:pPr>
          </w:p>
          <w:p>
            <w:pPr>
              <w:spacing w:line="248" w:lineRule="auto"/>
            </w:pPr>
          </w:p>
          <w:p>
            <w:pPr>
              <w:spacing w:line="248"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7" w:lineRule="auto"/>
            </w:pPr>
          </w:p>
          <w:p>
            <w:pPr>
              <w:spacing w:line="248" w:lineRule="auto"/>
            </w:pPr>
          </w:p>
          <w:p>
            <w:pPr>
              <w:spacing w:line="248" w:lineRule="auto"/>
            </w:pPr>
          </w:p>
          <w:p>
            <w:pPr>
              <w:spacing w:line="248"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48"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48" w:lineRule="auto"/>
            </w:pPr>
          </w:p>
          <w:p>
            <w:pPr>
              <w:spacing w:line="248" w:lineRule="auto"/>
            </w:pPr>
          </w:p>
          <w:p>
            <w:pPr>
              <w:spacing w:line="248" w:lineRule="auto"/>
            </w:pPr>
          </w:p>
          <w:p>
            <w:pPr>
              <w:spacing w:line="248"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2"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16"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8"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2"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5" w:hRule="atLeast"/>
        </w:trPr>
        <w:tc>
          <w:tcPr>
            <w:tcW w:w="233" w:type="dxa"/>
            <w:vMerge w:val="restart"/>
            <w:tcBorders>
              <w:bottom w:val="nil"/>
            </w:tcBorders>
          </w:tcPr>
          <w:p>
            <w:pPr>
              <w:spacing w:line="251" w:lineRule="auto"/>
            </w:pPr>
          </w:p>
          <w:p>
            <w:pPr>
              <w:spacing w:line="251" w:lineRule="auto"/>
            </w:pPr>
          </w:p>
          <w:p>
            <w:pPr>
              <w:spacing w:line="252" w:lineRule="auto"/>
            </w:pPr>
          </w:p>
          <w:p>
            <w:pPr>
              <w:spacing w:line="252" w:lineRule="auto"/>
            </w:pPr>
          </w:p>
          <w:p>
            <w:pPr>
              <w:spacing w:before="32"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3</w:t>
            </w:r>
          </w:p>
        </w:tc>
        <w:tc>
          <w:tcPr>
            <w:tcW w:w="410" w:type="dxa"/>
            <w:vMerge w:val="restart"/>
            <w:tcBorders>
              <w:bottom w:val="nil"/>
            </w:tcBorders>
          </w:tcPr>
          <w:p>
            <w:pPr>
              <w:spacing w:line="328" w:lineRule="auto"/>
            </w:pPr>
          </w:p>
          <w:p>
            <w:pPr>
              <w:spacing w:line="328" w:lineRule="auto"/>
            </w:pPr>
          </w:p>
          <w:p>
            <w:pPr>
              <w:spacing w:before="33" w:line="255" w:lineRule="auto"/>
              <w:ind w:left="19" w:right="62" w:firstLine="3"/>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经营</w:t>
            </w:r>
            <w:r>
              <w:rPr>
                <w:rFonts w:ascii="仿宋" w:hAnsi="仿宋" w:eastAsia="仿宋" w:cs="仿宋"/>
                <w:sz w:val="10"/>
                <w:szCs w:val="10"/>
              </w:rPr>
              <w:t xml:space="preserve"> </w:t>
            </w:r>
            <w:r>
              <w:rPr>
                <w:rFonts w:ascii="仿宋" w:hAnsi="仿宋" w:eastAsia="仿宋" w:cs="仿宋"/>
                <w:spacing w:val="9"/>
                <w:sz w:val="10"/>
                <w:szCs w:val="10"/>
              </w:rPr>
              <w:t>性</w:t>
            </w:r>
            <w:r>
              <w:rPr>
                <w:rFonts w:ascii="仿宋" w:hAnsi="仿宋" w:eastAsia="仿宋" w:cs="仿宋"/>
                <w:spacing w:val="7"/>
                <w:sz w:val="10"/>
                <w:szCs w:val="10"/>
              </w:rPr>
              <w:t>高危</w:t>
            </w:r>
            <w:r>
              <w:rPr>
                <w:rFonts w:ascii="仿宋" w:hAnsi="仿宋" w:eastAsia="仿宋" w:cs="仿宋"/>
                <w:sz w:val="10"/>
                <w:szCs w:val="10"/>
              </w:rPr>
              <w:t xml:space="preserve"> </w:t>
            </w:r>
            <w:r>
              <w:rPr>
                <w:rFonts w:ascii="仿宋" w:hAnsi="仿宋" w:eastAsia="仿宋" w:cs="仿宋"/>
                <w:spacing w:val="9"/>
                <w:sz w:val="10"/>
                <w:szCs w:val="10"/>
              </w:rPr>
              <w:t>险</w:t>
            </w:r>
            <w:r>
              <w:rPr>
                <w:rFonts w:ascii="仿宋" w:hAnsi="仿宋" w:eastAsia="仿宋" w:cs="仿宋"/>
                <w:spacing w:val="7"/>
                <w:sz w:val="10"/>
                <w:szCs w:val="10"/>
              </w:rPr>
              <w:t>性体</w:t>
            </w:r>
            <w:r>
              <w:rPr>
                <w:rFonts w:ascii="仿宋" w:hAnsi="仿宋" w:eastAsia="仿宋" w:cs="仿宋"/>
                <w:sz w:val="10"/>
                <w:szCs w:val="10"/>
              </w:rPr>
              <w:t xml:space="preserve"> </w:t>
            </w:r>
            <w:r>
              <w:rPr>
                <w:rFonts w:ascii="仿宋" w:hAnsi="仿宋" w:eastAsia="仿宋" w:cs="仿宋"/>
                <w:spacing w:val="9"/>
                <w:sz w:val="10"/>
                <w:szCs w:val="10"/>
              </w:rPr>
              <w:t>育</w:t>
            </w:r>
            <w:r>
              <w:rPr>
                <w:rFonts w:ascii="仿宋" w:hAnsi="仿宋" w:eastAsia="仿宋" w:cs="仿宋"/>
                <w:spacing w:val="7"/>
                <w:sz w:val="10"/>
                <w:szCs w:val="10"/>
              </w:rPr>
              <w:t>经营</w:t>
            </w:r>
            <w:r>
              <w:rPr>
                <w:rFonts w:ascii="仿宋" w:hAnsi="仿宋" w:eastAsia="仿宋" w:cs="仿宋"/>
                <w:sz w:val="10"/>
                <w:szCs w:val="10"/>
              </w:rPr>
              <w:t xml:space="preserve"> </w:t>
            </w:r>
            <w:r>
              <w:rPr>
                <w:rFonts w:ascii="仿宋" w:hAnsi="仿宋" w:eastAsia="仿宋" w:cs="仿宋"/>
                <w:spacing w:val="9"/>
                <w:sz w:val="10"/>
                <w:szCs w:val="10"/>
              </w:rPr>
              <w:t>场</w:t>
            </w:r>
            <w:r>
              <w:rPr>
                <w:rFonts w:ascii="仿宋" w:hAnsi="仿宋" w:eastAsia="仿宋" w:cs="仿宋"/>
                <w:spacing w:val="7"/>
                <w:sz w:val="10"/>
                <w:szCs w:val="10"/>
              </w:rPr>
              <w:t>所的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before="112" w:line="255" w:lineRule="auto"/>
              <w:ind w:left="20" w:right="26" w:firstLine="6"/>
              <w:rPr>
                <w:rFonts w:ascii="仿宋" w:hAnsi="仿宋" w:eastAsia="仿宋" w:cs="仿宋"/>
                <w:sz w:val="9"/>
                <w:szCs w:val="9"/>
              </w:rPr>
            </w:pPr>
            <w:r>
              <w:rPr>
                <w:rFonts w:ascii="仿宋" w:hAnsi="仿宋" w:eastAsia="仿宋" w:cs="仿宋"/>
                <w:spacing w:val="10"/>
                <w:sz w:val="9"/>
                <w:szCs w:val="9"/>
              </w:rPr>
              <w:t>1</w:t>
            </w:r>
            <w:r>
              <w:rPr>
                <w:rFonts w:ascii="仿宋" w:hAnsi="仿宋" w:eastAsia="仿宋" w:cs="仿宋"/>
                <w:spacing w:val="5"/>
                <w:sz w:val="9"/>
                <w:szCs w:val="9"/>
              </w:rPr>
              <w:t>.对经营性高</w:t>
            </w:r>
            <w:r>
              <w:rPr>
                <w:rFonts w:ascii="仿宋" w:hAnsi="仿宋" w:eastAsia="仿宋" w:cs="仿宋"/>
                <w:sz w:val="9"/>
                <w:szCs w:val="9"/>
              </w:rPr>
              <w:t xml:space="preserve"> </w:t>
            </w:r>
            <w:r>
              <w:rPr>
                <w:rFonts w:ascii="仿宋" w:hAnsi="仿宋" w:eastAsia="仿宋" w:cs="仿宋"/>
                <w:spacing w:val="8"/>
                <w:sz w:val="9"/>
                <w:szCs w:val="9"/>
              </w:rPr>
              <w:t>危</w:t>
            </w:r>
            <w:r>
              <w:rPr>
                <w:rFonts w:ascii="仿宋" w:hAnsi="仿宋" w:eastAsia="仿宋" w:cs="仿宋"/>
                <w:spacing w:val="7"/>
                <w:sz w:val="9"/>
                <w:szCs w:val="9"/>
              </w:rPr>
              <w:t>险性体育场</w:t>
            </w:r>
            <w:r>
              <w:rPr>
                <w:rFonts w:ascii="仿宋" w:hAnsi="仿宋" w:eastAsia="仿宋" w:cs="仿宋"/>
                <w:sz w:val="9"/>
                <w:szCs w:val="9"/>
              </w:rPr>
              <w:t xml:space="preserve"> </w:t>
            </w:r>
            <w:r>
              <w:rPr>
                <w:rFonts w:ascii="仿宋" w:hAnsi="仿宋" w:eastAsia="仿宋" w:cs="仿宋"/>
                <w:spacing w:val="8"/>
                <w:sz w:val="9"/>
                <w:szCs w:val="9"/>
              </w:rPr>
              <w:t>所</w:t>
            </w:r>
            <w:r>
              <w:rPr>
                <w:rFonts w:ascii="仿宋" w:hAnsi="仿宋" w:eastAsia="仿宋" w:cs="仿宋"/>
                <w:spacing w:val="7"/>
                <w:sz w:val="9"/>
                <w:szCs w:val="9"/>
              </w:rPr>
              <w:t>游泳项目行</w:t>
            </w:r>
            <w:r>
              <w:rPr>
                <w:rFonts w:ascii="仿宋" w:hAnsi="仿宋" w:eastAsia="仿宋" w:cs="仿宋"/>
                <w:sz w:val="9"/>
                <w:szCs w:val="9"/>
              </w:rPr>
              <w:t xml:space="preserve"> </w:t>
            </w:r>
            <w:r>
              <w:rPr>
                <w:rFonts w:ascii="仿宋" w:hAnsi="仿宋" w:eastAsia="仿宋" w:cs="仿宋"/>
                <w:spacing w:val="6"/>
                <w:sz w:val="9"/>
                <w:szCs w:val="9"/>
              </w:rPr>
              <w:t>政检查</w:t>
            </w:r>
            <w:r>
              <w:rPr>
                <w:rFonts w:ascii="仿宋" w:hAnsi="仿宋" w:eastAsia="仿宋" w:cs="仿宋"/>
                <w:sz w:val="9"/>
                <w:szCs w:val="9"/>
              </w:rPr>
              <w:t xml:space="preserve">       </w:t>
            </w:r>
            <w:r>
              <w:rPr>
                <w:rFonts w:ascii="仿宋" w:hAnsi="仿宋" w:eastAsia="仿宋" w:cs="仿宋"/>
                <w:spacing w:val="10"/>
                <w:sz w:val="9"/>
                <w:szCs w:val="9"/>
              </w:rPr>
              <w:t>2</w:t>
            </w:r>
            <w:r>
              <w:rPr>
                <w:rFonts w:ascii="仿宋" w:hAnsi="仿宋" w:eastAsia="仿宋" w:cs="仿宋"/>
                <w:spacing w:val="6"/>
                <w:sz w:val="9"/>
                <w:szCs w:val="9"/>
              </w:rPr>
              <w:t>.对经营性高</w:t>
            </w:r>
            <w:r>
              <w:rPr>
                <w:rFonts w:ascii="仿宋" w:hAnsi="仿宋" w:eastAsia="仿宋" w:cs="仿宋"/>
                <w:sz w:val="9"/>
                <w:szCs w:val="9"/>
              </w:rPr>
              <w:t xml:space="preserve"> </w:t>
            </w:r>
            <w:r>
              <w:rPr>
                <w:rFonts w:ascii="仿宋" w:hAnsi="仿宋" w:eastAsia="仿宋" w:cs="仿宋"/>
                <w:spacing w:val="8"/>
                <w:sz w:val="9"/>
                <w:szCs w:val="9"/>
              </w:rPr>
              <w:t>危</w:t>
            </w:r>
            <w:r>
              <w:rPr>
                <w:rFonts w:ascii="仿宋" w:hAnsi="仿宋" w:eastAsia="仿宋" w:cs="仿宋"/>
                <w:spacing w:val="7"/>
                <w:sz w:val="9"/>
                <w:szCs w:val="9"/>
              </w:rPr>
              <w:t>险性体育场</w:t>
            </w:r>
            <w:r>
              <w:rPr>
                <w:rFonts w:ascii="仿宋" w:hAnsi="仿宋" w:eastAsia="仿宋" w:cs="仿宋"/>
                <w:sz w:val="9"/>
                <w:szCs w:val="9"/>
              </w:rPr>
              <w:t xml:space="preserve"> </w:t>
            </w:r>
            <w:r>
              <w:rPr>
                <w:rFonts w:ascii="仿宋" w:hAnsi="仿宋" w:eastAsia="仿宋" w:cs="仿宋"/>
                <w:spacing w:val="8"/>
                <w:sz w:val="9"/>
                <w:szCs w:val="9"/>
              </w:rPr>
              <w:t>所</w:t>
            </w:r>
            <w:r>
              <w:rPr>
                <w:rFonts w:ascii="仿宋" w:hAnsi="仿宋" w:eastAsia="仿宋" w:cs="仿宋"/>
                <w:spacing w:val="7"/>
                <w:sz w:val="9"/>
                <w:szCs w:val="9"/>
              </w:rPr>
              <w:t>滑雪项目行</w:t>
            </w:r>
            <w:r>
              <w:rPr>
                <w:rFonts w:ascii="仿宋" w:hAnsi="仿宋" w:eastAsia="仿宋" w:cs="仿宋"/>
                <w:sz w:val="9"/>
                <w:szCs w:val="9"/>
              </w:rPr>
              <w:t xml:space="preserve"> </w:t>
            </w:r>
            <w:r>
              <w:rPr>
                <w:rFonts w:ascii="仿宋" w:hAnsi="仿宋" w:eastAsia="仿宋" w:cs="仿宋"/>
                <w:spacing w:val="6"/>
                <w:sz w:val="9"/>
                <w:szCs w:val="9"/>
              </w:rPr>
              <w:t>政检查</w:t>
            </w:r>
            <w:r>
              <w:rPr>
                <w:rFonts w:ascii="仿宋" w:hAnsi="仿宋" w:eastAsia="仿宋" w:cs="仿宋"/>
                <w:sz w:val="9"/>
                <w:szCs w:val="9"/>
              </w:rPr>
              <w:t xml:space="preserve">       </w:t>
            </w:r>
            <w:r>
              <w:rPr>
                <w:rFonts w:ascii="仿宋" w:hAnsi="仿宋" w:eastAsia="仿宋" w:cs="仿宋"/>
                <w:spacing w:val="10"/>
                <w:sz w:val="9"/>
                <w:szCs w:val="9"/>
              </w:rPr>
              <w:t>3</w:t>
            </w:r>
            <w:r>
              <w:rPr>
                <w:rFonts w:ascii="仿宋" w:hAnsi="仿宋" w:eastAsia="仿宋" w:cs="仿宋"/>
                <w:spacing w:val="6"/>
                <w:sz w:val="9"/>
                <w:szCs w:val="9"/>
              </w:rPr>
              <w:t>.对经营性高</w:t>
            </w:r>
            <w:r>
              <w:rPr>
                <w:rFonts w:ascii="仿宋" w:hAnsi="仿宋" w:eastAsia="仿宋" w:cs="仿宋"/>
                <w:sz w:val="9"/>
                <w:szCs w:val="9"/>
              </w:rPr>
              <w:t xml:space="preserve"> </w:t>
            </w:r>
            <w:r>
              <w:rPr>
                <w:rFonts w:ascii="仿宋" w:hAnsi="仿宋" w:eastAsia="仿宋" w:cs="仿宋"/>
                <w:spacing w:val="8"/>
                <w:sz w:val="9"/>
                <w:szCs w:val="9"/>
              </w:rPr>
              <w:t>危</w:t>
            </w:r>
            <w:r>
              <w:rPr>
                <w:rFonts w:ascii="仿宋" w:hAnsi="仿宋" w:eastAsia="仿宋" w:cs="仿宋"/>
                <w:spacing w:val="7"/>
                <w:sz w:val="9"/>
                <w:szCs w:val="9"/>
              </w:rPr>
              <w:t>险性体育场</w:t>
            </w:r>
            <w:r>
              <w:rPr>
                <w:rFonts w:ascii="仿宋" w:hAnsi="仿宋" w:eastAsia="仿宋" w:cs="仿宋"/>
                <w:sz w:val="9"/>
                <w:szCs w:val="9"/>
              </w:rPr>
              <w:t xml:space="preserve"> </w:t>
            </w:r>
            <w:r>
              <w:rPr>
                <w:rFonts w:ascii="仿宋" w:hAnsi="仿宋" w:eastAsia="仿宋" w:cs="仿宋"/>
                <w:spacing w:val="8"/>
                <w:sz w:val="9"/>
                <w:szCs w:val="9"/>
              </w:rPr>
              <w:t>所</w:t>
            </w:r>
            <w:r>
              <w:rPr>
                <w:rFonts w:ascii="仿宋" w:hAnsi="仿宋" w:eastAsia="仿宋" w:cs="仿宋"/>
                <w:spacing w:val="7"/>
                <w:sz w:val="9"/>
                <w:szCs w:val="9"/>
              </w:rPr>
              <w:t>攀岩项目行</w:t>
            </w:r>
            <w:r>
              <w:rPr>
                <w:rFonts w:ascii="仿宋" w:hAnsi="仿宋" w:eastAsia="仿宋" w:cs="仿宋"/>
                <w:sz w:val="9"/>
                <w:szCs w:val="9"/>
              </w:rPr>
              <w:t xml:space="preserve"> </w:t>
            </w:r>
            <w:r>
              <w:rPr>
                <w:rFonts w:ascii="仿宋" w:hAnsi="仿宋" w:eastAsia="仿宋" w:cs="仿宋"/>
                <w:spacing w:val="6"/>
                <w:sz w:val="9"/>
                <w:szCs w:val="9"/>
              </w:rPr>
              <w:t>政检查</w:t>
            </w:r>
            <w:r>
              <w:rPr>
                <w:rFonts w:ascii="仿宋" w:hAnsi="仿宋" w:eastAsia="仿宋" w:cs="仿宋"/>
                <w:sz w:val="9"/>
                <w:szCs w:val="9"/>
              </w:rPr>
              <w:t xml:space="preserve">       </w:t>
            </w:r>
            <w:r>
              <w:rPr>
                <w:rFonts w:ascii="仿宋" w:hAnsi="仿宋" w:eastAsia="仿宋" w:cs="仿宋"/>
                <w:spacing w:val="10"/>
                <w:sz w:val="9"/>
                <w:szCs w:val="9"/>
              </w:rPr>
              <w:t>4</w:t>
            </w:r>
            <w:r>
              <w:rPr>
                <w:rFonts w:ascii="仿宋" w:hAnsi="仿宋" w:eastAsia="仿宋" w:cs="仿宋"/>
                <w:spacing w:val="6"/>
                <w:sz w:val="9"/>
                <w:szCs w:val="9"/>
              </w:rPr>
              <w:t>.对经营性高</w:t>
            </w:r>
            <w:r>
              <w:rPr>
                <w:rFonts w:ascii="仿宋" w:hAnsi="仿宋" w:eastAsia="仿宋" w:cs="仿宋"/>
                <w:sz w:val="9"/>
                <w:szCs w:val="9"/>
              </w:rPr>
              <w:t xml:space="preserve"> </w:t>
            </w:r>
            <w:r>
              <w:rPr>
                <w:rFonts w:ascii="仿宋" w:hAnsi="仿宋" w:eastAsia="仿宋" w:cs="仿宋"/>
                <w:spacing w:val="8"/>
                <w:sz w:val="9"/>
                <w:szCs w:val="9"/>
              </w:rPr>
              <w:t>危</w:t>
            </w:r>
            <w:r>
              <w:rPr>
                <w:rFonts w:ascii="仿宋" w:hAnsi="仿宋" w:eastAsia="仿宋" w:cs="仿宋"/>
                <w:spacing w:val="7"/>
                <w:sz w:val="9"/>
                <w:szCs w:val="9"/>
              </w:rPr>
              <w:t>险性体育场</w:t>
            </w:r>
            <w:r>
              <w:rPr>
                <w:rFonts w:ascii="仿宋" w:hAnsi="仿宋" w:eastAsia="仿宋" w:cs="仿宋"/>
                <w:sz w:val="9"/>
                <w:szCs w:val="9"/>
              </w:rPr>
              <w:t xml:space="preserve"> </w:t>
            </w:r>
            <w:r>
              <w:rPr>
                <w:rFonts w:ascii="仿宋" w:hAnsi="仿宋" w:eastAsia="仿宋" w:cs="仿宋"/>
                <w:spacing w:val="8"/>
                <w:sz w:val="9"/>
                <w:szCs w:val="9"/>
              </w:rPr>
              <w:t>所</w:t>
            </w:r>
            <w:r>
              <w:rPr>
                <w:rFonts w:ascii="仿宋" w:hAnsi="仿宋" w:eastAsia="仿宋" w:cs="仿宋"/>
                <w:spacing w:val="7"/>
                <w:sz w:val="9"/>
                <w:szCs w:val="9"/>
              </w:rPr>
              <w:t>潜水项目行</w:t>
            </w:r>
            <w:r>
              <w:rPr>
                <w:rFonts w:ascii="仿宋" w:hAnsi="仿宋" w:eastAsia="仿宋" w:cs="仿宋"/>
                <w:sz w:val="9"/>
                <w:szCs w:val="9"/>
              </w:rPr>
              <w:t xml:space="preserve"> </w:t>
            </w:r>
            <w:r>
              <w:rPr>
                <w:rFonts w:ascii="仿宋" w:hAnsi="仿宋" w:eastAsia="仿宋" w:cs="仿宋"/>
                <w:spacing w:val="6"/>
                <w:sz w:val="9"/>
                <w:szCs w:val="9"/>
              </w:rPr>
              <w:t>政检查</w:t>
            </w:r>
          </w:p>
        </w:tc>
        <w:tc>
          <w:tcPr>
            <w:tcW w:w="417" w:type="dxa"/>
            <w:vMerge w:val="restart"/>
            <w:tcBorders>
              <w:bottom w:val="nil"/>
            </w:tcBorders>
          </w:tcPr>
          <w:p>
            <w:pPr>
              <w:spacing w:line="389" w:lineRule="auto"/>
            </w:pPr>
          </w:p>
          <w:p>
            <w:pPr>
              <w:tabs>
                <w:tab w:val="left" w:pos="70"/>
              </w:tabs>
              <w:spacing w:before="32" w:line="253" w:lineRule="auto"/>
              <w:ind w:left="18" w:right="67" w:firstLine="5"/>
              <w:rPr>
                <w:rFonts w:ascii="仿宋" w:hAnsi="仿宋" w:eastAsia="仿宋" w:cs="仿宋"/>
                <w:sz w:val="10"/>
                <w:szCs w:val="10"/>
              </w:rPr>
            </w:pPr>
            <w:r>
              <w:rPr>
                <w:rFonts w:ascii="仿宋" w:hAnsi="仿宋" w:eastAsia="仿宋" w:cs="仿宋"/>
                <w:spacing w:val="7"/>
                <w:sz w:val="10"/>
                <w:szCs w:val="10"/>
              </w:rPr>
              <w:t>经</w:t>
            </w:r>
            <w:r>
              <w:rPr>
                <w:rFonts w:ascii="仿宋" w:hAnsi="仿宋" w:eastAsia="仿宋" w:cs="仿宋"/>
                <w:spacing w:val="6"/>
                <w:sz w:val="10"/>
                <w:szCs w:val="10"/>
              </w:rPr>
              <w:t>营高</w:t>
            </w:r>
            <w:r>
              <w:rPr>
                <w:rFonts w:ascii="仿宋" w:hAnsi="仿宋" w:eastAsia="仿宋" w:cs="仿宋"/>
                <w:sz w:val="10"/>
                <w:szCs w:val="10"/>
              </w:rPr>
              <w:t xml:space="preserve"> </w:t>
            </w:r>
            <w:r>
              <w:rPr>
                <w:rFonts w:ascii="仿宋" w:hAnsi="仿宋" w:eastAsia="仿宋" w:cs="仿宋"/>
                <w:spacing w:val="8"/>
                <w:sz w:val="10"/>
                <w:szCs w:val="10"/>
              </w:rPr>
              <w:t>危险性</w:t>
            </w:r>
            <w:r>
              <w:rPr>
                <w:rFonts w:ascii="仿宋" w:hAnsi="仿宋" w:eastAsia="仿宋" w:cs="仿宋"/>
                <w:sz w:val="10"/>
                <w:szCs w:val="10"/>
              </w:rPr>
              <w:t xml:space="preserve"> </w:t>
            </w:r>
            <w:r>
              <w:rPr>
                <w:rFonts w:ascii="仿宋" w:hAnsi="仿宋" w:eastAsia="仿宋" w:cs="仿宋"/>
                <w:spacing w:val="8"/>
                <w:sz w:val="10"/>
                <w:szCs w:val="10"/>
              </w:rPr>
              <w:t>体育项</w:t>
            </w:r>
            <w:r>
              <w:rPr>
                <w:rFonts w:ascii="仿宋" w:hAnsi="仿宋" w:eastAsia="仿宋" w:cs="仿宋"/>
                <w:sz w:val="10"/>
                <w:szCs w:val="10"/>
              </w:rPr>
              <w:t xml:space="preserve"> </w:t>
            </w:r>
            <w:r>
              <w:rPr>
                <w:rFonts w:ascii="仿宋" w:hAnsi="仿宋" w:eastAsia="仿宋" w:cs="仿宋"/>
                <w:spacing w:val="8"/>
                <w:sz w:val="10"/>
                <w:szCs w:val="10"/>
              </w:rPr>
              <w:t>目的市</w:t>
            </w:r>
            <w:r>
              <w:rPr>
                <w:rFonts w:ascii="仿宋" w:hAnsi="仿宋" w:eastAsia="仿宋" w:cs="仿宋"/>
                <w:sz w:val="10"/>
                <w:szCs w:val="10"/>
              </w:rPr>
              <w:t xml:space="preserve"> </w:t>
            </w:r>
            <w:r>
              <w:rPr>
                <w:rFonts w:ascii="仿宋" w:hAnsi="仿宋" w:eastAsia="仿宋" w:cs="仿宋"/>
                <w:spacing w:val="8"/>
                <w:sz w:val="10"/>
                <w:szCs w:val="10"/>
              </w:rPr>
              <w:t>场主体</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8"/>
                <w:sz w:val="10"/>
                <w:szCs w:val="10"/>
              </w:rPr>
              <w:t>(游</w:t>
            </w:r>
            <w:r>
              <w:rPr>
                <w:rFonts w:ascii="仿宋" w:hAnsi="仿宋" w:eastAsia="仿宋" w:cs="仿宋"/>
                <w:spacing w:val="7"/>
                <w:sz w:val="10"/>
                <w:szCs w:val="10"/>
              </w:rPr>
              <w:t>泳</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滑雪</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攀岩</w:t>
            </w:r>
            <w:r>
              <w:rPr>
                <w:rFonts w:ascii="仿宋" w:hAnsi="仿宋" w:eastAsia="仿宋" w:cs="仿宋"/>
                <w:sz w:val="10"/>
                <w:szCs w:val="10"/>
              </w:rPr>
              <w:t xml:space="preserve"> </w:t>
            </w:r>
            <w:r>
              <w:rPr>
                <w:rFonts w:ascii="仿宋" w:hAnsi="仿宋" w:eastAsia="仿宋" w:cs="仿宋"/>
                <w:spacing w:val="9"/>
                <w:sz w:val="10"/>
                <w:szCs w:val="10"/>
              </w:rPr>
              <w:t>、</w:t>
            </w:r>
            <w:r>
              <w:rPr>
                <w:rFonts w:ascii="仿宋" w:hAnsi="仿宋" w:eastAsia="仿宋" w:cs="仿宋"/>
                <w:spacing w:val="8"/>
                <w:sz w:val="10"/>
                <w:szCs w:val="10"/>
              </w:rPr>
              <w:t>潜水</w:t>
            </w:r>
            <w:r>
              <w:rPr>
                <w:rFonts w:ascii="仿宋" w:hAnsi="仿宋" w:eastAsia="仿宋" w:cs="仿宋"/>
                <w:sz w:val="10"/>
                <w:szCs w:val="10"/>
              </w:rPr>
              <w:t xml:space="preserve"> </w:t>
            </w:r>
            <w:r>
              <w:rPr>
                <w:rFonts w:ascii="仿宋" w:hAnsi="仿宋" w:eastAsia="仿宋" w:cs="仿宋"/>
                <w:spacing w:val="-7"/>
                <w:sz w:val="10"/>
                <w:szCs w:val="10"/>
              </w:rPr>
              <w:t>场</w:t>
            </w:r>
            <w:r>
              <w:rPr>
                <w:rFonts w:ascii="仿宋" w:hAnsi="仿宋" w:eastAsia="仿宋" w:cs="仿宋"/>
                <w:spacing w:val="-6"/>
                <w:sz w:val="10"/>
                <w:szCs w:val="10"/>
              </w:rPr>
              <w:t>所 )</w:t>
            </w:r>
          </w:p>
        </w:tc>
        <w:tc>
          <w:tcPr>
            <w:tcW w:w="326" w:type="dxa"/>
            <w:vMerge w:val="restart"/>
            <w:tcBorders>
              <w:bottom w:val="nil"/>
            </w:tcBorders>
          </w:tcPr>
          <w:p>
            <w:pPr>
              <w:spacing w:line="286" w:lineRule="auto"/>
            </w:pPr>
          </w:p>
          <w:p>
            <w:pPr>
              <w:spacing w:line="286" w:lineRule="auto"/>
            </w:pPr>
          </w:p>
          <w:p>
            <w:pPr>
              <w:spacing w:line="287"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08" w:lineRule="auto"/>
            </w:pPr>
          </w:p>
          <w:p>
            <w:pPr>
              <w:spacing w:line="309" w:lineRule="auto"/>
            </w:pPr>
          </w:p>
          <w:p>
            <w:pPr>
              <w:spacing w:line="309"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08" w:lineRule="auto"/>
            </w:pPr>
          </w:p>
          <w:p>
            <w:pPr>
              <w:spacing w:line="309" w:lineRule="auto"/>
            </w:pPr>
          </w:p>
          <w:p>
            <w:pPr>
              <w:spacing w:line="309"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96"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96" w:lineRule="auto"/>
            </w:pPr>
          </w:p>
          <w:p>
            <w:pPr>
              <w:spacing w:before="32" w:line="231" w:lineRule="auto"/>
              <w:ind w:left="20"/>
              <w:rPr>
                <w:rFonts w:ascii="仿宋" w:hAnsi="仿宋" w:eastAsia="仿宋" w:cs="仿宋"/>
                <w:sz w:val="10"/>
                <w:szCs w:val="10"/>
              </w:rPr>
            </w:pPr>
            <w:r>
              <w:rPr>
                <w:rFonts w:ascii="仿宋" w:hAnsi="仿宋" w:eastAsia="仿宋" w:cs="仿宋"/>
                <w:spacing w:val="9"/>
                <w:sz w:val="10"/>
                <w:szCs w:val="10"/>
              </w:rPr>
              <w:t>体</w:t>
            </w:r>
            <w:r>
              <w:rPr>
                <w:rFonts w:ascii="仿宋" w:hAnsi="仿宋" w:eastAsia="仿宋" w:cs="仿宋"/>
                <w:spacing w:val="8"/>
                <w:sz w:val="10"/>
                <w:szCs w:val="10"/>
              </w:rPr>
              <w:t>育部门</w:t>
            </w:r>
          </w:p>
        </w:tc>
        <w:tc>
          <w:tcPr>
            <w:tcW w:w="972" w:type="dxa"/>
          </w:tcPr>
          <w:p>
            <w:pPr>
              <w:spacing w:before="196"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经营高危险性体</w:t>
            </w:r>
            <w:r>
              <w:rPr>
                <w:rFonts w:ascii="仿宋" w:hAnsi="仿宋" w:eastAsia="仿宋" w:cs="仿宋"/>
                <w:sz w:val="10"/>
                <w:szCs w:val="10"/>
              </w:rPr>
              <w:t xml:space="preserve"> </w:t>
            </w:r>
            <w:r>
              <w:rPr>
                <w:rFonts w:ascii="仿宋" w:hAnsi="仿宋" w:eastAsia="仿宋" w:cs="仿宋"/>
                <w:spacing w:val="12"/>
                <w:sz w:val="10"/>
                <w:szCs w:val="10"/>
              </w:rPr>
              <w:t>育</w:t>
            </w:r>
            <w:r>
              <w:rPr>
                <w:rFonts w:ascii="仿宋" w:hAnsi="仿宋" w:eastAsia="仿宋" w:cs="仿宋"/>
                <w:spacing w:val="8"/>
                <w:sz w:val="10"/>
                <w:szCs w:val="10"/>
              </w:rPr>
              <w:t>项目单位的监督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63"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经营高危险性体育项目单</w:t>
            </w:r>
            <w:r>
              <w:rPr>
                <w:rFonts w:ascii="仿宋" w:hAnsi="仿宋" w:eastAsia="仿宋" w:cs="仿宋"/>
                <w:sz w:val="10"/>
                <w:szCs w:val="10"/>
              </w:rPr>
              <w:t xml:space="preserve"> </w:t>
            </w:r>
            <w:r>
              <w:rPr>
                <w:rFonts w:ascii="仿宋" w:hAnsi="仿宋" w:eastAsia="仿宋" w:cs="仿宋"/>
                <w:spacing w:val="10"/>
                <w:sz w:val="10"/>
                <w:szCs w:val="10"/>
              </w:rPr>
              <w:t>位</w:t>
            </w:r>
            <w:r>
              <w:rPr>
                <w:rFonts w:ascii="仿宋" w:hAnsi="仿宋" w:eastAsia="仿宋" w:cs="仿宋"/>
                <w:spacing w:val="8"/>
                <w:sz w:val="10"/>
                <w:szCs w:val="10"/>
              </w:rPr>
              <w:t>的监督检查</w:t>
            </w:r>
          </w:p>
        </w:tc>
        <w:tc>
          <w:tcPr>
            <w:tcW w:w="425" w:type="dxa"/>
          </w:tcPr>
          <w:p>
            <w:pPr>
              <w:spacing w:before="26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5" w:line="260" w:lineRule="auto"/>
              <w:ind w:left="20" w:right="51" w:firstLine="5"/>
              <w:rPr>
                <w:rFonts w:ascii="仿宋" w:hAnsi="仿宋" w:eastAsia="仿宋" w:cs="仿宋"/>
                <w:sz w:val="10"/>
                <w:szCs w:val="10"/>
              </w:rPr>
            </w:pPr>
            <w:r>
              <w:rPr>
                <w:rFonts w:ascii="仿宋" w:hAnsi="仿宋" w:eastAsia="仿宋" w:cs="仿宋"/>
                <w:spacing w:val="6"/>
                <w:sz w:val="10"/>
                <w:szCs w:val="10"/>
              </w:rPr>
              <w:t>许</w:t>
            </w:r>
            <w:r>
              <w:rPr>
                <w:rFonts w:ascii="仿宋" w:hAnsi="仿宋" w:eastAsia="仿宋" w:cs="仿宋"/>
                <w:spacing w:val="4"/>
                <w:sz w:val="10"/>
                <w:szCs w:val="10"/>
              </w:rPr>
              <w:t>可证办理情况； 安全管理制度 、专业人员证件公示情况； 安全说明 、警示情况；</w:t>
            </w:r>
            <w:r>
              <w:rPr>
                <w:rFonts w:ascii="仿宋" w:hAnsi="仿宋" w:eastAsia="仿宋" w:cs="仿宋"/>
                <w:sz w:val="10"/>
                <w:szCs w:val="10"/>
              </w:rPr>
              <w:t xml:space="preserve"> </w:t>
            </w:r>
            <w:r>
              <w:rPr>
                <w:rFonts w:ascii="仿宋" w:hAnsi="仿宋" w:eastAsia="仿宋" w:cs="仿宋"/>
                <w:spacing w:val="8"/>
                <w:sz w:val="10"/>
                <w:szCs w:val="10"/>
              </w:rPr>
              <w:t>体</w:t>
            </w:r>
            <w:r>
              <w:rPr>
                <w:rFonts w:ascii="仿宋" w:hAnsi="仿宋" w:eastAsia="仿宋" w:cs="仿宋"/>
                <w:spacing w:val="7"/>
                <w:sz w:val="10"/>
                <w:szCs w:val="10"/>
              </w:rPr>
              <w:t>育设施 、设备、器材维护保养和定期检测情况 ；社会体育指导人员和救助人员证</w:t>
            </w:r>
            <w:r>
              <w:rPr>
                <w:rFonts w:ascii="仿宋" w:hAnsi="仿宋" w:eastAsia="仿宋" w:cs="仿宋"/>
                <w:sz w:val="10"/>
                <w:szCs w:val="10"/>
              </w:rPr>
              <w:t xml:space="preserve"> </w:t>
            </w:r>
            <w:r>
              <w:rPr>
                <w:rFonts w:ascii="仿宋" w:hAnsi="仿宋" w:eastAsia="仿宋" w:cs="仿宋"/>
                <w:spacing w:val="4"/>
                <w:sz w:val="10"/>
                <w:szCs w:val="10"/>
              </w:rPr>
              <w:t>件类型 、数量、佩戴等情况； 其他内容</w:t>
            </w:r>
            <w:r>
              <w:rPr>
                <w:rFonts w:ascii="仿宋" w:hAnsi="仿宋" w:eastAsia="仿宋" w:cs="仿宋"/>
                <w:spacing w:val="2"/>
                <w:sz w:val="10"/>
                <w:szCs w:val="10"/>
              </w:rPr>
              <w:t>。</w:t>
            </w:r>
          </w:p>
        </w:tc>
        <w:tc>
          <w:tcPr>
            <w:tcW w:w="5499" w:type="dxa"/>
          </w:tcPr>
          <w:p>
            <w:pPr>
              <w:spacing w:before="195" w:line="260" w:lineRule="auto"/>
              <w:ind w:left="28" w:right="56" w:firstLine="2"/>
              <w:rPr>
                <w:rFonts w:ascii="仿宋" w:hAnsi="仿宋" w:eastAsia="仿宋" w:cs="仿宋"/>
                <w:sz w:val="10"/>
                <w:szCs w:val="10"/>
              </w:rPr>
            </w:pPr>
            <w:r>
              <w:rPr>
                <w:rFonts w:ascii="仿宋" w:hAnsi="仿宋" w:eastAsia="仿宋" w:cs="仿宋"/>
                <w:spacing w:val="1"/>
                <w:sz w:val="10"/>
                <w:szCs w:val="10"/>
              </w:rPr>
              <w:t>1.《全民健身条例》  (2009年8月 ) 国务院令 560号公布 ，2016年2月改 ，第三十四条 、 第三十六条 、 第三十七条</w:t>
            </w:r>
            <w:r>
              <w:rPr>
                <w:rFonts w:ascii="仿宋" w:hAnsi="仿宋" w:eastAsia="仿宋" w:cs="仿宋"/>
                <w:sz w:val="10"/>
                <w:szCs w:val="10"/>
              </w:rPr>
              <w:t xml:space="preserve"> </w:t>
            </w:r>
            <w:r>
              <w:rPr>
                <w:rFonts w:ascii="仿宋" w:hAnsi="仿宋" w:eastAsia="仿宋" w:cs="仿宋"/>
                <w:spacing w:val="1"/>
                <w:sz w:val="10"/>
                <w:szCs w:val="10"/>
              </w:rPr>
              <w:t>2.《经营高危险性体育项目许可管理办法 》  ( 国家体育总局令第 17号 ) 第二十一条 、 第二十二条 、 第二</w:t>
            </w:r>
            <w:r>
              <w:rPr>
                <w:rFonts w:ascii="仿宋" w:hAnsi="仿宋" w:eastAsia="仿宋" w:cs="仿宋"/>
                <w:sz w:val="10"/>
                <w:szCs w:val="10"/>
              </w:rPr>
              <w:t xml:space="preserve">十三条、 </w:t>
            </w:r>
            <w:r>
              <w:rPr>
                <w:rFonts w:ascii="仿宋" w:hAnsi="仿宋" w:eastAsia="仿宋" w:cs="仿宋"/>
                <w:spacing w:val="-4"/>
                <w:sz w:val="10"/>
                <w:szCs w:val="10"/>
              </w:rPr>
              <w:t>第二十</w:t>
            </w:r>
            <w:r>
              <w:rPr>
                <w:rFonts w:ascii="仿宋" w:hAnsi="仿宋" w:eastAsia="仿宋" w:cs="仿宋"/>
                <w:spacing w:val="-3"/>
                <w:sz w:val="10"/>
                <w:szCs w:val="10"/>
              </w:rPr>
              <w:t>四</w:t>
            </w:r>
            <w:r>
              <w:rPr>
                <w:rFonts w:ascii="仿宋" w:hAnsi="仿宋" w:eastAsia="仿宋" w:cs="仿宋"/>
                <w:spacing w:val="-2"/>
                <w:sz w:val="10"/>
                <w:szCs w:val="10"/>
              </w:rPr>
              <w:t>条 、 第二十七条 、 第二十八条 、 第二十九条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97"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64"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63"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公共场所卫生的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96" w:lineRule="auto"/>
            </w:pPr>
          </w:p>
          <w:p>
            <w:pPr>
              <w:spacing w:before="33" w:line="230" w:lineRule="auto"/>
              <w:ind w:left="22"/>
              <w:rPr>
                <w:rFonts w:ascii="仿宋" w:hAnsi="仿宋" w:eastAsia="仿宋" w:cs="仿宋"/>
                <w:sz w:val="10"/>
                <w:szCs w:val="10"/>
              </w:rPr>
            </w:pPr>
            <w:r>
              <w:rPr>
                <w:rFonts w:ascii="仿宋" w:hAnsi="仿宋" w:eastAsia="仿宋" w:cs="仿宋"/>
                <w:spacing w:val="12"/>
                <w:sz w:val="10"/>
                <w:szCs w:val="10"/>
              </w:rPr>
              <w:t>公</w:t>
            </w:r>
            <w:r>
              <w:rPr>
                <w:rFonts w:ascii="仿宋" w:hAnsi="仿宋" w:eastAsia="仿宋" w:cs="仿宋"/>
                <w:spacing w:val="8"/>
                <w:sz w:val="10"/>
                <w:szCs w:val="10"/>
              </w:rPr>
              <w:t>共场所卫生的检查</w:t>
            </w:r>
          </w:p>
        </w:tc>
        <w:tc>
          <w:tcPr>
            <w:tcW w:w="425" w:type="dxa"/>
          </w:tcPr>
          <w:p>
            <w:pPr>
              <w:spacing w:before="26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63" w:line="267" w:lineRule="auto"/>
              <w:ind w:left="23" w:right="41" w:hanging="1"/>
              <w:rPr>
                <w:rFonts w:ascii="仿宋" w:hAnsi="仿宋" w:eastAsia="仿宋" w:cs="仿宋"/>
                <w:sz w:val="10"/>
                <w:szCs w:val="10"/>
              </w:rPr>
            </w:pPr>
            <w:r>
              <w:rPr>
                <w:rFonts w:ascii="仿宋" w:hAnsi="仿宋" w:eastAsia="仿宋" w:cs="仿宋"/>
                <w:spacing w:val="8"/>
                <w:sz w:val="10"/>
                <w:szCs w:val="10"/>
              </w:rPr>
              <w:t>公共场</w:t>
            </w:r>
            <w:r>
              <w:rPr>
                <w:rFonts w:ascii="仿宋" w:hAnsi="仿宋" w:eastAsia="仿宋" w:cs="仿宋"/>
                <w:spacing w:val="7"/>
                <w:sz w:val="10"/>
                <w:szCs w:val="10"/>
              </w:rPr>
              <w:t>所</w:t>
            </w:r>
            <w:r>
              <w:rPr>
                <w:rFonts w:ascii="仿宋" w:hAnsi="仿宋" w:eastAsia="仿宋" w:cs="仿宋"/>
                <w:spacing w:val="4"/>
                <w:sz w:val="10"/>
                <w:szCs w:val="10"/>
              </w:rPr>
              <w:t>卫生许可 、从业人员 、卫生检测 、公共用品用具 、集中空调通风系统等公</w:t>
            </w:r>
            <w:r>
              <w:rPr>
                <w:rFonts w:ascii="仿宋" w:hAnsi="仿宋" w:eastAsia="仿宋" w:cs="仿宋"/>
                <w:sz w:val="10"/>
                <w:szCs w:val="10"/>
              </w:rPr>
              <w:t xml:space="preserve"> </w:t>
            </w:r>
            <w:r>
              <w:rPr>
                <w:rFonts w:ascii="仿宋" w:hAnsi="仿宋" w:eastAsia="仿宋" w:cs="仿宋"/>
                <w:spacing w:val="8"/>
                <w:sz w:val="10"/>
                <w:szCs w:val="10"/>
              </w:rPr>
              <w:t>共场</w:t>
            </w:r>
            <w:r>
              <w:rPr>
                <w:rFonts w:ascii="仿宋" w:hAnsi="仿宋" w:eastAsia="仿宋" w:cs="仿宋"/>
                <w:spacing w:val="6"/>
                <w:sz w:val="10"/>
                <w:szCs w:val="10"/>
              </w:rPr>
              <w:t>所</w:t>
            </w:r>
            <w:r>
              <w:rPr>
                <w:rFonts w:ascii="仿宋" w:hAnsi="仿宋" w:eastAsia="仿宋" w:cs="仿宋"/>
                <w:spacing w:val="4"/>
                <w:sz w:val="10"/>
                <w:szCs w:val="10"/>
              </w:rPr>
              <w:t>卫生管理情况 ，顾客用品用具 、水质、 空气等的卫生质量。</w:t>
            </w:r>
          </w:p>
        </w:tc>
        <w:tc>
          <w:tcPr>
            <w:tcW w:w="5499" w:type="dxa"/>
          </w:tcPr>
          <w:p>
            <w:pPr>
              <w:spacing w:before="196" w:line="135" w:lineRule="exact"/>
              <w:ind w:left="31"/>
              <w:rPr>
                <w:rFonts w:ascii="仿宋" w:hAnsi="仿宋" w:eastAsia="仿宋" w:cs="仿宋"/>
                <w:sz w:val="10"/>
                <w:szCs w:val="10"/>
              </w:rPr>
            </w:pPr>
            <w:r>
              <w:rPr>
                <w:rFonts w:ascii="仿宋" w:hAnsi="仿宋" w:eastAsia="仿宋" w:cs="仿宋"/>
                <w:spacing w:val="9"/>
                <w:position w:val="2"/>
                <w:sz w:val="10"/>
                <w:szCs w:val="10"/>
              </w:rPr>
              <w:t>1.《传染病防治法》第五十三</w:t>
            </w:r>
            <w:r>
              <w:rPr>
                <w:rFonts w:ascii="仿宋" w:hAnsi="仿宋" w:eastAsia="仿宋" w:cs="仿宋"/>
                <w:spacing w:val="8"/>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.《公共场所卫生管理条例》 第十条</w:t>
            </w:r>
          </w:p>
          <w:p>
            <w:pPr>
              <w:spacing w:before="11" w:line="232" w:lineRule="auto"/>
              <w:ind w:left="33"/>
              <w:rPr>
                <w:rFonts w:ascii="仿宋" w:hAnsi="仿宋" w:eastAsia="仿宋" w:cs="仿宋"/>
                <w:sz w:val="10"/>
                <w:szCs w:val="10"/>
              </w:rPr>
            </w:pPr>
            <w:r>
              <w:rPr>
                <w:rFonts w:ascii="仿宋" w:hAnsi="仿宋" w:eastAsia="仿宋" w:cs="仿宋"/>
                <w:spacing w:val="6"/>
                <w:sz w:val="10"/>
                <w:szCs w:val="10"/>
              </w:rPr>
              <w:t>3.《公</w:t>
            </w:r>
            <w:r>
              <w:rPr>
                <w:rFonts w:ascii="仿宋" w:hAnsi="仿宋" w:eastAsia="仿宋" w:cs="仿宋"/>
                <w:spacing w:val="3"/>
                <w:sz w:val="10"/>
                <w:szCs w:val="10"/>
              </w:rPr>
              <w:t>共场所卫生管理条例实施细则 》第三条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6"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7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04"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before="27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before="27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04"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38"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04"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5" w:hRule="atLeast"/>
        </w:trPr>
        <w:tc>
          <w:tcPr>
            <w:tcW w:w="233" w:type="dxa"/>
            <w:vMerge w:val="restart"/>
            <w:tcBorders>
              <w:bottom w:val="nil"/>
            </w:tcBorders>
          </w:tcPr>
          <w:p>
            <w:pPr>
              <w:spacing w:line="265" w:lineRule="auto"/>
            </w:pPr>
          </w:p>
          <w:p>
            <w:pPr>
              <w:spacing w:line="265" w:lineRule="auto"/>
            </w:pPr>
          </w:p>
          <w:p>
            <w:pPr>
              <w:spacing w:line="265" w:lineRule="auto"/>
            </w:pPr>
          </w:p>
          <w:p>
            <w:pPr>
              <w:spacing w:line="266" w:lineRule="auto"/>
            </w:pPr>
          </w:p>
          <w:p>
            <w:pPr>
              <w:spacing w:line="266"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4</w:t>
            </w:r>
          </w:p>
        </w:tc>
        <w:tc>
          <w:tcPr>
            <w:tcW w:w="410" w:type="dxa"/>
            <w:vMerge w:val="restart"/>
            <w:tcBorders>
              <w:bottom w:val="nil"/>
            </w:tcBorders>
          </w:tcPr>
          <w:p>
            <w:pPr>
              <w:spacing w:line="280" w:lineRule="auto"/>
            </w:pPr>
          </w:p>
          <w:p>
            <w:pPr>
              <w:spacing w:line="280" w:lineRule="auto"/>
            </w:pPr>
          </w:p>
          <w:p>
            <w:pPr>
              <w:spacing w:line="281" w:lineRule="auto"/>
            </w:pPr>
          </w:p>
          <w:p>
            <w:pPr>
              <w:spacing w:before="33" w:line="255" w:lineRule="auto"/>
              <w:ind w:left="20" w:right="61" w:firstLine="9"/>
              <w:rPr>
                <w:rFonts w:ascii="仿宋" w:hAnsi="仿宋" w:eastAsia="仿宋" w:cs="仿宋"/>
                <w:sz w:val="10"/>
                <w:szCs w:val="10"/>
              </w:rPr>
            </w:pPr>
            <w:r>
              <w:rPr>
                <w:rFonts w:ascii="仿宋" w:hAnsi="仿宋" w:eastAsia="仿宋" w:cs="仿宋"/>
                <w:spacing w:val="4"/>
                <w:sz w:val="10"/>
                <w:szCs w:val="10"/>
              </w:rPr>
              <w:t>国家常</w:t>
            </w:r>
            <w:r>
              <w:rPr>
                <w:rFonts w:ascii="仿宋" w:hAnsi="仿宋" w:eastAsia="仿宋" w:cs="仿宋"/>
                <w:sz w:val="10"/>
                <w:szCs w:val="10"/>
              </w:rPr>
              <w:t xml:space="preserve"> </w:t>
            </w:r>
            <w:r>
              <w:rPr>
                <w:rFonts w:ascii="仿宋" w:hAnsi="仿宋" w:eastAsia="仿宋" w:cs="仿宋"/>
                <w:spacing w:val="7"/>
                <w:sz w:val="10"/>
                <w:szCs w:val="10"/>
              </w:rPr>
              <w:t>规统计</w:t>
            </w:r>
            <w:r>
              <w:rPr>
                <w:rFonts w:ascii="仿宋" w:hAnsi="仿宋" w:eastAsia="仿宋" w:cs="仿宋"/>
                <w:sz w:val="10"/>
                <w:szCs w:val="10"/>
              </w:rPr>
              <w:t xml:space="preserve"> </w:t>
            </w:r>
            <w:r>
              <w:rPr>
                <w:rFonts w:ascii="仿宋" w:hAnsi="仿宋" w:eastAsia="仿宋" w:cs="仿宋"/>
                <w:spacing w:val="8"/>
                <w:sz w:val="10"/>
                <w:szCs w:val="10"/>
              </w:rPr>
              <w:t>调查</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7"/>
                <w:sz w:val="10"/>
                <w:szCs w:val="10"/>
              </w:rPr>
              <w:t>部门统</w:t>
            </w:r>
            <w:r>
              <w:rPr>
                <w:rFonts w:ascii="仿宋" w:hAnsi="仿宋" w:eastAsia="仿宋" w:cs="仿宋"/>
                <w:sz w:val="10"/>
                <w:szCs w:val="10"/>
              </w:rPr>
              <w:t xml:space="preserve"> </w:t>
            </w:r>
            <w:r>
              <w:rPr>
                <w:rFonts w:ascii="仿宋" w:hAnsi="仿宋" w:eastAsia="仿宋" w:cs="仿宋"/>
                <w:spacing w:val="7"/>
                <w:sz w:val="10"/>
                <w:szCs w:val="10"/>
              </w:rPr>
              <w:t>计调查</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方</w:t>
            </w:r>
            <w:r>
              <w:rPr>
                <w:rFonts w:ascii="仿宋" w:hAnsi="仿宋" w:eastAsia="仿宋" w:cs="仿宋"/>
                <w:sz w:val="10"/>
                <w:szCs w:val="10"/>
              </w:rPr>
              <w:t xml:space="preserve"> </w:t>
            </w:r>
            <w:r>
              <w:rPr>
                <w:rFonts w:ascii="仿宋" w:hAnsi="仿宋" w:eastAsia="仿宋" w:cs="仿宋"/>
                <w:spacing w:val="7"/>
                <w:sz w:val="10"/>
                <w:szCs w:val="10"/>
              </w:rPr>
              <w:t>统计调</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61" w:lineRule="auto"/>
            </w:pPr>
          </w:p>
          <w:p>
            <w:pPr>
              <w:spacing w:line="261" w:lineRule="auto"/>
            </w:pPr>
          </w:p>
          <w:p>
            <w:pPr>
              <w:spacing w:line="261" w:lineRule="auto"/>
            </w:pPr>
          </w:p>
          <w:p>
            <w:pPr>
              <w:spacing w:line="262" w:lineRule="auto"/>
            </w:pPr>
          </w:p>
          <w:p>
            <w:pPr>
              <w:spacing w:before="32" w:line="258" w:lineRule="auto"/>
              <w:ind w:left="21" w:right="65"/>
              <w:rPr>
                <w:rFonts w:ascii="仿宋" w:hAnsi="仿宋" w:eastAsia="仿宋" w:cs="仿宋"/>
                <w:sz w:val="10"/>
                <w:szCs w:val="10"/>
              </w:rPr>
            </w:pPr>
            <w:r>
              <w:rPr>
                <w:rFonts w:ascii="仿宋" w:hAnsi="仿宋" w:eastAsia="仿宋" w:cs="仿宋"/>
                <w:spacing w:val="8"/>
                <w:sz w:val="10"/>
                <w:szCs w:val="10"/>
              </w:rPr>
              <w:t>调查对象依</w:t>
            </w:r>
            <w:r>
              <w:rPr>
                <w:rFonts w:ascii="仿宋" w:hAnsi="仿宋" w:eastAsia="仿宋" w:cs="仿宋"/>
                <w:sz w:val="10"/>
                <w:szCs w:val="10"/>
              </w:rPr>
              <w:t xml:space="preserve"> </w:t>
            </w:r>
            <w:r>
              <w:rPr>
                <w:rFonts w:ascii="仿宋" w:hAnsi="仿宋" w:eastAsia="仿宋" w:cs="仿宋"/>
                <w:spacing w:val="8"/>
                <w:sz w:val="10"/>
                <w:szCs w:val="10"/>
              </w:rPr>
              <w:t>法设置原始</w:t>
            </w:r>
            <w:r>
              <w:rPr>
                <w:rFonts w:ascii="仿宋" w:hAnsi="仿宋" w:eastAsia="仿宋" w:cs="仿宋"/>
                <w:sz w:val="10"/>
                <w:szCs w:val="10"/>
              </w:rPr>
              <w:t xml:space="preserve"> </w:t>
            </w:r>
            <w:r>
              <w:rPr>
                <w:rFonts w:ascii="仿宋" w:hAnsi="仿宋" w:eastAsia="仿宋" w:cs="仿宋"/>
                <w:spacing w:val="-1"/>
                <w:sz w:val="10"/>
                <w:szCs w:val="10"/>
              </w:rPr>
              <w:t xml:space="preserve">记录、 </w:t>
            </w:r>
            <w:r>
              <w:rPr>
                <w:rFonts w:ascii="仿宋" w:hAnsi="仿宋" w:eastAsia="仿宋" w:cs="仿宋"/>
                <w:sz w:val="10"/>
                <w:szCs w:val="10"/>
              </w:rPr>
              <w:t xml:space="preserve">统计 </w:t>
            </w:r>
            <w:r>
              <w:rPr>
                <w:rFonts w:ascii="仿宋" w:hAnsi="仿宋" w:eastAsia="仿宋" w:cs="仿宋"/>
                <w:spacing w:val="8"/>
                <w:sz w:val="10"/>
                <w:szCs w:val="10"/>
              </w:rPr>
              <w:t>台账情况检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49" w:lineRule="auto"/>
            </w:pPr>
          </w:p>
          <w:p>
            <w:pPr>
              <w:spacing w:line="249" w:lineRule="auto"/>
            </w:pPr>
          </w:p>
          <w:p>
            <w:pPr>
              <w:spacing w:line="249" w:lineRule="auto"/>
            </w:pPr>
          </w:p>
          <w:p>
            <w:pPr>
              <w:spacing w:line="250" w:lineRule="auto"/>
            </w:pPr>
          </w:p>
          <w:p>
            <w:pPr>
              <w:spacing w:line="250" w:lineRule="auto"/>
            </w:pPr>
          </w:p>
          <w:p>
            <w:pPr>
              <w:spacing w:before="32" w:line="267" w:lineRule="auto"/>
              <w:ind w:left="21" w:right="68" w:firstLine="5"/>
              <w:rPr>
                <w:rFonts w:ascii="仿宋" w:hAnsi="仿宋" w:eastAsia="仿宋" w:cs="仿宋"/>
                <w:sz w:val="10"/>
                <w:szCs w:val="10"/>
              </w:rPr>
            </w:pPr>
            <w:r>
              <w:rPr>
                <w:rFonts w:ascii="仿宋" w:hAnsi="仿宋" w:eastAsia="仿宋" w:cs="仿宋"/>
                <w:spacing w:val="6"/>
                <w:sz w:val="10"/>
                <w:szCs w:val="10"/>
              </w:rPr>
              <w:t>统</w:t>
            </w:r>
            <w:r>
              <w:rPr>
                <w:rFonts w:ascii="仿宋" w:hAnsi="仿宋" w:eastAsia="仿宋" w:cs="仿宋"/>
                <w:spacing w:val="5"/>
                <w:sz w:val="10"/>
                <w:szCs w:val="10"/>
              </w:rPr>
              <w:t>计调</w:t>
            </w:r>
            <w:r>
              <w:rPr>
                <w:rFonts w:ascii="仿宋" w:hAnsi="仿宋" w:eastAsia="仿宋" w:cs="仿宋"/>
                <w:sz w:val="10"/>
                <w:szCs w:val="10"/>
              </w:rPr>
              <w:t xml:space="preserve"> </w:t>
            </w:r>
            <w:r>
              <w:rPr>
                <w:rFonts w:ascii="仿宋" w:hAnsi="仿宋" w:eastAsia="仿宋" w:cs="仿宋"/>
                <w:spacing w:val="7"/>
                <w:sz w:val="10"/>
                <w:szCs w:val="10"/>
              </w:rPr>
              <w:t>查对象</w:t>
            </w:r>
          </w:p>
        </w:tc>
        <w:tc>
          <w:tcPr>
            <w:tcW w:w="326" w:type="dxa"/>
            <w:vMerge w:val="restart"/>
            <w:tcBorders>
              <w:bottom w:val="nil"/>
            </w:tcBorders>
          </w:tcPr>
          <w:p>
            <w:pPr>
              <w:spacing w:line="294" w:lineRule="auto"/>
            </w:pPr>
          </w:p>
          <w:p>
            <w:pPr>
              <w:spacing w:line="295" w:lineRule="auto"/>
            </w:pPr>
          </w:p>
          <w:p>
            <w:pPr>
              <w:spacing w:line="295" w:lineRule="auto"/>
            </w:pPr>
          </w:p>
          <w:p>
            <w:pPr>
              <w:spacing w:line="29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5" w:lineRule="auto"/>
            </w:pPr>
          </w:p>
          <w:p>
            <w:pPr>
              <w:spacing w:line="295" w:lineRule="auto"/>
            </w:pPr>
          </w:p>
          <w:p>
            <w:pPr>
              <w:spacing w:line="295" w:lineRule="auto"/>
            </w:pPr>
          </w:p>
          <w:p>
            <w:pPr>
              <w:spacing w:line="295" w:lineRule="auto"/>
            </w:pPr>
          </w:p>
          <w:p>
            <w:pPr>
              <w:spacing w:before="32"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面检查</w:t>
            </w:r>
          </w:p>
        </w:tc>
        <w:tc>
          <w:tcPr>
            <w:tcW w:w="394"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line="250"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93"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93" w:lineRule="auto"/>
            </w:pPr>
          </w:p>
          <w:p>
            <w:pPr>
              <w:spacing w:before="32" w:line="231" w:lineRule="auto"/>
              <w:ind w:left="28"/>
              <w:rPr>
                <w:rFonts w:ascii="仿宋" w:hAnsi="仿宋" w:eastAsia="仿宋" w:cs="仿宋"/>
                <w:sz w:val="10"/>
                <w:szCs w:val="10"/>
              </w:rPr>
            </w:pPr>
            <w:r>
              <w:rPr>
                <w:rFonts w:ascii="仿宋" w:hAnsi="仿宋" w:eastAsia="仿宋" w:cs="仿宋"/>
                <w:spacing w:val="7"/>
                <w:sz w:val="10"/>
                <w:szCs w:val="10"/>
              </w:rPr>
              <w:t>统</w:t>
            </w:r>
            <w:r>
              <w:rPr>
                <w:rFonts w:ascii="仿宋" w:hAnsi="仿宋" w:eastAsia="仿宋" w:cs="仿宋"/>
                <w:spacing w:val="6"/>
                <w:sz w:val="10"/>
                <w:szCs w:val="10"/>
              </w:rPr>
              <w:t>计部门</w:t>
            </w:r>
          </w:p>
        </w:tc>
        <w:tc>
          <w:tcPr>
            <w:tcW w:w="972" w:type="dxa"/>
          </w:tcPr>
          <w:p>
            <w:pPr>
              <w:spacing w:before="157" w:line="257"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统计调查对象依</w:t>
            </w:r>
            <w:r>
              <w:rPr>
                <w:rFonts w:ascii="仿宋" w:hAnsi="仿宋" w:eastAsia="仿宋" w:cs="仿宋"/>
                <w:sz w:val="10"/>
                <w:szCs w:val="10"/>
              </w:rPr>
              <w:t xml:space="preserve"> </w:t>
            </w:r>
            <w:r>
              <w:rPr>
                <w:rFonts w:ascii="仿宋" w:hAnsi="仿宋" w:eastAsia="仿宋" w:cs="仿宋"/>
                <w:spacing w:val="11"/>
                <w:sz w:val="10"/>
                <w:szCs w:val="10"/>
              </w:rPr>
              <w:t>法</w:t>
            </w:r>
            <w:r>
              <w:rPr>
                <w:rFonts w:ascii="仿宋" w:hAnsi="仿宋" w:eastAsia="仿宋" w:cs="仿宋"/>
                <w:spacing w:val="8"/>
                <w:sz w:val="10"/>
                <w:szCs w:val="10"/>
              </w:rPr>
              <w:t>建立原始记录、</w:t>
            </w:r>
            <w:r>
              <w:rPr>
                <w:rFonts w:ascii="仿宋" w:hAnsi="仿宋" w:eastAsia="仿宋" w:cs="仿宋"/>
                <w:sz w:val="10"/>
                <w:szCs w:val="10"/>
              </w:rPr>
              <w:t xml:space="preserve"> </w:t>
            </w:r>
            <w:r>
              <w:rPr>
                <w:rFonts w:ascii="仿宋" w:hAnsi="仿宋" w:eastAsia="仿宋" w:cs="仿宋"/>
                <w:spacing w:val="11"/>
                <w:sz w:val="10"/>
                <w:szCs w:val="10"/>
              </w:rPr>
              <w:t>统</w:t>
            </w:r>
            <w:r>
              <w:rPr>
                <w:rFonts w:ascii="仿宋" w:hAnsi="仿宋" w:eastAsia="仿宋" w:cs="仿宋"/>
                <w:spacing w:val="8"/>
                <w:sz w:val="10"/>
                <w:szCs w:val="10"/>
              </w:rPr>
              <w:t>计台账和统计资</w:t>
            </w:r>
            <w:r>
              <w:rPr>
                <w:rFonts w:ascii="仿宋" w:hAnsi="仿宋" w:eastAsia="仿宋" w:cs="仿宋"/>
                <w:sz w:val="10"/>
                <w:szCs w:val="10"/>
              </w:rPr>
              <w:t xml:space="preserve"> </w:t>
            </w:r>
            <w:r>
              <w:rPr>
                <w:rFonts w:ascii="仿宋" w:hAnsi="仿宋" w:eastAsia="仿宋" w:cs="仿宋"/>
                <w:spacing w:val="11"/>
                <w:sz w:val="10"/>
                <w:szCs w:val="10"/>
              </w:rPr>
              <w:t>料</w:t>
            </w:r>
            <w:r>
              <w:rPr>
                <w:rFonts w:ascii="仿宋" w:hAnsi="仿宋" w:eastAsia="仿宋" w:cs="仿宋"/>
                <w:spacing w:val="8"/>
                <w:sz w:val="10"/>
                <w:szCs w:val="10"/>
              </w:rPr>
              <w:t>管理制度情况检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line="392" w:lineRule="auto"/>
            </w:pPr>
          </w:p>
          <w:p>
            <w:pPr>
              <w:spacing w:before="33" w:line="230" w:lineRule="auto"/>
              <w:ind w:left="27"/>
              <w:rPr>
                <w:rFonts w:ascii="仿宋" w:hAnsi="仿宋" w:eastAsia="仿宋" w:cs="仿宋"/>
                <w:sz w:val="10"/>
                <w:szCs w:val="10"/>
              </w:rPr>
            </w:pPr>
            <w:r>
              <w:rPr>
                <w:rFonts w:ascii="仿宋" w:hAnsi="仿宋" w:eastAsia="仿宋" w:cs="仿宋"/>
                <w:spacing w:val="13"/>
                <w:sz w:val="10"/>
                <w:szCs w:val="10"/>
              </w:rPr>
              <w:t>统</w:t>
            </w:r>
            <w:r>
              <w:rPr>
                <w:rFonts w:ascii="仿宋" w:hAnsi="仿宋" w:eastAsia="仿宋" w:cs="仿宋"/>
                <w:spacing w:val="7"/>
                <w:sz w:val="10"/>
                <w:szCs w:val="10"/>
              </w:rPr>
              <w:t>计数据质量检查</w:t>
            </w:r>
          </w:p>
        </w:tc>
        <w:tc>
          <w:tcPr>
            <w:tcW w:w="425" w:type="dxa"/>
          </w:tcPr>
          <w:p>
            <w:pPr>
              <w:spacing w:line="326"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92" w:lineRule="auto"/>
            </w:pPr>
          </w:p>
          <w:p>
            <w:pPr>
              <w:spacing w:before="33" w:line="230" w:lineRule="auto"/>
              <w:ind w:left="22"/>
              <w:rPr>
                <w:rFonts w:ascii="仿宋" w:hAnsi="仿宋" w:eastAsia="仿宋" w:cs="仿宋"/>
                <w:sz w:val="10"/>
                <w:szCs w:val="10"/>
              </w:rPr>
            </w:pPr>
            <w:r>
              <w:rPr>
                <w:rFonts w:ascii="仿宋" w:hAnsi="仿宋" w:eastAsia="仿宋" w:cs="仿宋"/>
                <w:spacing w:val="8"/>
                <w:sz w:val="10"/>
                <w:szCs w:val="10"/>
              </w:rPr>
              <w:t>检查</w:t>
            </w:r>
            <w:r>
              <w:rPr>
                <w:rFonts w:ascii="仿宋" w:hAnsi="仿宋" w:eastAsia="仿宋" w:cs="仿宋"/>
                <w:spacing w:val="6"/>
                <w:sz w:val="10"/>
                <w:szCs w:val="10"/>
              </w:rPr>
              <w:t>统</w:t>
            </w:r>
            <w:r>
              <w:rPr>
                <w:rFonts w:ascii="仿宋" w:hAnsi="仿宋" w:eastAsia="仿宋" w:cs="仿宋"/>
                <w:spacing w:val="4"/>
                <w:sz w:val="10"/>
                <w:szCs w:val="10"/>
              </w:rPr>
              <w:t>计台账 、统计资料管理等基础工作 。</w:t>
            </w:r>
          </w:p>
        </w:tc>
        <w:tc>
          <w:tcPr>
            <w:tcW w:w="5499" w:type="dxa"/>
          </w:tcPr>
          <w:p>
            <w:pPr>
              <w:spacing w:line="393" w:lineRule="auto"/>
            </w:pPr>
          </w:p>
          <w:p>
            <w:pPr>
              <w:spacing w:before="32" w:line="231" w:lineRule="auto"/>
              <w:ind w:left="24"/>
              <w:rPr>
                <w:rFonts w:ascii="仿宋" w:hAnsi="仿宋" w:eastAsia="仿宋" w:cs="仿宋"/>
                <w:sz w:val="10"/>
                <w:szCs w:val="10"/>
              </w:rPr>
            </w:pPr>
            <w:r>
              <w:rPr>
                <w:rFonts w:ascii="仿宋" w:hAnsi="仿宋" w:eastAsia="仿宋" w:cs="仿宋"/>
                <w:spacing w:val="7"/>
                <w:sz w:val="10"/>
                <w:szCs w:val="10"/>
              </w:rPr>
              <w:t>《中华人民共和国统计法》 第三十三</w:t>
            </w:r>
            <w:r>
              <w:rPr>
                <w:rFonts w:ascii="仿宋" w:hAnsi="仿宋" w:eastAsia="仿宋" w:cs="仿宋"/>
                <w:spacing w:val="3"/>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1" w:lineRule="auto"/>
            </w:pPr>
          </w:p>
          <w:p>
            <w:pPr>
              <w:spacing w:line="28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8" w:lineRule="auto"/>
            </w:pPr>
          </w:p>
          <w:p>
            <w:pPr>
              <w:spacing w:line="258" w:lineRule="auto"/>
            </w:pPr>
          </w:p>
          <w:p>
            <w:pPr>
              <w:spacing w:line="259"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8" w:lineRule="auto"/>
            </w:pPr>
          </w:p>
          <w:p>
            <w:pPr>
              <w:spacing w:line="258" w:lineRule="auto"/>
            </w:pPr>
          </w:p>
          <w:p>
            <w:pPr>
              <w:spacing w:line="258"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8" w:lineRule="auto"/>
            </w:pPr>
          </w:p>
          <w:p>
            <w:pPr>
              <w:spacing w:line="258" w:lineRule="auto"/>
            </w:pPr>
          </w:p>
          <w:p>
            <w:pPr>
              <w:spacing w:line="259"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 w:line="241"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8"/>
                <w:sz w:val="10"/>
                <w:szCs w:val="10"/>
              </w:rPr>
              <w:t>情</w:t>
            </w:r>
            <w:r>
              <w:rPr>
                <w:rFonts w:ascii="仿宋" w:hAnsi="仿宋" w:eastAsia="仿宋" w:cs="仿宋"/>
                <w:spacing w:val="11"/>
                <w:sz w:val="10"/>
                <w:szCs w:val="10"/>
              </w:rPr>
              <w:t>况</w:t>
            </w:r>
            <w:r>
              <w:rPr>
                <w:rFonts w:ascii="仿宋" w:hAnsi="仿宋" w:eastAsia="仿宋" w:cs="仿宋"/>
                <w:spacing w:val="9"/>
                <w:sz w:val="10"/>
                <w:szCs w:val="10"/>
              </w:rPr>
              <w:t>进行核实自然人股东  排查是否存在身份被冒用的情况</w:t>
            </w:r>
          </w:p>
        </w:tc>
        <w:tc>
          <w:tcPr>
            <w:tcW w:w="5499" w:type="dxa"/>
          </w:tcPr>
          <w:p>
            <w:pPr>
              <w:spacing w:before="1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1"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0"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2"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40" w:hRule="atLeast"/>
        </w:trPr>
        <w:tc>
          <w:tcPr>
            <w:tcW w:w="233" w:type="dxa"/>
            <w:tcBorders>
              <w:bottom w:val="nil"/>
            </w:tcBorders>
          </w:tcPr>
          <w:p/>
        </w:tc>
        <w:tc>
          <w:tcPr>
            <w:tcW w:w="410" w:type="dxa"/>
            <w:tcBorders>
              <w:bottom w:val="nil"/>
            </w:tcBorders>
          </w:tcPr>
          <w:p>
            <w:pPr>
              <w:spacing w:line="394" w:lineRule="auto"/>
            </w:pPr>
          </w:p>
          <w:p>
            <w:pPr>
              <w:spacing w:before="33" w:line="204" w:lineRule="auto"/>
              <w:ind w:left="25"/>
              <w:rPr>
                <w:rFonts w:ascii="仿宋" w:hAnsi="仿宋" w:eastAsia="仿宋" w:cs="仿宋"/>
                <w:sz w:val="10"/>
                <w:szCs w:val="10"/>
              </w:rPr>
            </w:pPr>
            <w:r>
              <w:rPr>
                <w:rFonts w:ascii="仿宋" w:hAnsi="仿宋" w:eastAsia="仿宋" w:cs="仿宋"/>
                <w:spacing w:val="6"/>
                <w:sz w:val="10"/>
                <w:szCs w:val="10"/>
              </w:rPr>
              <w:t>统</w:t>
            </w:r>
            <w:r>
              <w:rPr>
                <w:rFonts w:ascii="仿宋" w:hAnsi="仿宋" w:eastAsia="仿宋" w:cs="仿宋"/>
                <w:spacing w:val="5"/>
                <w:sz w:val="10"/>
                <w:szCs w:val="10"/>
              </w:rPr>
              <w:t>计数</w:t>
            </w:r>
          </w:p>
        </w:tc>
        <w:tc>
          <w:tcPr>
            <w:tcW w:w="638" w:type="dxa"/>
            <w:tcBorders>
              <w:bottom w:val="nil"/>
            </w:tcBorders>
          </w:tcPr>
          <w:p/>
        </w:tc>
        <w:tc>
          <w:tcPr>
            <w:tcW w:w="417" w:type="dxa"/>
            <w:tcBorders>
              <w:bottom w:val="nil"/>
            </w:tcBorders>
          </w:tcPr>
          <w:p/>
        </w:tc>
        <w:tc>
          <w:tcPr>
            <w:tcW w:w="326" w:type="dxa"/>
            <w:tcBorders>
              <w:bottom w:val="nil"/>
            </w:tcBorders>
          </w:tcPr>
          <w:p>
            <w:pPr>
              <w:spacing w:line="394" w:lineRule="auto"/>
            </w:pPr>
          </w:p>
          <w:p>
            <w:pPr>
              <w:spacing w:before="33" w:line="204" w:lineRule="auto"/>
              <w:ind w:left="62"/>
              <w:rPr>
                <w:rFonts w:ascii="仿宋" w:hAnsi="仿宋" w:eastAsia="仿宋" w:cs="仿宋"/>
                <w:sz w:val="10"/>
                <w:szCs w:val="10"/>
              </w:rPr>
            </w:pPr>
            <w:r>
              <w:rPr>
                <w:rFonts w:ascii="仿宋" w:hAnsi="仿宋" w:eastAsia="仿宋" w:cs="仿宋"/>
                <w:spacing w:val="3"/>
                <w:sz w:val="10"/>
                <w:szCs w:val="10"/>
              </w:rPr>
              <w:t>一般</w:t>
            </w:r>
          </w:p>
        </w:tc>
        <w:tc>
          <w:tcPr>
            <w:tcW w:w="386" w:type="dxa"/>
            <w:tcBorders>
              <w:bottom w:val="nil"/>
            </w:tcBorders>
          </w:tcPr>
          <w:p>
            <w:pPr>
              <w:spacing w:line="394" w:lineRule="auto"/>
            </w:pPr>
          </w:p>
          <w:p>
            <w:pPr>
              <w:spacing w:before="33" w:line="204" w:lineRule="auto"/>
              <w:ind w:left="25"/>
              <w:rPr>
                <w:rFonts w:ascii="仿宋" w:hAnsi="仿宋" w:eastAsia="仿宋" w:cs="仿宋"/>
                <w:sz w:val="10"/>
                <w:szCs w:val="10"/>
              </w:rPr>
            </w:pPr>
            <w:r>
              <w:rPr>
                <w:rFonts w:ascii="仿宋" w:hAnsi="仿宋" w:eastAsia="仿宋" w:cs="仿宋"/>
                <w:spacing w:val="6"/>
                <w:sz w:val="10"/>
                <w:szCs w:val="10"/>
              </w:rPr>
              <w:t>现场检</w:t>
            </w:r>
          </w:p>
        </w:tc>
        <w:tc>
          <w:tcPr>
            <w:tcW w:w="394" w:type="dxa"/>
            <w:tcBorders>
              <w:bottom w:val="nil"/>
            </w:tcBorders>
          </w:tcPr>
          <w:p/>
        </w:tc>
        <w:tc>
          <w:tcPr>
            <w:tcW w:w="326" w:type="dxa"/>
          </w:tcPr>
          <w:p>
            <w:pPr>
              <w:spacing w:before="22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23" w:line="231" w:lineRule="auto"/>
              <w:ind w:left="28"/>
              <w:rPr>
                <w:rFonts w:ascii="仿宋" w:hAnsi="仿宋" w:eastAsia="仿宋" w:cs="仿宋"/>
                <w:sz w:val="10"/>
                <w:szCs w:val="10"/>
              </w:rPr>
            </w:pPr>
            <w:r>
              <w:rPr>
                <w:rFonts w:ascii="仿宋" w:hAnsi="仿宋" w:eastAsia="仿宋" w:cs="仿宋"/>
                <w:spacing w:val="7"/>
                <w:sz w:val="10"/>
                <w:szCs w:val="10"/>
              </w:rPr>
              <w:t>统</w:t>
            </w:r>
            <w:r>
              <w:rPr>
                <w:rFonts w:ascii="仿宋" w:hAnsi="仿宋" w:eastAsia="仿宋" w:cs="仿宋"/>
                <w:spacing w:val="6"/>
                <w:sz w:val="10"/>
                <w:szCs w:val="10"/>
              </w:rPr>
              <w:t>计部门</w:t>
            </w:r>
          </w:p>
        </w:tc>
        <w:tc>
          <w:tcPr>
            <w:tcW w:w="972" w:type="dxa"/>
          </w:tcPr>
          <w:p>
            <w:pPr>
              <w:spacing w:before="88"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统计调查对象依</w:t>
            </w:r>
            <w:r>
              <w:rPr>
                <w:rFonts w:ascii="仿宋" w:hAnsi="仿宋" w:eastAsia="仿宋" w:cs="仿宋"/>
                <w:sz w:val="10"/>
                <w:szCs w:val="10"/>
              </w:rPr>
              <w:t xml:space="preserve"> </w:t>
            </w:r>
            <w:r>
              <w:rPr>
                <w:rFonts w:ascii="仿宋" w:hAnsi="仿宋" w:eastAsia="仿宋" w:cs="仿宋"/>
                <w:spacing w:val="8"/>
                <w:sz w:val="10"/>
                <w:szCs w:val="10"/>
              </w:rPr>
              <w:t>法提供统计资料</w:t>
            </w:r>
            <w:r>
              <w:rPr>
                <w:rFonts w:ascii="仿宋" w:hAnsi="仿宋" w:eastAsia="仿宋" w:cs="仿宋"/>
                <w:spacing w:val="7"/>
                <w:sz w:val="10"/>
                <w:szCs w:val="10"/>
              </w:rPr>
              <w:t>情</w:t>
            </w:r>
            <w:r>
              <w:rPr>
                <w:rFonts w:ascii="仿宋" w:hAnsi="仿宋" w:eastAsia="仿宋" w:cs="仿宋"/>
                <w:sz w:val="10"/>
                <w:szCs w:val="10"/>
              </w:rPr>
              <w:t xml:space="preserve"> </w:t>
            </w:r>
            <w:r>
              <w:rPr>
                <w:rFonts w:ascii="仿宋" w:hAnsi="仿宋" w:eastAsia="仿宋" w:cs="仿宋"/>
                <w:spacing w:val="7"/>
                <w:sz w:val="10"/>
                <w:szCs w:val="10"/>
              </w:rPr>
              <w:t>况的检</w:t>
            </w:r>
            <w:r>
              <w:rPr>
                <w:rFonts w:ascii="仿宋" w:hAnsi="仿宋" w:eastAsia="仿宋" w:cs="仿宋"/>
                <w:spacing w:val="6"/>
                <w:sz w:val="10"/>
                <w:szCs w:val="10"/>
              </w:rPr>
              <w:t>查</w:t>
            </w:r>
          </w:p>
        </w:tc>
        <w:tc>
          <w:tcPr>
            <w:tcW w:w="1389" w:type="dxa"/>
          </w:tcPr>
          <w:p>
            <w:pPr>
              <w:spacing w:before="222" w:line="230" w:lineRule="auto"/>
              <w:ind w:left="27"/>
              <w:rPr>
                <w:rFonts w:ascii="仿宋" w:hAnsi="仿宋" w:eastAsia="仿宋" w:cs="仿宋"/>
                <w:sz w:val="10"/>
                <w:szCs w:val="10"/>
              </w:rPr>
            </w:pPr>
            <w:r>
              <w:rPr>
                <w:rFonts w:ascii="仿宋" w:hAnsi="仿宋" w:eastAsia="仿宋" w:cs="仿宋"/>
                <w:spacing w:val="13"/>
                <w:sz w:val="10"/>
                <w:szCs w:val="10"/>
              </w:rPr>
              <w:t>统</w:t>
            </w:r>
            <w:r>
              <w:rPr>
                <w:rFonts w:ascii="仿宋" w:hAnsi="仿宋" w:eastAsia="仿宋" w:cs="仿宋"/>
                <w:spacing w:val="7"/>
                <w:sz w:val="10"/>
                <w:szCs w:val="10"/>
              </w:rPr>
              <w:t>计数据质量检查</w:t>
            </w:r>
          </w:p>
        </w:tc>
        <w:tc>
          <w:tcPr>
            <w:tcW w:w="425" w:type="dxa"/>
          </w:tcPr>
          <w:p>
            <w:pPr>
              <w:spacing w:before="156"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 w:line="49" w:lineRule="exact"/>
              <w:ind w:left="1255"/>
              <w:rPr>
                <w:rFonts w:ascii="仿宋" w:hAnsi="仿宋" w:eastAsia="仿宋" w:cs="仿宋"/>
                <w:sz w:val="10"/>
                <w:szCs w:val="10"/>
              </w:rPr>
            </w:pPr>
            <w:r>
              <w:rPr>
                <w:rFonts w:ascii="仿宋" w:hAnsi="仿宋" w:eastAsia="仿宋" w:cs="仿宋"/>
                <w:position w:val="1"/>
                <w:sz w:val="10"/>
                <w:szCs w:val="10"/>
              </w:rPr>
              <w:t>，</w:t>
            </w:r>
          </w:p>
          <w:p>
            <w:pPr>
              <w:spacing w:before="172" w:line="232" w:lineRule="auto"/>
              <w:ind w:left="22"/>
              <w:rPr>
                <w:rFonts w:ascii="仿宋" w:hAnsi="仿宋" w:eastAsia="仿宋" w:cs="仿宋"/>
                <w:sz w:val="10"/>
                <w:szCs w:val="10"/>
              </w:rPr>
            </w:pPr>
            <w:r>
              <w:rPr>
                <w:rFonts w:ascii="仿宋" w:hAnsi="仿宋" w:eastAsia="仿宋" w:cs="仿宋"/>
                <w:spacing w:val="11"/>
                <w:sz w:val="10"/>
                <w:szCs w:val="10"/>
              </w:rPr>
              <w:t>核</w:t>
            </w:r>
            <w:r>
              <w:rPr>
                <w:rFonts w:ascii="仿宋" w:hAnsi="仿宋" w:eastAsia="仿宋" w:cs="仿宋"/>
                <w:spacing w:val="7"/>
                <w:sz w:val="10"/>
                <w:szCs w:val="10"/>
              </w:rPr>
              <w:t>实统计数据质量。</w:t>
            </w:r>
          </w:p>
        </w:tc>
        <w:tc>
          <w:tcPr>
            <w:tcW w:w="5499" w:type="dxa"/>
          </w:tcPr>
          <w:p>
            <w:pPr>
              <w:spacing w:before="223" w:line="231" w:lineRule="auto"/>
              <w:ind w:left="24"/>
              <w:rPr>
                <w:rFonts w:ascii="仿宋" w:hAnsi="仿宋" w:eastAsia="仿宋" w:cs="仿宋"/>
                <w:sz w:val="10"/>
                <w:szCs w:val="10"/>
              </w:rPr>
            </w:pPr>
            <w:r>
              <w:rPr>
                <w:rFonts w:ascii="仿宋" w:hAnsi="仿宋" w:eastAsia="仿宋" w:cs="仿宋"/>
                <w:spacing w:val="7"/>
                <w:sz w:val="10"/>
                <w:szCs w:val="10"/>
              </w:rPr>
              <w:t>《中华人民共和国统计法》 第三十三</w:t>
            </w:r>
            <w:r>
              <w:rPr>
                <w:rFonts w:ascii="仿宋" w:hAnsi="仿宋" w:eastAsia="仿宋" w:cs="仿宋"/>
                <w:spacing w:val="3"/>
                <w:sz w:val="10"/>
                <w:szCs w:val="10"/>
              </w:rPr>
              <w:t>条</w:t>
            </w:r>
          </w:p>
        </w:tc>
      </w:tr>
    </w:tbl>
    <w:p/>
    <w:p>
      <w:pPr>
        <w:sectPr>
          <w:pgSz w:w="16837" w:h="11905"/>
          <w:pgMar w:top="400" w:right="564" w:bottom="0" w:left="283" w:header="0" w:footer="0" w:gutter="0"/>
          <w:cols w:space="720" w:num="1"/>
        </w:sectPr>
      </w:pPr>
    </w:p>
    <w:p>
      <w:pPr>
        <w:spacing w:line="221" w:lineRule="exact"/>
      </w:pPr>
      <w:r>
        <w:pict>
          <v:shape id="_x0000_s1607" o:spid="_x0000_s1607" o:spt="202" type="#_x0000_t202" style="position:absolute;left:0pt;margin-left:46.85pt;margin-top:573.15pt;height:8.25pt;width:28.8pt;mso-position-horizontal-relative:page;mso-position-vertical-relative:page;z-index:252257280;mso-width-relative:page;mso-height-relative:page;" filled="f" stroked="f" coordsize="21600,21600" o:allowincell="f">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7"/>
                      <w:sz w:val="10"/>
                      <w:szCs w:val="10"/>
                    </w:rPr>
                    <w:t>资情况的检</w:t>
                  </w:r>
                </w:p>
              </w:txbxContent>
            </v:textbox>
          </v:shape>
        </w:pict>
      </w:r>
      <w:r>
        <w:pict>
          <v:shape id="_x0000_s1608" o:spid="_x0000_s1608" o:spt="202" type="#_x0000_t202" style="position:absolute;left:0pt;margin-left:115.7pt;margin-top:573.15pt;height:8.5pt;width:7.2pt;mso-position-horizontal-relative:page;mso-position-vertical-relative:page;z-index:252260352;mso-width-relative:page;mso-height-relative:page;" filled="f" stroked="f" coordsize="21600,21600" o:allowincell="f">
            <v:path/>
            <v:fill on="f" focussize="0,0"/>
            <v:stroke on="f" joinstyle="miter"/>
            <v:imagedata o:title=""/>
            <o:lock v:ext="edit"/>
            <v:textbox inset="0mm,0mm,0mm,0mm">
              <w:txbxContent>
                <w:p>
                  <w:pPr>
                    <w:spacing w:before="20" w:line="238" w:lineRule="auto"/>
                    <w:ind w:left="20"/>
                    <w:rPr>
                      <w:rFonts w:ascii="仿宋" w:hAnsi="仿宋" w:eastAsia="仿宋" w:cs="仿宋"/>
                      <w:sz w:val="10"/>
                      <w:szCs w:val="10"/>
                    </w:rPr>
                  </w:pPr>
                  <w:r>
                    <w:rPr>
                      <w:rFonts w:ascii="仿宋" w:hAnsi="仿宋" w:eastAsia="仿宋" w:cs="仿宋"/>
                      <w:spacing w:val="3"/>
                      <w:sz w:val="10"/>
                      <w:szCs w:val="10"/>
                    </w:rPr>
                    <w:t>查</w:t>
                  </w:r>
                </w:p>
              </w:txbxContent>
            </v:textbox>
          </v:shape>
        </w:pict>
      </w:r>
      <w:r>
        <w:pict>
          <v:shape id="_x0000_s1609" o:spid="_x0000_s1609" o:spt="202" type="#_x0000_t202" style="position:absolute;left:0pt;margin-left:140.6pt;margin-top:573.15pt;height:8.3pt;width:12.6pt;mso-position-horizontal-relative:page;mso-position-vertical-relative:page;z-index:252259328;mso-width-relative:page;mso-height-relative:page;" filled="f" stroked="f" coordsize="21600,21600" o:allowincell="f">
            <v:path/>
            <v:fill on="f" focussize="0,0"/>
            <v:stroke on="f" joinstyle="miter"/>
            <v:imagedata o:title=""/>
            <o:lock v:ext="edit"/>
            <v:textbox inset="0mm,0mm,0mm,0mm">
              <w:txbxContent>
                <w:p>
                  <w:pPr>
                    <w:spacing w:before="19" w:line="233" w:lineRule="auto"/>
                    <w:ind w:left="20"/>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xbxContent>
            </v:textbox>
          </v:shape>
        </w:pict>
      </w:r>
      <w:r>
        <w:pict>
          <v:shape id="_x0000_s1610" o:spid="_x0000_s1610" o:spt="202" type="#_x0000_t202" style="position:absolute;left:0pt;margin-left:26.05pt;margin-top:576.5pt;height:8.25pt;width:18.1pt;mso-position-horizontal-relative:page;mso-position-vertical-relative:page;z-index:252258304;mso-width-relative:page;mso-height-relative:page;" filled="f" stroked="f" coordsize="21600,21600" o:allowincell="f">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7"/>
                      <w:sz w:val="10"/>
                      <w:szCs w:val="10"/>
                    </w:rPr>
                    <w:t>督检查</w:t>
                  </w:r>
                </w:p>
              </w:txbxContent>
            </v:textbox>
          </v:shape>
        </w:pict>
      </w:r>
      <w:r>
        <w:pict>
          <v:shape id="_x0000_s1611" o:spid="_x0000_s1611" o:spt="202" type="#_x0000_t202" style="position:absolute;left:0pt;margin-left:78.65pt;margin-top:576.5pt;height:8.3pt;width:35.1pt;mso-position-horizontal-relative:page;mso-position-vertical-relative:page;z-index:252256256;mso-width-relative:page;mso-height-relative:page;" filled="f" stroked="f" coordsize="21600,21600" o:allowincell="f">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9"/>
                      <w:sz w:val="10"/>
                      <w:szCs w:val="10"/>
                    </w:rPr>
                    <w:t>经营许  事</w:t>
                  </w:r>
                  <w:r>
                    <w:rPr>
                      <w:rFonts w:ascii="仿宋" w:hAnsi="仿宋" w:eastAsia="仿宋" w:cs="仿宋"/>
                      <w:spacing w:val="7"/>
                      <w:sz w:val="10"/>
                      <w:szCs w:val="10"/>
                    </w:rPr>
                    <w:t>项</w:t>
                  </w:r>
                </w:p>
              </w:txbxContent>
            </v:textbox>
          </v:shape>
        </w:pict>
      </w: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79" w:hRule="atLeast"/>
        </w:trPr>
        <w:tc>
          <w:tcPr>
            <w:tcW w:w="233" w:type="dxa"/>
          </w:tcPr>
          <w:p>
            <w:pPr>
              <w:spacing w:before="35"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5</w:t>
            </w:r>
          </w:p>
        </w:tc>
        <w:tc>
          <w:tcPr>
            <w:tcW w:w="410" w:type="dxa"/>
          </w:tcPr>
          <w:p>
            <w:pPr>
              <w:spacing w:before="21" w:line="261" w:lineRule="auto"/>
              <w:ind w:left="19" w:right="62" w:firstLine="2"/>
              <w:rPr>
                <w:rFonts w:ascii="仿宋" w:hAnsi="仿宋" w:eastAsia="仿宋" w:cs="仿宋"/>
                <w:sz w:val="10"/>
                <w:szCs w:val="10"/>
              </w:rPr>
            </w:pPr>
            <w:r>
              <w:rPr>
                <w:rFonts w:ascii="仿宋" w:hAnsi="仿宋" w:eastAsia="仿宋" w:cs="仿宋"/>
                <w:spacing w:val="7"/>
                <w:sz w:val="10"/>
                <w:szCs w:val="10"/>
              </w:rPr>
              <w:t>据质</w:t>
            </w:r>
            <w:r>
              <w:rPr>
                <w:rFonts w:ascii="仿宋" w:hAnsi="仿宋" w:eastAsia="仿宋" w:cs="仿宋"/>
                <w:spacing w:val="6"/>
                <w:sz w:val="10"/>
                <w:szCs w:val="10"/>
              </w:rPr>
              <w:t>量</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tcPr>
          <w:p>
            <w:pPr>
              <w:spacing w:line="266" w:lineRule="auto"/>
              <w:ind w:left="23" w:right="71" w:firstLine="2"/>
              <w:rPr>
                <w:rFonts w:ascii="仿宋" w:hAnsi="仿宋" w:eastAsia="仿宋" w:cs="仿宋"/>
                <w:sz w:val="8"/>
                <w:szCs w:val="8"/>
              </w:rPr>
            </w:pPr>
            <w:r>
              <w:rPr>
                <w:rFonts w:ascii="仿宋" w:hAnsi="仿宋" w:eastAsia="仿宋" w:cs="仿宋"/>
                <w:spacing w:val="27"/>
                <w:sz w:val="8"/>
                <w:szCs w:val="8"/>
              </w:rPr>
              <w:t>统计数据质</w:t>
            </w:r>
            <w:r>
              <w:rPr>
                <w:rFonts w:ascii="仿宋" w:hAnsi="仿宋" w:eastAsia="仿宋" w:cs="仿宋"/>
                <w:sz w:val="8"/>
                <w:szCs w:val="8"/>
              </w:rPr>
              <w:t xml:space="preserve"> </w:t>
            </w:r>
            <w:r>
              <w:rPr>
                <w:rFonts w:ascii="仿宋" w:hAnsi="仿宋" w:eastAsia="仿宋" w:cs="仿宋"/>
                <w:spacing w:val="27"/>
                <w:sz w:val="8"/>
                <w:szCs w:val="8"/>
              </w:rPr>
              <w:t>量</w:t>
            </w:r>
            <w:r>
              <w:rPr>
                <w:rFonts w:ascii="仿宋" w:hAnsi="仿宋" w:eastAsia="仿宋" w:cs="仿宋"/>
                <w:spacing w:val="26"/>
                <w:sz w:val="8"/>
                <w:szCs w:val="8"/>
              </w:rPr>
              <w:t>检查</w:t>
            </w:r>
          </w:p>
        </w:tc>
        <w:tc>
          <w:tcPr>
            <w:tcW w:w="417" w:type="dxa"/>
          </w:tcPr>
          <w:p>
            <w:pPr>
              <w:spacing w:line="272" w:lineRule="auto"/>
              <w:ind w:left="23" w:right="68"/>
              <w:rPr>
                <w:rFonts w:ascii="仿宋" w:hAnsi="仿宋" w:eastAsia="仿宋" w:cs="仿宋"/>
                <w:sz w:val="8"/>
                <w:szCs w:val="8"/>
              </w:rPr>
            </w:pPr>
            <w:r>
              <w:rPr>
                <w:rFonts w:ascii="仿宋" w:hAnsi="仿宋" w:eastAsia="仿宋" w:cs="仿宋"/>
                <w:spacing w:val="26"/>
                <w:sz w:val="8"/>
                <w:szCs w:val="8"/>
              </w:rPr>
              <w:t>规模以</w:t>
            </w:r>
            <w:r>
              <w:rPr>
                <w:rFonts w:ascii="仿宋" w:hAnsi="仿宋" w:eastAsia="仿宋" w:cs="仿宋"/>
                <w:sz w:val="8"/>
                <w:szCs w:val="8"/>
              </w:rPr>
              <w:t xml:space="preserve"> </w:t>
            </w:r>
            <w:r>
              <w:rPr>
                <w:rFonts w:ascii="仿宋" w:hAnsi="仿宋" w:eastAsia="仿宋" w:cs="仿宋"/>
                <w:spacing w:val="27"/>
                <w:sz w:val="8"/>
                <w:szCs w:val="8"/>
              </w:rPr>
              <w:t>上</w:t>
            </w:r>
            <w:r>
              <w:rPr>
                <w:rFonts w:ascii="仿宋" w:hAnsi="仿宋" w:eastAsia="仿宋" w:cs="仿宋"/>
                <w:spacing w:val="26"/>
                <w:sz w:val="8"/>
                <w:szCs w:val="8"/>
              </w:rPr>
              <w:t>企业</w:t>
            </w:r>
          </w:p>
        </w:tc>
        <w:tc>
          <w:tcPr>
            <w:tcW w:w="326" w:type="dxa"/>
          </w:tcPr>
          <w:p>
            <w:pPr>
              <w:spacing w:before="21" w:line="262" w:lineRule="auto"/>
              <w:ind w:left="58" w:right="52" w:hanging="4"/>
              <w:rPr>
                <w:rFonts w:ascii="仿宋" w:hAnsi="仿宋" w:eastAsia="仿宋" w:cs="仿宋"/>
                <w:sz w:val="10"/>
                <w:szCs w:val="10"/>
              </w:rPr>
            </w:pP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5"/>
                <w:sz w:val="10"/>
                <w:szCs w:val="10"/>
              </w:rPr>
              <w:t>事</w:t>
            </w:r>
            <w:r>
              <w:rPr>
                <w:rFonts w:ascii="仿宋" w:hAnsi="仿宋" w:eastAsia="仿宋" w:cs="仿宋"/>
                <w:spacing w:val="4"/>
                <w:sz w:val="10"/>
                <w:szCs w:val="10"/>
              </w:rPr>
              <w:t>项</w:t>
            </w:r>
          </w:p>
        </w:tc>
        <w:tc>
          <w:tcPr>
            <w:tcW w:w="386" w:type="dxa"/>
          </w:tcPr>
          <w:p>
            <w:pPr>
              <w:spacing w:before="21" w:line="261" w:lineRule="auto"/>
              <w:ind w:left="26" w:right="31" w:hanging="4"/>
              <w:rPr>
                <w:rFonts w:ascii="仿宋" w:hAnsi="仿宋" w:eastAsia="仿宋" w:cs="仿宋"/>
                <w:sz w:val="10"/>
                <w:szCs w:val="10"/>
              </w:rPr>
            </w:pPr>
            <w:r>
              <w:rPr>
                <w:rFonts w:ascii="仿宋" w:hAnsi="仿宋" w:eastAsia="仿宋" w:cs="仿宋"/>
                <w:spacing w:val="-8"/>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7"/>
                <w:sz w:val="10"/>
                <w:szCs w:val="10"/>
              </w:rPr>
              <w:t>面</w:t>
            </w:r>
            <w:r>
              <w:rPr>
                <w:rFonts w:ascii="仿宋" w:hAnsi="仿宋" w:eastAsia="仿宋" w:cs="仿宋"/>
                <w:spacing w:val="5"/>
                <w:sz w:val="10"/>
                <w:szCs w:val="10"/>
              </w:rPr>
              <w:t>检查</w:t>
            </w:r>
          </w:p>
        </w:tc>
        <w:tc>
          <w:tcPr>
            <w:tcW w:w="394" w:type="dxa"/>
          </w:tcPr>
          <w:p>
            <w:pPr>
              <w:spacing w:line="268" w:lineRule="auto"/>
              <w:ind w:left="31" w:right="41" w:hanging="5"/>
              <w:rPr>
                <w:rFonts w:ascii="仿宋" w:hAnsi="仿宋" w:eastAsia="仿宋" w:cs="仿宋"/>
                <w:sz w:val="8"/>
                <w:szCs w:val="8"/>
              </w:rPr>
            </w:pPr>
            <w:r>
              <w:rPr>
                <w:rFonts w:ascii="仿宋" w:hAnsi="仿宋" w:eastAsia="仿宋" w:cs="仿宋"/>
                <w:sz w:val="8"/>
                <w:szCs w:val="8"/>
              </w:rPr>
              <w:t xml:space="preserve">省、  市 </w:t>
            </w:r>
            <w:r>
              <w:rPr>
                <w:rFonts w:ascii="仿宋" w:hAnsi="仿宋" w:eastAsia="仿宋" w:cs="仿宋"/>
                <w:spacing w:val="-2"/>
                <w:sz w:val="8"/>
                <w:szCs w:val="8"/>
              </w:rPr>
              <w:t>、</w:t>
            </w:r>
            <w:r>
              <w:rPr>
                <w:rFonts w:ascii="仿宋" w:hAnsi="仿宋" w:eastAsia="仿宋" w:cs="仿宋"/>
                <w:spacing w:val="-1"/>
                <w:sz w:val="8"/>
                <w:szCs w:val="8"/>
              </w:rPr>
              <w:t xml:space="preserve">  县级</w:t>
            </w:r>
          </w:p>
        </w:tc>
        <w:tc>
          <w:tcPr>
            <w:tcW w:w="326" w:type="dxa"/>
          </w:tcPr>
          <w:p>
            <w:pPr>
              <w:spacing w:line="256"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56"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55"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22"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22"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23"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before="222"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55" w:hRule="atLeast"/>
        </w:trPr>
        <w:tc>
          <w:tcPr>
            <w:tcW w:w="233" w:type="dxa"/>
            <w:vMerge w:val="restart"/>
            <w:tcBorders>
              <w:bottom w:val="nil"/>
            </w:tcBorders>
          </w:tcPr>
          <w:p>
            <w:pPr>
              <w:spacing w:line="279" w:lineRule="auto"/>
            </w:pPr>
          </w:p>
          <w:p>
            <w:pPr>
              <w:spacing w:line="279" w:lineRule="auto"/>
            </w:pPr>
          </w:p>
          <w:p>
            <w:pPr>
              <w:spacing w:line="279" w:lineRule="auto"/>
            </w:pPr>
          </w:p>
          <w:p>
            <w:pPr>
              <w:spacing w:line="279"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6</w:t>
            </w:r>
          </w:p>
        </w:tc>
        <w:tc>
          <w:tcPr>
            <w:tcW w:w="410" w:type="dxa"/>
            <w:vMerge w:val="restart"/>
            <w:tcBorders>
              <w:bottom w:val="nil"/>
            </w:tcBorders>
          </w:tcPr>
          <w:p>
            <w:pPr>
              <w:spacing w:line="299" w:lineRule="auto"/>
            </w:pPr>
          </w:p>
          <w:p>
            <w:pPr>
              <w:spacing w:line="300" w:lineRule="auto"/>
            </w:pPr>
          </w:p>
          <w:p>
            <w:pPr>
              <w:spacing w:line="300" w:lineRule="auto"/>
            </w:pPr>
          </w:p>
          <w:p>
            <w:pPr>
              <w:spacing w:before="33" w:line="260" w:lineRule="auto"/>
              <w:ind w:left="20" w:right="62" w:firstLine="12"/>
              <w:rPr>
                <w:rFonts w:ascii="仿宋" w:hAnsi="仿宋" w:eastAsia="仿宋" w:cs="仿宋"/>
                <w:sz w:val="10"/>
                <w:szCs w:val="10"/>
              </w:rPr>
            </w:pPr>
            <w:r>
              <w:rPr>
                <w:rFonts w:ascii="仿宋" w:hAnsi="仿宋" w:eastAsia="仿宋" w:cs="仿宋"/>
                <w:spacing w:val="3"/>
                <w:sz w:val="10"/>
                <w:szCs w:val="10"/>
              </w:rPr>
              <w:t>医保基</w:t>
            </w:r>
            <w:r>
              <w:rPr>
                <w:rFonts w:ascii="仿宋" w:hAnsi="仿宋" w:eastAsia="仿宋" w:cs="仿宋"/>
                <w:sz w:val="10"/>
                <w:szCs w:val="10"/>
              </w:rPr>
              <w:t xml:space="preserve"> </w:t>
            </w:r>
            <w:r>
              <w:rPr>
                <w:rFonts w:ascii="仿宋" w:hAnsi="仿宋" w:eastAsia="仿宋" w:cs="仿宋"/>
                <w:spacing w:val="7"/>
                <w:sz w:val="10"/>
                <w:szCs w:val="10"/>
              </w:rPr>
              <w:t>金使用</w:t>
            </w:r>
            <w:r>
              <w:rPr>
                <w:rFonts w:ascii="仿宋" w:hAnsi="仿宋" w:eastAsia="仿宋" w:cs="仿宋"/>
                <w:sz w:val="10"/>
                <w:szCs w:val="10"/>
              </w:rPr>
              <w:t xml:space="preserve"> </w:t>
            </w:r>
            <w:r>
              <w:rPr>
                <w:rFonts w:ascii="仿宋" w:hAnsi="仿宋" w:eastAsia="仿宋" w:cs="仿宋"/>
                <w:spacing w:val="7"/>
                <w:sz w:val="10"/>
                <w:szCs w:val="10"/>
              </w:rPr>
              <w:t>情况检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99" w:lineRule="auto"/>
            </w:pPr>
          </w:p>
          <w:p>
            <w:pPr>
              <w:spacing w:line="300" w:lineRule="auto"/>
            </w:pPr>
          </w:p>
          <w:p>
            <w:pPr>
              <w:spacing w:line="300" w:lineRule="auto"/>
            </w:pPr>
          </w:p>
          <w:p>
            <w:pPr>
              <w:spacing w:before="32" w:line="258" w:lineRule="auto"/>
              <w:ind w:left="19" w:right="71" w:firstLine="14"/>
              <w:rPr>
                <w:rFonts w:ascii="仿宋" w:hAnsi="仿宋" w:eastAsia="仿宋" w:cs="仿宋"/>
                <w:sz w:val="10"/>
                <w:szCs w:val="10"/>
              </w:rPr>
            </w:pPr>
            <w:r>
              <w:rPr>
                <w:rFonts w:ascii="仿宋" w:hAnsi="仿宋" w:eastAsia="仿宋" w:cs="仿宋"/>
                <w:spacing w:val="7"/>
                <w:sz w:val="10"/>
                <w:szCs w:val="10"/>
              </w:rPr>
              <w:t>医</w:t>
            </w:r>
            <w:r>
              <w:rPr>
                <w:rFonts w:ascii="仿宋" w:hAnsi="仿宋" w:eastAsia="仿宋" w:cs="仿宋"/>
                <w:spacing w:val="5"/>
                <w:sz w:val="10"/>
                <w:szCs w:val="10"/>
              </w:rPr>
              <w:t>保定点医</w:t>
            </w:r>
            <w:r>
              <w:rPr>
                <w:rFonts w:ascii="仿宋" w:hAnsi="仿宋" w:eastAsia="仿宋" w:cs="仿宋"/>
                <w:sz w:val="10"/>
                <w:szCs w:val="10"/>
              </w:rPr>
              <w:t xml:space="preserve"> </w:t>
            </w:r>
            <w:r>
              <w:rPr>
                <w:rFonts w:ascii="仿宋" w:hAnsi="仿宋" w:eastAsia="仿宋" w:cs="仿宋"/>
                <w:spacing w:val="9"/>
                <w:sz w:val="10"/>
                <w:szCs w:val="10"/>
              </w:rPr>
              <w:t>疗</w:t>
            </w:r>
            <w:r>
              <w:rPr>
                <w:rFonts w:ascii="仿宋" w:hAnsi="仿宋" w:eastAsia="仿宋" w:cs="仿宋"/>
                <w:spacing w:val="8"/>
                <w:sz w:val="10"/>
                <w:szCs w:val="10"/>
              </w:rPr>
              <w:t>机构医保</w:t>
            </w:r>
            <w:r>
              <w:rPr>
                <w:rFonts w:ascii="仿宋" w:hAnsi="仿宋" w:eastAsia="仿宋" w:cs="仿宋"/>
                <w:sz w:val="10"/>
                <w:szCs w:val="10"/>
              </w:rPr>
              <w:t xml:space="preserve"> </w:t>
            </w:r>
            <w:r>
              <w:rPr>
                <w:rFonts w:ascii="仿宋" w:hAnsi="仿宋" w:eastAsia="仿宋" w:cs="仿宋"/>
                <w:spacing w:val="9"/>
                <w:sz w:val="10"/>
                <w:szCs w:val="10"/>
              </w:rPr>
              <w:t>基</w:t>
            </w:r>
            <w:r>
              <w:rPr>
                <w:rFonts w:ascii="仿宋" w:hAnsi="仿宋" w:eastAsia="仿宋" w:cs="仿宋"/>
                <w:spacing w:val="8"/>
                <w:sz w:val="10"/>
                <w:szCs w:val="10"/>
              </w:rPr>
              <w:t>金使用情</w:t>
            </w:r>
            <w:r>
              <w:rPr>
                <w:rFonts w:ascii="仿宋" w:hAnsi="仿宋" w:eastAsia="仿宋" w:cs="仿宋"/>
                <w:sz w:val="10"/>
                <w:szCs w:val="10"/>
              </w:rPr>
              <w:t xml:space="preserve"> </w:t>
            </w:r>
            <w:r>
              <w:rPr>
                <w:rFonts w:ascii="仿宋" w:hAnsi="仿宋" w:eastAsia="仿宋" w:cs="仿宋"/>
                <w:spacing w:val="8"/>
                <w:sz w:val="10"/>
                <w:szCs w:val="10"/>
              </w:rPr>
              <w:t>况检</w:t>
            </w:r>
            <w:r>
              <w:rPr>
                <w:rFonts w:ascii="仿宋" w:hAnsi="仿宋" w:eastAsia="仿宋" w:cs="仿宋"/>
                <w:spacing w:val="7"/>
                <w:sz w:val="10"/>
                <w:szCs w:val="10"/>
              </w:rPr>
              <w:t>查</w:t>
            </w:r>
          </w:p>
        </w:tc>
        <w:tc>
          <w:tcPr>
            <w:tcW w:w="417" w:type="dxa"/>
            <w:vMerge w:val="restart"/>
            <w:tcBorders>
              <w:bottom w:val="nil"/>
            </w:tcBorders>
          </w:tcPr>
          <w:p>
            <w:pPr>
              <w:spacing w:line="241" w:lineRule="auto"/>
            </w:pPr>
          </w:p>
          <w:p>
            <w:pPr>
              <w:spacing w:line="241" w:lineRule="auto"/>
            </w:pPr>
          </w:p>
          <w:p>
            <w:pPr>
              <w:spacing w:line="242" w:lineRule="auto"/>
            </w:pPr>
          </w:p>
          <w:p>
            <w:pPr>
              <w:spacing w:line="242" w:lineRule="auto"/>
            </w:pPr>
          </w:p>
          <w:p>
            <w:pPr>
              <w:spacing w:before="32" w:line="260" w:lineRule="auto"/>
              <w:ind w:left="21" w:right="68" w:firstLine="2"/>
              <w:rPr>
                <w:rFonts w:ascii="仿宋" w:hAnsi="仿宋" w:eastAsia="仿宋" w:cs="仿宋"/>
                <w:sz w:val="10"/>
                <w:szCs w:val="10"/>
              </w:rPr>
            </w:pPr>
            <w:r>
              <w:rPr>
                <w:rFonts w:ascii="仿宋" w:hAnsi="仿宋" w:eastAsia="仿宋" w:cs="仿宋"/>
                <w:spacing w:val="7"/>
                <w:sz w:val="10"/>
                <w:szCs w:val="10"/>
              </w:rPr>
              <w:t>社</w:t>
            </w:r>
            <w:r>
              <w:rPr>
                <w:rFonts w:ascii="仿宋" w:hAnsi="仿宋" w:eastAsia="仿宋" w:cs="仿宋"/>
                <w:spacing w:val="6"/>
                <w:sz w:val="10"/>
                <w:szCs w:val="10"/>
              </w:rPr>
              <w:t>会办</w:t>
            </w:r>
            <w:r>
              <w:rPr>
                <w:rFonts w:ascii="仿宋" w:hAnsi="仿宋" w:eastAsia="仿宋" w:cs="仿宋"/>
                <w:sz w:val="10"/>
                <w:szCs w:val="10"/>
              </w:rPr>
              <w:t xml:space="preserve"> </w:t>
            </w:r>
            <w:r>
              <w:rPr>
                <w:rFonts w:ascii="仿宋" w:hAnsi="仿宋" w:eastAsia="仿宋" w:cs="仿宋"/>
                <w:spacing w:val="7"/>
                <w:sz w:val="10"/>
                <w:szCs w:val="10"/>
              </w:rPr>
              <w:t>定点医</w:t>
            </w:r>
            <w:r>
              <w:rPr>
                <w:rFonts w:ascii="仿宋" w:hAnsi="仿宋" w:eastAsia="仿宋" w:cs="仿宋"/>
                <w:sz w:val="10"/>
                <w:szCs w:val="10"/>
              </w:rPr>
              <w:t xml:space="preserve"> </w:t>
            </w:r>
            <w:r>
              <w:rPr>
                <w:rFonts w:ascii="仿宋" w:hAnsi="仿宋" w:eastAsia="仿宋" w:cs="仿宋"/>
                <w:spacing w:val="7"/>
                <w:sz w:val="10"/>
                <w:szCs w:val="10"/>
              </w:rPr>
              <w:t>疗机构</w:t>
            </w:r>
          </w:p>
        </w:tc>
        <w:tc>
          <w:tcPr>
            <w:tcW w:w="326" w:type="dxa"/>
            <w:vMerge w:val="restart"/>
            <w:tcBorders>
              <w:bottom w:val="nil"/>
            </w:tcBorders>
          </w:tcPr>
          <w:p>
            <w:pPr>
              <w:spacing w:line="241" w:lineRule="auto"/>
            </w:pPr>
          </w:p>
          <w:p>
            <w:pPr>
              <w:spacing w:line="241" w:lineRule="auto"/>
            </w:pPr>
          </w:p>
          <w:p>
            <w:pPr>
              <w:spacing w:line="242" w:lineRule="auto"/>
            </w:pPr>
          </w:p>
          <w:p>
            <w:pPr>
              <w:spacing w:line="24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9" w:lineRule="auto"/>
            </w:pPr>
          </w:p>
          <w:p>
            <w:pPr>
              <w:spacing w:line="259" w:lineRule="auto"/>
            </w:pPr>
          </w:p>
          <w:p>
            <w:pPr>
              <w:spacing w:line="259" w:lineRule="auto"/>
            </w:pPr>
          </w:p>
          <w:p>
            <w:pPr>
              <w:spacing w:line="259"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9" w:lineRule="auto"/>
            </w:pPr>
          </w:p>
          <w:p>
            <w:pPr>
              <w:spacing w:line="259" w:lineRule="auto"/>
            </w:pPr>
          </w:p>
          <w:p>
            <w:pPr>
              <w:spacing w:line="259" w:lineRule="auto"/>
            </w:pPr>
          </w:p>
          <w:p>
            <w:pPr>
              <w:spacing w:line="259"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4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75" w:lineRule="auto"/>
            </w:pPr>
          </w:p>
          <w:p>
            <w:pPr>
              <w:spacing w:before="33" w:line="266" w:lineRule="auto"/>
              <w:ind w:left="22" w:right="64" w:firstLine="12"/>
              <w:rPr>
                <w:rFonts w:ascii="仿宋" w:hAnsi="仿宋" w:eastAsia="仿宋" w:cs="仿宋"/>
                <w:sz w:val="10"/>
                <w:szCs w:val="10"/>
              </w:rPr>
            </w:pPr>
            <w:r>
              <w:rPr>
                <w:rFonts w:ascii="仿宋" w:hAnsi="仿宋" w:eastAsia="仿宋" w:cs="仿宋"/>
                <w:spacing w:val="6"/>
                <w:sz w:val="10"/>
                <w:szCs w:val="10"/>
              </w:rPr>
              <w:t>医</w:t>
            </w:r>
            <w:r>
              <w:rPr>
                <w:rFonts w:ascii="仿宋" w:hAnsi="仿宋" w:eastAsia="仿宋" w:cs="仿宋"/>
                <w:spacing w:val="4"/>
                <w:sz w:val="10"/>
                <w:szCs w:val="10"/>
              </w:rPr>
              <w:t>保行政</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07" w:line="25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纳入医保支付范</w:t>
            </w:r>
            <w:r>
              <w:rPr>
                <w:rFonts w:ascii="仿宋" w:hAnsi="仿宋" w:eastAsia="仿宋" w:cs="仿宋"/>
                <w:sz w:val="10"/>
                <w:szCs w:val="10"/>
              </w:rPr>
              <w:t xml:space="preserve"> </w:t>
            </w:r>
            <w:r>
              <w:rPr>
                <w:rFonts w:ascii="仿宋" w:hAnsi="仿宋" w:eastAsia="仿宋" w:cs="仿宋"/>
                <w:spacing w:val="12"/>
                <w:sz w:val="10"/>
                <w:szCs w:val="10"/>
              </w:rPr>
              <w:t>围</w:t>
            </w:r>
            <w:r>
              <w:rPr>
                <w:rFonts w:ascii="仿宋" w:hAnsi="仿宋" w:eastAsia="仿宋" w:cs="仿宋"/>
                <w:spacing w:val="8"/>
                <w:sz w:val="10"/>
                <w:szCs w:val="10"/>
              </w:rPr>
              <w:t>的医疗服务行为</w:t>
            </w:r>
            <w:r>
              <w:rPr>
                <w:rFonts w:ascii="仿宋" w:hAnsi="仿宋" w:eastAsia="仿宋" w:cs="仿宋"/>
                <w:sz w:val="10"/>
                <w:szCs w:val="10"/>
              </w:rPr>
              <w:t xml:space="preserve"> </w:t>
            </w:r>
            <w:r>
              <w:rPr>
                <w:rFonts w:ascii="仿宋" w:hAnsi="仿宋" w:eastAsia="仿宋" w:cs="仿宋"/>
                <w:spacing w:val="12"/>
                <w:sz w:val="10"/>
                <w:szCs w:val="10"/>
              </w:rPr>
              <w:t>和</w:t>
            </w:r>
            <w:r>
              <w:rPr>
                <w:rFonts w:ascii="仿宋" w:hAnsi="仿宋" w:eastAsia="仿宋" w:cs="仿宋"/>
                <w:spacing w:val="8"/>
                <w:sz w:val="10"/>
                <w:szCs w:val="10"/>
              </w:rPr>
              <w:t>医疗费用及医保</w:t>
            </w:r>
            <w:r>
              <w:rPr>
                <w:rFonts w:ascii="仿宋" w:hAnsi="仿宋" w:eastAsia="仿宋" w:cs="仿宋"/>
                <w:sz w:val="10"/>
                <w:szCs w:val="10"/>
              </w:rPr>
              <w:t xml:space="preserve"> </w:t>
            </w:r>
            <w:r>
              <w:rPr>
                <w:rFonts w:ascii="仿宋" w:hAnsi="仿宋" w:eastAsia="仿宋" w:cs="仿宋"/>
                <w:spacing w:val="12"/>
                <w:sz w:val="10"/>
                <w:szCs w:val="10"/>
              </w:rPr>
              <w:t>经</w:t>
            </w:r>
            <w:r>
              <w:rPr>
                <w:rFonts w:ascii="仿宋" w:hAnsi="仿宋" w:eastAsia="仿宋" w:cs="仿宋"/>
                <w:spacing w:val="8"/>
                <w:sz w:val="10"/>
                <w:szCs w:val="10"/>
              </w:rPr>
              <w:t>办业务开展监督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08" w:lineRule="auto"/>
            </w:pPr>
          </w:p>
          <w:p>
            <w:pPr>
              <w:spacing w:before="33" w:line="259"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纳入医保支付范围的医疗</w:t>
            </w:r>
            <w:r>
              <w:rPr>
                <w:rFonts w:ascii="仿宋" w:hAnsi="仿宋" w:eastAsia="仿宋" w:cs="仿宋"/>
                <w:sz w:val="10"/>
                <w:szCs w:val="10"/>
              </w:rPr>
              <w:t xml:space="preserve"> </w:t>
            </w:r>
            <w:r>
              <w:rPr>
                <w:rFonts w:ascii="仿宋" w:hAnsi="仿宋" w:eastAsia="仿宋" w:cs="仿宋"/>
                <w:spacing w:val="14"/>
                <w:sz w:val="10"/>
                <w:szCs w:val="10"/>
              </w:rPr>
              <w:t>服</w:t>
            </w:r>
            <w:r>
              <w:rPr>
                <w:rFonts w:ascii="仿宋" w:hAnsi="仿宋" w:eastAsia="仿宋" w:cs="仿宋"/>
                <w:spacing w:val="8"/>
                <w:sz w:val="10"/>
                <w:szCs w:val="10"/>
              </w:rPr>
              <w:t>务行为和医疗费用及医保</w:t>
            </w:r>
            <w:r>
              <w:rPr>
                <w:rFonts w:ascii="仿宋" w:hAnsi="仿宋" w:eastAsia="仿宋" w:cs="仿宋"/>
                <w:sz w:val="10"/>
                <w:szCs w:val="10"/>
              </w:rPr>
              <w:t xml:space="preserve"> </w:t>
            </w:r>
            <w:r>
              <w:rPr>
                <w:rFonts w:ascii="仿宋" w:hAnsi="仿宋" w:eastAsia="仿宋" w:cs="仿宋"/>
                <w:spacing w:val="12"/>
                <w:sz w:val="10"/>
                <w:szCs w:val="10"/>
              </w:rPr>
              <w:t>经</w:t>
            </w:r>
            <w:r>
              <w:rPr>
                <w:rFonts w:ascii="仿宋" w:hAnsi="仿宋" w:eastAsia="仿宋" w:cs="仿宋"/>
                <w:spacing w:val="8"/>
                <w:sz w:val="10"/>
                <w:szCs w:val="10"/>
              </w:rPr>
              <w:t>办业务开展监督检查</w:t>
            </w:r>
          </w:p>
        </w:tc>
        <w:tc>
          <w:tcPr>
            <w:tcW w:w="425" w:type="dxa"/>
          </w:tcPr>
          <w:p>
            <w:pPr>
              <w:spacing w:line="374"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38" w:line="257" w:lineRule="auto"/>
              <w:ind w:left="22" w:right="40" w:hanging="1"/>
              <w:rPr>
                <w:rFonts w:ascii="仿宋" w:hAnsi="仿宋" w:eastAsia="仿宋" w:cs="仿宋"/>
                <w:sz w:val="10"/>
                <w:szCs w:val="10"/>
              </w:rPr>
            </w:pPr>
            <w:r>
              <w:rPr>
                <w:rFonts w:ascii="仿宋" w:hAnsi="仿宋" w:eastAsia="仿宋" w:cs="仿宋"/>
                <w:spacing w:val="8"/>
                <w:sz w:val="10"/>
                <w:szCs w:val="10"/>
              </w:rPr>
              <w:t>是否存在违反诊疗规范 、价格收费政策和医保支付范围等规定造成医疗保障基金</w:t>
            </w:r>
            <w:r>
              <w:rPr>
                <w:rFonts w:ascii="仿宋" w:hAnsi="仿宋" w:eastAsia="仿宋" w:cs="仿宋"/>
                <w:spacing w:val="6"/>
                <w:sz w:val="10"/>
                <w:szCs w:val="10"/>
              </w:rPr>
              <w:t>损</w:t>
            </w:r>
            <w:r>
              <w:rPr>
                <w:rFonts w:ascii="仿宋" w:hAnsi="仿宋" w:eastAsia="仿宋" w:cs="仿宋"/>
                <w:sz w:val="10"/>
                <w:szCs w:val="10"/>
              </w:rPr>
              <w:t xml:space="preserve"> </w:t>
            </w:r>
            <w:r>
              <w:rPr>
                <w:rFonts w:ascii="仿宋" w:hAnsi="仿宋" w:eastAsia="仿宋" w:cs="仿宋"/>
                <w:spacing w:val="12"/>
                <w:sz w:val="10"/>
                <w:szCs w:val="10"/>
              </w:rPr>
              <w:t>失</w:t>
            </w:r>
            <w:r>
              <w:rPr>
                <w:rFonts w:ascii="仿宋" w:hAnsi="仿宋" w:eastAsia="仿宋" w:cs="仿宋"/>
                <w:spacing w:val="7"/>
                <w:sz w:val="10"/>
                <w:szCs w:val="10"/>
              </w:rPr>
              <w:t>的行为； 是否存在未建立医保基金使用内部管理制度 ，配备医保专门机构或者人</w:t>
            </w:r>
            <w:r>
              <w:rPr>
                <w:rFonts w:ascii="仿宋" w:hAnsi="仿宋" w:eastAsia="仿宋" w:cs="仿宋"/>
                <w:sz w:val="10"/>
                <w:szCs w:val="10"/>
              </w:rPr>
              <w:t xml:space="preserve"> </w:t>
            </w:r>
            <w:r>
              <w:rPr>
                <w:rFonts w:ascii="仿宋" w:hAnsi="仿宋" w:eastAsia="仿宋" w:cs="仿宋"/>
                <w:spacing w:val="8"/>
                <w:sz w:val="10"/>
                <w:szCs w:val="10"/>
              </w:rPr>
              <w:t>员；未按</w:t>
            </w:r>
            <w:r>
              <w:rPr>
                <w:rFonts w:ascii="仿宋" w:hAnsi="仿宋" w:eastAsia="仿宋" w:cs="仿宋"/>
                <w:spacing w:val="4"/>
                <w:sz w:val="10"/>
                <w:szCs w:val="10"/>
              </w:rPr>
              <w:t>照规定保管资料 、传送数据 、报告信息 、公开费用； 未经同意提供医保基</w:t>
            </w:r>
            <w:r>
              <w:rPr>
                <w:rFonts w:ascii="仿宋" w:hAnsi="仿宋" w:eastAsia="仿宋" w:cs="仿宋"/>
                <w:sz w:val="10"/>
                <w:szCs w:val="10"/>
              </w:rPr>
              <w:t xml:space="preserve"> </w:t>
            </w:r>
            <w:r>
              <w:rPr>
                <w:rFonts w:ascii="仿宋" w:hAnsi="仿宋" w:eastAsia="仿宋" w:cs="仿宋"/>
                <w:spacing w:val="8"/>
                <w:sz w:val="10"/>
                <w:szCs w:val="10"/>
              </w:rPr>
              <w:t>金支付范围以外医药服务 ；拒绝医疗保障等行政部门监督检查或者提供虚假情况</w:t>
            </w:r>
            <w:r>
              <w:rPr>
                <w:rFonts w:ascii="仿宋" w:hAnsi="仿宋" w:eastAsia="仿宋" w:cs="仿宋"/>
                <w:spacing w:val="6"/>
                <w:sz w:val="10"/>
                <w:szCs w:val="10"/>
              </w:rPr>
              <w:t>等</w:t>
            </w:r>
            <w:r>
              <w:rPr>
                <w:rFonts w:ascii="仿宋" w:hAnsi="仿宋" w:eastAsia="仿宋" w:cs="仿宋"/>
                <w:sz w:val="10"/>
                <w:szCs w:val="10"/>
              </w:rPr>
              <w:t xml:space="preserve"> </w:t>
            </w:r>
            <w:r>
              <w:rPr>
                <w:rFonts w:ascii="仿宋" w:hAnsi="仿宋" w:eastAsia="仿宋" w:cs="仿宋"/>
                <w:spacing w:val="8"/>
                <w:sz w:val="10"/>
                <w:szCs w:val="10"/>
              </w:rPr>
              <w:t>行为；是否存在以欺诈 、伪造证明材料或者其他手段骗取医疗保险基金支出的行</w:t>
            </w:r>
            <w:r>
              <w:rPr>
                <w:rFonts w:ascii="仿宋" w:hAnsi="仿宋" w:eastAsia="仿宋" w:cs="仿宋"/>
                <w:spacing w:val="5"/>
                <w:sz w:val="10"/>
                <w:szCs w:val="10"/>
              </w:rPr>
              <w:t>为</w:t>
            </w:r>
          </w:p>
          <w:p>
            <w:pPr>
              <w:spacing w:before="59" w:line="45" w:lineRule="exact"/>
              <w:ind w:left="30"/>
              <w:rPr>
                <w:rFonts w:ascii="仿宋" w:hAnsi="仿宋" w:eastAsia="仿宋" w:cs="仿宋"/>
                <w:sz w:val="10"/>
                <w:szCs w:val="10"/>
              </w:rPr>
            </w:pPr>
            <w:r>
              <w:rPr>
                <w:rFonts w:ascii="仿宋" w:hAnsi="仿宋" w:eastAsia="仿宋" w:cs="仿宋"/>
                <w:position w:val="1"/>
                <w:sz w:val="10"/>
                <w:szCs w:val="10"/>
              </w:rPr>
              <w:t>。</w:t>
            </w:r>
          </w:p>
        </w:tc>
        <w:tc>
          <w:tcPr>
            <w:tcW w:w="5499" w:type="dxa"/>
          </w:tcPr>
          <w:p>
            <w:pPr>
              <w:spacing w:line="308" w:lineRule="auto"/>
            </w:pPr>
          </w:p>
          <w:p>
            <w:pPr>
              <w:spacing w:before="33"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11"/>
                <w:position w:val="2"/>
                <w:sz w:val="10"/>
                <w:szCs w:val="10"/>
              </w:rPr>
              <w:t>《</w:t>
            </w:r>
            <w:r>
              <w:rPr>
                <w:rFonts w:ascii="仿宋" w:hAnsi="仿宋" w:eastAsia="仿宋" w:cs="仿宋"/>
                <w:spacing w:val="6"/>
                <w:position w:val="2"/>
                <w:sz w:val="10"/>
                <w:szCs w:val="10"/>
              </w:rPr>
              <w:t>中华人民共和国社会保险法》 第七十九条</w:t>
            </w:r>
          </w:p>
          <w:p>
            <w:pPr>
              <w:spacing w:line="131" w:lineRule="exact"/>
              <w:ind w:left="28"/>
              <w:rPr>
                <w:rFonts w:ascii="仿宋" w:hAnsi="仿宋" w:eastAsia="仿宋" w:cs="仿宋"/>
                <w:sz w:val="10"/>
                <w:szCs w:val="10"/>
              </w:rPr>
            </w:pPr>
            <w:r>
              <w:rPr>
                <w:rFonts w:ascii="仿宋" w:hAnsi="仿宋" w:eastAsia="仿宋" w:cs="仿宋"/>
                <w:spacing w:val="14"/>
                <w:sz w:val="10"/>
                <w:szCs w:val="10"/>
              </w:rPr>
              <w:t>2</w:t>
            </w:r>
            <w:r>
              <w:rPr>
                <w:rFonts w:ascii="仿宋" w:hAnsi="仿宋" w:eastAsia="仿宋" w:cs="仿宋"/>
                <w:spacing w:val="12"/>
                <w:sz w:val="10"/>
                <w:szCs w:val="10"/>
              </w:rPr>
              <w:t>.</w:t>
            </w:r>
            <w:r>
              <w:rPr>
                <w:rFonts w:ascii="仿宋" w:hAnsi="仿宋" w:eastAsia="仿宋" w:cs="仿宋"/>
                <w:spacing w:val="7"/>
                <w:sz w:val="10"/>
                <w:szCs w:val="10"/>
              </w:rPr>
              <w:t>《医疗保障基金使用监督管理条例 》第二十二条第二款</w:t>
            </w:r>
          </w:p>
          <w:p>
            <w:pPr>
              <w:spacing w:before="2" w:line="132" w:lineRule="exact"/>
              <w:ind w:left="33"/>
              <w:rPr>
                <w:rFonts w:ascii="仿宋" w:hAnsi="仿宋" w:eastAsia="仿宋" w:cs="仿宋"/>
                <w:sz w:val="10"/>
                <w:szCs w:val="10"/>
              </w:rPr>
            </w:pPr>
            <w:r>
              <w:rPr>
                <w:rFonts w:ascii="仿宋" w:hAnsi="仿宋" w:eastAsia="仿宋" w:cs="仿宋"/>
                <w:spacing w:val="12"/>
                <w:sz w:val="10"/>
                <w:szCs w:val="10"/>
              </w:rPr>
              <w:t>3</w:t>
            </w:r>
            <w:r>
              <w:rPr>
                <w:rFonts w:ascii="仿宋" w:hAnsi="仿宋" w:eastAsia="仿宋" w:cs="仿宋"/>
                <w:spacing w:val="7"/>
                <w:sz w:val="10"/>
                <w:szCs w:val="10"/>
              </w:rPr>
              <w:t>.《山东省医疗保障基金监督管理办法 》第二十五条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47"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3" w:line="262"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4" w:line="261"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医疗机构执业行</w:t>
            </w:r>
            <w:r>
              <w:rPr>
                <w:rFonts w:ascii="仿宋" w:hAnsi="仿宋" w:eastAsia="仿宋" w:cs="仿宋"/>
                <w:sz w:val="10"/>
                <w:szCs w:val="10"/>
              </w:rPr>
              <w:t xml:space="preserve"> </w:t>
            </w:r>
            <w:r>
              <w:rPr>
                <w:rFonts w:ascii="仿宋" w:hAnsi="仿宋" w:eastAsia="仿宋" w:cs="仿宋"/>
                <w:spacing w:val="10"/>
                <w:sz w:val="10"/>
                <w:szCs w:val="10"/>
              </w:rPr>
              <w:t>为</w:t>
            </w:r>
            <w:r>
              <w:rPr>
                <w:rFonts w:ascii="仿宋" w:hAnsi="仿宋" w:eastAsia="仿宋" w:cs="仿宋"/>
                <w:spacing w:val="7"/>
                <w:sz w:val="10"/>
                <w:szCs w:val="10"/>
              </w:rPr>
              <w:t>的监督检查</w:t>
            </w:r>
          </w:p>
        </w:tc>
        <w:tc>
          <w:tcPr>
            <w:tcW w:w="1389" w:type="dxa"/>
          </w:tcPr>
          <w:p>
            <w:pPr>
              <w:spacing w:line="247" w:lineRule="auto"/>
            </w:pPr>
          </w:p>
          <w:p>
            <w:pPr>
              <w:spacing w:before="32" w:line="230" w:lineRule="auto"/>
              <w:ind w:left="35"/>
              <w:rPr>
                <w:rFonts w:ascii="仿宋" w:hAnsi="仿宋" w:eastAsia="仿宋" w:cs="仿宋"/>
                <w:sz w:val="10"/>
                <w:szCs w:val="10"/>
              </w:rPr>
            </w:pPr>
            <w:r>
              <w:rPr>
                <w:rFonts w:ascii="仿宋" w:hAnsi="仿宋" w:eastAsia="仿宋" w:cs="仿宋"/>
                <w:spacing w:val="9"/>
                <w:sz w:val="10"/>
                <w:szCs w:val="10"/>
              </w:rPr>
              <w:t>医</w:t>
            </w:r>
            <w:r>
              <w:rPr>
                <w:rFonts w:ascii="仿宋" w:hAnsi="仿宋" w:eastAsia="仿宋" w:cs="仿宋"/>
                <w:spacing w:val="6"/>
                <w:sz w:val="10"/>
                <w:szCs w:val="10"/>
              </w:rPr>
              <w:t>疗机构的检查</w:t>
            </w:r>
          </w:p>
        </w:tc>
        <w:tc>
          <w:tcPr>
            <w:tcW w:w="425" w:type="dxa"/>
          </w:tcPr>
          <w:p>
            <w:pPr>
              <w:spacing w:before="21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14" w:line="262" w:lineRule="auto"/>
              <w:ind w:left="24" w:right="25" w:firstLine="11"/>
              <w:rPr>
                <w:rFonts w:ascii="仿宋" w:hAnsi="仿宋" w:eastAsia="仿宋" w:cs="仿宋"/>
                <w:sz w:val="10"/>
                <w:szCs w:val="10"/>
              </w:rPr>
            </w:pPr>
            <w:r>
              <w:rPr>
                <w:rFonts w:ascii="仿宋" w:hAnsi="仿宋" w:eastAsia="仿宋" w:cs="仿宋"/>
                <w:spacing w:val="6"/>
                <w:sz w:val="10"/>
                <w:szCs w:val="10"/>
              </w:rPr>
              <w:t>医</w:t>
            </w:r>
            <w:r>
              <w:rPr>
                <w:rFonts w:ascii="仿宋" w:hAnsi="仿宋" w:eastAsia="仿宋" w:cs="仿宋"/>
                <w:spacing w:val="5"/>
                <w:sz w:val="10"/>
                <w:szCs w:val="10"/>
              </w:rPr>
              <w:t>疗</w:t>
            </w:r>
            <w:r>
              <w:rPr>
                <w:rFonts w:ascii="仿宋" w:hAnsi="仿宋" w:eastAsia="仿宋" w:cs="仿宋"/>
                <w:spacing w:val="3"/>
                <w:sz w:val="10"/>
                <w:szCs w:val="10"/>
              </w:rPr>
              <w:t>机构资质管理情况； 卫生技术人员管理情况； 药品和医疗器械管理情况 ；  医疗</w:t>
            </w:r>
            <w:r>
              <w:rPr>
                <w:rFonts w:ascii="仿宋" w:hAnsi="仿宋" w:eastAsia="仿宋" w:cs="仿宋"/>
                <w:sz w:val="10"/>
                <w:szCs w:val="10"/>
              </w:rPr>
              <w:t xml:space="preserve"> </w:t>
            </w:r>
            <w:r>
              <w:rPr>
                <w:rFonts w:ascii="仿宋" w:hAnsi="仿宋" w:eastAsia="仿宋" w:cs="仿宋"/>
                <w:spacing w:val="4"/>
                <w:sz w:val="10"/>
                <w:szCs w:val="10"/>
              </w:rPr>
              <w:t>技术管</w:t>
            </w:r>
            <w:r>
              <w:rPr>
                <w:rFonts w:ascii="仿宋" w:hAnsi="仿宋" w:eastAsia="仿宋" w:cs="仿宋"/>
                <w:spacing w:val="3"/>
                <w:sz w:val="10"/>
                <w:szCs w:val="10"/>
              </w:rPr>
              <w:t>理</w:t>
            </w:r>
            <w:r>
              <w:rPr>
                <w:rFonts w:ascii="仿宋" w:hAnsi="仿宋" w:eastAsia="仿宋" w:cs="仿宋"/>
                <w:spacing w:val="2"/>
                <w:sz w:val="10"/>
                <w:szCs w:val="10"/>
              </w:rPr>
              <w:t>情况；  医疗文书管理情况。</w:t>
            </w:r>
          </w:p>
        </w:tc>
        <w:tc>
          <w:tcPr>
            <w:tcW w:w="5499" w:type="dxa"/>
          </w:tcPr>
          <w:p>
            <w:pPr>
              <w:spacing w:before="144" w:line="137"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4"/>
                <w:position w:val="2"/>
                <w:sz w:val="10"/>
                <w:szCs w:val="10"/>
              </w:rPr>
              <w:t>《医师法》 第十三条第四款</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w:t>
            </w:r>
            <w:r>
              <w:rPr>
                <w:rFonts w:ascii="仿宋" w:hAnsi="仿宋" w:eastAsia="仿宋" w:cs="仿宋"/>
                <w:spacing w:val="4"/>
                <w:sz w:val="10"/>
                <w:szCs w:val="10"/>
              </w:rPr>
              <w:t>《护士条例》 第二十一条</w:t>
            </w:r>
          </w:p>
          <w:p>
            <w:pPr>
              <w:spacing w:before="11"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9"/>
                <w:sz w:val="10"/>
                <w:szCs w:val="10"/>
              </w:rPr>
              <w:t>.</w:t>
            </w:r>
            <w:r>
              <w:rPr>
                <w:rFonts w:ascii="仿宋" w:hAnsi="仿宋" w:eastAsia="仿宋" w:cs="仿宋"/>
                <w:spacing w:val="5"/>
                <w:sz w:val="10"/>
                <w:szCs w:val="10"/>
              </w:rPr>
              <w:t>《医疗机构管理条例》 第十四条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1"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价格行为的监督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212" w:line="270"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经营者价格行为的监督检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1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5" w:line="266" w:lineRule="auto"/>
              <w:ind w:left="32" w:right="39" w:hanging="10"/>
              <w:rPr>
                <w:rFonts w:ascii="仿宋" w:hAnsi="仿宋" w:eastAsia="仿宋" w:cs="仿宋"/>
                <w:sz w:val="10"/>
                <w:szCs w:val="10"/>
              </w:rPr>
            </w:pPr>
            <w:r>
              <w:rPr>
                <w:rFonts w:ascii="仿宋" w:hAnsi="仿宋" w:eastAsia="仿宋" w:cs="仿宋"/>
                <w:spacing w:val="6"/>
                <w:sz w:val="10"/>
                <w:szCs w:val="10"/>
              </w:rPr>
              <w:t>检查是否存在下列行为 ：不执行政府定价 、政府指导价的行为； 不执行法定价格</w:t>
            </w:r>
            <w:r>
              <w:rPr>
                <w:rFonts w:ascii="仿宋" w:hAnsi="仿宋" w:eastAsia="仿宋" w:cs="仿宋"/>
                <w:sz w:val="10"/>
                <w:szCs w:val="10"/>
              </w:rPr>
              <w:t xml:space="preserve">紧 </w:t>
            </w:r>
            <w:r>
              <w:rPr>
                <w:rFonts w:ascii="仿宋" w:hAnsi="仿宋" w:eastAsia="仿宋" w:cs="仿宋"/>
                <w:spacing w:val="10"/>
                <w:sz w:val="10"/>
                <w:szCs w:val="10"/>
              </w:rPr>
              <w:t>急措施</w:t>
            </w:r>
            <w:r>
              <w:rPr>
                <w:rFonts w:ascii="仿宋" w:hAnsi="仿宋" w:eastAsia="仿宋" w:cs="仿宋"/>
                <w:spacing w:val="5"/>
                <w:sz w:val="10"/>
                <w:szCs w:val="10"/>
              </w:rPr>
              <w:t xml:space="preserve"> 、价格干预措施的行为； 不正当价格违法行为； 不按规定明码标价的行为等</w:t>
            </w:r>
          </w:p>
          <w:p>
            <w:pPr>
              <w:spacing w:before="59" w:line="44" w:lineRule="exact"/>
              <w:ind w:left="30"/>
              <w:rPr>
                <w:rFonts w:ascii="仿宋" w:hAnsi="仿宋" w:eastAsia="仿宋" w:cs="仿宋"/>
                <w:sz w:val="10"/>
                <w:szCs w:val="10"/>
              </w:rPr>
            </w:pPr>
            <w:r>
              <w:rPr>
                <w:rFonts w:ascii="仿宋" w:hAnsi="仿宋" w:eastAsia="仿宋" w:cs="仿宋"/>
                <w:position w:val="1"/>
                <w:sz w:val="10"/>
                <w:szCs w:val="10"/>
              </w:rPr>
              <w:t>。</w:t>
            </w:r>
          </w:p>
        </w:tc>
        <w:tc>
          <w:tcPr>
            <w:tcW w:w="5499" w:type="dxa"/>
          </w:tcPr>
          <w:p>
            <w:pPr>
              <w:spacing w:before="212"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第十二至</w:t>
            </w:r>
            <w:r>
              <w:rPr>
                <w:rFonts w:ascii="仿宋" w:hAnsi="仿宋" w:eastAsia="仿宋" w:cs="仿宋"/>
                <w:spacing w:val="-1"/>
                <w:position w:val="2"/>
                <w:sz w:val="10"/>
                <w:szCs w:val="10"/>
              </w:rPr>
              <w:t>十四条 、 第三十九条 、 第四十条 、 四十二条</w:t>
            </w:r>
          </w:p>
          <w:p>
            <w:pPr>
              <w:spacing w:line="231" w:lineRule="auto"/>
              <w:ind w:left="28"/>
              <w:rPr>
                <w:rFonts w:ascii="仿宋" w:hAnsi="仿宋" w:eastAsia="仿宋" w:cs="仿宋"/>
                <w:sz w:val="10"/>
                <w:szCs w:val="10"/>
              </w:rPr>
            </w:pPr>
            <w:r>
              <w:rPr>
                <w:rFonts w:ascii="仿宋" w:hAnsi="仿宋" w:eastAsia="仿宋" w:cs="仿宋"/>
                <w:spacing w:val="11"/>
                <w:sz w:val="10"/>
                <w:szCs w:val="10"/>
              </w:rPr>
              <w:t>2</w:t>
            </w:r>
            <w:r>
              <w:rPr>
                <w:rFonts w:ascii="仿宋" w:hAnsi="仿宋" w:eastAsia="仿宋" w:cs="仿宋"/>
                <w:spacing w:val="7"/>
                <w:sz w:val="10"/>
                <w:szCs w:val="10"/>
              </w:rPr>
              <w:t>.《价格违法行为行政处罚规定》 第四条至第十三条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restart"/>
            <w:tcBorders>
              <w:bottom w:val="nil"/>
            </w:tcBorders>
          </w:tcPr>
          <w:p>
            <w:pPr>
              <w:spacing w:line="263" w:lineRule="auto"/>
            </w:pPr>
          </w:p>
          <w:p>
            <w:pPr>
              <w:spacing w:line="263"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7</w:t>
            </w:r>
          </w:p>
        </w:tc>
        <w:tc>
          <w:tcPr>
            <w:tcW w:w="410" w:type="dxa"/>
            <w:vMerge w:val="restart"/>
            <w:tcBorders>
              <w:bottom w:val="nil"/>
            </w:tcBorders>
          </w:tcPr>
          <w:p>
            <w:pPr>
              <w:spacing w:before="206" w:line="257"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人民</w:t>
            </w:r>
            <w:r>
              <w:rPr>
                <w:rFonts w:ascii="仿宋" w:hAnsi="仿宋" w:eastAsia="仿宋" w:cs="仿宋"/>
                <w:sz w:val="10"/>
                <w:szCs w:val="10"/>
              </w:rPr>
              <w:t xml:space="preserve"> </w:t>
            </w:r>
            <w:r>
              <w:rPr>
                <w:rFonts w:ascii="仿宋" w:hAnsi="仿宋" w:eastAsia="仿宋" w:cs="仿宋"/>
                <w:spacing w:val="7"/>
                <w:sz w:val="10"/>
                <w:szCs w:val="10"/>
              </w:rPr>
              <w:t>防空教</w:t>
            </w:r>
            <w:r>
              <w:rPr>
                <w:rFonts w:ascii="仿宋" w:hAnsi="仿宋" w:eastAsia="仿宋" w:cs="仿宋"/>
                <w:sz w:val="10"/>
                <w:szCs w:val="10"/>
              </w:rPr>
              <w:t xml:space="preserve"> </w:t>
            </w:r>
            <w:r>
              <w:rPr>
                <w:rFonts w:ascii="仿宋" w:hAnsi="仿宋" w:eastAsia="仿宋" w:cs="仿宋"/>
                <w:spacing w:val="7"/>
                <w:sz w:val="10"/>
                <w:szCs w:val="10"/>
              </w:rPr>
              <w:t>育实施</w:t>
            </w:r>
            <w:r>
              <w:rPr>
                <w:rFonts w:ascii="仿宋" w:hAnsi="仿宋" w:eastAsia="仿宋" w:cs="仿宋"/>
                <w:sz w:val="10"/>
                <w:szCs w:val="10"/>
              </w:rPr>
              <w:t xml:space="preserve"> </w:t>
            </w:r>
            <w:r>
              <w:rPr>
                <w:rFonts w:ascii="仿宋" w:hAnsi="仿宋" w:eastAsia="仿宋" w:cs="仿宋"/>
                <w:spacing w:val="7"/>
                <w:sz w:val="10"/>
                <w:szCs w:val="10"/>
              </w:rPr>
              <w:t>情况的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310" w:lineRule="auto"/>
            </w:pPr>
          </w:p>
          <w:p>
            <w:pPr>
              <w:spacing w:before="33" w:line="258"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人民防空</w:t>
            </w:r>
            <w:r>
              <w:rPr>
                <w:rFonts w:ascii="仿宋" w:hAnsi="仿宋" w:eastAsia="仿宋" w:cs="仿宋"/>
                <w:sz w:val="10"/>
                <w:szCs w:val="10"/>
              </w:rPr>
              <w:t xml:space="preserve"> </w:t>
            </w:r>
            <w:r>
              <w:rPr>
                <w:rFonts w:ascii="仿宋" w:hAnsi="仿宋" w:eastAsia="仿宋" w:cs="仿宋"/>
                <w:spacing w:val="8"/>
                <w:sz w:val="10"/>
                <w:szCs w:val="10"/>
              </w:rPr>
              <w:t>教育实施情</w:t>
            </w:r>
            <w:r>
              <w:rPr>
                <w:rFonts w:ascii="仿宋" w:hAnsi="仿宋" w:eastAsia="仿宋" w:cs="仿宋"/>
                <w:sz w:val="10"/>
                <w:szCs w:val="10"/>
              </w:rPr>
              <w:t xml:space="preserve"> </w:t>
            </w:r>
            <w:r>
              <w:rPr>
                <w:rFonts w:ascii="仿宋" w:hAnsi="仿宋" w:eastAsia="仿宋" w:cs="仿宋"/>
                <w:spacing w:val="8"/>
                <w:sz w:val="10"/>
                <w:szCs w:val="10"/>
              </w:rPr>
              <w:t>况的监督检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77" w:lineRule="auto"/>
            </w:pPr>
          </w:p>
          <w:p>
            <w:pPr>
              <w:spacing w:before="33" w:line="259" w:lineRule="auto"/>
              <w:ind w:left="24" w:right="68" w:hanging="4"/>
              <w:rPr>
                <w:rFonts w:ascii="仿宋" w:hAnsi="仿宋" w:eastAsia="仿宋" w:cs="仿宋"/>
                <w:sz w:val="10"/>
                <w:szCs w:val="10"/>
              </w:rPr>
            </w:pPr>
            <w:r>
              <w:rPr>
                <w:rFonts w:ascii="仿宋" w:hAnsi="仿宋" w:eastAsia="仿宋" w:cs="仿宋"/>
                <w:spacing w:val="8"/>
                <w:sz w:val="10"/>
                <w:szCs w:val="10"/>
              </w:rPr>
              <w:t>城</w:t>
            </w:r>
            <w:r>
              <w:rPr>
                <w:rFonts w:ascii="仿宋" w:hAnsi="仿宋" w:eastAsia="仿宋" w:cs="仿宋"/>
                <w:spacing w:val="7"/>
                <w:sz w:val="10"/>
                <w:szCs w:val="10"/>
              </w:rPr>
              <w:t>市规</w:t>
            </w:r>
            <w:r>
              <w:rPr>
                <w:rFonts w:ascii="仿宋" w:hAnsi="仿宋" w:eastAsia="仿宋" w:cs="仿宋"/>
                <w:sz w:val="10"/>
                <w:szCs w:val="10"/>
              </w:rPr>
              <w:t xml:space="preserve"> </w:t>
            </w:r>
            <w:r>
              <w:rPr>
                <w:rFonts w:ascii="仿宋" w:hAnsi="仿宋" w:eastAsia="仿宋" w:cs="仿宋"/>
                <w:spacing w:val="6"/>
                <w:sz w:val="10"/>
                <w:szCs w:val="10"/>
              </w:rPr>
              <w:t>划区内</w:t>
            </w:r>
            <w:r>
              <w:rPr>
                <w:rFonts w:ascii="仿宋" w:hAnsi="仿宋" w:eastAsia="仿宋" w:cs="仿宋"/>
                <w:sz w:val="10"/>
                <w:szCs w:val="10"/>
              </w:rPr>
              <w:t xml:space="preserve"> </w:t>
            </w:r>
            <w:r>
              <w:rPr>
                <w:rFonts w:ascii="仿宋" w:hAnsi="仿宋" w:eastAsia="仿宋" w:cs="仿宋"/>
                <w:spacing w:val="6"/>
                <w:sz w:val="10"/>
                <w:szCs w:val="10"/>
              </w:rPr>
              <w:t>的学校</w:t>
            </w:r>
          </w:p>
        </w:tc>
        <w:tc>
          <w:tcPr>
            <w:tcW w:w="326" w:type="dxa"/>
            <w:vMerge w:val="restart"/>
            <w:tcBorders>
              <w:bottom w:val="nil"/>
            </w:tcBorders>
          </w:tcPr>
          <w:p>
            <w:pPr>
              <w:spacing w:line="377"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443"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444"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48"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81" w:line="262" w:lineRule="auto"/>
              <w:ind w:left="22" w:right="64" w:firstLine="9"/>
              <w:rPr>
                <w:rFonts w:ascii="仿宋" w:hAnsi="仿宋" w:eastAsia="仿宋" w:cs="仿宋"/>
                <w:sz w:val="10"/>
                <w:szCs w:val="10"/>
              </w:rPr>
            </w:pPr>
            <w:r>
              <w:rPr>
                <w:rFonts w:ascii="仿宋" w:hAnsi="仿宋" w:eastAsia="仿宋" w:cs="仿宋"/>
                <w:spacing w:val="6"/>
                <w:sz w:val="10"/>
                <w:szCs w:val="10"/>
              </w:rPr>
              <w:t>国</w:t>
            </w:r>
            <w:r>
              <w:rPr>
                <w:rFonts w:ascii="仿宋" w:hAnsi="仿宋" w:eastAsia="仿宋" w:cs="仿宋"/>
                <w:spacing w:val="5"/>
                <w:sz w:val="10"/>
                <w:szCs w:val="10"/>
              </w:rPr>
              <w:t>防动员</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81" w:line="261" w:lineRule="auto"/>
              <w:ind w:left="23" w:right="76"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人民防空教育实</w:t>
            </w:r>
            <w:r>
              <w:rPr>
                <w:rFonts w:ascii="仿宋" w:hAnsi="仿宋" w:eastAsia="仿宋" w:cs="仿宋"/>
                <w:sz w:val="10"/>
                <w:szCs w:val="10"/>
              </w:rPr>
              <w:t xml:space="preserve"> </w:t>
            </w:r>
            <w:r>
              <w:rPr>
                <w:rFonts w:ascii="仿宋" w:hAnsi="仿宋" w:eastAsia="仿宋" w:cs="仿宋"/>
                <w:spacing w:val="10"/>
                <w:sz w:val="10"/>
                <w:szCs w:val="10"/>
              </w:rPr>
              <w:t>施</w:t>
            </w:r>
            <w:r>
              <w:rPr>
                <w:rFonts w:ascii="仿宋" w:hAnsi="仿宋" w:eastAsia="仿宋" w:cs="仿宋"/>
                <w:spacing w:val="8"/>
                <w:sz w:val="10"/>
                <w:szCs w:val="10"/>
              </w:rPr>
              <w:t>情况的监督检查</w:t>
            </w:r>
          </w:p>
        </w:tc>
        <w:tc>
          <w:tcPr>
            <w:tcW w:w="1389" w:type="dxa"/>
          </w:tcPr>
          <w:p>
            <w:pPr>
              <w:spacing w:before="181" w:line="261"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人民防空教育实施情况的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before="181"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48" w:line="231" w:lineRule="auto"/>
              <w:ind w:left="29"/>
              <w:rPr>
                <w:rFonts w:ascii="仿宋" w:hAnsi="仿宋" w:eastAsia="仿宋" w:cs="仿宋"/>
                <w:sz w:val="10"/>
                <w:szCs w:val="10"/>
              </w:rPr>
            </w:pPr>
            <w:r>
              <w:rPr>
                <w:rFonts w:ascii="仿宋" w:hAnsi="仿宋" w:eastAsia="仿宋" w:cs="仿宋"/>
                <w:spacing w:val="12"/>
                <w:sz w:val="10"/>
                <w:szCs w:val="10"/>
              </w:rPr>
              <w:t>学</w:t>
            </w:r>
            <w:r>
              <w:rPr>
                <w:rFonts w:ascii="仿宋" w:hAnsi="仿宋" w:eastAsia="仿宋" w:cs="仿宋"/>
                <w:spacing w:val="11"/>
                <w:sz w:val="10"/>
                <w:szCs w:val="10"/>
              </w:rPr>
              <w:t>校</w:t>
            </w:r>
            <w:r>
              <w:rPr>
                <w:rFonts w:ascii="仿宋" w:hAnsi="仿宋" w:eastAsia="仿宋" w:cs="仿宋"/>
                <w:spacing w:val="6"/>
                <w:sz w:val="10"/>
                <w:szCs w:val="10"/>
              </w:rPr>
              <w:t>实施人防教育中人防教师配备 、人防授课表配置 、人防授课情况。</w:t>
            </w:r>
          </w:p>
        </w:tc>
        <w:tc>
          <w:tcPr>
            <w:tcW w:w="5499" w:type="dxa"/>
          </w:tcPr>
          <w:p>
            <w:pPr>
              <w:spacing w:before="248" w:line="232" w:lineRule="auto"/>
              <w:ind w:left="24"/>
              <w:rPr>
                <w:rFonts w:ascii="仿宋" w:hAnsi="仿宋" w:eastAsia="仿宋" w:cs="仿宋"/>
                <w:sz w:val="10"/>
                <w:szCs w:val="10"/>
              </w:rPr>
            </w:pPr>
            <w:r>
              <w:rPr>
                <w:rFonts w:ascii="仿宋" w:hAnsi="仿宋" w:eastAsia="仿宋" w:cs="仿宋"/>
                <w:spacing w:val="3"/>
                <w:sz w:val="10"/>
                <w:szCs w:val="10"/>
              </w:rPr>
              <w:t>《山东省实施〈人民防空法 〉办法》  ( 1998年10月通过 ) 第三十八条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49"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49" w:line="231" w:lineRule="auto"/>
              <w:ind w:left="22"/>
              <w:rPr>
                <w:rFonts w:ascii="仿宋" w:hAnsi="仿宋" w:eastAsia="仿宋" w:cs="仿宋"/>
                <w:sz w:val="10"/>
                <w:szCs w:val="10"/>
              </w:rPr>
            </w:pPr>
            <w:r>
              <w:rPr>
                <w:rFonts w:ascii="仿宋" w:hAnsi="仿宋" w:eastAsia="仿宋" w:cs="仿宋"/>
                <w:spacing w:val="10"/>
                <w:sz w:val="10"/>
                <w:szCs w:val="10"/>
              </w:rPr>
              <w:t>教</w:t>
            </w:r>
            <w:r>
              <w:rPr>
                <w:rFonts w:ascii="仿宋" w:hAnsi="仿宋" w:eastAsia="仿宋" w:cs="仿宋"/>
                <w:spacing w:val="7"/>
                <w:sz w:val="10"/>
                <w:szCs w:val="10"/>
              </w:rPr>
              <w:t>育部门</w:t>
            </w:r>
          </w:p>
        </w:tc>
        <w:tc>
          <w:tcPr>
            <w:tcW w:w="972" w:type="dxa"/>
          </w:tcPr>
          <w:p>
            <w:pPr>
              <w:spacing w:before="181"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学校体育工作的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81" w:line="266" w:lineRule="auto"/>
              <w:ind w:left="26" w:right="57" w:hanging="1"/>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学生体质健康促进工作的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425" w:type="dxa"/>
          </w:tcPr>
          <w:p>
            <w:pPr>
              <w:spacing w:before="18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48" w:line="230" w:lineRule="auto"/>
              <w:ind w:left="29"/>
              <w:rPr>
                <w:rFonts w:ascii="仿宋" w:hAnsi="仿宋" w:eastAsia="仿宋" w:cs="仿宋"/>
                <w:sz w:val="10"/>
                <w:szCs w:val="10"/>
              </w:rPr>
            </w:pPr>
            <w:r>
              <w:rPr>
                <w:rFonts w:ascii="仿宋" w:hAnsi="仿宋" w:eastAsia="仿宋" w:cs="仿宋"/>
                <w:spacing w:val="5"/>
                <w:sz w:val="10"/>
                <w:szCs w:val="10"/>
              </w:rPr>
              <w:t xml:space="preserve">学校体育场馆建设工作情况 </w:t>
            </w:r>
            <w:r>
              <w:rPr>
                <w:rFonts w:ascii="仿宋" w:hAnsi="仿宋" w:eastAsia="仿宋" w:cs="仿宋"/>
                <w:spacing w:val="4"/>
                <w:sz w:val="10"/>
                <w:szCs w:val="10"/>
              </w:rPr>
              <w:t>。</w:t>
            </w:r>
          </w:p>
        </w:tc>
        <w:tc>
          <w:tcPr>
            <w:tcW w:w="5499" w:type="dxa"/>
          </w:tcPr>
          <w:p>
            <w:pPr>
              <w:spacing w:before="114" w:line="132" w:lineRule="exact"/>
              <w:ind w:left="31"/>
              <w:rPr>
                <w:rFonts w:ascii="仿宋" w:hAnsi="仿宋" w:eastAsia="仿宋" w:cs="仿宋"/>
                <w:sz w:val="10"/>
                <w:szCs w:val="10"/>
              </w:rPr>
            </w:pPr>
            <w:r>
              <w:rPr>
                <w:rFonts w:ascii="仿宋" w:hAnsi="仿宋" w:eastAsia="仿宋" w:cs="仿宋"/>
                <w:spacing w:val="10"/>
                <w:sz w:val="10"/>
                <w:szCs w:val="10"/>
              </w:rPr>
              <w:t>1</w:t>
            </w:r>
            <w:r>
              <w:rPr>
                <w:rFonts w:ascii="仿宋" w:hAnsi="仿宋" w:eastAsia="仿宋" w:cs="仿宋"/>
                <w:spacing w:val="6"/>
                <w:sz w:val="10"/>
                <w:szCs w:val="10"/>
              </w:rPr>
              <w:t>.《山东省学生体质健康促进条例 》</w:t>
            </w:r>
          </w:p>
          <w:p>
            <w:pPr>
              <w:spacing w:before="2" w:line="268" w:lineRule="auto"/>
              <w:ind w:left="30" w:right="37" w:hanging="2"/>
              <w:rPr>
                <w:rFonts w:ascii="仿宋" w:hAnsi="仿宋" w:eastAsia="仿宋" w:cs="仿宋"/>
                <w:sz w:val="10"/>
                <w:szCs w:val="10"/>
              </w:rPr>
            </w:pPr>
            <w:r>
              <w:rPr>
                <w:rFonts w:ascii="仿宋" w:hAnsi="仿宋" w:eastAsia="仿宋" w:cs="仿宋"/>
                <w:spacing w:val="11"/>
                <w:sz w:val="10"/>
                <w:szCs w:val="10"/>
              </w:rPr>
              <w:t>2</w:t>
            </w:r>
            <w:r>
              <w:rPr>
                <w:rFonts w:ascii="仿宋" w:hAnsi="仿宋" w:eastAsia="仿宋" w:cs="仿宋"/>
                <w:spacing w:val="8"/>
                <w:sz w:val="10"/>
                <w:szCs w:val="10"/>
              </w:rPr>
              <w:t>.山东省人民政府办公厅关于印发 《全面加强和改进新时代学校体育工作重点任务及分工方案 》的通知 (鲁政办</w:t>
            </w:r>
            <w:r>
              <w:rPr>
                <w:rFonts w:ascii="仿宋" w:hAnsi="仿宋" w:eastAsia="仿宋" w:cs="仿宋"/>
                <w:sz w:val="10"/>
                <w:szCs w:val="10"/>
              </w:rPr>
              <w:t xml:space="preserve"> </w:t>
            </w:r>
            <w:r>
              <w:rPr>
                <w:rFonts w:ascii="仿宋" w:hAnsi="仿宋" w:eastAsia="仿宋" w:cs="仿宋"/>
                <w:spacing w:val="-2"/>
                <w:sz w:val="10"/>
                <w:szCs w:val="10"/>
              </w:rPr>
              <w:t>字〔 2021 〕13</w:t>
            </w:r>
            <w:r>
              <w:rPr>
                <w:rFonts w:ascii="仿宋" w:hAnsi="仿宋" w:eastAsia="仿宋" w:cs="仿宋"/>
                <w:spacing w:val="-1"/>
                <w:sz w:val="10"/>
                <w:szCs w:val="10"/>
              </w:rPr>
              <w:t>6号)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86" w:hRule="atLeast"/>
        </w:trPr>
        <w:tc>
          <w:tcPr>
            <w:tcW w:w="233" w:type="dxa"/>
            <w:vMerge w:val="restart"/>
            <w:tcBorders>
              <w:bottom w:val="nil"/>
            </w:tcBorders>
          </w:tcPr>
          <w:p>
            <w:pPr>
              <w:spacing w:line="263" w:lineRule="auto"/>
            </w:pPr>
          </w:p>
          <w:p>
            <w:pPr>
              <w:spacing w:line="263" w:lineRule="auto"/>
            </w:pPr>
          </w:p>
          <w:p>
            <w:pPr>
              <w:spacing w:line="263" w:lineRule="auto"/>
            </w:pPr>
          </w:p>
          <w:p>
            <w:pPr>
              <w:spacing w:line="264" w:lineRule="auto"/>
            </w:pPr>
          </w:p>
          <w:p>
            <w:pPr>
              <w:spacing w:line="264"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8</w:t>
            </w:r>
          </w:p>
        </w:tc>
        <w:tc>
          <w:tcPr>
            <w:tcW w:w="410" w:type="dxa"/>
            <w:vMerge w:val="restart"/>
            <w:tcBorders>
              <w:bottom w:val="nil"/>
            </w:tcBorders>
          </w:tcPr>
          <w:p>
            <w:pPr>
              <w:spacing w:line="275" w:lineRule="auto"/>
            </w:pPr>
          </w:p>
          <w:p>
            <w:pPr>
              <w:spacing w:line="275" w:lineRule="auto"/>
            </w:pPr>
          </w:p>
          <w:p>
            <w:pPr>
              <w:spacing w:line="275" w:lineRule="auto"/>
            </w:pPr>
          </w:p>
          <w:p>
            <w:pPr>
              <w:spacing w:line="275" w:lineRule="auto"/>
            </w:pPr>
          </w:p>
          <w:p>
            <w:pPr>
              <w:spacing w:before="32" w:line="258"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融资</w:t>
            </w:r>
            <w:r>
              <w:rPr>
                <w:rFonts w:ascii="仿宋" w:hAnsi="仿宋" w:eastAsia="仿宋" w:cs="仿宋"/>
                <w:sz w:val="10"/>
                <w:szCs w:val="10"/>
              </w:rPr>
              <w:t xml:space="preserve"> </w:t>
            </w:r>
            <w:r>
              <w:rPr>
                <w:rFonts w:ascii="仿宋" w:hAnsi="仿宋" w:eastAsia="仿宋" w:cs="仿宋"/>
                <w:spacing w:val="7"/>
                <w:sz w:val="10"/>
                <w:szCs w:val="10"/>
              </w:rPr>
              <w:t>担保公</w:t>
            </w:r>
            <w:r>
              <w:rPr>
                <w:rFonts w:ascii="仿宋" w:hAnsi="仿宋" w:eastAsia="仿宋" w:cs="仿宋"/>
                <w:sz w:val="10"/>
                <w:szCs w:val="10"/>
              </w:rPr>
              <w:t xml:space="preserve"> </w:t>
            </w:r>
            <w:r>
              <w:rPr>
                <w:rFonts w:ascii="仿宋" w:hAnsi="仿宋" w:eastAsia="仿宋" w:cs="仿宋"/>
                <w:spacing w:val="7"/>
                <w:sz w:val="10"/>
                <w:szCs w:val="10"/>
              </w:rPr>
              <w:t>司的监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638" w:type="dxa"/>
            <w:vMerge w:val="restart"/>
            <w:tcBorders>
              <w:bottom w:val="nil"/>
            </w:tcBorders>
          </w:tcPr>
          <w:p>
            <w:pPr>
              <w:spacing w:before="191" w:line="252"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.对融资担</w:t>
            </w:r>
            <w:r>
              <w:rPr>
                <w:rFonts w:ascii="仿宋" w:hAnsi="仿宋" w:eastAsia="仿宋" w:cs="仿宋"/>
                <w:sz w:val="10"/>
                <w:szCs w:val="10"/>
              </w:rPr>
              <w:t xml:space="preserve"> </w:t>
            </w:r>
            <w:r>
              <w:rPr>
                <w:rFonts w:ascii="仿宋" w:hAnsi="仿宋" w:eastAsia="仿宋" w:cs="仿宋"/>
                <w:spacing w:val="9"/>
                <w:sz w:val="10"/>
                <w:szCs w:val="10"/>
              </w:rPr>
              <w:t>保</w:t>
            </w:r>
            <w:r>
              <w:rPr>
                <w:rFonts w:ascii="仿宋" w:hAnsi="仿宋" w:eastAsia="仿宋" w:cs="仿宋"/>
                <w:spacing w:val="8"/>
                <w:sz w:val="10"/>
                <w:szCs w:val="10"/>
              </w:rPr>
              <w:t>公司资产</w:t>
            </w:r>
            <w:r>
              <w:rPr>
                <w:rFonts w:ascii="仿宋" w:hAnsi="仿宋" w:eastAsia="仿宋" w:cs="仿宋"/>
                <w:sz w:val="10"/>
                <w:szCs w:val="10"/>
              </w:rPr>
              <w:t xml:space="preserve"> </w:t>
            </w:r>
            <w:r>
              <w:rPr>
                <w:rFonts w:ascii="仿宋" w:hAnsi="仿宋" w:eastAsia="仿宋" w:cs="仿宋"/>
                <w:spacing w:val="9"/>
                <w:sz w:val="10"/>
                <w:szCs w:val="10"/>
              </w:rPr>
              <w:t>比</w:t>
            </w:r>
            <w:r>
              <w:rPr>
                <w:rFonts w:ascii="仿宋" w:hAnsi="仿宋" w:eastAsia="仿宋" w:cs="仿宋"/>
                <w:spacing w:val="8"/>
                <w:sz w:val="10"/>
                <w:szCs w:val="10"/>
              </w:rPr>
              <w:t>例的检查</w:t>
            </w:r>
            <w:r>
              <w:rPr>
                <w:rFonts w:ascii="仿宋" w:hAnsi="仿宋" w:eastAsia="仿宋" w:cs="仿宋"/>
                <w:sz w:val="10"/>
                <w:szCs w:val="10"/>
              </w:rPr>
              <w:t xml:space="preserve"> </w:t>
            </w:r>
            <w:r>
              <w:rPr>
                <w:rFonts w:ascii="仿宋" w:hAnsi="仿宋" w:eastAsia="仿宋" w:cs="仿宋"/>
                <w:spacing w:val="7"/>
                <w:sz w:val="10"/>
                <w:szCs w:val="10"/>
              </w:rPr>
              <w:t>2.对融资担</w:t>
            </w:r>
            <w:r>
              <w:rPr>
                <w:rFonts w:ascii="仿宋" w:hAnsi="仿宋" w:eastAsia="仿宋" w:cs="仿宋"/>
                <w:sz w:val="10"/>
                <w:szCs w:val="10"/>
              </w:rPr>
              <w:t xml:space="preserve"> </w:t>
            </w:r>
            <w:r>
              <w:rPr>
                <w:rFonts w:ascii="仿宋" w:hAnsi="仿宋" w:eastAsia="仿宋" w:cs="仿宋"/>
                <w:spacing w:val="9"/>
                <w:sz w:val="10"/>
                <w:szCs w:val="10"/>
              </w:rPr>
              <w:t>保</w:t>
            </w:r>
            <w:r>
              <w:rPr>
                <w:rFonts w:ascii="仿宋" w:hAnsi="仿宋" w:eastAsia="仿宋" w:cs="仿宋"/>
                <w:spacing w:val="8"/>
                <w:sz w:val="10"/>
                <w:szCs w:val="10"/>
              </w:rPr>
              <w:t>公司放大</w:t>
            </w:r>
            <w:r>
              <w:rPr>
                <w:rFonts w:ascii="仿宋" w:hAnsi="仿宋" w:eastAsia="仿宋" w:cs="仿宋"/>
                <w:sz w:val="10"/>
                <w:szCs w:val="10"/>
              </w:rPr>
              <w:t xml:space="preserve"> </w:t>
            </w:r>
            <w:r>
              <w:rPr>
                <w:rFonts w:ascii="仿宋" w:hAnsi="仿宋" w:eastAsia="仿宋" w:cs="仿宋"/>
                <w:spacing w:val="9"/>
                <w:sz w:val="10"/>
                <w:szCs w:val="10"/>
              </w:rPr>
              <w:t>倍</w:t>
            </w:r>
            <w:r>
              <w:rPr>
                <w:rFonts w:ascii="仿宋" w:hAnsi="仿宋" w:eastAsia="仿宋" w:cs="仿宋"/>
                <w:spacing w:val="8"/>
                <w:sz w:val="10"/>
                <w:szCs w:val="10"/>
              </w:rPr>
              <w:t>数和单户</w:t>
            </w:r>
            <w:r>
              <w:rPr>
                <w:rFonts w:ascii="仿宋" w:hAnsi="仿宋" w:eastAsia="仿宋" w:cs="仿宋"/>
                <w:sz w:val="10"/>
                <w:szCs w:val="10"/>
              </w:rPr>
              <w:t xml:space="preserve"> </w:t>
            </w:r>
            <w:r>
              <w:rPr>
                <w:rFonts w:ascii="仿宋" w:hAnsi="仿宋" w:eastAsia="仿宋" w:cs="仿宋"/>
                <w:spacing w:val="9"/>
                <w:sz w:val="10"/>
                <w:szCs w:val="10"/>
              </w:rPr>
              <w:t>集</w:t>
            </w:r>
            <w:r>
              <w:rPr>
                <w:rFonts w:ascii="仿宋" w:hAnsi="仿宋" w:eastAsia="仿宋" w:cs="仿宋"/>
                <w:spacing w:val="8"/>
                <w:sz w:val="10"/>
                <w:szCs w:val="10"/>
              </w:rPr>
              <w:t>中度的检</w:t>
            </w:r>
            <w:r>
              <w:rPr>
                <w:rFonts w:ascii="仿宋" w:hAnsi="仿宋" w:eastAsia="仿宋" w:cs="仿宋"/>
                <w:sz w:val="10"/>
                <w:szCs w:val="10"/>
              </w:rPr>
              <w:t xml:space="preserve"> </w:t>
            </w:r>
            <w:r>
              <w:rPr>
                <w:rFonts w:ascii="仿宋" w:hAnsi="仿宋" w:eastAsia="仿宋" w:cs="仿宋"/>
                <w:spacing w:val="5"/>
                <w:sz w:val="10"/>
                <w:szCs w:val="10"/>
              </w:rPr>
              <w:t>查</w:t>
            </w:r>
            <w:r>
              <w:rPr>
                <w:rFonts w:ascii="仿宋" w:hAnsi="仿宋" w:eastAsia="仿宋" w:cs="仿宋"/>
                <w:sz w:val="10"/>
                <w:szCs w:val="10"/>
              </w:rPr>
              <w:t xml:space="preserve">         </w:t>
            </w:r>
            <w:r>
              <w:rPr>
                <w:rFonts w:ascii="仿宋" w:hAnsi="仿宋" w:eastAsia="仿宋" w:cs="仿宋"/>
                <w:spacing w:val="7"/>
                <w:sz w:val="10"/>
                <w:szCs w:val="10"/>
              </w:rPr>
              <w:t>3.对融资担</w:t>
            </w:r>
            <w:r>
              <w:rPr>
                <w:rFonts w:ascii="仿宋" w:hAnsi="仿宋" w:eastAsia="仿宋" w:cs="仿宋"/>
                <w:sz w:val="10"/>
                <w:szCs w:val="10"/>
              </w:rPr>
              <w:t xml:space="preserve"> </w:t>
            </w:r>
            <w:r>
              <w:rPr>
                <w:rFonts w:ascii="仿宋" w:hAnsi="仿宋" w:eastAsia="仿宋" w:cs="仿宋"/>
                <w:spacing w:val="9"/>
                <w:sz w:val="10"/>
                <w:szCs w:val="10"/>
              </w:rPr>
              <w:t>保</w:t>
            </w:r>
            <w:r>
              <w:rPr>
                <w:rFonts w:ascii="仿宋" w:hAnsi="仿宋" w:eastAsia="仿宋" w:cs="仿宋"/>
                <w:spacing w:val="8"/>
                <w:sz w:val="10"/>
                <w:szCs w:val="10"/>
              </w:rPr>
              <w:t>公司关联</w:t>
            </w:r>
            <w:r>
              <w:rPr>
                <w:rFonts w:ascii="仿宋" w:hAnsi="仿宋" w:eastAsia="仿宋" w:cs="仿宋"/>
                <w:sz w:val="10"/>
                <w:szCs w:val="10"/>
              </w:rPr>
              <w:t xml:space="preserve"> </w:t>
            </w:r>
            <w:r>
              <w:rPr>
                <w:rFonts w:ascii="仿宋" w:hAnsi="仿宋" w:eastAsia="仿宋" w:cs="仿宋"/>
                <w:spacing w:val="9"/>
                <w:sz w:val="10"/>
                <w:szCs w:val="10"/>
              </w:rPr>
              <w:t>担</w:t>
            </w:r>
            <w:r>
              <w:rPr>
                <w:rFonts w:ascii="仿宋" w:hAnsi="仿宋" w:eastAsia="仿宋" w:cs="仿宋"/>
                <w:spacing w:val="8"/>
                <w:sz w:val="10"/>
                <w:szCs w:val="10"/>
              </w:rPr>
              <w:t>保的检查</w:t>
            </w:r>
            <w:r>
              <w:rPr>
                <w:rFonts w:ascii="仿宋" w:hAnsi="仿宋" w:eastAsia="仿宋" w:cs="仿宋"/>
                <w:sz w:val="10"/>
                <w:szCs w:val="10"/>
              </w:rPr>
              <w:t xml:space="preserve"> </w:t>
            </w:r>
            <w:r>
              <w:rPr>
                <w:rFonts w:ascii="仿宋" w:hAnsi="仿宋" w:eastAsia="仿宋" w:cs="仿宋"/>
                <w:spacing w:val="7"/>
                <w:sz w:val="10"/>
                <w:szCs w:val="10"/>
              </w:rPr>
              <w:t>4.对融资担</w:t>
            </w:r>
            <w:r>
              <w:rPr>
                <w:rFonts w:ascii="仿宋" w:hAnsi="仿宋" w:eastAsia="仿宋" w:cs="仿宋"/>
                <w:sz w:val="10"/>
                <w:szCs w:val="10"/>
              </w:rPr>
              <w:t xml:space="preserve"> </w:t>
            </w:r>
            <w:r>
              <w:rPr>
                <w:rFonts w:ascii="仿宋" w:hAnsi="仿宋" w:eastAsia="仿宋" w:cs="仿宋"/>
                <w:spacing w:val="9"/>
                <w:sz w:val="10"/>
                <w:szCs w:val="10"/>
              </w:rPr>
              <w:t>保</w:t>
            </w:r>
            <w:r>
              <w:rPr>
                <w:rFonts w:ascii="仿宋" w:hAnsi="仿宋" w:eastAsia="仿宋" w:cs="仿宋"/>
                <w:spacing w:val="8"/>
                <w:sz w:val="10"/>
                <w:szCs w:val="10"/>
              </w:rPr>
              <w:t>公司变更</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8"/>
                <w:sz w:val="10"/>
                <w:szCs w:val="10"/>
              </w:rPr>
              <w:t>况的检查</w:t>
            </w:r>
            <w:r>
              <w:rPr>
                <w:rFonts w:ascii="仿宋" w:hAnsi="仿宋" w:eastAsia="仿宋" w:cs="仿宋"/>
                <w:sz w:val="10"/>
                <w:szCs w:val="10"/>
              </w:rPr>
              <w:t xml:space="preserve"> </w:t>
            </w:r>
            <w:r>
              <w:rPr>
                <w:rFonts w:ascii="仿宋" w:hAnsi="仿宋" w:eastAsia="仿宋" w:cs="仿宋"/>
                <w:spacing w:val="7"/>
                <w:sz w:val="10"/>
                <w:szCs w:val="10"/>
              </w:rPr>
              <w:t>5.对融资担</w:t>
            </w:r>
            <w:r>
              <w:rPr>
                <w:rFonts w:ascii="仿宋" w:hAnsi="仿宋" w:eastAsia="仿宋" w:cs="仿宋"/>
                <w:sz w:val="10"/>
                <w:szCs w:val="10"/>
              </w:rPr>
              <w:t xml:space="preserve"> </w:t>
            </w:r>
            <w:r>
              <w:rPr>
                <w:rFonts w:ascii="仿宋" w:hAnsi="仿宋" w:eastAsia="仿宋" w:cs="仿宋"/>
                <w:spacing w:val="9"/>
                <w:sz w:val="10"/>
                <w:szCs w:val="10"/>
              </w:rPr>
              <w:t>保</w:t>
            </w:r>
            <w:r>
              <w:rPr>
                <w:rFonts w:ascii="仿宋" w:hAnsi="仿宋" w:eastAsia="仿宋" w:cs="仿宋"/>
                <w:spacing w:val="8"/>
                <w:sz w:val="10"/>
                <w:szCs w:val="10"/>
              </w:rPr>
              <w:t>公司其他</w:t>
            </w:r>
            <w:r>
              <w:rPr>
                <w:rFonts w:ascii="仿宋" w:hAnsi="仿宋" w:eastAsia="仿宋" w:cs="仿宋"/>
                <w:sz w:val="10"/>
                <w:szCs w:val="10"/>
              </w:rPr>
              <w:t xml:space="preserve"> </w:t>
            </w:r>
            <w:r>
              <w:rPr>
                <w:rFonts w:ascii="仿宋" w:hAnsi="仿宋" w:eastAsia="仿宋" w:cs="仿宋"/>
                <w:spacing w:val="9"/>
                <w:sz w:val="10"/>
                <w:szCs w:val="10"/>
              </w:rPr>
              <w:t>违</w:t>
            </w:r>
            <w:r>
              <w:rPr>
                <w:rFonts w:ascii="仿宋" w:hAnsi="仿宋" w:eastAsia="仿宋" w:cs="仿宋"/>
                <w:spacing w:val="8"/>
                <w:sz w:val="10"/>
                <w:szCs w:val="10"/>
              </w:rPr>
              <w:t>规问题的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86" w:lineRule="auto"/>
            </w:pPr>
          </w:p>
          <w:p>
            <w:pPr>
              <w:spacing w:before="32" w:line="253" w:lineRule="auto"/>
              <w:ind w:left="20" w:right="63" w:firstLine="3"/>
              <w:rPr>
                <w:rFonts w:ascii="仿宋" w:hAnsi="仿宋" w:eastAsia="仿宋" w:cs="仿宋"/>
                <w:sz w:val="10"/>
                <w:szCs w:val="10"/>
              </w:rPr>
            </w:pPr>
            <w:r>
              <w:rPr>
                <w:rFonts w:ascii="仿宋" w:hAnsi="仿宋" w:eastAsia="仿宋" w:cs="仿宋"/>
                <w:spacing w:val="7"/>
                <w:sz w:val="10"/>
                <w:szCs w:val="10"/>
              </w:rPr>
              <w:t>经</w:t>
            </w:r>
            <w:r>
              <w:rPr>
                <w:rFonts w:ascii="仿宋" w:hAnsi="仿宋" w:eastAsia="仿宋" w:cs="仿宋"/>
                <w:spacing w:val="6"/>
                <w:sz w:val="10"/>
                <w:szCs w:val="10"/>
              </w:rPr>
              <w:t>山东</w:t>
            </w:r>
            <w:r>
              <w:rPr>
                <w:rFonts w:ascii="仿宋" w:hAnsi="仿宋" w:eastAsia="仿宋" w:cs="仿宋"/>
                <w:sz w:val="10"/>
                <w:szCs w:val="10"/>
              </w:rPr>
              <w:t xml:space="preserve"> </w:t>
            </w:r>
            <w:r>
              <w:rPr>
                <w:rFonts w:ascii="仿宋" w:hAnsi="仿宋" w:eastAsia="仿宋" w:cs="仿宋"/>
                <w:spacing w:val="8"/>
                <w:sz w:val="10"/>
                <w:szCs w:val="10"/>
              </w:rPr>
              <w:t>省</w:t>
            </w:r>
            <w:r>
              <w:rPr>
                <w:rFonts w:ascii="仿宋" w:hAnsi="仿宋" w:eastAsia="仿宋" w:cs="仿宋"/>
                <w:spacing w:val="7"/>
                <w:sz w:val="10"/>
                <w:szCs w:val="10"/>
              </w:rPr>
              <w:t>地方</w:t>
            </w:r>
            <w:r>
              <w:rPr>
                <w:rFonts w:ascii="仿宋" w:hAnsi="仿宋" w:eastAsia="仿宋" w:cs="仿宋"/>
                <w:sz w:val="10"/>
                <w:szCs w:val="10"/>
              </w:rPr>
              <w:t xml:space="preserve"> </w:t>
            </w:r>
            <w:r>
              <w:rPr>
                <w:rFonts w:ascii="仿宋" w:hAnsi="仿宋" w:eastAsia="仿宋" w:cs="仿宋"/>
                <w:spacing w:val="8"/>
                <w:sz w:val="10"/>
                <w:szCs w:val="10"/>
              </w:rPr>
              <w:t>金</w:t>
            </w:r>
            <w:r>
              <w:rPr>
                <w:rFonts w:ascii="仿宋" w:hAnsi="仿宋" w:eastAsia="仿宋" w:cs="仿宋"/>
                <w:spacing w:val="7"/>
                <w:sz w:val="10"/>
                <w:szCs w:val="10"/>
              </w:rPr>
              <w:t>融监</w:t>
            </w:r>
            <w:r>
              <w:rPr>
                <w:rFonts w:ascii="仿宋" w:hAnsi="仿宋" w:eastAsia="仿宋" w:cs="仿宋"/>
                <w:sz w:val="10"/>
                <w:szCs w:val="10"/>
              </w:rPr>
              <w:t xml:space="preserve"> </w:t>
            </w:r>
            <w:r>
              <w:rPr>
                <w:rFonts w:ascii="仿宋" w:hAnsi="仿宋" w:eastAsia="仿宋" w:cs="仿宋"/>
                <w:spacing w:val="8"/>
                <w:sz w:val="10"/>
                <w:szCs w:val="10"/>
              </w:rPr>
              <w:t>管</w:t>
            </w:r>
            <w:r>
              <w:rPr>
                <w:rFonts w:ascii="仿宋" w:hAnsi="仿宋" w:eastAsia="仿宋" w:cs="仿宋"/>
                <w:spacing w:val="7"/>
                <w:sz w:val="10"/>
                <w:szCs w:val="10"/>
              </w:rPr>
              <w:t>局审</w:t>
            </w:r>
            <w:r>
              <w:rPr>
                <w:rFonts w:ascii="仿宋" w:hAnsi="仿宋" w:eastAsia="仿宋" w:cs="仿宋"/>
                <w:sz w:val="10"/>
                <w:szCs w:val="10"/>
              </w:rPr>
              <w:t xml:space="preserve"> </w:t>
            </w:r>
            <w:r>
              <w:rPr>
                <w:rFonts w:ascii="仿宋" w:hAnsi="仿宋" w:eastAsia="仿宋" w:cs="仿宋"/>
                <w:spacing w:val="8"/>
                <w:sz w:val="10"/>
                <w:szCs w:val="10"/>
              </w:rPr>
              <w:t>批</w:t>
            </w:r>
            <w:r>
              <w:rPr>
                <w:rFonts w:ascii="仿宋" w:hAnsi="仿宋" w:eastAsia="仿宋" w:cs="仿宋"/>
                <w:spacing w:val="7"/>
                <w:sz w:val="10"/>
                <w:szCs w:val="10"/>
              </w:rPr>
              <w:t>设立</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融资</w:t>
            </w:r>
            <w:r>
              <w:rPr>
                <w:rFonts w:ascii="仿宋" w:hAnsi="仿宋" w:eastAsia="仿宋" w:cs="仿宋"/>
                <w:sz w:val="10"/>
                <w:szCs w:val="10"/>
              </w:rPr>
              <w:t xml:space="preserve"> </w:t>
            </w:r>
            <w:r>
              <w:rPr>
                <w:rFonts w:ascii="仿宋" w:hAnsi="仿宋" w:eastAsia="仿宋" w:cs="仿宋"/>
                <w:spacing w:val="8"/>
                <w:sz w:val="10"/>
                <w:szCs w:val="10"/>
              </w:rPr>
              <w:t>担</w:t>
            </w:r>
            <w:r>
              <w:rPr>
                <w:rFonts w:ascii="仿宋" w:hAnsi="仿宋" w:eastAsia="仿宋" w:cs="仿宋"/>
                <w:spacing w:val="7"/>
                <w:sz w:val="10"/>
                <w:szCs w:val="10"/>
              </w:rPr>
              <w:t>保公</w:t>
            </w:r>
            <w:r>
              <w:rPr>
                <w:rFonts w:ascii="仿宋" w:hAnsi="仿宋" w:eastAsia="仿宋" w:cs="仿宋"/>
                <w:sz w:val="10"/>
                <w:szCs w:val="10"/>
              </w:rPr>
              <w:t xml:space="preserve"> </w:t>
            </w:r>
            <w:r>
              <w:rPr>
                <w:rFonts w:ascii="仿宋" w:hAnsi="仿宋" w:eastAsia="仿宋" w:cs="仿宋"/>
                <w:spacing w:val="7"/>
                <w:sz w:val="10"/>
                <w:szCs w:val="10"/>
              </w:rPr>
              <w:t>司 (</w:t>
            </w:r>
            <w:r>
              <w:rPr>
                <w:rFonts w:ascii="仿宋" w:hAnsi="仿宋" w:eastAsia="仿宋" w:cs="仿宋"/>
                <w:spacing w:val="6"/>
                <w:sz w:val="10"/>
                <w:szCs w:val="10"/>
              </w:rPr>
              <w:t>含</w:t>
            </w:r>
            <w:r>
              <w:rPr>
                <w:rFonts w:ascii="仿宋" w:hAnsi="仿宋" w:eastAsia="仿宋" w:cs="仿宋"/>
                <w:sz w:val="10"/>
                <w:szCs w:val="10"/>
              </w:rPr>
              <w:t xml:space="preserve"> </w:t>
            </w:r>
            <w:r>
              <w:rPr>
                <w:rFonts w:ascii="仿宋" w:hAnsi="仿宋" w:eastAsia="仿宋" w:cs="仿宋"/>
                <w:spacing w:val="8"/>
                <w:sz w:val="10"/>
                <w:szCs w:val="10"/>
              </w:rPr>
              <w:t>外</w:t>
            </w:r>
            <w:r>
              <w:rPr>
                <w:rFonts w:ascii="仿宋" w:hAnsi="仿宋" w:eastAsia="仿宋" w:cs="仿宋"/>
                <w:spacing w:val="7"/>
                <w:sz w:val="10"/>
                <w:szCs w:val="10"/>
              </w:rPr>
              <w:t>省融</w:t>
            </w:r>
            <w:r>
              <w:rPr>
                <w:rFonts w:ascii="仿宋" w:hAnsi="仿宋" w:eastAsia="仿宋" w:cs="仿宋"/>
                <w:sz w:val="10"/>
                <w:szCs w:val="10"/>
              </w:rPr>
              <w:t xml:space="preserve"> </w:t>
            </w:r>
            <w:r>
              <w:rPr>
                <w:rFonts w:ascii="仿宋" w:hAnsi="仿宋" w:eastAsia="仿宋" w:cs="仿宋"/>
                <w:spacing w:val="8"/>
                <w:sz w:val="10"/>
                <w:szCs w:val="10"/>
              </w:rPr>
              <w:t>资</w:t>
            </w:r>
            <w:r>
              <w:rPr>
                <w:rFonts w:ascii="仿宋" w:hAnsi="仿宋" w:eastAsia="仿宋" w:cs="仿宋"/>
                <w:spacing w:val="7"/>
                <w:sz w:val="10"/>
                <w:szCs w:val="10"/>
              </w:rPr>
              <w:t>担保</w:t>
            </w:r>
            <w:r>
              <w:rPr>
                <w:rFonts w:ascii="仿宋" w:hAnsi="仿宋" w:eastAsia="仿宋" w:cs="仿宋"/>
                <w:sz w:val="10"/>
                <w:szCs w:val="10"/>
              </w:rPr>
              <w:t xml:space="preserve"> </w:t>
            </w:r>
            <w:r>
              <w:rPr>
                <w:rFonts w:ascii="仿宋" w:hAnsi="仿宋" w:eastAsia="仿宋" w:cs="仿宋"/>
                <w:spacing w:val="8"/>
                <w:sz w:val="10"/>
                <w:szCs w:val="10"/>
              </w:rPr>
              <w:t>公</w:t>
            </w:r>
            <w:r>
              <w:rPr>
                <w:rFonts w:ascii="仿宋" w:hAnsi="仿宋" w:eastAsia="仿宋" w:cs="仿宋"/>
                <w:spacing w:val="7"/>
                <w:sz w:val="10"/>
                <w:szCs w:val="10"/>
              </w:rPr>
              <w:t>司经</w:t>
            </w:r>
            <w:r>
              <w:rPr>
                <w:rFonts w:ascii="仿宋" w:hAnsi="仿宋" w:eastAsia="仿宋" w:cs="仿宋"/>
                <w:sz w:val="10"/>
                <w:szCs w:val="10"/>
              </w:rPr>
              <w:t xml:space="preserve"> </w:t>
            </w:r>
            <w:r>
              <w:rPr>
                <w:rFonts w:ascii="仿宋" w:hAnsi="仿宋" w:eastAsia="仿宋" w:cs="仿宋"/>
                <w:spacing w:val="8"/>
                <w:sz w:val="10"/>
                <w:szCs w:val="10"/>
              </w:rPr>
              <w:t>批</w:t>
            </w:r>
            <w:r>
              <w:rPr>
                <w:rFonts w:ascii="仿宋" w:hAnsi="仿宋" w:eastAsia="仿宋" w:cs="仿宋"/>
                <w:spacing w:val="7"/>
                <w:sz w:val="10"/>
                <w:szCs w:val="10"/>
              </w:rPr>
              <w:t>准在</w:t>
            </w:r>
            <w:r>
              <w:rPr>
                <w:rFonts w:ascii="仿宋" w:hAnsi="仿宋" w:eastAsia="仿宋" w:cs="仿宋"/>
                <w:sz w:val="10"/>
                <w:szCs w:val="10"/>
              </w:rPr>
              <w:t xml:space="preserve"> </w:t>
            </w:r>
            <w:r>
              <w:rPr>
                <w:rFonts w:ascii="仿宋" w:hAnsi="仿宋" w:eastAsia="仿宋" w:cs="仿宋"/>
                <w:spacing w:val="8"/>
                <w:sz w:val="10"/>
                <w:szCs w:val="10"/>
              </w:rPr>
              <w:t>山</w:t>
            </w:r>
            <w:r>
              <w:rPr>
                <w:rFonts w:ascii="仿宋" w:hAnsi="仿宋" w:eastAsia="仿宋" w:cs="仿宋"/>
                <w:spacing w:val="7"/>
                <w:sz w:val="10"/>
                <w:szCs w:val="10"/>
              </w:rPr>
              <w:t>东省</w:t>
            </w:r>
            <w:r>
              <w:rPr>
                <w:rFonts w:ascii="仿宋" w:hAnsi="仿宋" w:eastAsia="仿宋" w:cs="仿宋"/>
                <w:sz w:val="10"/>
                <w:szCs w:val="10"/>
              </w:rPr>
              <w:t xml:space="preserve"> </w:t>
            </w:r>
            <w:r>
              <w:rPr>
                <w:rFonts w:ascii="仿宋" w:hAnsi="仿宋" w:eastAsia="仿宋" w:cs="仿宋"/>
                <w:spacing w:val="8"/>
                <w:sz w:val="10"/>
                <w:szCs w:val="10"/>
              </w:rPr>
              <w:t>设</w:t>
            </w:r>
            <w:r>
              <w:rPr>
                <w:rFonts w:ascii="仿宋" w:hAnsi="仿宋" w:eastAsia="仿宋" w:cs="仿宋"/>
                <w:spacing w:val="7"/>
                <w:sz w:val="10"/>
                <w:szCs w:val="10"/>
              </w:rPr>
              <w:t>立的</w:t>
            </w:r>
            <w:r>
              <w:rPr>
                <w:rFonts w:ascii="仿宋" w:hAnsi="仿宋" w:eastAsia="仿宋" w:cs="仿宋"/>
                <w:sz w:val="10"/>
                <w:szCs w:val="10"/>
              </w:rPr>
              <w:t xml:space="preserve"> </w:t>
            </w:r>
            <w:r>
              <w:rPr>
                <w:rFonts w:ascii="仿宋" w:hAnsi="仿宋" w:eastAsia="仿宋" w:cs="仿宋"/>
                <w:spacing w:val="8"/>
                <w:sz w:val="10"/>
                <w:szCs w:val="10"/>
              </w:rPr>
              <w:t>分</w:t>
            </w:r>
            <w:r>
              <w:rPr>
                <w:rFonts w:ascii="仿宋" w:hAnsi="仿宋" w:eastAsia="仿宋" w:cs="仿宋"/>
                <w:spacing w:val="7"/>
                <w:sz w:val="10"/>
                <w:szCs w:val="10"/>
              </w:rPr>
              <w:t>支机</w:t>
            </w:r>
            <w:r>
              <w:rPr>
                <w:rFonts w:ascii="仿宋" w:hAnsi="仿宋" w:eastAsia="仿宋" w:cs="仿宋"/>
                <w:sz w:val="10"/>
                <w:szCs w:val="10"/>
              </w:rPr>
              <w:t xml:space="preserve"> </w:t>
            </w:r>
            <w:r>
              <w:rPr>
                <w:rFonts w:ascii="仿宋" w:hAnsi="仿宋" w:eastAsia="仿宋" w:cs="仿宋"/>
                <w:spacing w:val="-6"/>
                <w:sz w:val="10"/>
                <w:szCs w:val="10"/>
              </w:rPr>
              <w:t>构</w:t>
            </w:r>
            <w:r>
              <w:rPr>
                <w:rFonts w:ascii="仿宋" w:hAnsi="仿宋" w:eastAsia="仿宋" w:cs="仿宋"/>
                <w:spacing w:val="-4"/>
                <w:sz w:val="10"/>
                <w:szCs w:val="10"/>
              </w:rPr>
              <w:t xml:space="preserve"> )</w:t>
            </w:r>
          </w:p>
        </w:tc>
        <w:tc>
          <w:tcPr>
            <w:tcW w:w="326" w:type="dxa"/>
            <w:vMerge w:val="restart"/>
            <w:tcBorders>
              <w:bottom w:val="nil"/>
            </w:tcBorders>
          </w:tcPr>
          <w:p>
            <w:pPr>
              <w:spacing w:line="291" w:lineRule="auto"/>
            </w:pPr>
          </w:p>
          <w:p>
            <w:pPr>
              <w:spacing w:line="292" w:lineRule="auto"/>
            </w:pPr>
          </w:p>
          <w:p>
            <w:pPr>
              <w:spacing w:line="292" w:lineRule="auto"/>
            </w:pPr>
          </w:p>
          <w:p>
            <w:pPr>
              <w:spacing w:line="29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6" w:lineRule="auto"/>
            </w:pPr>
          </w:p>
          <w:p>
            <w:pPr>
              <w:spacing w:line="247" w:lineRule="auto"/>
            </w:pPr>
          </w:p>
          <w:p>
            <w:pPr>
              <w:spacing w:line="247" w:lineRule="auto"/>
            </w:pPr>
          </w:p>
          <w:p>
            <w:pPr>
              <w:spacing w:line="247" w:lineRule="auto"/>
            </w:pPr>
          </w:p>
          <w:p>
            <w:pPr>
              <w:spacing w:line="247"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46" w:lineRule="auto"/>
            </w:pPr>
          </w:p>
          <w:p>
            <w:pPr>
              <w:spacing w:line="247" w:lineRule="auto"/>
            </w:pPr>
          </w:p>
          <w:p>
            <w:pPr>
              <w:spacing w:line="247" w:lineRule="auto"/>
            </w:pPr>
          </w:p>
          <w:p>
            <w:pPr>
              <w:spacing w:line="247" w:lineRule="auto"/>
            </w:pPr>
          </w:p>
          <w:p>
            <w:pPr>
              <w:spacing w:line="247"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54" w:lineRule="auto"/>
            </w:pPr>
          </w:p>
          <w:p>
            <w:pPr>
              <w:spacing w:line="355"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21" w:lineRule="auto"/>
            </w:pPr>
          </w:p>
          <w:p>
            <w:pPr>
              <w:spacing w:line="321" w:lineRule="auto"/>
            </w:pPr>
          </w:p>
          <w:p>
            <w:pPr>
              <w:spacing w:before="33" w:line="262" w:lineRule="auto"/>
              <w:ind w:left="26" w:right="64" w:hanging="4"/>
              <w:rPr>
                <w:rFonts w:ascii="仿宋" w:hAnsi="仿宋" w:eastAsia="仿宋" w:cs="仿宋"/>
                <w:sz w:val="10"/>
                <w:szCs w:val="10"/>
              </w:rPr>
            </w:pPr>
            <w:r>
              <w:rPr>
                <w:rFonts w:ascii="仿宋" w:hAnsi="仿宋" w:eastAsia="仿宋" w:cs="仿宋"/>
                <w:spacing w:val="8"/>
                <w:sz w:val="10"/>
                <w:szCs w:val="10"/>
              </w:rPr>
              <w:t>地方金</w:t>
            </w:r>
            <w:r>
              <w:rPr>
                <w:rFonts w:ascii="仿宋" w:hAnsi="仿宋" w:eastAsia="仿宋" w:cs="仿宋"/>
                <w:spacing w:val="7"/>
                <w:sz w:val="10"/>
                <w:szCs w:val="10"/>
              </w:rPr>
              <w:t>融</w:t>
            </w:r>
            <w:r>
              <w:rPr>
                <w:rFonts w:ascii="仿宋" w:hAnsi="仿宋" w:eastAsia="仿宋" w:cs="仿宋"/>
                <w:sz w:val="10"/>
                <w:szCs w:val="10"/>
              </w:rPr>
              <w:t xml:space="preserve"> </w:t>
            </w:r>
            <w:r>
              <w:rPr>
                <w:rFonts w:ascii="仿宋" w:hAnsi="仿宋" w:eastAsia="仿宋" w:cs="仿宋"/>
                <w:spacing w:val="7"/>
                <w:sz w:val="10"/>
                <w:szCs w:val="10"/>
              </w:rPr>
              <w:t>监管部</w:t>
            </w:r>
            <w:r>
              <w:rPr>
                <w:rFonts w:ascii="仿宋" w:hAnsi="仿宋" w:eastAsia="仿宋" w:cs="仿宋"/>
                <w:spacing w:val="6"/>
                <w:sz w:val="10"/>
                <w:szCs w:val="10"/>
              </w:rPr>
              <w:t>门</w:t>
            </w:r>
          </w:p>
        </w:tc>
        <w:tc>
          <w:tcPr>
            <w:tcW w:w="972" w:type="dxa"/>
          </w:tcPr>
          <w:p>
            <w:pPr>
              <w:spacing w:line="321" w:lineRule="auto"/>
            </w:pPr>
          </w:p>
          <w:p>
            <w:pPr>
              <w:spacing w:line="321" w:lineRule="auto"/>
            </w:pPr>
          </w:p>
          <w:p>
            <w:pPr>
              <w:spacing w:before="33" w:line="261"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融资担保公司的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132" w:line="254" w:lineRule="auto"/>
              <w:ind w:left="25" w:right="55" w:firstLine="4"/>
              <w:rPr>
                <w:rFonts w:ascii="仿宋" w:hAnsi="仿宋" w:eastAsia="仿宋" w:cs="仿宋"/>
                <w:sz w:val="10"/>
                <w:szCs w:val="10"/>
              </w:rPr>
            </w:pPr>
            <w:r>
              <w:rPr>
                <w:rFonts w:ascii="仿宋" w:hAnsi="仿宋" w:eastAsia="仿宋" w:cs="仿宋"/>
                <w:spacing w:val="14"/>
                <w:sz w:val="10"/>
                <w:szCs w:val="10"/>
              </w:rPr>
              <w:t>1</w:t>
            </w:r>
            <w:r>
              <w:rPr>
                <w:rFonts w:ascii="仿宋" w:hAnsi="仿宋" w:eastAsia="仿宋" w:cs="仿宋"/>
                <w:spacing w:val="7"/>
                <w:sz w:val="10"/>
                <w:szCs w:val="10"/>
              </w:rPr>
              <w:t>.对融资担保公司资产比例</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2.对融资担保公司放大倍</w:t>
            </w:r>
            <w:r>
              <w:rPr>
                <w:rFonts w:ascii="仿宋" w:hAnsi="仿宋" w:eastAsia="仿宋" w:cs="仿宋"/>
                <w:spacing w:val="6"/>
                <w:sz w:val="10"/>
                <w:szCs w:val="10"/>
              </w:rPr>
              <w:t>数</w:t>
            </w:r>
            <w:r>
              <w:rPr>
                <w:rFonts w:ascii="仿宋" w:hAnsi="仿宋" w:eastAsia="仿宋" w:cs="仿宋"/>
                <w:sz w:val="10"/>
                <w:szCs w:val="10"/>
              </w:rPr>
              <w:t xml:space="preserve"> </w:t>
            </w:r>
            <w:r>
              <w:rPr>
                <w:rFonts w:ascii="仿宋" w:hAnsi="仿宋" w:eastAsia="仿宋" w:cs="仿宋"/>
                <w:spacing w:val="9"/>
                <w:sz w:val="10"/>
                <w:szCs w:val="10"/>
              </w:rPr>
              <w:t>和</w:t>
            </w:r>
            <w:r>
              <w:rPr>
                <w:rFonts w:ascii="仿宋" w:hAnsi="仿宋" w:eastAsia="仿宋" w:cs="仿宋"/>
                <w:spacing w:val="8"/>
                <w:sz w:val="10"/>
                <w:szCs w:val="10"/>
              </w:rPr>
              <w:t>单户集中度的检查</w:t>
            </w:r>
            <w:r>
              <w:rPr>
                <w:rFonts w:ascii="仿宋" w:hAnsi="仿宋" w:eastAsia="仿宋" w:cs="仿宋"/>
                <w:sz w:val="10"/>
                <w:szCs w:val="10"/>
              </w:rPr>
              <w:t xml:space="preserve">      </w:t>
            </w:r>
            <w:r>
              <w:rPr>
                <w:rFonts w:ascii="仿宋" w:hAnsi="仿宋" w:eastAsia="仿宋" w:cs="仿宋"/>
                <w:spacing w:val="8"/>
                <w:sz w:val="10"/>
                <w:szCs w:val="10"/>
              </w:rPr>
              <w:t>3.对融资担保公司关联担</w:t>
            </w:r>
            <w:r>
              <w:rPr>
                <w:rFonts w:ascii="仿宋" w:hAnsi="仿宋" w:eastAsia="仿宋" w:cs="仿宋"/>
                <w:spacing w:val="6"/>
                <w:sz w:val="10"/>
                <w:szCs w:val="10"/>
              </w:rPr>
              <w:t>保</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4.对融资担保公司变更情</w:t>
            </w:r>
            <w:r>
              <w:rPr>
                <w:rFonts w:ascii="仿宋" w:hAnsi="仿宋" w:eastAsia="仿宋" w:cs="仿宋"/>
                <w:spacing w:val="6"/>
                <w:sz w:val="10"/>
                <w:szCs w:val="10"/>
              </w:rPr>
              <w:t>况</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5.对融资担保公司其他违</w:t>
            </w:r>
            <w:r>
              <w:rPr>
                <w:rFonts w:ascii="仿宋" w:hAnsi="仿宋" w:eastAsia="仿宋" w:cs="仿宋"/>
                <w:spacing w:val="6"/>
                <w:sz w:val="10"/>
                <w:szCs w:val="10"/>
              </w:rPr>
              <w:t>规</w:t>
            </w:r>
            <w:r>
              <w:rPr>
                <w:rFonts w:ascii="仿宋" w:hAnsi="仿宋" w:eastAsia="仿宋" w:cs="仿宋"/>
                <w:sz w:val="10"/>
                <w:szCs w:val="10"/>
              </w:rPr>
              <w:t xml:space="preserve"> </w:t>
            </w:r>
            <w:r>
              <w:rPr>
                <w:rFonts w:ascii="仿宋" w:hAnsi="仿宋" w:eastAsia="仿宋" w:cs="仿宋"/>
                <w:spacing w:val="9"/>
                <w:sz w:val="10"/>
                <w:szCs w:val="10"/>
              </w:rPr>
              <w:t>问</w:t>
            </w:r>
            <w:r>
              <w:rPr>
                <w:rFonts w:ascii="仿宋" w:hAnsi="仿宋" w:eastAsia="仿宋" w:cs="仿宋"/>
                <w:spacing w:val="7"/>
                <w:sz w:val="10"/>
                <w:szCs w:val="10"/>
              </w:rPr>
              <w:t>题的检查</w:t>
            </w:r>
          </w:p>
        </w:tc>
        <w:tc>
          <w:tcPr>
            <w:tcW w:w="425" w:type="dxa"/>
          </w:tcPr>
          <w:p>
            <w:pPr>
              <w:spacing w:line="321" w:lineRule="auto"/>
            </w:pPr>
          </w:p>
          <w:p>
            <w:pPr>
              <w:spacing w:line="321" w:lineRule="auto"/>
            </w:pPr>
          </w:p>
          <w:p>
            <w:pPr>
              <w:spacing w:before="33" w:line="263"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line="304" w:lineRule="auto"/>
            </w:pPr>
          </w:p>
          <w:p>
            <w:pPr>
              <w:spacing w:before="33" w:line="255" w:lineRule="auto"/>
              <w:ind w:left="22" w:right="24" w:firstLine="6"/>
              <w:rPr>
                <w:rFonts w:ascii="仿宋" w:hAnsi="仿宋" w:eastAsia="仿宋" w:cs="仿宋"/>
                <w:sz w:val="10"/>
                <w:szCs w:val="10"/>
              </w:rPr>
            </w:pPr>
            <w:r>
              <w:rPr>
                <w:rFonts w:ascii="仿宋" w:hAnsi="仿宋" w:eastAsia="仿宋" w:cs="仿宋"/>
                <w:spacing w:val="8"/>
                <w:sz w:val="10"/>
                <w:szCs w:val="10"/>
              </w:rPr>
              <w:t>融资担保公司资产比例合规情况 ；在保业务是否符合监管办法关于担保放大倍数</w:t>
            </w:r>
            <w:r>
              <w:rPr>
                <w:rFonts w:ascii="仿宋" w:hAnsi="仿宋" w:eastAsia="仿宋" w:cs="仿宋"/>
                <w:spacing w:val="7"/>
                <w:sz w:val="10"/>
                <w:szCs w:val="10"/>
              </w:rPr>
              <w:t>和</w:t>
            </w:r>
            <w:r>
              <w:rPr>
                <w:rFonts w:ascii="仿宋" w:hAnsi="仿宋" w:eastAsia="仿宋" w:cs="仿宋"/>
                <w:sz w:val="10"/>
                <w:szCs w:val="10"/>
              </w:rPr>
              <w:t xml:space="preserve"> </w:t>
            </w:r>
            <w:r>
              <w:rPr>
                <w:rFonts w:ascii="仿宋" w:hAnsi="仿宋" w:eastAsia="仿宋" w:cs="仿宋"/>
                <w:spacing w:val="7"/>
                <w:sz w:val="10"/>
                <w:szCs w:val="10"/>
              </w:rPr>
              <w:t>单户集中度有关要求； 关联担保有关情况 ，包括是否存在为控股股东或实际控制</w:t>
            </w:r>
            <w:r>
              <w:rPr>
                <w:rFonts w:ascii="仿宋" w:hAnsi="仿宋" w:eastAsia="仿宋" w:cs="仿宋"/>
                <w:spacing w:val="2"/>
                <w:sz w:val="10"/>
                <w:szCs w:val="10"/>
              </w:rPr>
              <w:t>人</w:t>
            </w:r>
            <w:r>
              <w:rPr>
                <w:rFonts w:ascii="仿宋" w:hAnsi="仿宋" w:eastAsia="仿宋" w:cs="仿宋"/>
                <w:sz w:val="10"/>
                <w:szCs w:val="10"/>
              </w:rPr>
              <w:t xml:space="preserve"> </w:t>
            </w:r>
            <w:r>
              <w:rPr>
                <w:rFonts w:ascii="仿宋" w:hAnsi="仿宋" w:eastAsia="仿宋" w:cs="仿宋"/>
                <w:spacing w:val="14"/>
                <w:sz w:val="10"/>
                <w:szCs w:val="10"/>
              </w:rPr>
              <w:t>提供</w:t>
            </w:r>
            <w:r>
              <w:rPr>
                <w:rFonts w:ascii="仿宋" w:hAnsi="仿宋" w:eastAsia="仿宋" w:cs="仿宋"/>
                <w:spacing w:val="13"/>
                <w:sz w:val="10"/>
                <w:szCs w:val="10"/>
              </w:rPr>
              <w:t>融</w:t>
            </w:r>
            <w:r>
              <w:rPr>
                <w:rFonts w:ascii="仿宋" w:hAnsi="仿宋" w:eastAsia="仿宋" w:cs="仿宋"/>
                <w:spacing w:val="7"/>
                <w:sz w:val="10"/>
                <w:szCs w:val="10"/>
              </w:rPr>
              <w:t>资担保行为 ，是否以优于第三方条件为其他关联方提供融资担保 ，为关联方</w:t>
            </w:r>
            <w:r>
              <w:rPr>
                <w:rFonts w:ascii="仿宋" w:hAnsi="仿宋" w:eastAsia="仿宋" w:cs="仿宋"/>
                <w:sz w:val="10"/>
                <w:szCs w:val="10"/>
              </w:rPr>
              <w:t xml:space="preserve"> </w:t>
            </w:r>
            <w:r>
              <w:rPr>
                <w:rFonts w:ascii="仿宋" w:hAnsi="仿宋" w:eastAsia="仿宋" w:cs="仿宋"/>
                <w:spacing w:val="12"/>
                <w:sz w:val="10"/>
                <w:szCs w:val="10"/>
              </w:rPr>
              <w:t>提</w:t>
            </w:r>
            <w:r>
              <w:rPr>
                <w:rFonts w:ascii="仿宋" w:hAnsi="仿宋" w:eastAsia="仿宋" w:cs="仿宋"/>
                <w:spacing w:val="8"/>
                <w:sz w:val="10"/>
                <w:szCs w:val="10"/>
              </w:rPr>
              <w:t>供</w:t>
            </w:r>
            <w:r>
              <w:rPr>
                <w:rFonts w:ascii="仿宋" w:hAnsi="仿宋" w:eastAsia="仿宋" w:cs="仿宋"/>
                <w:spacing w:val="6"/>
                <w:sz w:val="10"/>
                <w:szCs w:val="10"/>
              </w:rPr>
              <w:t>融资担保后 ，是否按要求向监管部门报告 ，并在会计报表附注中予以披露 ；是</w:t>
            </w:r>
            <w:r>
              <w:rPr>
                <w:rFonts w:ascii="仿宋" w:hAnsi="仿宋" w:eastAsia="仿宋" w:cs="仿宋"/>
                <w:sz w:val="10"/>
                <w:szCs w:val="10"/>
              </w:rPr>
              <w:t xml:space="preserve"> </w:t>
            </w:r>
            <w:r>
              <w:rPr>
                <w:rFonts w:ascii="仿宋" w:hAnsi="仿宋" w:eastAsia="仿宋" w:cs="仿宋"/>
                <w:spacing w:val="7"/>
                <w:sz w:val="10"/>
                <w:szCs w:val="10"/>
              </w:rPr>
              <w:t>否存在未经批准擅自变更 (合并、分立、减少注册资本 ) 行为 ，其他变更行为是</w:t>
            </w:r>
            <w:r>
              <w:rPr>
                <w:rFonts w:ascii="仿宋" w:hAnsi="仿宋" w:eastAsia="仿宋" w:cs="仿宋"/>
                <w:spacing w:val="5"/>
                <w:sz w:val="10"/>
                <w:szCs w:val="10"/>
              </w:rPr>
              <w:t>否</w:t>
            </w:r>
            <w:r>
              <w:rPr>
                <w:rFonts w:ascii="仿宋" w:hAnsi="仿宋" w:eastAsia="仿宋" w:cs="仿宋"/>
                <w:sz w:val="10"/>
                <w:szCs w:val="10"/>
              </w:rPr>
              <w:t xml:space="preserve"> </w:t>
            </w:r>
            <w:r>
              <w:rPr>
                <w:rFonts w:ascii="仿宋" w:hAnsi="仿宋" w:eastAsia="仿宋" w:cs="仿宋"/>
                <w:spacing w:val="14"/>
                <w:sz w:val="10"/>
                <w:szCs w:val="10"/>
              </w:rPr>
              <w:t>按照</w:t>
            </w:r>
            <w:r>
              <w:rPr>
                <w:rFonts w:ascii="仿宋" w:hAnsi="仿宋" w:eastAsia="仿宋" w:cs="仿宋"/>
                <w:spacing w:val="13"/>
                <w:sz w:val="10"/>
                <w:szCs w:val="10"/>
              </w:rPr>
              <w:t>要</w:t>
            </w:r>
            <w:r>
              <w:rPr>
                <w:rFonts w:ascii="仿宋" w:hAnsi="仿宋" w:eastAsia="仿宋" w:cs="仿宋"/>
                <w:spacing w:val="7"/>
                <w:sz w:val="10"/>
                <w:szCs w:val="10"/>
              </w:rPr>
              <w:t>求向监管部门备案 ；是否存在违反《融资担保公司监督管理条例》 及配套制</w:t>
            </w:r>
            <w:r>
              <w:rPr>
                <w:rFonts w:ascii="仿宋" w:hAnsi="仿宋" w:eastAsia="仿宋" w:cs="仿宋"/>
                <w:sz w:val="10"/>
                <w:szCs w:val="10"/>
              </w:rPr>
              <w:t xml:space="preserve"> </w:t>
            </w:r>
            <w:r>
              <w:rPr>
                <w:rFonts w:ascii="仿宋" w:hAnsi="仿宋" w:eastAsia="仿宋" w:cs="仿宋"/>
                <w:spacing w:val="8"/>
                <w:sz w:val="10"/>
                <w:szCs w:val="10"/>
              </w:rPr>
              <w:t>度、《山东省融资担保公司监督管理办法 》等其他违规问题</w:t>
            </w:r>
            <w:r>
              <w:rPr>
                <w:rFonts w:ascii="仿宋" w:hAnsi="仿宋" w:eastAsia="仿宋" w:cs="仿宋"/>
                <w:spacing w:val="5"/>
                <w:sz w:val="10"/>
                <w:szCs w:val="10"/>
              </w:rPr>
              <w:t>。</w:t>
            </w:r>
          </w:p>
        </w:tc>
        <w:tc>
          <w:tcPr>
            <w:tcW w:w="5499" w:type="dxa"/>
          </w:tcPr>
          <w:p>
            <w:pPr>
              <w:spacing w:line="354" w:lineRule="auto"/>
            </w:pPr>
          </w:p>
          <w:p>
            <w:pPr>
              <w:spacing w:line="355" w:lineRule="auto"/>
            </w:pPr>
          </w:p>
          <w:p>
            <w:pPr>
              <w:spacing w:before="33" w:line="232" w:lineRule="auto"/>
              <w:ind w:left="24"/>
              <w:rPr>
                <w:rFonts w:ascii="仿宋" w:hAnsi="仿宋" w:eastAsia="仿宋" w:cs="仿宋"/>
                <w:sz w:val="10"/>
                <w:szCs w:val="10"/>
              </w:rPr>
            </w:pPr>
            <w:r>
              <w:rPr>
                <w:rFonts w:ascii="仿宋" w:hAnsi="仿宋" w:eastAsia="仿宋" w:cs="仿宋"/>
                <w:spacing w:val="1"/>
                <w:sz w:val="10"/>
                <w:szCs w:val="10"/>
              </w:rPr>
              <w:t>《山东省地方金融条例》  (2016年3月</w:t>
            </w:r>
            <w:r>
              <w:rPr>
                <w:rFonts w:ascii="仿宋" w:hAnsi="仿宋" w:eastAsia="仿宋" w:cs="仿宋"/>
                <w:sz w:val="10"/>
                <w:szCs w:val="10"/>
              </w:rPr>
              <w:t>通过 ) 第二条 、 第五条 、 第三十二条 、 第四十一条等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8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6" w:lineRule="auto"/>
            </w:pPr>
          </w:p>
          <w:p>
            <w:pPr>
              <w:spacing w:line="256"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5" w:lineRule="auto"/>
            </w:pPr>
          </w:p>
          <w:p>
            <w:pPr>
              <w:spacing w:line="256"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209"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255" w:lineRule="auto"/>
            </w:pPr>
          </w:p>
          <w:p>
            <w:pPr>
              <w:spacing w:line="256" w:lineRule="auto"/>
            </w:pPr>
          </w:p>
          <w:p>
            <w:pPr>
              <w:spacing w:before="33"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444" w:lineRule="auto"/>
            </w:pPr>
          </w:p>
          <w:p>
            <w:pPr>
              <w:spacing w:before="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44" w:lineRule="auto"/>
            </w:pPr>
          </w:p>
          <w:p>
            <w:pPr>
              <w:spacing w:before="33" w:line="262" w:lineRule="auto"/>
              <w:ind w:left="21" w:right="39"/>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13"/>
                <w:sz w:val="10"/>
                <w:szCs w:val="10"/>
              </w:rPr>
              <w:t>法</w:t>
            </w:r>
            <w:r>
              <w:rPr>
                <w:rFonts w:ascii="仿宋" w:hAnsi="仿宋" w:eastAsia="仿宋" w:cs="仿宋"/>
                <w:spacing w:val="7"/>
                <w:sz w:val="10"/>
                <w:szCs w:val="10"/>
              </w:rPr>
              <w:t>检查纳税人 、扣缴义务人和其他涉税当事人履行纳税义务 、扣缴税款义务情况</w:t>
            </w:r>
            <w:r>
              <w:rPr>
                <w:rFonts w:ascii="仿宋" w:hAnsi="仿宋" w:eastAsia="仿宋" w:cs="仿宋"/>
                <w:sz w:val="10"/>
                <w:szCs w:val="10"/>
              </w:rPr>
              <w:t xml:space="preserve"> </w:t>
            </w:r>
            <w:r>
              <w:rPr>
                <w:rFonts w:ascii="仿宋" w:hAnsi="仿宋" w:eastAsia="仿宋" w:cs="仿宋"/>
                <w:spacing w:val="8"/>
                <w:sz w:val="10"/>
                <w:szCs w:val="10"/>
              </w:rPr>
              <w:t>及其他税法遵从情况。</w:t>
            </w:r>
          </w:p>
        </w:tc>
        <w:tc>
          <w:tcPr>
            <w:tcW w:w="5499" w:type="dxa"/>
          </w:tcPr>
          <w:p>
            <w:pPr>
              <w:spacing w:line="378" w:lineRule="auto"/>
            </w:pPr>
          </w:p>
          <w:p>
            <w:pPr>
              <w:spacing w:before="32"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4" w:hRule="atLeast"/>
        </w:trPr>
        <w:tc>
          <w:tcPr>
            <w:tcW w:w="233" w:type="dxa"/>
            <w:vMerge w:val="restart"/>
            <w:tcBorders>
              <w:bottom w:val="nil"/>
            </w:tcBorders>
          </w:tcPr>
          <w:p>
            <w:pPr>
              <w:spacing w:line="278" w:lineRule="auto"/>
            </w:pPr>
          </w:p>
          <w:p>
            <w:pPr>
              <w:spacing w:line="279" w:lineRule="auto"/>
            </w:pPr>
          </w:p>
          <w:p>
            <w:pPr>
              <w:spacing w:line="279" w:lineRule="auto"/>
            </w:pPr>
          </w:p>
          <w:p>
            <w:pPr>
              <w:spacing w:line="279"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10</w:t>
            </w:r>
            <w:r>
              <w:rPr>
                <w:rFonts w:ascii="仿宋" w:hAnsi="仿宋" w:eastAsia="仿宋" w:cs="仿宋"/>
                <w:sz w:val="10"/>
                <w:szCs w:val="10"/>
              </w:rPr>
              <w:t>9</w:t>
            </w:r>
          </w:p>
        </w:tc>
        <w:tc>
          <w:tcPr>
            <w:tcW w:w="410" w:type="dxa"/>
            <w:vMerge w:val="restart"/>
            <w:tcBorders>
              <w:bottom w:val="nil"/>
            </w:tcBorders>
          </w:tcPr>
          <w:p>
            <w:pPr>
              <w:spacing w:line="299" w:lineRule="auto"/>
            </w:pPr>
          </w:p>
          <w:p>
            <w:pPr>
              <w:spacing w:line="299" w:lineRule="auto"/>
            </w:pPr>
          </w:p>
          <w:p>
            <w:pPr>
              <w:spacing w:line="300" w:lineRule="auto"/>
            </w:pPr>
          </w:p>
          <w:p>
            <w:pPr>
              <w:spacing w:before="32" w:line="258"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小额</w:t>
            </w:r>
            <w:r>
              <w:rPr>
                <w:rFonts w:ascii="仿宋" w:hAnsi="仿宋" w:eastAsia="仿宋" w:cs="仿宋"/>
                <w:sz w:val="10"/>
                <w:szCs w:val="10"/>
              </w:rPr>
              <w:t xml:space="preserve"> </w:t>
            </w:r>
            <w:r>
              <w:rPr>
                <w:rFonts w:ascii="仿宋" w:hAnsi="仿宋" w:eastAsia="仿宋" w:cs="仿宋"/>
                <w:spacing w:val="7"/>
                <w:sz w:val="10"/>
                <w:szCs w:val="10"/>
              </w:rPr>
              <w:t>贷款公</w:t>
            </w:r>
            <w:r>
              <w:rPr>
                <w:rFonts w:ascii="仿宋" w:hAnsi="仿宋" w:eastAsia="仿宋" w:cs="仿宋"/>
                <w:sz w:val="10"/>
                <w:szCs w:val="10"/>
              </w:rPr>
              <w:t xml:space="preserve"> </w:t>
            </w:r>
            <w:r>
              <w:rPr>
                <w:rFonts w:ascii="仿宋" w:hAnsi="仿宋" w:eastAsia="仿宋" w:cs="仿宋"/>
                <w:spacing w:val="7"/>
                <w:sz w:val="10"/>
                <w:szCs w:val="10"/>
              </w:rPr>
              <w:t>司的监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638" w:type="dxa"/>
            <w:vMerge w:val="restart"/>
            <w:tcBorders>
              <w:bottom w:val="nil"/>
            </w:tcBorders>
          </w:tcPr>
          <w:p>
            <w:pPr>
              <w:spacing w:before="124" w:line="252"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.对小额贷</w:t>
            </w:r>
            <w:r>
              <w:rPr>
                <w:rFonts w:ascii="仿宋" w:hAnsi="仿宋" w:eastAsia="仿宋" w:cs="仿宋"/>
                <w:sz w:val="10"/>
                <w:szCs w:val="10"/>
              </w:rPr>
              <w:t xml:space="preserve"> </w:t>
            </w:r>
            <w:r>
              <w:rPr>
                <w:rFonts w:ascii="仿宋" w:hAnsi="仿宋" w:eastAsia="仿宋" w:cs="仿宋"/>
                <w:spacing w:val="9"/>
                <w:sz w:val="10"/>
                <w:szCs w:val="10"/>
              </w:rPr>
              <w:t>款</w:t>
            </w:r>
            <w:r>
              <w:rPr>
                <w:rFonts w:ascii="仿宋" w:hAnsi="仿宋" w:eastAsia="仿宋" w:cs="仿宋"/>
                <w:spacing w:val="8"/>
                <w:sz w:val="10"/>
                <w:szCs w:val="10"/>
              </w:rPr>
              <w:t>公司法人</w:t>
            </w:r>
            <w:r>
              <w:rPr>
                <w:rFonts w:ascii="仿宋" w:hAnsi="仿宋" w:eastAsia="仿宋" w:cs="仿宋"/>
                <w:sz w:val="10"/>
                <w:szCs w:val="10"/>
              </w:rPr>
              <w:t xml:space="preserve"> </w:t>
            </w:r>
            <w:r>
              <w:rPr>
                <w:rFonts w:ascii="仿宋" w:hAnsi="仿宋" w:eastAsia="仿宋" w:cs="仿宋"/>
                <w:spacing w:val="9"/>
                <w:sz w:val="10"/>
                <w:szCs w:val="10"/>
              </w:rPr>
              <w:t>治</w:t>
            </w:r>
            <w:r>
              <w:rPr>
                <w:rFonts w:ascii="仿宋" w:hAnsi="仿宋" w:eastAsia="仿宋" w:cs="仿宋"/>
                <w:spacing w:val="8"/>
                <w:sz w:val="10"/>
                <w:szCs w:val="10"/>
              </w:rPr>
              <w:t>理情况的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2.对小额贷</w:t>
            </w:r>
            <w:r>
              <w:rPr>
                <w:rFonts w:ascii="仿宋" w:hAnsi="仿宋" w:eastAsia="仿宋" w:cs="仿宋"/>
                <w:sz w:val="10"/>
                <w:szCs w:val="10"/>
              </w:rPr>
              <w:t xml:space="preserve"> </w:t>
            </w:r>
            <w:r>
              <w:rPr>
                <w:rFonts w:ascii="仿宋" w:hAnsi="仿宋" w:eastAsia="仿宋" w:cs="仿宋"/>
                <w:spacing w:val="9"/>
                <w:sz w:val="10"/>
                <w:szCs w:val="10"/>
              </w:rPr>
              <w:t>款</w:t>
            </w:r>
            <w:r>
              <w:rPr>
                <w:rFonts w:ascii="仿宋" w:hAnsi="仿宋" w:eastAsia="仿宋" w:cs="仿宋"/>
                <w:spacing w:val="8"/>
                <w:sz w:val="10"/>
                <w:szCs w:val="10"/>
              </w:rPr>
              <w:t>公司业务</w:t>
            </w:r>
            <w:r>
              <w:rPr>
                <w:rFonts w:ascii="仿宋" w:hAnsi="仿宋" w:eastAsia="仿宋" w:cs="仿宋"/>
                <w:sz w:val="10"/>
                <w:szCs w:val="10"/>
              </w:rPr>
              <w:t xml:space="preserve"> </w:t>
            </w:r>
            <w:r>
              <w:rPr>
                <w:rFonts w:ascii="仿宋" w:hAnsi="仿宋" w:eastAsia="仿宋" w:cs="仿宋"/>
                <w:spacing w:val="9"/>
                <w:sz w:val="10"/>
                <w:szCs w:val="10"/>
              </w:rPr>
              <w:t>开</w:t>
            </w:r>
            <w:r>
              <w:rPr>
                <w:rFonts w:ascii="仿宋" w:hAnsi="仿宋" w:eastAsia="仿宋" w:cs="仿宋"/>
                <w:spacing w:val="8"/>
                <w:sz w:val="10"/>
                <w:szCs w:val="10"/>
              </w:rPr>
              <w:t>展情况的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3.对小额贷</w:t>
            </w:r>
            <w:r>
              <w:rPr>
                <w:rFonts w:ascii="仿宋" w:hAnsi="仿宋" w:eastAsia="仿宋" w:cs="仿宋"/>
                <w:sz w:val="10"/>
                <w:szCs w:val="10"/>
              </w:rPr>
              <w:t xml:space="preserve"> </w:t>
            </w:r>
            <w:r>
              <w:rPr>
                <w:rFonts w:ascii="仿宋" w:hAnsi="仿宋" w:eastAsia="仿宋" w:cs="仿宋"/>
                <w:spacing w:val="9"/>
                <w:sz w:val="10"/>
                <w:szCs w:val="10"/>
              </w:rPr>
              <w:t>款</w:t>
            </w:r>
            <w:r>
              <w:rPr>
                <w:rFonts w:ascii="仿宋" w:hAnsi="仿宋" w:eastAsia="仿宋" w:cs="仿宋"/>
                <w:spacing w:val="8"/>
                <w:sz w:val="10"/>
                <w:szCs w:val="10"/>
              </w:rPr>
              <w:t>公司融资</w:t>
            </w:r>
            <w:r>
              <w:rPr>
                <w:rFonts w:ascii="仿宋" w:hAnsi="仿宋" w:eastAsia="仿宋" w:cs="仿宋"/>
                <w:sz w:val="10"/>
                <w:szCs w:val="10"/>
              </w:rPr>
              <w:t xml:space="preserve"> </w:t>
            </w:r>
            <w:r>
              <w:rPr>
                <w:rFonts w:ascii="仿宋" w:hAnsi="仿宋" w:eastAsia="仿宋" w:cs="仿宋"/>
                <w:spacing w:val="9"/>
                <w:sz w:val="10"/>
                <w:szCs w:val="10"/>
              </w:rPr>
              <w:t>管</w:t>
            </w:r>
            <w:r>
              <w:rPr>
                <w:rFonts w:ascii="仿宋" w:hAnsi="仿宋" w:eastAsia="仿宋" w:cs="仿宋"/>
                <w:spacing w:val="8"/>
                <w:sz w:val="10"/>
                <w:szCs w:val="10"/>
              </w:rPr>
              <w:t>理情况的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4.对小额贷</w:t>
            </w:r>
            <w:r>
              <w:rPr>
                <w:rFonts w:ascii="仿宋" w:hAnsi="仿宋" w:eastAsia="仿宋" w:cs="仿宋"/>
                <w:sz w:val="10"/>
                <w:szCs w:val="10"/>
              </w:rPr>
              <w:t xml:space="preserve"> </w:t>
            </w:r>
            <w:r>
              <w:rPr>
                <w:rFonts w:ascii="仿宋" w:hAnsi="仿宋" w:eastAsia="仿宋" w:cs="仿宋"/>
                <w:spacing w:val="9"/>
                <w:sz w:val="10"/>
                <w:szCs w:val="10"/>
              </w:rPr>
              <w:t>款</w:t>
            </w:r>
            <w:r>
              <w:rPr>
                <w:rFonts w:ascii="仿宋" w:hAnsi="仿宋" w:eastAsia="仿宋" w:cs="仿宋"/>
                <w:spacing w:val="8"/>
                <w:sz w:val="10"/>
                <w:szCs w:val="10"/>
              </w:rPr>
              <w:t>公司信息</w:t>
            </w:r>
            <w:r>
              <w:rPr>
                <w:rFonts w:ascii="仿宋" w:hAnsi="仿宋" w:eastAsia="仿宋" w:cs="仿宋"/>
                <w:sz w:val="10"/>
                <w:szCs w:val="10"/>
              </w:rPr>
              <w:t xml:space="preserve"> </w:t>
            </w:r>
            <w:r>
              <w:rPr>
                <w:rFonts w:ascii="仿宋" w:hAnsi="仿宋" w:eastAsia="仿宋" w:cs="仿宋"/>
                <w:spacing w:val="9"/>
                <w:sz w:val="10"/>
                <w:szCs w:val="10"/>
              </w:rPr>
              <w:t>报</w:t>
            </w:r>
            <w:r>
              <w:rPr>
                <w:rFonts w:ascii="仿宋" w:hAnsi="仿宋" w:eastAsia="仿宋" w:cs="仿宋"/>
                <w:spacing w:val="8"/>
                <w:sz w:val="10"/>
                <w:szCs w:val="10"/>
              </w:rPr>
              <w:t>送情况的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90" w:lineRule="auto"/>
            </w:pPr>
          </w:p>
          <w:p>
            <w:pPr>
              <w:spacing w:before="32" w:line="253" w:lineRule="auto"/>
              <w:ind w:left="20" w:right="68" w:firstLine="2"/>
              <w:rPr>
                <w:rFonts w:ascii="仿宋" w:hAnsi="仿宋" w:eastAsia="仿宋" w:cs="仿宋"/>
                <w:sz w:val="10"/>
                <w:szCs w:val="10"/>
              </w:rPr>
            </w:pPr>
            <w:r>
              <w:rPr>
                <w:rFonts w:ascii="仿宋" w:hAnsi="仿宋" w:eastAsia="仿宋" w:cs="仿宋"/>
                <w:spacing w:val="8"/>
                <w:sz w:val="10"/>
                <w:szCs w:val="10"/>
              </w:rPr>
              <w:t>截</w:t>
            </w:r>
            <w:r>
              <w:rPr>
                <w:rFonts w:ascii="仿宋" w:hAnsi="仿宋" w:eastAsia="仿宋" w:cs="仿宋"/>
                <w:spacing w:val="6"/>
                <w:sz w:val="10"/>
                <w:szCs w:val="10"/>
              </w:rPr>
              <w:t>至去</w:t>
            </w:r>
            <w:r>
              <w:rPr>
                <w:rFonts w:ascii="仿宋" w:hAnsi="仿宋" w:eastAsia="仿宋" w:cs="仿宋"/>
                <w:sz w:val="10"/>
                <w:szCs w:val="10"/>
              </w:rPr>
              <w:t xml:space="preserve"> </w:t>
            </w:r>
            <w:r>
              <w:rPr>
                <w:rFonts w:ascii="仿宋" w:hAnsi="仿宋" w:eastAsia="仿宋" w:cs="仿宋"/>
                <w:spacing w:val="8"/>
                <w:sz w:val="10"/>
                <w:szCs w:val="10"/>
              </w:rPr>
              <w:t>年</w:t>
            </w:r>
            <w:r>
              <w:rPr>
                <w:rFonts w:ascii="仿宋" w:hAnsi="仿宋" w:eastAsia="仿宋" w:cs="仿宋"/>
                <w:spacing w:val="7"/>
                <w:sz w:val="10"/>
                <w:szCs w:val="10"/>
              </w:rPr>
              <w:t>年底</w:t>
            </w:r>
            <w:r>
              <w:rPr>
                <w:rFonts w:ascii="仿宋" w:hAnsi="仿宋" w:eastAsia="仿宋" w:cs="仿宋"/>
                <w:sz w:val="10"/>
                <w:szCs w:val="10"/>
              </w:rPr>
              <w:t xml:space="preserve"> </w:t>
            </w:r>
            <w:r>
              <w:rPr>
                <w:rFonts w:ascii="仿宋" w:hAnsi="仿宋" w:eastAsia="仿宋" w:cs="仿宋"/>
                <w:spacing w:val="8"/>
                <w:sz w:val="10"/>
                <w:szCs w:val="10"/>
              </w:rPr>
              <w:t>取</w:t>
            </w:r>
            <w:r>
              <w:rPr>
                <w:rFonts w:ascii="仿宋" w:hAnsi="仿宋" w:eastAsia="仿宋" w:cs="仿宋"/>
                <w:spacing w:val="7"/>
                <w:sz w:val="10"/>
                <w:szCs w:val="10"/>
              </w:rPr>
              <w:t>得经</w:t>
            </w:r>
            <w:r>
              <w:rPr>
                <w:rFonts w:ascii="仿宋" w:hAnsi="仿宋" w:eastAsia="仿宋" w:cs="仿宋"/>
                <w:sz w:val="10"/>
                <w:szCs w:val="10"/>
              </w:rPr>
              <w:t xml:space="preserve"> </w:t>
            </w:r>
            <w:r>
              <w:rPr>
                <w:rFonts w:ascii="仿宋" w:hAnsi="仿宋" w:eastAsia="仿宋" w:cs="仿宋"/>
                <w:spacing w:val="8"/>
                <w:sz w:val="10"/>
                <w:szCs w:val="10"/>
              </w:rPr>
              <w:t>营</w:t>
            </w:r>
            <w:r>
              <w:rPr>
                <w:rFonts w:ascii="仿宋" w:hAnsi="仿宋" w:eastAsia="仿宋" w:cs="仿宋"/>
                <w:spacing w:val="7"/>
                <w:sz w:val="10"/>
                <w:szCs w:val="10"/>
              </w:rPr>
              <w:t>许可</w:t>
            </w:r>
            <w:r>
              <w:rPr>
                <w:rFonts w:ascii="仿宋" w:hAnsi="仿宋" w:eastAsia="仿宋" w:cs="仿宋"/>
                <w:sz w:val="10"/>
                <w:szCs w:val="10"/>
              </w:rPr>
              <w:t xml:space="preserve"> </w:t>
            </w:r>
            <w:r>
              <w:rPr>
                <w:rFonts w:ascii="仿宋" w:hAnsi="仿宋" w:eastAsia="仿宋" w:cs="仿宋"/>
                <w:spacing w:val="8"/>
                <w:sz w:val="10"/>
                <w:szCs w:val="10"/>
              </w:rPr>
              <w:t>证</w:t>
            </w:r>
            <w:r>
              <w:rPr>
                <w:rFonts w:ascii="仿宋" w:hAnsi="仿宋" w:eastAsia="仿宋" w:cs="仿宋"/>
                <w:spacing w:val="7"/>
                <w:sz w:val="10"/>
                <w:szCs w:val="10"/>
              </w:rPr>
              <w:t>的小</w:t>
            </w:r>
            <w:r>
              <w:rPr>
                <w:rFonts w:ascii="仿宋" w:hAnsi="仿宋" w:eastAsia="仿宋" w:cs="仿宋"/>
                <w:sz w:val="10"/>
                <w:szCs w:val="10"/>
              </w:rPr>
              <w:t xml:space="preserve"> </w:t>
            </w:r>
            <w:r>
              <w:rPr>
                <w:rFonts w:ascii="仿宋" w:hAnsi="仿宋" w:eastAsia="仿宋" w:cs="仿宋"/>
                <w:spacing w:val="8"/>
                <w:sz w:val="10"/>
                <w:szCs w:val="10"/>
              </w:rPr>
              <w:t>额</w:t>
            </w:r>
            <w:r>
              <w:rPr>
                <w:rFonts w:ascii="仿宋" w:hAnsi="仿宋" w:eastAsia="仿宋" w:cs="仿宋"/>
                <w:spacing w:val="7"/>
                <w:sz w:val="10"/>
                <w:szCs w:val="10"/>
              </w:rPr>
              <w:t>贷款</w:t>
            </w:r>
            <w:r>
              <w:rPr>
                <w:rFonts w:ascii="仿宋" w:hAnsi="仿宋" w:eastAsia="仿宋" w:cs="仿宋"/>
                <w:sz w:val="10"/>
                <w:szCs w:val="10"/>
              </w:rPr>
              <w:t xml:space="preserve"> </w:t>
            </w:r>
            <w:r>
              <w:rPr>
                <w:rFonts w:ascii="仿宋" w:hAnsi="仿宋" w:eastAsia="仿宋" w:cs="仿宋"/>
                <w:spacing w:val="-7"/>
                <w:sz w:val="10"/>
                <w:szCs w:val="10"/>
              </w:rPr>
              <w:t>公司 ，</w:t>
            </w:r>
            <w:r>
              <w:rPr>
                <w:rFonts w:ascii="仿宋" w:hAnsi="仿宋" w:eastAsia="仿宋" w:cs="仿宋"/>
                <w:sz w:val="10"/>
                <w:szCs w:val="10"/>
              </w:rPr>
              <w:t xml:space="preserve"> </w:t>
            </w:r>
            <w:r>
              <w:rPr>
                <w:rFonts w:ascii="仿宋" w:hAnsi="仿宋" w:eastAsia="仿宋" w:cs="仿宋"/>
                <w:spacing w:val="8"/>
                <w:sz w:val="10"/>
                <w:szCs w:val="10"/>
              </w:rPr>
              <w:t>扣</w:t>
            </w:r>
            <w:r>
              <w:rPr>
                <w:rFonts w:ascii="仿宋" w:hAnsi="仿宋" w:eastAsia="仿宋" w:cs="仿宋"/>
                <w:spacing w:val="7"/>
                <w:sz w:val="10"/>
                <w:szCs w:val="10"/>
              </w:rPr>
              <w:t>除今</w:t>
            </w:r>
            <w:r>
              <w:rPr>
                <w:rFonts w:ascii="仿宋" w:hAnsi="仿宋" w:eastAsia="仿宋" w:cs="仿宋"/>
                <w:sz w:val="10"/>
                <w:szCs w:val="10"/>
              </w:rPr>
              <w:t xml:space="preserve"> </w:t>
            </w:r>
            <w:r>
              <w:rPr>
                <w:rFonts w:ascii="仿宋" w:hAnsi="仿宋" w:eastAsia="仿宋" w:cs="仿宋"/>
                <w:spacing w:val="8"/>
                <w:sz w:val="10"/>
                <w:szCs w:val="10"/>
              </w:rPr>
              <w:t>年</w:t>
            </w:r>
            <w:r>
              <w:rPr>
                <w:rFonts w:ascii="仿宋" w:hAnsi="仿宋" w:eastAsia="仿宋" w:cs="仿宋"/>
                <w:spacing w:val="7"/>
                <w:sz w:val="10"/>
                <w:szCs w:val="10"/>
              </w:rPr>
              <w:t>以来</w:t>
            </w:r>
            <w:r>
              <w:rPr>
                <w:rFonts w:ascii="仿宋" w:hAnsi="仿宋" w:eastAsia="仿宋" w:cs="仿宋"/>
                <w:sz w:val="10"/>
                <w:szCs w:val="10"/>
              </w:rPr>
              <w:t xml:space="preserve"> </w:t>
            </w:r>
            <w:r>
              <w:rPr>
                <w:rFonts w:ascii="仿宋" w:hAnsi="仿宋" w:eastAsia="仿宋" w:cs="仿宋"/>
                <w:spacing w:val="8"/>
                <w:sz w:val="10"/>
                <w:szCs w:val="10"/>
              </w:rPr>
              <w:t>正</w:t>
            </w:r>
            <w:r>
              <w:rPr>
                <w:rFonts w:ascii="仿宋" w:hAnsi="仿宋" w:eastAsia="仿宋" w:cs="仿宋"/>
                <w:spacing w:val="7"/>
                <w:sz w:val="10"/>
                <w:szCs w:val="10"/>
              </w:rPr>
              <w:t>式完</w:t>
            </w:r>
            <w:r>
              <w:rPr>
                <w:rFonts w:ascii="仿宋" w:hAnsi="仿宋" w:eastAsia="仿宋" w:cs="仿宋"/>
                <w:sz w:val="10"/>
                <w:szCs w:val="10"/>
              </w:rPr>
              <w:t xml:space="preserve"> </w:t>
            </w:r>
            <w:r>
              <w:rPr>
                <w:rFonts w:ascii="仿宋" w:hAnsi="仿宋" w:eastAsia="仿宋" w:cs="仿宋"/>
                <w:spacing w:val="8"/>
                <w:sz w:val="10"/>
                <w:szCs w:val="10"/>
              </w:rPr>
              <w:t>成</w:t>
            </w:r>
            <w:r>
              <w:rPr>
                <w:rFonts w:ascii="仿宋" w:hAnsi="仿宋" w:eastAsia="仿宋" w:cs="仿宋"/>
                <w:spacing w:val="7"/>
                <w:sz w:val="10"/>
                <w:szCs w:val="10"/>
              </w:rPr>
              <w:t>退出</w:t>
            </w:r>
            <w:r>
              <w:rPr>
                <w:rFonts w:ascii="仿宋" w:hAnsi="仿宋" w:eastAsia="仿宋" w:cs="仿宋"/>
                <w:sz w:val="10"/>
                <w:szCs w:val="10"/>
              </w:rPr>
              <w:t xml:space="preserve"> </w:t>
            </w:r>
            <w:r>
              <w:rPr>
                <w:rFonts w:ascii="仿宋" w:hAnsi="仿宋" w:eastAsia="仿宋" w:cs="仿宋"/>
                <w:spacing w:val="8"/>
                <w:sz w:val="10"/>
                <w:szCs w:val="10"/>
              </w:rPr>
              <w:t>手</w:t>
            </w:r>
            <w:r>
              <w:rPr>
                <w:rFonts w:ascii="仿宋" w:hAnsi="仿宋" w:eastAsia="仿宋" w:cs="仿宋"/>
                <w:spacing w:val="7"/>
                <w:sz w:val="10"/>
                <w:szCs w:val="10"/>
              </w:rPr>
              <w:t>续机</w:t>
            </w:r>
            <w:r>
              <w:rPr>
                <w:rFonts w:ascii="仿宋" w:hAnsi="仿宋" w:eastAsia="仿宋" w:cs="仿宋"/>
                <w:sz w:val="10"/>
                <w:szCs w:val="10"/>
              </w:rPr>
              <w:t xml:space="preserve"> </w:t>
            </w:r>
            <w:r>
              <w:rPr>
                <w:rFonts w:ascii="仿宋" w:hAnsi="仿宋" w:eastAsia="仿宋" w:cs="仿宋"/>
                <w:spacing w:val="4"/>
                <w:sz w:val="10"/>
                <w:szCs w:val="10"/>
              </w:rPr>
              <w:t>构</w:t>
            </w:r>
          </w:p>
        </w:tc>
        <w:tc>
          <w:tcPr>
            <w:tcW w:w="326" w:type="dxa"/>
            <w:vMerge w:val="restart"/>
            <w:tcBorders>
              <w:bottom w:val="nil"/>
            </w:tcBorders>
          </w:tcPr>
          <w:p>
            <w:pPr>
              <w:spacing w:line="241" w:lineRule="auto"/>
            </w:pPr>
          </w:p>
          <w:p>
            <w:pPr>
              <w:spacing w:line="241" w:lineRule="auto"/>
            </w:pPr>
          </w:p>
          <w:p>
            <w:pPr>
              <w:spacing w:line="241" w:lineRule="auto"/>
            </w:pPr>
          </w:p>
          <w:p>
            <w:pPr>
              <w:spacing w:line="242"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8" w:lineRule="auto"/>
            </w:pPr>
          </w:p>
          <w:p>
            <w:pPr>
              <w:spacing w:line="258" w:lineRule="auto"/>
            </w:pPr>
          </w:p>
          <w:p>
            <w:pPr>
              <w:spacing w:line="258" w:lineRule="auto"/>
            </w:pPr>
          </w:p>
          <w:p>
            <w:pPr>
              <w:spacing w:line="258"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8" w:lineRule="auto"/>
            </w:pPr>
          </w:p>
          <w:p>
            <w:pPr>
              <w:spacing w:line="258" w:lineRule="auto"/>
            </w:pPr>
          </w:p>
          <w:p>
            <w:pPr>
              <w:spacing w:line="258" w:lineRule="auto"/>
            </w:pPr>
          </w:p>
          <w:p>
            <w:pPr>
              <w:spacing w:line="258"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73" w:lineRule="auto"/>
            </w:pPr>
          </w:p>
          <w:p>
            <w:pPr>
              <w:spacing w:line="273"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79" w:lineRule="auto"/>
            </w:pPr>
          </w:p>
          <w:p>
            <w:pPr>
              <w:spacing w:before="32" w:line="262" w:lineRule="auto"/>
              <w:ind w:left="26" w:right="64" w:hanging="4"/>
              <w:rPr>
                <w:rFonts w:ascii="仿宋" w:hAnsi="仿宋" w:eastAsia="仿宋" w:cs="仿宋"/>
                <w:sz w:val="10"/>
                <w:szCs w:val="10"/>
              </w:rPr>
            </w:pPr>
            <w:r>
              <w:rPr>
                <w:rFonts w:ascii="仿宋" w:hAnsi="仿宋" w:eastAsia="仿宋" w:cs="仿宋"/>
                <w:spacing w:val="8"/>
                <w:sz w:val="10"/>
                <w:szCs w:val="10"/>
              </w:rPr>
              <w:t>地方金</w:t>
            </w:r>
            <w:r>
              <w:rPr>
                <w:rFonts w:ascii="仿宋" w:hAnsi="仿宋" w:eastAsia="仿宋" w:cs="仿宋"/>
                <w:spacing w:val="7"/>
                <w:sz w:val="10"/>
                <w:szCs w:val="10"/>
              </w:rPr>
              <w:t>融</w:t>
            </w:r>
            <w:r>
              <w:rPr>
                <w:rFonts w:ascii="仿宋" w:hAnsi="仿宋" w:eastAsia="仿宋" w:cs="仿宋"/>
                <w:sz w:val="10"/>
                <w:szCs w:val="10"/>
              </w:rPr>
              <w:t xml:space="preserve"> </w:t>
            </w:r>
            <w:r>
              <w:rPr>
                <w:rFonts w:ascii="仿宋" w:hAnsi="仿宋" w:eastAsia="仿宋" w:cs="仿宋"/>
                <w:spacing w:val="7"/>
                <w:sz w:val="10"/>
                <w:szCs w:val="10"/>
              </w:rPr>
              <w:t>监管部</w:t>
            </w:r>
            <w:r>
              <w:rPr>
                <w:rFonts w:ascii="仿宋" w:hAnsi="仿宋" w:eastAsia="仿宋" w:cs="仿宋"/>
                <w:spacing w:val="6"/>
                <w:sz w:val="10"/>
                <w:szCs w:val="10"/>
              </w:rPr>
              <w:t>门</w:t>
            </w:r>
          </w:p>
        </w:tc>
        <w:tc>
          <w:tcPr>
            <w:tcW w:w="972" w:type="dxa"/>
          </w:tcPr>
          <w:p>
            <w:pPr>
              <w:spacing w:line="479" w:lineRule="auto"/>
            </w:pPr>
          </w:p>
          <w:p>
            <w:pPr>
              <w:spacing w:before="32" w:line="261"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小额贷款公司的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106" w:line="254" w:lineRule="auto"/>
              <w:ind w:left="26" w:right="55" w:firstLine="3"/>
              <w:rPr>
                <w:rFonts w:ascii="仿宋" w:hAnsi="仿宋" w:eastAsia="仿宋" w:cs="仿宋"/>
                <w:sz w:val="10"/>
                <w:szCs w:val="10"/>
              </w:rPr>
            </w:pPr>
            <w:r>
              <w:rPr>
                <w:rFonts w:ascii="仿宋" w:hAnsi="仿宋" w:eastAsia="仿宋" w:cs="仿宋"/>
                <w:spacing w:val="14"/>
                <w:sz w:val="10"/>
                <w:szCs w:val="10"/>
              </w:rPr>
              <w:t>1</w:t>
            </w:r>
            <w:r>
              <w:rPr>
                <w:rFonts w:ascii="仿宋" w:hAnsi="仿宋" w:eastAsia="仿宋" w:cs="仿宋"/>
                <w:spacing w:val="7"/>
                <w:sz w:val="10"/>
                <w:szCs w:val="10"/>
              </w:rPr>
              <w:t>.对小额贷款公司法人治理</w:t>
            </w:r>
            <w:r>
              <w:rPr>
                <w:rFonts w:ascii="仿宋" w:hAnsi="仿宋" w:eastAsia="仿宋" w:cs="仿宋"/>
                <w:sz w:val="10"/>
                <w:szCs w:val="10"/>
              </w:rPr>
              <w:t xml:space="preserve"> </w:t>
            </w:r>
            <w:r>
              <w:rPr>
                <w:rFonts w:ascii="仿宋" w:hAnsi="仿宋" w:eastAsia="仿宋" w:cs="仿宋"/>
                <w:spacing w:val="8"/>
                <w:sz w:val="10"/>
                <w:szCs w:val="10"/>
              </w:rPr>
              <w:t>情</w:t>
            </w:r>
            <w:r>
              <w:rPr>
                <w:rFonts w:ascii="仿宋" w:hAnsi="仿宋" w:eastAsia="仿宋" w:cs="仿宋"/>
                <w:spacing w:val="7"/>
                <w:sz w:val="10"/>
                <w:szCs w:val="10"/>
              </w:rPr>
              <w:t>况的检查</w:t>
            </w:r>
            <w:r>
              <w:rPr>
                <w:rFonts w:ascii="仿宋" w:hAnsi="仿宋" w:eastAsia="仿宋" w:cs="仿宋"/>
                <w:sz w:val="10"/>
                <w:szCs w:val="10"/>
              </w:rPr>
              <w:t xml:space="preserve">               </w:t>
            </w:r>
            <w:r>
              <w:rPr>
                <w:rFonts w:ascii="仿宋" w:hAnsi="仿宋" w:eastAsia="仿宋" w:cs="仿宋"/>
                <w:spacing w:val="14"/>
                <w:sz w:val="10"/>
                <w:szCs w:val="10"/>
              </w:rPr>
              <w:t>2</w:t>
            </w:r>
            <w:r>
              <w:rPr>
                <w:rFonts w:ascii="仿宋" w:hAnsi="仿宋" w:eastAsia="仿宋" w:cs="仿宋"/>
                <w:spacing w:val="10"/>
                <w:sz w:val="10"/>
                <w:szCs w:val="10"/>
              </w:rPr>
              <w:t>.</w:t>
            </w:r>
            <w:r>
              <w:rPr>
                <w:rFonts w:ascii="仿宋" w:hAnsi="仿宋" w:eastAsia="仿宋" w:cs="仿宋"/>
                <w:spacing w:val="7"/>
                <w:sz w:val="10"/>
                <w:szCs w:val="10"/>
              </w:rPr>
              <w:t>对小额贷款公司业务开展</w:t>
            </w:r>
            <w:r>
              <w:rPr>
                <w:rFonts w:ascii="仿宋" w:hAnsi="仿宋" w:eastAsia="仿宋" w:cs="仿宋"/>
                <w:sz w:val="10"/>
                <w:szCs w:val="10"/>
              </w:rPr>
              <w:t xml:space="preserve"> </w:t>
            </w:r>
            <w:r>
              <w:rPr>
                <w:rFonts w:ascii="仿宋" w:hAnsi="仿宋" w:eastAsia="仿宋" w:cs="仿宋"/>
                <w:spacing w:val="8"/>
                <w:sz w:val="10"/>
                <w:szCs w:val="10"/>
              </w:rPr>
              <w:t>情</w:t>
            </w:r>
            <w:r>
              <w:rPr>
                <w:rFonts w:ascii="仿宋" w:hAnsi="仿宋" w:eastAsia="仿宋" w:cs="仿宋"/>
                <w:spacing w:val="7"/>
                <w:sz w:val="10"/>
                <w:szCs w:val="10"/>
              </w:rPr>
              <w:t>况的检查</w:t>
            </w:r>
            <w:r>
              <w:rPr>
                <w:rFonts w:ascii="仿宋" w:hAnsi="仿宋" w:eastAsia="仿宋" w:cs="仿宋"/>
                <w:sz w:val="10"/>
                <w:szCs w:val="10"/>
              </w:rPr>
              <w:t xml:space="preserve">               </w:t>
            </w:r>
            <w:r>
              <w:rPr>
                <w:rFonts w:ascii="仿宋" w:hAnsi="仿宋" w:eastAsia="仿宋" w:cs="仿宋"/>
                <w:spacing w:val="14"/>
                <w:sz w:val="10"/>
                <w:szCs w:val="10"/>
              </w:rPr>
              <w:t>3</w:t>
            </w:r>
            <w:r>
              <w:rPr>
                <w:rFonts w:ascii="仿宋" w:hAnsi="仿宋" w:eastAsia="仿宋" w:cs="仿宋"/>
                <w:spacing w:val="10"/>
                <w:sz w:val="10"/>
                <w:szCs w:val="10"/>
              </w:rPr>
              <w:t>.</w:t>
            </w:r>
            <w:r>
              <w:rPr>
                <w:rFonts w:ascii="仿宋" w:hAnsi="仿宋" w:eastAsia="仿宋" w:cs="仿宋"/>
                <w:spacing w:val="7"/>
                <w:sz w:val="10"/>
                <w:szCs w:val="10"/>
              </w:rPr>
              <w:t>对小额贷款公司融资管理</w:t>
            </w:r>
            <w:r>
              <w:rPr>
                <w:rFonts w:ascii="仿宋" w:hAnsi="仿宋" w:eastAsia="仿宋" w:cs="仿宋"/>
                <w:sz w:val="10"/>
                <w:szCs w:val="10"/>
              </w:rPr>
              <w:t xml:space="preserve"> </w:t>
            </w:r>
            <w:r>
              <w:rPr>
                <w:rFonts w:ascii="仿宋" w:hAnsi="仿宋" w:eastAsia="仿宋" w:cs="仿宋"/>
                <w:spacing w:val="8"/>
                <w:sz w:val="10"/>
                <w:szCs w:val="10"/>
              </w:rPr>
              <w:t>情</w:t>
            </w:r>
            <w:r>
              <w:rPr>
                <w:rFonts w:ascii="仿宋" w:hAnsi="仿宋" w:eastAsia="仿宋" w:cs="仿宋"/>
                <w:spacing w:val="7"/>
                <w:sz w:val="10"/>
                <w:szCs w:val="10"/>
              </w:rPr>
              <w:t>况的检查</w:t>
            </w:r>
            <w:r>
              <w:rPr>
                <w:rFonts w:ascii="仿宋" w:hAnsi="仿宋" w:eastAsia="仿宋" w:cs="仿宋"/>
                <w:sz w:val="10"/>
                <w:szCs w:val="10"/>
              </w:rPr>
              <w:t xml:space="preserve">               </w:t>
            </w:r>
            <w:r>
              <w:rPr>
                <w:rFonts w:ascii="仿宋" w:hAnsi="仿宋" w:eastAsia="仿宋" w:cs="仿宋"/>
                <w:spacing w:val="14"/>
                <w:sz w:val="10"/>
                <w:szCs w:val="10"/>
              </w:rPr>
              <w:t>4</w:t>
            </w:r>
            <w:r>
              <w:rPr>
                <w:rFonts w:ascii="仿宋" w:hAnsi="仿宋" w:eastAsia="仿宋" w:cs="仿宋"/>
                <w:spacing w:val="10"/>
                <w:sz w:val="10"/>
                <w:szCs w:val="10"/>
              </w:rPr>
              <w:t>.</w:t>
            </w:r>
            <w:r>
              <w:rPr>
                <w:rFonts w:ascii="仿宋" w:hAnsi="仿宋" w:eastAsia="仿宋" w:cs="仿宋"/>
                <w:spacing w:val="7"/>
                <w:sz w:val="10"/>
                <w:szCs w:val="10"/>
              </w:rPr>
              <w:t>对小额贷款公司信息报送</w:t>
            </w:r>
            <w:r>
              <w:rPr>
                <w:rFonts w:ascii="仿宋" w:hAnsi="仿宋" w:eastAsia="仿宋" w:cs="仿宋"/>
                <w:sz w:val="10"/>
                <w:szCs w:val="10"/>
              </w:rPr>
              <w:t xml:space="preserve"> </w:t>
            </w:r>
            <w:r>
              <w:rPr>
                <w:rFonts w:ascii="仿宋" w:hAnsi="仿宋" w:eastAsia="仿宋" w:cs="仿宋"/>
                <w:spacing w:val="8"/>
                <w:sz w:val="10"/>
                <w:szCs w:val="10"/>
              </w:rPr>
              <w:t>情</w:t>
            </w:r>
            <w:r>
              <w:rPr>
                <w:rFonts w:ascii="仿宋" w:hAnsi="仿宋" w:eastAsia="仿宋" w:cs="仿宋"/>
                <w:spacing w:val="7"/>
                <w:sz w:val="10"/>
                <w:szCs w:val="10"/>
              </w:rPr>
              <w:t>况的检查</w:t>
            </w:r>
          </w:p>
        </w:tc>
        <w:tc>
          <w:tcPr>
            <w:tcW w:w="425" w:type="dxa"/>
          </w:tcPr>
          <w:p>
            <w:pPr>
              <w:spacing w:line="479" w:lineRule="auto"/>
            </w:pPr>
          </w:p>
          <w:p>
            <w:pPr>
              <w:spacing w:before="32" w:line="263"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line="479" w:lineRule="auto"/>
            </w:pPr>
          </w:p>
          <w:p>
            <w:pPr>
              <w:spacing w:before="32" w:line="261" w:lineRule="auto"/>
              <w:ind w:left="28" w:right="25" w:hanging="7"/>
              <w:rPr>
                <w:rFonts w:ascii="仿宋" w:hAnsi="仿宋" w:eastAsia="仿宋" w:cs="仿宋"/>
                <w:sz w:val="10"/>
                <w:szCs w:val="10"/>
              </w:rPr>
            </w:pPr>
            <w:r>
              <w:rPr>
                <w:rFonts w:ascii="仿宋" w:hAnsi="仿宋" w:eastAsia="仿宋" w:cs="仿宋"/>
                <w:spacing w:val="12"/>
                <w:sz w:val="10"/>
                <w:szCs w:val="10"/>
              </w:rPr>
              <w:t>是</w:t>
            </w:r>
            <w:r>
              <w:rPr>
                <w:rFonts w:ascii="仿宋" w:hAnsi="仿宋" w:eastAsia="仿宋" w:cs="仿宋"/>
                <w:spacing w:val="8"/>
                <w:sz w:val="10"/>
                <w:szCs w:val="10"/>
              </w:rPr>
              <w:t>否</w:t>
            </w:r>
            <w:r>
              <w:rPr>
                <w:rFonts w:ascii="仿宋" w:hAnsi="仿宋" w:eastAsia="仿宋" w:cs="仿宋"/>
                <w:spacing w:val="6"/>
                <w:sz w:val="10"/>
                <w:szCs w:val="10"/>
              </w:rPr>
              <w:t>建立完善的组织架构 ，高管是否正常履行； 是否按照监管规定开展业务 ；对外</w:t>
            </w:r>
            <w:r>
              <w:rPr>
                <w:rFonts w:ascii="仿宋" w:hAnsi="仿宋" w:eastAsia="仿宋" w:cs="仿宋"/>
                <w:sz w:val="10"/>
                <w:szCs w:val="10"/>
              </w:rPr>
              <w:t xml:space="preserve"> </w:t>
            </w:r>
            <w:r>
              <w:rPr>
                <w:rFonts w:ascii="仿宋" w:hAnsi="仿宋" w:eastAsia="仿宋" w:cs="仿宋"/>
                <w:spacing w:val="12"/>
                <w:sz w:val="10"/>
                <w:szCs w:val="10"/>
              </w:rPr>
              <w:t>融资是</w:t>
            </w:r>
            <w:r>
              <w:rPr>
                <w:rFonts w:ascii="仿宋" w:hAnsi="仿宋" w:eastAsia="仿宋" w:cs="仿宋"/>
                <w:spacing w:val="11"/>
                <w:sz w:val="10"/>
                <w:szCs w:val="10"/>
              </w:rPr>
              <w:t>否</w:t>
            </w:r>
            <w:r>
              <w:rPr>
                <w:rFonts w:ascii="仿宋" w:hAnsi="仿宋" w:eastAsia="仿宋" w:cs="仿宋"/>
                <w:spacing w:val="6"/>
                <w:sz w:val="10"/>
                <w:szCs w:val="10"/>
              </w:rPr>
              <w:t>符合监管规定； 是否按规定向监管部门报送数据信息等资料 。</w:t>
            </w:r>
          </w:p>
        </w:tc>
        <w:tc>
          <w:tcPr>
            <w:tcW w:w="5499" w:type="dxa"/>
          </w:tcPr>
          <w:p>
            <w:pPr>
              <w:spacing w:line="273" w:lineRule="auto"/>
            </w:pPr>
          </w:p>
          <w:p>
            <w:pPr>
              <w:spacing w:line="273" w:lineRule="auto"/>
            </w:pPr>
          </w:p>
          <w:p>
            <w:pPr>
              <w:spacing w:before="32" w:line="232" w:lineRule="auto"/>
              <w:ind w:left="24"/>
              <w:rPr>
                <w:rFonts w:ascii="仿宋" w:hAnsi="仿宋" w:eastAsia="仿宋" w:cs="仿宋"/>
                <w:sz w:val="10"/>
                <w:szCs w:val="10"/>
              </w:rPr>
            </w:pPr>
            <w:r>
              <w:rPr>
                <w:rFonts w:ascii="仿宋" w:hAnsi="仿宋" w:eastAsia="仿宋" w:cs="仿宋"/>
                <w:spacing w:val="1"/>
                <w:sz w:val="10"/>
                <w:szCs w:val="10"/>
              </w:rPr>
              <w:t>《山东省地方金融条例》  (2016年3月</w:t>
            </w:r>
            <w:r>
              <w:rPr>
                <w:rFonts w:ascii="仿宋" w:hAnsi="仿宋" w:eastAsia="仿宋" w:cs="仿宋"/>
                <w:sz w:val="10"/>
                <w:szCs w:val="10"/>
              </w:rPr>
              <w:t>通过 ) 第二条 、 第五条 、 第三十二条 、 第四十一条等</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1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47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75" w:lineRule="auto"/>
            </w:pPr>
          </w:p>
          <w:p>
            <w:pPr>
              <w:spacing w:before="33"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73"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475" w:lineRule="auto"/>
            </w:pPr>
          </w:p>
          <w:p>
            <w:pPr>
              <w:spacing w:before="32"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408" w:lineRule="auto"/>
            </w:pPr>
          </w:p>
          <w:p>
            <w:pPr>
              <w:spacing w:before="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08" w:lineRule="auto"/>
            </w:pPr>
          </w:p>
          <w:p>
            <w:pPr>
              <w:spacing w:before="33" w:line="262" w:lineRule="auto"/>
              <w:ind w:left="21" w:right="39"/>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13"/>
                <w:sz w:val="10"/>
                <w:szCs w:val="10"/>
              </w:rPr>
              <w:t>法</w:t>
            </w:r>
            <w:r>
              <w:rPr>
                <w:rFonts w:ascii="仿宋" w:hAnsi="仿宋" w:eastAsia="仿宋" w:cs="仿宋"/>
                <w:spacing w:val="7"/>
                <w:sz w:val="10"/>
                <w:szCs w:val="10"/>
              </w:rPr>
              <w:t>检查纳税人 、扣缴义务人和其他涉税当事人履行纳税义务 、扣缴税款义务情况</w:t>
            </w:r>
            <w:r>
              <w:rPr>
                <w:rFonts w:ascii="仿宋" w:hAnsi="仿宋" w:eastAsia="仿宋" w:cs="仿宋"/>
                <w:sz w:val="10"/>
                <w:szCs w:val="10"/>
              </w:rPr>
              <w:t xml:space="preserve"> </w:t>
            </w:r>
            <w:r>
              <w:rPr>
                <w:rFonts w:ascii="仿宋" w:hAnsi="仿宋" w:eastAsia="仿宋" w:cs="仿宋"/>
                <w:spacing w:val="8"/>
                <w:sz w:val="10"/>
                <w:szCs w:val="10"/>
              </w:rPr>
              <w:t>及其他税法遵从情况。</w:t>
            </w:r>
          </w:p>
        </w:tc>
        <w:tc>
          <w:tcPr>
            <w:tcW w:w="5499" w:type="dxa"/>
          </w:tcPr>
          <w:p>
            <w:pPr>
              <w:spacing w:line="342" w:lineRule="auto"/>
            </w:pPr>
          </w:p>
          <w:p>
            <w:pPr>
              <w:spacing w:before="32"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05" w:hRule="atLeast"/>
        </w:trPr>
        <w:tc>
          <w:tcPr>
            <w:tcW w:w="233" w:type="dxa"/>
            <w:tcBorders>
              <w:bottom w:val="nil"/>
            </w:tcBorders>
          </w:tcPr>
          <w:p>
            <w:pPr>
              <w:spacing w:line="272" w:lineRule="auto"/>
            </w:pPr>
          </w:p>
          <w:p>
            <w:pPr>
              <w:spacing w:line="273" w:lineRule="auto"/>
            </w:pPr>
          </w:p>
          <w:p>
            <w:pPr>
              <w:spacing w:line="273" w:lineRule="auto"/>
            </w:pPr>
          </w:p>
          <w:p>
            <w:pPr>
              <w:spacing w:before="32" w:line="197"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0</w:t>
            </w:r>
          </w:p>
        </w:tc>
        <w:tc>
          <w:tcPr>
            <w:tcW w:w="410" w:type="dxa"/>
            <w:tcBorders>
              <w:bottom w:val="nil"/>
            </w:tcBorders>
          </w:tcPr>
          <w:p>
            <w:pPr>
              <w:spacing w:line="335" w:lineRule="auto"/>
            </w:pPr>
          </w:p>
          <w:p>
            <w:pPr>
              <w:spacing w:line="336" w:lineRule="auto"/>
            </w:pPr>
          </w:p>
          <w:p>
            <w:pPr>
              <w:spacing w:before="33" w:line="261" w:lineRule="auto"/>
              <w:ind w:left="20" w:right="62" w:firstLine="2"/>
              <w:rPr>
                <w:rFonts w:ascii="仿宋" w:hAnsi="仿宋" w:eastAsia="仿宋" w:cs="仿宋"/>
                <w:sz w:val="10"/>
                <w:szCs w:val="10"/>
              </w:rPr>
            </w:pPr>
            <w:r>
              <w:rPr>
                <w:rFonts w:ascii="仿宋" w:hAnsi="仿宋" w:eastAsia="仿宋" w:cs="仿宋"/>
                <w:spacing w:val="7"/>
                <w:sz w:val="10"/>
                <w:szCs w:val="10"/>
              </w:rPr>
              <w:t>对</w:t>
            </w:r>
            <w:r>
              <w:rPr>
                <w:rFonts w:ascii="仿宋" w:hAnsi="仿宋" w:eastAsia="仿宋" w:cs="仿宋"/>
                <w:spacing w:val="6"/>
                <w:sz w:val="10"/>
                <w:szCs w:val="10"/>
              </w:rPr>
              <w:t>典当</w:t>
            </w:r>
            <w:r>
              <w:rPr>
                <w:rFonts w:ascii="仿宋" w:hAnsi="仿宋" w:eastAsia="仿宋" w:cs="仿宋"/>
                <w:sz w:val="10"/>
                <w:szCs w:val="10"/>
              </w:rPr>
              <w:t xml:space="preserve"> </w:t>
            </w:r>
            <w:r>
              <w:rPr>
                <w:rFonts w:ascii="仿宋" w:hAnsi="仿宋" w:eastAsia="仿宋" w:cs="仿宋"/>
                <w:spacing w:val="7"/>
                <w:sz w:val="10"/>
                <w:szCs w:val="10"/>
              </w:rPr>
              <w:t>行的监</w:t>
            </w:r>
          </w:p>
        </w:tc>
        <w:tc>
          <w:tcPr>
            <w:tcW w:w="638" w:type="dxa"/>
            <w:tcBorders>
              <w:bottom w:val="nil"/>
            </w:tcBorders>
          </w:tcPr>
          <w:p>
            <w:pPr>
              <w:spacing w:before="232" w:line="256" w:lineRule="auto"/>
              <w:ind w:left="20" w:right="70" w:firstLine="7"/>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.对典当行</w:t>
            </w:r>
            <w:r>
              <w:rPr>
                <w:rFonts w:ascii="仿宋" w:hAnsi="仿宋" w:eastAsia="仿宋" w:cs="仿宋"/>
                <w:sz w:val="10"/>
                <w:szCs w:val="10"/>
              </w:rPr>
              <w:t xml:space="preserve"> </w:t>
            </w:r>
            <w:r>
              <w:rPr>
                <w:rFonts w:ascii="仿宋" w:hAnsi="仿宋" w:eastAsia="仿宋" w:cs="仿宋"/>
                <w:spacing w:val="8"/>
                <w:sz w:val="10"/>
                <w:szCs w:val="10"/>
              </w:rPr>
              <w:t>公司治理情</w:t>
            </w:r>
            <w:r>
              <w:rPr>
                <w:rFonts w:ascii="仿宋" w:hAnsi="仿宋" w:eastAsia="仿宋" w:cs="仿宋"/>
                <w:sz w:val="10"/>
                <w:szCs w:val="10"/>
              </w:rPr>
              <w:t xml:space="preserve"> </w:t>
            </w:r>
            <w:r>
              <w:rPr>
                <w:rFonts w:ascii="仿宋" w:hAnsi="仿宋" w:eastAsia="仿宋" w:cs="仿宋"/>
                <w:spacing w:val="8"/>
                <w:sz w:val="10"/>
                <w:szCs w:val="10"/>
              </w:rPr>
              <w:t>况的检</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7"/>
                <w:sz w:val="10"/>
                <w:szCs w:val="10"/>
              </w:rPr>
              <w:t>2.对典当</w:t>
            </w:r>
            <w:r>
              <w:rPr>
                <w:rFonts w:ascii="仿宋" w:hAnsi="仿宋" w:eastAsia="仿宋" w:cs="仿宋"/>
                <w:spacing w:val="6"/>
                <w:sz w:val="10"/>
                <w:szCs w:val="10"/>
              </w:rPr>
              <w:t>行</w:t>
            </w:r>
            <w:r>
              <w:rPr>
                <w:rFonts w:ascii="仿宋" w:hAnsi="仿宋" w:eastAsia="仿宋" w:cs="仿宋"/>
                <w:sz w:val="10"/>
                <w:szCs w:val="10"/>
              </w:rPr>
              <w:t xml:space="preserve"> </w:t>
            </w:r>
            <w:r>
              <w:rPr>
                <w:rFonts w:ascii="仿宋" w:hAnsi="仿宋" w:eastAsia="仿宋" w:cs="仿宋"/>
                <w:spacing w:val="8"/>
                <w:sz w:val="10"/>
                <w:szCs w:val="10"/>
              </w:rPr>
              <w:t>公司出资融</w:t>
            </w:r>
          </w:p>
        </w:tc>
        <w:tc>
          <w:tcPr>
            <w:tcW w:w="417" w:type="dxa"/>
            <w:tcBorders>
              <w:bottom w:val="nil"/>
            </w:tcBorders>
          </w:tcPr>
          <w:p>
            <w:pPr>
              <w:spacing w:line="399" w:lineRule="auto"/>
            </w:pPr>
          </w:p>
          <w:p>
            <w:pPr>
              <w:spacing w:before="33" w:line="258" w:lineRule="auto"/>
              <w:ind w:left="20" w:right="68" w:firstLine="2"/>
              <w:rPr>
                <w:rFonts w:ascii="仿宋" w:hAnsi="仿宋" w:eastAsia="仿宋" w:cs="仿宋"/>
                <w:sz w:val="10"/>
                <w:szCs w:val="10"/>
              </w:rPr>
            </w:pPr>
            <w:r>
              <w:rPr>
                <w:rFonts w:ascii="仿宋" w:hAnsi="仿宋" w:eastAsia="仿宋" w:cs="仿宋"/>
                <w:spacing w:val="7"/>
                <w:sz w:val="10"/>
                <w:szCs w:val="10"/>
              </w:rPr>
              <w:t>取得</w:t>
            </w:r>
            <w:r>
              <w:rPr>
                <w:rFonts w:ascii="仿宋" w:hAnsi="仿宋" w:eastAsia="仿宋" w:cs="仿宋"/>
                <w:spacing w:val="6"/>
                <w:sz w:val="10"/>
                <w:szCs w:val="10"/>
              </w:rPr>
              <w:t>省</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方金</w:t>
            </w:r>
            <w:r>
              <w:rPr>
                <w:rFonts w:ascii="仿宋" w:hAnsi="仿宋" w:eastAsia="仿宋" w:cs="仿宋"/>
                <w:sz w:val="10"/>
                <w:szCs w:val="10"/>
              </w:rPr>
              <w:t xml:space="preserve"> </w:t>
            </w:r>
            <w:r>
              <w:rPr>
                <w:rFonts w:ascii="仿宋" w:hAnsi="仿宋" w:eastAsia="仿宋" w:cs="仿宋"/>
                <w:spacing w:val="8"/>
                <w:sz w:val="10"/>
                <w:szCs w:val="10"/>
              </w:rPr>
              <w:t>融</w:t>
            </w:r>
            <w:r>
              <w:rPr>
                <w:rFonts w:ascii="仿宋" w:hAnsi="仿宋" w:eastAsia="仿宋" w:cs="仿宋"/>
                <w:spacing w:val="7"/>
                <w:sz w:val="10"/>
                <w:szCs w:val="10"/>
              </w:rPr>
              <w:t>监管</w:t>
            </w:r>
            <w:r>
              <w:rPr>
                <w:rFonts w:ascii="仿宋" w:hAnsi="仿宋" w:eastAsia="仿宋" w:cs="仿宋"/>
                <w:sz w:val="10"/>
                <w:szCs w:val="10"/>
              </w:rPr>
              <w:t xml:space="preserve"> </w:t>
            </w:r>
            <w:r>
              <w:rPr>
                <w:rFonts w:ascii="仿宋" w:hAnsi="仿宋" w:eastAsia="仿宋" w:cs="仿宋"/>
                <w:spacing w:val="8"/>
                <w:sz w:val="10"/>
                <w:szCs w:val="10"/>
              </w:rPr>
              <w:t>局</w:t>
            </w:r>
            <w:r>
              <w:rPr>
                <w:rFonts w:ascii="仿宋" w:hAnsi="仿宋" w:eastAsia="仿宋" w:cs="仿宋"/>
                <w:spacing w:val="7"/>
                <w:sz w:val="10"/>
                <w:szCs w:val="10"/>
              </w:rPr>
              <w:t>颁发</w:t>
            </w:r>
          </w:p>
        </w:tc>
        <w:tc>
          <w:tcPr>
            <w:tcW w:w="326" w:type="dxa"/>
            <w:tcBorders>
              <w:bottom w:val="nil"/>
            </w:tcBorders>
          </w:tcPr>
          <w:p>
            <w:pPr>
              <w:spacing w:line="335" w:lineRule="auto"/>
            </w:pPr>
          </w:p>
          <w:p>
            <w:pPr>
              <w:spacing w:line="336" w:lineRule="auto"/>
            </w:pPr>
          </w:p>
          <w:p>
            <w:pPr>
              <w:spacing w:before="32" w:line="261"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86" w:type="dxa"/>
            <w:tcBorders>
              <w:bottom w:val="nil"/>
            </w:tcBorders>
          </w:tcPr>
          <w:p>
            <w:pPr>
              <w:spacing w:line="245" w:lineRule="auto"/>
            </w:pPr>
          </w:p>
          <w:p>
            <w:pPr>
              <w:spacing w:line="246" w:lineRule="auto"/>
            </w:pPr>
          </w:p>
          <w:p>
            <w:pPr>
              <w:spacing w:line="246" w:lineRule="auto"/>
            </w:pPr>
          </w:p>
          <w:p>
            <w:pPr>
              <w:spacing w:before="33" w:line="230" w:lineRule="auto"/>
              <w:ind w:left="25"/>
              <w:rPr>
                <w:rFonts w:ascii="仿宋" w:hAnsi="仿宋" w:eastAsia="仿宋" w:cs="仿宋"/>
                <w:sz w:val="10"/>
                <w:szCs w:val="10"/>
              </w:rPr>
            </w:pPr>
            <w:r>
              <w:rPr>
                <w:rFonts w:ascii="仿宋" w:hAnsi="仿宋" w:eastAsia="仿宋" w:cs="仿宋"/>
                <w:spacing w:val="6"/>
                <w:sz w:val="10"/>
                <w:szCs w:val="10"/>
              </w:rPr>
              <w:t>现场检</w:t>
            </w:r>
          </w:p>
        </w:tc>
        <w:tc>
          <w:tcPr>
            <w:tcW w:w="394" w:type="dxa"/>
            <w:tcBorders>
              <w:bottom w:val="nil"/>
            </w:tcBorders>
          </w:tcPr>
          <w:p>
            <w:pPr>
              <w:spacing w:line="245" w:lineRule="auto"/>
            </w:pPr>
          </w:p>
          <w:p>
            <w:pPr>
              <w:spacing w:line="246" w:lineRule="auto"/>
            </w:pPr>
          </w:p>
          <w:p>
            <w:pPr>
              <w:spacing w:line="246" w:lineRule="auto"/>
            </w:pPr>
          </w:p>
          <w:p>
            <w:pPr>
              <w:spacing w:before="33" w:line="233" w:lineRule="auto"/>
              <w:ind w:left="26"/>
              <w:rPr>
                <w:rFonts w:ascii="仿宋" w:hAnsi="仿宋" w:eastAsia="仿宋" w:cs="仿宋"/>
                <w:sz w:val="10"/>
                <w:szCs w:val="10"/>
              </w:rPr>
            </w:pPr>
            <w:r>
              <w:rPr>
                <w:rFonts w:ascii="仿宋" w:hAnsi="仿宋" w:eastAsia="仿宋" w:cs="仿宋"/>
                <w:spacing w:val="7"/>
                <w:sz w:val="10"/>
                <w:szCs w:val="10"/>
              </w:rPr>
              <w:t>省、市</w:t>
            </w:r>
          </w:p>
          <w:p>
            <w:pPr>
              <w:spacing w:before="79" w:line="25" w:lineRule="exact"/>
              <w:ind w:left="31"/>
              <w:rPr>
                <w:rFonts w:ascii="仿宋" w:hAnsi="仿宋" w:eastAsia="仿宋" w:cs="仿宋"/>
                <w:sz w:val="10"/>
                <w:szCs w:val="10"/>
              </w:rPr>
            </w:pPr>
            <w:r>
              <w:rPr>
                <w:rFonts w:ascii="仿宋" w:hAnsi="仿宋" w:eastAsia="仿宋" w:cs="仿宋"/>
                <w:sz w:val="10"/>
                <w:szCs w:val="10"/>
              </w:rPr>
              <w:t>、</w:t>
            </w:r>
          </w:p>
        </w:tc>
        <w:tc>
          <w:tcPr>
            <w:tcW w:w="326" w:type="dxa"/>
          </w:tcPr>
          <w:p>
            <w:pPr>
              <w:spacing w:line="421"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53" w:lineRule="auto"/>
            </w:pPr>
          </w:p>
          <w:p>
            <w:pPr>
              <w:spacing w:before="33" w:line="262" w:lineRule="auto"/>
              <w:ind w:left="26" w:right="64" w:hanging="4"/>
              <w:rPr>
                <w:rFonts w:ascii="仿宋" w:hAnsi="仿宋" w:eastAsia="仿宋" w:cs="仿宋"/>
                <w:sz w:val="10"/>
                <w:szCs w:val="10"/>
              </w:rPr>
            </w:pPr>
            <w:r>
              <w:rPr>
                <w:rFonts w:ascii="仿宋" w:hAnsi="仿宋" w:eastAsia="仿宋" w:cs="仿宋"/>
                <w:spacing w:val="8"/>
                <w:sz w:val="10"/>
                <w:szCs w:val="10"/>
              </w:rPr>
              <w:t>地方金</w:t>
            </w:r>
            <w:r>
              <w:rPr>
                <w:rFonts w:ascii="仿宋" w:hAnsi="仿宋" w:eastAsia="仿宋" w:cs="仿宋"/>
                <w:spacing w:val="7"/>
                <w:sz w:val="10"/>
                <w:szCs w:val="10"/>
              </w:rPr>
              <w:t>融</w:t>
            </w:r>
            <w:r>
              <w:rPr>
                <w:rFonts w:ascii="仿宋" w:hAnsi="仿宋" w:eastAsia="仿宋" w:cs="仿宋"/>
                <w:sz w:val="10"/>
                <w:szCs w:val="10"/>
              </w:rPr>
              <w:t xml:space="preserve"> </w:t>
            </w:r>
            <w:r>
              <w:rPr>
                <w:rFonts w:ascii="仿宋" w:hAnsi="仿宋" w:eastAsia="仿宋" w:cs="仿宋"/>
                <w:spacing w:val="7"/>
                <w:sz w:val="10"/>
                <w:szCs w:val="10"/>
              </w:rPr>
              <w:t>监管部</w:t>
            </w:r>
            <w:r>
              <w:rPr>
                <w:rFonts w:ascii="仿宋" w:hAnsi="仿宋" w:eastAsia="仿宋" w:cs="仿宋"/>
                <w:spacing w:val="6"/>
                <w:sz w:val="10"/>
                <w:szCs w:val="10"/>
              </w:rPr>
              <w:t>门</w:t>
            </w:r>
          </w:p>
        </w:tc>
        <w:tc>
          <w:tcPr>
            <w:tcW w:w="972" w:type="dxa"/>
          </w:tcPr>
          <w:p>
            <w:pPr>
              <w:spacing w:line="354" w:lineRule="auto"/>
            </w:pPr>
          </w:p>
          <w:p>
            <w:pPr>
              <w:spacing w:before="32" w:line="265" w:lineRule="auto"/>
              <w:ind w:left="23" w:right="76"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典当行的监督检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1389" w:type="dxa"/>
          </w:tcPr>
          <w:p>
            <w:pPr>
              <w:spacing w:before="117" w:line="255" w:lineRule="auto"/>
              <w:ind w:left="21" w:right="55" w:firstLine="8"/>
              <w:rPr>
                <w:rFonts w:ascii="仿宋" w:hAnsi="仿宋" w:eastAsia="仿宋" w:cs="仿宋"/>
                <w:sz w:val="10"/>
                <w:szCs w:val="10"/>
              </w:rPr>
            </w:pPr>
            <w:r>
              <w:rPr>
                <w:rFonts w:ascii="仿宋" w:hAnsi="仿宋" w:eastAsia="仿宋" w:cs="仿宋"/>
                <w:spacing w:val="14"/>
                <w:sz w:val="10"/>
                <w:szCs w:val="10"/>
              </w:rPr>
              <w:t>1</w:t>
            </w:r>
            <w:r>
              <w:rPr>
                <w:rFonts w:ascii="仿宋" w:hAnsi="仿宋" w:eastAsia="仿宋" w:cs="仿宋"/>
                <w:spacing w:val="7"/>
                <w:sz w:val="10"/>
                <w:szCs w:val="10"/>
              </w:rPr>
              <w:t>.对典当行公司治理情况的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8"/>
                <w:sz w:val="10"/>
                <w:szCs w:val="10"/>
              </w:rPr>
              <w:t>.对典当行公司出资融资情</w:t>
            </w:r>
            <w:r>
              <w:rPr>
                <w:rFonts w:ascii="仿宋" w:hAnsi="仿宋" w:eastAsia="仿宋" w:cs="仿宋"/>
                <w:sz w:val="10"/>
                <w:szCs w:val="10"/>
              </w:rPr>
              <w:t xml:space="preserve"> </w:t>
            </w:r>
            <w:r>
              <w:rPr>
                <w:rFonts w:ascii="仿宋" w:hAnsi="仿宋" w:eastAsia="仿宋" w:cs="仿宋"/>
                <w:spacing w:val="8"/>
                <w:sz w:val="10"/>
                <w:szCs w:val="10"/>
              </w:rPr>
              <w:t>况的检查</w:t>
            </w:r>
            <w:r>
              <w:rPr>
                <w:rFonts w:ascii="仿宋" w:hAnsi="仿宋" w:eastAsia="仿宋" w:cs="仿宋"/>
                <w:sz w:val="10"/>
                <w:szCs w:val="10"/>
              </w:rPr>
              <w:t xml:space="preserve">                 </w:t>
            </w:r>
            <w:r>
              <w:rPr>
                <w:rFonts w:ascii="仿宋" w:hAnsi="仿宋" w:eastAsia="仿宋" w:cs="仿宋"/>
                <w:spacing w:val="10"/>
                <w:sz w:val="10"/>
                <w:szCs w:val="10"/>
              </w:rPr>
              <w:t>3</w:t>
            </w:r>
            <w:r>
              <w:rPr>
                <w:rFonts w:ascii="仿宋" w:hAnsi="仿宋" w:eastAsia="仿宋" w:cs="仿宋"/>
                <w:spacing w:val="8"/>
                <w:sz w:val="10"/>
                <w:szCs w:val="10"/>
              </w:rPr>
              <w:t>.对典当行公司经营情况的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420" w:lineRule="auto"/>
            </w:pPr>
          </w:p>
          <w:p>
            <w:pPr>
              <w:spacing w:before="33"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line="286" w:lineRule="auto"/>
            </w:pPr>
          </w:p>
          <w:p>
            <w:pPr>
              <w:spacing w:before="32" w:line="260" w:lineRule="auto"/>
              <w:ind w:left="26" w:right="24" w:hanging="2"/>
              <w:rPr>
                <w:rFonts w:ascii="仿宋" w:hAnsi="仿宋" w:eastAsia="仿宋" w:cs="仿宋"/>
                <w:sz w:val="10"/>
                <w:szCs w:val="10"/>
              </w:rPr>
            </w:pPr>
            <w:r>
              <w:rPr>
                <w:rFonts w:ascii="仿宋" w:hAnsi="仿宋" w:eastAsia="仿宋" w:cs="仿宋"/>
                <w:spacing w:val="12"/>
                <w:sz w:val="10"/>
                <w:szCs w:val="10"/>
              </w:rPr>
              <w:t>典</w:t>
            </w:r>
            <w:r>
              <w:rPr>
                <w:rFonts w:ascii="仿宋" w:hAnsi="仿宋" w:eastAsia="仿宋" w:cs="仿宋"/>
                <w:spacing w:val="6"/>
                <w:sz w:val="10"/>
                <w:szCs w:val="10"/>
              </w:rPr>
              <w:t>当企业法人股东存续； 典当行及分支机构变更； 典当企业注册资本实收情况 ；典</w:t>
            </w:r>
            <w:r>
              <w:rPr>
                <w:rFonts w:ascii="仿宋" w:hAnsi="仿宋" w:eastAsia="仿宋" w:cs="仿宋"/>
                <w:sz w:val="10"/>
                <w:szCs w:val="10"/>
              </w:rPr>
              <w:t xml:space="preserve"> </w:t>
            </w:r>
            <w:r>
              <w:rPr>
                <w:rFonts w:ascii="仿宋" w:hAnsi="仿宋" w:eastAsia="仿宋" w:cs="仿宋"/>
                <w:spacing w:val="4"/>
                <w:sz w:val="10"/>
                <w:szCs w:val="10"/>
              </w:rPr>
              <w:t>当</w:t>
            </w:r>
            <w:r>
              <w:rPr>
                <w:rFonts w:ascii="仿宋" w:hAnsi="仿宋" w:eastAsia="仿宋" w:cs="仿宋"/>
                <w:spacing w:val="2"/>
                <w:sz w:val="10"/>
                <w:szCs w:val="10"/>
              </w:rPr>
              <w:t>企业资金来源； 典当业务结构及放款； 典当企业对绝当物品处理 ；  当票、 续当凭</w:t>
            </w:r>
            <w:r>
              <w:rPr>
                <w:rFonts w:ascii="仿宋" w:hAnsi="仿宋" w:eastAsia="仿宋" w:cs="仿宋"/>
                <w:sz w:val="10"/>
                <w:szCs w:val="10"/>
              </w:rPr>
              <w:t xml:space="preserve"> </w:t>
            </w:r>
            <w:r>
              <w:rPr>
                <w:rFonts w:ascii="仿宋" w:hAnsi="仿宋" w:eastAsia="仿宋" w:cs="仿宋"/>
                <w:spacing w:val="3"/>
                <w:sz w:val="10"/>
                <w:szCs w:val="10"/>
              </w:rPr>
              <w:t>证</w:t>
            </w:r>
            <w:r>
              <w:rPr>
                <w:rFonts w:ascii="仿宋" w:hAnsi="仿宋" w:eastAsia="仿宋" w:cs="仿宋"/>
                <w:spacing w:val="2"/>
                <w:sz w:val="10"/>
                <w:szCs w:val="10"/>
              </w:rPr>
              <w:t>使用； 息费收取。</w:t>
            </w:r>
          </w:p>
        </w:tc>
        <w:tc>
          <w:tcPr>
            <w:tcW w:w="5499" w:type="dxa"/>
          </w:tcPr>
          <w:p>
            <w:pPr>
              <w:spacing w:line="354" w:lineRule="auto"/>
            </w:pPr>
          </w:p>
          <w:p>
            <w:pPr>
              <w:spacing w:before="32" w:line="134"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5"/>
                <w:position w:val="2"/>
                <w:sz w:val="10"/>
                <w:szCs w:val="10"/>
              </w:rPr>
              <w:t>.《典当管理办法》第四条、 第七条 、第五十四条等</w:t>
            </w:r>
          </w:p>
          <w:p>
            <w:pPr>
              <w:spacing w:line="131" w:lineRule="exact"/>
              <w:ind w:left="28"/>
              <w:rPr>
                <w:rFonts w:ascii="仿宋" w:hAnsi="仿宋" w:eastAsia="仿宋" w:cs="仿宋"/>
                <w:sz w:val="10"/>
                <w:szCs w:val="10"/>
              </w:rPr>
            </w:pPr>
            <w:r>
              <w:rPr>
                <w:rFonts w:ascii="仿宋" w:hAnsi="仿宋" w:eastAsia="仿宋" w:cs="仿宋"/>
                <w:spacing w:val="16"/>
                <w:sz w:val="10"/>
                <w:szCs w:val="10"/>
              </w:rPr>
              <w:t>2.</w:t>
            </w:r>
            <w:r>
              <w:rPr>
                <w:rFonts w:ascii="仿宋" w:hAnsi="仿宋" w:eastAsia="仿宋" w:cs="仿宋"/>
                <w:spacing w:val="13"/>
                <w:sz w:val="10"/>
                <w:szCs w:val="10"/>
              </w:rPr>
              <w:t>《</w:t>
            </w:r>
            <w:r>
              <w:rPr>
                <w:rFonts w:ascii="仿宋" w:hAnsi="仿宋" w:eastAsia="仿宋" w:cs="仿宋"/>
                <w:spacing w:val="8"/>
                <w:sz w:val="10"/>
                <w:szCs w:val="10"/>
              </w:rPr>
              <w:t>中共山东省委山东省人民政府关于山东省省级机构改革的实施意见 》</w:t>
            </w:r>
          </w:p>
        </w:tc>
      </w:tr>
    </w:tbl>
    <w:p/>
    <w:p>
      <w:pPr>
        <w:sectPr>
          <w:pgSz w:w="16837" w:h="11905"/>
          <w:pgMar w:top="400" w:right="564" w:bottom="0" w:left="283" w:header="0" w:footer="0" w:gutter="0"/>
          <w:cols w:space="720" w:num="1"/>
        </w:sectPr>
      </w:pPr>
    </w:p>
    <w:p>
      <w:pPr>
        <w:spacing w:line="221" w:lineRule="exact"/>
      </w:pPr>
      <w:r>
        <w:pict>
          <v:shape id="_x0000_s1612" o:spid="_x0000_s1612" o:spt="202" type="#_x0000_t202" style="position:absolute;left:0pt;margin-left:101pt;margin-top:542.55pt;height:8.25pt;width:33.1pt;mso-position-horizontal-relative:page;mso-position-vertical-relative:page;z-index:252261376;mso-width-relative:page;mso-height-relative:page;" filled="f" stroked="f" coordsize="21600,21600" o:allowincell="f">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1"/>
                      <w:sz w:val="10"/>
                      <w:szCs w:val="10"/>
                    </w:rPr>
                    <w:t>检</w:t>
                  </w:r>
                  <w:r>
                    <w:rPr>
                      <w:rFonts w:ascii="仿宋" w:hAnsi="仿宋" w:eastAsia="仿宋" w:cs="仿宋"/>
                      <w:spacing w:val="10"/>
                      <w:sz w:val="10"/>
                      <w:szCs w:val="10"/>
                    </w:rPr>
                    <w:t>查 查  现</w:t>
                  </w:r>
                </w:p>
              </w:txbxContent>
            </v:textbox>
          </v:shape>
        </w:pict>
      </w:r>
      <w:r>
        <w:pict>
          <v:shape id="_x0000_s1613" o:spid="_x0000_s1613" o:spt="202" type="#_x0000_t202" style="position:absolute;left:0pt;margin-left:15.7pt;margin-top:543.25pt;height:7.35pt;width:9.65pt;mso-position-horizontal-relative:page;mso-position-vertical-relative:page;z-index:252262400;mso-width-relative:page;mso-height-relative:page;" filled="f" stroked="f" coordsize="21600,21600" o:allowincell="f">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6</w:t>
                  </w:r>
                </w:p>
              </w:txbxContent>
            </v:textbox>
          </v:shape>
        </w:pict>
      </w: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3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p>
            <w:pPr>
              <w:spacing w:line="192" w:lineRule="auto"/>
              <w:ind w:left="25"/>
              <w:rPr>
                <w:rFonts w:ascii="仿宋" w:hAnsi="仿宋" w:eastAsia="仿宋" w:cs="仿宋"/>
                <w:sz w:val="9"/>
                <w:szCs w:val="9"/>
              </w:rPr>
            </w:pPr>
            <w:r>
              <w:rPr>
                <w:rFonts w:ascii="仿宋" w:hAnsi="仿宋" w:eastAsia="仿宋" w:cs="仿宋"/>
                <w:spacing w:val="17"/>
                <w:sz w:val="9"/>
                <w:szCs w:val="9"/>
              </w:rPr>
              <w:t>资情况的检</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5" w:line="237" w:lineRule="auto"/>
              <w:ind w:left="65"/>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p>
          <w:p>
            <w:pPr>
              <w:spacing w:before="6" w:line="197" w:lineRule="auto"/>
              <w:ind w:left="22" w:right="60" w:firstLine="46"/>
              <w:rPr>
                <w:rFonts w:ascii="仿宋" w:hAnsi="仿宋" w:eastAsia="仿宋" w:cs="仿宋"/>
                <w:sz w:val="10"/>
                <w:szCs w:val="10"/>
              </w:rPr>
            </w:pPr>
            <w:r>
              <w:rPr>
                <w:rFonts w:ascii="黑体" w:hAnsi="黑体" w:eastAsia="黑体" w:cs="黑体"/>
                <w:spacing w:val="6"/>
                <w:sz w:val="12"/>
                <w:szCs w:val="12"/>
              </w:rPr>
              <w:t>方</w:t>
            </w:r>
            <w:r>
              <w:rPr>
                <w:rFonts w:ascii="黑体" w:hAnsi="黑体" w:eastAsia="黑体" w:cs="黑体"/>
                <w:spacing w:val="5"/>
                <w:sz w:val="12"/>
                <w:szCs w:val="12"/>
              </w:rPr>
              <w:t>式</w:t>
            </w:r>
            <w:r>
              <w:rPr>
                <w:rFonts w:ascii="黑体" w:hAnsi="黑体" w:eastAsia="黑体" w:cs="黑体"/>
                <w:sz w:val="12"/>
                <w:szCs w:val="12"/>
              </w:rPr>
              <w:t xml:space="preserve"> </w:t>
            </w:r>
            <w:r>
              <w:rPr>
                <w:rFonts w:ascii="仿宋" w:hAnsi="仿宋" w:eastAsia="仿宋" w:cs="仿宋"/>
                <w:spacing w:val="3"/>
                <w:sz w:val="10"/>
                <w:szCs w:val="10"/>
              </w:rPr>
              <w:t>查</w:t>
            </w:r>
          </w:p>
        </w:tc>
        <w:tc>
          <w:tcPr>
            <w:tcW w:w="394" w:type="dxa"/>
          </w:tcPr>
          <w:p>
            <w:pPr>
              <w:spacing w:before="124" w:line="215" w:lineRule="auto"/>
              <w:ind w:left="72" w:right="43" w:hanging="1"/>
              <w:jc w:val="right"/>
              <w:rPr>
                <w:rFonts w:ascii="仿宋" w:hAnsi="仿宋" w:eastAsia="仿宋" w:cs="仿宋"/>
                <w:sz w:val="10"/>
                <w:szCs w:val="10"/>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r>
              <w:rPr>
                <w:rFonts w:ascii="黑体" w:hAnsi="黑体" w:eastAsia="黑体" w:cs="黑体"/>
                <w:sz w:val="12"/>
                <w:szCs w:val="12"/>
              </w:rPr>
              <w:t xml:space="preserve"> </w:t>
            </w:r>
            <w:r>
              <w:rPr>
                <w:rFonts w:ascii="仿宋" w:hAnsi="仿宋" w:eastAsia="仿宋" w:cs="仿宋"/>
                <w:spacing w:val="6"/>
                <w:sz w:val="10"/>
                <w:szCs w:val="10"/>
              </w:rPr>
              <w:t>县</w:t>
            </w:r>
            <w:r>
              <w:rPr>
                <w:rFonts w:ascii="仿宋" w:hAnsi="仿宋" w:eastAsia="仿宋" w:cs="仿宋"/>
                <w:spacing w:val="5"/>
                <w:sz w:val="10"/>
                <w:szCs w:val="10"/>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7" w:hRule="atLeast"/>
        </w:trPr>
        <w:tc>
          <w:tcPr>
            <w:tcW w:w="233" w:type="dxa"/>
          </w:tcPr>
          <w:p/>
        </w:tc>
        <w:tc>
          <w:tcPr>
            <w:tcW w:w="410" w:type="dxa"/>
          </w:tcPr>
          <w:p>
            <w:pPr>
              <w:spacing w:line="232" w:lineRule="auto"/>
              <w:ind w:left="20"/>
              <w:rPr>
                <w:rFonts w:ascii="仿宋" w:hAnsi="仿宋" w:eastAsia="仿宋" w:cs="仿宋"/>
                <w:sz w:val="7"/>
                <w:szCs w:val="7"/>
              </w:rPr>
            </w:pPr>
            <w:r>
              <w:rPr>
                <w:rFonts w:ascii="仿宋" w:hAnsi="仿宋" w:eastAsia="仿宋" w:cs="仿宋"/>
                <w:spacing w:val="37"/>
                <w:sz w:val="7"/>
                <w:szCs w:val="7"/>
              </w:rPr>
              <w:t>督检查</w:t>
            </w:r>
          </w:p>
        </w:tc>
        <w:tc>
          <w:tcPr>
            <w:tcW w:w="638" w:type="dxa"/>
          </w:tcPr>
          <w:p>
            <w:pPr>
              <w:spacing w:before="35" w:line="258" w:lineRule="auto"/>
              <w:ind w:left="20" w:right="70"/>
              <w:rPr>
                <w:rFonts w:ascii="仿宋" w:hAnsi="仿宋" w:eastAsia="仿宋" w:cs="仿宋"/>
                <w:sz w:val="10"/>
                <w:szCs w:val="10"/>
              </w:rPr>
            </w:pPr>
            <w:r>
              <w:rPr>
                <w:rFonts w:ascii="仿宋" w:hAnsi="仿宋" w:eastAsia="仿宋" w:cs="仿宋"/>
                <w:spacing w:val="3"/>
                <w:sz w:val="10"/>
                <w:szCs w:val="10"/>
              </w:rPr>
              <w:t>查</w:t>
            </w:r>
            <w:r>
              <w:rPr>
                <w:rFonts w:ascii="仿宋" w:hAnsi="仿宋" w:eastAsia="仿宋" w:cs="仿宋"/>
                <w:sz w:val="10"/>
                <w:szCs w:val="10"/>
              </w:rPr>
              <w:t xml:space="preserve">         </w:t>
            </w:r>
            <w:r>
              <w:rPr>
                <w:rFonts w:ascii="仿宋" w:hAnsi="仿宋" w:eastAsia="仿宋" w:cs="仿宋"/>
                <w:spacing w:val="7"/>
                <w:sz w:val="10"/>
                <w:szCs w:val="10"/>
              </w:rPr>
              <w:t>3.对典当</w:t>
            </w:r>
            <w:r>
              <w:rPr>
                <w:rFonts w:ascii="仿宋" w:hAnsi="仿宋" w:eastAsia="仿宋" w:cs="仿宋"/>
                <w:spacing w:val="6"/>
                <w:sz w:val="10"/>
                <w:szCs w:val="10"/>
              </w:rPr>
              <w:t>行</w:t>
            </w:r>
            <w:r>
              <w:rPr>
                <w:rFonts w:ascii="仿宋" w:hAnsi="仿宋" w:eastAsia="仿宋" w:cs="仿宋"/>
                <w:sz w:val="10"/>
                <w:szCs w:val="10"/>
              </w:rPr>
              <w:t xml:space="preserve"> </w:t>
            </w:r>
            <w:r>
              <w:rPr>
                <w:rFonts w:ascii="仿宋" w:hAnsi="仿宋" w:eastAsia="仿宋" w:cs="仿宋"/>
                <w:spacing w:val="8"/>
                <w:sz w:val="10"/>
                <w:szCs w:val="10"/>
              </w:rPr>
              <w:t>公司经营情</w:t>
            </w:r>
            <w:r>
              <w:rPr>
                <w:rFonts w:ascii="仿宋" w:hAnsi="仿宋" w:eastAsia="仿宋" w:cs="仿宋"/>
                <w:sz w:val="10"/>
                <w:szCs w:val="10"/>
              </w:rPr>
              <w:t xml:space="preserve"> </w:t>
            </w:r>
            <w:r>
              <w:rPr>
                <w:rFonts w:ascii="仿宋" w:hAnsi="仿宋" w:eastAsia="仿宋" w:cs="仿宋"/>
                <w:spacing w:val="8"/>
                <w:sz w:val="10"/>
                <w:szCs w:val="10"/>
              </w:rPr>
              <w:t>况的检</w:t>
            </w:r>
            <w:r>
              <w:rPr>
                <w:rFonts w:ascii="仿宋" w:hAnsi="仿宋" w:eastAsia="仿宋" w:cs="仿宋"/>
                <w:spacing w:val="7"/>
                <w:sz w:val="10"/>
                <w:szCs w:val="10"/>
              </w:rPr>
              <w:t>查</w:t>
            </w:r>
          </w:p>
        </w:tc>
        <w:tc>
          <w:tcPr>
            <w:tcW w:w="417" w:type="dxa"/>
          </w:tcPr>
          <w:p>
            <w:pPr>
              <w:spacing w:line="264" w:lineRule="auto"/>
              <w:ind w:left="22" w:right="68" w:firstLine="1"/>
              <w:rPr>
                <w:rFonts w:ascii="仿宋" w:hAnsi="仿宋" w:eastAsia="仿宋" w:cs="仿宋"/>
                <w:sz w:val="9"/>
                <w:szCs w:val="9"/>
              </w:rPr>
            </w:pPr>
            <w:r>
              <w:rPr>
                <w:rFonts w:ascii="仿宋" w:hAnsi="仿宋" w:eastAsia="仿宋" w:cs="仿宋"/>
                <w:spacing w:val="17"/>
                <w:sz w:val="9"/>
                <w:szCs w:val="9"/>
              </w:rPr>
              <w:t>经</w:t>
            </w:r>
            <w:r>
              <w:rPr>
                <w:rFonts w:ascii="仿宋" w:hAnsi="仿宋" w:eastAsia="仿宋" w:cs="仿宋"/>
                <w:spacing w:val="16"/>
                <w:sz w:val="9"/>
                <w:szCs w:val="9"/>
              </w:rPr>
              <w:t>营许</w:t>
            </w:r>
            <w:r>
              <w:rPr>
                <w:rFonts w:ascii="仿宋" w:hAnsi="仿宋" w:eastAsia="仿宋" w:cs="仿宋"/>
                <w:sz w:val="9"/>
                <w:szCs w:val="9"/>
              </w:rPr>
              <w:t xml:space="preserve"> </w:t>
            </w:r>
            <w:r>
              <w:rPr>
                <w:rFonts w:ascii="仿宋" w:hAnsi="仿宋" w:eastAsia="仿宋" w:cs="仿宋"/>
                <w:spacing w:val="17"/>
                <w:sz w:val="9"/>
                <w:szCs w:val="9"/>
              </w:rPr>
              <w:t>可证</w:t>
            </w:r>
            <w:r>
              <w:rPr>
                <w:rFonts w:ascii="仿宋" w:hAnsi="仿宋" w:eastAsia="仿宋" w:cs="仿宋"/>
                <w:spacing w:val="16"/>
                <w:sz w:val="9"/>
                <w:szCs w:val="9"/>
              </w:rPr>
              <w:t>的</w:t>
            </w:r>
            <w:r>
              <w:rPr>
                <w:rFonts w:ascii="仿宋" w:hAnsi="仿宋" w:eastAsia="仿宋" w:cs="仿宋"/>
                <w:sz w:val="9"/>
                <w:szCs w:val="9"/>
              </w:rPr>
              <w:t xml:space="preserve"> </w:t>
            </w:r>
            <w:r>
              <w:rPr>
                <w:rFonts w:ascii="仿宋" w:hAnsi="仿宋" w:eastAsia="仿宋" w:cs="仿宋"/>
                <w:spacing w:val="17"/>
                <w:sz w:val="9"/>
                <w:szCs w:val="9"/>
              </w:rPr>
              <w:t>典当</w:t>
            </w:r>
            <w:r>
              <w:rPr>
                <w:rFonts w:ascii="仿宋" w:hAnsi="仿宋" w:eastAsia="仿宋" w:cs="仿宋"/>
                <w:spacing w:val="16"/>
                <w:sz w:val="9"/>
                <w:szCs w:val="9"/>
              </w:rPr>
              <w:t>行</w:t>
            </w:r>
          </w:p>
        </w:tc>
        <w:tc>
          <w:tcPr>
            <w:tcW w:w="326" w:type="dxa"/>
          </w:tcPr>
          <w:p>
            <w:pPr>
              <w:spacing w:line="235" w:lineRule="auto"/>
              <w:ind w:left="59"/>
              <w:rPr>
                <w:rFonts w:ascii="仿宋" w:hAnsi="仿宋" w:eastAsia="仿宋" w:cs="仿宋"/>
                <w:sz w:val="7"/>
                <w:szCs w:val="7"/>
              </w:rPr>
            </w:pPr>
            <w:r>
              <w:rPr>
                <w:rFonts w:ascii="仿宋" w:hAnsi="仿宋" w:eastAsia="仿宋" w:cs="仿宋"/>
                <w:spacing w:val="35"/>
                <w:sz w:val="7"/>
                <w:szCs w:val="7"/>
              </w:rPr>
              <w:t>事</w:t>
            </w:r>
            <w:r>
              <w:rPr>
                <w:rFonts w:ascii="仿宋" w:hAnsi="仿宋" w:eastAsia="仿宋" w:cs="仿宋"/>
                <w:spacing w:val="34"/>
                <w:sz w:val="7"/>
                <w:szCs w:val="7"/>
              </w:rPr>
              <w:t>项</w:t>
            </w:r>
          </w:p>
        </w:tc>
        <w:tc>
          <w:tcPr>
            <w:tcW w:w="386" w:type="dxa"/>
          </w:tcPr>
          <w:p/>
        </w:tc>
        <w:tc>
          <w:tcPr>
            <w:tcW w:w="394" w:type="dxa"/>
          </w:tcPr>
          <w:p/>
        </w:tc>
        <w:tc>
          <w:tcPr>
            <w:tcW w:w="326" w:type="dxa"/>
          </w:tcPr>
          <w:p>
            <w:pPr>
              <w:spacing w:line="301"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01"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301"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301" w:lineRule="auto"/>
            </w:pPr>
          </w:p>
          <w:p>
            <w:pPr>
              <w:spacing w:before="32" w:line="230" w:lineRule="auto"/>
              <w:ind w:left="25"/>
              <w:rPr>
                <w:rFonts w:ascii="仿宋" w:hAnsi="仿宋" w:eastAsia="仿宋" w:cs="仿宋"/>
                <w:sz w:val="10"/>
                <w:szCs w:val="10"/>
              </w:rPr>
            </w:pPr>
            <w:r>
              <w:rPr>
                <w:rFonts w:ascii="仿宋" w:hAnsi="仿宋" w:eastAsia="仿宋" w:cs="仿宋"/>
                <w:spacing w:val="10"/>
                <w:sz w:val="10"/>
                <w:szCs w:val="10"/>
              </w:rPr>
              <w:t>对</w:t>
            </w:r>
            <w:r>
              <w:rPr>
                <w:rFonts w:ascii="仿宋" w:hAnsi="仿宋" w:eastAsia="仿宋" w:cs="仿宋"/>
                <w:spacing w:val="8"/>
                <w:sz w:val="10"/>
                <w:szCs w:val="10"/>
              </w:rPr>
              <w:t>典当行的治安检查</w:t>
            </w:r>
          </w:p>
        </w:tc>
        <w:tc>
          <w:tcPr>
            <w:tcW w:w="425" w:type="dxa"/>
          </w:tcPr>
          <w:p>
            <w:pPr>
              <w:spacing w:line="301"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266" w:line="266" w:lineRule="auto"/>
              <w:ind w:left="25" w:right="48" w:firstLine="1"/>
              <w:rPr>
                <w:rFonts w:ascii="仿宋" w:hAnsi="仿宋" w:eastAsia="仿宋" w:cs="仿宋"/>
                <w:sz w:val="10"/>
                <w:szCs w:val="10"/>
              </w:rPr>
            </w:pPr>
            <w:r>
              <w:rPr>
                <w:rFonts w:ascii="仿宋" w:hAnsi="仿宋" w:eastAsia="仿宋" w:cs="仿宋"/>
                <w:spacing w:val="7"/>
                <w:sz w:val="10"/>
                <w:szCs w:val="10"/>
              </w:rPr>
              <w:t>法定代表人或者主要负责人履行治安 、安全责任情况； 设施、设备是否符合治安</w:t>
            </w:r>
            <w:r>
              <w:rPr>
                <w:rFonts w:ascii="仿宋" w:hAnsi="仿宋" w:eastAsia="仿宋" w:cs="仿宋"/>
                <w:spacing w:val="5"/>
                <w:sz w:val="10"/>
                <w:szCs w:val="10"/>
              </w:rPr>
              <w:t>、</w:t>
            </w:r>
            <w:r>
              <w:rPr>
                <w:rFonts w:ascii="仿宋" w:hAnsi="仿宋" w:eastAsia="仿宋" w:cs="仿宋"/>
                <w:sz w:val="10"/>
                <w:szCs w:val="10"/>
              </w:rPr>
              <w:t xml:space="preserve"> </w:t>
            </w:r>
            <w:r>
              <w:rPr>
                <w:rFonts w:ascii="仿宋" w:hAnsi="仿宋" w:eastAsia="仿宋" w:cs="仿宋"/>
                <w:spacing w:val="5"/>
                <w:sz w:val="10"/>
                <w:szCs w:val="10"/>
              </w:rPr>
              <w:t>安全防范有关规定及标准 ； 治安、安全防范制度 、措施建立和落实情</w:t>
            </w:r>
            <w:r>
              <w:rPr>
                <w:rFonts w:ascii="仿宋" w:hAnsi="仿宋" w:eastAsia="仿宋" w:cs="仿宋"/>
                <w:spacing w:val="4"/>
                <w:sz w:val="10"/>
                <w:szCs w:val="10"/>
              </w:rPr>
              <w:t>况</w:t>
            </w:r>
            <w:r>
              <w:rPr>
                <w:rFonts w:ascii="仿宋" w:hAnsi="仿宋" w:eastAsia="仿宋" w:cs="仿宋"/>
                <w:sz w:val="10"/>
                <w:szCs w:val="10"/>
              </w:rPr>
              <w:t>。</w:t>
            </w:r>
          </w:p>
        </w:tc>
        <w:tc>
          <w:tcPr>
            <w:tcW w:w="5499" w:type="dxa"/>
          </w:tcPr>
          <w:p>
            <w:pPr>
              <w:spacing w:before="266" w:line="136" w:lineRule="exact"/>
              <w:ind w:left="31"/>
              <w:rPr>
                <w:rFonts w:ascii="仿宋" w:hAnsi="仿宋" w:eastAsia="仿宋" w:cs="仿宋"/>
                <w:sz w:val="10"/>
                <w:szCs w:val="10"/>
              </w:rPr>
            </w:pPr>
            <w:r>
              <w:rPr>
                <w:rFonts w:ascii="仿宋" w:hAnsi="仿宋" w:eastAsia="仿宋" w:cs="仿宋"/>
                <w:spacing w:val="6"/>
                <w:position w:val="2"/>
                <w:sz w:val="10"/>
                <w:szCs w:val="10"/>
              </w:rPr>
              <w:t>1</w:t>
            </w:r>
            <w:r>
              <w:rPr>
                <w:rFonts w:ascii="仿宋" w:hAnsi="仿宋" w:eastAsia="仿宋" w:cs="仿宋"/>
                <w:spacing w:val="3"/>
                <w:position w:val="2"/>
                <w:sz w:val="10"/>
                <w:szCs w:val="10"/>
              </w:rPr>
              <w:t>.《国务院关于取消和下放一批行政许可事项的决定 》  ( 国发〔2020〕 13号 )</w:t>
            </w:r>
          </w:p>
          <w:p>
            <w:pPr>
              <w:spacing w:line="231" w:lineRule="auto"/>
              <w:ind w:left="28"/>
              <w:rPr>
                <w:rFonts w:ascii="仿宋" w:hAnsi="仿宋" w:eastAsia="仿宋" w:cs="仿宋"/>
                <w:sz w:val="10"/>
                <w:szCs w:val="10"/>
              </w:rPr>
            </w:pPr>
            <w:r>
              <w:rPr>
                <w:rFonts w:ascii="仿宋" w:hAnsi="仿宋" w:eastAsia="仿宋" w:cs="仿宋"/>
                <w:spacing w:val="8"/>
                <w:sz w:val="10"/>
                <w:szCs w:val="10"/>
              </w:rPr>
              <w:t>2.《典当管</w:t>
            </w:r>
            <w:r>
              <w:rPr>
                <w:rFonts w:ascii="仿宋" w:hAnsi="仿宋" w:eastAsia="仿宋" w:cs="仿宋"/>
                <w:spacing w:val="6"/>
                <w:sz w:val="10"/>
                <w:szCs w:val="10"/>
              </w:rPr>
              <w:t>理</w:t>
            </w:r>
            <w:r>
              <w:rPr>
                <w:rFonts w:ascii="仿宋" w:hAnsi="仿宋" w:eastAsia="仿宋" w:cs="仿宋"/>
                <w:spacing w:val="4"/>
                <w:sz w:val="10"/>
                <w:szCs w:val="10"/>
              </w:rPr>
              <w:t>办法》  (2005年2月9日商务部 、公安部令2005年第8号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20" w:hRule="atLeast"/>
        </w:trPr>
        <w:tc>
          <w:tcPr>
            <w:tcW w:w="233" w:type="dxa"/>
            <w:vMerge w:val="restart"/>
            <w:tcBorders>
              <w:bottom w:val="nil"/>
            </w:tcBorders>
          </w:tcPr>
          <w:p>
            <w:pPr>
              <w:spacing w:line="273" w:lineRule="auto"/>
            </w:pPr>
          </w:p>
          <w:p>
            <w:pPr>
              <w:spacing w:line="273" w:lineRule="auto"/>
            </w:pPr>
          </w:p>
          <w:p>
            <w:pPr>
              <w:spacing w:line="273" w:lineRule="auto"/>
            </w:pPr>
          </w:p>
          <w:p>
            <w:pPr>
              <w:spacing w:before="33" w:line="198"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1</w:t>
            </w:r>
          </w:p>
        </w:tc>
        <w:tc>
          <w:tcPr>
            <w:tcW w:w="410" w:type="dxa"/>
            <w:vMerge w:val="restart"/>
            <w:tcBorders>
              <w:bottom w:val="nil"/>
            </w:tcBorders>
          </w:tcPr>
          <w:p>
            <w:pPr>
              <w:spacing w:line="301" w:lineRule="auto"/>
            </w:pPr>
          </w:p>
          <w:p>
            <w:pPr>
              <w:spacing w:line="301" w:lineRule="auto"/>
            </w:pPr>
          </w:p>
          <w:p>
            <w:pPr>
              <w:spacing w:before="32" w:line="260" w:lineRule="auto"/>
              <w:ind w:left="20" w:right="62" w:firstLine="9"/>
              <w:rPr>
                <w:rFonts w:ascii="仿宋" w:hAnsi="仿宋" w:eastAsia="仿宋" w:cs="仿宋"/>
                <w:sz w:val="10"/>
                <w:szCs w:val="10"/>
              </w:rPr>
            </w:pPr>
            <w:r>
              <w:rPr>
                <w:rFonts w:ascii="仿宋" w:hAnsi="仿宋" w:eastAsia="仿宋" w:cs="仿宋"/>
                <w:spacing w:val="4"/>
                <w:sz w:val="10"/>
                <w:szCs w:val="10"/>
              </w:rPr>
              <w:t>能源行</w:t>
            </w:r>
            <w:r>
              <w:rPr>
                <w:rFonts w:ascii="仿宋" w:hAnsi="仿宋" w:eastAsia="仿宋" w:cs="仿宋"/>
                <w:sz w:val="10"/>
                <w:szCs w:val="10"/>
              </w:rPr>
              <w:t xml:space="preserve"> </w:t>
            </w:r>
            <w:r>
              <w:rPr>
                <w:rFonts w:ascii="仿宋" w:hAnsi="仿宋" w:eastAsia="仿宋" w:cs="仿宋"/>
                <w:spacing w:val="7"/>
                <w:sz w:val="10"/>
                <w:szCs w:val="10"/>
              </w:rPr>
              <w:t>业节能</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46" w:lineRule="auto"/>
            </w:pPr>
          </w:p>
          <w:p>
            <w:pPr>
              <w:spacing w:line="246" w:lineRule="auto"/>
            </w:pPr>
          </w:p>
          <w:p>
            <w:pPr>
              <w:spacing w:line="246" w:lineRule="auto"/>
            </w:pPr>
          </w:p>
          <w:p>
            <w:pPr>
              <w:spacing w:before="33" w:line="261" w:lineRule="auto"/>
              <w:ind w:left="30" w:right="71"/>
              <w:rPr>
                <w:rFonts w:ascii="仿宋" w:hAnsi="仿宋" w:eastAsia="仿宋" w:cs="仿宋"/>
                <w:sz w:val="10"/>
                <w:szCs w:val="10"/>
              </w:rPr>
            </w:pPr>
            <w:r>
              <w:rPr>
                <w:rFonts w:ascii="仿宋" w:hAnsi="仿宋" w:eastAsia="仿宋" w:cs="仿宋"/>
                <w:spacing w:val="6"/>
                <w:sz w:val="10"/>
                <w:szCs w:val="10"/>
              </w:rPr>
              <w:t>能源行业节</w:t>
            </w:r>
            <w:r>
              <w:rPr>
                <w:rFonts w:ascii="仿宋" w:hAnsi="仿宋" w:eastAsia="仿宋" w:cs="仿宋"/>
                <w:sz w:val="10"/>
                <w:szCs w:val="10"/>
              </w:rPr>
              <w:t xml:space="preserve"> </w:t>
            </w:r>
            <w:r>
              <w:rPr>
                <w:rFonts w:ascii="仿宋" w:hAnsi="仿宋" w:eastAsia="仿宋" w:cs="仿宋"/>
                <w:spacing w:val="6"/>
                <w:sz w:val="10"/>
                <w:szCs w:val="10"/>
              </w:rPr>
              <w:t>能监督检查</w:t>
            </w:r>
          </w:p>
        </w:tc>
        <w:tc>
          <w:tcPr>
            <w:tcW w:w="417" w:type="dxa"/>
            <w:vMerge w:val="restart"/>
            <w:tcBorders>
              <w:bottom w:val="nil"/>
            </w:tcBorders>
          </w:tcPr>
          <w:p>
            <w:pPr>
              <w:spacing w:line="470" w:lineRule="auto"/>
            </w:pPr>
          </w:p>
          <w:p>
            <w:pPr>
              <w:spacing w:before="32" w:line="255" w:lineRule="auto"/>
              <w:ind w:left="21" w:right="68" w:firstLine="9"/>
              <w:rPr>
                <w:rFonts w:ascii="仿宋" w:hAnsi="仿宋" w:eastAsia="仿宋" w:cs="仿宋"/>
                <w:sz w:val="10"/>
                <w:szCs w:val="10"/>
              </w:rPr>
            </w:pPr>
            <w:r>
              <w:rPr>
                <w:rFonts w:ascii="仿宋" w:hAnsi="仿宋" w:eastAsia="仿宋" w:cs="仿宋"/>
                <w:spacing w:val="4"/>
                <w:sz w:val="10"/>
                <w:szCs w:val="10"/>
              </w:rPr>
              <w:t>能源生</w:t>
            </w:r>
            <w:r>
              <w:rPr>
                <w:rFonts w:ascii="仿宋" w:hAnsi="仿宋" w:eastAsia="仿宋" w:cs="仿宋"/>
                <w:sz w:val="10"/>
                <w:szCs w:val="10"/>
              </w:rPr>
              <w:t xml:space="preserve"> </w:t>
            </w:r>
            <w:r>
              <w:rPr>
                <w:rFonts w:ascii="仿宋" w:hAnsi="仿宋" w:eastAsia="仿宋" w:cs="仿宋"/>
                <w:spacing w:val="7"/>
                <w:sz w:val="10"/>
                <w:szCs w:val="10"/>
              </w:rPr>
              <w:t>产经营</w:t>
            </w:r>
            <w:r>
              <w:rPr>
                <w:rFonts w:ascii="仿宋" w:hAnsi="仿宋" w:eastAsia="仿宋" w:cs="仿宋"/>
                <w:sz w:val="10"/>
                <w:szCs w:val="10"/>
              </w:rPr>
              <w:t xml:space="preserve"> </w:t>
            </w:r>
            <w:r>
              <w:rPr>
                <w:rFonts w:ascii="仿宋" w:hAnsi="仿宋" w:eastAsia="仿宋" w:cs="仿宋"/>
                <w:spacing w:val="-8"/>
                <w:sz w:val="10"/>
                <w:szCs w:val="10"/>
              </w:rPr>
              <w:t>单</w:t>
            </w:r>
            <w:r>
              <w:rPr>
                <w:rFonts w:ascii="仿宋" w:hAnsi="仿宋" w:eastAsia="仿宋" w:cs="仿宋"/>
                <w:spacing w:val="-7"/>
                <w:sz w:val="10"/>
                <w:szCs w:val="10"/>
              </w:rPr>
              <w:t>位 ，</w:t>
            </w:r>
            <w:r>
              <w:rPr>
                <w:rFonts w:ascii="仿宋" w:hAnsi="仿宋" w:eastAsia="仿宋" w:cs="仿宋"/>
                <w:sz w:val="10"/>
                <w:szCs w:val="10"/>
              </w:rPr>
              <w:t xml:space="preserve"> </w:t>
            </w:r>
            <w:r>
              <w:rPr>
                <w:rFonts w:ascii="仿宋" w:hAnsi="仿宋" w:eastAsia="仿宋" w:cs="仿宋"/>
                <w:spacing w:val="7"/>
                <w:sz w:val="10"/>
                <w:szCs w:val="10"/>
              </w:rPr>
              <w:t>能源行</w:t>
            </w:r>
            <w:r>
              <w:rPr>
                <w:rFonts w:ascii="仿宋" w:hAnsi="仿宋" w:eastAsia="仿宋" w:cs="仿宋"/>
                <w:sz w:val="10"/>
                <w:szCs w:val="10"/>
              </w:rPr>
              <w:t xml:space="preserve"> </w:t>
            </w:r>
            <w:r>
              <w:rPr>
                <w:rFonts w:ascii="仿宋" w:hAnsi="仿宋" w:eastAsia="仿宋" w:cs="仿宋"/>
                <w:spacing w:val="7"/>
                <w:sz w:val="10"/>
                <w:szCs w:val="10"/>
              </w:rPr>
              <w:t>业用能</w:t>
            </w:r>
            <w:r>
              <w:rPr>
                <w:rFonts w:ascii="仿宋" w:hAnsi="仿宋" w:eastAsia="仿宋" w:cs="仿宋"/>
                <w:sz w:val="10"/>
                <w:szCs w:val="10"/>
              </w:rPr>
              <w:t xml:space="preserve"> </w:t>
            </w:r>
            <w:r>
              <w:rPr>
                <w:rFonts w:ascii="仿宋" w:hAnsi="仿宋" w:eastAsia="仿宋" w:cs="仿宋"/>
                <w:spacing w:val="6"/>
                <w:sz w:val="10"/>
                <w:szCs w:val="10"/>
              </w:rPr>
              <w:t>单位</w:t>
            </w:r>
          </w:p>
        </w:tc>
        <w:tc>
          <w:tcPr>
            <w:tcW w:w="326" w:type="dxa"/>
            <w:vMerge w:val="restart"/>
            <w:tcBorders>
              <w:bottom w:val="nil"/>
            </w:tcBorders>
          </w:tcPr>
          <w:p>
            <w:pPr>
              <w:spacing w:line="336" w:lineRule="auto"/>
            </w:pPr>
          </w:p>
          <w:p>
            <w:pPr>
              <w:spacing w:line="336"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01" w:lineRule="auto"/>
            </w:pPr>
          </w:p>
          <w:p>
            <w:pPr>
              <w:spacing w:line="301" w:lineRule="auto"/>
            </w:pPr>
          </w:p>
          <w:p>
            <w:pPr>
              <w:spacing w:before="32" w:line="260"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非</w:t>
            </w:r>
            <w:r>
              <w:rPr>
                <w:rFonts w:ascii="仿宋" w:hAnsi="仿宋" w:eastAsia="仿宋" w:cs="仿宋"/>
                <w:sz w:val="10"/>
                <w:szCs w:val="10"/>
              </w:rPr>
              <w:t xml:space="preserve"> </w:t>
            </w:r>
            <w:r>
              <w:rPr>
                <w:rFonts w:ascii="仿宋" w:hAnsi="仿宋" w:eastAsia="仿宋" w:cs="仿宋"/>
                <w:spacing w:val="7"/>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46" w:lineRule="auto"/>
            </w:pPr>
          </w:p>
          <w:p>
            <w:pPr>
              <w:spacing w:line="246" w:lineRule="auto"/>
            </w:pPr>
          </w:p>
          <w:p>
            <w:pPr>
              <w:spacing w:line="247"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76"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409" w:lineRule="auto"/>
            </w:pPr>
          </w:p>
          <w:p>
            <w:pPr>
              <w:spacing w:before="32" w:line="262"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409" w:lineRule="auto"/>
            </w:pPr>
          </w:p>
          <w:p>
            <w:pPr>
              <w:spacing w:before="33" w:line="261" w:lineRule="auto"/>
              <w:ind w:left="21" w:right="76" w:firstLine="10"/>
              <w:rPr>
                <w:rFonts w:ascii="仿宋" w:hAnsi="仿宋" w:eastAsia="仿宋" w:cs="仿宋"/>
                <w:sz w:val="10"/>
                <w:szCs w:val="10"/>
              </w:rPr>
            </w:pPr>
            <w:r>
              <w:rPr>
                <w:rFonts w:ascii="仿宋" w:hAnsi="仿宋" w:eastAsia="仿宋" w:cs="仿宋"/>
                <w:spacing w:val="9"/>
                <w:sz w:val="10"/>
                <w:szCs w:val="10"/>
              </w:rPr>
              <w:t>能</w:t>
            </w:r>
            <w:r>
              <w:rPr>
                <w:rFonts w:ascii="仿宋" w:hAnsi="仿宋" w:eastAsia="仿宋" w:cs="仿宋"/>
                <w:spacing w:val="7"/>
                <w:sz w:val="10"/>
                <w:szCs w:val="10"/>
              </w:rPr>
              <w:t>源行业节能监督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476" w:lineRule="auto"/>
            </w:pPr>
          </w:p>
          <w:p>
            <w:pPr>
              <w:spacing w:before="32" w:line="230" w:lineRule="auto"/>
              <w:ind w:left="32"/>
              <w:rPr>
                <w:rFonts w:ascii="仿宋" w:hAnsi="仿宋" w:eastAsia="仿宋" w:cs="仿宋"/>
                <w:sz w:val="10"/>
                <w:szCs w:val="10"/>
              </w:rPr>
            </w:pPr>
            <w:r>
              <w:rPr>
                <w:rFonts w:ascii="仿宋" w:hAnsi="仿宋" w:eastAsia="仿宋" w:cs="仿宋"/>
                <w:spacing w:val="13"/>
                <w:sz w:val="10"/>
                <w:szCs w:val="10"/>
              </w:rPr>
              <w:t>能</w:t>
            </w:r>
            <w:r>
              <w:rPr>
                <w:rFonts w:ascii="仿宋" w:hAnsi="仿宋" w:eastAsia="仿宋" w:cs="仿宋"/>
                <w:spacing w:val="7"/>
                <w:sz w:val="10"/>
                <w:szCs w:val="10"/>
              </w:rPr>
              <w:t>源行业节能监督检查</w:t>
            </w:r>
          </w:p>
        </w:tc>
        <w:tc>
          <w:tcPr>
            <w:tcW w:w="425" w:type="dxa"/>
          </w:tcPr>
          <w:p>
            <w:pPr>
              <w:spacing w:line="410"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74" w:line="255" w:lineRule="auto"/>
              <w:ind w:left="21" w:right="33" w:firstLine="11"/>
              <w:rPr>
                <w:rFonts w:ascii="仿宋" w:hAnsi="仿宋" w:eastAsia="仿宋" w:cs="仿宋"/>
                <w:sz w:val="10"/>
                <w:szCs w:val="10"/>
              </w:rPr>
            </w:pPr>
            <w:r>
              <w:rPr>
                <w:rFonts w:ascii="仿宋" w:hAnsi="仿宋" w:eastAsia="仿宋" w:cs="仿宋"/>
                <w:spacing w:val="10"/>
                <w:sz w:val="10"/>
                <w:szCs w:val="10"/>
              </w:rPr>
              <w:t>能源行</w:t>
            </w:r>
            <w:r>
              <w:rPr>
                <w:rFonts w:ascii="仿宋" w:hAnsi="仿宋" w:eastAsia="仿宋" w:cs="仿宋"/>
                <w:spacing w:val="7"/>
                <w:sz w:val="10"/>
                <w:szCs w:val="10"/>
              </w:rPr>
              <w:t>业</w:t>
            </w:r>
            <w:r>
              <w:rPr>
                <w:rFonts w:ascii="仿宋" w:hAnsi="仿宋" w:eastAsia="仿宋" w:cs="仿宋"/>
                <w:spacing w:val="5"/>
                <w:sz w:val="10"/>
                <w:szCs w:val="10"/>
              </w:rPr>
              <w:t>用能产品 、设备和生产工艺淘汰制度执行情况 ； 能源行业生产单位执行单</w:t>
            </w:r>
            <w:r>
              <w:rPr>
                <w:rFonts w:ascii="仿宋" w:hAnsi="仿宋" w:eastAsia="仿宋" w:cs="仿宋"/>
                <w:sz w:val="10"/>
                <w:szCs w:val="10"/>
              </w:rPr>
              <w:t xml:space="preserve"> </w:t>
            </w:r>
            <w:r>
              <w:rPr>
                <w:rFonts w:ascii="仿宋" w:hAnsi="仿宋" w:eastAsia="仿宋" w:cs="仿宋"/>
                <w:spacing w:val="6"/>
                <w:sz w:val="10"/>
                <w:szCs w:val="10"/>
              </w:rPr>
              <w:t>位产品能耗限额标准情况 ； 能源行业用能单位建立节能目标责任制 ，定期开展节能</w:t>
            </w:r>
            <w:r>
              <w:rPr>
                <w:rFonts w:ascii="仿宋" w:hAnsi="仿宋" w:eastAsia="仿宋" w:cs="仿宋"/>
                <w:sz w:val="10"/>
                <w:szCs w:val="10"/>
              </w:rPr>
              <w:t xml:space="preserve"> </w:t>
            </w:r>
            <w:r>
              <w:rPr>
                <w:rFonts w:ascii="仿宋" w:hAnsi="仿宋" w:eastAsia="仿宋" w:cs="仿宋"/>
                <w:spacing w:val="14"/>
                <w:sz w:val="10"/>
                <w:szCs w:val="10"/>
              </w:rPr>
              <w:t>教</w:t>
            </w:r>
            <w:r>
              <w:rPr>
                <w:rFonts w:ascii="仿宋" w:hAnsi="仿宋" w:eastAsia="仿宋" w:cs="仿宋"/>
                <w:spacing w:val="12"/>
                <w:sz w:val="10"/>
                <w:szCs w:val="10"/>
              </w:rPr>
              <w:t>育</w:t>
            </w:r>
            <w:r>
              <w:rPr>
                <w:rFonts w:ascii="仿宋" w:hAnsi="仿宋" w:eastAsia="仿宋" w:cs="仿宋"/>
                <w:spacing w:val="7"/>
                <w:sz w:val="10"/>
                <w:szCs w:val="10"/>
              </w:rPr>
              <w:t>培训等情况； 能源行业重点用能单位设立能源管理岗位 ，聘任能源管理负责人</w:t>
            </w:r>
            <w:r>
              <w:rPr>
                <w:rFonts w:ascii="仿宋" w:hAnsi="仿宋" w:eastAsia="仿宋" w:cs="仿宋"/>
                <w:sz w:val="10"/>
                <w:szCs w:val="10"/>
              </w:rPr>
              <w:t xml:space="preserve"> </w:t>
            </w:r>
            <w:r>
              <w:rPr>
                <w:rFonts w:ascii="仿宋" w:hAnsi="仿宋" w:eastAsia="仿宋" w:cs="仿宋"/>
                <w:spacing w:val="8"/>
                <w:sz w:val="10"/>
                <w:szCs w:val="10"/>
              </w:rPr>
              <w:t xml:space="preserve">情况； </w:t>
            </w:r>
            <w:r>
              <w:rPr>
                <w:rFonts w:ascii="仿宋" w:hAnsi="仿宋" w:eastAsia="仿宋" w:cs="仿宋"/>
                <w:spacing w:val="4"/>
                <w:sz w:val="10"/>
                <w:szCs w:val="10"/>
              </w:rPr>
              <w:t>能源行业重点用能单位报送能源利用状况报考情况 ；  能源生产经营单位无偿</w:t>
            </w:r>
            <w:r>
              <w:rPr>
                <w:rFonts w:ascii="仿宋" w:hAnsi="仿宋" w:eastAsia="仿宋" w:cs="仿宋"/>
                <w:sz w:val="10"/>
                <w:szCs w:val="10"/>
              </w:rPr>
              <w:t xml:space="preserve"> </w:t>
            </w:r>
            <w:r>
              <w:rPr>
                <w:rFonts w:ascii="仿宋" w:hAnsi="仿宋" w:eastAsia="仿宋" w:cs="仿宋"/>
                <w:spacing w:val="16"/>
                <w:sz w:val="10"/>
                <w:szCs w:val="10"/>
              </w:rPr>
              <w:t>或者</w:t>
            </w:r>
            <w:r>
              <w:rPr>
                <w:rFonts w:ascii="仿宋" w:hAnsi="仿宋" w:eastAsia="仿宋" w:cs="仿宋"/>
                <w:spacing w:val="11"/>
                <w:sz w:val="10"/>
                <w:szCs w:val="10"/>
              </w:rPr>
              <w:t>低</w:t>
            </w:r>
            <w:r>
              <w:rPr>
                <w:rFonts w:ascii="仿宋" w:hAnsi="仿宋" w:eastAsia="仿宋" w:cs="仿宋"/>
                <w:spacing w:val="8"/>
                <w:sz w:val="10"/>
                <w:szCs w:val="10"/>
              </w:rPr>
              <w:t>于市场价格向本单位职工提供能源情况 ，或对本单位职工按能源消费量给予</w:t>
            </w:r>
            <w:r>
              <w:rPr>
                <w:rFonts w:ascii="仿宋" w:hAnsi="仿宋" w:eastAsia="仿宋" w:cs="仿宋"/>
                <w:sz w:val="10"/>
                <w:szCs w:val="10"/>
              </w:rPr>
              <w:t xml:space="preserve"> </w:t>
            </w:r>
            <w:r>
              <w:rPr>
                <w:rFonts w:ascii="仿宋" w:hAnsi="仿宋" w:eastAsia="仿宋" w:cs="仿宋"/>
                <w:spacing w:val="4"/>
                <w:sz w:val="10"/>
                <w:szCs w:val="10"/>
              </w:rPr>
              <w:t xml:space="preserve">补贴情况 ， 能源行业用能单位实行能源消费包费制情况 </w:t>
            </w:r>
            <w:r>
              <w:rPr>
                <w:rFonts w:ascii="仿宋" w:hAnsi="仿宋" w:eastAsia="仿宋" w:cs="仿宋"/>
                <w:spacing w:val="3"/>
                <w:sz w:val="10"/>
                <w:szCs w:val="10"/>
              </w:rPr>
              <w:t>。</w:t>
            </w:r>
          </w:p>
        </w:tc>
        <w:tc>
          <w:tcPr>
            <w:tcW w:w="5499" w:type="dxa"/>
          </w:tcPr>
          <w:p>
            <w:pPr>
              <w:spacing w:line="273" w:lineRule="auto"/>
            </w:pPr>
          </w:p>
          <w:p>
            <w:pPr>
              <w:spacing w:before="33" w:line="250" w:lineRule="auto"/>
              <w:ind w:left="29" w:right="33" w:firstLine="2"/>
              <w:rPr>
                <w:rFonts w:ascii="仿宋" w:hAnsi="仿宋" w:eastAsia="仿宋" w:cs="仿宋"/>
                <w:sz w:val="10"/>
                <w:szCs w:val="10"/>
              </w:rPr>
            </w:pPr>
            <w:r>
              <w:rPr>
                <w:rFonts w:ascii="仿宋" w:hAnsi="仿宋" w:eastAsia="仿宋" w:cs="仿宋"/>
                <w:spacing w:val="-2"/>
                <w:sz w:val="10"/>
                <w:szCs w:val="10"/>
              </w:rPr>
              <w:t xml:space="preserve">1.《节约能源法》 </w:t>
            </w:r>
            <w:r>
              <w:rPr>
                <w:rFonts w:ascii="仿宋" w:hAnsi="仿宋" w:eastAsia="仿宋" w:cs="仿宋"/>
                <w:spacing w:val="-1"/>
                <w:sz w:val="10"/>
                <w:szCs w:val="10"/>
              </w:rPr>
              <w:t>第十二条 、 第十六条 、 第十七条 、 第二十五条 、第二十六条 、第二十八条 、第五十三条 、 第五</w:t>
            </w:r>
            <w:r>
              <w:rPr>
                <w:rFonts w:ascii="仿宋" w:hAnsi="仿宋" w:eastAsia="仿宋" w:cs="仿宋"/>
                <w:sz w:val="10"/>
                <w:szCs w:val="10"/>
              </w:rPr>
              <w:t xml:space="preserve"> </w:t>
            </w:r>
            <w:r>
              <w:rPr>
                <w:rFonts w:ascii="仿宋" w:hAnsi="仿宋" w:eastAsia="仿宋" w:cs="仿宋"/>
                <w:spacing w:val="7"/>
                <w:sz w:val="10"/>
                <w:szCs w:val="10"/>
              </w:rPr>
              <w:t>十</w:t>
            </w:r>
            <w:r>
              <w:rPr>
                <w:rFonts w:ascii="仿宋" w:hAnsi="仿宋" w:eastAsia="仿宋" w:cs="仿宋"/>
                <w:spacing w:val="5"/>
                <w:sz w:val="10"/>
                <w:szCs w:val="10"/>
              </w:rPr>
              <w:t>五条</w:t>
            </w:r>
          </w:p>
          <w:p>
            <w:pPr>
              <w:spacing w:line="266" w:lineRule="auto"/>
              <w:ind w:left="28" w:right="33"/>
              <w:rPr>
                <w:rFonts w:ascii="仿宋" w:hAnsi="仿宋" w:eastAsia="仿宋" w:cs="仿宋"/>
                <w:sz w:val="10"/>
                <w:szCs w:val="10"/>
              </w:rPr>
            </w:pPr>
            <w:r>
              <w:rPr>
                <w:rFonts w:ascii="仿宋" w:hAnsi="仿宋" w:eastAsia="仿宋" w:cs="仿宋"/>
                <w:spacing w:val="2"/>
                <w:sz w:val="10"/>
                <w:szCs w:val="10"/>
              </w:rPr>
              <w:t>2.《山东省节约能源条例》 第七条第三款 、</w:t>
            </w:r>
            <w:r>
              <w:rPr>
                <w:rFonts w:ascii="仿宋" w:hAnsi="仿宋" w:eastAsia="仿宋" w:cs="仿宋"/>
                <w:spacing w:val="1"/>
                <w:sz w:val="10"/>
                <w:szCs w:val="10"/>
              </w:rPr>
              <w:t xml:space="preserve"> 第十六条 、第十七条 、第二十四条 、第三十二条 、第三十三条 、 第三</w:t>
            </w:r>
            <w:r>
              <w:rPr>
                <w:rFonts w:ascii="仿宋" w:hAnsi="仿宋" w:eastAsia="仿宋" w:cs="仿宋"/>
                <w:sz w:val="10"/>
                <w:szCs w:val="10"/>
              </w:rPr>
              <w:t xml:space="preserve"> </w:t>
            </w:r>
            <w:r>
              <w:rPr>
                <w:rFonts w:ascii="仿宋" w:hAnsi="仿宋" w:eastAsia="仿宋" w:cs="仿宋"/>
                <w:spacing w:val="7"/>
                <w:sz w:val="10"/>
                <w:szCs w:val="10"/>
              </w:rPr>
              <w:t>十</w:t>
            </w:r>
            <w:r>
              <w:rPr>
                <w:rFonts w:ascii="仿宋" w:hAnsi="仿宋" w:eastAsia="仿宋" w:cs="仿宋"/>
                <w:spacing w:val="5"/>
                <w:sz w:val="10"/>
                <w:szCs w:val="10"/>
              </w:rPr>
              <w:t>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4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2"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2" w:line="266" w:lineRule="auto"/>
              <w:ind w:left="28" w:right="76" w:hanging="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节能审查意见落</w:t>
            </w:r>
            <w:r>
              <w:rPr>
                <w:rFonts w:ascii="仿宋" w:hAnsi="仿宋" w:eastAsia="仿宋" w:cs="仿宋"/>
                <w:sz w:val="10"/>
                <w:szCs w:val="10"/>
              </w:rPr>
              <w:t xml:space="preserve"> </w:t>
            </w:r>
            <w:r>
              <w:rPr>
                <w:rFonts w:ascii="仿宋" w:hAnsi="仿宋" w:eastAsia="仿宋" w:cs="仿宋"/>
                <w:spacing w:val="12"/>
                <w:sz w:val="10"/>
                <w:szCs w:val="10"/>
              </w:rPr>
              <w:t>实</w:t>
            </w:r>
            <w:r>
              <w:rPr>
                <w:rFonts w:ascii="仿宋" w:hAnsi="仿宋" w:eastAsia="仿宋" w:cs="仿宋"/>
                <w:spacing w:val="7"/>
                <w:sz w:val="10"/>
                <w:szCs w:val="10"/>
              </w:rPr>
              <w:t>情况的行政检查</w:t>
            </w:r>
          </w:p>
        </w:tc>
        <w:tc>
          <w:tcPr>
            <w:tcW w:w="1389" w:type="dxa"/>
          </w:tcPr>
          <w:p>
            <w:pPr>
              <w:spacing w:before="212"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节能审查意见落实情况的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p>
        </w:tc>
        <w:tc>
          <w:tcPr>
            <w:tcW w:w="425" w:type="dxa"/>
          </w:tcPr>
          <w:p>
            <w:pPr>
              <w:spacing w:before="21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12" w:line="266" w:lineRule="auto"/>
              <w:ind w:left="28" w:right="32" w:hanging="6"/>
              <w:rPr>
                <w:rFonts w:ascii="仿宋" w:hAnsi="仿宋" w:eastAsia="仿宋" w:cs="仿宋"/>
                <w:sz w:val="10"/>
                <w:szCs w:val="10"/>
              </w:rPr>
            </w:pPr>
            <w:r>
              <w:rPr>
                <w:rFonts w:ascii="仿宋" w:hAnsi="仿宋" w:eastAsia="仿宋" w:cs="仿宋"/>
                <w:spacing w:val="7"/>
                <w:sz w:val="10"/>
                <w:szCs w:val="10"/>
              </w:rPr>
              <w:t>建</w:t>
            </w:r>
            <w:r>
              <w:rPr>
                <w:rFonts w:ascii="仿宋" w:hAnsi="仿宋" w:eastAsia="仿宋" w:cs="仿宋"/>
                <w:spacing w:val="6"/>
                <w:sz w:val="10"/>
                <w:szCs w:val="10"/>
              </w:rPr>
              <w:t>设方案落实情况； 节能技术措施落实情况； 节能管理措施落实情况； 能效水平落</w:t>
            </w:r>
            <w:r>
              <w:rPr>
                <w:rFonts w:ascii="仿宋" w:hAnsi="仿宋" w:eastAsia="仿宋" w:cs="仿宋"/>
                <w:sz w:val="10"/>
                <w:szCs w:val="10"/>
              </w:rPr>
              <w:t xml:space="preserve"> </w:t>
            </w:r>
            <w:r>
              <w:rPr>
                <w:rFonts w:ascii="仿宋" w:hAnsi="仿宋" w:eastAsia="仿宋" w:cs="仿宋"/>
                <w:spacing w:val="8"/>
                <w:sz w:val="10"/>
                <w:szCs w:val="10"/>
              </w:rPr>
              <w:t>实情况</w:t>
            </w:r>
            <w:r>
              <w:rPr>
                <w:rFonts w:ascii="仿宋" w:hAnsi="仿宋" w:eastAsia="仿宋" w:cs="仿宋"/>
                <w:spacing w:val="5"/>
                <w:sz w:val="10"/>
                <w:szCs w:val="10"/>
              </w:rPr>
              <w:t>；</w:t>
            </w:r>
            <w:r>
              <w:rPr>
                <w:rFonts w:ascii="仿宋" w:hAnsi="仿宋" w:eastAsia="仿宋" w:cs="仿宋"/>
                <w:spacing w:val="4"/>
                <w:sz w:val="10"/>
                <w:szCs w:val="10"/>
              </w:rPr>
              <w:t xml:space="preserve"> 能源消费总量落实情况； 其他相关内容。</w:t>
            </w:r>
          </w:p>
        </w:tc>
        <w:tc>
          <w:tcPr>
            <w:tcW w:w="5499" w:type="dxa"/>
          </w:tcPr>
          <w:p>
            <w:pPr>
              <w:spacing w:line="248" w:lineRule="auto"/>
            </w:pPr>
          </w:p>
          <w:p>
            <w:pPr>
              <w:spacing w:before="32" w:line="231" w:lineRule="auto"/>
              <w:ind w:left="24"/>
              <w:rPr>
                <w:rFonts w:ascii="仿宋" w:hAnsi="仿宋" w:eastAsia="仿宋" w:cs="仿宋"/>
                <w:sz w:val="10"/>
                <w:szCs w:val="10"/>
              </w:rPr>
            </w:pPr>
            <w:r>
              <w:rPr>
                <w:rFonts w:ascii="仿宋" w:hAnsi="仿宋" w:eastAsia="仿宋" w:cs="仿宋"/>
                <w:spacing w:val="6"/>
                <w:sz w:val="10"/>
                <w:szCs w:val="10"/>
              </w:rPr>
              <w:t>《固定资</w:t>
            </w:r>
            <w:r>
              <w:rPr>
                <w:rFonts w:ascii="仿宋" w:hAnsi="仿宋" w:eastAsia="仿宋" w:cs="仿宋"/>
                <w:spacing w:val="3"/>
                <w:sz w:val="10"/>
                <w:szCs w:val="10"/>
              </w:rPr>
              <w:t>产投资项目节能审查办法 》  ( 国家发展改革委令 2016年11月第44号 ) 第十二条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67" w:hRule="atLeast"/>
        </w:trPr>
        <w:tc>
          <w:tcPr>
            <w:tcW w:w="233" w:type="dxa"/>
            <w:vMerge w:val="restart"/>
            <w:tcBorders>
              <w:bottom w:val="nil"/>
            </w:tcBorders>
          </w:tcPr>
          <w:p>
            <w:pPr>
              <w:spacing w:line="302" w:lineRule="auto"/>
            </w:pPr>
          </w:p>
          <w:p>
            <w:pPr>
              <w:spacing w:line="303" w:lineRule="auto"/>
            </w:pPr>
          </w:p>
          <w:p>
            <w:pPr>
              <w:spacing w:line="303" w:lineRule="auto"/>
            </w:pPr>
          </w:p>
          <w:p>
            <w:pPr>
              <w:spacing w:before="33" w:line="198"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2</w:t>
            </w:r>
          </w:p>
        </w:tc>
        <w:tc>
          <w:tcPr>
            <w:tcW w:w="410" w:type="dxa"/>
            <w:vMerge w:val="restart"/>
            <w:tcBorders>
              <w:bottom w:val="nil"/>
            </w:tcBorders>
          </w:tcPr>
          <w:p>
            <w:pPr>
              <w:spacing w:line="313" w:lineRule="auto"/>
            </w:pPr>
          </w:p>
          <w:p>
            <w:pPr>
              <w:spacing w:line="313" w:lineRule="auto"/>
            </w:pPr>
          </w:p>
          <w:p>
            <w:pPr>
              <w:spacing w:before="32" w:line="257" w:lineRule="auto"/>
              <w:ind w:left="19" w:right="61" w:hanging="1"/>
              <w:rPr>
                <w:rFonts w:ascii="仿宋" w:hAnsi="仿宋" w:eastAsia="仿宋" w:cs="仿宋"/>
                <w:sz w:val="10"/>
                <w:szCs w:val="10"/>
              </w:rPr>
            </w:pPr>
            <w:r>
              <w:rPr>
                <w:rFonts w:ascii="仿宋" w:hAnsi="仿宋" w:eastAsia="仿宋" w:cs="仿宋"/>
                <w:spacing w:val="8"/>
                <w:sz w:val="10"/>
                <w:szCs w:val="10"/>
              </w:rPr>
              <w:t>煤矿</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7"/>
                <w:sz w:val="10"/>
                <w:szCs w:val="10"/>
              </w:rPr>
              <w:t>业生产</w:t>
            </w:r>
            <w:r>
              <w:rPr>
                <w:rFonts w:ascii="仿宋" w:hAnsi="仿宋" w:eastAsia="仿宋" w:cs="仿宋"/>
                <w:sz w:val="10"/>
                <w:szCs w:val="10"/>
              </w:rPr>
              <w:t xml:space="preserve"> </w:t>
            </w:r>
            <w:r>
              <w:rPr>
                <w:rFonts w:ascii="仿宋" w:hAnsi="仿宋" w:eastAsia="仿宋" w:cs="仿宋"/>
                <w:spacing w:val="8"/>
                <w:sz w:val="10"/>
                <w:szCs w:val="10"/>
              </w:rPr>
              <w:t>、建</w:t>
            </w:r>
            <w:r>
              <w:rPr>
                <w:rFonts w:ascii="仿宋" w:hAnsi="仿宋" w:eastAsia="仿宋" w:cs="仿宋"/>
                <w:spacing w:val="7"/>
                <w:sz w:val="10"/>
                <w:szCs w:val="10"/>
              </w:rPr>
              <w:t>设</w:t>
            </w:r>
            <w:r>
              <w:rPr>
                <w:rFonts w:ascii="仿宋" w:hAnsi="仿宋" w:eastAsia="仿宋" w:cs="仿宋"/>
                <w:sz w:val="10"/>
                <w:szCs w:val="10"/>
              </w:rPr>
              <w:t xml:space="preserve"> </w:t>
            </w:r>
            <w:r>
              <w:rPr>
                <w:rFonts w:ascii="仿宋" w:hAnsi="仿宋" w:eastAsia="仿宋" w:cs="仿宋"/>
                <w:spacing w:val="7"/>
                <w:sz w:val="10"/>
                <w:szCs w:val="10"/>
              </w:rPr>
              <w:t>情况检</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before="252" w:line="254"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.煤炭资源</w:t>
            </w:r>
            <w:r>
              <w:rPr>
                <w:rFonts w:ascii="仿宋" w:hAnsi="仿宋" w:eastAsia="仿宋" w:cs="仿宋"/>
                <w:sz w:val="10"/>
                <w:szCs w:val="10"/>
              </w:rPr>
              <w:t xml:space="preserve"> </w:t>
            </w:r>
            <w:r>
              <w:rPr>
                <w:rFonts w:ascii="仿宋" w:hAnsi="仿宋" w:eastAsia="仿宋" w:cs="仿宋"/>
                <w:spacing w:val="9"/>
                <w:sz w:val="10"/>
                <w:szCs w:val="10"/>
              </w:rPr>
              <w:t>回</w:t>
            </w:r>
            <w:r>
              <w:rPr>
                <w:rFonts w:ascii="仿宋" w:hAnsi="仿宋" w:eastAsia="仿宋" w:cs="仿宋"/>
                <w:spacing w:val="8"/>
                <w:sz w:val="10"/>
                <w:szCs w:val="10"/>
              </w:rPr>
              <w:t>采率和综</w:t>
            </w:r>
            <w:r>
              <w:rPr>
                <w:rFonts w:ascii="仿宋" w:hAnsi="仿宋" w:eastAsia="仿宋" w:cs="仿宋"/>
                <w:sz w:val="10"/>
                <w:szCs w:val="10"/>
              </w:rPr>
              <w:t xml:space="preserve"> </w:t>
            </w:r>
            <w:r>
              <w:rPr>
                <w:rFonts w:ascii="仿宋" w:hAnsi="仿宋" w:eastAsia="仿宋" w:cs="仿宋"/>
                <w:spacing w:val="9"/>
                <w:sz w:val="10"/>
                <w:szCs w:val="10"/>
              </w:rPr>
              <w:t>合</w:t>
            </w:r>
            <w:r>
              <w:rPr>
                <w:rFonts w:ascii="仿宋" w:hAnsi="仿宋" w:eastAsia="仿宋" w:cs="仿宋"/>
                <w:spacing w:val="8"/>
                <w:sz w:val="10"/>
                <w:szCs w:val="10"/>
              </w:rPr>
              <w:t>利用情况</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8"/>
                <w:sz w:val="10"/>
                <w:szCs w:val="10"/>
              </w:rPr>
              <w:t>监督检查</w:t>
            </w:r>
            <w:r>
              <w:rPr>
                <w:rFonts w:ascii="仿宋" w:hAnsi="仿宋" w:eastAsia="仿宋" w:cs="仿宋"/>
                <w:sz w:val="10"/>
                <w:szCs w:val="10"/>
              </w:rPr>
              <w:t xml:space="preserve"> </w:t>
            </w:r>
            <w:r>
              <w:rPr>
                <w:rFonts w:ascii="仿宋" w:hAnsi="仿宋" w:eastAsia="仿宋" w:cs="仿宋"/>
                <w:spacing w:val="7"/>
                <w:sz w:val="10"/>
                <w:szCs w:val="10"/>
              </w:rPr>
              <w:t>2.特殊和稀</w:t>
            </w:r>
            <w:r>
              <w:rPr>
                <w:rFonts w:ascii="仿宋" w:hAnsi="仿宋" w:eastAsia="仿宋" w:cs="仿宋"/>
                <w:sz w:val="10"/>
                <w:szCs w:val="10"/>
              </w:rPr>
              <w:t xml:space="preserve"> </w:t>
            </w:r>
            <w:r>
              <w:rPr>
                <w:rFonts w:ascii="仿宋" w:hAnsi="仿宋" w:eastAsia="仿宋" w:cs="仿宋"/>
                <w:spacing w:val="9"/>
                <w:sz w:val="10"/>
                <w:szCs w:val="10"/>
              </w:rPr>
              <w:t>缺</w:t>
            </w:r>
            <w:r>
              <w:rPr>
                <w:rFonts w:ascii="仿宋" w:hAnsi="仿宋" w:eastAsia="仿宋" w:cs="仿宋"/>
                <w:spacing w:val="8"/>
                <w:sz w:val="10"/>
                <w:szCs w:val="10"/>
              </w:rPr>
              <w:t>煤类开发</w:t>
            </w:r>
            <w:r>
              <w:rPr>
                <w:rFonts w:ascii="仿宋" w:hAnsi="仿宋" w:eastAsia="仿宋" w:cs="仿宋"/>
                <w:sz w:val="10"/>
                <w:szCs w:val="10"/>
              </w:rPr>
              <w:t xml:space="preserve"> </w:t>
            </w:r>
            <w:r>
              <w:rPr>
                <w:rFonts w:ascii="仿宋" w:hAnsi="仿宋" w:eastAsia="仿宋" w:cs="仿宋"/>
                <w:spacing w:val="9"/>
                <w:sz w:val="10"/>
                <w:szCs w:val="10"/>
              </w:rPr>
              <w:t>利</w:t>
            </w:r>
            <w:r>
              <w:rPr>
                <w:rFonts w:ascii="仿宋" w:hAnsi="仿宋" w:eastAsia="仿宋" w:cs="仿宋"/>
                <w:spacing w:val="8"/>
                <w:sz w:val="10"/>
                <w:szCs w:val="10"/>
              </w:rPr>
              <w:t>用的监督</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3.煤矿工程</w:t>
            </w:r>
            <w:r>
              <w:rPr>
                <w:rFonts w:ascii="仿宋" w:hAnsi="仿宋" w:eastAsia="仿宋" w:cs="仿宋"/>
                <w:sz w:val="10"/>
                <w:szCs w:val="10"/>
              </w:rPr>
              <w:t xml:space="preserve"> </w:t>
            </w:r>
            <w:r>
              <w:rPr>
                <w:rFonts w:ascii="仿宋" w:hAnsi="仿宋" w:eastAsia="仿宋" w:cs="仿宋"/>
                <w:spacing w:val="9"/>
                <w:sz w:val="10"/>
                <w:szCs w:val="10"/>
              </w:rPr>
              <w:t>质</w:t>
            </w:r>
            <w:r>
              <w:rPr>
                <w:rFonts w:ascii="仿宋" w:hAnsi="仿宋" w:eastAsia="仿宋" w:cs="仿宋"/>
                <w:spacing w:val="8"/>
                <w:sz w:val="10"/>
                <w:szCs w:val="10"/>
              </w:rPr>
              <w:t>量监督检</w:t>
            </w:r>
            <w:r>
              <w:rPr>
                <w:rFonts w:ascii="仿宋" w:hAnsi="仿宋" w:eastAsia="仿宋" w:cs="仿宋"/>
                <w:sz w:val="10"/>
                <w:szCs w:val="10"/>
              </w:rPr>
              <w:t xml:space="preserve"> </w:t>
            </w:r>
            <w:r>
              <w:rPr>
                <w:rFonts w:ascii="仿宋" w:hAnsi="仿宋" w:eastAsia="仿宋" w:cs="仿宋"/>
                <w:spacing w:val="5"/>
                <w:sz w:val="10"/>
                <w:szCs w:val="10"/>
              </w:rPr>
              <w:t>查</w:t>
            </w:r>
          </w:p>
        </w:tc>
        <w:tc>
          <w:tcPr>
            <w:tcW w:w="417" w:type="dxa"/>
            <w:vMerge w:val="restart"/>
            <w:tcBorders>
              <w:bottom w:val="nil"/>
            </w:tcBorders>
          </w:tcPr>
          <w:p>
            <w:pPr>
              <w:spacing w:line="253" w:lineRule="auto"/>
            </w:pPr>
          </w:p>
          <w:p>
            <w:pPr>
              <w:spacing w:line="254" w:lineRule="auto"/>
            </w:pPr>
          </w:p>
          <w:p>
            <w:pPr>
              <w:spacing w:line="254" w:lineRule="auto"/>
            </w:pPr>
          </w:p>
          <w:p>
            <w:pPr>
              <w:spacing w:before="32" w:line="134" w:lineRule="exact"/>
              <w:ind w:left="19"/>
              <w:rPr>
                <w:rFonts w:ascii="仿宋" w:hAnsi="仿宋" w:eastAsia="仿宋" w:cs="仿宋"/>
                <w:sz w:val="10"/>
                <w:szCs w:val="10"/>
              </w:rPr>
            </w:pPr>
            <w:r>
              <w:rPr>
                <w:rFonts w:ascii="仿宋" w:hAnsi="仿宋" w:eastAsia="仿宋" w:cs="仿宋"/>
                <w:spacing w:val="7"/>
                <w:position w:val="2"/>
                <w:sz w:val="10"/>
                <w:szCs w:val="10"/>
              </w:rPr>
              <w:t>煤矿</w:t>
            </w:r>
          </w:p>
          <w:p>
            <w:pPr>
              <w:spacing w:line="233" w:lineRule="auto"/>
              <w:ind w:left="21"/>
              <w:rPr>
                <w:rFonts w:ascii="仿宋" w:hAnsi="仿宋" w:eastAsia="仿宋" w:cs="仿宋"/>
                <w:sz w:val="10"/>
                <w:szCs w:val="10"/>
              </w:rPr>
            </w:pPr>
            <w:r>
              <w:rPr>
                <w:rFonts w:ascii="仿宋" w:hAnsi="仿宋" w:eastAsia="仿宋" w:cs="仿宋"/>
                <w:spacing w:val="32"/>
                <w:sz w:val="10"/>
                <w:szCs w:val="10"/>
              </w:rPr>
              <w:t>(企</w:t>
            </w:r>
          </w:p>
          <w:p>
            <w:pPr>
              <w:spacing w:before="10" w:line="233" w:lineRule="auto"/>
              <w:ind w:left="25"/>
              <w:rPr>
                <w:rFonts w:ascii="仿宋" w:hAnsi="仿宋" w:eastAsia="仿宋" w:cs="仿宋"/>
                <w:sz w:val="10"/>
                <w:szCs w:val="10"/>
              </w:rPr>
            </w:pPr>
            <w:r>
              <w:rPr>
                <w:rFonts w:ascii="仿宋" w:hAnsi="仿宋" w:eastAsia="仿宋" w:cs="仿宋"/>
                <w:spacing w:val="-7"/>
                <w:sz w:val="10"/>
                <w:szCs w:val="10"/>
              </w:rPr>
              <w:t>业</w:t>
            </w:r>
            <w:r>
              <w:rPr>
                <w:rFonts w:ascii="仿宋" w:hAnsi="仿宋" w:eastAsia="仿宋" w:cs="仿宋"/>
                <w:spacing w:val="-6"/>
                <w:sz w:val="10"/>
                <w:szCs w:val="10"/>
              </w:rPr>
              <w:t xml:space="preserve"> )</w:t>
            </w:r>
          </w:p>
        </w:tc>
        <w:tc>
          <w:tcPr>
            <w:tcW w:w="326" w:type="dxa"/>
            <w:vMerge w:val="restart"/>
            <w:tcBorders>
              <w:bottom w:val="nil"/>
            </w:tcBorders>
          </w:tcPr>
          <w:p>
            <w:pPr>
              <w:spacing w:line="253" w:lineRule="auto"/>
            </w:pPr>
          </w:p>
          <w:p>
            <w:pPr>
              <w:spacing w:line="254" w:lineRule="auto"/>
            </w:pPr>
          </w:p>
          <w:p>
            <w:pPr>
              <w:spacing w:line="25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3" w:lineRule="auto"/>
            </w:pPr>
          </w:p>
          <w:p>
            <w:pPr>
              <w:spacing w:line="254" w:lineRule="auto"/>
            </w:pPr>
          </w:p>
          <w:p>
            <w:pPr>
              <w:spacing w:line="254" w:lineRule="auto"/>
            </w:pPr>
          </w:p>
          <w:p>
            <w:pPr>
              <w:spacing w:before="32" w:line="259"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9"/>
                <w:sz w:val="10"/>
                <w:szCs w:val="10"/>
              </w:rPr>
              <w:t>查、查</w:t>
            </w:r>
            <w:r>
              <w:rPr>
                <w:rFonts w:ascii="仿宋" w:hAnsi="仿宋" w:eastAsia="仿宋" w:cs="仿宋"/>
                <w:sz w:val="10"/>
                <w:szCs w:val="10"/>
              </w:rPr>
              <w:t xml:space="preserve"> </w:t>
            </w:r>
            <w:r>
              <w:rPr>
                <w:rFonts w:ascii="仿宋" w:hAnsi="仿宋" w:eastAsia="仿宋" w:cs="仿宋"/>
                <w:spacing w:val="7"/>
                <w:sz w:val="10"/>
                <w:szCs w:val="10"/>
              </w:rPr>
              <w:t>阅资料</w:t>
            </w:r>
          </w:p>
        </w:tc>
        <w:tc>
          <w:tcPr>
            <w:tcW w:w="394" w:type="dxa"/>
            <w:vMerge w:val="restart"/>
            <w:tcBorders>
              <w:bottom w:val="nil"/>
            </w:tcBorders>
          </w:tcPr>
          <w:p>
            <w:pPr>
              <w:spacing w:line="276" w:lineRule="auto"/>
            </w:pPr>
          </w:p>
          <w:p>
            <w:pPr>
              <w:spacing w:line="276" w:lineRule="auto"/>
            </w:pPr>
          </w:p>
          <w:p>
            <w:pPr>
              <w:spacing w:line="276"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03"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67"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67" w:line="265" w:lineRule="auto"/>
              <w:ind w:left="22" w:right="62" w:hanging="1"/>
              <w:rPr>
                <w:rFonts w:ascii="仿宋" w:hAnsi="仿宋" w:eastAsia="仿宋" w:cs="仿宋"/>
                <w:sz w:val="10"/>
                <w:szCs w:val="10"/>
              </w:rPr>
            </w:pPr>
            <w:r>
              <w:rPr>
                <w:rFonts w:ascii="仿宋" w:hAnsi="仿宋" w:eastAsia="仿宋" w:cs="仿宋"/>
                <w:spacing w:val="6"/>
                <w:sz w:val="10"/>
                <w:szCs w:val="10"/>
              </w:rPr>
              <w:t>煤矿</w:t>
            </w:r>
            <w:r>
              <w:rPr>
                <w:rFonts w:ascii="仿宋" w:hAnsi="仿宋" w:eastAsia="仿宋" w:cs="仿宋"/>
                <w:spacing w:val="3"/>
                <w:sz w:val="10"/>
                <w:szCs w:val="10"/>
              </w:rPr>
              <w:t>企业生产 、建</w:t>
            </w:r>
            <w:r>
              <w:rPr>
                <w:rFonts w:ascii="仿宋" w:hAnsi="仿宋" w:eastAsia="仿宋" w:cs="仿宋"/>
                <w:sz w:val="10"/>
                <w:szCs w:val="10"/>
              </w:rPr>
              <w:t xml:space="preserve"> </w:t>
            </w:r>
            <w:r>
              <w:rPr>
                <w:rFonts w:ascii="仿宋" w:hAnsi="仿宋" w:eastAsia="仿宋" w:cs="仿宋"/>
                <w:spacing w:val="8"/>
                <w:sz w:val="10"/>
                <w:szCs w:val="10"/>
              </w:rPr>
              <w:t>设情况检查</w:t>
            </w:r>
          </w:p>
        </w:tc>
        <w:tc>
          <w:tcPr>
            <w:tcW w:w="1389" w:type="dxa"/>
          </w:tcPr>
          <w:p>
            <w:pPr>
              <w:spacing w:before="268" w:line="269" w:lineRule="auto"/>
              <w:ind w:left="22" w:right="43" w:hanging="1"/>
              <w:rPr>
                <w:rFonts w:ascii="仿宋" w:hAnsi="仿宋" w:eastAsia="仿宋" w:cs="仿宋"/>
                <w:sz w:val="10"/>
                <w:szCs w:val="10"/>
              </w:rPr>
            </w:pPr>
            <w:r>
              <w:rPr>
                <w:rFonts w:ascii="仿宋" w:hAnsi="仿宋" w:eastAsia="仿宋" w:cs="仿宋"/>
                <w:spacing w:val="9"/>
                <w:sz w:val="10"/>
                <w:szCs w:val="10"/>
              </w:rPr>
              <w:t>煤</w:t>
            </w:r>
            <w:r>
              <w:rPr>
                <w:rFonts w:ascii="仿宋" w:hAnsi="仿宋" w:eastAsia="仿宋" w:cs="仿宋"/>
                <w:spacing w:val="5"/>
                <w:sz w:val="10"/>
                <w:szCs w:val="10"/>
              </w:rPr>
              <w:t>矿企业生产 、建设情况检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68"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66" w:line="266" w:lineRule="auto"/>
              <w:ind w:left="24" w:right="31" w:hanging="3"/>
              <w:rPr>
                <w:rFonts w:ascii="仿宋" w:hAnsi="仿宋" w:eastAsia="仿宋" w:cs="仿宋"/>
                <w:sz w:val="10"/>
                <w:szCs w:val="10"/>
              </w:rPr>
            </w:pPr>
            <w:r>
              <w:rPr>
                <w:rFonts w:ascii="仿宋" w:hAnsi="仿宋" w:eastAsia="仿宋" w:cs="仿宋"/>
                <w:spacing w:val="9"/>
                <w:sz w:val="10"/>
                <w:szCs w:val="10"/>
              </w:rPr>
              <w:t>煤</w:t>
            </w:r>
            <w:r>
              <w:rPr>
                <w:rFonts w:ascii="仿宋" w:hAnsi="仿宋" w:eastAsia="仿宋" w:cs="仿宋"/>
                <w:spacing w:val="6"/>
                <w:sz w:val="10"/>
                <w:szCs w:val="10"/>
              </w:rPr>
              <w:t>矿生产任务下达情况 、组织生产情况 、矿井三量以及回采率管理情况 ；特殊和稀</w:t>
            </w:r>
            <w:r>
              <w:rPr>
                <w:rFonts w:ascii="仿宋" w:hAnsi="仿宋" w:eastAsia="仿宋" w:cs="仿宋"/>
                <w:sz w:val="10"/>
                <w:szCs w:val="10"/>
              </w:rPr>
              <w:t xml:space="preserve"> </w:t>
            </w:r>
            <w:r>
              <w:rPr>
                <w:rFonts w:ascii="仿宋" w:hAnsi="仿宋" w:eastAsia="仿宋" w:cs="仿宋"/>
                <w:spacing w:val="10"/>
                <w:sz w:val="10"/>
                <w:szCs w:val="10"/>
              </w:rPr>
              <w:t>缺</w:t>
            </w:r>
            <w:r>
              <w:rPr>
                <w:rFonts w:ascii="仿宋" w:hAnsi="仿宋" w:eastAsia="仿宋" w:cs="仿宋"/>
                <w:spacing w:val="9"/>
                <w:sz w:val="10"/>
                <w:szCs w:val="10"/>
              </w:rPr>
              <w:t>煤</w:t>
            </w:r>
            <w:r>
              <w:rPr>
                <w:rFonts w:ascii="仿宋" w:hAnsi="仿宋" w:eastAsia="仿宋" w:cs="仿宋"/>
                <w:spacing w:val="5"/>
                <w:sz w:val="10"/>
                <w:szCs w:val="10"/>
              </w:rPr>
              <w:t>类开发利用情况； 建设项目质量监督管理情况 。</w:t>
            </w:r>
          </w:p>
        </w:tc>
        <w:tc>
          <w:tcPr>
            <w:tcW w:w="5499" w:type="dxa"/>
          </w:tcPr>
          <w:p>
            <w:pPr>
              <w:spacing w:before="201" w:line="135" w:lineRule="exact"/>
              <w:ind w:left="31"/>
              <w:rPr>
                <w:rFonts w:ascii="仿宋" w:hAnsi="仿宋" w:eastAsia="仿宋" w:cs="仿宋"/>
                <w:sz w:val="10"/>
                <w:szCs w:val="10"/>
              </w:rPr>
            </w:pPr>
            <w:r>
              <w:rPr>
                <w:rFonts w:ascii="仿宋" w:hAnsi="仿宋" w:eastAsia="仿宋" w:cs="仿宋"/>
                <w:spacing w:val="7"/>
                <w:position w:val="2"/>
                <w:sz w:val="10"/>
                <w:szCs w:val="10"/>
              </w:rPr>
              <w:t>1.《生产煤矿回采率管理暂行规定 》第五</w:t>
            </w:r>
            <w:r>
              <w:rPr>
                <w:rFonts w:ascii="仿宋" w:hAnsi="仿宋" w:eastAsia="仿宋" w:cs="仿宋"/>
                <w:spacing w:val="3"/>
                <w:position w:val="2"/>
                <w:sz w:val="10"/>
                <w:szCs w:val="10"/>
              </w:rPr>
              <w:t>条</w:t>
            </w:r>
          </w:p>
          <w:p>
            <w:pPr>
              <w:spacing w:line="133" w:lineRule="exact"/>
              <w:ind w:left="28"/>
              <w:rPr>
                <w:rFonts w:ascii="仿宋" w:hAnsi="仿宋" w:eastAsia="仿宋" w:cs="仿宋"/>
                <w:sz w:val="10"/>
                <w:szCs w:val="10"/>
              </w:rPr>
            </w:pPr>
            <w:r>
              <w:rPr>
                <w:rFonts w:ascii="仿宋" w:hAnsi="仿宋" w:eastAsia="仿宋" w:cs="仿宋"/>
                <w:spacing w:val="14"/>
                <w:sz w:val="10"/>
                <w:szCs w:val="10"/>
              </w:rPr>
              <w:t>2.</w:t>
            </w:r>
            <w:r>
              <w:rPr>
                <w:rFonts w:ascii="仿宋" w:hAnsi="仿宋" w:eastAsia="仿宋" w:cs="仿宋"/>
                <w:spacing w:val="8"/>
                <w:sz w:val="10"/>
                <w:szCs w:val="10"/>
              </w:rPr>
              <w:t>《</w:t>
            </w:r>
            <w:r>
              <w:rPr>
                <w:rFonts w:ascii="仿宋" w:hAnsi="仿宋" w:eastAsia="仿宋" w:cs="仿宋"/>
                <w:spacing w:val="7"/>
                <w:sz w:val="10"/>
                <w:szCs w:val="10"/>
              </w:rPr>
              <w:t>特殊和稀缺煤类开发利用管理暂行规定 》第五条</w:t>
            </w:r>
          </w:p>
          <w:p>
            <w:pPr>
              <w:spacing w:before="2" w:line="232" w:lineRule="auto"/>
              <w:ind w:left="33"/>
              <w:rPr>
                <w:rFonts w:ascii="仿宋" w:hAnsi="仿宋" w:eastAsia="仿宋" w:cs="仿宋"/>
                <w:sz w:val="10"/>
                <w:szCs w:val="10"/>
              </w:rPr>
            </w:pPr>
            <w:r>
              <w:rPr>
                <w:rFonts w:ascii="仿宋" w:hAnsi="仿宋" w:eastAsia="仿宋" w:cs="仿宋"/>
                <w:spacing w:val="12"/>
                <w:sz w:val="10"/>
                <w:szCs w:val="10"/>
              </w:rPr>
              <w:t>3</w:t>
            </w:r>
            <w:r>
              <w:rPr>
                <w:rFonts w:ascii="仿宋" w:hAnsi="仿宋" w:eastAsia="仿宋" w:cs="仿宋"/>
                <w:spacing w:val="6"/>
                <w:sz w:val="10"/>
                <w:szCs w:val="10"/>
              </w:rPr>
              <w:t>.《建设工程质量管理条例》 第四十三条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87"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5" w:lineRule="auto"/>
            </w:pPr>
          </w:p>
          <w:p>
            <w:pPr>
              <w:spacing w:line="25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78" w:lineRule="auto"/>
            </w:pPr>
          </w:p>
          <w:p>
            <w:pPr>
              <w:spacing w:before="33"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78" w:lineRule="auto"/>
            </w:pPr>
          </w:p>
          <w:p>
            <w:pPr>
              <w:spacing w:before="32"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line="444" w:lineRule="auto"/>
            </w:pPr>
          </w:p>
          <w:p>
            <w:pPr>
              <w:spacing w:before="33" w:line="261"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line="444" w:lineRule="auto"/>
            </w:pPr>
          </w:p>
          <w:p>
            <w:pPr>
              <w:spacing w:before="33"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44" w:lineRule="auto"/>
            </w:pPr>
          </w:p>
          <w:p>
            <w:pPr>
              <w:spacing w:before="32" w:line="262"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line="444" w:lineRule="auto"/>
            </w:pPr>
          </w:p>
          <w:p>
            <w:pPr>
              <w:spacing w:before="33" w:line="134"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7" w:hRule="atLeast"/>
        </w:trPr>
        <w:tc>
          <w:tcPr>
            <w:tcW w:w="233" w:type="dxa"/>
            <w:vMerge w:val="restart"/>
            <w:tcBorders>
              <w:bottom w:val="nil"/>
            </w:tcBorders>
          </w:tcPr>
          <w:p>
            <w:pPr>
              <w:spacing w:line="245" w:lineRule="auto"/>
            </w:pPr>
          </w:p>
          <w:p>
            <w:pPr>
              <w:spacing w:line="245" w:lineRule="auto"/>
            </w:pPr>
          </w:p>
          <w:p>
            <w:pPr>
              <w:spacing w:line="246" w:lineRule="auto"/>
            </w:pPr>
          </w:p>
          <w:p>
            <w:pPr>
              <w:spacing w:before="32" w:line="197"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3</w:t>
            </w:r>
          </w:p>
        </w:tc>
        <w:tc>
          <w:tcPr>
            <w:tcW w:w="410" w:type="dxa"/>
            <w:vMerge w:val="restart"/>
            <w:tcBorders>
              <w:bottom w:val="nil"/>
            </w:tcBorders>
          </w:tcPr>
          <w:p>
            <w:pPr>
              <w:spacing w:line="451" w:lineRule="auto"/>
            </w:pPr>
          </w:p>
          <w:p>
            <w:pPr>
              <w:spacing w:before="33" w:line="257" w:lineRule="auto"/>
              <w:ind w:left="18" w:right="62"/>
              <w:rPr>
                <w:rFonts w:ascii="仿宋" w:hAnsi="仿宋" w:eastAsia="仿宋" w:cs="仿宋"/>
                <w:sz w:val="10"/>
                <w:szCs w:val="10"/>
              </w:rPr>
            </w:pPr>
            <w:r>
              <w:rPr>
                <w:rFonts w:ascii="仿宋" w:hAnsi="仿宋" w:eastAsia="仿宋" w:cs="仿宋"/>
                <w:spacing w:val="8"/>
                <w:sz w:val="10"/>
                <w:szCs w:val="10"/>
              </w:rPr>
              <w:t>煤矿</w:t>
            </w:r>
            <w:r>
              <w:rPr>
                <w:rFonts w:ascii="仿宋" w:hAnsi="仿宋" w:eastAsia="仿宋" w:cs="仿宋"/>
                <w:spacing w:val="7"/>
                <w:sz w:val="10"/>
                <w:szCs w:val="10"/>
              </w:rPr>
              <w:t>企</w:t>
            </w:r>
            <w:r>
              <w:rPr>
                <w:rFonts w:ascii="仿宋" w:hAnsi="仿宋" w:eastAsia="仿宋" w:cs="仿宋"/>
                <w:sz w:val="10"/>
                <w:szCs w:val="10"/>
              </w:rPr>
              <w:t xml:space="preserve"> </w:t>
            </w:r>
            <w:r>
              <w:rPr>
                <w:rFonts w:ascii="仿宋" w:hAnsi="仿宋" w:eastAsia="仿宋" w:cs="仿宋"/>
                <w:spacing w:val="9"/>
                <w:sz w:val="10"/>
                <w:szCs w:val="10"/>
              </w:rPr>
              <w:t>业</w:t>
            </w:r>
            <w:r>
              <w:rPr>
                <w:rFonts w:ascii="仿宋" w:hAnsi="仿宋" w:eastAsia="仿宋" w:cs="仿宋"/>
                <w:spacing w:val="7"/>
                <w:sz w:val="10"/>
                <w:szCs w:val="10"/>
              </w:rPr>
              <w:t>安全</w:t>
            </w:r>
            <w:r>
              <w:rPr>
                <w:rFonts w:ascii="仿宋" w:hAnsi="仿宋" w:eastAsia="仿宋" w:cs="仿宋"/>
                <w:sz w:val="10"/>
                <w:szCs w:val="10"/>
              </w:rPr>
              <w:t xml:space="preserve"> </w:t>
            </w:r>
            <w:r>
              <w:rPr>
                <w:rFonts w:ascii="仿宋" w:hAnsi="仿宋" w:eastAsia="仿宋" w:cs="仿宋"/>
                <w:spacing w:val="9"/>
                <w:sz w:val="10"/>
                <w:szCs w:val="10"/>
              </w:rPr>
              <w:t>生</w:t>
            </w:r>
            <w:r>
              <w:rPr>
                <w:rFonts w:ascii="仿宋" w:hAnsi="仿宋" w:eastAsia="仿宋" w:cs="仿宋"/>
                <w:spacing w:val="7"/>
                <w:sz w:val="10"/>
                <w:szCs w:val="10"/>
              </w:rPr>
              <w:t>产条</w:t>
            </w:r>
            <w:r>
              <w:rPr>
                <w:rFonts w:ascii="仿宋" w:hAnsi="仿宋" w:eastAsia="仿宋" w:cs="仿宋"/>
                <w:sz w:val="10"/>
                <w:szCs w:val="10"/>
              </w:rPr>
              <w:t xml:space="preserve"> </w:t>
            </w:r>
            <w:r>
              <w:rPr>
                <w:rFonts w:ascii="仿宋" w:hAnsi="仿宋" w:eastAsia="仿宋" w:cs="仿宋"/>
                <w:spacing w:val="9"/>
                <w:sz w:val="10"/>
                <w:szCs w:val="10"/>
              </w:rPr>
              <w:t>件</w:t>
            </w:r>
            <w:r>
              <w:rPr>
                <w:rFonts w:ascii="仿宋" w:hAnsi="仿宋" w:eastAsia="仿宋" w:cs="仿宋"/>
                <w:spacing w:val="7"/>
                <w:sz w:val="10"/>
                <w:szCs w:val="10"/>
              </w:rPr>
              <w:t>专项</w:t>
            </w:r>
            <w:r>
              <w:rPr>
                <w:rFonts w:ascii="仿宋" w:hAnsi="仿宋" w:eastAsia="仿宋" w:cs="仿宋"/>
                <w:sz w:val="10"/>
                <w:szCs w:val="10"/>
              </w:rPr>
              <w:t xml:space="preserve"> </w:t>
            </w:r>
            <w:r>
              <w:rPr>
                <w:rFonts w:ascii="仿宋" w:hAnsi="仿宋" w:eastAsia="仿宋" w:cs="仿宋"/>
                <w:spacing w:val="7"/>
                <w:sz w:val="10"/>
                <w:szCs w:val="10"/>
              </w:rPr>
              <w:t>抽查</w:t>
            </w:r>
          </w:p>
        </w:tc>
        <w:tc>
          <w:tcPr>
            <w:tcW w:w="638" w:type="dxa"/>
            <w:vMerge w:val="restart"/>
            <w:tcBorders>
              <w:bottom w:val="nil"/>
            </w:tcBorders>
          </w:tcPr>
          <w:p>
            <w:pPr>
              <w:spacing w:line="292" w:lineRule="auto"/>
            </w:pPr>
          </w:p>
          <w:p>
            <w:pPr>
              <w:spacing w:line="293" w:lineRule="auto"/>
            </w:pPr>
          </w:p>
          <w:p>
            <w:pPr>
              <w:spacing w:before="33" w:line="261" w:lineRule="auto"/>
              <w:ind w:left="20" w:right="71" w:hanging="1"/>
              <w:rPr>
                <w:rFonts w:ascii="仿宋" w:hAnsi="仿宋" w:eastAsia="仿宋" w:cs="仿宋"/>
                <w:sz w:val="10"/>
                <w:szCs w:val="10"/>
              </w:rPr>
            </w:pPr>
            <w:r>
              <w:rPr>
                <w:rFonts w:ascii="仿宋" w:hAnsi="仿宋" w:eastAsia="仿宋" w:cs="仿宋"/>
                <w:spacing w:val="9"/>
                <w:sz w:val="10"/>
                <w:szCs w:val="10"/>
              </w:rPr>
              <w:t>煤</w:t>
            </w:r>
            <w:r>
              <w:rPr>
                <w:rFonts w:ascii="仿宋" w:hAnsi="仿宋" w:eastAsia="仿宋" w:cs="仿宋"/>
                <w:spacing w:val="8"/>
                <w:sz w:val="10"/>
                <w:szCs w:val="10"/>
              </w:rPr>
              <w:t>矿安全生</w:t>
            </w:r>
            <w:r>
              <w:rPr>
                <w:rFonts w:ascii="仿宋" w:hAnsi="仿宋" w:eastAsia="仿宋" w:cs="仿宋"/>
                <w:sz w:val="10"/>
                <w:szCs w:val="10"/>
              </w:rPr>
              <w:t xml:space="preserve"> </w:t>
            </w:r>
            <w:r>
              <w:rPr>
                <w:rFonts w:ascii="仿宋" w:hAnsi="仿宋" w:eastAsia="仿宋" w:cs="仿宋"/>
                <w:spacing w:val="8"/>
                <w:sz w:val="10"/>
                <w:szCs w:val="10"/>
              </w:rPr>
              <w:t>产条件专项</w:t>
            </w:r>
            <w:r>
              <w:rPr>
                <w:rFonts w:ascii="仿宋" w:hAnsi="仿宋" w:eastAsia="仿宋" w:cs="仿宋"/>
                <w:sz w:val="10"/>
                <w:szCs w:val="10"/>
              </w:rPr>
              <w:t xml:space="preserve"> </w:t>
            </w:r>
            <w:r>
              <w:rPr>
                <w:rFonts w:ascii="仿宋" w:hAnsi="仿宋" w:eastAsia="仿宋" w:cs="仿宋"/>
                <w:spacing w:val="6"/>
                <w:sz w:val="10"/>
                <w:szCs w:val="10"/>
              </w:rPr>
              <w:t>抽查</w:t>
            </w:r>
          </w:p>
        </w:tc>
        <w:tc>
          <w:tcPr>
            <w:tcW w:w="417" w:type="dxa"/>
            <w:vMerge w:val="restart"/>
            <w:tcBorders>
              <w:bottom w:val="nil"/>
            </w:tcBorders>
          </w:tcPr>
          <w:p>
            <w:pPr>
              <w:spacing w:line="326" w:lineRule="auto"/>
            </w:pPr>
          </w:p>
          <w:p>
            <w:pPr>
              <w:spacing w:line="327" w:lineRule="auto"/>
            </w:pPr>
          </w:p>
          <w:p>
            <w:pPr>
              <w:spacing w:before="32" w:line="272" w:lineRule="auto"/>
              <w:ind w:left="25" w:right="68" w:hanging="6"/>
              <w:rPr>
                <w:rFonts w:ascii="仿宋" w:hAnsi="仿宋" w:eastAsia="仿宋" w:cs="仿宋"/>
                <w:sz w:val="10"/>
                <w:szCs w:val="10"/>
              </w:rPr>
            </w:pPr>
            <w:r>
              <w:rPr>
                <w:rFonts w:ascii="仿宋" w:hAnsi="仿宋" w:eastAsia="仿宋" w:cs="仿宋"/>
                <w:spacing w:val="8"/>
                <w:sz w:val="10"/>
                <w:szCs w:val="10"/>
              </w:rPr>
              <w:t>煤矿</w:t>
            </w:r>
            <w:r>
              <w:rPr>
                <w:rFonts w:ascii="仿宋" w:hAnsi="仿宋" w:eastAsia="仿宋" w:cs="仿宋"/>
                <w:spacing w:val="7"/>
                <w:sz w:val="10"/>
                <w:szCs w:val="10"/>
              </w:rPr>
              <w:t>企</w:t>
            </w:r>
            <w:r>
              <w:rPr>
                <w:rFonts w:ascii="仿宋" w:hAnsi="仿宋" w:eastAsia="仿宋" w:cs="仿宋"/>
                <w:sz w:val="10"/>
                <w:szCs w:val="10"/>
              </w:rPr>
              <w:t xml:space="preserve"> 业</w:t>
            </w:r>
          </w:p>
        </w:tc>
        <w:tc>
          <w:tcPr>
            <w:tcW w:w="326" w:type="dxa"/>
            <w:vMerge w:val="restart"/>
            <w:tcBorders>
              <w:bottom w:val="nil"/>
            </w:tcBorders>
          </w:tcPr>
          <w:p>
            <w:pPr>
              <w:spacing w:line="293" w:lineRule="auto"/>
            </w:pPr>
          </w:p>
          <w:p>
            <w:pPr>
              <w:spacing w:line="293"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26" w:lineRule="auto"/>
            </w:pPr>
          </w:p>
          <w:p>
            <w:pPr>
              <w:spacing w:line="327"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
            <w:pPr>
              <w:spacing w:line="241" w:lineRule="auto"/>
            </w:pPr>
          </w:p>
          <w:p>
            <w:pPr>
              <w:spacing w:line="241" w:lineRule="auto"/>
            </w:pPr>
          </w:p>
          <w:p>
            <w:pPr>
              <w:spacing w:before="32" w:line="233" w:lineRule="auto"/>
              <w:ind w:left="26"/>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326" w:type="dxa"/>
          </w:tcPr>
          <w:p>
            <w:pPr>
              <w:spacing w:line="250"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14"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3" w:line="268" w:lineRule="auto"/>
              <w:ind w:left="26" w:right="76" w:hanging="5"/>
              <w:rPr>
                <w:rFonts w:ascii="仿宋" w:hAnsi="仿宋" w:eastAsia="仿宋" w:cs="仿宋"/>
                <w:sz w:val="10"/>
                <w:szCs w:val="10"/>
              </w:rPr>
            </w:pPr>
            <w:r>
              <w:rPr>
                <w:rFonts w:ascii="仿宋" w:hAnsi="仿宋" w:eastAsia="仿宋" w:cs="仿宋"/>
                <w:spacing w:val="13"/>
                <w:sz w:val="10"/>
                <w:szCs w:val="10"/>
              </w:rPr>
              <w:t>煤</w:t>
            </w:r>
            <w:r>
              <w:rPr>
                <w:rFonts w:ascii="仿宋" w:hAnsi="仿宋" w:eastAsia="仿宋" w:cs="仿宋"/>
                <w:spacing w:val="8"/>
                <w:sz w:val="10"/>
                <w:szCs w:val="10"/>
              </w:rPr>
              <w:t>矿安全生产条件</w:t>
            </w:r>
            <w:r>
              <w:rPr>
                <w:rFonts w:ascii="仿宋" w:hAnsi="仿宋" w:eastAsia="仿宋" w:cs="仿宋"/>
                <w:sz w:val="10"/>
                <w:szCs w:val="10"/>
              </w:rPr>
              <w:t xml:space="preserve"> </w:t>
            </w:r>
            <w:r>
              <w:rPr>
                <w:rFonts w:ascii="仿宋" w:hAnsi="仿宋" w:eastAsia="仿宋" w:cs="仿宋"/>
                <w:spacing w:val="7"/>
                <w:sz w:val="10"/>
                <w:szCs w:val="10"/>
              </w:rPr>
              <w:t>专项抽</w:t>
            </w:r>
            <w:r>
              <w:rPr>
                <w:rFonts w:ascii="仿宋" w:hAnsi="仿宋" w:eastAsia="仿宋" w:cs="仿宋"/>
                <w:spacing w:val="6"/>
                <w:sz w:val="10"/>
                <w:szCs w:val="10"/>
              </w:rPr>
              <w:t>查</w:t>
            </w:r>
          </w:p>
        </w:tc>
        <w:tc>
          <w:tcPr>
            <w:tcW w:w="1389" w:type="dxa"/>
          </w:tcPr>
          <w:p>
            <w:pPr>
              <w:spacing w:line="249" w:lineRule="auto"/>
            </w:pPr>
          </w:p>
          <w:p>
            <w:pPr>
              <w:spacing w:before="33" w:line="230" w:lineRule="auto"/>
              <w:ind w:left="21"/>
              <w:rPr>
                <w:rFonts w:ascii="仿宋" w:hAnsi="仿宋" w:eastAsia="仿宋" w:cs="仿宋"/>
                <w:sz w:val="10"/>
                <w:szCs w:val="10"/>
              </w:rPr>
            </w:pPr>
            <w:r>
              <w:rPr>
                <w:rFonts w:ascii="仿宋" w:hAnsi="仿宋" w:eastAsia="仿宋" w:cs="仿宋"/>
                <w:spacing w:val="16"/>
                <w:sz w:val="10"/>
                <w:szCs w:val="10"/>
              </w:rPr>
              <w:t>煤</w:t>
            </w:r>
            <w:r>
              <w:rPr>
                <w:rFonts w:ascii="仿宋" w:hAnsi="仿宋" w:eastAsia="仿宋" w:cs="仿宋"/>
                <w:spacing w:val="9"/>
                <w:sz w:val="10"/>
                <w:szCs w:val="10"/>
              </w:rPr>
              <w:t>矿</w:t>
            </w:r>
            <w:r>
              <w:rPr>
                <w:rFonts w:ascii="仿宋" w:hAnsi="仿宋" w:eastAsia="仿宋" w:cs="仿宋"/>
                <w:spacing w:val="8"/>
                <w:sz w:val="10"/>
                <w:szCs w:val="10"/>
              </w:rPr>
              <w:t>安全生产条件专项抽查</w:t>
            </w:r>
          </w:p>
        </w:tc>
        <w:tc>
          <w:tcPr>
            <w:tcW w:w="425" w:type="dxa"/>
          </w:tcPr>
          <w:p>
            <w:pPr>
              <w:spacing w:line="249" w:lineRule="auto"/>
            </w:pPr>
          </w:p>
          <w:p>
            <w:pPr>
              <w:spacing w:before="33"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214" w:line="230" w:lineRule="auto"/>
              <w:ind w:left="23"/>
              <w:rPr>
                <w:rFonts w:ascii="仿宋" w:hAnsi="仿宋" w:eastAsia="仿宋" w:cs="仿宋"/>
                <w:sz w:val="10"/>
                <w:szCs w:val="10"/>
              </w:rPr>
            </w:pPr>
            <w:r>
              <w:rPr>
                <w:rFonts w:ascii="仿宋" w:hAnsi="仿宋" w:eastAsia="仿宋" w:cs="仿宋"/>
                <w:spacing w:val="8"/>
                <w:sz w:val="10"/>
                <w:szCs w:val="10"/>
              </w:rPr>
              <w:t>抽查煤矿是否</w:t>
            </w:r>
            <w:r>
              <w:rPr>
                <w:rFonts w:ascii="仿宋" w:hAnsi="仿宋" w:eastAsia="仿宋" w:cs="仿宋"/>
                <w:spacing w:val="4"/>
                <w:sz w:val="10"/>
                <w:szCs w:val="10"/>
              </w:rPr>
              <w:t>符合《煤矿企业安全生产许可证实施办法 》  ( 原国家安监总局令第 86</w:t>
            </w:r>
          </w:p>
          <w:p>
            <w:pPr>
              <w:spacing w:before="12" w:line="232" w:lineRule="auto"/>
              <w:ind w:left="27"/>
              <w:rPr>
                <w:rFonts w:ascii="仿宋" w:hAnsi="仿宋" w:eastAsia="仿宋" w:cs="仿宋"/>
                <w:sz w:val="10"/>
                <w:szCs w:val="10"/>
              </w:rPr>
            </w:pPr>
            <w:r>
              <w:rPr>
                <w:rFonts w:ascii="仿宋" w:hAnsi="仿宋" w:eastAsia="仿宋" w:cs="仿宋"/>
                <w:spacing w:val="4"/>
                <w:sz w:val="10"/>
                <w:szCs w:val="10"/>
              </w:rPr>
              <w:t>号， 第89</w:t>
            </w:r>
            <w:r>
              <w:rPr>
                <w:rFonts w:ascii="仿宋" w:hAnsi="仿宋" w:eastAsia="仿宋" w:cs="仿宋"/>
                <w:spacing w:val="3"/>
                <w:sz w:val="10"/>
                <w:szCs w:val="10"/>
              </w:rPr>
              <w:t>号</w:t>
            </w:r>
            <w:r>
              <w:rPr>
                <w:rFonts w:ascii="仿宋" w:hAnsi="仿宋" w:eastAsia="仿宋" w:cs="仿宋"/>
                <w:spacing w:val="2"/>
                <w:sz w:val="10"/>
                <w:szCs w:val="10"/>
              </w:rPr>
              <w:t>修改 ) 第6、7、8条规定。</w:t>
            </w:r>
          </w:p>
        </w:tc>
        <w:tc>
          <w:tcPr>
            <w:tcW w:w="5499" w:type="dxa"/>
          </w:tcPr>
          <w:p>
            <w:pPr>
              <w:spacing w:line="249" w:lineRule="auto"/>
            </w:pPr>
          </w:p>
          <w:p>
            <w:pPr>
              <w:spacing w:before="33" w:line="230" w:lineRule="auto"/>
              <w:ind w:left="24"/>
              <w:rPr>
                <w:rFonts w:ascii="仿宋" w:hAnsi="仿宋" w:eastAsia="仿宋" w:cs="仿宋"/>
                <w:sz w:val="10"/>
                <w:szCs w:val="10"/>
              </w:rPr>
            </w:pPr>
            <w:r>
              <w:rPr>
                <w:rFonts w:ascii="仿宋" w:hAnsi="仿宋" w:eastAsia="仿宋" w:cs="仿宋"/>
                <w:spacing w:val="5"/>
                <w:sz w:val="10"/>
                <w:szCs w:val="10"/>
              </w:rPr>
              <w:t>《煤矿企业安全生产许可证实施办法 》  (原国家安监总局令第86号， 第89号修改 ) 第三十</w:t>
            </w:r>
            <w:r>
              <w:rPr>
                <w:rFonts w:ascii="仿宋" w:hAnsi="仿宋" w:eastAsia="仿宋" w:cs="仿宋"/>
                <w:spacing w:val="3"/>
                <w:sz w:val="10"/>
                <w:szCs w:val="10"/>
              </w:rPr>
              <w:t>八</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5"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93"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24" w:lineRule="auto"/>
            </w:pPr>
          </w:p>
          <w:p>
            <w:pPr>
              <w:spacing w:before="33"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23" w:lineRule="auto"/>
            </w:pPr>
          </w:p>
          <w:p>
            <w:pPr>
              <w:spacing w:before="33" w:line="266"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职业病防治工作</w:t>
            </w:r>
            <w:r>
              <w:rPr>
                <w:rFonts w:ascii="仿宋" w:hAnsi="仿宋" w:eastAsia="仿宋" w:cs="仿宋"/>
                <w:sz w:val="10"/>
                <w:szCs w:val="10"/>
              </w:rPr>
              <w:t xml:space="preserve"> </w:t>
            </w:r>
            <w:r>
              <w:rPr>
                <w:rFonts w:ascii="仿宋" w:hAnsi="仿宋" w:eastAsia="仿宋" w:cs="仿宋"/>
                <w:spacing w:val="6"/>
                <w:sz w:val="10"/>
                <w:szCs w:val="10"/>
              </w:rPr>
              <w:t>的监督检查</w:t>
            </w:r>
          </w:p>
        </w:tc>
        <w:tc>
          <w:tcPr>
            <w:tcW w:w="1389" w:type="dxa"/>
          </w:tcPr>
          <w:p>
            <w:pPr>
              <w:spacing w:line="323" w:lineRule="auto"/>
            </w:pPr>
          </w:p>
          <w:p>
            <w:pPr>
              <w:spacing w:before="33" w:line="266" w:lineRule="auto"/>
              <w:ind w:left="21" w:right="57" w:firstLine="1"/>
              <w:rPr>
                <w:rFonts w:ascii="仿宋" w:hAnsi="仿宋" w:eastAsia="仿宋" w:cs="仿宋"/>
                <w:sz w:val="10"/>
                <w:szCs w:val="10"/>
              </w:rPr>
            </w:pPr>
            <w:r>
              <w:rPr>
                <w:rFonts w:ascii="仿宋" w:hAnsi="仿宋" w:eastAsia="仿宋" w:cs="仿宋"/>
                <w:spacing w:val="15"/>
                <w:sz w:val="10"/>
                <w:szCs w:val="10"/>
              </w:rPr>
              <w:t>用</w:t>
            </w:r>
            <w:r>
              <w:rPr>
                <w:rFonts w:ascii="仿宋" w:hAnsi="仿宋" w:eastAsia="仿宋" w:cs="仿宋"/>
                <w:spacing w:val="8"/>
                <w:sz w:val="10"/>
                <w:szCs w:val="10"/>
              </w:rPr>
              <w:t>人单位职业病防治工作的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324"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54" w:line="257" w:lineRule="auto"/>
              <w:ind w:left="24" w:right="24" w:hanging="1"/>
              <w:rPr>
                <w:rFonts w:ascii="仿宋" w:hAnsi="仿宋" w:eastAsia="仿宋" w:cs="仿宋"/>
                <w:sz w:val="10"/>
                <w:szCs w:val="10"/>
              </w:rPr>
            </w:pPr>
            <w:r>
              <w:rPr>
                <w:rFonts w:ascii="仿宋" w:hAnsi="仿宋" w:eastAsia="仿宋" w:cs="仿宋"/>
                <w:spacing w:val="6"/>
                <w:sz w:val="10"/>
                <w:szCs w:val="10"/>
              </w:rPr>
              <w:t>用人单位的职业病防治管理组织和措施建立情况 ； 职业卫生培训情况； 建设项目职</w:t>
            </w:r>
            <w:r>
              <w:rPr>
                <w:rFonts w:ascii="仿宋" w:hAnsi="仿宋" w:eastAsia="仿宋" w:cs="仿宋"/>
                <w:sz w:val="10"/>
                <w:szCs w:val="10"/>
              </w:rPr>
              <w:t xml:space="preserve"> </w:t>
            </w:r>
            <w:r>
              <w:rPr>
                <w:rFonts w:ascii="仿宋" w:hAnsi="仿宋" w:eastAsia="仿宋" w:cs="仿宋"/>
                <w:spacing w:val="8"/>
                <w:sz w:val="10"/>
                <w:szCs w:val="10"/>
              </w:rPr>
              <w:t>业病防护</w:t>
            </w:r>
            <w:r>
              <w:rPr>
                <w:rFonts w:ascii="仿宋" w:hAnsi="仿宋" w:eastAsia="仿宋" w:cs="仿宋"/>
                <w:spacing w:val="4"/>
                <w:sz w:val="10"/>
                <w:szCs w:val="10"/>
              </w:rPr>
              <w:t>设施 “三同时”开展情况； 职业病危害项目 申报情况 ；工作场所职业病危</w:t>
            </w:r>
            <w:r>
              <w:rPr>
                <w:rFonts w:ascii="仿宋" w:hAnsi="仿宋" w:eastAsia="仿宋" w:cs="仿宋"/>
                <w:sz w:val="10"/>
                <w:szCs w:val="10"/>
              </w:rPr>
              <w:t xml:space="preserve"> </w:t>
            </w:r>
            <w:r>
              <w:rPr>
                <w:rFonts w:ascii="仿宋" w:hAnsi="仿宋" w:eastAsia="仿宋" w:cs="仿宋"/>
                <w:spacing w:val="7"/>
                <w:sz w:val="10"/>
                <w:szCs w:val="10"/>
              </w:rPr>
              <w:t>害因素日常监测和定期检测 、评价开展情况； 职业病危害告知和警示标识设置</w:t>
            </w:r>
            <w:r>
              <w:rPr>
                <w:rFonts w:ascii="仿宋" w:hAnsi="仿宋" w:eastAsia="仿宋" w:cs="仿宋"/>
                <w:sz w:val="10"/>
                <w:szCs w:val="10"/>
              </w:rPr>
              <w:t xml:space="preserve">情   </w:t>
            </w:r>
            <w:r>
              <w:rPr>
                <w:rFonts w:ascii="仿宋" w:hAnsi="仿宋" w:eastAsia="仿宋" w:cs="仿宋"/>
                <w:spacing w:val="12"/>
                <w:sz w:val="10"/>
                <w:szCs w:val="10"/>
              </w:rPr>
              <w:t>况</w:t>
            </w:r>
            <w:r>
              <w:rPr>
                <w:rFonts w:ascii="仿宋" w:hAnsi="仿宋" w:eastAsia="仿宋" w:cs="仿宋"/>
                <w:spacing w:val="6"/>
                <w:sz w:val="10"/>
                <w:szCs w:val="10"/>
              </w:rPr>
              <w:t>； 职业病防护设施 、应急救援设施和个人使用的职业病防护用品配备 、使用、管</w:t>
            </w:r>
            <w:r>
              <w:rPr>
                <w:rFonts w:ascii="仿宋" w:hAnsi="仿宋" w:eastAsia="仿宋" w:cs="仿宋"/>
                <w:sz w:val="10"/>
                <w:szCs w:val="10"/>
              </w:rPr>
              <w:t xml:space="preserve"> </w:t>
            </w:r>
            <w:r>
              <w:rPr>
                <w:rFonts w:ascii="仿宋" w:hAnsi="仿宋" w:eastAsia="仿宋" w:cs="仿宋"/>
                <w:spacing w:val="3"/>
                <w:sz w:val="10"/>
                <w:szCs w:val="10"/>
              </w:rPr>
              <w:t>理情况； 劳动者职业健康监护情况 ； 职业病病人 、疑似职业病病人处置情</w:t>
            </w:r>
            <w:r>
              <w:rPr>
                <w:rFonts w:ascii="仿宋" w:hAnsi="仿宋" w:eastAsia="仿宋" w:cs="仿宋"/>
                <w:spacing w:val="1"/>
                <w:sz w:val="10"/>
                <w:szCs w:val="10"/>
              </w:rPr>
              <w:t>况</w:t>
            </w:r>
            <w:r>
              <w:rPr>
                <w:rFonts w:ascii="仿宋" w:hAnsi="仿宋" w:eastAsia="仿宋" w:cs="仿宋"/>
                <w:sz w:val="10"/>
                <w:szCs w:val="10"/>
              </w:rPr>
              <w:t xml:space="preserve"> 。</w:t>
            </w:r>
          </w:p>
        </w:tc>
        <w:tc>
          <w:tcPr>
            <w:tcW w:w="5499" w:type="dxa"/>
          </w:tcPr>
          <w:p>
            <w:pPr>
              <w:spacing w:line="324" w:lineRule="auto"/>
            </w:pPr>
          </w:p>
          <w:p>
            <w:pPr>
              <w:spacing w:before="32" w:line="137" w:lineRule="exact"/>
              <w:ind w:left="31"/>
              <w:rPr>
                <w:rFonts w:ascii="仿宋" w:hAnsi="仿宋" w:eastAsia="仿宋" w:cs="仿宋"/>
                <w:sz w:val="10"/>
                <w:szCs w:val="10"/>
              </w:rPr>
            </w:pPr>
            <w:r>
              <w:rPr>
                <w:rFonts w:ascii="仿宋" w:hAnsi="仿宋" w:eastAsia="仿宋" w:cs="仿宋"/>
                <w:spacing w:val="9"/>
                <w:position w:val="2"/>
                <w:sz w:val="10"/>
                <w:szCs w:val="10"/>
              </w:rPr>
              <w:t>1.《职业病防治法》第六十二</w:t>
            </w:r>
            <w:r>
              <w:rPr>
                <w:rFonts w:ascii="仿宋" w:hAnsi="仿宋" w:eastAsia="仿宋" w:cs="仿宋"/>
                <w:spacing w:val="8"/>
                <w:position w:val="2"/>
                <w:sz w:val="10"/>
                <w:szCs w:val="10"/>
              </w:rPr>
              <w:t>条</w:t>
            </w:r>
          </w:p>
          <w:p>
            <w:pPr>
              <w:spacing w:line="131" w:lineRule="exact"/>
              <w:ind w:left="28"/>
              <w:rPr>
                <w:rFonts w:ascii="仿宋" w:hAnsi="仿宋" w:eastAsia="仿宋" w:cs="仿宋"/>
                <w:sz w:val="10"/>
                <w:szCs w:val="10"/>
              </w:rPr>
            </w:pPr>
            <w:r>
              <w:rPr>
                <w:rFonts w:ascii="仿宋" w:hAnsi="仿宋" w:eastAsia="仿宋" w:cs="仿宋"/>
                <w:spacing w:val="6"/>
                <w:sz w:val="10"/>
                <w:szCs w:val="10"/>
              </w:rPr>
              <w:t>2.《女职工保健工作规定 》第十七条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9" w:hRule="atLeast"/>
        </w:trPr>
        <w:tc>
          <w:tcPr>
            <w:tcW w:w="233" w:type="dxa"/>
            <w:vMerge w:val="restart"/>
            <w:tcBorders>
              <w:bottom w:val="nil"/>
            </w:tcBorders>
          </w:tcPr>
          <w:p>
            <w:pPr>
              <w:spacing w:line="351" w:lineRule="auto"/>
            </w:pPr>
          </w:p>
          <w:p>
            <w:pPr>
              <w:spacing w:line="352" w:lineRule="auto"/>
            </w:pPr>
          </w:p>
          <w:p>
            <w:pPr>
              <w:spacing w:before="33" w:line="198"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4</w:t>
            </w:r>
          </w:p>
        </w:tc>
        <w:tc>
          <w:tcPr>
            <w:tcW w:w="410" w:type="dxa"/>
            <w:vMerge w:val="restart"/>
            <w:tcBorders>
              <w:bottom w:val="nil"/>
            </w:tcBorders>
          </w:tcPr>
          <w:p>
            <w:pPr>
              <w:spacing w:before="251" w:line="255" w:lineRule="auto"/>
              <w:ind w:left="18" w:right="61"/>
              <w:rPr>
                <w:rFonts w:ascii="仿宋" w:hAnsi="仿宋" w:eastAsia="仿宋" w:cs="仿宋"/>
                <w:sz w:val="10"/>
                <w:szCs w:val="10"/>
              </w:rPr>
            </w:pPr>
            <w:r>
              <w:rPr>
                <w:rFonts w:ascii="仿宋" w:hAnsi="仿宋" w:eastAsia="仿宋" w:cs="仿宋"/>
                <w:spacing w:val="8"/>
                <w:sz w:val="10"/>
                <w:szCs w:val="10"/>
              </w:rPr>
              <w:t>煤矿</w:t>
            </w:r>
            <w:r>
              <w:rPr>
                <w:rFonts w:ascii="仿宋" w:hAnsi="仿宋" w:eastAsia="仿宋" w:cs="仿宋"/>
                <w:spacing w:val="7"/>
                <w:sz w:val="10"/>
                <w:szCs w:val="10"/>
              </w:rPr>
              <w:t>安</w:t>
            </w:r>
            <w:r>
              <w:rPr>
                <w:rFonts w:ascii="仿宋" w:hAnsi="仿宋" w:eastAsia="仿宋" w:cs="仿宋"/>
                <w:sz w:val="10"/>
                <w:szCs w:val="10"/>
              </w:rPr>
              <w:t xml:space="preserve"> </w:t>
            </w:r>
            <w:r>
              <w:rPr>
                <w:rFonts w:ascii="仿宋" w:hAnsi="仿宋" w:eastAsia="仿宋" w:cs="仿宋"/>
                <w:spacing w:val="9"/>
                <w:sz w:val="10"/>
                <w:szCs w:val="10"/>
              </w:rPr>
              <w:t>全</w:t>
            </w:r>
            <w:r>
              <w:rPr>
                <w:rFonts w:ascii="仿宋" w:hAnsi="仿宋" w:eastAsia="仿宋" w:cs="仿宋"/>
                <w:spacing w:val="7"/>
                <w:sz w:val="10"/>
                <w:szCs w:val="10"/>
              </w:rPr>
              <w:t>评价</w:t>
            </w:r>
            <w:r>
              <w:rPr>
                <w:rFonts w:ascii="仿宋" w:hAnsi="仿宋" w:eastAsia="仿宋" w:cs="仿宋"/>
                <w:sz w:val="10"/>
                <w:szCs w:val="10"/>
              </w:rPr>
              <w:t xml:space="preserve"> </w:t>
            </w:r>
            <w:r>
              <w:rPr>
                <w:rFonts w:ascii="仿宋" w:hAnsi="仿宋" w:eastAsia="仿宋" w:cs="仿宋"/>
                <w:spacing w:val="8"/>
                <w:sz w:val="10"/>
                <w:szCs w:val="10"/>
              </w:rPr>
              <w:t>、检测</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验机</w:t>
            </w:r>
            <w:r>
              <w:rPr>
                <w:rFonts w:ascii="仿宋" w:hAnsi="仿宋" w:eastAsia="仿宋" w:cs="仿宋"/>
                <w:sz w:val="10"/>
                <w:szCs w:val="10"/>
              </w:rPr>
              <w:t xml:space="preserve"> </w:t>
            </w:r>
            <w:r>
              <w:rPr>
                <w:rFonts w:ascii="仿宋" w:hAnsi="仿宋" w:eastAsia="仿宋" w:cs="仿宋"/>
                <w:spacing w:val="9"/>
                <w:sz w:val="10"/>
                <w:szCs w:val="10"/>
              </w:rPr>
              <w:t>构</w:t>
            </w:r>
            <w:r>
              <w:rPr>
                <w:rFonts w:ascii="仿宋" w:hAnsi="仿宋" w:eastAsia="仿宋" w:cs="仿宋"/>
                <w:spacing w:val="7"/>
                <w:sz w:val="10"/>
                <w:szCs w:val="10"/>
              </w:rPr>
              <w:t>的资</w:t>
            </w:r>
            <w:r>
              <w:rPr>
                <w:rFonts w:ascii="仿宋" w:hAnsi="仿宋" w:eastAsia="仿宋" w:cs="仿宋"/>
                <w:sz w:val="10"/>
                <w:szCs w:val="10"/>
              </w:rPr>
              <w:t xml:space="preserve"> </w:t>
            </w:r>
            <w:r>
              <w:rPr>
                <w:rFonts w:ascii="仿宋" w:hAnsi="仿宋" w:eastAsia="仿宋" w:cs="仿宋"/>
                <w:spacing w:val="9"/>
                <w:sz w:val="10"/>
                <w:szCs w:val="10"/>
              </w:rPr>
              <w:t>质</w:t>
            </w:r>
            <w:r>
              <w:rPr>
                <w:rFonts w:ascii="仿宋" w:hAnsi="仿宋" w:eastAsia="仿宋" w:cs="仿宋"/>
                <w:spacing w:val="7"/>
                <w:sz w:val="10"/>
                <w:szCs w:val="10"/>
              </w:rPr>
              <w:t>保持</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况检</w:t>
            </w:r>
            <w:r>
              <w:rPr>
                <w:rFonts w:ascii="仿宋" w:hAnsi="仿宋" w:eastAsia="仿宋" w:cs="仿宋"/>
                <w:sz w:val="10"/>
                <w:szCs w:val="10"/>
              </w:rPr>
              <w:t xml:space="preserve"> </w:t>
            </w:r>
            <w:r>
              <w:rPr>
                <w:rFonts w:ascii="仿宋" w:hAnsi="仿宋" w:eastAsia="仿宋" w:cs="仿宋"/>
                <w:spacing w:val="5"/>
                <w:sz w:val="10"/>
                <w:szCs w:val="10"/>
              </w:rPr>
              <w:t>查</w:t>
            </w:r>
          </w:p>
        </w:tc>
        <w:tc>
          <w:tcPr>
            <w:tcW w:w="638" w:type="dxa"/>
            <w:vMerge w:val="restart"/>
            <w:tcBorders>
              <w:bottom w:val="nil"/>
            </w:tcBorders>
          </w:tcPr>
          <w:p>
            <w:pPr>
              <w:spacing w:line="418" w:lineRule="auto"/>
            </w:pPr>
          </w:p>
          <w:p>
            <w:pPr>
              <w:spacing w:before="33" w:line="256" w:lineRule="auto"/>
              <w:ind w:left="19" w:right="69"/>
              <w:rPr>
                <w:rFonts w:ascii="仿宋" w:hAnsi="仿宋" w:eastAsia="仿宋" w:cs="仿宋"/>
                <w:sz w:val="10"/>
                <w:szCs w:val="10"/>
              </w:rPr>
            </w:pPr>
            <w:r>
              <w:rPr>
                <w:rFonts w:ascii="仿宋" w:hAnsi="仿宋" w:eastAsia="仿宋" w:cs="仿宋"/>
                <w:spacing w:val="9"/>
                <w:sz w:val="10"/>
                <w:szCs w:val="10"/>
              </w:rPr>
              <w:t>煤</w:t>
            </w:r>
            <w:r>
              <w:rPr>
                <w:rFonts w:ascii="仿宋" w:hAnsi="仿宋" w:eastAsia="仿宋" w:cs="仿宋"/>
                <w:spacing w:val="8"/>
                <w:sz w:val="10"/>
                <w:szCs w:val="10"/>
              </w:rPr>
              <w:t>矿安全评</w:t>
            </w:r>
            <w:r>
              <w:rPr>
                <w:rFonts w:ascii="仿宋" w:hAnsi="仿宋" w:eastAsia="仿宋" w:cs="仿宋"/>
                <w:sz w:val="10"/>
                <w:szCs w:val="10"/>
              </w:rPr>
              <w:t xml:space="preserve"> </w:t>
            </w:r>
            <w:r>
              <w:rPr>
                <w:rFonts w:ascii="仿宋" w:hAnsi="仿宋" w:eastAsia="仿宋" w:cs="仿宋"/>
                <w:spacing w:val="11"/>
                <w:sz w:val="10"/>
                <w:szCs w:val="10"/>
              </w:rPr>
              <w:t>价</w:t>
            </w:r>
            <w:r>
              <w:rPr>
                <w:rFonts w:ascii="仿宋" w:hAnsi="仿宋" w:eastAsia="仿宋" w:cs="仿宋"/>
                <w:spacing w:val="8"/>
                <w:sz w:val="10"/>
                <w:szCs w:val="10"/>
              </w:rPr>
              <w:t>、检测检</w:t>
            </w:r>
            <w:r>
              <w:rPr>
                <w:rFonts w:ascii="仿宋" w:hAnsi="仿宋" w:eastAsia="仿宋" w:cs="仿宋"/>
                <w:sz w:val="10"/>
                <w:szCs w:val="10"/>
              </w:rPr>
              <w:t xml:space="preserve"> </w:t>
            </w:r>
            <w:r>
              <w:rPr>
                <w:rFonts w:ascii="仿宋" w:hAnsi="仿宋" w:eastAsia="仿宋" w:cs="仿宋"/>
                <w:spacing w:val="9"/>
                <w:sz w:val="10"/>
                <w:szCs w:val="10"/>
              </w:rPr>
              <w:t>验</w:t>
            </w:r>
            <w:r>
              <w:rPr>
                <w:rFonts w:ascii="仿宋" w:hAnsi="仿宋" w:eastAsia="仿宋" w:cs="仿宋"/>
                <w:spacing w:val="8"/>
                <w:sz w:val="10"/>
                <w:szCs w:val="10"/>
              </w:rPr>
              <w:t>机构的资</w:t>
            </w:r>
            <w:r>
              <w:rPr>
                <w:rFonts w:ascii="仿宋" w:hAnsi="仿宋" w:eastAsia="仿宋" w:cs="仿宋"/>
                <w:sz w:val="10"/>
                <w:szCs w:val="10"/>
              </w:rPr>
              <w:t xml:space="preserve"> </w:t>
            </w:r>
            <w:r>
              <w:rPr>
                <w:rFonts w:ascii="仿宋" w:hAnsi="仿宋" w:eastAsia="仿宋" w:cs="仿宋"/>
                <w:spacing w:val="9"/>
                <w:sz w:val="10"/>
                <w:szCs w:val="10"/>
              </w:rPr>
              <w:t>质</w:t>
            </w:r>
            <w:r>
              <w:rPr>
                <w:rFonts w:ascii="仿宋" w:hAnsi="仿宋" w:eastAsia="仿宋" w:cs="仿宋"/>
                <w:spacing w:val="8"/>
                <w:sz w:val="10"/>
                <w:szCs w:val="10"/>
              </w:rPr>
              <w:t>保持情况</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420" w:lineRule="auto"/>
            </w:pPr>
          </w:p>
          <w:p>
            <w:pPr>
              <w:spacing w:before="32" w:line="256" w:lineRule="auto"/>
              <w:ind w:left="19" w:right="67"/>
              <w:rPr>
                <w:rFonts w:ascii="仿宋" w:hAnsi="仿宋" w:eastAsia="仿宋" w:cs="仿宋"/>
                <w:sz w:val="10"/>
                <w:szCs w:val="10"/>
              </w:rPr>
            </w:pPr>
            <w:r>
              <w:rPr>
                <w:rFonts w:ascii="仿宋" w:hAnsi="仿宋" w:eastAsia="仿宋" w:cs="仿宋"/>
                <w:spacing w:val="8"/>
                <w:sz w:val="10"/>
                <w:szCs w:val="10"/>
              </w:rPr>
              <w:t>煤矿</w:t>
            </w:r>
            <w:r>
              <w:rPr>
                <w:rFonts w:ascii="仿宋" w:hAnsi="仿宋" w:eastAsia="仿宋" w:cs="仿宋"/>
                <w:spacing w:val="7"/>
                <w:sz w:val="10"/>
                <w:szCs w:val="10"/>
              </w:rPr>
              <w:t>安</w:t>
            </w:r>
            <w:r>
              <w:rPr>
                <w:rFonts w:ascii="仿宋" w:hAnsi="仿宋" w:eastAsia="仿宋" w:cs="仿宋"/>
                <w:sz w:val="10"/>
                <w:szCs w:val="10"/>
              </w:rPr>
              <w:t xml:space="preserve"> </w:t>
            </w:r>
            <w:r>
              <w:rPr>
                <w:rFonts w:ascii="仿宋" w:hAnsi="仿宋" w:eastAsia="仿宋" w:cs="仿宋"/>
                <w:spacing w:val="9"/>
                <w:sz w:val="10"/>
                <w:szCs w:val="10"/>
              </w:rPr>
              <w:t>全</w:t>
            </w:r>
            <w:r>
              <w:rPr>
                <w:rFonts w:ascii="仿宋" w:hAnsi="仿宋" w:eastAsia="仿宋" w:cs="仿宋"/>
                <w:spacing w:val="7"/>
                <w:sz w:val="10"/>
                <w:szCs w:val="10"/>
              </w:rPr>
              <w:t>评价</w:t>
            </w:r>
            <w:r>
              <w:rPr>
                <w:rFonts w:ascii="仿宋" w:hAnsi="仿宋" w:eastAsia="仿宋" w:cs="仿宋"/>
                <w:sz w:val="10"/>
                <w:szCs w:val="10"/>
              </w:rPr>
              <w:t xml:space="preserve"> </w:t>
            </w:r>
            <w:r>
              <w:rPr>
                <w:rFonts w:ascii="仿宋" w:hAnsi="仿宋" w:eastAsia="仿宋" w:cs="仿宋"/>
                <w:spacing w:val="8"/>
                <w:sz w:val="10"/>
                <w:szCs w:val="10"/>
              </w:rPr>
              <w:t>、检测</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验机</w:t>
            </w:r>
            <w:r>
              <w:rPr>
                <w:rFonts w:ascii="仿宋" w:hAnsi="仿宋" w:eastAsia="仿宋" w:cs="仿宋"/>
                <w:sz w:val="10"/>
                <w:szCs w:val="10"/>
              </w:rPr>
              <w:t xml:space="preserve"> </w:t>
            </w:r>
            <w:r>
              <w:rPr>
                <w:rFonts w:ascii="仿宋" w:hAnsi="仿宋" w:eastAsia="仿宋" w:cs="仿宋"/>
                <w:spacing w:val="5"/>
                <w:sz w:val="10"/>
                <w:szCs w:val="10"/>
              </w:rPr>
              <w:t>构</w:t>
            </w:r>
          </w:p>
        </w:tc>
        <w:tc>
          <w:tcPr>
            <w:tcW w:w="326" w:type="dxa"/>
            <w:vMerge w:val="restart"/>
            <w:tcBorders>
              <w:bottom w:val="nil"/>
            </w:tcBorders>
          </w:tcPr>
          <w:p>
            <w:pPr>
              <w:spacing w:line="276" w:lineRule="auto"/>
            </w:pPr>
          </w:p>
          <w:p>
            <w:pPr>
              <w:spacing w:line="277"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0" w:lineRule="auto"/>
            </w:pPr>
          </w:p>
          <w:p>
            <w:pPr>
              <w:spacing w:line="310"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44" w:lineRule="auto"/>
            </w:pPr>
          </w:p>
          <w:p>
            <w:pPr>
              <w:spacing w:line="345" w:lineRule="auto"/>
            </w:pPr>
          </w:p>
          <w:p>
            <w:pPr>
              <w:spacing w:before="32" w:line="233" w:lineRule="auto"/>
              <w:ind w:left="26"/>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326" w:type="dxa"/>
          </w:tcPr>
          <w:p>
            <w:pPr>
              <w:spacing w:line="310"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43" w:lineRule="auto"/>
            </w:pPr>
          </w:p>
          <w:p>
            <w:pPr>
              <w:spacing w:before="32" w:line="262"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0" w:line="259" w:lineRule="auto"/>
              <w:ind w:left="21" w:right="62"/>
              <w:rPr>
                <w:rFonts w:ascii="仿宋" w:hAnsi="仿宋" w:eastAsia="仿宋" w:cs="仿宋"/>
                <w:sz w:val="10"/>
                <w:szCs w:val="10"/>
              </w:rPr>
            </w:pPr>
            <w:r>
              <w:rPr>
                <w:rFonts w:ascii="仿宋" w:hAnsi="仿宋" w:eastAsia="仿宋" w:cs="仿宋"/>
                <w:spacing w:val="6"/>
                <w:sz w:val="10"/>
                <w:szCs w:val="10"/>
              </w:rPr>
              <w:t>煤矿</w:t>
            </w:r>
            <w:r>
              <w:rPr>
                <w:rFonts w:ascii="仿宋" w:hAnsi="仿宋" w:eastAsia="仿宋" w:cs="仿宋"/>
                <w:spacing w:val="3"/>
                <w:sz w:val="10"/>
                <w:szCs w:val="10"/>
              </w:rPr>
              <w:t>安全评价 、检</w:t>
            </w:r>
            <w:r>
              <w:rPr>
                <w:rFonts w:ascii="仿宋" w:hAnsi="仿宋" w:eastAsia="仿宋" w:cs="仿宋"/>
                <w:sz w:val="10"/>
                <w:szCs w:val="10"/>
              </w:rPr>
              <w:t xml:space="preserve"> </w:t>
            </w:r>
            <w:r>
              <w:rPr>
                <w:rFonts w:ascii="仿宋" w:hAnsi="仿宋" w:eastAsia="仿宋" w:cs="仿宋"/>
                <w:spacing w:val="12"/>
                <w:sz w:val="10"/>
                <w:szCs w:val="10"/>
              </w:rPr>
              <w:t>测</w:t>
            </w:r>
            <w:r>
              <w:rPr>
                <w:rFonts w:ascii="仿宋" w:hAnsi="仿宋" w:eastAsia="仿宋" w:cs="仿宋"/>
                <w:spacing w:val="8"/>
                <w:sz w:val="10"/>
                <w:szCs w:val="10"/>
              </w:rPr>
              <w:t>检验机构的资质</w:t>
            </w:r>
            <w:r>
              <w:rPr>
                <w:rFonts w:ascii="仿宋" w:hAnsi="仿宋" w:eastAsia="仿宋" w:cs="仿宋"/>
                <w:sz w:val="10"/>
                <w:szCs w:val="10"/>
              </w:rPr>
              <w:t xml:space="preserve"> </w:t>
            </w:r>
            <w:r>
              <w:rPr>
                <w:rFonts w:ascii="仿宋" w:hAnsi="仿宋" w:eastAsia="仿宋" w:cs="仿宋"/>
                <w:spacing w:val="10"/>
                <w:sz w:val="10"/>
                <w:szCs w:val="10"/>
              </w:rPr>
              <w:t>保</w:t>
            </w:r>
            <w:r>
              <w:rPr>
                <w:rFonts w:ascii="仿宋" w:hAnsi="仿宋" w:eastAsia="仿宋" w:cs="仿宋"/>
                <w:spacing w:val="8"/>
                <w:sz w:val="10"/>
                <w:szCs w:val="10"/>
              </w:rPr>
              <w:t>持情况检查</w:t>
            </w:r>
          </w:p>
        </w:tc>
        <w:tc>
          <w:tcPr>
            <w:tcW w:w="1389" w:type="dxa"/>
          </w:tcPr>
          <w:p>
            <w:pPr>
              <w:spacing w:line="243" w:lineRule="auto"/>
            </w:pPr>
          </w:p>
          <w:p>
            <w:pPr>
              <w:spacing w:before="33" w:line="261" w:lineRule="auto"/>
              <w:ind w:left="22" w:right="43" w:hanging="1"/>
              <w:rPr>
                <w:rFonts w:ascii="仿宋" w:hAnsi="仿宋" w:eastAsia="仿宋" w:cs="仿宋"/>
                <w:sz w:val="10"/>
                <w:szCs w:val="10"/>
              </w:rPr>
            </w:pPr>
            <w:r>
              <w:rPr>
                <w:rFonts w:ascii="仿宋" w:hAnsi="仿宋" w:eastAsia="仿宋" w:cs="仿宋"/>
                <w:spacing w:val="9"/>
                <w:sz w:val="10"/>
                <w:szCs w:val="10"/>
              </w:rPr>
              <w:t>煤</w:t>
            </w:r>
            <w:r>
              <w:rPr>
                <w:rFonts w:ascii="仿宋" w:hAnsi="仿宋" w:eastAsia="仿宋" w:cs="仿宋"/>
                <w:spacing w:val="5"/>
                <w:sz w:val="10"/>
                <w:szCs w:val="10"/>
              </w:rPr>
              <w:t>矿安全评价 、检测检验机</w:t>
            </w:r>
            <w:r>
              <w:rPr>
                <w:rFonts w:ascii="仿宋" w:hAnsi="仿宋" w:eastAsia="仿宋" w:cs="仿宋"/>
                <w:sz w:val="10"/>
                <w:szCs w:val="10"/>
              </w:rPr>
              <w:t xml:space="preserve"> </w:t>
            </w:r>
            <w:r>
              <w:rPr>
                <w:rFonts w:ascii="仿宋" w:hAnsi="仿宋" w:eastAsia="仿宋" w:cs="仿宋"/>
                <w:spacing w:val="13"/>
                <w:sz w:val="10"/>
                <w:szCs w:val="10"/>
              </w:rPr>
              <w:t>构</w:t>
            </w:r>
            <w:r>
              <w:rPr>
                <w:rFonts w:ascii="仿宋" w:hAnsi="仿宋" w:eastAsia="仿宋" w:cs="仿宋"/>
                <w:spacing w:val="8"/>
                <w:sz w:val="10"/>
                <w:szCs w:val="10"/>
              </w:rPr>
              <w:t>的资质保持情况检查</w:t>
            </w:r>
          </w:p>
        </w:tc>
        <w:tc>
          <w:tcPr>
            <w:tcW w:w="425" w:type="dxa"/>
          </w:tcPr>
          <w:p>
            <w:pPr>
              <w:spacing w:line="310" w:lineRule="auto"/>
            </w:pPr>
          </w:p>
          <w:p>
            <w:pPr>
              <w:spacing w:before="32"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210" w:line="260" w:lineRule="auto"/>
              <w:ind w:left="29" w:right="27" w:hanging="6"/>
              <w:rPr>
                <w:rFonts w:ascii="仿宋" w:hAnsi="仿宋" w:eastAsia="仿宋" w:cs="仿宋"/>
                <w:sz w:val="10"/>
                <w:szCs w:val="10"/>
              </w:rPr>
            </w:pPr>
            <w:r>
              <w:rPr>
                <w:rFonts w:ascii="仿宋" w:hAnsi="仿宋" w:eastAsia="仿宋" w:cs="仿宋"/>
                <w:spacing w:val="8"/>
                <w:sz w:val="10"/>
                <w:szCs w:val="10"/>
              </w:rPr>
              <w:t>抽查煤矿安</w:t>
            </w:r>
            <w:r>
              <w:rPr>
                <w:rFonts w:ascii="仿宋" w:hAnsi="仿宋" w:eastAsia="仿宋" w:cs="仿宋"/>
                <w:spacing w:val="5"/>
                <w:sz w:val="10"/>
                <w:szCs w:val="10"/>
              </w:rPr>
              <w:t>全</w:t>
            </w:r>
            <w:r>
              <w:rPr>
                <w:rFonts w:ascii="仿宋" w:hAnsi="仿宋" w:eastAsia="仿宋" w:cs="仿宋"/>
                <w:spacing w:val="4"/>
                <w:sz w:val="10"/>
                <w:szCs w:val="10"/>
              </w:rPr>
              <w:t>评价 、检测检验机构资质保持情况 (持证人员 、 固定资产 、工作场所</w:t>
            </w:r>
            <w:r>
              <w:rPr>
                <w:rFonts w:ascii="仿宋" w:hAnsi="仿宋" w:eastAsia="仿宋" w:cs="仿宋"/>
                <w:sz w:val="10"/>
                <w:szCs w:val="10"/>
              </w:rPr>
              <w:t xml:space="preserve"> </w:t>
            </w:r>
            <w:r>
              <w:rPr>
                <w:rFonts w:ascii="仿宋" w:hAnsi="仿宋" w:eastAsia="仿宋" w:cs="仿宋"/>
                <w:spacing w:val="8"/>
                <w:sz w:val="10"/>
                <w:szCs w:val="10"/>
              </w:rPr>
              <w:t>、 内部管</w:t>
            </w:r>
            <w:r>
              <w:rPr>
                <w:rFonts w:ascii="仿宋" w:hAnsi="仿宋" w:eastAsia="仿宋" w:cs="仿宋"/>
                <w:spacing w:val="6"/>
                <w:sz w:val="10"/>
                <w:szCs w:val="10"/>
              </w:rPr>
              <w:t>理</w:t>
            </w:r>
            <w:r>
              <w:rPr>
                <w:rFonts w:ascii="仿宋" w:hAnsi="仿宋" w:eastAsia="仿宋" w:cs="仿宋"/>
                <w:spacing w:val="4"/>
                <w:sz w:val="10"/>
                <w:szCs w:val="10"/>
              </w:rPr>
              <w:t>制度及过程控制体系 、承诺书 、技术负责人和过程控制负责人 、信息公</w:t>
            </w:r>
            <w:r>
              <w:rPr>
                <w:rFonts w:ascii="仿宋" w:hAnsi="仿宋" w:eastAsia="仿宋" w:cs="仿宋"/>
                <w:sz w:val="10"/>
                <w:szCs w:val="10"/>
              </w:rPr>
              <w:t xml:space="preserve"> </w:t>
            </w:r>
            <w:r>
              <w:rPr>
                <w:rFonts w:ascii="仿宋" w:hAnsi="仿宋" w:eastAsia="仿宋" w:cs="仿宋"/>
                <w:spacing w:val="4"/>
                <w:sz w:val="10"/>
                <w:szCs w:val="10"/>
              </w:rPr>
              <w:t>示网站</w:t>
            </w:r>
            <w:r>
              <w:rPr>
                <w:rFonts w:ascii="仿宋" w:hAnsi="仿宋" w:eastAsia="仿宋" w:cs="仿宋"/>
                <w:spacing w:val="2"/>
                <w:sz w:val="10"/>
                <w:szCs w:val="10"/>
              </w:rPr>
              <w:t xml:space="preserve"> 、重大违法失信情况等 ) 。</w:t>
            </w:r>
          </w:p>
        </w:tc>
        <w:tc>
          <w:tcPr>
            <w:tcW w:w="5499" w:type="dxa"/>
          </w:tcPr>
          <w:p>
            <w:pPr>
              <w:spacing w:line="310" w:lineRule="auto"/>
            </w:pPr>
          </w:p>
          <w:p>
            <w:pPr>
              <w:spacing w:before="32" w:line="230" w:lineRule="auto"/>
              <w:ind w:left="24"/>
              <w:rPr>
                <w:rFonts w:ascii="仿宋" w:hAnsi="仿宋" w:eastAsia="仿宋" w:cs="仿宋"/>
                <w:sz w:val="10"/>
                <w:szCs w:val="10"/>
              </w:rPr>
            </w:pPr>
            <w:r>
              <w:rPr>
                <w:rFonts w:ascii="仿宋" w:hAnsi="仿宋" w:eastAsia="仿宋" w:cs="仿宋"/>
                <w:spacing w:val="8"/>
                <w:sz w:val="10"/>
                <w:szCs w:val="10"/>
              </w:rPr>
              <w:t>《安全评价</w:t>
            </w:r>
            <w:r>
              <w:rPr>
                <w:rFonts w:ascii="仿宋" w:hAnsi="仿宋" w:eastAsia="仿宋" w:cs="仿宋"/>
                <w:spacing w:val="6"/>
                <w:sz w:val="10"/>
                <w:szCs w:val="10"/>
              </w:rPr>
              <w:t>检</w:t>
            </w:r>
            <w:r>
              <w:rPr>
                <w:rFonts w:ascii="仿宋" w:hAnsi="仿宋" w:eastAsia="仿宋" w:cs="仿宋"/>
                <w:spacing w:val="4"/>
                <w:sz w:val="10"/>
                <w:szCs w:val="10"/>
              </w:rPr>
              <w:t>测检验机构管理办法 》  ( 中华人民共和国应急管理部令第 1号)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56"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99"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00" w:line="259"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99" w:line="259"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266"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265"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66"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before="266"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233" w:type="dxa"/>
            <w:vMerge w:val="restart"/>
            <w:tcBorders>
              <w:bottom w:val="nil"/>
            </w:tcBorders>
          </w:tcPr>
          <w:p>
            <w:pPr>
              <w:spacing w:line="434" w:lineRule="auto"/>
            </w:pPr>
          </w:p>
          <w:p>
            <w:pPr>
              <w:spacing w:before="32" w:line="197"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5</w:t>
            </w:r>
          </w:p>
        </w:tc>
        <w:tc>
          <w:tcPr>
            <w:tcW w:w="410" w:type="dxa"/>
            <w:vMerge w:val="restart"/>
            <w:tcBorders>
              <w:bottom w:val="nil"/>
            </w:tcBorders>
          </w:tcPr>
          <w:p>
            <w:pPr>
              <w:spacing w:line="284" w:lineRule="auto"/>
            </w:pPr>
          </w:p>
          <w:p>
            <w:pPr>
              <w:spacing w:before="33" w:line="259" w:lineRule="auto"/>
              <w:ind w:left="19" w:right="62" w:firstLine="7"/>
              <w:rPr>
                <w:rFonts w:ascii="仿宋" w:hAnsi="仿宋" w:eastAsia="仿宋" w:cs="仿宋"/>
                <w:sz w:val="10"/>
                <w:szCs w:val="10"/>
              </w:rPr>
            </w:pPr>
            <w:r>
              <w:rPr>
                <w:rFonts w:ascii="仿宋" w:hAnsi="仿宋" w:eastAsia="仿宋" w:cs="仿宋"/>
                <w:spacing w:val="6"/>
                <w:sz w:val="10"/>
                <w:szCs w:val="10"/>
              </w:rPr>
              <w:t>油</w:t>
            </w:r>
            <w:r>
              <w:rPr>
                <w:rFonts w:ascii="仿宋" w:hAnsi="仿宋" w:eastAsia="仿宋" w:cs="仿宋"/>
                <w:spacing w:val="5"/>
                <w:sz w:val="10"/>
                <w:szCs w:val="10"/>
              </w:rPr>
              <w:t>气管</w:t>
            </w:r>
            <w:r>
              <w:rPr>
                <w:rFonts w:ascii="仿宋" w:hAnsi="仿宋" w:eastAsia="仿宋" w:cs="仿宋"/>
                <w:sz w:val="10"/>
                <w:szCs w:val="10"/>
              </w:rPr>
              <w:t xml:space="preserve"> </w:t>
            </w:r>
            <w:r>
              <w:rPr>
                <w:rFonts w:ascii="仿宋" w:hAnsi="仿宋" w:eastAsia="仿宋" w:cs="仿宋"/>
                <w:spacing w:val="9"/>
                <w:sz w:val="10"/>
                <w:szCs w:val="10"/>
              </w:rPr>
              <w:t>道</w:t>
            </w:r>
            <w:r>
              <w:rPr>
                <w:rFonts w:ascii="仿宋" w:hAnsi="仿宋" w:eastAsia="仿宋" w:cs="仿宋"/>
                <w:spacing w:val="7"/>
                <w:sz w:val="10"/>
                <w:szCs w:val="10"/>
              </w:rPr>
              <w:t>保护</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before="185" w:line="257" w:lineRule="auto"/>
              <w:ind w:left="21" w:right="71"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管道企业</w:t>
            </w:r>
            <w:r>
              <w:rPr>
                <w:rFonts w:ascii="仿宋" w:hAnsi="仿宋" w:eastAsia="仿宋" w:cs="仿宋"/>
                <w:sz w:val="10"/>
                <w:szCs w:val="10"/>
              </w:rPr>
              <w:t xml:space="preserve"> </w:t>
            </w:r>
            <w:r>
              <w:rPr>
                <w:rFonts w:ascii="仿宋" w:hAnsi="仿宋" w:eastAsia="仿宋" w:cs="仿宋"/>
                <w:spacing w:val="8"/>
                <w:sz w:val="10"/>
                <w:szCs w:val="10"/>
              </w:rPr>
              <w:t>未依法履行</w:t>
            </w:r>
            <w:r>
              <w:rPr>
                <w:rFonts w:ascii="仿宋" w:hAnsi="仿宋" w:eastAsia="仿宋" w:cs="仿宋"/>
                <w:sz w:val="10"/>
                <w:szCs w:val="10"/>
              </w:rPr>
              <w:t xml:space="preserve"> </w:t>
            </w:r>
            <w:r>
              <w:rPr>
                <w:rFonts w:ascii="仿宋" w:hAnsi="仿宋" w:eastAsia="仿宋" w:cs="仿宋"/>
                <w:spacing w:val="8"/>
                <w:sz w:val="10"/>
                <w:szCs w:val="10"/>
              </w:rPr>
              <w:t>管道保护义</w:t>
            </w:r>
            <w:r>
              <w:rPr>
                <w:rFonts w:ascii="仿宋" w:hAnsi="仿宋" w:eastAsia="仿宋" w:cs="仿宋"/>
                <w:sz w:val="10"/>
                <w:szCs w:val="10"/>
              </w:rPr>
              <w:t xml:space="preserve"> </w:t>
            </w:r>
            <w:r>
              <w:rPr>
                <w:rFonts w:ascii="仿宋" w:hAnsi="仿宋" w:eastAsia="仿宋" w:cs="仿宋"/>
                <w:spacing w:val="8"/>
                <w:sz w:val="10"/>
                <w:szCs w:val="10"/>
              </w:rPr>
              <w:t>务的行政检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354" w:lineRule="auto"/>
            </w:pPr>
          </w:p>
          <w:p>
            <w:pPr>
              <w:spacing w:before="32" w:line="267" w:lineRule="auto"/>
              <w:ind w:left="25" w:right="68" w:hanging="4"/>
              <w:rPr>
                <w:rFonts w:ascii="仿宋" w:hAnsi="仿宋" w:eastAsia="仿宋" w:cs="仿宋"/>
                <w:sz w:val="10"/>
                <w:szCs w:val="10"/>
              </w:rPr>
            </w:pPr>
            <w:r>
              <w:rPr>
                <w:rFonts w:ascii="仿宋" w:hAnsi="仿宋" w:eastAsia="仿宋" w:cs="仿宋"/>
                <w:spacing w:val="7"/>
                <w:sz w:val="10"/>
                <w:szCs w:val="10"/>
              </w:rPr>
              <w:t>管道企</w:t>
            </w:r>
            <w:r>
              <w:rPr>
                <w:rFonts w:ascii="仿宋" w:hAnsi="仿宋" w:eastAsia="仿宋" w:cs="仿宋"/>
                <w:sz w:val="10"/>
                <w:szCs w:val="10"/>
              </w:rPr>
              <w:t xml:space="preserve"> 业</w:t>
            </w:r>
          </w:p>
        </w:tc>
        <w:tc>
          <w:tcPr>
            <w:tcW w:w="326" w:type="dxa"/>
            <w:vMerge w:val="restart"/>
            <w:tcBorders>
              <w:bottom w:val="nil"/>
            </w:tcBorders>
          </w:tcPr>
          <w:p>
            <w:pPr>
              <w:spacing w:line="28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54" w:lineRule="auto"/>
            </w:pPr>
          </w:p>
          <w:p>
            <w:pPr>
              <w:spacing w:before="32" w:line="265"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54"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41"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72"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71" w:line="266" w:lineRule="auto"/>
              <w:ind w:left="21" w:right="76" w:firstLine="7"/>
              <w:rPr>
                <w:rFonts w:ascii="仿宋" w:hAnsi="仿宋" w:eastAsia="仿宋" w:cs="仿宋"/>
                <w:sz w:val="10"/>
                <w:szCs w:val="10"/>
              </w:rPr>
            </w:pPr>
            <w:r>
              <w:rPr>
                <w:rFonts w:ascii="仿宋" w:hAnsi="仿宋" w:eastAsia="仿宋" w:cs="仿宋"/>
                <w:spacing w:val="12"/>
                <w:sz w:val="10"/>
                <w:szCs w:val="10"/>
              </w:rPr>
              <w:t>油</w:t>
            </w:r>
            <w:r>
              <w:rPr>
                <w:rFonts w:ascii="仿宋" w:hAnsi="仿宋" w:eastAsia="仿宋" w:cs="仿宋"/>
                <w:spacing w:val="7"/>
                <w:sz w:val="10"/>
                <w:szCs w:val="10"/>
              </w:rPr>
              <w:t>气管道保护行政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40" w:line="230" w:lineRule="auto"/>
              <w:ind w:left="28"/>
              <w:rPr>
                <w:rFonts w:ascii="仿宋" w:hAnsi="仿宋" w:eastAsia="仿宋" w:cs="仿宋"/>
                <w:sz w:val="10"/>
                <w:szCs w:val="10"/>
              </w:rPr>
            </w:pPr>
            <w:r>
              <w:rPr>
                <w:rFonts w:ascii="仿宋" w:hAnsi="仿宋" w:eastAsia="仿宋" w:cs="仿宋"/>
                <w:spacing w:val="12"/>
                <w:sz w:val="10"/>
                <w:szCs w:val="10"/>
              </w:rPr>
              <w:t>油</w:t>
            </w:r>
            <w:r>
              <w:rPr>
                <w:rFonts w:ascii="仿宋" w:hAnsi="仿宋" w:eastAsia="仿宋" w:cs="仿宋"/>
                <w:spacing w:val="7"/>
                <w:sz w:val="10"/>
                <w:szCs w:val="10"/>
              </w:rPr>
              <w:t>气管道保护检查</w:t>
            </w:r>
          </w:p>
        </w:tc>
        <w:tc>
          <w:tcPr>
            <w:tcW w:w="425" w:type="dxa"/>
          </w:tcPr>
          <w:p>
            <w:pPr>
              <w:spacing w:before="7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41" w:line="230" w:lineRule="auto"/>
              <w:ind w:left="23"/>
              <w:rPr>
                <w:rFonts w:ascii="仿宋" w:hAnsi="仿宋" w:eastAsia="仿宋" w:cs="仿宋"/>
                <w:sz w:val="10"/>
                <w:szCs w:val="10"/>
              </w:rPr>
            </w:pPr>
            <w:r>
              <w:rPr>
                <w:rFonts w:ascii="仿宋" w:hAnsi="仿宋" w:eastAsia="仿宋" w:cs="仿宋"/>
                <w:spacing w:val="12"/>
                <w:sz w:val="10"/>
                <w:szCs w:val="10"/>
              </w:rPr>
              <w:t>管道</w:t>
            </w:r>
            <w:r>
              <w:rPr>
                <w:rFonts w:ascii="仿宋" w:hAnsi="仿宋" w:eastAsia="仿宋" w:cs="仿宋"/>
                <w:spacing w:val="7"/>
                <w:sz w:val="10"/>
                <w:szCs w:val="10"/>
              </w:rPr>
              <w:t>企</w:t>
            </w:r>
            <w:r>
              <w:rPr>
                <w:rFonts w:ascii="仿宋" w:hAnsi="仿宋" w:eastAsia="仿宋" w:cs="仿宋"/>
                <w:spacing w:val="6"/>
                <w:sz w:val="10"/>
                <w:szCs w:val="10"/>
              </w:rPr>
              <w:t>业依法履行管道保护义务情况 。</w:t>
            </w:r>
          </w:p>
        </w:tc>
        <w:tc>
          <w:tcPr>
            <w:tcW w:w="5499" w:type="dxa"/>
          </w:tcPr>
          <w:p>
            <w:pPr>
              <w:spacing w:before="71" w:line="137" w:lineRule="exact"/>
              <w:ind w:left="31"/>
              <w:rPr>
                <w:rFonts w:ascii="仿宋" w:hAnsi="仿宋" w:eastAsia="仿宋" w:cs="仿宋"/>
                <w:sz w:val="10"/>
                <w:szCs w:val="10"/>
              </w:rPr>
            </w:pPr>
            <w:r>
              <w:rPr>
                <w:rFonts w:ascii="仿宋" w:hAnsi="仿宋" w:eastAsia="仿宋" w:cs="仿宋"/>
                <w:spacing w:val="14"/>
                <w:position w:val="2"/>
                <w:sz w:val="10"/>
                <w:szCs w:val="10"/>
              </w:rPr>
              <w:t>1</w:t>
            </w:r>
            <w:r>
              <w:rPr>
                <w:rFonts w:ascii="仿宋" w:hAnsi="仿宋" w:eastAsia="仿宋" w:cs="仿宋"/>
                <w:spacing w:val="12"/>
                <w:position w:val="2"/>
                <w:sz w:val="10"/>
                <w:szCs w:val="10"/>
              </w:rPr>
              <w:t>.</w:t>
            </w:r>
            <w:r>
              <w:rPr>
                <w:rFonts w:ascii="仿宋" w:hAnsi="仿宋" w:eastAsia="仿宋" w:cs="仿宋"/>
                <w:spacing w:val="7"/>
                <w:position w:val="2"/>
                <w:sz w:val="10"/>
                <w:szCs w:val="10"/>
              </w:rPr>
              <w:t>《中华人民共和国石油天然气管道保护法 》第五条</w:t>
            </w:r>
          </w:p>
          <w:p>
            <w:pPr>
              <w:spacing w:line="131" w:lineRule="exact"/>
              <w:ind w:left="28"/>
              <w:rPr>
                <w:rFonts w:ascii="仿宋" w:hAnsi="仿宋" w:eastAsia="仿宋" w:cs="仿宋"/>
                <w:sz w:val="10"/>
                <w:szCs w:val="10"/>
              </w:rPr>
            </w:pPr>
            <w:r>
              <w:rPr>
                <w:rFonts w:ascii="仿宋" w:hAnsi="仿宋" w:eastAsia="仿宋" w:cs="仿宋"/>
                <w:spacing w:val="13"/>
                <w:sz w:val="10"/>
                <w:szCs w:val="10"/>
              </w:rPr>
              <w:t>2</w:t>
            </w:r>
            <w:r>
              <w:rPr>
                <w:rFonts w:ascii="仿宋" w:hAnsi="仿宋" w:eastAsia="仿宋" w:cs="仿宋"/>
                <w:spacing w:val="7"/>
                <w:sz w:val="10"/>
                <w:szCs w:val="10"/>
              </w:rPr>
              <w:t>.《山东省石油天然气管道保护条例 》第三十三条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68"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68"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269"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268" w:line="230" w:lineRule="auto"/>
              <w:ind w:left="28"/>
              <w:rPr>
                <w:rFonts w:ascii="仿宋" w:hAnsi="仿宋" w:eastAsia="仿宋" w:cs="仿宋"/>
                <w:sz w:val="10"/>
                <w:szCs w:val="10"/>
              </w:rPr>
            </w:pPr>
            <w:r>
              <w:rPr>
                <w:rFonts w:ascii="仿宋" w:hAnsi="仿宋" w:eastAsia="仿宋" w:cs="仿宋"/>
                <w:spacing w:val="12"/>
                <w:sz w:val="10"/>
                <w:szCs w:val="10"/>
              </w:rPr>
              <w:t>油</w:t>
            </w:r>
            <w:r>
              <w:rPr>
                <w:rFonts w:ascii="仿宋" w:hAnsi="仿宋" w:eastAsia="仿宋" w:cs="仿宋"/>
                <w:spacing w:val="7"/>
                <w:sz w:val="10"/>
                <w:szCs w:val="10"/>
              </w:rPr>
              <w:t>气管道保护检查</w:t>
            </w:r>
          </w:p>
        </w:tc>
        <w:tc>
          <w:tcPr>
            <w:tcW w:w="425" w:type="dxa"/>
          </w:tcPr>
          <w:p>
            <w:pPr>
              <w:spacing w:before="199"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64" w:line="258" w:lineRule="auto"/>
              <w:ind w:left="25" w:right="41" w:firstLine="2"/>
              <w:rPr>
                <w:rFonts w:ascii="仿宋" w:hAnsi="仿宋" w:eastAsia="仿宋" w:cs="仿宋"/>
                <w:sz w:val="10"/>
                <w:szCs w:val="10"/>
              </w:rPr>
            </w:pPr>
            <w:r>
              <w:rPr>
                <w:rFonts w:ascii="仿宋" w:hAnsi="仿宋" w:eastAsia="仿宋" w:cs="仿宋"/>
                <w:spacing w:val="10"/>
                <w:sz w:val="10"/>
                <w:szCs w:val="10"/>
              </w:rPr>
              <w:t>关键时间节</w:t>
            </w:r>
            <w:r>
              <w:rPr>
                <w:rFonts w:ascii="仿宋" w:hAnsi="仿宋" w:eastAsia="仿宋" w:cs="仿宋"/>
                <w:spacing w:val="5"/>
                <w:sz w:val="10"/>
                <w:szCs w:val="10"/>
              </w:rPr>
              <w:t>点 、重大活动和重点部位的安保工作落实情况 ； 安防标准达标工作推进</w:t>
            </w:r>
            <w:r>
              <w:rPr>
                <w:rFonts w:ascii="仿宋" w:hAnsi="仿宋" w:eastAsia="仿宋" w:cs="仿宋"/>
                <w:sz w:val="10"/>
                <w:szCs w:val="10"/>
              </w:rPr>
              <w:t xml:space="preserve"> </w:t>
            </w:r>
            <w:r>
              <w:rPr>
                <w:rFonts w:ascii="仿宋" w:hAnsi="仿宋" w:eastAsia="仿宋" w:cs="仿宋"/>
                <w:spacing w:val="8"/>
                <w:sz w:val="10"/>
                <w:szCs w:val="10"/>
              </w:rPr>
              <w:t>情况； 管</w:t>
            </w:r>
            <w:r>
              <w:rPr>
                <w:rFonts w:ascii="仿宋" w:hAnsi="仿宋" w:eastAsia="仿宋" w:cs="仿宋"/>
                <w:spacing w:val="6"/>
                <w:sz w:val="10"/>
                <w:szCs w:val="10"/>
              </w:rPr>
              <w:t>道</w:t>
            </w:r>
            <w:r>
              <w:rPr>
                <w:rFonts w:ascii="仿宋" w:hAnsi="仿宋" w:eastAsia="仿宋" w:cs="仿宋"/>
                <w:spacing w:val="4"/>
                <w:sz w:val="10"/>
                <w:szCs w:val="10"/>
              </w:rPr>
              <w:t>周边治安防控情况 ，重点是管道沿线两侧各 2公里范围内的院落 、厂房</w:t>
            </w:r>
            <w:r>
              <w:rPr>
                <w:rFonts w:ascii="仿宋" w:hAnsi="仿宋" w:eastAsia="仿宋" w:cs="仿宋"/>
                <w:sz w:val="10"/>
                <w:szCs w:val="10"/>
              </w:rPr>
              <w:t xml:space="preserve"> </w:t>
            </w:r>
            <w:r>
              <w:rPr>
                <w:rFonts w:ascii="仿宋" w:hAnsi="仿宋" w:eastAsia="仿宋" w:cs="仿宋"/>
                <w:spacing w:val="3"/>
                <w:sz w:val="10"/>
                <w:szCs w:val="10"/>
              </w:rPr>
              <w:t>和种植大棚等场所排查整治情况 ； 油区治安重点地区整治 ，  以及打击打孔盗油等</w:t>
            </w:r>
            <w:r>
              <w:rPr>
                <w:rFonts w:ascii="仿宋" w:hAnsi="仿宋" w:eastAsia="仿宋" w:cs="仿宋"/>
                <w:spacing w:val="2"/>
                <w:sz w:val="10"/>
                <w:szCs w:val="10"/>
              </w:rPr>
              <w:t>违</w:t>
            </w:r>
            <w:r>
              <w:rPr>
                <w:rFonts w:ascii="仿宋" w:hAnsi="仿宋" w:eastAsia="仿宋" w:cs="仿宋"/>
                <w:sz w:val="10"/>
                <w:szCs w:val="10"/>
              </w:rPr>
              <w:t xml:space="preserve"> </w:t>
            </w:r>
            <w:r>
              <w:rPr>
                <w:rFonts w:ascii="仿宋" w:hAnsi="仿宋" w:eastAsia="仿宋" w:cs="仿宋"/>
                <w:spacing w:val="7"/>
                <w:sz w:val="10"/>
                <w:szCs w:val="10"/>
              </w:rPr>
              <w:t>法</w:t>
            </w:r>
            <w:r>
              <w:rPr>
                <w:rFonts w:ascii="仿宋" w:hAnsi="仿宋" w:eastAsia="仿宋" w:cs="仿宋"/>
                <w:spacing w:val="6"/>
                <w:sz w:val="10"/>
                <w:szCs w:val="10"/>
              </w:rPr>
              <w:t>犯罪情况。</w:t>
            </w:r>
          </w:p>
        </w:tc>
        <w:tc>
          <w:tcPr>
            <w:tcW w:w="5499" w:type="dxa"/>
          </w:tcPr>
          <w:p>
            <w:pPr>
              <w:spacing w:before="268" w:line="230" w:lineRule="auto"/>
              <w:ind w:left="24"/>
              <w:rPr>
                <w:rFonts w:ascii="仿宋" w:hAnsi="仿宋" w:eastAsia="仿宋" w:cs="仿宋"/>
                <w:sz w:val="10"/>
                <w:szCs w:val="10"/>
              </w:rPr>
            </w:pPr>
            <w:r>
              <w:rPr>
                <w:rFonts w:ascii="仿宋" w:hAnsi="仿宋" w:eastAsia="仿宋" w:cs="仿宋"/>
                <w:spacing w:val="7"/>
                <w:sz w:val="10"/>
                <w:szCs w:val="10"/>
              </w:rPr>
              <w:t>《山东省石油天然气管道保护条例 》第二十条第二款 、第四十条第一</w:t>
            </w:r>
            <w:r>
              <w:rPr>
                <w:rFonts w:ascii="仿宋" w:hAnsi="仿宋" w:eastAsia="仿宋" w:cs="仿宋"/>
                <w:sz w:val="10"/>
                <w:szCs w:val="10"/>
              </w:rPr>
              <w:t>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82" w:hRule="atLeast"/>
        </w:trPr>
        <w:tc>
          <w:tcPr>
            <w:tcW w:w="233" w:type="dxa"/>
            <w:tcBorders>
              <w:bottom w:val="nil"/>
            </w:tcBorders>
          </w:tcPr>
          <w:p/>
        </w:tc>
        <w:tc>
          <w:tcPr>
            <w:tcW w:w="410" w:type="dxa"/>
            <w:tcBorders>
              <w:bottom w:val="nil"/>
            </w:tcBorders>
          </w:tcPr>
          <w:p>
            <w:pPr>
              <w:spacing w:line="310" w:lineRule="auto"/>
            </w:pPr>
          </w:p>
          <w:p>
            <w:pPr>
              <w:spacing w:line="310" w:lineRule="auto"/>
            </w:pPr>
          </w:p>
          <w:p>
            <w:pPr>
              <w:spacing w:line="311" w:lineRule="auto"/>
            </w:pPr>
          </w:p>
          <w:p>
            <w:pPr>
              <w:spacing w:before="33" w:line="207" w:lineRule="auto"/>
              <w:ind w:left="22"/>
              <w:rPr>
                <w:rFonts w:ascii="仿宋" w:hAnsi="仿宋" w:eastAsia="仿宋" w:cs="仿宋"/>
                <w:sz w:val="10"/>
                <w:szCs w:val="10"/>
              </w:rPr>
            </w:pPr>
            <w:r>
              <w:rPr>
                <w:rFonts w:ascii="仿宋" w:hAnsi="仿宋" w:eastAsia="仿宋" w:cs="仿宋"/>
                <w:spacing w:val="7"/>
                <w:sz w:val="10"/>
                <w:szCs w:val="10"/>
              </w:rPr>
              <w:t>安</w:t>
            </w:r>
            <w:r>
              <w:rPr>
                <w:rFonts w:ascii="仿宋" w:hAnsi="仿宋" w:eastAsia="仿宋" w:cs="仿宋"/>
                <w:spacing w:val="6"/>
                <w:sz w:val="10"/>
                <w:szCs w:val="10"/>
              </w:rPr>
              <w:t>全生</w:t>
            </w:r>
          </w:p>
        </w:tc>
        <w:tc>
          <w:tcPr>
            <w:tcW w:w="638" w:type="dxa"/>
            <w:tcBorders>
              <w:bottom w:val="nil"/>
            </w:tcBorders>
          </w:tcPr>
          <w:p>
            <w:pPr>
              <w:spacing w:line="310" w:lineRule="auto"/>
            </w:pPr>
          </w:p>
          <w:p>
            <w:pPr>
              <w:spacing w:line="310" w:lineRule="auto"/>
            </w:pPr>
          </w:p>
          <w:p>
            <w:pPr>
              <w:spacing w:line="311" w:lineRule="auto"/>
            </w:pPr>
          </w:p>
          <w:p>
            <w:pPr>
              <w:spacing w:before="33" w:line="207" w:lineRule="auto"/>
              <w:ind w:left="19"/>
              <w:rPr>
                <w:rFonts w:ascii="仿宋" w:hAnsi="仿宋" w:eastAsia="仿宋" w:cs="仿宋"/>
                <w:sz w:val="10"/>
                <w:szCs w:val="10"/>
              </w:rPr>
            </w:pPr>
            <w:r>
              <w:rPr>
                <w:rFonts w:ascii="仿宋" w:hAnsi="仿宋" w:eastAsia="仿宋" w:cs="仿宋"/>
                <w:spacing w:val="9"/>
                <w:sz w:val="10"/>
                <w:szCs w:val="10"/>
              </w:rPr>
              <w:t>煤</w:t>
            </w:r>
            <w:r>
              <w:rPr>
                <w:rFonts w:ascii="仿宋" w:hAnsi="仿宋" w:eastAsia="仿宋" w:cs="仿宋"/>
                <w:spacing w:val="8"/>
                <w:sz w:val="10"/>
                <w:szCs w:val="10"/>
              </w:rPr>
              <w:t>矿安全生</w:t>
            </w:r>
          </w:p>
        </w:tc>
        <w:tc>
          <w:tcPr>
            <w:tcW w:w="417" w:type="dxa"/>
            <w:tcBorders>
              <w:bottom w:val="nil"/>
            </w:tcBorders>
          </w:tcPr>
          <w:p>
            <w:pPr>
              <w:spacing w:line="310" w:lineRule="auto"/>
            </w:pPr>
          </w:p>
          <w:p>
            <w:pPr>
              <w:spacing w:line="310" w:lineRule="auto"/>
            </w:pPr>
          </w:p>
          <w:p>
            <w:pPr>
              <w:spacing w:line="311" w:lineRule="auto"/>
            </w:pPr>
          </w:p>
          <w:p>
            <w:pPr>
              <w:spacing w:before="33" w:line="207" w:lineRule="auto"/>
              <w:ind w:left="19"/>
              <w:rPr>
                <w:rFonts w:ascii="仿宋" w:hAnsi="仿宋" w:eastAsia="仿宋" w:cs="仿宋"/>
                <w:sz w:val="10"/>
                <w:szCs w:val="10"/>
              </w:rPr>
            </w:pPr>
            <w:r>
              <w:rPr>
                <w:rFonts w:ascii="仿宋" w:hAnsi="仿宋" w:eastAsia="仿宋" w:cs="仿宋"/>
                <w:spacing w:val="8"/>
                <w:sz w:val="10"/>
                <w:szCs w:val="10"/>
              </w:rPr>
              <w:t>煤矿</w:t>
            </w:r>
            <w:r>
              <w:rPr>
                <w:rFonts w:ascii="仿宋" w:hAnsi="仿宋" w:eastAsia="仿宋" w:cs="仿宋"/>
                <w:spacing w:val="7"/>
                <w:sz w:val="10"/>
                <w:szCs w:val="10"/>
              </w:rPr>
              <w:t>企</w:t>
            </w:r>
          </w:p>
        </w:tc>
        <w:tc>
          <w:tcPr>
            <w:tcW w:w="326" w:type="dxa"/>
            <w:tcBorders>
              <w:bottom w:val="nil"/>
            </w:tcBorders>
          </w:tcPr>
          <w:p>
            <w:pPr>
              <w:spacing w:line="287" w:lineRule="auto"/>
            </w:pPr>
          </w:p>
          <w:p>
            <w:pPr>
              <w:spacing w:line="287" w:lineRule="auto"/>
            </w:pPr>
          </w:p>
          <w:p>
            <w:pPr>
              <w:spacing w:line="288"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重点</w:t>
            </w:r>
          </w:p>
        </w:tc>
        <w:tc>
          <w:tcPr>
            <w:tcW w:w="386" w:type="dxa"/>
            <w:tcBorders>
              <w:bottom w:val="nil"/>
            </w:tcBorders>
          </w:tcPr>
          <w:p>
            <w:pPr>
              <w:spacing w:line="287" w:lineRule="auto"/>
            </w:pPr>
          </w:p>
          <w:p>
            <w:pPr>
              <w:spacing w:line="287" w:lineRule="auto"/>
            </w:pPr>
          </w:p>
          <w:p>
            <w:pPr>
              <w:spacing w:line="287" w:lineRule="auto"/>
            </w:pPr>
          </w:p>
          <w:p>
            <w:pPr>
              <w:spacing w:before="33" w:line="230" w:lineRule="auto"/>
              <w:ind w:left="27"/>
              <w:rPr>
                <w:rFonts w:ascii="仿宋" w:hAnsi="仿宋" w:eastAsia="仿宋" w:cs="仿宋"/>
                <w:sz w:val="10"/>
                <w:szCs w:val="10"/>
              </w:rPr>
            </w:pPr>
            <w:r>
              <w:rPr>
                <w:rFonts w:ascii="仿宋" w:hAnsi="仿宋" w:eastAsia="仿宋" w:cs="仿宋"/>
                <w:spacing w:val="7"/>
                <w:sz w:val="10"/>
                <w:szCs w:val="10"/>
              </w:rPr>
              <w:t>资</w:t>
            </w:r>
            <w:r>
              <w:rPr>
                <w:rFonts w:ascii="仿宋" w:hAnsi="仿宋" w:eastAsia="仿宋" w:cs="仿宋"/>
                <w:spacing w:val="5"/>
                <w:sz w:val="10"/>
                <w:szCs w:val="10"/>
              </w:rPr>
              <w:t>料审</w:t>
            </w:r>
          </w:p>
        </w:tc>
        <w:tc>
          <w:tcPr>
            <w:tcW w:w="394" w:type="dxa"/>
            <w:tcBorders>
              <w:bottom w:val="nil"/>
            </w:tcBorders>
          </w:tcPr>
          <w:p>
            <w:pPr>
              <w:spacing w:line="310" w:lineRule="auto"/>
            </w:pPr>
          </w:p>
          <w:p>
            <w:pPr>
              <w:spacing w:line="310" w:lineRule="auto"/>
            </w:pPr>
          </w:p>
          <w:p>
            <w:pPr>
              <w:spacing w:line="311" w:lineRule="auto"/>
            </w:pPr>
          </w:p>
          <w:p>
            <w:pPr>
              <w:spacing w:before="33" w:line="207" w:lineRule="auto"/>
              <w:ind w:left="27"/>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p>
        </w:tc>
        <w:tc>
          <w:tcPr>
            <w:tcW w:w="326" w:type="dxa"/>
          </w:tcPr>
          <w:p>
            <w:pPr>
              <w:spacing w:line="45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391" w:lineRule="auto"/>
            </w:pPr>
          </w:p>
          <w:p>
            <w:pPr>
              <w:spacing w:before="33"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22" w:line="256" w:lineRule="auto"/>
              <w:ind w:left="21" w:right="63"/>
              <w:rPr>
                <w:rFonts w:ascii="仿宋" w:hAnsi="仿宋" w:eastAsia="仿宋" w:cs="仿宋"/>
                <w:sz w:val="10"/>
                <w:szCs w:val="10"/>
              </w:rPr>
            </w:pPr>
            <w:r>
              <w:rPr>
                <w:rFonts w:ascii="仿宋" w:hAnsi="仿宋" w:eastAsia="仿宋" w:cs="仿宋"/>
                <w:spacing w:val="13"/>
                <w:sz w:val="10"/>
                <w:szCs w:val="10"/>
              </w:rPr>
              <w:t>煤</w:t>
            </w:r>
            <w:r>
              <w:rPr>
                <w:rFonts w:ascii="仿宋" w:hAnsi="仿宋" w:eastAsia="仿宋" w:cs="仿宋"/>
                <w:spacing w:val="8"/>
                <w:sz w:val="10"/>
                <w:szCs w:val="10"/>
              </w:rPr>
              <w:t>矿安全生产监督</w:t>
            </w:r>
            <w:r>
              <w:rPr>
                <w:rFonts w:ascii="仿宋" w:hAnsi="仿宋" w:eastAsia="仿宋" w:cs="仿宋"/>
                <w:sz w:val="10"/>
                <w:szCs w:val="10"/>
              </w:rPr>
              <w:t xml:space="preserve"> </w:t>
            </w:r>
            <w:r>
              <w:rPr>
                <w:rFonts w:ascii="仿宋" w:hAnsi="仿宋" w:eastAsia="仿宋" w:cs="仿宋"/>
                <w:spacing w:val="12"/>
                <w:sz w:val="10"/>
                <w:szCs w:val="10"/>
              </w:rPr>
              <w:t>检</w:t>
            </w:r>
            <w:r>
              <w:rPr>
                <w:rFonts w:ascii="仿宋" w:hAnsi="仿宋" w:eastAsia="仿宋" w:cs="仿宋"/>
                <w:spacing w:val="9"/>
                <w:sz w:val="10"/>
                <w:szCs w:val="10"/>
              </w:rPr>
              <w:t>查、煤矿应急管</w:t>
            </w:r>
            <w:r>
              <w:rPr>
                <w:rFonts w:ascii="仿宋" w:hAnsi="仿宋" w:eastAsia="仿宋" w:cs="仿宋"/>
                <w:sz w:val="10"/>
                <w:szCs w:val="10"/>
              </w:rPr>
              <w:t xml:space="preserve"> </w:t>
            </w:r>
            <w:r>
              <w:rPr>
                <w:rFonts w:ascii="仿宋" w:hAnsi="仿宋" w:eastAsia="仿宋" w:cs="仿宋"/>
                <w:spacing w:val="6"/>
                <w:sz w:val="10"/>
                <w:szCs w:val="10"/>
              </w:rPr>
              <w:t>理</w:t>
            </w:r>
            <w:r>
              <w:rPr>
                <w:rFonts w:ascii="仿宋" w:hAnsi="仿宋" w:eastAsia="仿宋" w:cs="仿宋"/>
                <w:spacing w:val="4"/>
                <w:sz w:val="10"/>
                <w:szCs w:val="10"/>
              </w:rPr>
              <w:t>监</w:t>
            </w:r>
            <w:r>
              <w:rPr>
                <w:rFonts w:ascii="仿宋" w:hAnsi="仿宋" w:eastAsia="仿宋" w:cs="仿宋"/>
                <w:spacing w:val="3"/>
                <w:sz w:val="10"/>
                <w:szCs w:val="10"/>
              </w:rPr>
              <w:t>督检查 、全省</w:t>
            </w:r>
            <w:r>
              <w:rPr>
                <w:rFonts w:ascii="仿宋" w:hAnsi="仿宋" w:eastAsia="仿宋" w:cs="仿宋"/>
                <w:sz w:val="10"/>
                <w:szCs w:val="10"/>
              </w:rPr>
              <w:t xml:space="preserve"> </w:t>
            </w:r>
            <w:r>
              <w:rPr>
                <w:rFonts w:ascii="仿宋" w:hAnsi="仿宋" w:eastAsia="仿宋" w:cs="仿宋"/>
                <w:spacing w:val="13"/>
                <w:sz w:val="10"/>
                <w:szCs w:val="10"/>
              </w:rPr>
              <w:t>煤</w:t>
            </w:r>
            <w:r>
              <w:rPr>
                <w:rFonts w:ascii="仿宋" w:hAnsi="仿宋" w:eastAsia="仿宋" w:cs="仿宋"/>
                <w:spacing w:val="8"/>
                <w:sz w:val="10"/>
                <w:szCs w:val="10"/>
              </w:rPr>
              <w:t>矿企业教育培训</w:t>
            </w:r>
            <w:r>
              <w:rPr>
                <w:rFonts w:ascii="仿宋" w:hAnsi="仿宋" w:eastAsia="仿宋" w:cs="仿宋"/>
                <w:sz w:val="10"/>
                <w:szCs w:val="10"/>
              </w:rPr>
              <w:t xml:space="preserve"> </w:t>
            </w:r>
            <w:r>
              <w:rPr>
                <w:rFonts w:ascii="仿宋" w:hAnsi="仿宋" w:eastAsia="仿宋" w:cs="仿宋"/>
                <w:spacing w:val="10"/>
                <w:sz w:val="10"/>
                <w:szCs w:val="10"/>
              </w:rPr>
              <w:t>工</w:t>
            </w:r>
            <w:r>
              <w:rPr>
                <w:rFonts w:ascii="仿宋" w:hAnsi="仿宋" w:eastAsia="仿宋" w:cs="仿宋"/>
                <w:spacing w:val="8"/>
                <w:sz w:val="10"/>
                <w:szCs w:val="10"/>
              </w:rPr>
              <w:t>作监督检查</w:t>
            </w:r>
          </w:p>
        </w:tc>
        <w:tc>
          <w:tcPr>
            <w:tcW w:w="1389" w:type="dxa"/>
          </w:tcPr>
          <w:p>
            <w:pPr>
              <w:spacing w:line="458" w:lineRule="auto"/>
            </w:pPr>
          </w:p>
          <w:p>
            <w:pPr>
              <w:spacing w:before="33" w:line="230" w:lineRule="auto"/>
              <w:ind w:left="21"/>
              <w:rPr>
                <w:rFonts w:ascii="仿宋" w:hAnsi="仿宋" w:eastAsia="仿宋" w:cs="仿宋"/>
                <w:sz w:val="10"/>
                <w:szCs w:val="10"/>
              </w:rPr>
            </w:pPr>
            <w:r>
              <w:rPr>
                <w:rFonts w:ascii="仿宋" w:hAnsi="仿宋" w:eastAsia="仿宋" w:cs="仿宋"/>
                <w:spacing w:val="15"/>
                <w:sz w:val="10"/>
                <w:szCs w:val="10"/>
              </w:rPr>
              <w:t>煤</w:t>
            </w:r>
            <w:r>
              <w:rPr>
                <w:rFonts w:ascii="仿宋" w:hAnsi="仿宋" w:eastAsia="仿宋" w:cs="仿宋"/>
                <w:spacing w:val="8"/>
                <w:sz w:val="10"/>
                <w:szCs w:val="10"/>
              </w:rPr>
              <w:t>矿安全生产情况检查</w:t>
            </w:r>
          </w:p>
        </w:tc>
        <w:tc>
          <w:tcPr>
            <w:tcW w:w="425" w:type="dxa"/>
          </w:tcPr>
          <w:p>
            <w:pPr>
              <w:spacing w:line="392" w:lineRule="auto"/>
            </w:pPr>
          </w:p>
          <w:p>
            <w:pPr>
              <w:spacing w:before="32" w:line="267"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6" w:lineRule="auto"/>
            </w:pPr>
          </w:p>
          <w:p>
            <w:pPr>
              <w:spacing w:before="33" w:line="258" w:lineRule="auto"/>
              <w:ind w:left="24" w:right="31" w:hanging="3"/>
              <w:rPr>
                <w:rFonts w:ascii="仿宋" w:hAnsi="仿宋" w:eastAsia="仿宋" w:cs="仿宋"/>
                <w:sz w:val="10"/>
                <w:szCs w:val="10"/>
              </w:rPr>
            </w:pPr>
            <w:r>
              <w:rPr>
                <w:rFonts w:ascii="仿宋" w:hAnsi="仿宋" w:eastAsia="仿宋" w:cs="仿宋"/>
                <w:spacing w:val="9"/>
                <w:sz w:val="10"/>
                <w:szCs w:val="10"/>
              </w:rPr>
              <w:t>煤</w:t>
            </w:r>
            <w:r>
              <w:rPr>
                <w:rFonts w:ascii="仿宋" w:hAnsi="仿宋" w:eastAsia="仿宋" w:cs="仿宋"/>
                <w:spacing w:val="7"/>
                <w:sz w:val="10"/>
                <w:szCs w:val="10"/>
              </w:rPr>
              <w:t>矿企业安全生产管理制度制定及落实 、安全投入 、安全管理机构设置及人员配</w:t>
            </w:r>
            <w:r>
              <w:rPr>
                <w:rFonts w:ascii="仿宋" w:hAnsi="仿宋" w:eastAsia="仿宋" w:cs="仿宋"/>
                <w:sz w:val="10"/>
                <w:szCs w:val="10"/>
              </w:rPr>
              <w:t xml:space="preserve">  </w:t>
            </w:r>
            <w:r>
              <w:rPr>
                <w:rFonts w:ascii="仿宋" w:hAnsi="仿宋" w:eastAsia="仿宋" w:cs="仿宋"/>
                <w:spacing w:val="6"/>
                <w:sz w:val="10"/>
                <w:szCs w:val="10"/>
              </w:rPr>
              <w:t>备，持</w:t>
            </w:r>
            <w:r>
              <w:rPr>
                <w:rFonts w:ascii="仿宋" w:hAnsi="仿宋" w:eastAsia="仿宋" w:cs="仿宋"/>
                <w:spacing w:val="5"/>
                <w:sz w:val="10"/>
                <w:szCs w:val="10"/>
              </w:rPr>
              <w:t>证</w:t>
            </w:r>
            <w:r>
              <w:rPr>
                <w:rFonts w:ascii="仿宋" w:hAnsi="仿宋" w:eastAsia="仿宋" w:cs="仿宋"/>
                <w:spacing w:val="3"/>
                <w:sz w:val="10"/>
                <w:szCs w:val="10"/>
              </w:rPr>
              <w:t>上岗及全员培训 、 岗位操作规程 、应急管理等； 现场安全情况 ，包括领导</w:t>
            </w:r>
            <w:r>
              <w:rPr>
                <w:rFonts w:ascii="仿宋" w:hAnsi="仿宋" w:eastAsia="仿宋" w:cs="仿宋"/>
                <w:sz w:val="10"/>
                <w:szCs w:val="10"/>
              </w:rPr>
              <w:t xml:space="preserve"> </w:t>
            </w:r>
            <w:r>
              <w:rPr>
                <w:rFonts w:ascii="仿宋" w:hAnsi="仿宋" w:eastAsia="仿宋" w:cs="仿宋"/>
                <w:spacing w:val="12"/>
                <w:sz w:val="10"/>
                <w:szCs w:val="10"/>
              </w:rPr>
              <w:t>带班</w:t>
            </w:r>
            <w:r>
              <w:rPr>
                <w:rFonts w:ascii="仿宋" w:hAnsi="仿宋" w:eastAsia="仿宋" w:cs="仿宋"/>
                <w:spacing w:val="11"/>
                <w:sz w:val="10"/>
                <w:szCs w:val="10"/>
              </w:rPr>
              <w:t>、</w:t>
            </w:r>
            <w:r>
              <w:rPr>
                <w:rFonts w:ascii="仿宋" w:hAnsi="仿宋" w:eastAsia="仿宋" w:cs="仿宋"/>
                <w:spacing w:val="6"/>
                <w:sz w:val="10"/>
                <w:szCs w:val="10"/>
              </w:rPr>
              <w:t xml:space="preserve"> 井下人员定位系统运行 、安全风险分级管控和隐患排查治理体系运行等情</w:t>
            </w:r>
            <w:r>
              <w:rPr>
                <w:rFonts w:ascii="仿宋" w:hAnsi="仿宋" w:eastAsia="仿宋" w:cs="仿宋"/>
                <w:sz w:val="10"/>
                <w:szCs w:val="10"/>
              </w:rPr>
              <w:t xml:space="preserve">   </w:t>
            </w:r>
            <w:r>
              <w:rPr>
                <w:rFonts w:ascii="仿宋" w:hAnsi="仿宋" w:eastAsia="仿宋" w:cs="仿宋"/>
                <w:spacing w:val="6"/>
                <w:sz w:val="10"/>
                <w:szCs w:val="10"/>
              </w:rPr>
              <w:t>况</w:t>
            </w:r>
            <w:r>
              <w:rPr>
                <w:rFonts w:ascii="仿宋" w:hAnsi="仿宋" w:eastAsia="仿宋" w:cs="仿宋"/>
                <w:spacing w:val="4"/>
                <w:sz w:val="10"/>
                <w:szCs w:val="10"/>
              </w:rPr>
              <w:t>； 外包工程安全管理情况。</w:t>
            </w:r>
          </w:p>
        </w:tc>
        <w:tc>
          <w:tcPr>
            <w:tcW w:w="5499" w:type="dxa"/>
          </w:tcPr>
          <w:p>
            <w:pPr>
              <w:spacing w:line="459" w:lineRule="auto"/>
            </w:pPr>
          </w:p>
          <w:p>
            <w:pPr>
              <w:spacing w:before="32" w:line="232" w:lineRule="auto"/>
              <w:ind w:left="24"/>
              <w:rPr>
                <w:rFonts w:ascii="仿宋" w:hAnsi="仿宋" w:eastAsia="仿宋" w:cs="仿宋"/>
                <w:sz w:val="10"/>
                <w:szCs w:val="10"/>
              </w:rPr>
            </w:pPr>
            <w:r>
              <w:rPr>
                <w:rFonts w:ascii="仿宋" w:hAnsi="仿宋" w:eastAsia="仿宋" w:cs="仿宋"/>
                <w:spacing w:val="1"/>
                <w:sz w:val="10"/>
                <w:szCs w:val="10"/>
              </w:rPr>
              <w:t>《安全生产法 》  (2021年6月修正 ) 第五十九条</w:t>
            </w:r>
            <w:r>
              <w:rPr>
                <w:rFonts w:ascii="仿宋" w:hAnsi="仿宋" w:eastAsia="仿宋" w:cs="仿宋"/>
                <w:sz w:val="10"/>
                <w:szCs w:val="10"/>
              </w:rPr>
              <w:t xml:space="preserve"> 、 第六十二条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cPr>
          <w:p>
            <w:pPr>
              <w:spacing w:before="124" w:line="161" w:lineRule="exact"/>
              <w:ind w:left="55"/>
              <w:rPr>
                <w:rFonts w:ascii="黑体" w:hAnsi="黑体" w:eastAsia="黑体" w:cs="黑体"/>
                <w:sz w:val="12"/>
                <w:szCs w:val="12"/>
              </w:rPr>
            </w:pPr>
            <w:r>
              <w:rPr>
                <w:rFonts w:ascii="黑体" w:hAnsi="黑体" w:eastAsia="黑体" w:cs="黑体"/>
                <w:spacing w:val="4"/>
                <w:position w:val="2"/>
                <w:sz w:val="12"/>
                <w:szCs w:val="12"/>
              </w:rPr>
              <w:t>序</w:t>
            </w:r>
          </w:p>
          <w:p>
            <w:pPr>
              <w:spacing w:line="237" w:lineRule="auto"/>
              <w:ind w:left="57"/>
              <w:rPr>
                <w:rFonts w:ascii="黑体" w:hAnsi="黑体" w:eastAsia="黑体" w:cs="黑体"/>
                <w:sz w:val="12"/>
                <w:szCs w:val="12"/>
              </w:rPr>
            </w:pPr>
            <w:r>
              <w:rPr>
                <w:rFonts w:ascii="黑体" w:hAnsi="黑体" w:eastAsia="黑体" w:cs="黑体"/>
                <w:spacing w:val="1"/>
                <w:sz w:val="12"/>
                <w:szCs w:val="12"/>
              </w:rPr>
              <w:t>号</w:t>
            </w:r>
          </w:p>
          <w:p>
            <w:pPr>
              <w:spacing w:before="48" w:line="32" w:lineRule="exact"/>
              <w:ind w:left="46"/>
              <w:rPr>
                <w:rFonts w:ascii="仿宋" w:hAnsi="仿宋" w:eastAsia="仿宋" w:cs="仿宋"/>
                <w:sz w:val="4"/>
                <w:szCs w:val="4"/>
              </w:rPr>
            </w:pPr>
            <w:r>
              <w:rPr>
                <w:rFonts w:ascii="仿宋" w:hAnsi="仿宋" w:eastAsia="仿宋" w:cs="仿宋"/>
                <w:spacing w:val="32"/>
                <w:sz w:val="4"/>
                <w:szCs w:val="4"/>
              </w:rPr>
              <w:t>1</w:t>
            </w:r>
            <w:r>
              <w:rPr>
                <w:rFonts w:ascii="仿宋" w:hAnsi="仿宋" w:eastAsia="仿宋" w:cs="仿宋"/>
                <w:spacing w:val="30"/>
                <w:sz w:val="4"/>
                <w:szCs w:val="4"/>
              </w:rPr>
              <w:t>16</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77" w:hRule="atLeast"/>
        </w:trPr>
        <w:tc>
          <w:tcPr>
            <w:tcW w:w="233" w:type="dxa"/>
          </w:tcPr>
          <w:p/>
        </w:tc>
        <w:tc>
          <w:tcPr>
            <w:tcW w:w="410" w:type="dxa"/>
          </w:tcPr>
          <w:p>
            <w:pPr>
              <w:spacing w:before="16" w:line="230" w:lineRule="auto"/>
              <w:ind w:left="20"/>
              <w:rPr>
                <w:rFonts w:ascii="仿宋" w:hAnsi="仿宋" w:eastAsia="仿宋" w:cs="仿宋"/>
                <w:sz w:val="10"/>
                <w:szCs w:val="10"/>
              </w:rPr>
            </w:pPr>
            <w:r>
              <w:rPr>
                <w:rFonts w:ascii="仿宋" w:hAnsi="仿宋" w:eastAsia="仿宋" w:cs="仿宋"/>
                <w:spacing w:val="7"/>
                <w:sz w:val="10"/>
                <w:szCs w:val="10"/>
              </w:rPr>
              <w:t>产检查</w:t>
            </w:r>
          </w:p>
        </w:tc>
        <w:tc>
          <w:tcPr>
            <w:tcW w:w="638" w:type="dxa"/>
          </w:tcPr>
          <w:p>
            <w:pPr>
              <w:spacing w:before="16" w:line="230" w:lineRule="auto"/>
              <w:ind w:left="21"/>
              <w:rPr>
                <w:rFonts w:ascii="仿宋" w:hAnsi="仿宋" w:eastAsia="仿宋" w:cs="仿宋"/>
                <w:sz w:val="10"/>
                <w:szCs w:val="10"/>
              </w:rPr>
            </w:pPr>
            <w:r>
              <w:rPr>
                <w:rFonts w:ascii="仿宋" w:hAnsi="仿宋" w:eastAsia="仿宋" w:cs="仿宋"/>
                <w:spacing w:val="8"/>
                <w:sz w:val="10"/>
                <w:szCs w:val="10"/>
              </w:rPr>
              <w:t>产情况检查</w:t>
            </w:r>
          </w:p>
        </w:tc>
        <w:tc>
          <w:tcPr>
            <w:tcW w:w="417" w:type="dxa"/>
          </w:tcPr>
          <w:p>
            <w:pPr>
              <w:spacing w:before="16" w:line="132" w:lineRule="exact"/>
              <w:ind w:left="25"/>
              <w:rPr>
                <w:rFonts w:ascii="仿宋" w:hAnsi="仿宋" w:eastAsia="仿宋" w:cs="仿宋"/>
                <w:sz w:val="10"/>
                <w:szCs w:val="10"/>
              </w:rPr>
            </w:pPr>
            <w:r>
              <w:rPr>
                <w:rFonts w:ascii="仿宋" w:hAnsi="仿宋" w:eastAsia="仿宋" w:cs="仿宋"/>
                <w:sz w:val="10"/>
                <w:szCs w:val="10"/>
              </w:rPr>
              <w:t>业</w:t>
            </w:r>
          </w:p>
        </w:tc>
        <w:tc>
          <w:tcPr>
            <w:tcW w:w="326" w:type="dxa"/>
          </w:tcPr>
          <w:p>
            <w:pPr>
              <w:spacing w:line="259" w:lineRule="auto"/>
              <w:ind w:left="58" w:right="52" w:hanging="4"/>
              <w:rPr>
                <w:rFonts w:ascii="仿宋" w:hAnsi="仿宋" w:eastAsia="仿宋" w:cs="仿宋"/>
                <w:sz w:val="8"/>
                <w:szCs w:val="8"/>
              </w:rPr>
            </w:pPr>
            <w:r>
              <w:rPr>
                <w:rFonts w:ascii="仿宋" w:hAnsi="仿宋" w:eastAsia="仿宋" w:cs="仿宋"/>
                <w:spacing w:val="27"/>
                <w:sz w:val="8"/>
                <w:szCs w:val="8"/>
              </w:rPr>
              <w:t>检查</w:t>
            </w:r>
            <w:r>
              <w:rPr>
                <w:rFonts w:ascii="仿宋" w:hAnsi="仿宋" w:eastAsia="仿宋" w:cs="仿宋"/>
                <w:sz w:val="8"/>
                <w:szCs w:val="8"/>
              </w:rPr>
              <w:t xml:space="preserve"> </w:t>
            </w:r>
            <w:r>
              <w:rPr>
                <w:rFonts w:ascii="仿宋" w:hAnsi="仿宋" w:eastAsia="仿宋" w:cs="仿宋"/>
                <w:spacing w:val="25"/>
                <w:sz w:val="8"/>
                <w:szCs w:val="8"/>
              </w:rPr>
              <w:t>事</w:t>
            </w:r>
            <w:r>
              <w:rPr>
                <w:rFonts w:ascii="仿宋" w:hAnsi="仿宋" w:eastAsia="仿宋" w:cs="仿宋"/>
                <w:spacing w:val="24"/>
                <w:sz w:val="8"/>
                <w:szCs w:val="8"/>
              </w:rPr>
              <w:t>项</w:t>
            </w:r>
          </w:p>
        </w:tc>
        <w:tc>
          <w:tcPr>
            <w:tcW w:w="386" w:type="dxa"/>
          </w:tcPr>
          <w:p>
            <w:pPr>
              <w:spacing w:line="258" w:lineRule="auto"/>
              <w:ind w:left="21" w:right="31"/>
              <w:rPr>
                <w:rFonts w:ascii="仿宋" w:hAnsi="仿宋" w:eastAsia="仿宋" w:cs="仿宋"/>
                <w:sz w:val="8"/>
                <w:szCs w:val="8"/>
              </w:rPr>
            </w:pPr>
            <w:r>
              <w:rPr>
                <w:rFonts w:ascii="仿宋" w:hAnsi="仿宋" w:eastAsia="仿宋" w:cs="仿宋"/>
                <w:spacing w:val="2"/>
                <w:sz w:val="8"/>
                <w:szCs w:val="8"/>
              </w:rPr>
              <w:t>查、</w:t>
            </w:r>
            <w:r>
              <w:rPr>
                <w:rFonts w:ascii="仿宋" w:hAnsi="仿宋" w:eastAsia="仿宋" w:cs="仿宋"/>
                <w:spacing w:val="1"/>
                <w:sz w:val="8"/>
                <w:szCs w:val="8"/>
              </w:rPr>
              <w:t xml:space="preserve">  现</w:t>
            </w:r>
            <w:r>
              <w:rPr>
                <w:rFonts w:ascii="仿宋" w:hAnsi="仿宋" w:eastAsia="仿宋" w:cs="仿宋"/>
                <w:sz w:val="8"/>
                <w:szCs w:val="8"/>
              </w:rPr>
              <w:t xml:space="preserve"> </w:t>
            </w:r>
            <w:r>
              <w:rPr>
                <w:rFonts w:ascii="仿宋" w:hAnsi="仿宋" w:eastAsia="仿宋" w:cs="仿宋"/>
                <w:spacing w:val="28"/>
                <w:sz w:val="8"/>
                <w:szCs w:val="8"/>
              </w:rPr>
              <w:t>场</w:t>
            </w:r>
            <w:r>
              <w:rPr>
                <w:rFonts w:ascii="仿宋" w:hAnsi="仿宋" w:eastAsia="仿宋" w:cs="仿宋"/>
                <w:spacing w:val="27"/>
                <w:sz w:val="8"/>
                <w:szCs w:val="8"/>
              </w:rPr>
              <w:t>检查</w:t>
            </w:r>
          </w:p>
        </w:tc>
        <w:tc>
          <w:tcPr>
            <w:tcW w:w="394" w:type="dxa"/>
          </w:tcPr>
          <w:p>
            <w:pPr>
              <w:spacing w:before="16" w:line="233" w:lineRule="auto"/>
              <w:ind w:left="27"/>
              <w:rPr>
                <w:rFonts w:ascii="仿宋" w:hAnsi="仿宋" w:eastAsia="仿宋" w:cs="仿宋"/>
                <w:sz w:val="10"/>
                <w:szCs w:val="10"/>
              </w:rPr>
            </w:pPr>
            <w:r>
              <w:rPr>
                <w:rFonts w:ascii="仿宋" w:hAnsi="仿宋" w:eastAsia="仿宋" w:cs="仿宋"/>
                <w:sz w:val="10"/>
                <w:szCs w:val="10"/>
              </w:rPr>
              <w:t>级</w:t>
            </w:r>
          </w:p>
        </w:tc>
        <w:tc>
          <w:tcPr>
            <w:tcW w:w="326" w:type="dxa"/>
          </w:tcPr>
          <w:p>
            <w:pPr>
              <w:spacing w:line="45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454"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line="454"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51" w:line="255" w:lineRule="auto"/>
              <w:ind w:left="21" w:right="55" w:firstLine="8"/>
              <w:rPr>
                <w:rFonts w:ascii="仿宋" w:hAnsi="仿宋" w:eastAsia="仿宋" w:cs="仿宋"/>
                <w:sz w:val="10"/>
                <w:szCs w:val="10"/>
              </w:rPr>
            </w:pPr>
            <w:r>
              <w:rPr>
                <w:rFonts w:ascii="仿宋" w:hAnsi="仿宋" w:eastAsia="仿宋" w:cs="仿宋"/>
                <w:spacing w:val="6"/>
                <w:sz w:val="10"/>
                <w:szCs w:val="10"/>
              </w:rPr>
              <w:t>1.</w:t>
            </w:r>
            <w:r>
              <w:rPr>
                <w:rFonts w:ascii="仿宋" w:hAnsi="仿宋" w:eastAsia="仿宋" w:cs="仿宋"/>
                <w:spacing w:val="3"/>
                <w:sz w:val="10"/>
                <w:szCs w:val="10"/>
              </w:rPr>
              <w:t xml:space="preserve"> 民用爆炸物品储存情况的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8"/>
                <w:sz w:val="10"/>
                <w:szCs w:val="10"/>
              </w:rPr>
              <w:t>.爆破作业单位有关制度情</w:t>
            </w:r>
            <w:r>
              <w:rPr>
                <w:rFonts w:ascii="仿宋" w:hAnsi="仿宋" w:eastAsia="仿宋" w:cs="仿宋"/>
                <w:sz w:val="10"/>
                <w:szCs w:val="10"/>
              </w:rPr>
              <w:t xml:space="preserve"> </w:t>
            </w:r>
            <w:r>
              <w:rPr>
                <w:rFonts w:ascii="仿宋" w:hAnsi="仿宋" w:eastAsia="仿宋" w:cs="仿宋"/>
                <w:spacing w:val="8"/>
                <w:sz w:val="10"/>
                <w:szCs w:val="10"/>
              </w:rPr>
              <w:t>况的检查</w:t>
            </w:r>
            <w:r>
              <w:rPr>
                <w:rFonts w:ascii="仿宋" w:hAnsi="仿宋" w:eastAsia="仿宋" w:cs="仿宋"/>
                <w:sz w:val="10"/>
                <w:szCs w:val="10"/>
              </w:rPr>
              <w:t xml:space="preserve">                 </w:t>
            </w:r>
            <w:r>
              <w:rPr>
                <w:rFonts w:ascii="仿宋" w:hAnsi="仿宋" w:eastAsia="仿宋" w:cs="仿宋"/>
                <w:spacing w:val="10"/>
                <w:sz w:val="10"/>
                <w:szCs w:val="10"/>
              </w:rPr>
              <w:t>3</w:t>
            </w:r>
            <w:r>
              <w:rPr>
                <w:rFonts w:ascii="仿宋" w:hAnsi="仿宋" w:eastAsia="仿宋" w:cs="仿宋"/>
                <w:spacing w:val="8"/>
                <w:sz w:val="10"/>
                <w:szCs w:val="10"/>
              </w:rPr>
              <w:t>.爆破作业单位作业情况的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25" w:type="dxa"/>
          </w:tcPr>
          <w:p>
            <w:pPr>
              <w:spacing w:line="386" w:lineRule="auto"/>
            </w:pPr>
          </w:p>
          <w:p>
            <w:pPr>
              <w:spacing w:before="33" w:line="268"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line="320" w:lineRule="auto"/>
            </w:pPr>
          </w:p>
          <w:p>
            <w:pPr>
              <w:spacing w:before="32" w:line="259" w:lineRule="auto"/>
              <w:ind w:left="24" w:right="25" w:firstLine="4"/>
              <w:rPr>
                <w:rFonts w:ascii="仿宋" w:hAnsi="仿宋" w:eastAsia="仿宋" w:cs="仿宋"/>
                <w:sz w:val="10"/>
                <w:szCs w:val="10"/>
              </w:rPr>
            </w:pPr>
            <w:r>
              <w:rPr>
                <w:rFonts w:ascii="仿宋" w:hAnsi="仿宋" w:eastAsia="仿宋" w:cs="仿宋"/>
                <w:spacing w:val="2"/>
                <w:sz w:val="10"/>
                <w:szCs w:val="10"/>
              </w:rPr>
              <w:t>落实出入库登记 、  “日清点、周核对 、月检查”以及库房人防 、物防、技防、 犬防</w:t>
            </w:r>
            <w:r>
              <w:rPr>
                <w:rFonts w:ascii="仿宋" w:hAnsi="仿宋" w:eastAsia="仿宋" w:cs="仿宋"/>
                <w:sz w:val="10"/>
                <w:szCs w:val="10"/>
              </w:rPr>
              <w:t xml:space="preserve"> </w:t>
            </w:r>
            <w:r>
              <w:rPr>
                <w:rFonts w:ascii="仿宋" w:hAnsi="仿宋" w:eastAsia="仿宋" w:cs="仿宋"/>
                <w:spacing w:val="2"/>
                <w:sz w:val="10"/>
                <w:szCs w:val="10"/>
              </w:rPr>
              <w:t>等情况； 安全责任制 、安全检查 、安全教育 、流向登记等制度情况；  《爆破安全</w:t>
            </w:r>
            <w:r>
              <w:rPr>
                <w:rFonts w:ascii="仿宋" w:hAnsi="仿宋" w:eastAsia="仿宋" w:cs="仿宋"/>
                <w:sz w:val="10"/>
                <w:szCs w:val="10"/>
              </w:rPr>
              <w:t xml:space="preserve">规 </w:t>
            </w:r>
            <w:r>
              <w:rPr>
                <w:rFonts w:ascii="仿宋" w:hAnsi="仿宋" w:eastAsia="仿宋" w:cs="仿宋"/>
                <w:spacing w:val="6"/>
                <w:sz w:val="10"/>
                <w:szCs w:val="10"/>
              </w:rPr>
              <w:t>程》 等</w:t>
            </w:r>
            <w:r>
              <w:rPr>
                <w:rFonts w:ascii="仿宋" w:hAnsi="仿宋" w:eastAsia="仿宋" w:cs="仿宋"/>
                <w:spacing w:val="4"/>
                <w:sz w:val="10"/>
                <w:szCs w:val="10"/>
              </w:rPr>
              <w:t>要</w:t>
            </w:r>
            <w:r>
              <w:rPr>
                <w:rFonts w:ascii="仿宋" w:hAnsi="仿宋" w:eastAsia="仿宋" w:cs="仿宋"/>
                <w:spacing w:val="3"/>
                <w:sz w:val="10"/>
                <w:szCs w:val="10"/>
              </w:rPr>
              <w:t>求的现场安全作业措施情况 。</w:t>
            </w:r>
          </w:p>
        </w:tc>
        <w:tc>
          <w:tcPr>
            <w:tcW w:w="5499" w:type="dxa"/>
          </w:tcPr>
          <w:p>
            <w:pPr>
              <w:spacing w:line="454" w:lineRule="auto"/>
            </w:pPr>
          </w:p>
          <w:p>
            <w:pPr>
              <w:spacing w:before="33" w:line="230"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8"/>
                <w:sz w:val="10"/>
                <w:szCs w:val="10"/>
              </w:rPr>
              <w:t>民</w:t>
            </w:r>
            <w:r>
              <w:rPr>
                <w:rFonts w:ascii="仿宋" w:hAnsi="仿宋" w:eastAsia="仿宋" w:cs="仿宋"/>
                <w:spacing w:val="6"/>
                <w:sz w:val="10"/>
                <w:szCs w:val="10"/>
              </w:rPr>
              <w:t>用爆炸物品安全管理条例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0" w:hRule="atLeast"/>
        </w:trPr>
        <w:tc>
          <w:tcPr>
            <w:tcW w:w="233" w:type="dxa"/>
            <w:vMerge w:val="restart"/>
            <w:tcBorders>
              <w:bottom w:val="nil"/>
            </w:tcBorders>
          </w:tcPr>
          <w:p>
            <w:pPr>
              <w:spacing w:line="246" w:lineRule="auto"/>
            </w:pPr>
          </w:p>
          <w:p>
            <w:pPr>
              <w:spacing w:line="246"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7</w:t>
            </w:r>
          </w:p>
        </w:tc>
        <w:tc>
          <w:tcPr>
            <w:tcW w:w="410" w:type="dxa"/>
            <w:vMerge w:val="restart"/>
            <w:tcBorders>
              <w:bottom w:val="nil"/>
            </w:tcBorders>
          </w:tcPr>
          <w:p>
            <w:pPr>
              <w:spacing w:line="267" w:lineRule="auto"/>
            </w:pPr>
          </w:p>
          <w:p>
            <w:pPr>
              <w:spacing w:line="267" w:lineRule="auto"/>
            </w:pPr>
          </w:p>
          <w:p>
            <w:pPr>
              <w:spacing w:line="267" w:lineRule="auto"/>
            </w:pPr>
          </w:p>
          <w:p>
            <w:pPr>
              <w:spacing w:line="267" w:lineRule="auto"/>
            </w:pPr>
          </w:p>
          <w:p>
            <w:pPr>
              <w:spacing w:line="267" w:lineRule="auto"/>
            </w:pPr>
          </w:p>
          <w:p>
            <w:pPr>
              <w:spacing w:line="267" w:lineRule="auto"/>
            </w:pPr>
          </w:p>
          <w:p>
            <w:pPr>
              <w:spacing w:line="268" w:lineRule="auto"/>
            </w:pPr>
          </w:p>
          <w:p>
            <w:pPr>
              <w:spacing w:line="268" w:lineRule="auto"/>
            </w:pPr>
          </w:p>
          <w:p>
            <w:pPr>
              <w:spacing w:before="32" w:line="266" w:lineRule="auto"/>
              <w:ind w:left="18" w:right="62" w:firstLine="1"/>
              <w:rPr>
                <w:rFonts w:ascii="仿宋" w:hAnsi="仿宋" w:eastAsia="仿宋" w:cs="仿宋"/>
                <w:sz w:val="10"/>
                <w:szCs w:val="10"/>
              </w:rPr>
            </w:pPr>
            <w:r>
              <w:rPr>
                <w:rFonts w:ascii="仿宋" w:hAnsi="仿宋" w:eastAsia="仿宋" w:cs="仿宋"/>
                <w:spacing w:val="7"/>
                <w:sz w:val="10"/>
                <w:szCs w:val="10"/>
              </w:rPr>
              <w:t>粮食购</w:t>
            </w:r>
            <w:r>
              <w:rPr>
                <w:rFonts w:ascii="仿宋" w:hAnsi="仿宋" w:eastAsia="仿宋" w:cs="仿宋"/>
                <w:sz w:val="10"/>
                <w:szCs w:val="10"/>
              </w:rPr>
              <w:t xml:space="preserve"> </w:t>
            </w:r>
            <w:r>
              <w:rPr>
                <w:rFonts w:ascii="仿宋" w:hAnsi="仿宋" w:eastAsia="仿宋" w:cs="仿宋"/>
                <w:spacing w:val="8"/>
                <w:sz w:val="10"/>
                <w:szCs w:val="10"/>
              </w:rPr>
              <w:t>销检</w:t>
            </w:r>
            <w:r>
              <w:rPr>
                <w:rFonts w:ascii="仿宋" w:hAnsi="仿宋" w:eastAsia="仿宋" w:cs="仿宋"/>
                <w:spacing w:val="7"/>
                <w:sz w:val="10"/>
                <w:szCs w:val="10"/>
              </w:rPr>
              <w:t>查</w:t>
            </w:r>
          </w:p>
        </w:tc>
        <w:tc>
          <w:tcPr>
            <w:tcW w:w="638" w:type="dxa"/>
            <w:vMerge w:val="restart"/>
            <w:tcBorders>
              <w:bottom w:val="nil"/>
            </w:tcBorders>
          </w:tcPr>
          <w:p>
            <w:pPr>
              <w:spacing w:line="255" w:lineRule="auto"/>
            </w:pPr>
          </w:p>
          <w:p>
            <w:pPr>
              <w:spacing w:line="256" w:lineRule="auto"/>
            </w:pPr>
          </w:p>
          <w:p>
            <w:pPr>
              <w:spacing w:line="256" w:lineRule="auto"/>
            </w:pPr>
          </w:p>
          <w:p>
            <w:pPr>
              <w:spacing w:line="256" w:lineRule="auto"/>
            </w:pPr>
          </w:p>
          <w:p>
            <w:pPr>
              <w:spacing w:line="256" w:lineRule="auto"/>
            </w:pPr>
          </w:p>
          <w:p>
            <w:pPr>
              <w:spacing w:line="256" w:lineRule="auto"/>
            </w:pPr>
          </w:p>
          <w:p>
            <w:pPr>
              <w:spacing w:before="33" w:line="253" w:lineRule="auto"/>
              <w:ind w:left="20" w:right="69" w:firstLine="7"/>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.粮食流通</w:t>
            </w:r>
            <w:r>
              <w:rPr>
                <w:rFonts w:ascii="仿宋" w:hAnsi="仿宋" w:eastAsia="仿宋" w:cs="仿宋"/>
                <w:sz w:val="10"/>
                <w:szCs w:val="10"/>
              </w:rPr>
              <w:t xml:space="preserve"> </w:t>
            </w:r>
            <w:r>
              <w:rPr>
                <w:rFonts w:ascii="仿宋" w:hAnsi="仿宋" w:eastAsia="仿宋" w:cs="仿宋"/>
                <w:spacing w:val="8"/>
                <w:sz w:val="10"/>
                <w:szCs w:val="10"/>
              </w:rPr>
              <w:t>市场监督检</w:t>
            </w:r>
            <w:r>
              <w:rPr>
                <w:rFonts w:ascii="仿宋" w:hAnsi="仿宋" w:eastAsia="仿宋" w:cs="仿宋"/>
                <w:sz w:val="10"/>
                <w:szCs w:val="10"/>
              </w:rPr>
              <w:t xml:space="preserve"> </w:t>
            </w:r>
            <w:r>
              <w:rPr>
                <w:rFonts w:ascii="仿宋" w:hAnsi="仿宋" w:eastAsia="仿宋" w:cs="仿宋"/>
                <w:spacing w:val="7"/>
                <w:sz w:val="10"/>
                <w:szCs w:val="10"/>
              </w:rPr>
              <w:t>查 (夏秋粮</w:t>
            </w:r>
            <w:r>
              <w:rPr>
                <w:rFonts w:ascii="仿宋" w:hAnsi="仿宋" w:eastAsia="仿宋" w:cs="仿宋"/>
                <w:sz w:val="10"/>
                <w:szCs w:val="10"/>
              </w:rPr>
              <w:t xml:space="preserve"> </w:t>
            </w:r>
            <w:r>
              <w:rPr>
                <w:rFonts w:ascii="仿宋" w:hAnsi="仿宋" w:eastAsia="仿宋" w:cs="仿宋"/>
                <w:spacing w:val="8"/>
                <w:sz w:val="10"/>
                <w:szCs w:val="10"/>
              </w:rPr>
              <w:t>收购监督检</w:t>
            </w:r>
            <w:r>
              <w:rPr>
                <w:rFonts w:ascii="仿宋" w:hAnsi="仿宋" w:eastAsia="仿宋" w:cs="仿宋"/>
                <w:sz w:val="10"/>
                <w:szCs w:val="10"/>
              </w:rPr>
              <w:t xml:space="preserve"> </w:t>
            </w:r>
            <w:r>
              <w:rPr>
                <w:rFonts w:ascii="仿宋" w:hAnsi="仿宋" w:eastAsia="仿宋" w:cs="仿宋"/>
                <w:spacing w:val="-4"/>
                <w:w w:val="91"/>
                <w:sz w:val="10"/>
                <w:szCs w:val="10"/>
              </w:rPr>
              <w:t>查</w:t>
            </w:r>
            <w:r>
              <w:rPr>
                <w:rFonts w:ascii="仿宋" w:hAnsi="仿宋" w:eastAsia="仿宋" w:cs="仿宋"/>
                <w:spacing w:val="-19"/>
                <w:sz w:val="10"/>
                <w:szCs w:val="10"/>
              </w:rPr>
              <w:t xml:space="preserve"> </w:t>
            </w:r>
            <w:r>
              <w:rPr>
                <w:rFonts w:ascii="仿宋" w:hAnsi="仿宋" w:eastAsia="仿宋" w:cs="仿宋"/>
                <w:spacing w:val="-4"/>
                <w:w w:val="91"/>
                <w:sz w:val="10"/>
                <w:szCs w:val="10"/>
              </w:rPr>
              <w:t>)</w:t>
            </w:r>
            <w:r>
              <w:rPr>
                <w:rFonts w:ascii="仿宋" w:hAnsi="仿宋" w:eastAsia="仿宋" w:cs="仿宋"/>
                <w:sz w:val="10"/>
                <w:szCs w:val="10"/>
              </w:rPr>
              <w:t xml:space="preserve">         </w:t>
            </w:r>
            <w:r>
              <w:rPr>
                <w:rFonts w:ascii="仿宋" w:hAnsi="仿宋" w:eastAsia="仿宋" w:cs="仿宋"/>
                <w:spacing w:val="7"/>
                <w:sz w:val="10"/>
                <w:szCs w:val="10"/>
              </w:rPr>
              <w:t>2.政策性</w:t>
            </w:r>
            <w:r>
              <w:rPr>
                <w:rFonts w:ascii="仿宋" w:hAnsi="仿宋" w:eastAsia="仿宋" w:cs="仿宋"/>
                <w:spacing w:val="6"/>
                <w:sz w:val="10"/>
                <w:szCs w:val="10"/>
              </w:rPr>
              <w:t>粮</w:t>
            </w:r>
            <w:r>
              <w:rPr>
                <w:rFonts w:ascii="仿宋" w:hAnsi="仿宋" w:eastAsia="仿宋" w:cs="仿宋"/>
                <w:sz w:val="10"/>
                <w:szCs w:val="10"/>
              </w:rPr>
              <w:t xml:space="preserve"> </w:t>
            </w:r>
            <w:r>
              <w:rPr>
                <w:rFonts w:ascii="仿宋" w:hAnsi="仿宋" w:eastAsia="仿宋" w:cs="仿宋"/>
                <w:spacing w:val="8"/>
                <w:sz w:val="10"/>
                <w:szCs w:val="10"/>
              </w:rPr>
              <w:t>食购销活动</w:t>
            </w:r>
            <w:r>
              <w:rPr>
                <w:rFonts w:ascii="仿宋" w:hAnsi="仿宋" w:eastAsia="仿宋" w:cs="仿宋"/>
                <w:sz w:val="10"/>
                <w:szCs w:val="10"/>
              </w:rPr>
              <w:t xml:space="preserve"> </w:t>
            </w:r>
            <w:r>
              <w:rPr>
                <w:rFonts w:ascii="仿宋" w:hAnsi="仿宋" w:eastAsia="仿宋" w:cs="仿宋"/>
                <w:spacing w:val="8"/>
                <w:sz w:val="10"/>
                <w:szCs w:val="10"/>
              </w:rPr>
              <w:t>监督检</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19"/>
                <w:sz w:val="10"/>
                <w:szCs w:val="10"/>
              </w:rPr>
              <w:t>(</w:t>
            </w:r>
            <w:r>
              <w:rPr>
                <w:rFonts w:ascii="仿宋" w:hAnsi="仿宋" w:eastAsia="仿宋" w:cs="仿宋"/>
                <w:spacing w:val="18"/>
                <w:sz w:val="10"/>
                <w:szCs w:val="10"/>
              </w:rPr>
              <w:t>夏秋粮收</w:t>
            </w:r>
            <w:r>
              <w:rPr>
                <w:rFonts w:ascii="仿宋" w:hAnsi="仿宋" w:eastAsia="仿宋" w:cs="仿宋"/>
                <w:sz w:val="10"/>
                <w:szCs w:val="10"/>
              </w:rPr>
              <w:t xml:space="preserve"> </w:t>
            </w:r>
            <w:r>
              <w:rPr>
                <w:rFonts w:ascii="仿宋" w:hAnsi="仿宋" w:eastAsia="仿宋" w:cs="仿宋"/>
                <w:spacing w:val="8"/>
                <w:sz w:val="10"/>
                <w:szCs w:val="10"/>
              </w:rPr>
              <w:t>购监督</w:t>
            </w:r>
            <w:r>
              <w:rPr>
                <w:rFonts w:ascii="仿宋" w:hAnsi="仿宋" w:eastAsia="仿宋" w:cs="仿宋"/>
                <w:spacing w:val="7"/>
                <w:sz w:val="10"/>
                <w:szCs w:val="10"/>
              </w:rPr>
              <w:t>检</w:t>
            </w:r>
            <w:r>
              <w:rPr>
                <w:rFonts w:ascii="仿宋" w:hAnsi="仿宋" w:eastAsia="仿宋" w:cs="仿宋"/>
                <w:sz w:val="10"/>
                <w:szCs w:val="10"/>
              </w:rPr>
              <w:t xml:space="preserve">  </w:t>
            </w:r>
            <w:r>
              <w:rPr>
                <w:rFonts w:ascii="仿宋" w:hAnsi="仿宋" w:eastAsia="仿宋" w:cs="仿宋"/>
                <w:spacing w:val="-5"/>
                <w:sz w:val="10"/>
                <w:szCs w:val="10"/>
              </w:rPr>
              <w:t>查 )</w:t>
            </w:r>
          </w:p>
        </w:tc>
        <w:tc>
          <w:tcPr>
            <w:tcW w:w="417" w:type="dxa"/>
            <w:vMerge w:val="restart"/>
            <w:tcBorders>
              <w:bottom w:val="nil"/>
            </w:tcBorders>
          </w:tcPr>
          <w:p>
            <w:pPr>
              <w:spacing w:line="250" w:lineRule="auto"/>
            </w:pPr>
          </w:p>
          <w:p>
            <w:pPr>
              <w:spacing w:line="250" w:lineRule="auto"/>
            </w:pPr>
          </w:p>
          <w:p>
            <w:pPr>
              <w:spacing w:line="250"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before="33" w:line="258" w:lineRule="auto"/>
              <w:ind w:left="23" w:right="67" w:hanging="2"/>
              <w:rPr>
                <w:rFonts w:ascii="仿宋" w:hAnsi="仿宋" w:eastAsia="仿宋" w:cs="仿宋"/>
                <w:sz w:val="10"/>
                <w:szCs w:val="10"/>
              </w:rPr>
            </w:pPr>
            <w:r>
              <w:rPr>
                <w:rFonts w:ascii="仿宋" w:hAnsi="仿宋" w:eastAsia="仿宋" w:cs="仿宋"/>
                <w:spacing w:val="7"/>
                <w:sz w:val="10"/>
                <w:szCs w:val="10"/>
              </w:rPr>
              <w:t>粮食经</w:t>
            </w:r>
            <w:r>
              <w:rPr>
                <w:rFonts w:ascii="仿宋" w:hAnsi="仿宋" w:eastAsia="仿宋" w:cs="仿宋"/>
                <w:sz w:val="10"/>
                <w:szCs w:val="10"/>
              </w:rPr>
              <w:t xml:space="preserve"> </w:t>
            </w:r>
            <w:r>
              <w:rPr>
                <w:rFonts w:ascii="仿宋" w:hAnsi="仿宋" w:eastAsia="仿宋" w:cs="仿宋"/>
                <w:spacing w:val="7"/>
                <w:sz w:val="10"/>
                <w:szCs w:val="10"/>
              </w:rPr>
              <w:t>营</w:t>
            </w:r>
            <w:r>
              <w:rPr>
                <w:rFonts w:ascii="仿宋" w:hAnsi="仿宋" w:eastAsia="仿宋" w:cs="仿宋"/>
                <w:spacing w:val="6"/>
                <w:sz w:val="10"/>
                <w:szCs w:val="10"/>
              </w:rPr>
              <w:t>企业</w:t>
            </w:r>
            <w:r>
              <w:rPr>
                <w:rFonts w:ascii="仿宋" w:hAnsi="仿宋" w:eastAsia="仿宋" w:cs="仿宋"/>
                <w:sz w:val="10"/>
                <w:szCs w:val="10"/>
              </w:rPr>
              <w:t xml:space="preserve"> </w:t>
            </w:r>
            <w:r>
              <w:rPr>
                <w:rFonts w:ascii="仿宋" w:hAnsi="仿宋" w:eastAsia="仿宋" w:cs="仿宋"/>
                <w:spacing w:val="7"/>
                <w:sz w:val="10"/>
                <w:szCs w:val="10"/>
              </w:rPr>
              <w:t>、个</w:t>
            </w:r>
            <w:r>
              <w:rPr>
                <w:rFonts w:ascii="仿宋" w:hAnsi="仿宋" w:eastAsia="仿宋" w:cs="仿宋"/>
                <w:spacing w:val="6"/>
                <w:sz w:val="10"/>
                <w:szCs w:val="10"/>
              </w:rPr>
              <w:t>体</w:t>
            </w:r>
            <w:r>
              <w:rPr>
                <w:rFonts w:ascii="仿宋" w:hAnsi="仿宋" w:eastAsia="仿宋" w:cs="仿宋"/>
                <w:sz w:val="10"/>
                <w:szCs w:val="10"/>
              </w:rPr>
              <w:t xml:space="preserve"> </w:t>
            </w:r>
            <w:r>
              <w:rPr>
                <w:rFonts w:ascii="仿宋" w:hAnsi="仿宋" w:eastAsia="仿宋" w:cs="仿宋"/>
                <w:spacing w:val="7"/>
                <w:sz w:val="10"/>
                <w:szCs w:val="10"/>
              </w:rPr>
              <w:t>工</w:t>
            </w:r>
            <w:r>
              <w:rPr>
                <w:rFonts w:ascii="仿宋" w:hAnsi="仿宋" w:eastAsia="仿宋" w:cs="仿宋"/>
                <w:spacing w:val="6"/>
                <w:sz w:val="10"/>
                <w:szCs w:val="10"/>
              </w:rPr>
              <w:t>商户</w:t>
            </w:r>
          </w:p>
        </w:tc>
        <w:tc>
          <w:tcPr>
            <w:tcW w:w="326" w:type="dxa"/>
            <w:vMerge w:val="restart"/>
            <w:tcBorders>
              <w:bottom w:val="nil"/>
            </w:tcBorders>
          </w:tcPr>
          <w:p>
            <w:pPr>
              <w:spacing w:line="258" w:lineRule="auto"/>
            </w:pPr>
          </w:p>
          <w:p>
            <w:pPr>
              <w:spacing w:line="259" w:lineRule="auto"/>
            </w:pPr>
          </w:p>
          <w:p>
            <w:pPr>
              <w:spacing w:line="259" w:lineRule="auto"/>
            </w:pPr>
          </w:p>
          <w:p>
            <w:pPr>
              <w:spacing w:line="259" w:lineRule="auto"/>
            </w:pPr>
          </w:p>
          <w:p>
            <w:pPr>
              <w:spacing w:line="259" w:lineRule="auto"/>
            </w:pPr>
          </w:p>
          <w:p>
            <w:pPr>
              <w:spacing w:line="259" w:lineRule="auto"/>
            </w:pPr>
          </w:p>
          <w:p>
            <w:pPr>
              <w:spacing w:line="259" w:lineRule="auto"/>
            </w:pPr>
          </w:p>
          <w:p>
            <w:pPr>
              <w:spacing w:line="259"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7" w:lineRule="auto"/>
            </w:pPr>
          </w:p>
          <w:p>
            <w:pPr>
              <w:spacing w:line="267" w:lineRule="auto"/>
            </w:pPr>
          </w:p>
          <w:p>
            <w:pPr>
              <w:spacing w:line="267" w:lineRule="auto"/>
            </w:pPr>
          </w:p>
          <w:p>
            <w:pPr>
              <w:spacing w:line="267" w:lineRule="auto"/>
            </w:pPr>
          </w:p>
          <w:p>
            <w:pPr>
              <w:spacing w:line="267" w:lineRule="auto"/>
            </w:pPr>
          </w:p>
          <w:p>
            <w:pPr>
              <w:spacing w:line="267" w:lineRule="auto"/>
            </w:pPr>
          </w:p>
          <w:p>
            <w:pPr>
              <w:spacing w:line="268" w:lineRule="auto"/>
            </w:pPr>
          </w:p>
          <w:p>
            <w:pPr>
              <w:spacing w:line="268"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7" w:lineRule="auto"/>
            </w:pPr>
          </w:p>
          <w:p>
            <w:pPr>
              <w:spacing w:line="267" w:lineRule="auto"/>
            </w:pPr>
          </w:p>
          <w:p>
            <w:pPr>
              <w:spacing w:line="267" w:lineRule="auto"/>
            </w:pPr>
          </w:p>
          <w:p>
            <w:pPr>
              <w:spacing w:line="267" w:lineRule="auto"/>
            </w:pPr>
          </w:p>
          <w:p>
            <w:pPr>
              <w:spacing w:line="267" w:lineRule="auto"/>
            </w:pPr>
          </w:p>
          <w:p>
            <w:pPr>
              <w:spacing w:line="267" w:lineRule="auto"/>
            </w:pPr>
          </w:p>
          <w:p>
            <w:pPr>
              <w:spacing w:line="268" w:lineRule="auto"/>
            </w:pPr>
          </w:p>
          <w:p>
            <w:pPr>
              <w:spacing w:line="268"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pPr>
              <w:spacing w:line="284" w:lineRule="auto"/>
            </w:pPr>
          </w:p>
          <w:p>
            <w:pPr>
              <w:spacing w:line="284" w:lineRule="auto"/>
            </w:pPr>
          </w:p>
          <w:p>
            <w:pPr>
              <w:spacing w:line="284" w:lineRule="auto"/>
            </w:pPr>
          </w:p>
          <w:p>
            <w:pPr>
              <w:spacing w:line="285"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67" w:lineRule="auto"/>
            </w:pPr>
          </w:p>
          <w:p>
            <w:pPr>
              <w:spacing w:line="267" w:lineRule="auto"/>
            </w:pPr>
          </w:p>
          <w:p>
            <w:pPr>
              <w:spacing w:line="267" w:lineRule="auto"/>
            </w:pPr>
          </w:p>
          <w:p>
            <w:pPr>
              <w:spacing w:line="267" w:lineRule="auto"/>
            </w:pPr>
          </w:p>
          <w:p>
            <w:pPr>
              <w:spacing w:before="32"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94" w:lineRule="auto"/>
            </w:pPr>
          </w:p>
          <w:p>
            <w:pPr>
              <w:spacing w:before="32" w:line="266" w:lineRule="auto"/>
              <w:ind w:left="21" w:right="76" w:firstLine="1"/>
              <w:rPr>
                <w:rFonts w:ascii="仿宋" w:hAnsi="仿宋" w:eastAsia="仿宋" w:cs="仿宋"/>
                <w:sz w:val="10"/>
                <w:szCs w:val="10"/>
              </w:rPr>
            </w:pPr>
            <w:r>
              <w:rPr>
                <w:rFonts w:ascii="仿宋" w:hAnsi="仿宋" w:eastAsia="仿宋" w:cs="仿宋"/>
                <w:spacing w:val="11"/>
                <w:sz w:val="10"/>
                <w:szCs w:val="10"/>
              </w:rPr>
              <w:t>粮</w:t>
            </w:r>
            <w:r>
              <w:rPr>
                <w:rFonts w:ascii="仿宋" w:hAnsi="仿宋" w:eastAsia="仿宋" w:cs="仿宋"/>
                <w:spacing w:val="8"/>
                <w:sz w:val="10"/>
                <w:szCs w:val="10"/>
              </w:rPr>
              <w:t>食流通市场监督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61" w:lineRule="auto"/>
            </w:pPr>
          </w:p>
          <w:p>
            <w:pPr>
              <w:spacing w:before="32" w:line="230" w:lineRule="auto"/>
              <w:ind w:left="22"/>
              <w:rPr>
                <w:rFonts w:ascii="仿宋" w:hAnsi="仿宋" w:eastAsia="仿宋" w:cs="仿宋"/>
                <w:sz w:val="10"/>
                <w:szCs w:val="10"/>
              </w:rPr>
            </w:pPr>
            <w:r>
              <w:rPr>
                <w:rFonts w:ascii="仿宋" w:hAnsi="仿宋" w:eastAsia="仿宋" w:cs="仿宋"/>
                <w:spacing w:val="13"/>
                <w:sz w:val="10"/>
                <w:szCs w:val="10"/>
              </w:rPr>
              <w:t>粮</w:t>
            </w:r>
            <w:r>
              <w:rPr>
                <w:rFonts w:ascii="仿宋" w:hAnsi="仿宋" w:eastAsia="仿宋" w:cs="仿宋"/>
                <w:spacing w:val="8"/>
                <w:sz w:val="10"/>
                <w:szCs w:val="10"/>
              </w:rPr>
              <w:t>食流通市场监督检查</w:t>
            </w:r>
          </w:p>
        </w:tc>
        <w:tc>
          <w:tcPr>
            <w:tcW w:w="425" w:type="dxa"/>
          </w:tcPr>
          <w:p>
            <w:pPr>
              <w:spacing w:line="294" w:lineRule="auto"/>
            </w:pPr>
          </w:p>
          <w:p>
            <w:pPr>
              <w:spacing w:before="33"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91" w:line="258" w:lineRule="auto"/>
              <w:ind w:left="24" w:right="25" w:hanging="1"/>
              <w:rPr>
                <w:rFonts w:ascii="仿宋" w:hAnsi="仿宋" w:eastAsia="仿宋" w:cs="仿宋"/>
                <w:sz w:val="10"/>
                <w:szCs w:val="10"/>
              </w:rPr>
            </w:pPr>
            <w:r>
              <w:rPr>
                <w:rFonts w:ascii="仿宋" w:hAnsi="仿宋" w:eastAsia="仿宋" w:cs="仿宋"/>
                <w:spacing w:val="12"/>
                <w:sz w:val="10"/>
                <w:szCs w:val="10"/>
              </w:rPr>
              <w:t>粮</w:t>
            </w:r>
            <w:r>
              <w:rPr>
                <w:rFonts w:ascii="仿宋" w:hAnsi="仿宋" w:eastAsia="仿宋" w:cs="仿宋"/>
                <w:spacing w:val="7"/>
                <w:sz w:val="10"/>
                <w:szCs w:val="10"/>
              </w:rPr>
              <w:t>食收购企业备案情况； 粮食收购者执行质量标准情况 ；粮食收购者支付售粮款情</w:t>
            </w:r>
            <w:r>
              <w:rPr>
                <w:rFonts w:ascii="仿宋" w:hAnsi="仿宋" w:eastAsia="仿宋" w:cs="仿宋"/>
                <w:sz w:val="10"/>
                <w:szCs w:val="10"/>
              </w:rPr>
              <w:t xml:space="preserve"> </w:t>
            </w:r>
            <w:r>
              <w:rPr>
                <w:rFonts w:ascii="仿宋" w:hAnsi="仿宋" w:eastAsia="仿宋" w:cs="仿宋"/>
                <w:spacing w:val="11"/>
                <w:sz w:val="10"/>
                <w:szCs w:val="10"/>
              </w:rPr>
              <w:t>况</w:t>
            </w:r>
            <w:r>
              <w:rPr>
                <w:rFonts w:ascii="仿宋" w:hAnsi="仿宋" w:eastAsia="仿宋" w:cs="仿宋"/>
                <w:spacing w:val="6"/>
                <w:sz w:val="10"/>
                <w:szCs w:val="10"/>
              </w:rPr>
              <w:t>；粮食经营者建立台账和报送统计数据情况 ； 陈粮出库进行质量鉴定情况 ；粮食</w:t>
            </w:r>
            <w:r>
              <w:rPr>
                <w:rFonts w:ascii="仿宋" w:hAnsi="仿宋" w:eastAsia="仿宋" w:cs="仿宋"/>
                <w:sz w:val="10"/>
                <w:szCs w:val="10"/>
              </w:rPr>
              <w:t xml:space="preserve"> </w:t>
            </w:r>
            <w:r>
              <w:rPr>
                <w:rFonts w:ascii="仿宋" w:hAnsi="仿宋" w:eastAsia="仿宋" w:cs="仿宋"/>
                <w:spacing w:val="6"/>
                <w:sz w:val="10"/>
                <w:szCs w:val="10"/>
              </w:rPr>
              <w:t>经营者使用仓储设施 、运输工具情况； 其他有关粮食流通的法律 、法规、政策及各</w:t>
            </w:r>
            <w:r>
              <w:rPr>
                <w:rFonts w:ascii="仿宋" w:hAnsi="仿宋" w:eastAsia="仿宋" w:cs="仿宋"/>
                <w:sz w:val="10"/>
                <w:szCs w:val="10"/>
              </w:rPr>
              <w:t xml:space="preserve"> </w:t>
            </w:r>
            <w:r>
              <w:rPr>
                <w:rFonts w:ascii="仿宋" w:hAnsi="仿宋" w:eastAsia="仿宋" w:cs="仿宋"/>
                <w:spacing w:val="8"/>
                <w:sz w:val="10"/>
                <w:szCs w:val="10"/>
              </w:rPr>
              <w:t>项规章制度的执行情况。</w:t>
            </w:r>
          </w:p>
        </w:tc>
        <w:tc>
          <w:tcPr>
            <w:tcW w:w="5499" w:type="dxa"/>
          </w:tcPr>
          <w:p>
            <w:pPr>
              <w:spacing w:before="192" w:line="258" w:lineRule="auto"/>
              <w:ind w:left="28" w:right="980" w:firstLine="3"/>
              <w:rPr>
                <w:rFonts w:ascii="仿宋" w:hAnsi="仿宋" w:eastAsia="仿宋" w:cs="仿宋"/>
                <w:sz w:val="10"/>
                <w:szCs w:val="10"/>
              </w:rPr>
            </w:pPr>
            <w:r>
              <w:rPr>
                <w:rFonts w:ascii="仿宋" w:hAnsi="仿宋" w:eastAsia="仿宋" w:cs="仿宋"/>
                <w:spacing w:val="4"/>
                <w:sz w:val="10"/>
                <w:szCs w:val="10"/>
              </w:rPr>
              <w:t>1.《粮食流通管理条例》  (2021年2月国务院令第 740号 ) 第三十八条</w:t>
            </w:r>
            <w:r>
              <w:rPr>
                <w:rFonts w:ascii="仿宋" w:hAnsi="仿宋" w:eastAsia="仿宋" w:cs="仿宋"/>
                <w:sz w:val="10"/>
                <w:szCs w:val="10"/>
              </w:rPr>
              <w:t xml:space="preserve">                       </w:t>
            </w: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《粮油仓储管理办法》  (2009年12月国家发展和改革委员会令第 5号) 第五条</w:t>
            </w:r>
            <w:r>
              <w:rPr>
                <w:rFonts w:ascii="仿宋" w:hAnsi="仿宋" w:eastAsia="仿宋" w:cs="仿宋"/>
                <w:sz w:val="10"/>
                <w:szCs w:val="10"/>
              </w:rPr>
              <w:t xml:space="preserve">             </w:t>
            </w:r>
            <w:r>
              <w:rPr>
                <w:rFonts w:ascii="仿宋" w:hAnsi="仿宋" w:eastAsia="仿宋" w:cs="仿宋"/>
                <w:spacing w:val="8"/>
                <w:sz w:val="10"/>
                <w:szCs w:val="10"/>
              </w:rPr>
              <w:t>3.《国有粮油</w:t>
            </w:r>
            <w:r>
              <w:rPr>
                <w:rFonts w:ascii="仿宋" w:hAnsi="仿宋" w:eastAsia="仿宋" w:cs="仿宋"/>
                <w:spacing w:val="6"/>
                <w:sz w:val="10"/>
                <w:szCs w:val="10"/>
              </w:rPr>
              <w:t>仓</w:t>
            </w:r>
            <w:r>
              <w:rPr>
                <w:rFonts w:ascii="仿宋" w:hAnsi="仿宋" w:eastAsia="仿宋" w:cs="仿宋"/>
                <w:spacing w:val="4"/>
                <w:sz w:val="10"/>
                <w:szCs w:val="10"/>
              </w:rPr>
              <w:t>储物流设施保护办法 》  (2016年6月国家发展和改革委员会令第 40号 ) 第四条</w:t>
            </w:r>
            <w:r>
              <w:rPr>
                <w:rFonts w:ascii="仿宋" w:hAnsi="仿宋" w:eastAsia="仿宋" w:cs="仿宋"/>
                <w:sz w:val="10"/>
                <w:szCs w:val="10"/>
              </w:rPr>
              <w:t xml:space="preserve"> </w:t>
            </w:r>
            <w:r>
              <w:rPr>
                <w:rFonts w:ascii="仿宋" w:hAnsi="仿宋" w:eastAsia="仿宋" w:cs="仿宋"/>
                <w:spacing w:val="12"/>
                <w:sz w:val="10"/>
                <w:szCs w:val="10"/>
              </w:rPr>
              <w:t>4.《</w:t>
            </w:r>
            <w:r>
              <w:rPr>
                <w:rFonts w:ascii="仿宋" w:hAnsi="仿宋" w:eastAsia="仿宋" w:cs="仿宋"/>
                <w:spacing w:val="8"/>
                <w:sz w:val="10"/>
                <w:szCs w:val="10"/>
              </w:rPr>
              <w:t>粮</w:t>
            </w:r>
            <w:r>
              <w:rPr>
                <w:rFonts w:ascii="仿宋" w:hAnsi="仿宋" w:eastAsia="仿宋" w:cs="仿宋"/>
                <w:spacing w:val="6"/>
                <w:sz w:val="10"/>
                <w:szCs w:val="10"/>
              </w:rPr>
              <w:t>食质量安全监管办法》  (2016年9月国家发展和改革委员会令第 42号)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5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line="311" w:lineRule="auto"/>
            </w:pPr>
          </w:p>
          <w:p>
            <w:pPr>
              <w:spacing w:line="312" w:lineRule="auto"/>
            </w:pPr>
          </w:p>
          <w:p>
            <w:pPr>
              <w:spacing w:before="33" w:line="266" w:lineRule="auto"/>
              <w:ind w:left="28" w:right="76" w:hanging="3"/>
              <w:rPr>
                <w:rFonts w:ascii="仿宋" w:hAnsi="仿宋" w:eastAsia="仿宋" w:cs="仿宋"/>
                <w:sz w:val="10"/>
                <w:szCs w:val="10"/>
              </w:rPr>
            </w:pPr>
            <w:r>
              <w:rPr>
                <w:rFonts w:ascii="仿宋" w:hAnsi="仿宋" w:eastAsia="仿宋" w:cs="仿宋"/>
                <w:spacing w:val="9"/>
                <w:sz w:val="10"/>
                <w:szCs w:val="10"/>
              </w:rPr>
              <w:t>政</w:t>
            </w:r>
            <w:r>
              <w:rPr>
                <w:rFonts w:ascii="仿宋" w:hAnsi="仿宋" w:eastAsia="仿宋" w:cs="仿宋"/>
                <w:spacing w:val="8"/>
                <w:sz w:val="10"/>
                <w:szCs w:val="10"/>
              </w:rPr>
              <w:t>策性粮食购销活</w:t>
            </w:r>
            <w:r>
              <w:rPr>
                <w:rFonts w:ascii="仿宋" w:hAnsi="仿宋" w:eastAsia="仿宋" w:cs="仿宋"/>
                <w:sz w:val="10"/>
                <w:szCs w:val="10"/>
              </w:rPr>
              <w:t xml:space="preserve"> </w:t>
            </w:r>
            <w:r>
              <w:rPr>
                <w:rFonts w:ascii="仿宋" w:hAnsi="仿宋" w:eastAsia="仿宋" w:cs="仿宋"/>
                <w:spacing w:val="7"/>
                <w:sz w:val="10"/>
                <w:szCs w:val="10"/>
              </w:rPr>
              <w:t>动监督检</w:t>
            </w:r>
            <w:r>
              <w:rPr>
                <w:rFonts w:ascii="仿宋" w:hAnsi="仿宋" w:eastAsia="仿宋" w:cs="仿宋"/>
                <w:spacing w:val="6"/>
                <w:sz w:val="10"/>
                <w:szCs w:val="10"/>
              </w:rPr>
              <w:t>查</w:t>
            </w:r>
          </w:p>
        </w:tc>
        <w:tc>
          <w:tcPr>
            <w:tcW w:w="1389" w:type="dxa"/>
          </w:tcPr>
          <w:p>
            <w:pPr>
              <w:spacing w:line="312" w:lineRule="auto"/>
            </w:pPr>
          </w:p>
          <w:p>
            <w:pPr>
              <w:spacing w:line="312" w:lineRule="auto"/>
            </w:pPr>
          </w:p>
          <w:p>
            <w:pPr>
              <w:spacing w:before="32" w:line="270" w:lineRule="auto"/>
              <w:ind w:left="22" w:right="57" w:firstLine="2"/>
              <w:rPr>
                <w:rFonts w:ascii="仿宋" w:hAnsi="仿宋" w:eastAsia="仿宋" w:cs="仿宋"/>
                <w:sz w:val="10"/>
                <w:szCs w:val="10"/>
              </w:rPr>
            </w:pPr>
            <w:r>
              <w:rPr>
                <w:rFonts w:ascii="仿宋" w:hAnsi="仿宋" w:eastAsia="仿宋" w:cs="仿宋"/>
                <w:spacing w:val="13"/>
                <w:sz w:val="10"/>
                <w:szCs w:val="10"/>
              </w:rPr>
              <w:t>政</w:t>
            </w:r>
            <w:r>
              <w:rPr>
                <w:rFonts w:ascii="仿宋" w:hAnsi="仿宋" w:eastAsia="仿宋" w:cs="仿宋"/>
                <w:spacing w:val="8"/>
                <w:sz w:val="10"/>
                <w:szCs w:val="10"/>
              </w:rPr>
              <w:t>策性粮食购销活动监督检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line="312" w:lineRule="auto"/>
            </w:pPr>
          </w:p>
          <w:p>
            <w:pPr>
              <w:spacing w:line="312"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52" w:line="254" w:lineRule="auto"/>
              <w:ind w:left="22" w:right="27"/>
              <w:rPr>
                <w:rFonts w:ascii="仿宋" w:hAnsi="仿宋" w:eastAsia="仿宋" w:cs="仿宋"/>
                <w:sz w:val="10"/>
                <w:szCs w:val="10"/>
              </w:rPr>
            </w:pPr>
            <w:r>
              <w:rPr>
                <w:rFonts w:ascii="仿宋" w:hAnsi="仿宋" w:eastAsia="仿宋" w:cs="仿宋"/>
                <w:spacing w:val="14"/>
                <w:sz w:val="10"/>
                <w:szCs w:val="10"/>
              </w:rPr>
              <w:t>粮</w:t>
            </w:r>
            <w:r>
              <w:rPr>
                <w:rFonts w:ascii="仿宋" w:hAnsi="仿宋" w:eastAsia="仿宋" w:cs="仿宋"/>
                <w:spacing w:val="11"/>
                <w:sz w:val="10"/>
                <w:szCs w:val="10"/>
              </w:rPr>
              <w:t>食</w:t>
            </w:r>
            <w:r>
              <w:rPr>
                <w:rFonts w:ascii="仿宋" w:hAnsi="仿宋" w:eastAsia="仿宋" w:cs="仿宋"/>
                <w:spacing w:val="7"/>
                <w:sz w:val="10"/>
                <w:szCs w:val="10"/>
              </w:rPr>
              <w:t>收购企业遵守《粮食流通管理条例》 等粮食法律法规情况； 粮食收购企业备案</w:t>
            </w:r>
            <w:r>
              <w:rPr>
                <w:rFonts w:ascii="仿宋" w:hAnsi="仿宋" w:eastAsia="仿宋" w:cs="仿宋"/>
                <w:sz w:val="10"/>
                <w:szCs w:val="10"/>
              </w:rPr>
              <w:t xml:space="preserve"> </w:t>
            </w:r>
            <w:r>
              <w:rPr>
                <w:rFonts w:ascii="仿宋" w:hAnsi="仿宋" w:eastAsia="仿宋" w:cs="仿宋"/>
                <w:spacing w:val="8"/>
                <w:sz w:val="10"/>
                <w:szCs w:val="10"/>
              </w:rPr>
              <w:t>情况情况</w:t>
            </w:r>
            <w:r>
              <w:rPr>
                <w:rFonts w:ascii="仿宋" w:hAnsi="仿宋" w:eastAsia="仿宋" w:cs="仿宋"/>
                <w:spacing w:val="7"/>
                <w:sz w:val="10"/>
                <w:szCs w:val="10"/>
              </w:rPr>
              <w:t>；</w:t>
            </w:r>
            <w:r>
              <w:rPr>
                <w:rFonts w:ascii="仿宋" w:hAnsi="仿宋" w:eastAsia="仿宋" w:cs="仿宋"/>
                <w:spacing w:val="4"/>
                <w:sz w:val="10"/>
                <w:szCs w:val="10"/>
              </w:rPr>
              <w:t xml:space="preserve"> 粮食收购企业执行 “五要五不准 ”粮食收购守则情况； 粮食收购企业开</w:t>
            </w:r>
            <w:r>
              <w:rPr>
                <w:rFonts w:ascii="仿宋" w:hAnsi="仿宋" w:eastAsia="仿宋" w:cs="仿宋"/>
                <w:sz w:val="10"/>
                <w:szCs w:val="10"/>
              </w:rPr>
              <w:t xml:space="preserve"> </w:t>
            </w:r>
            <w:r>
              <w:rPr>
                <w:rFonts w:ascii="仿宋" w:hAnsi="仿宋" w:eastAsia="仿宋" w:cs="仿宋"/>
                <w:spacing w:val="8"/>
                <w:sz w:val="10"/>
                <w:szCs w:val="10"/>
              </w:rPr>
              <w:t>展粮食收购政</w:t>
            </w:r>
            <w:r>
              <w:rPr>
                <w:rFonts w:ascii="仿宋" w:hAnsi="仿宋" w:eastAsia="仿宋" w:cs="仿宋"/>
                <w:spacing w:val="6"/>
                <w:sz w:val="10"/>
                <w:szCs w:val="10"/>
              </w:rPr>
              <w:t>策</w:t>
            </w:r>
            <w:r>
              <w:rPr>
                <w:rFonts w:ascii="仿宋" w:hAnsi="仿宋" w:eastAsia="仿宋" w:cs="仿宋"/>
                <w:spacing w:val="4"/>
                <w:sz w:val="10"/>
                <w:szCs w:val="10"/>
              </w:rPr>
              <w:t>宣传 、验质检斤 、粮款支付 、报送收购进度等工作情况 ；政策性粮</w:t>
            </w:r>
            <w:r>
              <w:rPr>
                <w:rFonts w:ascii="仿宋" w:hAnsi="仿宋" w:eastAsia="仿宋" w:cs="仿宋"/>
                <w:sz w:val="10"/>
                <w:szCs w:val="10"/>
              </w:rPr>
              <w:t xml:space="preserve"> </w:t>
            </w:r>
            <w:r>
              <w:rPr>
                <w:rFonts w:ascii="仿宋" w:hAnsi="仿宋" w:eastAsia="仿宋" w:cs="仿宋"/>
                <w:spacing w:val="16"/>
                <w:sz w:val="10"/>
                <w:szCs w:val="10"/>
              </w:rPr>
              <w:t>食收购</w:t>
            </w:r>
            <w:r>
              <w:rPr>
                <w:rFonts w:ascii="仿宋" w:hAnsi="仿宋" w:eastAsia="仿宋" w:cs="仿宋"/>
                <w:spacing w:val="8"/>
                <w:sz w:val="10"/>
                <w:szCs w:val="10"/>
              </w:rPr>
              <w:t>主体执行国家最低收购价等粮食收购政策情况 ；承储企业在粮食销售出库过</w:t>
            </w:r>
            <w:r>
              <w:rPr>
                <w:rFonts w:ascii="仿宋" w:hAnsi="仿宋" w:eastAsia="仿宋" w:cs="仿宋"/>
                <w:sz w:val="10"/>
                <w:szCs w:val="10"/>
              </w:rPr>
              <w:t xml:space="preserve"> </w:t>
            </w:r>
            <w:r>
              <w:rPr>
                <w:rFonts w:ascii="仿宋" w:hAnsi="仿宋" w:eastAsia="仿宋" w:cs="仿宋"/>
                <w:spacing w:val="14"/>
                <w:sz w:val="10"/>
                <w:szCs w:val="10"/>
              </w:rPr>
              <w:t>程中</w:t>
            </w:r>
            <w:r>
              <w:rPr>
                <w:rFonts w:ascii="仿宋" w:hAnsi="仿宋" w:eastAsia="仿宋" w:cs="仿宋"/>
                <w:spacing w:val="12"/>
                <w:sz w:val="10"/>
                <w:szCs w:val="10"/>
              </w:rPr>
              <w:t>是</w:t>
            </w:r>
            <w:r>
              <w:rPr>
                <w:rFonts w:ascii="仿宋" w:hAnsi="仿宋" w:eastAsia="仿宋" w:cs="仿宋"/>
                <w:spacing w:val="7"/>
                <w:sz w:val="10"/>
                <w:szCs w:val="10"/>
              </w:rPr>
              <w:t>否掺杂使假； 承储企业是否向买方额外索要收取其他费用问题 ；承储企业是</w:t>
            </w:r>
            <w:r>
              <w:rPr>
                <w:rFonts w:ascii="仿宋" w:hAnsi="仿宋" w:eastAsia="仿宋" w:cs="仿宋"/>
                <w:sz w:val="10"/>
                <w:szCs w:val="10"/>
              </w:rPr>
              <w:t xml:space="preserve"> </w:t>
            </w:r>
            <w:r>
              <w:rPr>
                <w:rFonts w:ascii="仿宋" w:hAnsi="仿宋" w:eastAsia="仿宋" w:cs="仿宋"/>
                <w:spacing w:val="14"/>
                <w:sz w:val="10"/>
                <w:szCs w:val="10"/>
              </w:rPr>
              <w:t>否</w:t>
            </w:r>
            <w:r>
              <w:rPr>
                <w:rFonts w:ascii="仿宋" w:hAnsi="仿宋" w:eastAsia="仿宋" w:cs="仿宋"/>
                <w:spacing w:val="11"/>
                <w:sz w:val="10"/>
                <w:szCs w:val="10"/>
              </w:rPr>
              <w:t>不</w:t>
            </w:r>
            <w:r>
              <w:rPr>
                <w:rFonts w:ascii="仿宋" w:hAnsi="仿宋" w:eastAsia="仿宋" w:cs="仿宋"/>
                <w:spacing w:val="7"/>
                <w:sz w:val="10"/>
                <w:szCs w:val="10"/>
              </w:rPr>
              <w:t>按照交易细则和合同规定的品种 、数量、质量及时交割； 承储企业是否设置障</w:t>
            </w:r>
            <w:r>
              <w:rPr>
                <w:rFonts w:ascii="仿宋" w:hAnsi="仿宋" w:eastAsia="仿宋" w:cs="仿宋"/>
                <w:sz w:val="10"/>
                <w:szCs w:val="10"/>
              </w:rPr>
              <w:t xml:space="preserve"> </w:t>
            </w:r>
            <w:r>
              <w:rPr>
                <w:rFonts w:ascii="仿宋" w:hAnsi="仿宋" w:eastAsia="仿宋" w:cs="仿宋"/>
                <w:spacing w:val="8"/>
                <w:sz w:val="10"/>
                <w:szCs w:val="10"/>
              </w:rPr>
              <w:t>碍或以各种借口</w:t>
            </w:r>
            <w:r>
              <w:rPr>
                <w:rFonts w:ascii="仿宋" w:hAnsi="仿宋" w:eastAsia="仿宋" w:cs="仿宋"/>
                <w:spacing w:val="6"/>
                <w:sz w:val="10"/>
                <w:szCs w:val="10"/>
              </w:rPr>
              <w:t>拖</w:t>
            </w:r>
            <w:r>
              <w:rPr>
                <w:rFonts w:ascii="仿宋" w:hAnsi="仿宋" w:eastAsia="仿宋" w:cs="仿宋"/>
                <w:spacing w:val="4"/>
                <w:sz w:val="10"/>
                <w:szCs w:val="10"/>
              </w:rPr>
              <w:t>延阻挠出库等 ； 买方企业是否执行政策规定 、交易规则 ，是否违</w:t>
            </w:r>
            <w:r>
              <w:rPr>
                <w:rFonts w:ascii="仿宋" w:hAnsi="仿宋" w:eastAsia="仿宋" w:cs="仿宋"/>
                <w:sz w:val="10"/>
                <w:szCs w:val="10"/>
              </w:rPr>
              <w:t xml:space="preserve"> </w:t>
            </w:r>
            <w:r>
              <w:rPr>
                <w:rFonts w:ascii="仿宋" w:hAnsi="仿宋" w:eastAsia="仿宋" w:cs="仿宋"/>
                <w:spacing w:val="8"/>
                <w:sz w:val="10"/>
                <w:szCs w:val="10"/>
              </w:rPr>
              <w:t>背诚信 、歪</w:t>
            </w:r>
            <w:r>
              <w:rPr>
                <w:rFonts w:ascii="仿宋" w:hAnsi="仿宋" w:eastAsia="仿宋" w:cs="仿宋"/>
                <w:spacing w:val="6"/>
                <w:sz w:val="10"/>
                <w:szCs w:val="10"/>
              </w:rPr>
              <w:t>曲</w:t>
            </w:r>
            <w:r>
              <w:rPr>
                <w:rFonts w:ascii="仿宋" w:hAnsi="仿宋" w:eastAsia="仿宋" w:cs="仿宋"/>
                <w:spacing w:val="4"/>
                <w:sz w:val="10"/>
                <w:szCs w:val="10"/>
              </w:rPr>
              <w:t>事实导致出库纠纷及违约 、毁约等； 其他依法抽查内容。</w:t>
            </w:r>
          </w:p>
        </w:tc>
        <w:tc>
          <w:tcPr>
            <w:tcW w:w="5499" w:type="dxa"/>
          </w:tcPr>
          <w:p>
            <w:pPr>
              <w:spacing w:line="312" w:lineRule="auto"/>
            </w:pPr>
          </w:p>
          <w:p>
            <w:pPr>
              <w:spacing w:line="312" w:lineRule="auto"/>
            </w:pPr>
          </w:p>
          <w:p>
            <w:pPr>
              <w:spacing w:before="32" w:line="137" w:lineRule="exact"/>
              <w:ind w:left="31"/>
              <w:rPr>
                <w:rFonts w:ascii="仿宋" w:hAnsi="仿宋" w:eastAsia="仿宋" w:cs="仿宋"/>
                <w:sz w:val="10"/>
                <w:szCs w:val="10"/>
              </w:rPr>
            </w:pPr>
            <w:r>
              <w:rPr>
                <w:rFonts w:ascii="仿宋" w:hAnsi="仿宋" w:eastAsia="仿宋" w:cs="仿宋"/>
                <w:spacing w:val="4"/>
                <w:position w:val="2"/>
                <w:sz w:val="10"/>
                <w:szCs w:val="10"/>
              </w:rPr>
              <w:t>1.《粮食流通管理条例》  (2021年2月国务院令第 740号 ) 第三十八条</w:t>
            </w:r>
          </w:p>
          <w:p>
            <w:pPr>
              <w:spacing w:line="231"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8"/>
                <w:sz w:val="10"/>
                <w:szCs w:val="10"/>
              </w:rPr>
              <w:t>粮</w:t>
            </w:r>
            <w:r>
              <w:rPr>
                <w:rFonts w:ascii="仿宋" w:hAnsi="仿宋" w:eastAsia="仿宋" w:cs="仿宋"/>
                <w:spacing w:val="6"/>
                <w:sz w:val="10"/>
                <w:szCs w:val="10"/>
              </w:rPr>
              <w:t>食质量安全监管办法》  (2016年9月国家发展和改革委员会令第 42号)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3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247" w:lineRule="auto"/>
            </w:pPr>
          </w:p>
          <w:p>
            <w:pPr>
              <w:spacing w:line="247" w:lineRule="auto"/>
            </w:pPr>
          </w:p>
          <w:p>
            <w:pPr>
              <w:spacing w:line="247" w:lineRule="auto"/>
            </w:pPr>
          </w:p>
          <w:p>
            <w:pPr>
              <w:spacing w:line="248"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306" w:lineRule="auto"/>
            </w:pPr>
          </w:p>
          <w:p>
            <w:pPr>
              <w:spacing w:line="307" w:lineRule="auto"/>
            </w:pPr>
          </w:p>
          <w:p>
            <w:pPr>
              <w:spacing w:line="307"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6" w:line="257" w:lineRule="auto"/>
              <w:ind w:left="23" w:right="74"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粮食经营活动中</w:t>
            </w:r>
            <w:r>
              <w:rPr>
                <w:rFonts w:ascii="仿宋" w:hAnsi="仿宋" w:eastAsia="仿宋" w:cs="仿宋"/>
                <w:sz w:val="10"/>
                <w:szCs w:val="10"/>
              </w:rPr>
              <w:t xml:space="preserve"> </w:t>
            </w:r>
            <w:r>
              <w:rPr>
                <w:rFonts w:ascii="仿宋" w:hAnsi="仿宋" w:eastAsia="仿宋" w:cs="仿宋"/>
                <w:spacing w:val="11"/>
                <w:sz w:val="10"/>
                <w:szCs w:val="10"/>
              </w:rPr>
              <w:t>的</w:t>
            </w:r>
            <w:r>
              <w:rPr>
                <w:rFonts w:ascii="仿宋" w:hAnsi="仿宋" w:eastAsia="仿宋" w:cs="仿宋"/>
                <w:spacing w:val="8"/>
                <w:sz w:val="10"/>
                <w:szCs w:val="10"/>
              </w:rPr>
              <w:t>扰乱市场秩序行</w:t>
            </w:r>
            <w:r>
              <w:rPr>
                <w:rFonts w:ascii="仿宋" w:hAnsi="仿宋" w:eastAsia="仿宋" w:cs="仿宋"/>
                <w:sz w:val="10"/>
                <w:szCs w:val="10"/>
              </w:rPr>
              <w:t xml:space="preserve"> </w:t>
            </w:r>
            <w:r>
              <w:rPr>
                <w:rFonts w:ascii="仿宋" w:hAnsi="仿宋" w:eastAsia="仿宋" w:cs="仿宋"/>
                <w:spacing w:val="13"/>
                <w:sz w:val="10"/>
                <w:szCs w:val="10"/>
              </w:rPr>
              <w:t>为</w:t>
            </w:r>
            <w:r>
              <w:rPr>
                <w:rFonts w:ascii="仿宋" w:hAnsi="仿宋" w:eastAsia="仿宋" w:cs="仿宋"/>
                <w:spacing w:val="8"/>
                <w:sz w:val="10"/>
                <w:szCs w:val="10"/>
              </w:rPr>
              <w:t>、违法交易行为</w:t>
            </w:r>
            <w:r>
              <w:rPr>
                <w:rFonts w:ascii="仿宋" w:hAnsi="仿宋" w:eastAsia="仿宋" w:cs="仿宋"/>
                <w:sz w:val="10"/>
                <w:szCs w:val="10"/>
              </w:rPr>
              <w:t xml:space="preserve"> </w:t>
            </w:r>
            <w:r>
              <w:rPr>
                <w:rFonts w:ascii="仿宋" w:hAnsi="仿宋" w:eastAsia="仿宋" w:cs="仿宋"/>
                <w:spacing w:val="11"/>
                <w:sz w:val="10"/>
                <w:szCs w:val="10"/>
              </w:rPr>
              <w:t>以</w:t>
            </w:r>
            <w:r>
              <w:rPr>
                <w:rFonts w:ascii="仿宋" w:hAnsi="仿宋" w:eastAsia="仿宋" w:cs="仿宋"/>
                <w:spacing w:val="8"/>
                <w:sz w:val="10"/>
                <w:szCs w:val="10"/>
              </w:rPr>
              <w:t>及价格违法行为</w:t>
            </w:r>
            <w:r>
              <w:rPr>
                <w:rFonts w:ascii="仿宋" w:hAnsi="仿宋" w:eastAsia="仿宋" w:cs="仿宋"/>
                <w:sz w:val="10"/>
                <w:szCs w:val="10"/>
              </w:rPr>
              <w:t xml:space="preserve"> </w:t>
            </w:r>
            <w:r>
              <w:rPr>
                <w:rFonts w:ascii="仿宋" w:hAnsi="仿宋" w:eastAsia="仿宋" w:cs="仿宋"/>
                <w:spacing w:val="9"/>
                <w:sz w:val="10"/>
                <w:szCs w:val="10"/>
              </w:rPr>
              <w:t>进</w:t>
            </w:r>
            <w:r>
              <w:rPr>
                <w:rFonts w:ascii="仿宋" w:hAnsi="仿宋" w:eastAsia="仿宋" w:cs="仿宋"/>
                <w:spacing w:val="8"/>
                <w:sz w:val="10"/>
                <w:szCs w:val="10"/>
              </w:rPr>
              <w:t>行监督检查</w:t>
            </w:r>
          </w:p>
        </w:tc>
        <w:tc>
          <w:tcPr>
            <w:tcW w:w="1389" w:type="dxa"/>
          </w:tcPr>
          <w:p>
            <w:pPr>
              <w:spacing w:line="316" w:lineRule="auto"/>
            </w:pPr>
          </w:p>
          <w:p>
            <w:pPr>
              <w:spacing w:before="33"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粮食经营者价格活动的监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25" w:type="dxa"/>
          </w:tcPr>
          <w:p>
            <w:pPr>
              <w:spacing w:line="317"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17" w:lineRule="auto"/>
            </w:pPr>
          </w:p>
          <w:p>
            <w:pPr>
              <w:spacing w:before="32" w:line="266" w:lineRule="auto"/>
              <w:ind w:left="23" w:right="40" w:hanging="1"/>
              <w:rPr>
                <w:rFonts w:ascii="仿宋" w:hAnsi="仿宋" w:eastAsia="仿宋" w:cs="仿宋"/>
                <w:sz w:val="10"/>
                <w:szCs w:val="10"/>
              </w:rPr>
            </w:pPr>
            <w:r>
              <w:rPr>
                <w:rFonts w:ascii="仿宋" w:hAnsi="仿宋" w:eastAsia="仿宋" w:cs="仿宋"/>
                <w:spacing w:val="6"/>
                <w:sz w:val="10"/>
                <w:szCs w:val="10"/>
              </w:rPr>
              <w:t>检查是否存在压级压价 、抬级抬价； 不执行最低收购价政策； 不按规定明码标</w:t>
            </w:r>
            <w:r>
              <w:rPr>
                <w:rFonts w:ascii="仿宋" w:hAnsi="仿宋" w:eastAsia="仿宋" w:cs="仿宋"/>
                <w:spacing w:val="5"/>
                <w:sz w:val="10"/>
                <w:szCs w:val="10"/>
              </w:rPr>
              <w:t>价</w:t>
            </w:r>
            <w:r>
              <w:rPr>
                <w:rFonts w:ascii="仿宋" w:hAnsi="仿宋" w:eastAsia="仿宋" w:cs="仿宋"/>
                <w:sz w:val="10"/>
                <w:szCs w:val="10"/>
              </w:rPr>
              <w:t xml:space="preserve">的 </w:t>
            </w:r>
            <w:r>
              <w:rPr>
                <w:rFonts w:ascii="仿宋" w:hAnsi="仿宋" w:eastAsia="仿宋" w:cs="仿宋"/>
                <w:spacing w:val="4"/>
                <w:sz w:val="10"/>
                <w:szCs w:val="10"/>
              </w:rPr>
              <w:t>行为。</w:t>
            </w:r>
          </w:p>
        </w:tc>
        <w:tc>
          <w:tcPr>
            <w:tcW w:w="5499" w:type="dxa"/>
          </w:tcPr>
          <w:p>
            <w:pPr>
              <w:spacing w:line="316" w:lineRule="auto"/>
            </w:pPr>
          </w:p>
          <w:p>
            <w:pPr>
              <w:spacing w:before="33" w:line="137" w:lineRule="exact"/>
              <w:ind w:left="31"/>
              <w:rPr>
                <w:rFonts w:ascii="仿宋" w:hAnsi="仿宋" w:eastAsia="仿宋" w:cs="仿宋"/>
                <w:sz w:val="10"/>
                <w:szCs w:val="10"/>
              </w:rPr>
            </w:pPr>
            <w:r>
              <w:rPr>
                <w:rFonts w:ascii="仿宋" w:hAnsi="仿宋" w:eastAsia="仿宋" w:cs="仿宋"/>
                <w:spacing w:val="-2"/>
                <w:position w:val="2"/>
                <w:sz w:val="10"/>
                <w:szCs w:val="10"/>
              </w:rPr>
              <w:t>1.《价格法》 第十三</w:t>
            </w:r>
            <w:r>
              <w:rPr>
                <w:rFonts w:ascii="仿宋" w:hAnsi="仿宋" w:eastAsia="仿宋" w:cs="仿宋"/>
                <w:spacing w:val="-1"/>
                <w:position w:val="2"/>
                <w:sz w:val="10"/>
                <w:szCs w:val="10"/>
              </w:rPr>
              <w:t>条 、第十四条 、 第四十条 、 四十二条</w:t>
            </w:r>
          </w:p>
          <w:p>
            <w:pPr>
              <w:spacing w:line="231" w:lineRule="auto"/>
              <w:ind w:left="28"/>
              <w:rPr>
                <w:rFonts w:ascii="仿宋" w:hAnsi="仿宋" w:eastAsia="仿宋" w:cs="仿宋"/>
                <w:sz w:val="10"/>
                <w:szCs w:val="10"/>
              </w:rPr>
            </w:pPr>
            <w:r>
              <w:rPr>
                <w:rFonts w:ascii="仿宋" w:hAnsi="仿宋" w:eastAsia="仿宋" w:cs="仿宋"/>
                <w:spacing w:val="3"/>
                <w:sz w:val="10"/>
                <w:szCs w:val="10"/>
              </w:rPr>
              <w:t>2.《价格违法行为行政处罚规定》 第八条 、 第十一条 、第十</w:t>
            </w:r>
            <w:r>
              <w:rPr>
                <w:rFonts w:ascii="仿宋" w:hAnsi="仿宋" w:eastAsia="仿宋" w:cs="仿宋"/>
                <w:sz w:val="10"/>
                <w:szCs w:val="10"/>
              </w:rPr>
              <w:t>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1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line="252" w:lineRule="auto"/>
            </w:pPr>
          </w:p>
          <w:p>
            <w:pPr>
              <w:spacing w:before="32" w:line="257" w:lineRule="auto"/>
              <w:ind w:left="21" w:right="62" w:firstLine="3"/>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制造 、修理、销</w:t>
            </w:r>
            <w:r>
              <w:rPr>
                <w:rFonts w:ascii="仿宋" w:hAnsi="仿宋" w:eastAsia="仿宋" w:cs="仿宋"/>
                <w:sz w:val="10"/>
                <w:szCs w:val="10"/>
              </w:rPr>
              <w:t xml:space="preserve"> </w:t>
            </w:r>
            <w:r>
              <w:rPr>
                <w:rFonts w:ascii="仿宋" w:hAnsi="仿宋" w:eastAsia="仿宋" w:cs="仿宋"/>
                <w:spacing w:val="9"/>
                <w:sz w:val="10"/>
                <w:szCs w:val="10"/>
              </w:rPr>
              <w:t>售、进口和使用</w:t>
            </w:r>
            <w:r>
              <w:rPr>
                <w:rFonts w:ascii="仿宋" w:hAnsi="仿宋" w:eastAsia="仿宋" w:cs="仿宋"/>
                <w:spacing w:val="8"/>
                <w:sz w:val="10"/>
                <w:szCs w:val="10"/>
              </w:rPr>
              <w:t>计</w:t>
            </w:r>
            <w:r>
              <w:rPr>
                <w:rFonts w:ascii="仿宋" w:hAnsi="仿宋" w:eastAsia="仿宋" w:cs="仿宋"/>
                <w:sz w:val="10"/>
                <w:szCs w:val="10"/>
              </w:rPr>
              <w:t xml:space="preserve"> </w:t>
            </w:r>
            <w:r>
              <w:rPr>
                <w:rFonts w:ascii="仿宋" w:hAnsi="仿宋" w:eastAsia="仿宋" w:cs="仿宋"/>
                <w:spacing w:val="-4"/>
                <w:sz w:val="10"/>
                <w:szCs w:val="10"/>
              </w:rPr>
              <w:t>量器</w:t>
            </w:r>
            <w:r>
              <w:rPr>
                <w:rFonts w:ascii="仿宋" w:hAnsi="仿宋" w:eastAsia="仿宋" w:cs="仿宋"/>
                <w:spacing w:val="-2"/>
                <w:sz w:val="10"/>
                <w:szCs w:val="10"/>
              </w:rPr>
              <w:t>具 ， 以及计量</w:t>
            </w:r>
            <w:r>
              <w:rPr>
                <w:rFonts w:ascii="仿宋" w:hAnsi="仿宋" w:eastAsia="仿宋" w:cs="仿宋"/>
                <w:sz w:val="10"/>
                <w:szCs w:val="10"/>
              </w:rPr>
              <w:t xml:space="preserve"> </w:t>
            </w:r>
            <w:r>
              <w:rPr>
                <w:rFonts w:ascii="仿宋" w:hAnsi="仿宋" w:eastAsia="仿宋" w:cs="仿宋"/>
                <w:spacing w:val="12"/>
                <w:sz w:val="10"/>
                <w:szCs w:val="10"/>
              </w:rPr>
              <w:t>检</w:t>
            </w:r>
            <w:r>
              <w:rPr>
                <w:rFonts w:ascii="仿宋" w:hAnsi="仿宋" w:eastAsia="仿宋" w:cs="仿宋"/>
                <w:spacing w:val="8"/>
                <w:sz w:val="10"/>
                <w:szCs w:val="10"/>
              </w:rPr>
              <w:t>定等相关计量活</w:t>
            </w:r>
            <w:r>
              <w:rPr>
                <w:rFonts w:ascii="仿宋" w:hAnsi="仿宋" w:eastAsia="仿宋" w:cs="仿宋"/>
                <w:sz w:val="10"/>
                <w:szCs w:val="10"/>
              </w:rPr>
              <w:t xml:space="preserve"> </w:t>
            </w:r>
            <w:r>
              <w:rPr>
                <w:rFonts w:ascii="仿宋" w:hAnsi="仿宋" w:eastAsia="仿宋" w:cs="仿宋"/>
                <w:spacing w:val="10"/>
                <w:sz w:val="10"/>
                <w:szCs w:val="10"/>
              </w:rPr>
              <w:t>动</w:t>
            </w:r>
            <w:r>
              <w:rPr>
                <w:rFonts w:ascii="仿宋" w:hAnsi="仿宋" w:eastAsia="仿宋" w:cs="仿宋"/>
                <w:spacing w:val="8"/>
                <w:sz w:val="10"/>
                <w:szCs w:val="10"/>
              </w:rPr>
              <w:t>的监督检查</w:t>
            </w:r>
          </w:p>
        </w:tc>
        <w:tc>
          <w:tcPr>
            <w:tcW w:w="1389" w:type="dxa"/>
          </w:tcPr>
          <w:p>
            <w:pPr>
              <w:spacing w:line="253" w:lineRule="auto"/>
            </w:pPr>
          </w:p>
          <w:p>
            <w:pPr>
              <w:spacing w:before="33" w:line="257" w:lineRule="auto"/>
              <w:ind w:left="21" w:right="36" w:firstLine="3"/>
              <w:rPr>
                <w:rFonts w:ascii="仿宋" w:hAnsi="仿宋" w:eastAsia="仿宋" w:cs="仿宋"/>
                <w:sz w:val="10"/>
                <w:szCs w:val="10"/>
              </w:rPr>
            </w:pPr>
            <w:r>
              <w:rPr>
                <w:rFonts w:ascii="仿宋" w:hAnsi="仿宋" w:eastAsia="仿宋" w:cs="仿宋"/>
                <w:spacing w:val="2"/>
                <w:sz w:val="10"/>
                <w:szCs w:val="10"/>
              </w:rPr>
              <w:t>对制造 、修理、</w:t>
            </w:r>
            <w:r>
              <w:rPr>
                <w:rFonts w:ascii="仿宋" w:hAnsi="仿宋" w:eastAsia="仿宋" w:cs="仿宋"/>
                <w:spacing w:val="1"/>
                <w:sz w:val="10"/>
                <w:szCs w:val="10"/>
              </w:rPr>
              <w:t>销售、进 口</w:t>
            </w:r>
            <w:r>
              <w:rPr>
                <w:rFonts w:ascii="仿宋" w:hAnsi="仿宋" w:eastAsia="仿宋" w:cs="仿宋"/>
                <w:sz w:val="10"/>
                <w:szCs w:val="10"/>
              </w:rPr>
              <w:t xml:space="preserve"> </w:t>
            </w:r>
            <w:r>
              <w:rPr>
                <w:rFonts w:ascii="仿宋" w:hAnsi="仿宋" w:eastAsia="仿宋" w:cs="仿宋"/>
                <w:spacing w:val="-2"/>
                <w:sz w:val="10"/>
                <w:szCs w:val="10"/>
              </w:rPr>
              <w:t>和使用计量器具 ，  以及计量</w:t>
            </w:r>
            <w:r>
              <w:rPr>
                <w:rFonts w:ascii="仿宋" w:hAnsi="仿宋" w:eastAsia="仿宋" w:cs="仿宋"/>
                <w:sz w:val="10"/>
                <w:szCs w:val="10"/>
              </w:rPr>
              <w:t xml:space="preserve"> </w:t>
            </w:r>
            <w:r>
              <w:rPr>
                <w:rFonts w:ascii="仿宋" w:hAnsi="仿宋" w:eastAsia="仿宋" w:cs="仿宋"/>
                <w:spacing w:val="16"/>
                <w:sz w:val="10"/>
                <w:szCs w:val="10"/>
              </w:rPr>
              <w:t>检</w:t>
            </w:r>
            <w:r>
              <w:rPr>
                <w:rFonts w:ascii="仿宋" w:hAnsi="仿宋" w:eastAsia="仿宋" w:cs="仿宋"/>
                <w:spacing w:val="8"/>
                <w:sz w:val="10"/>
                <w:szCs w:val="10"/>
              </w:rPr>
              <w:t>定等相关计量活动的监督</w:t>
            </w:r>
            <w:r>
              <w:rPr>
                <w:rFonts w:ascii="仿宋" w:hAnsi="仿宋" w:eastAsia="仿宋" w:cs="仿宋"/>
                <w:sz w:val="10"/>
                <w:szCs w:val="10"/>
              </w:rPr>
              <w:t xml:space="preserve"> </w:t>
            </w:r>
            <w:r>
              <w:rPr>
                <w:rFonts w:ascii="仿宋" w:hAnsi="仿宋" w:eastAsia="仿宋" w:cs="仿宋"/>
                <w:spacing w:val="15"/>
                <w:sz w:val="10"/>
                <w:szCs w:val="10"/>
              </w:rPr>
              <w:t>检</w:t>
            </w:r>
            <w:r>
              <w:rPr>
                <w:rFonts w:ascii="仿宋" w:hAnsi="仿宋" w:eastAsia="仿宋" w:cs="仿宋"/>
                <w:spacing w:val="8"/>
                <w:sz w:val="10"/>
                <w:szCs w:val="10"/>
              </w:rPr>
              <w:t>查 (对社会公用计量标准</w:t>
            </w:r>
            <w:r>
              <w:rPr>
                <w:rFonts w:ascii="仿宋" w:hAnsi="仿宋" w:eastAsia="仿宋" w:cs="仿宋"/>
                <w:sz w:val="10"/>
                <w:szCs w:val="10"/>
              </w:rPr>
              <w:t xml:space="preserve"> </w:t>
            </w:r>
            <w:r>
              <w:rPr>
                <w:rFonts w:ascii="仿宋" w:hAnsi="仿宋" w:eastAsia="仿宋" w:cs="仿宋"/>
                <w:spacing w:val="6"/>
                <w:sz w:val="10"/>
                <w:szCs w:val="10"/>
              </w:rPr>
              <w:t>的</w:t>
            </w:r>
            <w:r>
              <w:rPr>
                <w:rFonts w:ascii="仿宋" w:hAnsi="仿宋" w:eastAsia="仿宋" w:cs="仿宋"/>
                <w:spacing w:val="4"/>
                <w:sz w:val="10"/>
                <w:szCs w:val="10"/>
              </w:rPr>
              <w:t>监督管理 )</w:t>
            </w:r>
          </w:p>
        </w:tc>
        <w:tc>
          <w:tcPr>
            <w:tcW w:w="425" w:type="dxa"/>
          </w:tcPr>
          <w:p>
            <w:pPr>
              <w:spacing w:line="261" w:lineRule="auto"/>
            </w:pPr>
          </w:p>
          <w:p>
            <w:pPr>
              <w:spacing w:line="261" w:lineRule="auto"/>
            </w:pPr>
          </w:p>
          <w:p>
            <w:pPr>
              <w:spacing w:before="3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line="388" w:lineRule="auto"/>
            </w:pPr>
          </w:p>
          <w:p>
            <w:pPr>
              <w:spacing w:before="32" w:line="260" w:lineRule="auto"/>
              <w:ind w:left="23" w:right="31" w:firstLine="6"/>
              <w:rPr>
                <w:rFonts w:ascii="仿宋" w:hAnsi="仿宋" w:eastAsia="仿宋" w:cs="仿宋"/>
                <w:sz w:val="10"/>
                <w:szCs w:val="10"/>
              </w:rPr>
            </w:pPr>
            <w:r>
              <w:rPr>
                <w:rFonts w:ascii="仿宋" w:hAnsi="仿宋" w:eastAsia="仿宋" w:cs="仿宋"/>
                <w:spacing w:val="13"/>
                <w:sz w:val="10"/>
                <w:szCs w:val="10"/>
              </w:rPr>
              <w:t>强</w:t>
            </w:r>
            <w:r>
              <w:rPr>
                <w:rFonts w:ascii="仿宋" w:hAnsi="仿宋" w:eastAsia="仿宋" w:cs="仿宋"/>
                <w:spacing w:val="7"/>
                <w:sz w:val="10"/>
                <w:szCs w:val="10"/>
              </w:rPr>
              <w:t>制检定工作计量器具登记造册 、进行备案和申请周期检定情况 ；是否存在未按照</w:t>
            </w:r>
            <w:r>
              <w:rPr>
                <w:rFonts w:ascii="仿宋" w:hAnsi="仿宋" w:eastAsia="仿宋" w:cs="仿宋"/>
                <w:sz w:val="10"/>
                <w:szCs w:val="10"/>
              </w:rPr>
              <w:t xml:space="preserve"> </w:t>
            </w:r>
            <w:r>
              <w:rPr>
                <w:rFonts w:ascii="仿宋" w:hAnsi="仿宋" w:eastAsia="仿宋" w:cs="仿宋"/>
                <w:spacing w:val="14"/>
                <w:sz w:val="10"/>
                <w:szCs w:val="10"/>
              </w:rPr>
              <w:t>规定</w:t>
            </w:r>
            <w:r>
              <w:rPr>
                <w:rFonts w:ascii="仿宋" w:hAnsi="仿宋" w:eastAsia="仿宋" w:cs="仿宋"/>
                <w:spacing w:val="12"/>
                <w:sz w:val="10"/>
                <w:szCs w:val="10"/>
              </w:rPr>
              <w:t>申</w:t>
            </w:r>
            <w:r>
              <w:rPr>
                <w:rFonts w:ascii="仿宋" w:hAnsi="仿宋" w:eastAsia="仿宋" w:cs="仿宋"/>
                <w:spacing w:val="7"/>
                <w:sz w:val="10"/>
                <w:szCs w:val="10"/>
              </w:rPr>
              <w:t>请强制检定 、检定不合格继续使用或破坏计量器具准确度等情况 ；其他依法</w:t>
            </w:r>
            <w:r>
              <w:rPr>
                <w:rFonts w:ascii="仿宋" w:hAnsi="仿宋" w:eastAsia="仿宋" w:cs="仿宋"/>
                <w:sz w:val="10"/>
                <w:szCs w:val="10"/>
              </w:rPr>
              <w:t xml:space="preserve"> </w:t>
            </w:r>
            <w:r>
              <w:rPr>
                <w:rFonts w:ascii="仿宋" w:hAnsi="仿宋" w:eastAsia="仿宋" w:cs="仿宋"/>
                <w:spacing w:val="7"/>
                <w:sz w:val="10"/>
                <w:szCs w:val="10"/>
              </w:rPr>
              <w:t>抽</w:t>
            </w:r>
            <w:r>
              <w:rPr>
                <w:rFonts w:ascii="仿宋" w:hAnsi="仿宋" w:eastAsia="仿宋" w:cs="仿宋"/>
                <w:spacing w:val="6"/>
                <w:sz w:val="10"/>
                <w:szCs w:val="10"/>
              </w:rPr>
              <w:t>查内容。</w:t>
            </w:r>
          </w:p>
        </w:tc>
        <w:tc>
          <w:tcPr>
            <w:tcW w:w="5499" w:type="dxa"/>
          </w:tcPr>
          <w:p>
            <w:pPr>
              <w:spacing w:line="388" w:lineRule="auto"/>
            </w:pPr>
          </w:p>
          <w:p>
            <w:pPr>
              <w:spacing w:before="33" w:line="135" w:lineRule="exact"/>
              <w:ind w:left="31"/>
              <w:rPr>
                <w:rFonts w:ascii="仿宋" w:hAnsi="仿宋" w:eastAsia="仿宋" w:cs="仿宋"/>
                <w:sz w:val="10"/>
                <w:szCs w:val="10"/>
              </w:rPr>
            </w:pPr>
            <w:r>
              <w:rPr>
                <w:rFonts w:ascii="仿宋" w:hAnsi="仿宋" w:eastAsia="仿宋" w:cs="仿宋"/>
                <w:spacing w:val="-6"/>
                <w:position w:val="2"/>
                <w:sz w:val="10"/>
                <w:szCs w:val="10"/>
              </w:rPr>
              <w:t>1.《计量法》 第</w:t>
            </w:r>
            <w:r>
              <w:rPr>
                <w:rFonts w:ascii="仿宋" w:hAnsi="仿宋" w:eastAsia="仿宋" w:cs="仿宋"/>
                <w:spacing w:val="-5"/>
                <w:position w:val="2"/>
                <w:sz w:val="10"/>
                <w:szCs w:val="10"/>
              </w:rPr>
              <w:t>四</w:t>
            </w:r>
            <w:r>
              <w:rPr>
                <w:rFonts w:ascii="仿宋" w:hAnsi="仿宋" w:eastAsia="仿宋" w:cs="仿宋"/>
                <w:spacing w:val="-3"/>
                <w:position w:val="2"/>
                <w:sz w:val="10"/>
                <w:szCs w:val="10"/>
              </w:rPr>
              <w:t>条 、 第六条 、 第十八条 、 第二十五条 、 第二十六条 、 第二十七条</w:t>
            </w:r>
          </w:p>
          <w:p>
            <w:pPr>
              <w:spacing w:line="131" w:lineRule="exact"/>
              <w:ind w:left="28"/>
              <w:rPr>
                <w:rFonts w:ascii="仿宋" w:hAnsi="仿宋" w:eastAsia="仿宋" w:cs="仿宋"/>
                <w:sz w:val="10"/>
                <w:szCs w:val="10"/>
              </w:rPr>
            </w:pPr>
            <w:r>
              <w:rPr>
                <w:rFonts w:ascii="仿宋" w:hAnsi="仿宋" w:eastAsia="仿宋" w:cs="仿宋"/>
                <w:spacing w:val="11"/>
                <w:sz w:val="10"/>
                <w:szCs w:val="10"/>
              </w:rPr>
              <w:t>2</w:t>
            </w:r>
            <w:r>
              <w:rPr>
                <w:rFonts w:ascii="仿宋" w:hAnsi="仿宋" w:eastAsia="仿宋" w:cs="仿宋"/>
                <w:spacing w:val="7"/>
                <w:sz w:val="10"/>
                <w:szCs w:val="10"/>
              </w:rPr>
              <w:t>.《中华人民共和国计量法实施细则 》第十一条</w:t>
            </w:r>
          </w:p>
          <w:p>
            <w:pPr>
              <w:spacing w:before="4" w:line="132" w:lineRule="exact"/>
              <w:ind w:left="33"/>
              <w:rPr>
                <w:rFonts w:ascii="仿宋" w:hAnsi="仿宋" w:eastAsia="仿宋" w:cs="仿宋"/>
                <w:sz w:val="10"/>
                <w:szCs w:val="10"/>
              </w:rPr>
            </w:pPr>
            <w:r>
              <w:rPr>
                <w:rFonts w:ascii="仿宋" w:hAnsi="仿宋" w:eastAsia="仿宋" w:cs="仿宋"/>
                <w:spacing w:val="15"/>
                <w:sz w:val="10"/>
                <w:szCs w:val="10"/>
              </w:rPr>
              <w:t>3</w:t>
            </w:r>
            <w:r>
              <w:rPr>
                <w:rFonts w:ascii="仿宋" w:hAnsi="仿宋" w:eastAsia="仿宋" w:cs="仿宋"/>
                <w:spacing w:val="8"/>
                <w:sz w:val="10"/>
                <w:szCs w:val="10"/>
              </w:rPr>
              <w:t>.《中华人民共和国强制检定的工作计量器具检定管理办法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9" w:hRule="atLeast"/>
        </w:trPr>
        <w:tc>
          <w:tcPr>
            <w:tcW w:w="233" w:type="dxa"/>
            <w:vMerge w:val="restart"/>
            <w:tcBorders>
              <w:bottom w:val="nil"/>
            </w:tcBorders>
          </w:tcPr>
          <w:p>
            <w:pPr>
              <w:spacing w:line="269" w:lineRule="auto"/>
            </w:pPr>
          </w:p>
          <w:p>
            <w:pPr>
              <w:spacing w:line="269" w:lineRule="auto"/>
            </w:pPr>
          </w:p>
          <w:p>
            <w:pPr>
              <w:spacing w:line="269" w:lineRule="auto"/>
            </w:pPr>
          </w:p>
          <w:p>
            <w:pPr>
              <w:spacing w:line="270" w:lineRule="auto"/>
            </w:pPr>
          </w:p>
          <w:p>
            <w:pPr>
              <w:spacing w:line="270" w:lineRule="auto"/>
            </w:pPr>
          </w:p>
          <w:p>
            <w:pPr>
              <w:spacing w:line="270" w:lineRule="auto"/>
            </w:pPr>
          </w:p>
          <w:p>
            <w:pPr>
              <w:spacing w:line="270" w:lineRule="auto"/>
            </w:pPr>
          </w:p>
          <w:p>
            <w:pPr>
              <w:spacing w:before="32" w:line="197"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8</w:t>
            </w:r>
          </w:p>
        </w:tc>
        <w:tc>
          <w:tcPr>
            <w:tcW w:w="410" w:type="dxa"/>
            <w:vMerge w:val="restart"/>
            <w:tcBorders>
              <w:bottom w:val="nil"/>
            </w:tcBorders>
          </w:tcPr>
          <w:p>
            <w:pPr>
              <w:spacing w:line="257" w:lineRule="auto"/>
            </w:pPr>
          </w:p>
          <w:p>
            <w:pPr>
              <w:spacing w:line="257"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before="33" w:line="265" w:lineRule="auto"/>
              <w:ind w:left="19" w:right="62" w:firstLine="1"/>
              <w:rPr>
                <w:rFonts w:ascii="仿宋" w:hAnsi="仿宋" w:eastAsia="仿宋" w:cs="仿宋"/>
                <w:sz w:val="10"/>
                <w:szCs w:val="10"/>
              </w:rPr>
            </w:pPr>
            <w:r>
              <w:rPr>
                <w:rFonts w:ascii="仿宋" w:hAnsi="仿宋" w:eastAsia="仿宋" w:cs="仿宋"/>
                <w:spacing w:val="7"/>
                <w:sz w:val="10"/>
                <w:szCs w:val="10"/>
              </w:rPr>
              <w:t>粮食库</w:t>
            </w:r>
            <w:r>
              <w:rPr>
                <w:rFonts w:ascii="仿宋" w:hAnsi="仿宋" w:eastAsia="仿宋" w:cs="仿宋"/>
                <w:sz w:val="10"/>
                <w:szCs w:val="10"/>
              </w:rPr>
              <w:t xml:space="preserve"> </w:t>
            </w:r>
            <w:r>
              <w:rPr>
                <w:rFonts w:ascii="仿宋" w:hAnsi="仿宋" w:eastAsia="仿宋" w:cs="仿宋"/>
                <w:spacing w:val="9"/>
                <w:sz w:val="10"/>
                <w:szCs w:val="10"/>
              </w:rPr>
              <w:t>存</w:t>
            </w:r>
            <w:r>
              <w:rPr>
                <w:rFonts w:ascii="仿宋" w:hAnsi="仿宋" w:eastAsia="仿宋" w:cs="仿宋"/>
                <w:spacing w:val="7"/>
                <w:sz w:val="10"/>
                <w:szCs w:val="10"/>
              </w:rPr>
              <w:t>检查</w:t>
            </w:r>
          </w:p>
        </w:tc>
        <w:tc>
          <w:tcPr>
            <w:tcW w:w="638" w:type="dxa"/>
            <w:vMerge w:val="restart"/>
            <w:tcBorders>
              <w:bottom w:val="nil"/>
            </w:tcBorders>
          </w:tcPr>
          <w:p>
            <w:pPr>
              <w:spacing w:line="278" w:lineRule="auto"/>
            </w:pPr>
          </w:p>
          <w:p>
            <w:pPr>
              <w:spacing w:line="278" w:lineRule="auto"/>
            </w:pPr>
          </w:p>
          <w:p>
            <w:pPr>
              <w:spacing w:line="278" w:lineRule="auto"/>
            </w:pPr>
          </w:p>
          <w:p>
            <w:pPr>
              <w:spacing w:line="278" w:lineRule="auto"/>
            </w:pPr>
          </w:p>
          <w:p>
            <w:pPr>
              <w:spacing w:line="278" w:lineRule="auto"/>
            </w:pPr>
          </w:p>
          <w:p>
            <w:pPr>
              <w:spacing w:line="279" w:lineRule="auto"/>
            </w:pPr>
          </w:p>
          <w:p>
            <w:pPr>
              <w:spacing w:before="33" w:line="258"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.地方储备</w:t>
            </w:r>
            <w:r>
              <w:rPr>
                <w:rFonts w:ascii="仿宋" w:hAnsi="仿宋" w:eastAsia="仿宋" w:cs="仿宋"/>
                <w:sz w:val="10"/>
                <w:szCs w:val="10"/>
              </w:rPr>
              <w:t xml:space="preserve"> </w:t>
            </w:r>
            <w:r>
              <w:rPr>
                <w:rFonts w:ascii="仿宋" w:hAnsi="仿宋" w:eastAsia="仿宋" w:cs="仿宋"/>
                <w:spacing w:val="9"/>
                <w:sz w:val="10"/>
                <w:szCs w:val="10"/>
              </w:rPr>
              <w:t>粮</w:t>
            </w:r>
            <w:r>
              <w:rPr>
                <w:rFonts w:ascii="仿宋" w:hAnsi="仿宋" w:eastAsia="仿宋" w:cs="仿宋"/>
                <w:spacing w:val="8"/>
                <w:sz w:val="10"/>
                <w:szCs w:val="10"/>
              </w:rPr>
              <w:t>监督检查</w:t>
            </w:r>
            <w:r>
              <w:rPr>
                <w:rFonts w:ascii="仿宋" w:hAnsi="仿宋" w:eastAsia="仿宋" w:cs="仿宋"/>
                <w:sz w:val="10"/>
                <w:szCs w:val="10"/>
              </w:rPr>
              <w:t xml:space="preserve"> </w:t>
            </w:r>
            <w:r>
              <w:rPr>
                <w:rFonts w:ascii="仿宋" w:hAnsi="仿宋" w:eastAsia="仿宋" w:cs="仿宋"/>
                <w:spacing w:val="7"/>
                <w:sz w:val="10"/>
                <w:szCs w:val="10"/>
              </w:rPr>
              <w:t>2.粮食库存</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57" w:lineRule="auto"/>
            </w:pPr>
          </w:p>
          <w:p>
            <w:pPr>
              <w:spacing w:line="257"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before="32" w:line="267" w:lineRule="auto"/>
              <w:ind w:left="19" w:right="68" w:firstLine="2"/>
              <w:rPr>
                <w:rFonts w:ascii="仿宋" w:hAnsi="仿宋" w:eastAsia="仿宋" w:cs="仿宋"/>
                <w:sz w:val="10"/>
                <w:szCs w:val="10"/>
              </w:rPr>
            </w:pPr>
            <w:r>
              <w:rPr>
                <w:rFonts w:ascii="仿宋" w:hAnsi="仿宋" w:eastAsia="仿宋" w:cs="仿宋"/>
                <w:spacing w:val="7"/>
                <w:sz w:val="10"/>
                <w:szCs w:val="10"/>
              </w:rPr>
              <w:t>粮食承</w:t>
            </w:r>
            <w:r>
              <w:rPr>
                <w:rFonts w:ascii="仿宋" w:hAnsi="仿宋" w:eastAsia="仿宋" w:cs="仿宋"/>
                <w:sz w:val="10"/>
                <w:szCs w:val="10"/>
              </w:rPr>
              <w:t xml:space="preserve"> </w:t>
            </w:r>
            <w:r>
              <w:rPr>
                <w:rFonts w:ascii="仿宋" w:hAnsi="仿宋" w:eastAsia="仿宋" w:cs="仿宋"/>
                <w:spacing w:val="8"/>
                <w:sz w:val="10"/>
                <w:szCs w:val="10"/>
              </w:rPr>
              <w:t>储企</w:t>
            </w:r>
            <w:r>
              <w:rPr>
                <w:rFonts w:ascii="仿宋" w:hAnsi="仿宋" w:eastAsia="仿宋" w:cs="仿宋"/>
                <w:spacing w:val="7"/>
                <w:sz w:val="10"/>
                <w:szCs w:val="10"/>
              </w:rPr>
              <w:t>业</w:t>
            </w:r>
          </w:p>
        </w:tc>
        <w:tc>
          <w:tcPr>
            <w:tcW w:w="326" w:type="dxa"/>
            <w:vMerge w:val="restart"/>
            <w:tcBorders>
              <w:bottom w:val="nil"/>
            </w:tcBorders>
          </w:tcPr>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9"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7" w:lineRule="auto"/>
            </w:pPr>
          </w:p>
          <w:p>
            <w:pPr>
              <w:spacing w:line="257"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7" w:lineRule="auto"/>
            </w:pPr>
          </w:p>
          <w:p>
            <w:pPr>
              <w:spacing w:line="257" w:lineRule="auto"/>
            </w:pPr>
          </w:p>
          <w:p>
            <w:pPr>
              <w:spacing w:line="258" w:lineRule="auto"/>
            </w:pPr>
          </w:p>
          <w:p>
            <w:pPr>
              <w:spacing w:line="258" w:lineRule="auto"/>
            </w:pPr>
          </w:p>
          <w:p>
            <w:pPr>
              <w:spacing w:line="258" w:lineRule="auto"/>
            </w:pPr>
          </w:p>
          <w:p>
            <w:pPr>
              <w:spacing w:line="258" w:lineRule="auto"/>
            </w:pPr>
          </w:p>
          <w:p>
            <w:pPr>
              <w:spacing w:line="258"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pPr>
              <w:spacing w:line="253" w:lineRule="auto"/>
            </w:pPr>
          </w:p>
          <w:p>
            <w:pPr>
              <w:spacing w:line="253" w:lineRule="auto"/>
            </w:pPr>
          </w:p>
          <w:p>
            <w:pPr>
              <w:spacing w:line="253"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345" w:lineRule="auto"/>
            </w:pPr>
          </w:p>
          <w:p>
            <w:pPr>
              <w:spacing w:line="345" w:lineRule="auto"/>
            </w:pPr>
          </w:p>
          <w:p>
            <w:pPr>
              <w:spacing w:before="33" w:line="266"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313" w:lineRule="auto"/>
            </w:pPr>
          </w:p>
          <w:p>
            <w:pPr>
              <w:spacing w:before="32" w:line="230" w:lineRule="auto"/>
              <w:ind w:left="22"/>
              <w:rPr>
                <w:rFonts w:ascii="仿宋" w:hAnsi="仿宋" w:eastAsia="仿宋" w:cs="仿宋"/>
                <w:sz w:val="10"/>
                <w:szCs w:val="10"/>
              </w:rPr>
            </w:pPr>
            <w:r>
              <w:rPr>
                <w:rFonts w:ascii="仿宋" w:hAnsi="仿宋" w:eastAsia="仿宋" w:cs="仿宋"/>
                <w:spacing w:val="5"/>
                <w:sz w:val="10"/>
                <w:szCs w:val="10"/>
              </w:rPr>
              <w:t>地方储备粮监督检</w:t>
            </w:r>
            <w:r>
              <w:rPr>
                <w:rFonts w:ascii="仿宋" w:hAnsi="仿宋" w:eastAsia="仿宋" w:cs="仿宋"/>
                <w:spacing w:val="4"/>
                <w:sz w:val="10"/>
                <w:szCs w:val="10"/>
              </w:rPr>
              <w:t>查</w:t>
            </w:r>
          </w:p>
        </w:tc>
        <w:tc>
          <w:tcPr>
            <w:tcW w:w="1389" w:type="dxa"/>
          </w:tcPr>
          <w:p>
            <w:pPr>
              <w:spacing w:line="313" w:lineRule="auto"/>
            </w:pPr>
          </w:p>
          <w:p>
            <w:pPr>
              <w:spacing w:before="32" w:line="230" w:lineRule="auto"/>
              <w:ind w:left="21"/>
              <w:rPr>
                <w:rFonts w:ascii="仿宋" w:hAnsi="仿宋" w:eastAsia="仿宋" w:cs="仿宋"/>
                <w:sz w:val="10"/>
                <w:szCs w:val="10"/>
              </w:rPr>
            </w:pPr>
            <w:r>
              <w:rPr>
                <w:rFonts w:ascii="仿宋" w:hAnsi="仿宋" w:eastAsia="仿宋" w:cs="仿宋"/>
                <w:spacing w:val="13"/>
                <w:sz w:val="10"/>
                <w:szCs w:val="10"/>
              </w:rPr>
              <w:t>地</w:t>
            </w:r>
            <w:r>
              <w:rPr>
                <w:rFonts w:ascii="仿宋" w:hAnsi="仿宋" w:eastAsia="仿宋" w:cs="仿宋"/>
                <w:spacing w:val="8"/>
                <w:sz w:val="10"/>
                <w:szCs w:val="10"/>
              </w:rPr>
              <w:t>方储备粮监督检查</w:t>
            </w:r>
          </w:p>
        </w:tc>
        <w:tc>
          <w:tcPr>
            <w:tcW w:w="425" w:type="dxa"/>
            <w:vMerge w:val="restart"/>
            <w:tcBorders>
              <w:bottom w:val="nil"/>
            </w:tcBorders>
          </w:tcPr>
          <w:p>
            <w:pPr>
              <w:spacing w:line="345" w:lineRule="auto"/>
            </w:pPr>
          </w:p>
          <w:p>
            <w:pPr>
              <w:spacing w:line="345"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214" w:line="259" w:lineRule="auto"/>
              <w:ind w:left="21" w:right="24" w:firstLine="4"/>
              <w:rPr>
                <w:rFonts w:ascii="仿宋" w:hAnsi="仿宋" w:eastAsia="仿宋" w:cs="仿宋"/>
                <w:sz w:val="10"/>
                <w:szCs w:val="10"/>
              </w:rPr>
            </w:pPr>
            <w:r>
              <w:rPr>
                <w:rFonts w:ascii="仿宋" w:hAnsi="仿宋" w:eastAsia="仿宋" w:cs="仿宋"/>
                <w:spacing w:val="8"/>
                <w:sz w:val="10"/>
                <w:szCs w:val="10"/>
              </w:rPr>
              <w:t>执行地方储备粮</w:t>
            </w:r>
            <w:r>
              <w:rPr>
                <w:rFonts w:ascii="仿宋" w:hAnsi="仿宋" w:eastAsia="仿宋" w:cs="仿宋"/>
                <w:spacing w:val="5"/>
                <w:sz w:val="10"/>
                <w:szCs w:val="10"/>
              </w:rPr>
              <w:t>收</w:t>
            </w:r>
            <w:r>
              <w:rPr>
                <w:rFonts w:ascii="仿宋" w:hAnsi="仿宋" w:eastAsia="仿宋" w:cs="仿宋"/>
                <w:spacing w:val="4"/>
                <w:sz w:val="10"/>
                <w:szCs w:val="10"/>
              </w:rPr>
              <w:t>购 、轮换、销售、 动用计划情况； 地方储备粮库存账实相符 、账</w:t>
            </w:r>
            <w:r>
              <w:rPr>
                <w:rFonts w:ascii="仿宋" w:hAnsi="仿宋" w:eastAsia="仿宋" w:cs="仿宋"/>
                <w:sz w:val="10"/>
                <w:szCs w:val="10"/>
              </w:rPr>
              <w:t xml:space="preserve"> </w:t>
            </w:r>
            <w:r>
              <w:rPr>
                <w:rFonts w:ascii="仿宋" w:hAnsi="仿宋" w:eastAsia="仿宋" w:cs="仿宋"/>
                <w:spacing w:val="6"/>
                <w:sz w:val="10"/>
                <w:szCs w:val="10"/>
              </w:rPr>
              <w:t>账相符情况； 地方储备粮库存质量安全 ；地方储备粮储存安全情况 ；地方储备粮承</w:t>
            </w:r>
            <w:r>
              <w:rPr>
                <w:rFonts w:ascii="仿宋" w:hAnsi="仿宋" w:eastAsia="仿宋" w:cs="仿宋"/>
                <w:sz w:val="10"/>
                <w:szCs w:val="10"/>
              </w:rPr>
              <w:t xml:space="preserve"> </w:t>
            </w:r>
            <w:r>
              <w:rPr>
                <w:rFonts w:ascii="仿宋" w:hAnsi="仿宋" w:eastAsia="仿宋" w:cs="仿宋"/>
                <w:spacing w:val="12"/>
                <w:sz w:val="10"/>
                <w:szCs w:val="10"/>
              </w:rPr>
              <w:t>储</w:t>
            </w:r>
            <w:r>
              <w:rPr>
                <w:rFonts w:ascii="仿宋" w:hAnsi="仿宋" w:eastAsia="仿宋" w:cs="仿宋"/>
                <w:spacing w:val="10"/>
                <w:sz w:val="10"/>
                <w:szCs w:val="10"/>
              </w:rPr>
              <w:t>企</w:t>
            </w:r>
            <w:r>
              <w:rPr>
                <w:rFonts w:ascii="仿宋" w:hAnsi="仿宋" w:eastAsia="仿宋" w:cs="仿宋"/>
                <w:spacing w:val="6"/>
                <w:sz w:val="10"/>
                <w:szCs w:val="10"/>
              </w:rPr>
              <w:t>业仓库条件情况； 其他依法抽查内容。</w:t>
            </w:r>
          </w:p>
        </w:tc>
        <w:tc>
          <w:tcPr>
            <w:tcW w:w="5499" w:type="dxa"/>
          </w:tcPr>
          <w:p>
            <w:pPr>
              <w:spacing w:line="313" w:lineRule="auto"/>
            </w:pPr>
          </w:p>
          <w:p>
            <w:pPr>
              <w:spacing w:before="32" w:line="230" w:lineRule="auto"/>
              <w:ind w:left="24"/>
              <w:rPr>
                <w:rFonts w:ascii="仿宋" w:hAnsi="仿宋" w:eastAsia="仿宋" w:cs="仿宋"/>
                <w:sz w:val="10"/>
                <w:szCs w:val="10"/>
              </w:rPr>
            </w:pPr>
            <w:r>
              <w:rPr>
                <w:rFonts w:ascii="仿宋" w:hAnsi="仿宋" w:eastAsia="仿宋" w:cs="仿宋"/>
                <w:spacing w:val="2"/>
                <w:sz w:val="10"/>
                <w:szCs w:val="10"/>
              </w:rPr>
              <w:t>《山东省地方储备粮管理办法 》  (2022年4月25 日山东省人民政府令第 349号 ) 第五条 、 第三十二</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9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line="363" w:lineRule="auto"/>
            </w:pPr>
          </w:p>
          <w:p>
            <w:pPr>
              <w:spacing w:before="33" w:line="229" w:lineRule="auto"/>
              <w:ind w:left="23"/>
              <w:rPr>
                <w:rFonts w:ascii="仿宋" w:hAnsi="仿宋" w:eastAsia="仿宋" w:cs="仿宋"/>
                <w:sz w:val="10"/>
                <w:szCs w:val="10"/>
              </w:rPr>
            </w:pPr>
            <w:r>
              <w:rPr>
                <w:rFonts w:ascii="仿宋" w:hAnsi="仿宋" w:eastAsia="仿宋" w:cs="仿宋"/>
                <w:spacing w:val="9"/>
                <w:sz w:val="10"/>
                <w:szCs w:val="10"/>
              </w:rPr>
              <w:t>粮</w:t>
            </w:r>
            <w:r>
              <w:rPr>
                <w:rFonts w:ascii="仿宋" w:hAnsi="仿宋" w:eastAsia="仿宋" w:cs="仿宋"/>
                <w:spacing w:val="8"/>
                <w:sz w:val="10"/>
                <w:szCs w:val="10"/>
              </w:rPr>
              <w:t>食库存检查</w:t>
            </w:r>
          </w:p>
        </w:tc>
        <w:tc>
          <w:tcPr>
            <w:tcW w:w="1389" w:type="dxa"/>
          </w:tcPr>
          <w:p>
            <w:pPr>
              <w:spacing w:line="363" w:lineRule="auto"/>
            </w:pPr>
          </w:p>
          <w:p>
            <w:pPr>
              <w:spacing w:before="33" w:line="229" w:lineRule="auto"/>
              <w:ind w:left="22"/>
              <w:rPr>
                <w:rFonts w:ascii="仿宋" w:hAnsi="仿宋" w:eastAsia="仿宋" w:cs="仿宋"/>
                <w:sz w:val="10"/>
                <w:szCs w:val="10"/>
              </w:rPr>
            </w:pPr>
            <w:r>
              <w:rPr>
                <w:rFonts w:ascii="仿宋" w:hAnsi="仿宋" w:eastAsia="仿宋" w:cs="仿宋"/>
                <w:spacing w:val="9"/>
                <w:sz w:val="10"/>
                <w:szCs w:val="10"/>
              </w:rPr>
              <w:t>粮</w:t>
            </w:r>
            <w:r>
              <w:rPr>
                <w:rFonts w:ascii="仿宋" w:hAnsi="仿宋" w:eastAsia="仿宋" w:cs="仿宋"/>
                <w:spacing w:val="8"/>
                <w:sz w:val="10"/>
                <w:szCs w:val="10"/>
              </w:rPr>
              <w:t>食库存检查</w:t>
            </w:r>
          </w:p>
        </w:tc>
        <w:tc>
          <w:tcPr>
            <w:tcW w:w="425" w:type="dxa"/>
            <w:vMerge w:val="continue"/>
            <w:tcBorders>
              <w:top w:val="nil"/>
            </w:tcBorders>
          </w:tcPr>
          <w:p/>
        </w:tc>
        <w:tc>
          <w:tcPr>
            <w:tcW w:w="4045" w:type="dxa"/>
          </w:tcPr>
          <w:p>
            <w:pPr>
              <w:spacing w:before="195" w:line="258" w:lineRule="auto"/>
              <w:ind w:left="22" w:right="33"/>
              <w:rPr>
                <w:rFonts w:ascii="仿宋" w:hAnsi="仿宋" w:eastAsia="仿宋" w:cs="仿宋"/>
                <w:sz w:val="10"/>
                <w:szCs w:val="10"/>
              </w:rPr>
            </w:pPr>
            <w:r>
              <w:rPr>
                <w:rFonts w:ascii="仿宋" w:hAnsi="仿宋" w:eastAsia="仿宋" w:cs="仿宋"/>
                <w:spacing w:val="6"/>
                <w:sz w:val="10"/>
                <w:szCs w:val="10"/>
              </w:rPr>
              <w:t>粮食库存账实相符 、账账相符情况； 库存粮食质量安全情况。 结合落实粮食质</w:t>
            </w:r>
            <w:r>
              <w:rPr>
                <w:rFonts w:ascii="仿宋" w:hAnsi="仿宋" w:eastAsia="仿宋" w:cs="仿宋"/>
                <w:spacing w:val="4"/>
                <w:sz w:val="10"/>
                <w:szCs w:val="10"/>
              </w:rPr>
              <w:t>量</w:t>
            </w:r>
            <w:r>
              <w:rPr>
                <w:rFonts w:ascii="仿宋" w:hAnsi="仿宋" w:eastAsia="仿宋" w:cs="仿宋"/>
                <w:sz w:val="10"/>
                <w:szCs w:val="10"/>
              </w:rPr>
              <w:t xml:space="preserve">安 </w:t>
            </w:r>
            <w:r>
              <w:rPr>
                <w:rFonts w:ascii="仿宋" w:hAnsi="仿宋" w:eastAsia="仿宋" w:cs="仿宋"/>
                <w:spacing w:val="6"/>
                <w:sz w:val="10"/>
                <w:szCs w:val="10"/>
              </w:rPr>
              <w:t xml:space="preserve">全属地管理责任 ，重点检查地方储备粮质量指标 、储存品质指标和食品安全指标 </w:t>
            </w:r>
            <w:r>
              <w:rPr>
                <w:rFonts w:ascii="仿宋" w:hAnsi="仿宋" w:eastAsia="仿宋" w:cs="仿宋"/>
                <w:spacing w:val="5"/>
                <w:sz w:val="10"/>
                <w:szCs w:val="10"/>
              </w:rPr>
              <w:t>；</w:t>
            </w:r>
            <w:r>
              <w:rPr>
                <w:rFonts w:ascii="仿宋" w:hAnsi="仿宋" w:eastAsia="仿宋" w:cs="仿宋"/>
                <w:sz w:val="10"/>
                <w:szCs w:val="10"/>
              </w:rPr>
              <w:t xml:space="preserve"> </w:t>
            </w:r>
            <w:r>
              <w:rPr>
                <w:rFonts w:ascii="仿宋" w:hAnsi="仿宋" w:eastAsia="仿宋" w:cs="仿宋"/>
                <w:spacing w:val="6"/>
                <w:sz w:val="10"/>
                <w:szCs w:val="10"/>
              </w:rPr>
              <w:t>地方储备粮轮换情况； 企业安全储粮等情况； 企业仓储管理等情况； 其他依法抽</w:t>
            </w:r>
            <w:r>
              <w:rPr>
                <w:rFonts w:ascii="仿宋" w:hAnsi="仿宋" w:eastAsia="仿宋" w:cs="仿宋"/>
                <w:spacing w:val="5"/>
                <w:sz w:val="10"/>
                <w:szCs w:val="10"/>
              </w:rPr>
              <w:t>查</w:t>
            </w:r>
            <w:r>
              <w:rPr>
                <w:rFonts w:ascii="仿宋" w:hAnsi="仿宋" w:eastAsia="仿宋" w:cs="仿宋"/>
                <w:sz w:val="10"/>
                <w:szCs w:val="10"/>
              </w:rPr>
              <w:t xml:space="preserve"> </w:t>
            </w:r>
            <w:r>
              <w:rPr>
                <w:rFonts w:ascii="仿宋" w:hAnsi="仿宋" w:eastAsia="仿宋" w:cs="仿宋"/>
                <w:spacing w:val="5"/>
                <w:sz w:val="10"/>
                <w:szCs w:val="10"/>
              </w:rPr>
              <w:t>内</w:t>
            </w:r>
            <w:r>
              <w:rPr>
                <w:rFonts w:ascii="仿宋" w:hAnsi="仿宋" w:eastAsia="仿宋" w:cs="仿宋"/>
                <w:spacing w:val="4"/>
                <w:sz w:val="10"/>
                <w:szCs w:val="10"/>
              </w:rPr>
              <w:t>容。</w:t>
            </w:r>
          </w:p>
        </w:tc>
        <w:tc>
          <w:tcPr>
            <w:tcW w:w="5499" w:type="dxa"/>
          </w:tcPr>
          <w:p>
            <w:pPr>
              <w:spacing w:before="127" w:line="137" w:lineRule="exact"/>
              <w:ind w:left="31"/>
              <w:rPr>
                <w:rFonts w:ascii="仿宋" w:hAnsi="仿宋" w:eastAsia="仿宋" w:cs="仿宋"/>
                <w:sz w:val="10"/>
                <w:szCs w:val="10"/>
              </w:rPr>
            </w:pPr>
            <w:r>
              <w:rPr>
                <w:rFonts w:ascii="仿宋" w:hAnsi="仿宋" w:eastAsia="仿宋" w:cs="仿宋"/>
                <w:spacing w:val="4"/>
                <w:position w:val="2"/>
                <w:sz w:val="10"/>
                <w:szCs w:val="10"/>
              </w:rPr>
              <w:t>1.《粮食流通管理条例》  (2021年2月国务院令第 740号 ) 第三十八条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5"/>
                <w:sz w:val="10"/>
                <w:szCs w:val="10"/>
              </w:rPr>
              <w:t>《粮油仓储管理办法》  (2009年12月国家发展和改革委员会令第 5号 )</w:t>
            </w:r>
          </w:p>
          <w:p>
            <w:pPr>
              <w:spacing w:before="8" w:line="232" w:lineRule="auto"/>
              <w:ind w:left="33"/>
              <w:rPr>
                <w:rFonts w:ascii="仿宋" w:hAnsi="仿宋" w:eastAsia="仿宋" w:cs="仿宋"/>
                <w:sz w:val="10"/>
                <w:szCs w:val="10"/>
              </w:rPr>
            </w:pPr>
            <w:r>
              <w:rPr>
                <w:rFonts w:ascii="仿宋" w:hAnsi="仿宋" w:eastAsia="仿宋" w:cs="仿宋"/>
                <w:spacing w:val="10"/>
                <w:sz w:val="10"/>
                <w:szCs w:val="10"/>
              </w:rPr>
              <w:t>3</w:t>
            </w:r>
            <w:r>
              <w:rPr>
                <w:rFonts w:ascii="仿宋" w:hAnsi="仿宋" w:eastAsia="仿宋" w:cs="仿宋"/>
                <w:spacing w:val="5"/>
                <w:sz w:val="10"/>
                <w:szCs w:val="10"/>
              </w:rPr>
              <w:t>.《粮油仓储管理办法》 第五条</w:t>
            </w:r>
          </w:p>
          <w:p>
            <w:pPr>
              <w:spacing w:before="11" w:line="262" w:lineRule="auto"/>
              <w:ind w:left="29" w:right="980" w:hanging="1"/>
              <w:rPr>
                <w:rFonts w:ascii="仿宋" w:hAnsi="仿宋" w:eastAsia="仿宋" w:cs="仿宋"/>
                <w:sz w:val="10"/>
                <w:szCs w:val="10"/>
              </w:rPr>
            </w:pPr>
            <w:r>
              <w:rPr>
                <w:rFonts w:ascii="仿宋" w:hAnsi="仿宋" w:eastAsia="仿宋" w:cs="仿宋"/>
                <w:spacing w:val="8"/>
                <w:sz w:val="10"/>
                <w:szCs w:val="10"/>
              </w:rPr>
              <w:t>4.《国有粮油</w:t>
            </w:r>
            <w:r>
              <w:rPr>
                <w:rFonts w:ascii="仿宋" w:hAnsi="仿宋" w:eastAsia="仿宋" w:cs="仿宋"/>
                <w:spacing w:val="6"/>
                <w:sz w:val="10"/>
                <w:szCs w:val="10"/>
              </w:rPr>
              <w:t>仓</w:t>
            </w:r>
            <w:r>
              <w:rPr>
                <w:rFonts w:ascii="仿宋" w:hAnsi="仿宋" w:eastAsia="仿宋" w:cs="仿宋"/>
                <w:spacing w:val="4"/>
                <w:sz w:val="10"/>
                <w:szCs w:val="10"/>
              </w:rPr>
              <w:t>储物流设施保护办法 》  (2016年6月国家发展和改革委员会令第 40号 ) 第四条</w:t>
            </w:r>
            <w:r>
              <w:rPr>
                <w:rFonts w:ascii="仿宋" w:hAnsi="仿宋" w:eastAsia="仿宋" w:cs="仿宋"/>
                <w:sz w:val="10"/>
                <w:szCs w:val="10"/>
              </w:rPr>
              <w:t xml:space="preserve"> </w:t>
            </w:r>
            <w:r>
              <w:rPr>
                <w:rFonts w:ascii="仿宋" w:hAnsi="仿宋" w:eastAsia="仿宋" w:cs="仿宋"/>
                <w:spacing w:val="12"/>
                <w:sz w:val="10"/>
                <w:szCs w:val="10"/>
              </w:rPr>
              <w:t>5.《</w:t>
            </w:r>
            <w:r>
              <w:rPr>
                <w:rFonts w:ascii="仿宋" w:hAnsi="仿宋" w:eastAsia="仿宋" w:cs="仿宋"/>
                <w:spacing w:val="6"/>
                <w:sz w:val="10"/>
                <w:szCs w:val="10"/>
              </w:rPr>
              <w:t>粮食质量安全监管办法》  (2016年9月国家发展和改革委员会令第 42号)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1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restart"/>
            <w:tcBorders>
              <w:bottom w:val="nil"/>
            </w:tcBorders>
          </w:tcPr>
          <w:p>
            <w:pPr>
              <w:spacing w:line="258" w:lineRule="auto"/>
            </w:pPr>
          </w:p>
          <w:p>
            <w:pPr>
              <w:spacing w:line="258" w:lineRule="auto"/>
            </w:pPr>
          </w:p>
          <w:p>
            <w:pPr>
              <w:spacing w:line="259" w:lineRule="auto"/>
            </w:pPr>
          </w:p>
          <w:p>
            <w:pPr>
              <w:spacing w:line="259"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vMerge w:val="restart"/>
            <w:tcBorders>
              <w:bottom w:val="nil"/>
            </w:tcBorders>
          </w:tcPr>
          <w:p>
            <w:pPr>
              <w:spacing w:line="241" w:lineRule="auto"/>
            </w:pPr>
          </w:p>
          <w:p>
            <w:pPr>
              <w:spacing w:line="241" w:lineRule="auto"/>
            </w:pPr>
          </w:p>
          <w:p>
            <w:pPr>
              <w:spacing w:line="241" w:lineRule="auto"/>
            </w:pPr>
          </w:p>
          <w:p>
            <w:pPr>
              <w:spacing w:line="242"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36" w:line="256" w:lineRule="auto"/>
              <w:ind w:left="23" w:right="74" w:firstLine="2"/>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粮食经营活动中</w:t>
            </w:r>
            <w:r>
              <w:rPr>
                <w:rFonts w:ascii="仿宋" w:hAnsi="仿宋" w:eastAsia="仿宋" w:cs="仿宋"/>
                <w:sz w:val="10"/>
                <w:szCs w:val="10"/>
              </w:rPr>
              <w:t xml:space="preserve"> </w:t>
            </w:r>
            <w:r>
              <w:rPr>
                <w:rFonts w:ascii="仿宋" w:hAnsi="仿宋" w:eastAsia="仿宋" w:cs="仿宋"/>
                <w:spacing w:val="11"/>
                <w:sz w:val="10"/>
                <w:szCs w:val="10"/>
              </w:rPr>
              <w:t>的</w:t>
            </w:r>
            <w:r>
              <w:rPr>
                <w:rFonts w:ascii="仿宋" w:hAnsi="仿宋" w:eastAsia="仿宋" w:cs="仿宋"/>
                <w:spacing w:val="8"/>
                <w:sz w:val="10"/>
                <w:szCs w:val="10"/>
              </w:rPr>
              <w:t>扰乱市场秩序行</w:t>
            </w:r>
            <w:r>
              <w:rPr>
                <w:rFonts w:ascii="仿宋" w:hAnsi="仿宋" w:eastAsia="仿宋" w:cs="仿宋"/>
                <w:sz w:val="10"/>
                <w:szCs w:val="10"/>
              </w:rPr>
              <w:t xml:space="preserve"> </w:t>
            </w:r>
            <w:r>
              <w:rPr>
                <w:rFonts w:ascii="仿宋" w:hAnsi="仿宋" w:eastAsia="仿宋" w:cs="仿宋"/>
                <w:spacing w:val="13"/>
                <w:sz w:val="10"/>
                <w:szCs w:val="10"/>
              </w:rPr>
              <w:t>为</w:t>
            </w:r>
            <w:r>
              <w:rPr>
                <w:rFonts w:ascii="仿宋" w:hAnsi="仿宋" w:eastAsia="仿宋" w:cs="仿宋"/>
                <w:spacing w:val="8"/>
                <w:sz w:val="10"/>
                <w:szCs w:val="10"/>
              </w:rPr>
              <w:t>、违法交易行为</w:t>
            </w:r>
            <w:r>
              <w:rPr>
                <w:rFonts w:ascii="仿宋" w:hAnsi="仿宋" w:eastAsia="仿宋" w:cs="仿宋"/>
                <w:sz w:val="10"/>
                <w:szCs w:val="10"/>
              </w:rPr>
              <w:t xml:space="preserve"> </w:t>
            </w:r>
            <w:r>
              <w:rPr>
                <w:rFonts w:ascii="仿宋" w:hAnsi="仿宋" w:eastAsia="仿宋" w:cs="仿宋"/>
                <w:spacing w:val="11"/>
                <w:sz w:val="10"/>
                <w:szCs w:val="10"/>
              </w:rPr>
              <w:t>以</w:t>
            </w:r>
            <w:r>
              <w:rPr>
                <w:rFonts w:ascii="仿宋" w:hAnsi="仿宋" w:eastAsia="仿宋" w:cs="仿宋"/>
                <w:spacing w:val="8"/>
                <w:sz w:val="10"/>
                <w:szCs w:val="10"/>
              </w:rPr>
              <w:t>及价格违法行为</w:t>
            </w:r>
            <w:r>
              <w:rPr>
                <w:rFonts w:ascii="仿宋" w:hAnsi="仿宋" w:eastAsia="仿宋" w:cs="仿宋"/>
                <w:sz w:val="10"/>
                <w:szCs w:val="10"/>
              </w:rPr>
              <w:t xml:space="preserve"> </w:t>
            </w:r>
            <w:r>
              <w:rPr>
                <w:rFonts w:ascii="仿宋" w:hAnsi="仿宋" w:eastAsia="仿宋" w:cs="仿宋"/>
                <w:spacing w:val="9"/>
                <w:sz w:val="10"/>
                <w:szCs w:val="10"/>
              </w:rPr>
              <w:t>进</w:t>
            </w:r>
            <w:r>
              <w:rPr>
                <w:rFonts w:ascii="仿宋" w:hAnsi="仿宋" w:eastAsia="仿宋" w:cs="仿宋"/>
                <w:spacing w:val="8"/>
                <w:sz w:val="10"/>
                <w:szCs w:val="10"/>
              </w:rPr>
              <w:t>行监督检查</w:t>
            </w:r>
          </w:p>
        </w:tc>
        <w:tc>
          <w:tcPr>
            <w:tcW w:w="1389" w:type="dxa"/>
          </w:tcPr>
          <w:p>
            <w:pPr>
              <w:spacing w:line="406" w:lineRule="auto"/>
            </w:pPr>
          </w:p>
          <w:p>
            <w:pPr>
              <w:spacing w:before="33" w:line="261"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粮食经营者价格活动的监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25" w:type="dxa"/>
          </w:tcPr>
          <w:p>
            <w:pPr>
              <w:spacing w:line="407"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407" w:lineRule="auto"/>
            </w:pPr>
          </w:p>
          <w:p>
            <w:pPr>
              <w:spacing w:before="32" w:line="261" w:lineRule="auto"/>
              <w:ind w:left="23" w:right="40" w:hanging="1"/>
              <w:rPr>
                <w:rFonts w:ascii="仿宋" w:hAnsi="仿宋" w:eastAsia="仿宋" w:cs="仿宋"/>
                <w:sz w:val="10"/>
                <w:szCs w:val="10"/>
              </w:rPr>
            </w:pPr>
            <w:r>
              <w:rPr>
                <w:rFonts w:ascii="仿宋" w:hAnsi="仿宋" w:eastAsia="仿宋" w:cs="仿宋"/>
                <w:spacing w:val="6"/>
                <w:sz w:val="10"/>
                <w:szCs w:val="10"/>
              </w:rPr>
              <w:t>检查是否存在压级压价 、抬级抬价； 不执行最低收购价政策； 不按规定明码标</w:t>
            </w:r>
            <w:r>
              <w:rPr>
                <w:rFonts w:ascii="仿宋" w:hAnsi="仿宋" w:eastAsia="仿宋" w:cs="仿宋"/>
                <w:spacing w:val="5"/>
                <w:sz w:val="10"/>
                <w:szCs w:val="10"/>
              </w:rPr>
              <w:t>价</w:t>
            </w:r>
            <w:r>
              <w:rPr>
                <w:rFonts w:ascii="仿宋" w:hAnsi="仿宋" w:eastAsia="仿宋" w:cs="仿宋"/>
                <w:sz w:val="10"/>
                <w:szCs w:val="10"/>
              </w:rPr>
              <w:t xml:space="preserve">的 </w:t>
            </w:r>
            <w:r>
              <w:rPr>
                <w:rFonts w:ascii="仿宋" w:hAnsi="仿宋" w:eastAsia="仿宋" w:cs="仿宋"/>
                <w:spacing w:val="4"/>
                <w:sz w:val="10"/>
                <w:szCs w:val="10"/>
              </w:rPr>
              <w:t>行为。</w:t>
            </w:r>
          </w:p>
        </w:tc>
        <w:tc>
          <w:tcPr>
            <w:tcW w:w="5499" w:type="dxa"/>
          </w:tcPr>
          <w:p>
            <w:pPr>
              <w:spacing w:line="406" w:lineRule="auto"/>
            </w:pPr>
          </w:p>
          <w:p>
            <w:pPr>
              <w:spacing w:before="33" w:line="134" w:lineRule="exact"/>
              <w:ind w:left="31"/>
              <w:rPr>
                <w:rFonts w:ascii="仿宋" w:hAnsi="仿宋" w:eastAsia="仿宋" w:cs="仿宋"/>
                <w:sz w:val="10"/>
                <w:szCs w:val="10"/>
              </w:rPr>
            </w:pPr>
            <w:r>
              <w:rPr>
                <w:rFonts w:ascii="仿宋" w:hAnsi="仿宋" w:eastAsia="仿宋" w:cs="仿宋"/>
                <w:spacing w:val="-2"/>
                <w:position w:val="2"/>
                <w:sz w:val="10"/>
                <w:szCs w:val="10"/>
              </w:rPr>
              <w:t>1.《价格法》 第十三</w:t>
            </w:r>
            <w:r>
              <w:rPr>
                <w:rFonts w:ascii="仿宋" w:hAnsi="仿宋" w:eastAsia="仿宋" w:cs="仿宋"/>
                <w:spacing w:val="-1"/>
                <w:position w:val="2"/>
                <w:sz w:val="10"/>
                <w:szCs w:val="10"/>
              </w:rPr>
              <w:t>条 、第十四条 、 第四十条 、 四十二条</w:t>
            </w:r>
          </w:p>
          <w:p>
            <w:pPr>
              <w:spacing w:line="231" w:lineRule="auto"/>
              <w:ind w:left="28"/>
              <w:rPr>
                <w:rFonts w:ascii="仿宋" w:hAnsi="仿宋" w:eastAsia="仿宋" w:cs="仿宋"/>
                <w:sz w:val="10"/>
                <w:szCs w:val="10"/>
              </w:rPr>
            </w:pPr>
            <w:r>
              <w:rPr>
                <w:rFonts w:ascii="仿宋" w:hAnsi="仿宋" w:eastAsia="仿宋" w:cs="仿宋"/>
                <w:spacing w:val="3"/>
                <w:sz w:val="10"/>
                <w:szCs w:val="10"/>
              </w:rPr>
              <w:t>2.《价格违法行为行政处罚规定》 第八条 、 第十一条 、第十</w:t>
            </w:r>
            <w:r>
              <w:rPr>
                <w:rFonts w:ascii="仿宋" w:hAnsi="仿宋" w:eastAsia="仿宋" w:cs="仿宋"/>
                <w:sz w:val="10"/>
                <w:szCs w:val="10"/>
              </w:rPr>
              <w:t>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20"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242" w:line="256" w:lineRule="auto"/>
              <w:ind w:left="21" w:right="62" w:firstLine="3"/>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制造 、修理、销</w:t>
            </w:r>
            <w:r>
              <w:rPr>
                <w:rFonts w:ascii="仿宋" w:hAnsi="仿宋" w:eastAsia="仿宋" w:cs="仿宋"/>
                <w:sz w:val="10"/>
                <w:szCs w:val="10"/>
              </w:rPr>
              <w:t xml:space="preserve"> </w:t>
            </w:r>
            <w:r>
              <w:rPr>
                <w:rFonts w:ascii="仿宋" w:hAnsi="仿宋" w:eastAsia="仿宋" w:cs="仿宋"/>
                <w:spacing w:val="9"/>
                <w:sz w:val="10"/>
                <w:szCs w:val="10"/>
              </w:rPr>
              <w:t>售、进口和使用</w:t>
            </w:r>
            <w:r>
              <w:rPr>
                <w:rFonts w:ascii="仿宋" w:hAnsi="仿宋" w:eastAsia="仿宋" w:cs="仿宋"/>
                <w:spacing w:val="8"/>
                <w:sz w:val="10"/>
                <w:szCs w:val="10"/>
              </w:rPr>
              <w:t>计</w:t>
            </w:r>
            <w:r>
              <w:rPr>
                <w:rFonts w:ascii="仿宋" w:hAnsi="仿宋" w:eastAsia="仿宋" w:cs="仿宋"/>
                <w:sz w:val="10"/>
                <w:szCs w:val="10"/>
              </w:rPr>
              <w:t xml:space="preserve"> </w:t>
            </w:r>
            <w:r>
              <w:rPr>
                <w:rFonts w:ascii="仿宋" w:hAnsi="仿宋" w:eastAsia="仿宋" w:cs="仿宋"/>
                <w:spacing w:val="-4"/>
                <w:sz w:val="10"/>
                <w:szCs w:val="10"/>
              </w:rPr>
              <w:t>量器</w:t>
            </w:r>
            <w:r>
              <w:rPr>
                <w:rFonts w:ascii="仿宋" w:hAnsi="仿宋" w:eastAsia="仿宋" w:cs="仿宋"/>
                <w:spacing w:val="-2"/>
                <w:sz w:val="10"/>
                <w:szCs w:val="10"/>
              </w:rPr>
              <w:t>具 ， 以及计量</w:t>
            </w:r>
            <w:r>
              <w:rPr>
                <w:rFonts w:ascii="仿宋" w:hAnsi="仿宋" w:eastAsia="仿宋" w:cs="仿宋"/>
                <w:sz w:val="10"/>
                <w:szCs w:val="10"/>
              </w:rPr>
              <w:t xml:space="preserve"> </w:t>
            </w:r>
            <w:r>
              <w:rPr>
                <w:rFonts w:ascii="仿宋" w:hAnsi="仿宋" w:eastAsia="仿宋" w:cs="仿宋"/>
                <w:spacing w:val="12"/>
                <w:sz w:val="10"/>
                <w:szCs w:val="10"/>
              </w:rPr>
              <w:t>检</w:t>
            </w:r>
            <w:r>
              <w:rPr>
                <w:rFonts w:ascii="仿宋" w:hAnsi="仿宋" w:eastAsia="仿宋" w:cs="仿宋"/>
                <w:spacing w:val="8"/>
                <w:sz w:val="10"/>
                <w:szCs w:val="10"/>
              </w:rPr>
              <w:t>定等相关计量活</w:t>
            </w:r>
            <w:r>
              <w:rPr>
                <w:rFonts w:ascii="仿宋" w:hAnsi="仿宋" w:eastAsia="仿宋" w:cs="仿宋"/>
                <w:sz w:val="10"/>
                <w:szCs w:val="10"/>
              </w:rPr>
              <w:t xml:space="preserve"> </w:t>
            </w:r>
            <w:r>
              <w:rPr>
                <w:rFonts w:ascii="仿宋" w:hAnsi="仿宋" w:eastAsia="仿宋" w:cs="仿宋"/>
                <w:spacing w:val="10"/>
                <w:sz w:val="10"/>
                <w:szCs w:val="10"/>
              </w:rPr>
              <w:t>动</w:t>
            </w:r>
            <w:r>
              <w:rPr>
                <w:rFonts w:ascii="仿宋" w:hAnsi="仿宋" w:eastAsia="仿宋" w:cs="仿宋"/>
                <w:spacing w:val="8"/>
                <w:sz w:val="10"/>
                <w:szCs w:val="10"/>
              </w:rPr>
              <w:t>的监督检查</w:t>
            </w:r>
          </w:p>
        </w:tc>
        <w:tc>
          <w:tcPr>
            <w:tcW w:w="1389" w:type="dxa"/>
          </w:tcPr>
          <w:p>
            <w:pPr>
              <w:spacing w:before="244" w:line="256" w:lineRule="auto"/>
              <w:ind w:left="21" w:right="36" w:firstLine="3"/>
              <w:rPr>
                <w:rFonts w:ascii="仿宋" w:hAnsi="仿宋" w:eastAsia="仿宋" w:cs="仿宋"/>
                <w:sz w:val="10"/>
                <w:szCs w:val="10"/>
              </w:rPr>
            </w:pPr>
            <w:r>
              <w:rPr>
                <w:rFonts w:ascii="仿宋" w:hAnsi="仿宋" w:eastAsia="仿宋" w:cs="仿宋"/>
                <w:spacing w:val="2"/>
                <w:sz w:val="10"/>
                <w:szCs w:val="10"/>
              </w:rPr>
              <w:t>对制造 、修理、</w:t>
            </w:r>
            <w:r>
              <w:rPr>
                <w:rFonts w:ascii="仿宋" w:hAnsi="仿宋" w:eastAsia="仿宋" w:cs="仿宋"/>
                <w:spacing w:val="1"/>
                <w:sz w:val="10"/>
                <w:szCs w:val="10"/>
              </w:rPr>
              <w:t>销售、进 口</w:t>
            </w:r>
            <w:r>
              <w:rPr>
                <w:rFonts w:ascii="仿宋" w:hAnsi="仿宋" w:eastAsia="仿宋" w:cs="仿宋"/>
                <w:sz w:val="10"/>
                <w:szCs w:val="10"/>
              </w:rPr>
              <w:t xml:space="preserve"> </w:t>
            </w:r>
            <w:r>
              <w:rPr>
                <w:rFonts w:ascii="仿宋" w:hAnsi="仿宋" w:eastAsia="仿宋" w:cs="仿宋"/>
                <w:spacing w:val="-2"/>
                <w:sz w:val="10"/>
                <w:szCs w:val="10"/>
              </w:rPr>
              <w:t>和使用计量器具 ，  以及计量</w:t>
            </w:r>
            <w:r>
              <w:rPr>
                <w:rFonts w:ascii="仿宋" w:hAnsi="仿宋" w:eastAsia="仿宋" w:cs="仿宋"/>
                <w:sz w:val="10"/>
                <w:szCs w:val="10"/>
              </w:rPr>
              <w:t xml:space="preserve"> </w:t>
            </w:r>
            <w:r>
              <w:rPr>
                <w:rFonts w:ascii="仿宋" w:hAnsi="仿宋" w:eastAsia="仿宋" w:cs="仿宋"/>
                <w:spacing w:val="16"/>
                <w:sz w:val="10"/>
                <w:szCs w:val="10"/>
              </w:rPr>
              <w:t>检</w:t>
            </w:r>
            <w:r>
              <w:rPr>
                <w:rFonts w:ascii="仿宋" w:hAnsi="仿宋" w:eastAsia="仿宋" w:cs="仿宋"/>
                <w:spacing w:val="8"/>
                <w:sz w:val="10"/>
                <w:szCs w:val="10"/>
              </w:rPr>
              <w:t>定等相关计量活动的监督</w:t>
            </w:r>
            <w:r>
              <w:rPr>
                <w:rFonts w:ascii="仿宋" w:hAnsi="仿宋" w:eastAsia="仿宋" w:cs="仿宋"/>
                <w:sz w:val="10"/>
                <w:szCs w:val="10"/>
              </w:rPr>
              <w:t xml:space="preserve"> </w:t>
            </w:r>
            <w:r>
              <w:rPr>
                <w:rFonts w:ascii="仿宋" w:hAnsi="仿宋" w:eastAsia="仿宋" w:cs="仿宋"/>
                <w:spacing w:val="15"/>
                <w:sz w:val="10"/>
                <w:szCs w:val="10"/>
              </w:rPr>
              <w:t>检</w:t>
            </w:r>
            <w:r>
              <w:rPr>
                <w:rFonts w:ascii="仿宋" w:hAnsi="仿宋" w:eastAsia="仿宋" w:cs="仿宋"/>
                <w:spacing w:val="8"/>
                <w:sz w:val="10"/>
                <w:szCs w:val="10"/>
              </w:rPr>
              <w:t>查 (对社会公用计量标准</w:t>
            </w:r>
            <w:r>
              <w:rPr>
                <w:rFonts w:ascii="仿宋" w:hAnsi="仿宋" w:eastAsia="仿宋" w:cs="仿宋"/>
                <w:sz w:val="10"/>
                <w:szCs w:val="10"/>
              </w:rPr>
              <w:t xml:space="preserve"> </w:t>
            </w:r>
            <w:r>
              <w:rPr>
                <w:rFonts w:ascii="仿宋" w:hAnsi="仿宋" w:eastAsia="仿宋" w:cs="仿宋"/>
                <w:spacing w:val="6"/>
                <w:sz w:val="10"/>
                <w:szCs w:val="10"/>
              </w:rPr>
              <w:t>的</w:t>
            </w:r>
            <w:r>
              <w:rPr>
                <w:rFonts w:ascii="仿宋" w:hAnsi="仿宋" w:eastAsia="仿宋" w:cs="仿宋"/>
                <w:spacing w:val="4"/>
                <w:sz w:val="10"/>
                <w:szCs w:val="10"/>
              </w:rPr>
              <w:t>监督管理 )</w:t>
            </w:r>
          </w:p>
        </w:tc>
        <w:tc>
          <w:tcPr>
            <w:tcW w:w="425" w:type="dxa"/>
          </w:tcPr>
          <w:p>
            <w:pPr>
              <w:spacing w:line="479" w:lineRule="auto"/>
            </w:pPr>
          </w:p>
          <w:p>
            <w:pPr>
              <w:spacing w:before="32"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line="345" w:lineRule="auto"/>
            </w:pPr>
          </w:p>
          <w:p>
            <w:pPr>
              <w:spacing w:before="33" w:line="260" w:lineRule="auto"/>
              <w:ind w:left="23" w:right="31" w:firstLine="6"/>
              <w:rPr>
                <w:rFonts w:ascii="仿宋" w:hAnsi="仿宋" w:eastAsia="仿宋" w:cs="仿宋"/>
                <w:sz w:val="10"/>
                <w:szCs w:val="10"/>
              </w:rPr>
            </w:pPr>
            <w:r>
              <w:rPr>
                <w:rFonts w:ascii="仿宋" w:hAnsi="仿宋" w:eastAsia="仿宋" w:cs="仿宋"/>
                <w:spacing w:val="13"/>
                <w:sz w:val="10"/>
                <w:szCs w:val="10"/>
              </w:rPr>
              <w:t>强</w:t>
            </w:r>
            <w:r>
              <w:rPr>
                <w:rFonts w:ascii="仿宋" w:hAnsi="仿宋" w:eastAsia="仿宋" w:cs="仿宋"/>
                <w:spacing w:val="7"/>
                <w:sz w:val="10"/>
                <w:szCs w:val="10"/>
              </w:rPr>
              <w:t>制检定工作计量器具登记造册 、进行备案和申请周期检定情况 ；是否存在未按照</w:t>
            </w:r>
            <w:r>
              <w:rPr>
                <w:rFonts w:ascii="仿宋" w:hAnsi="仿宋" w:eastAsia="仿宋" w:cs="仿宋"/>
                <w:sz w:val="10"/>
                <w:szCs w:val="10"/>
              </w:rPr>
              <w:t xml:space="preserve"> </w:t>
            </w:r>
            <w:r>
              <w:rPr>
                <w:rFonts w:ascii="仿宋" w:hAnsi="仿宋" w:eastAsia="仿宋" w:cs="仿宋"/>
                <w:spacing w:val="14"/>
                <w:sz w:val="10"/>
                <w:szCs w:val="10"/>
              </w:rPr>
              <w:t>规定</w:t>
            </w:r>
            <w:r>
              <w:rPr>
                <w:rFonts w:ascii="仿宋" w:hAnsi="仿宋" w:eastAsia="仿宋" w:cs="仿宋"/>
                <w:spacing w:val="12"/>
                <w:sz w:val="10"/>
                <w:szCs w:val="10"/>
              </w:rPr>
              <w:t>申</w:t>
            </w:r>
            <w:r>
              <w:rPr>
                <w:rFonts w:ascii="仿宋" w:hAnsi="仿宋" w:eastAsia="仿宋" w:cs="仿宋"/>
                <w:spacing w:val="7"/>
                <w:sz w:val="10"/>
                <w:szCs w:val="10"/>
              </w:rPr>
              <w:t>请强制检定 、检定不合格继续使用或破坏计量器具准确度等情况 ；其他依法</w:t>
            </w:r>
            <w:r>
              <w:rPr>
                <w:rFonts w:ascii="仿宋" w:hAnsi="仿宋" w:eastAsia="仿宋" w:cs="仿宋"/>
                <w:sz w:val="10"/>
                <w:szCs w:val="10"/>
              </w:rPr>
              <w:t xml:space="preserve"> </w:t>
            </w:r>
            <w:r>
              <w:rPr>
                <w:rFonts w:ascii="仿宋" w:hAnsi="仿宋" w:eastAsia="仿宋" w:cs="仿宋"/>
                <w:spacing w:val="7"/>
                <w:sz w:val="10"/>
                <w:szCs w:val="10"/>
              </w:rPr>
              <w:t>抽</w:t>
            </w:r>
            <w:r>
              <w:rPr>
                <w:rFonts w:ascii="仿宋" w:hAnsi="仿宋" w:eastAsia="仿宋" w:cs="仿宋"/>
                <w:spacing w:val="6"/>
                <w:sz w:val="10"/>
                <w:szCs w:val="10"/>
              </w:rPr>
              <w:t>查内容。</w:t>
            </w:r>
          </w:p>
        </w:tc>
        <w:tc>
          <w:tcPr>
            <w:tcW w:w="5499" w:type="dxa"/>
          </w:tcPr>
          <w:p>
            <w:pPr>
              <w:spacing w:line="346" w:lineRule="auto"/>
            </w:pPr>
          </w:p>
          <w:p>
            <w:pPr>
              <w:spacing w:before="32" w:line="134" w:lineRule="exact"/>
              <w:ind w:left="31"/>
              <w:rPr>
                <w:rFonts w:ascii="仿宋" w:hAnsi="仿宋" w:eastAsia="仿宋" w:cs="仿宋"/>
                <w:sz w:val="10"/>
                <w:szCs w:val="10"/>
              </w:rPr>
            </w:pPr>
            <w:r>
              <w:rPr>
                <w:rFonts w:ascii="仿宋" w:hAnsi="仿宋" w:eastAsia="仿宋" w:cs="仿宋"/>
                <w:spacing w:val="-6"/>
                <w:position w:val="2"/>
                <w:sz w:val="10"/>
                <w:szCs w:val="10"/>
              </w:rPr>
              <w:t>1.《计量法》 第</w:t>
            </w:r>
            <w:r>
              <w:rPr>
                <w:rFonts w:ascii="仿宋" w:hAnsi="仿宋" w:eastAsia="仿宋" w:cs="仿宋"/>
                <w:spacing w:val="-5"/>
                <w:position w:val="2"/>
                <w:sz w:val="10"/>
                <w:szCs w:val="10"/>
              </w:rPr>
              <w:t>四</w:t>
            </w:r>
            <w:r>
              <w:rPr>
                <w:rFonts w:ascii="仿宋" w:hAnsi="仿宋" w:eastAsia="仿宋" w:cs="仿宋"/>
                <w:spacing w:val="-3"/>
                <w:position w:val="2"/>
                <w:sz w:val="10"/>
                <w:szCs w:val="10"/>
              </w:rPr>
              <w:t>条 、 第六条 、 第十八条 、 第二十五条 、 第二十六条 、 第二十七条</w:t>
            </w:r>
          </w:p>
          <w:p>
            <w:pPr>
              <w:spacing w:line="131" w:lineRule="exact"/>
              <w:ind w:left="28"/>
              <w:rPr>
                <w:rFonts w:ascii="仿宋" w:hAnsi="仿宋" w:eastAsia="仿宋" w:cs="仿宋"/>
                <w:sz w:val="10"/>
                <w:szCs w:val="10"/>
              </w:rPr>
            </w:pPr>
            <w:r>
              <w:rPr>
                <w:rFonts w:ascii="仿宋" w:hAnsi="仿宋" w:eastAsia="仿宋" w:cs="仿宋"/>
                <w:spacing w:val="11"/>
                <w:sz w:val="10"/>
                <w:szCs w:val="10"/>
              </w:rPr>
              <w:t>2</w:t>
            </w:r>
            <w:r>
              <w:rPr>
                <w:rFonts w:ascii="仿宋" w:hAnsi="仿宋" w:eastAsia="仿宋" w:cs="仿宋"/>
                <w:spacing w:val="7"/>
                <w:sz w:val="10"/>
                <w:szCs w:val="10"/>
              </w:rPr>
              <w:t>.《中华人民共和国计量法实施细则 》第十一条</w:t>
            </w:r>
          </w:p>
          <w:p>
            <w:pPr>
              <w:spacing w:before="5" w:line="131" w:lineRule="exact"/>
              <w:ind w:left="33"/>
              <w:rPr>
                <w:rFonts w:ascii="仿宋" w:hAnsi="仿宋" w:eastAsia="仿宋" w:cs="仿宋"/>
                <w:sz w:val="10"/>
                <w:szCs w:val="10"/>
              </w:rPr>
            </w:pPr>
            <w:r>
              <w:rPr>
                <w:rFonts w:ascii="仿宋" w:hAnsi="仿宋" w:eastAsia="仿宋" w:cs="仿宋"/>
                <w:spacing w:val="15"/>
                <w:sz w:val="10"/>
                <w:szCs w:val="10"/>
              </w:rPr>
              <w:t>3</w:t>
            </w:r>
            <w:r>
              <w:rPr>
                <w:rFonts w:ascii="仿宋" w:hAnsi="仿宋" w:eastAsia="仿宋" w:cs="仿宋"/>
                <w:spacing w:val="8"/>
                <w:sz w:val="10"/>
                <w:szCs w:val="10"/>
              </w:rPr>
              <w:t>.《中华人民共和国强制检定的工作计量器具检定管理办法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72"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Pr>
          <w:p>
            <w:pPr>
              <w:spacing w:line="306"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70"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203" w:line="259" w:lineRule="auto"/>
              <w:ind w:left="23" w:right="62" w:firstLine="2"/>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印刷 、复制、发</w:t>
            </w:r>
            <w:r>
              <w:rPr>
                <w:rFonts w:ascii="仿宋" w:hAnsi="仿宋" w:eastAsia="仿宋" w:cs="仿宋"/>
                <w:sz w:val="10"/>
                <w:szCs w:val="10"/>
              </w:rPr>
              <w:t xml:space="preserve"> </w:t>
            </w:r>
            <w:r>
              <w:rPr>
                <w:rFonts w:ascii="仿宋" w:hAnsi="仿宋" w:eastAsia="仿宋" w:cs="仿宋"/>
                <w:spacing w:val="13"/>
                <w:sz w:val="10"/>
                <w:szCs w:val="10"/>
              </w:rPr>
              <w:t>行</w:t>
            </w:r>
            <w:r>
              <w:rPr>
                <w:rFonts w:ascii="仿宋" w:hAnsi="仿宋" w:eastAsia="仿宋" w:cs="仿宋"/>
                <w:spacing w:val="8"/>
                <w:sz w:val="10"/>
                <w:szCs w:val="10"/>
              </w:rPr>
              <w:t>、进口单位的监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1389" w:type="dxa"/>
          </w:tcPr>
          <w:p>
            <w:pPr>
              <w:spacing w:line="305" w:lineRule="auto"/>
            </w:pPr>
          </w:p>
          <w:p>
            <w:pPr>
              <w:spacing w:before="33" w:line="230" w:lineRule="auto"/>
              <w:ind w:left="36"/>
              <w:rPr>
                <w:rFonts w:ascii="仿宋" w:hAnsi="仿宋" w:eastAsia="仿宋" w:cs="仿宋"/>
                <w:sz w:val="10"/>
                <w:szCs w:val="10"/>
              </w:rPr>
            </w:pPr>
            <w:r>
              <w:rPr>
                <w:rFonts w:ascii="仿宋" w:hAnsi="仿宋" w:eastAsia="仿宋" w:cs="仿宋"/>
                <w:spacing w:val="9"/>
                <w:sz w:val="10"/>
                <w:szCs w:val="10"/>
              </w:rPr>
              <w:t>印</w:t>
            </w:r>
            <w:r>
              <w:rPr>
                <w:rFonts w:ascii="仿宋" w:hAnsi="仿宋" w:eastAsia="仿宋" w:cs="仿宋"/>
                <w:spacing w:val="7"/>
                <w:sz w:val="10"/>
                <w:szCs w:val="10"/>
              </w:rPr>
              <w:t>刷企业经营活动检查</w:t>
            </w:r>
          </w:p>
        </w:tc>
        <w:tc>
          <w:tcPr>
            <w:tcW w:w="425" w:type="dxa"/>
          </w:tcPr>
          <w:p>
            <w:pPr>
              <w:spacing w:line="305" w:lineRule="auto"/>
            </w:pPr>
          </w:p>
          <w:p>
            <w:pPr>
              <w:spacing w:before="3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line="305" w:lineRule="auto"/>
            </w:pPr>
          </w:p>
          <w:p>
            <w:pPr>
              <w:spacing w:before="33" w:line="230" w:lineRule="auto"/>
              <w:ind w:left="25"/>
              <w:rPr>
                <w:rFonts w:ascii="仿宋" w:hAnsi="仿宋" w:eastAsia="仿宋" w:cs="仿宋"/>
                <w:sz w:val="10"/>
                <w:szCs w:val="10"/>
              </w:rPr>
            </w:pPr>
            <w:r>
              <w:rPr>
                <w:rFonts w:ascii="仿宋" w:hAnsi="仿宋" w:eastAsia="仿宋" w:cs="仿宋"/>
                <w:spacing w:val="6"/>
                <w:sz w:val="10"/>
                <w:szCs w:val="10"/>
              </w:rPr>
              <w:t>对印刷企业经营活动的行政检查 。</w:t>
            </w:r>
          </w:p>
        </w:tc>
        <w:tc>
          <w:tcPr>
            <w:tcW w:w="5499" w:type="dxa"/>
          </w:tcPr>
          <w:p>
            <w:pPr>
              <w:spacing w:before="202" w:line="260" w:lineRule="auto"/>
              <w:ind w:left="28" w:right="1091" w:firstLine="2"/>
              <w:rPr>
                <w:rFonts w:ascii="仿宋" w:hAnsi="仿宋" w:eastAsia="仿宋" w:cs="仿宋"/>
                <w:sz w:val="10"/>
                <w:szCs w:val="10"/>
              </w:rPr>
            </w:pPr>
            <w:r>
              <w:rPr>
                <w:rFonts w:ascii="仿宋" w:hAnsi="仿宋" w:eastAsia="仿宋" w:cs="仿宋"/>
                <w:spacing w:val="8"/>
                <w:sz w:val="10"/>
                <w:szCs w:val="10"/>
              </w:rPr>
              <w:t>1.《出版管</w:t>
            </w:r>
            <w:r>
              <w:rPr>
                <w:rFonts w:ascii="仿宋" w:hAnsi="仿宋" w:eastAsia="仿宋" w:cs="仿宋"/>
                <w:spacing w:val="6"/>
                <w:sz w:val="10"/>
                <w:szCs w:val="10"/>
              </w:rPr>
              <w:t>理</w:t>
            </w:r>
            <w:r>
              <w:rPr>
                <w:rFonts w:ascii="仿宋" w:hAnsi="仿宋" w:eastAsia="仿宋" w:cs="仿宋"/>
                <w:spacing w:val="4"/>
                <w:sz w:val="10"/>
                <w:szCs w:val="10"/>
              </w:rPr>
              <w:t>条例》  (2001年12月国务院令第 343号，2016年2月修订 ) 第五十条</w:t>
            </w:r>
            <w:r>
              <w:rPr>
                <w:rFonts w:ascii="仿宋" w:hAnsi="仿宋" w:eastAsia="仿宋" w:cs="仿宋"/>
                <w:sz w:val="10"/>
                <w:szCs w:val="10"/>
              </w:rPr>
              <w:t xml:space="preserve">          </w:t>
            </w:r>
            <w:r>
              <w:rPr>
                <w:rFonts w:ascii="仿宋" w:hAnsi="仿宋" w:eastAsia="仿宋" w:cs="仿宋"/>
                <w:spacing w:val="5"/>
                <w:sz w:val="10"/>
                <w:szCs w:val="10"/>
              </w:rPr>
              <w:t>2</w:t>
            </w:r>
            <w:r>
              <w:rPr>
                <w:rFonts w:ascii="仿宋" w:hAnsi="仿宋" w:eastAsia="仿宋" w:cs="仿宋"/>
                <w:spacing w:val="4"/>
                <w:sz w:val="10"/>
                <w:szCs w:val="10"/>
              </w:rPr>
              <w:t>.《印刷业管理条例》  (2001年7月通过国务院令第 315号 ) 第四条</w:t>
            </w:r>
            <w:r>
              <w:rPr>
                <w:rFonts w:ascii="仿宋" w:hAnsi="仿宋" w:eastAsia="仿宋" w:cs="仿宋"/>
                <w:sz w:val="10"/>
                <w:szCs w:val="10"/>
              </w:rPr>
              <w:t xml:space="preserve">                       </w:t>
            </w:r>
            <w:r>
              <w:rPr>
                <w:rFonts w:ascii="仿宋" w:hAnsi="仿宋" w:eastAsia="仿宋" w:cs="仿宋"/>
                <w:spacing w:val="1"/>
                <w:sz w:val="10"/>
                <w:szCs w:val="10"/>
              </w:rPr>
              <w:t>3.《印刷品承印管理规定 》  ( 2003年</w:t>
            </w:r>
            <w:r>
              <w:rPr>
                <w:rFonts w:ascii="仿宋" w:hAnsi="仿宋" w:eastAsia="仿宋" w:cs="仿宋"/>
                <w:sz w:val="10"/>
                <w:szCs w:val="10"/>
              </w:rPr>
              <w:t>7月新闻出版总署 、公安部令第 19号 ) 第五条 、 第六条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1"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36" w:hRule="atLeast"/>
        </w:trPr>
        <w:tc>
          <w:tcPr>
            <w:tcW w:w="233" w:type="dxa"/>
          </w:tcPr>
          <w:p>
            <w:pPr>
              <w:spacing w:line="355" w:lineRule="auto"/>
            </w:pPr>
          </w:p>
          <w:p>
            <w:pPr>
              <w:spacing w:line="355" w:lineRule="auto"/>
            </w:pPr>
          </w:p>
          <w:p>
            <w:pPr>
              <w:spacing w:before="32" w:line="197" w:lineRule="auto"/>
              <w:ind w:left="46"/>
              <w:rPr>
                <w:rFonts w:ascii="仿宋" w:hAnsi="仿宋" w:eastAsia="仿宋" w:cs="仿宋"/>
                <w:sz w:val="10"/>
                <w:szCs w:val="10"/>
              </w:rPr>
            </w:pPr>
            <w:r>
              <w:rPr>
                <w:rFonts w:ascii="仿宋" w:hAnsi="仿宋" w:eastAsia="仿宋" w:cs="仿宋"/>
                <w:spacing w:val="1"/>
                <w:sz w:val="10"/>
                <w:szCs w:val="10"/>
              </w:rPr>
              <w:t>11</w:t>
            </w:r>
            <w:r>
              <w:rPr>
                <w:rFonts w:ascii="仿宋" w:hAnsi="仿宋" w:eastAsia="仿宋" w:cs="仿宋"/>
                <w:sz w:val="10"/>
                <w:szCs w:val="10"/>
              </w:rPr>
              <w:t>9</w:t>
            </w:r>
          </w:p>
        </w:tc>
        <w:tc>
          <w:tcPr>
            <w:tcW w:w="410" w:type="dxa"/>
          </w:tcPr>
          <w:p>
            <w:pPr>
              <w:spacing w:line="246" w:lineRule="auto"/>
            </w:pPr>
          </w:p>
          <w:p>
            <w:pPr>
              <w:spacing w:line="247" w:lineRule="auto"/>
            </w:pPr>
          </w:p>
          <w:p>
            <w:pPr>
              <w:spacing w:before="32" w:line="260" w:lineRule="auto"/>
              <w:ind w:left="20" w:right="62" w:firstLine="13"/>
              <w:rPr>
                <w:rFonts w:ascii="仿宋" w:hAnsi="仿宋" w:eastAsia="仿宋" w:cs="仿宋"/>
                <w:sz w:val="10"/>
                <w:szCs w:val="10"/>
              </w:rPr>
            </w:pPr>
            <w:r>
              <w:rPr>
                <w:rFonts w:ascii="仿宋" w:hAnsi="仿宋" w:eastAsia="仿宋" w:cs="仿宋"/>
                <w:spacing w:val="3"/>
                <w:sz w:val="10"/>
                <w:szCs w:val="10"/>
              </w:rPr>
              <w:t>印刷</w:t>
            </w:r>
            <w:r>
              <w:rPr>
                <w:rFonts w:ascii="仿宋" w:hAnsi="仿宋" w:eastAsia="仿宋" w:cs="仿宋"/>
                <w:spacing w:val="2"/>
                <w:sz w:val="10"/>
                <w:szCs w:val="10"/>
              </w:rPr>
              <w:t>企</w:t>
            </w:r>
            <w:r>
              <w:rPr>
                <w:rFonts w:ascii="仿宋" w:hAnsi="仿宋" w:eastAsia="仿宋" w:cs="仿宋"/>
                <w:sz w:val="10"/>
                <w:szCs w:val="10"/>
              </w:rPr>
              <w:t xml:space="preserve"> </w:t>
            </w:r>
            <w:r>
              <w:rPr>
                <w:rFonts w:ascii="仿宋" w:hAnsi="仿宋" w:eastAsia="仿宋" w:cs="仿宋"/>
                <w:spacing w:val="7"/>
                <w:sz w:val="10"/>
                <w:szCs w:val="10"/>
              </w:rPr>
              <w:t>业经营</w:t>
            </w:r>
            <w:r>
              <w:rPr>
                <w:rFonts w:ascii="仿宋" w:hAnsi="仿宋" w:eastAsia="仿宋" w:cs="仿宋"/>
                <w:sz w:val="10"/>
                <w:szCs w:val="10"/>
              </w:rPr>
              <w:t xml:space="preserve"> </w:t>
            </w:r>
            <w:r>
              <w:rPr>
                <w:rFonts w:ascii="仿宋" w:hAnsi="仿宋" w:eastAsia="仿宋" w:cs="仿宋"/>
                <w:spacing w:val="7"/>
                <w:sz w:val="10"/>
                <w:szCs w:val="10"/>
              </w:rPr>
              <w:t>情况抽</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tcPr>
          <w:p>
            <w:pPr>
              <w:spacing w:line="313" w:lineRule="auto"/>
            </w:pPr>
          </w:p>
          <w:p>
            <w:pPr>
              <w:spacing w:line="314" w:lineRule="auto"/>
            </w:pPr>
          </w:p>
          <w:p>
            <w:pPr>
              <w:spacing w:before="32" w:line="270" w:lineRule="auto"/>
              <w:ind w:left="21" w:right="71" w:firstLine="13"/>
              <w:rPr>
                <w:rFonts w:ascii="仿宋" w:hAnsi="仿宋" w:eastAsia="仿宋" w:cs="仿宋"/>
                <w:sz w:val="10"/>
                <w:szCs w:val="10"/>
              </w:rPr>
            </w:pPr>
            <w:r>
              <w:rPr>
                <w:rFonts w:ascii="仿宋" w:hAnsi="仿宋" w:eastAsia="仿宋" w:cs="仿宋"/>
                <w:spacing w:val="6"/>
                <w:sz w:val="10"/>
                <w:szCs w:val="10"/>
              </w:rPr>
              <w:t>印</w:t>
            </w:r>
            <w:r>
              <w:rPr>
                <w:rFonts w:ascii="仿宋" w:hAnsi="仿宋" w:eastAsia="仿宋" w:cs="仿宋"/>
                <w:spacing w:val="5"/>
                <w:sz w:val="10"/>
                <w:szCs w:val="10"/>
              </w:rPr>
              <w:t>刷企业检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tcPr>
          <w:p>
            <w:pPr>
              <w:spacing w:line="313" w:lineRule="auto"/>
            </w:pPr>
          </w:p>
          <w:p>
            <w:pPr>
              <w:spacing w:line="314" w:lineRule="auto"/>
            </w:pPr>
          </w:p>
          <w:p>
            <w:pPr>
              <w:spacing w:before="32" w:line="272" w:lineRule="auto"/>
              <w:ind w:left="25" w:right="68" w:firstLine="8"/>
              <w:rPr>
                <w:rFonts w:ascii="仿宋" w:hAnsi="仿宋" w:eastAsia="仿宋" w:cs="仿宋"/>
                <w:sz w:val="10"/>
                <w:szCs w:val="10"/>
              </w:rPr>
            </w:pPr>
            <w:r>
              <w:rPr>
                <w:rFonts w:ascii="仿宋" w:hAnsi="仿宋" w:eastAsia="仿宋" w:cs="仿宋"/>
                <w:spacing w:val="3"/>
                <w:sz w:val="10"/>
                <w:szCs w:val="10"/>
              </w:rPr>
              <w:t>印刷</w:t>
            </w:r>
            <w:r>
              <w:rPr>
                <w:rFonts w:ascii="仿宋" w:hAnsi="仿宋" w:eastAsia="仿宋" w:cs="仿宋"/>
                <w:spacing w:val="2"/>
                <w:sz w:val="10"/>
                <w:szCs w:val="10"/>
              </w:rPr>
              <w:t>企</w:t>
            </w:r>
            <w:r>
              <w:rPr>
                <w:rFonts w:ascii="仿宋" w:hAnsi="仿宋" w:eastAsia="仿宋" w:cs="仿宋"/>
                <w:sz w:val="10"/>
                <w:szCs w:val="10"/>
              </w:rPr>
              <w:t xml:space="preserve"> 业</w:t>
            </w:r>
          </w:p>
        </w:tc>
        <w:tc>
          <w:tcPr>
            <w:tcW w:w="326" w:type="dxa"/>
          </w:tcPr>
          <w:p>
            <w:pPr>
              <w:spacing w:line="280" w:lineRule="auto"/>
            </w:pPr>
          </w:p>
          <w:p>
            <w:pPr>
              <w:spacing w:line="280"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tcPr>
          <w:p>
            <w:pPr>
              <w:spacing w:line="313" w:lineRule="auto"/>
            </w:pPr>
          </w:p>
          <w:p>
            <w:pPr>
              <w:spacing w:line="314"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tcPr>
          <w:p>
            <w:pPr>
              <w:spacing w:line="313" w:lineRule="auto"/>
            </w:pPr>
          </w:p>
          <w:p>
            <w:pPr>
              <w:spacing w:line="314"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70" w:lineRule="auto"/>
            </w:pPr>
          </w:p>
          <w:p>
            <w:pPr>
              <w:spacing w:line="270" w:lineRule="auto"/>
            </w:pPr>
          </w:p>
          <w:p>
            <w:pPr>
              <w:spacing w:line="270" w:lineRule="auto"/>
            </w:pPr>
          </w:p>
          <w:p>
            <w:pPr>
              <w:spacing w:line="27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2" w:lineRule="auto"/>
            </w:pPr>
          </w:p>
          <w:p>
            <w:pPr>
              <w:spacing w:line="252" w:lineRule="auto"/>
            </w:pPr>
          </w:p>
          <w:p>
            <w:pPr>
              <w:spacing w:line="253" w:lineRule="auto"/>
            </w:pPr>
          </w:p>
          <w:p>
            <w:pPr>
              <w:spacing w:line="253"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2" w:lineRule="auto"/>
            </w:pPr>
          </w:p>
          <w:p>
            <w:pPr>
              <w:spacing w:line="253" w:lineRule="auto"/>
            </w:pPr>
          </w:p>
          <w:p>
            <w:pPr>
              <w:spacing w:line="253" w:lineRule="auto"/>
            </w:pPr>
          </w:p>
          <w:p>
            <w:pPr>
              <w:spacing w:line="253" w:lineRule="auto"/>
            </w:pPr>
          </w:p>
          <w:p>
            <w:pPr>
              <w:spacing w:before="32" w:line="265"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67"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2" w:lineRule="auto"/>
            </w:pPr>
          </w:p>
          <w:p>
            <w:pPr>
              <w:spacing w:line="253" w:lineRule="auto"/>
            </w:pPr>
          </w:p>
          <w:p>
            <w:pPr>
              <w:spacing w:line="253" w:lineRule="auto"/>
            </w:pPr>
          </w:p>
          <w:p>
            <w:pPr>
              <w:spacing w:line="253" w:lineRule="auto"/>
            </w:pPr>
          </w:p>
          <w:p>
            <w:pPr>
              <w:spacing w:before="33" w:line="270"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34"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36" w:lineRule="auto"/>
            </w:pPr>
          </w:p>
          <w:p>
            <w:pPr>
              <w:spacing w:before="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4"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11"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0"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0"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restart"/>
            <w:tcBorders>
              <w:bottom w:val="nil"/>
            </w:tcBorders>
          </w:tcPr>
          <w:p>
            <w:pPr>
              <w:spacing w:line="328" w:lineRule="auto"/>
            </w:pPr>
          </w:p>
          <w:p>
            <w:pPr>
              <w:spacing w:line="328"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0</w:t>
            </w:r>
          </w:p>
        </w:tc>
        <w:tc>
          <w:tcPr>
            <w:tcW w:w="410" w:type="dxa"/>
            <w:vMerge w:val="restart"/>
            <w:tcBorders>
              <w:bottom w:val="nil"/>
            </w:tcBorders>
          </w:tcPr>
          <w:p>
            <w:pPr>
              <w:spacing w:line="374" w:lineRule="auto"/>
            </w:pPr>
          </w:p>
          <w:p>
            <w:pPr>
              <w:spacing w:before="32" w:line="257" w:lineRule="auto"/>
              <w:ind w:left="20" w:right="62" w:firstLine="13"/>
              <w:rPr>
                <w:rFonts w:ascii="仿宋" w:hAnsi="仿宋" w:eastAsia="仿宋" w:cs="仿宋"/>
                <w:sz w:val="10"/>
                <w:szCs w:val="10"/>
              </w:rPr>
            </w:pPr>
            <w:r>
              <w:rPr>
                <w:rFonts w:ascii="仿宋" w:hAnsi="仿宋" w:eastAsia="仿宋" w:cs="仿宋"/>
                <w:spacing w:val="4"/>
                <w:sz w:val="10"/>
                <w:szCs w:val="10"/>
              </w:rPr>
              <w:t>出</w:t>
            </w:r>
            <w:r>
              <w:rPr>
                <w:rFonts w:ascii="仿宋" w:hAnsi="仿宋" w:eastAsia="仿宋" w:cs="仿宋"/>
                <w:spacing w:val="2"/>
                <w:sz w:val="10"/>
                <w:szCs w:val="10"/>
              </w:rPr>
              <w:t>版物</w:t>
            </w:r>
            <w:r>
              <w:rPr>
                <w:rFonts w:ascii="仿宋" w:hAnsi="仿宋" w:eastAsia="仿宋" w:cs="仿宋"/>
                <w:sz w:val="10"/>
                <w:szCs w:val="10"/>
              </w:rPr>
              <w:t xml:space="preserve"> </w:t>
            </w:r>
            <w:r>
              <w:rPr>
                <w:rFonts w:ascii="仿宋" w:hAnsi="仿宋" w:eastAsia="仿宋" w:cs="仿宋"/>
                <w:spacing w:val="7"/>
                <w:sz w:val="10"/>
                <w:szCs w:val="10"/>
              </w:rPr>
              <w:t>发行企</w:t>
            </w:r>
            <w:r>
              <w:rPr>
                <w:rFonts w:ascii="仿宋" w:hAnsi="仿宋" w:eastAsia="仿宋" w:cs="仿宋"/>
                <w:sz w:val="10"/>
                <w:szCs w:val="10"/>
              </w:rPr>
              <w:t xml:space="preserve"> </w:t>
            </w:r>
            <w:r>
              <w:rPr>
                <w:rFonts w:ascii="仿宋" w:hAnsi="仿宋" w:eastAsia="仿宋" w:cs="仿宋"/>
                <w:spacing w:val="7"/>
                <w:sz w:val="10"/>
                <w:szCs w:val="10"/>
              </w:rPr>
              <w:t>业经营</w:t>
            </w:r>
            <w:r>
              <w:rPr>
                <w:rFonts w:ascii="仿宋" w:hAnsi="仿宋" w:eastAsia="仿宋" w:cs="仿宋"/>
                <w:sz w:val="10"/>
                <w:szCs w:val="10"/>
              </w:rPr>
              <w:t xml:space="preserve"> </w:t>
            </w:r>
            <w:r>
              <w:rPr>
                <w:rFonts w:ascii="仿宋" w:hAnsi="仿宋" w:eastAsia="仿宋" w:cs="仿宋"/>
                <w:spacing w:val="7"/>
                <w:sz w:val="10"/>
                <w:szCs w:val="10"/>
              </w:rPr>
              <w:t>情况抽</w:t>
            </w:r>
            <w:r>
              <w:rPr>
                <w:rFonts w:ascii="仿宋" w:hAnsi="仿宋" w:eastAsia="仿宋" w:cs="仿宋"/>
                <w:sz w:val="10"/>
                <w:szCs w:val="10"/>
              </w:rPr>
              <w:t xml:space="preserve"> </w:t>
            </w:r>
            <w:r>
              <w:rPr>
                <w:rFonts w:ascii="仿宋" w:hAnsi="仿宋" w:eastAsia="仿宋" w:cs="仿宋"/>
                <w:spacing w:val="3"/>
                <w:sz w:val="10"/>
                <w:szCs w:val="10"/>
              </w:rPr>
              <w:t>查</w:t>
            </w:r>
          </w:p>
        </w:tc>
        <w:tc>
          <w:tcPr>
            <w:tcW w:w="638" w:type="dxa"/>
            <w:vMerge w:val="restart"/>
            <w:tcBorders>
              <w:bottom w:val="nil"/>
            </w:tcBorders>
          </w:tcPr>
          <w:p>
            <w:pPr>
              <w:spacing w:line="287" w:lineRule="auto"/>
            </w:pPr>
          </w:p>
          <w:p>
            <w:pPr>
              <w:spacing w:line="287" w:lineRule="auto"/>
            </w:pPr>
          </w:p>
          <w:p>
            <w:pPr>
              <w:spacing w:before="32" w:line="269" w:lineRule="auto"/>
              <w:ind w:left="21" w:right="71"/>
              <w:rPr>
                <w:rFonts w:ascii="仿宋" w:hAnsi="仿宋" w:eastAsia="仿宋" w:cs="仿宋"/>
                <w:sz w:val="10"/>
                <w:szCs w:val="10"/>
              </w:rPr>
            </w:pPr>
            <w:r>
              <w:rPr>
                <w:rFonts w:ascii="仿宋" w:hAnsi="仿宋" w:eastAsia="仿宋" w:cs="仿宋"/>
                <w:spacing w:val="8"/>
                <w:sz w:val="10"/>
                <w:szCs w:val="10"/>
              </w:rPr>
              <w:t>发行企业检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17" w:type="dxa"/>
            <w:vMerge w:val="restart"/>
            <w:tcBorders>
              <w:bottom w:val="nil"/>
            </w:tcBorders>
          </w:tcPr>
          <w:p>
            <w:pPr>
              <w:spacing w:line="287" w:lineRule="auto"/>
            </w:pPr>
          </w:p>
          <w:p>
            <w:pPr>
              <w:spacing w:line="287" w:lineRule="auto"/>
            </w:pPr>
          </w:p>
          <w:p>
            <w:pPr>
              <w:spacing w:before="32" w:line="271" w:lineRule="auto"/>
              <w:ind w:left="25" w:right="68" w:hanging="4"/>
              <w:rPr>
                <w:rFonts w:ascii="仿宋" w:hAnsi="仿宋" w:eastAsia="仿宋" w:cs="仿宋"/>
                <w:sz w:val="10"/>
                <w:szCs w:val="10"/>
              </w:rPr>
            </w:pPr>
            <w:r>
              <w:rPr>
                <w:rFonts w:ascii="仿宋" w:hAnsi="仿宋" w:eastAsia="仿宋" w:cs="仿宋"/>
                <w:spacing w:val="7"/>
                <w:sz w:val="10"/>
                <w:szCs w:val="10"/>
              </w:rPr>
              <w:t>发行企</w:t>
            </w:r>
            <w:r>
              <w:rPr>
                <w:rFonts w:ascii="仿宋" w:hAnsi="仿宋" w:eastAsia="仿宋" w:cs="仿宋"/>
                <w:sz w:val="10"/>
                <w:szCs w:val="10"/>
              </w:rPr>
              <w:t xml:space="preserve"> 业</w:t>
            </w:r>
          </w:p>
        </w:tc>
        <w:tc>
          <w:tcPr>
            <w:tcW w:w="326" w:type="dxa"/>
            <w:vMerge w:val="restart"/>
            <w:tcBorders>
              <w:bottom w:val="nil"/>
            </w:tcBorders>
          </w:tcPr>
          <w:p>
            <w:pPr>
              <w:spacing w:line="253" w:lineRule="auto"/>
            </w:pPr>
          </w:p>
          <w:p>
            <w:pPr>
              <w:spacing w:line="254"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7" w:lineRule="auto"/>
            </w:pPr>
          </w:p>
          <w:p>
            <w:pPr>
              <w:spacing w:line="287" w:lineRule="auto"/>
            </w:pPr>
          </w:p>
          <w:p>
            <w:pPr>
              <w:spacing w:before="32" w:line="269"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87" w:lineRule="auto"/>
            </w:pPr>
          </w:p>
          <w:p>
            <w:pPr>
              <w:spacing w:line="287" w:lineRule="auto"/>
            </w:pPr>
          </w:p>
          <w:p>
            <w:pPr>
              <w:spacing w:before="32"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0"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45"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177" w:line="259" w:lineRule="auto"/>
              <w:ind w:left="23" w:right="62" w:firstLine="2"/>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印刷 、复制、发</w:t>
            </w:r>
            <w:r>
              <w:rPr>
                <w:rFonts w:ascii="仿宋" w:hAnsi="仿宋" w:eastAsia="仿宋" w:cs="仿宋"/>
                <w:sz w:val="10"/>
                <w:szCs w:val="10"/>
              </w:rPr>
              <w:t xml:space="preserve"> </w:t>
            </w:r>
            <w:r>
              <w:rPr>
                <w:rFonts w:ascii="仿宋" w:hAnsi="仿宋" w:eastAsia="仿宋" w:cs="仿宋"/>
                <w:spacing w:val="13"/>
                <w:sz w:val="10"/>
                <w:szCs w:val="10"/>
              </w:rPr>
              <w:t>行</w:t>
            </w:r>
            <w:r>
              <w:rPr>
                <w:rFonts w:ascii="仿宋" w:hAnsi="仿宋" w:eastAsia="仿宋" w:cs="仿宋"/>
                <w:spacing w:val="8"/>
                <w:sz w:val="10"/>
                <w:szCs w:val="10"/>
              </w:rPr>
              <w:t>、进口单位的监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1389" w:type="dxa"/>
          </w:tcPr>
          <w:p>
            <w:pPr>
              <w:spacing w:line="280" w:lineRule="auto"/>
            </w:pPr>
          </w:p>
          <w:p>
            <w:pPr>
              <w:spacing w:before="32" w:line="230" w:lineRule="auto"/>
              <w:ind w:left="22"/>
              <w:rPr>
                <w:rFonts w:ascii="仿宋" w:hAnsi="仿宋" w:eastAsia="仿宋" w:cs="仿宋"/>
                <w:sz w:val="10"/>
                <w:szCs w:val="10"/>
              </w:rPr>
            </w:pPr>
            <w:r>
              <w:rPr>
                <w:rFonts w:ascii="仿宋" w:hAnsi="仿宋" w:eastAsia="仿宋" w:cs="仿宋"/>
                <w:spacing w:val="14"/>
                <w:sz w:val="10"/>
                <w:szCs w:val="10"/>
              </w:rPr>
              <w:t>发</w:t>
            </w:r>
            <w:r>
              <w:rPr>
                <w:rFonts w:ascii="仿宋" w:hAnsi="仿宋" w:eastAsia="仿宋" w:cs="仿宋"/>
                <w:spacing w:val="8"/>
                <w:sz w:val="10"/>
                <w:szCs w:val="10"/>
              </w:rPr>
              <w:t>行企业经营活动的检查</w:t>
            </w:r>
          </w:p>
        </w:tc>
        <w:tc>
          <w:tcPr>
            <w:tcW w:w="425" w:type="dxa"/>
          </w:tcPr>
          <w:p>
            <w:pPr>
              <w:spacing w:line="280" w:lineRule="auto"/>
            </w:pPr>
          </w:p>
          <w:p>
            <w:pPr>
              <w:spacing w:before="32"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line="280" w:lineRule="auto"/>
            </w:pPr>
          </w:p>
          <w:p>
            <w:pPr>
              <w:spacing w:before="32" w:line="230" w:lineRule="auto"/>
              <w:ind w:left="25"/>
              <w:rPr>
                <w:rFonts w:ascii="仿宋" w:hAnsi="仿宋" w:eastAsia="仿宋" w:cs="仿宋"/>
                <w:sz w:val="10"/>
                <w:szCs w:val="10"/>
              </w:rPr>
            </w:pPr>
            <w:r>
              <w:rPr>
                <w:rFonts w:ascii="仿宋" w:hAnsi="仿宋" w:eastAsia="仿宋" w:cs="仿宋"/>
                <w:spacing w:val="6"/>
                <w:sz w:val="10"/>
                <w:szCs w:val="10"/>
              </w:rPr>
              <w:t>对发行企业经营活动的行政检查 。</w:t>
            </w:r>
          </w:p>
        </w:tc>
        <w:tc>
          <w:tcPr>
            <w:tcW w:w="5499" w:type="dxa"/>
          </w:tcPr>
          <w:p>
            <w:pPr>
              <w:spacing w:before="177" w:line="232" w:lineRule="auto"/>
              <w:ind w:left="31"/>
              <w:rPr>
                <w:rFonts w:ascii="仿宋" w:hAnsi="仿宋" w:eastAsia="仿宋" w:cs="仿宋"/>
                <w:sz w:val="10"/>
                <w:szCs w:val="10"/>
              </w:rPr>
            </w:pPr>
            <w:r>
              <w:rPr>
                <w:rFonts w:ascii="仿宋" w:hAnsi="仿宋" w:eastAsia="仿宋" w:cs="仿宋"/>
                <w:spacing w:val="8"/>
                <w:sz w:val="10"/>
                <w:szCs w:val="10"/>
              </w:rPr>
              <w:t>1.《出版管</w:t>
            </w:r>
            <w:r>
              <w:rPr>
                <w:rFonts w:ascii="仿宋" w:hAnsi="仿宋" w:eastAsia="仿宋" w:cs="仿宋"/>
                <w:spacing w:val="6"/>
                <w:sz w:val="10"/>
                <w:szCs w:val="10"/>
              </w:rPr>
              <w:t>理</w:t>
            </w:r>
            <w:r>
              <w:rPr>
                <w:rFonts w:ascii="仿宋" w:hAnsi="仿宋" w:eastAsia="仿宋" w:cs="仿宋"/>
                <w:spacing w:val="4"/>
                <w:sz w:val="10"/>
                <w:szCs w:val="10"/>
              </w:rPr>
              <w:t>条例》  (2001年12月国务院令第 343号，2016年2月修订 ) 第五十条</w:t>
            </w:r>
          </w:p>
          <w:p>
            <w:pPr>
              <w:spacing w:before="11" w:line="262" w:lineRule="auto"/>
              <w:ind w:left="29" w:right="92" w:hanging="1"/>
              <w:rPr>
                <w:rFonts w:ascii="仿宋" w:hAnsi="仿宋" w:eastAsia="仿宋" w:cs="仿宋"/>
                <w:sz w:val="10"/>
                <w:szCs w:val="10"/>
              </w:rPr>
            </w:pPr>
            <w:r>
              <w:rPr>
                <w:rFonts w:ascii="仿宋" w:hAnsi="仿宋" w:eastAsia="仿宋" w:cs="仿宋"/>
                <w:spacing w:val="6"/>
                <w:sz w:val="10"/>
                <w:szCs w:val="10"/>
              </w:rPr>
              <w:t xml:space="preserve">2.《出版物市场管理规定 </w:t>
            </w:r>
            <w:r>
              <w:rPr>
                <w:rFonts w:ascii="仿宋" w:hAnsi="仿宋" w:eastAsia="仿宋" w:cs="仿宋"/>
                <w:spacing w:val="3"/>
                <w:sz w:val="10"/>
                <w:szCs w:val="10"/>
              </w:rPr>
              <w:t>》  ( 2016年4月通过国家新闻出版广电总局 、 中华人民共和国商务部令第 10号) 第四条</w:t>
            </w:r>
            <w:r>
              <w:rPr>
                <w:rFonts w:ascii="仿宋" w:hAnsi="仿宋" w:eastAsia="仿宋" w:cs="仿宋"/>
                <w:sz w:val="10"/>
                <w:szCs w:val="10"/>
              </w:rPr>
              <w:t xml:space="preserve"> </w:t>
            </w:r>
            <w:r>
              <w:rPr>
                <w:rFonts w:ascii="仿宋" w:hAnsi="仿宋" w:eastAsia="仿宋" w:cs="仿宋"/>
                <w:spacing w:val="6"/>
                <w:sz w:val="10"/>
                <w:szCs w:val="10"/>
              </w:rPr>
              <w:t>第</w:t>
            </w:r>
            <w:r>
              <w:rPr>
                <w:rFonts w:ascii="仿宋" w:hAnsi="仿宋" w:eastAsia="仿宋" w:cs="仿宋"/>
                <w:spacing w:val="5"/>
                <w:sz w:val="10"/>
                <w:szCs w:val="10"/>
              </w:rPr>
              <w:t>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45"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8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80"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line="280" w:lineRule="auto"/>
            </w:pPr>
          </w:p>
          <w:p>
            <w:pPr>
              <w:spacing w:before="3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245" w:line="267" w:lineRule="auto"/>
              <w:ind w:left="42" w:right="27" w:hanging="16"/>
              <w:rPr>
                <w:rFonts w:ascii="仿宋" w:hAnsi="仿宋" w:eastAsia="仿宋" w:cs="仿宋"/>
                <w:sz w:val="10"/>
                <w:szCs w:val="10"/>
              </w:rPr>
            </w:pPr>
            <w:r>
              <w:rPr>
                <w:rFonts w:ascii="仿宋" w:hAnsi="仿宋" w:eastAsia="仿宋" w:cs="仿宋"/>
                <w:spacing w:val="8"/>
                <w:sz w:val="10"/>
                <w:szCs w:val="10"/>
              </w:rPr>
              <w:t>消</w:t>
            </w:r>
            <w:r>
              <w:rPr>
                <w:rFonts w:ascii="仿宋" w:hAnsi="仿宋" w:eastAsia="仿宋" w:cs="仿宋"/>
                <w:spacing w:val="6"/>
                <w:sz w:val="10"/>
                <w:szCs w:val="10"/>
              </w:rPr>
              <w:t>防安全主体责任是否落实 ，建筑消防设施设备是否完好有效 ，疏散通道 、安全出</w:t>
            </w:r>
            <w:r>
              <w:rPr>
                <w:rFonts w:ascii="仿宋" w:hAnsi="仿宋" w:eastAsia="仿宋" w:cs="仿宋"/>
                <w:sz w:val="10"/>
                <w:szCs w:val="10"/>
              </w:rPr>
              <w:t xml:space="preserve"> </w:t>
            </w:r>
            <w:r>
              <w:rPr>
                <w:rFonts w:ascii="仿宋" w:hAnsi="仿宋" w:eastAsia="仿宋" w:cs="仿宋"/>
                <w:spacing w:val="5"/>
                <w:sz w:val="10"/>
                <w:szCs w:val="10"/>
              </w:rPr>
              <w:t>口</w:t>
            </w:r>
            <w:r>
              <w:rPr>
                <w:rFonts w:ascii="仿宋" w:hAnsi="仿宋" w:eastAsia="仿宋" w:cs="仿宋"/>
                <w:spacing w:val="3"/>
                <w:sz w:val="10"/>
                <w:szCs w:val="10"/>
              </w:rPr>
              <w:t>是否畅通。</w:t>
            </w:r>
          </w:p>
        </w:tc>
        <w:tc>
          <w:tcPr>
            <w:tcW w:w="5499" w:type="dxa"/>
          </w:tcPr>
          <w:p>
            <w:pPr>
              <w:spacing w:before="245"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restart"/>
            <w:tcBorders>
              <w:bottom w:val="nil"/>
            </w:tcBorders>
          </w:tcPr>
          <w:p>
            <w:pPr>
              <w:spacing w:line="283" w:lineRule="auto"/>
            </w:pPr>
          </w:p>
          <w:p>
            <w:pPr>
              <w:spacing w:line="284" w:lineRule="auto"/>
            </w:pPr>
          </w:p>
          <w:p>
            <w:pPr>
              <w:spacing w:line="284" w:lineRule="auto"/>
            </w:pPr>
          </w:p>
          <w:p>
            <w:pPr>
              <w:spacing w:line="284" w:lineRule="auto"/>
            </w:pPr>
          </w:p>
          <w:p>
            <w:pPr>
              <w:spacing w:before="32" w:line="198"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1</w:t>
            </w:r>
          </w:p>
        </w:tc>
        <w:tc>
          <w:tcPr>
            <w:tcW w:w="410"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before="33" w:line="261" w:lineRule="auto"/>
              <w:ind w:left="20" w:right="62" w:firstLine="3"/>
              <w:rPr>
                <w:rFonts w:ascii="仿宋" w:hAnsi="仿宋" w:eastAsia="仿宋" w:cs="仿宋"/>
                <w:sz w:val="10"/>
                <w:szCs w:val="10"/>
              </w:rPr>
            </w:pPr>
            <w:r>
              <w:rPr>
                <w:rFonts w:ascii="仿宋" w:hAnsi="仿宋" w:eastAsia="仿宋" w:cs="仿宋"/>
                <w:spacing w:val="6"/>
                <w:sz w:val="10"/>
                <w:szCs w:val="10"/>
              </w:rPr>
              <w:t>影院经</w:t>
            </w:r>
            <w:r>
              <w:rPr>
                <w:rFonts w:ascii="仿宋" w:hAnsi="仿宋" w:eastAsia="仿宋" w:cs="仿宋"/>
                <w:sz w:val="10"/>
                <w:szCs w:val="10"/>
              </w:rPr>
              <w:t xml:space="preserve"> </w:t>
            </w:r>
            <w:r>
              <w:rPr>
                <w:rFonts w:ascii="仿宋" w:hAnsi="仿宋" w:eastAsia="仿宋" w:cs="仿宋"/>
                <w:spacing w:val="7"/>
                <w:sz w:val="10"/>
                <w:szCs w:val="10"/>
              </w:rPr>
              <w:t>营情况</w:t>
            </w:r>
            <w:r>
              <w:rPr>
                <w:rFonts w:ascii="仿宋" w:hAnsi="仿宋" w:eastAsia="仿宋" w:cs="仿宋"/>
                <w:sz w:val="10"/>
                <w:szCs w:val="10"/>
              </w:rPr>
              <w:t xml:space="preserve"> </w:t>
            </w:r>
            <w:r>
              <w:rPr>
                <w:rFonts w:ascii="仿宋" w:hAnsi="仿宋" w:eastAsia="仿宋" w:cs="仿宋"/>
                <w:spacing w:val="6"/>
                <w:sz w:val="10"/>
                <w:szCs w:val="10"/>
              </w:rPr>
              <w:t>抽查</w:t>
            </w:r>
          </w:p>
        </w:tc>
        <w:tc>
          <w:tcPr>
            <w:tcW w:w="638" w:type="dxa"/>
            <w:vMerge w:val="restart"/>
            <w:tcBorders>
              <w:bottom w:val="nil"/>
            </w:tcBorders>
          </w:tcPr>
          <w:p>
            <w:pPr>
              <w:spacing w:line="260" w:lineRule="auto"/>
            </w:pPr>
          </w:p>
          <w:p>
            <w:pPr>
              <w:spacing w:line="261" w:lineRule="auto"/>
            </w:pPr>
          </w:p>
          <w:p>
            <w:pPr>
              <w:spacing w:line="261" w:lineRule="auto"/>
            </w:pPr>
          </w:p>
          <w:p>
            <w:pPr>
              <w:spacing w:before="33" w:line="255" w:lineRule="auto"/>
              <w:ind w:left="19" w:right="65" w:firstLine="4"/>
              <w:rPr>
                <w:rFonts w:ascii="仿宋" w:hAnsi="仿宋" w:eastAsia="仿宋" w:cs="仿宋"/>
                <w:sz w:val="10"/>
                <w:szCs w:val="10"/>
              </w:rPr>
            </w:pPr>
            <w:r>
              <w:rPr>
                <w:rFonts w:ascii="仿宋" w:hAnsi="仿宋" w:eastAsia="仿宋" w:cs="仿宋"/>
                <w:spacing w:val="-2"/>
                <w:sz w:val="10"/>
                <w:szCs w:val="10"/>
              </w:rPr>
              <w:t>影院</w:t>
            </w:r>
            <w:r>
              <w:rPr>
                <w:rFonts w:ascii="仿宋" w:hAnsi="仿宋" w:eastAsia="仿宋" w:cs="仿宋"/>
                <w:spacing w:val="-1"/>
                <w:sz w:val="10"/>
                <w:szCs w:val="10"/>
              </w:rPr>
              <w:t>取得 、</w:t>
            </w:r>
            <w:r>
              <w:rPr>
                <w:rFonts w:ascii="仿宋" w:hAnsi="仿宋" w:eastAsia="仿宋" w:cs="仿宋"/>
                <w:sz w:val="10"/>
                <w:szCs w:val="10"/>
              </w:rPr>
              <w:t xml:space="preserve"> </w:t>
            </w:r>
            <w:r>
              <w:rPr>
                <w:rFonts w:ascii="仿宋" w:hAnsi="仿宋" w:eastAsia="仿宋" w:cs="仿宋"/>
                <w:spacing w:val="9"/>
                <w:sz w:val="10"/>
                <w:szCs w:val="10"/>
              </w:rPr>
              <w:t>公</w:t>
            </w:r>
            <w:r>
              <w:rPr>
                <w:rFonts w:ascii="仿宋" w:hAnsi="仿宋" w:eastAsia="仿宋" w:cs="仿宋"/>
                <w:spacing w:val="8"/>
                <w:sz w:val="10"/>
                <w:szCs w:val="10"/>
              </w:rPr>
              <w:t>示相关许</w:t>
            </w:r>
            <w:r>
              <w:rPr>
                <w:rFonts w:ascii="仿宋" w:hAnsi="仿宋" w:eastAsia="仿宋" w:cs="仿宋"/>
                <w:sz w:val="10"/>
                <w:szCs w:val="10"/>
              </w:rPr>
              <w:t xml:space="preserve"> </w:t>
            </w:r>
            <w:r>
              <w:rPr>
                <w:rFonts w:ascii="仿宋" w:hAnsi="仿宋" w:eastAsia="仿宋" w:cs="仿宋"/>
                <w:spacing w:val="11"/>
                <w:sz w:val="10"/>
                <w:szCs w:val="10"/>
              </w:rPr>
              <w:t>可</w:t>
            </w:r>
            <w:r>
              <w:rPr>
                <w:rFonts w:ascii="仿宋" w:hAnsi="仿宋" w:eastAsia="仿宋" w:cs="仿宋"/>
                <w:spacing w:val="9"/>
                <w:sz w:val="10"/>
                <w:szCs w:val="10"/>
              </w:rPr>
              <w:t>证、卫生</w:t>
            </w:r>
            <w:r>
              <w:rPr>
                <w:rFonts w:ascii="仿宋" w:hAnsi="仿宋" w:eastAsia="仿宋" w:cs="仿宋"/>
                <w:sz w:val="10"/>
                <w:szCs w:val="10"/>
              </w:rPr>
              <w:t xml:space="preserve"> </w:t>
            </w:r>
            <w:r>
              <w:rPr>
                <w:rFonts w:ascii="仿宋" w:hAnsi="仿宋" w:eastAsia="仿宋" w:cs="仿宋"/>
                <w:spacing w:val="9"/>
                <w:sz w:val="10"/>
                <w:szCs w:val="10"/>
              </w:rPr>
              <w:t>管</w:t>
            </w:r>
            <w:r>
              <w:rPr>
                <w:rFonts w:ascii="仿宋" w:hAnsi="仿宋" w:eastAsia="仿宋" w:cs="仿宋"/>
                <w:spacing w:val="8"/>
                <w:sz w:val="10"/>
                <w:szCs w:val="10"/>
              </w:rPr>
              <w:t>理情况及</w:t>
            </w:r>
            <w:r>
              <w:rPr>
                <w:rFonts w:ascii="仿宋" w:hAnsi="仿宋" w:eastAsia="仿宋" w:cs="仿宋"/>
                <w:sz w:val="10"/>
                <w:szCs w:val="10"/>
              </w:rPr>
              <w:t xml:space="preserve"> </w:t>
            </w:r>
            <w:r>
              <w:rPr>
                <w:rFonts w:ascii="仿宋" w:hAnsi="仿宋" w:eastAsia="仿宋" w:cs="仿宋"/>
                <w:spacing w:val="9"/>
                <w:sz w:val="10"/>
                <w:szCs w:val="10"/>
              </w:rPr>
              <w:t>其</w:t>
            </w:r>
            <w:r>
              <w:rPr>
                <w:rFonts w:ascii="仿宋" w:hAnsi="仿宋" w:eastAsia="仿宋" w:cs="仿宋"/>
                <w:spacing w:val="8"/>
                <w:sz w:val="10"/>
                <w:szCs w:val="10"/>
              </w:rPr>
              <w:t>他情况的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80" w:lineRule="auto"/>
            </w:pPr>
          </w:p>
          <w:p>
            <w:pPr>
              <w:spacing w:line="280" w:lineRule="auto"/>
            </w:pPr>
          </w:p>
          <w:p>
            <w:pPr>
              <w:spacing w:line="280" w:lineRule="auto"/>
            </w:pPr>
          </w:p>
          <w:p>
            <w:pPr>
              <w:spacing w:line="281" w:lineRule="auto"/>
            </w:pPr>
          </w:p>
          <w:p>
            <w:pPr>
              <w:spacing w:before="32" w:line="232" w:lineRule="auto"/>
              <w:ind w:left="24"/>
              <w:rPr>
                <w:rFonts w:ascii="仿宋" w:hAnsi="仿宋" w:eastAsia="仿宋" w:cs="仿宋"/>
                <w:sz w:val="10"/>
                <w:szCs w:val="10"/>
              </w:rPr>
            </w:pPr>
            <w:r>
              <w:rPr>
                <w:rFonts w:ascii="仿宋" w:hAnsi="仿宋" w:eastAsia="仿宋" w:cs="仿宋"/>
                <w:spacing w:val="5"/>
                <w:sz w:val="10"/>
                <w:szCs w:val="10"/>
              </w:rPr>
              <w:t>影</w:t>
            </w:r>
            <w:r>
              <w:rPr>
                <w:rFonts w:ascii="仿宋" w:hAnsi="仿宋" w:eastAsia="仿宋" w:cs="仿宋"/>
                <w:spacing w:val="4"/>
                <w:sz w:val="10"/>
                <w:szCs w:val="10"/>
              </w:rPr>
              <w:t>院</w:t>
            </w:r>
          </w:p>
        </w:tc>
        <w:tc>
          <w:tcPr>
            <w:tcW w:w="326" w:type="dxa"/>
            <w:vMerge w:val="restart"/>
            <w:tcBorders>
              <w:bottom w:val="nil"/>
            </w:tcBorders>
          </w:tcPr>
          <w:p>
            <w:pPr>
              <w:spacing w:line="246" w:lineRule="auto"/>
            </w:pPr>
          </w:p>
          <w:p>
            <w:pPr>
              <w:spacing w:line="246" w:lineRule="auto"/>
            </w:pPr>
          </w:p>
          <w:p>
            <w:pPr>
              <w:spacing w:line="246" w:lineRule="auto"/>
            </w:pPr>
          </w:p>
          <w:p>
            <w:pPr>
              <w:spacing w:line="247"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2" w:lineRule="auto"/>
            </w:pPr>
          </w:p>
          <w:p>
            <w:pPr>
              <w:spacing w:line="263" w:lineRule="auto"/>
            </w:pPr>
          </w:p>
          <w:p>
            <w:pPr>
              <w:spacing w:line="263" w:lineRule="auto"/>
            </w:pPr>
          </w:p>
          <w:p>
            <w:pPr>
              <w:spacing w:line="263"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81"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46" w:line="266" w:lineRule="auto"/>
              <w:ind w:left="26" w:right="64"/>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c>
        <w:tc>
          <w:tcPr>
            <w:tcW w:w="972" w:type="dxa"/>
          </w:tcPr>
          <w:p>
            <w:pPr>
              <w:spacing w:before="245" w:line="268" w:lineRule="auto"/>
              <w:ind w:left="23" w:right="76"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电影活动的监督</w:t>
            </w:r>
            <w:r>
              <w:rPr>
                <w:rFonts w:ascii="仿宋" w:hAnsi="仿宋" w:eastAsia="仿宋" w:cs="仿宋"/>
                <w:sz w:val="10"/>
                <w:szCs w:val="10"/>
              </w:rPr>
              <w:t xml:space="preserve"> </w:t>
            </w:r>
            <w:r>
              <w:rPr>
                <w:rFonts w:ascii="仿宋" w:hAnsi="仿宋" w:eastAsia="仿宋" w:cs="仿宋"/>
                <w:spacing w:val="6"/>
                <w:sz w:val="10"/>
                <w:szCs w:val="10"/>
              </w:rPr>
              <w:t>管理</w:t>
            </w:r>
          </w:p>
        </w:tc>
        <w:tc>
          <w:tcPr>
            <w:tcW w:w="1389" w:type="dxa"/>
          </w:tcPr>
          <w:p>
            <w:pPr>
              <w:spacing w:line="281" w:lineRule="auto"/>
            </w:pPr>
          </w:p>
          <w:p>
            <w:pPr>
              <w:spacing w:before="33" w:line="233" w:lineRule="auto"/>
              <w:ind w:left="35"/>
              <w:rPr>
                <w:rFonts w:ascii="仿宋" w:hAnsi="仿宋" w:eastAsia="仿宋" w:cs="仿宋"/>
                <w:sz w:val="10"/>
                <w:szCs w:val="10"/>
              </w:rPr>
            </w:pPr>
            <w:r>
              <w:rPr>
                <w:rFonts w:ascii="仿宋" w:hAnsi="仿宋" w:eastAsia="仿宋" w:cs="仿宋"/>
                <w:spacing w:val="9"/>
                <w:sz w:val="10"/>
                <w:szCs w:val="10"/>
              </w:rPr>
              <w:t>电</w:t>
            </w:r>
            <w:r>
              <w:rPr>
                <w:rFonts w:ascii="仿宋" w:hAnsi="仿宋" w:eastAsia="仿宋" w:cs="仿宋"/>
                <w:spacing w:val="7"/>
                <w:sz w:val="10"/>
                <w:szCs w:val="10"/>
              </w:rPr>
              <w:t>影放映活动监管抽查</w:t>
            </w:r>
          </w:p>
        </w:tc>
        <w:tc>
          <w:tcPr>
            <w:tcW w:w="425" w:type="dxa"/>
          </w:tcPr>
          <w:p>
            <w:pPr>
              <w:spacing w:line="281" w:lineRule="auto"/>
            </w:pPr>
          </w:p>
          <w:p>
            <w:pPr>
              <w:spacing w:before="32"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line="281" w:lineRule="auto"/>
            </w:pPr>
          </w:p>
          <w:p>
            <w:pPr>
              <w:spacing w:before="32" w:line="230" w:lineRule="auto"/>
              <w:ind w:left="25"/>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电影放映活动的行政检查 。</w:t>
            </w:r>
          </w:p>
        </w:tc>
        <w:tc>
          <w:tcPr>
            <w:tcW w:w="5499" w:type="dxa"/>
          </w:tcPr>
          <w:p>
            <w:pPr>
              <w:spacing w:before="245" w:line="137" w:lineRule="exact"/>
              <w:ind w:left="31"/>
              <w:rPr>
                <w:rFonts w:ascii="仿宋" w:hAnsi="仿宋" w:eastAsia="仿宋" w:cs="仿宋"/>
                <w:sz w:val="10"/>
                <w:szCs w:val="10"/>
              </w:rPr>
            </w:pPr>
            <w:r>
              <w:rPr>
                <w:rFonts w:ascii="仿宋" w:hAnsi="仿宋" w:eastAsia="仿宋" w:cs="仿宋"/>
                <w:spacing w:val="8"/>
                <w:position w:val="2"/>
                <w:sz w:val="10"/>
                <w:szCs w:val="10"/>
              </w:rPr>
              <w:t>1.《</w:t>
            </w:r>
            <w:r>
              <w:rPr>
                <w:rFonts w:ascii="仿宋" w:hAnsi="仿宋" w:eastAsia="仿宋" w:cs="仿宋"/>
                <w:spacing w:val="7"/>
                <w:position w:val="2"/>
                <w:sz w:val="10"/>
                <w:szCs w:val="10"/>
              </w:rPr>
              <w:t>电</w:t>
            </w:r>
            <w:r>
              <w:rPr>
                <w:rFonts w:ascii="仿宋" w:hAnsi="仿宋" w:eastAsia="仿宋" w:cs="仿宋"/>
                <w:spacing w:val="4"/>
                <w:position w:val="2"/>
                <w:sz w:val="10"/>
                <w:szCs w:val="10"/>
              </w:rPr>
              <w:t>影产业促进法》  (2016年11月通过 ) 第四十六条</w:t>
            </w:r>
          </w:p>
          <w:p>
            <w:pPr>
              <w:spacing w:line="231" w:lineRule="auto"/>
              <w:ind w:left="28"/>
              <w:rPr>
                <w:rFonts w:ascii="仿宋" w:hAnsi="仿宋" w:eastAsia="仿宋" w:cs="仿宋"/>
                <w:sz w:val="10"/>
                <w:szCs w:val="10"/>
              </w:rPr>
            </w:pPr>
            <w:r>
              <w:rPr>
                <w:rFonts w:ascii="仿宋" w:hAnsi="仿宋" w:eastAsia="仿宋" w:cs="仿宋"/>
                <w:spacing w:val="4"/>
                <w:sz w:val="10"/>
                <w:szCs w:val="10"/>
              </w:rPr>
              <w:t>2.《电影管理条例》  (2001年12月通过国务院令第 342号 ) 第</w:t>
            </w:r>
            <w:r>
              <w:rPr>
                <w:rFonts w:ascii="仿宋" w:hAnsi="仿宋" w:eastAsia="仿宋" w:cs="仿宋"/>
                <w:spacing w:val="1"/>
                <w:sz w:val="10"/>
                <w:szCs w:val="10"/>
              </w:rPr>
              <w:t>四</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2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8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47" w:line="266" w:lineRule="auto"/>
              <w:ind w:left="22" w:right="64" w:firstLine="2"/>
              <w:rPr>
                <w:rFonts w:ascii="仿宋" w:hAnsi="仿宋" w:eastAsia="仿宋" w:cs="仿宋"/>
                <w:sz w:val="10"/>
                <w:szCs w:val="10"/>
              </w:rPr>
            </w:pPr>
            <w:r>
              <w:rPr>
                <w:rFonts w:ascii="仿宋" w:hAnsi="仿宋" w:eastAsia="仿宋" w:cs="仿宋"/>
                <w:spacing w:val="7"/>
                <w:sz w:val="10"/>
                <w:szCs w:val="10"/>
              </w:rPr>
              <w:t>卫生健康</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46"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公共场所卫生的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line="282" w:lineRule="auto"/>
            </w:pPr>
          </w:p>
          <w:p>
            <w:pPr>
              <w:spacing w:before="32" w:line="230" w:lineRule="auto"/>
              <w:ind w:left="22"/>
              <w:rPr>
                <w:rFonts w:ascii="仿宋" w:hAnsi="仿宋" w:eastAsia="仿宋" w:cs="仿宋"/>
                <w:sz w:val="10"/>
                <w:szCs w:val="10"/>
              </w:rPr>
            </w:pPr>
            <w:r>
              <w:rPr>
                <w:rFonts w:ascii="仿宋" w:hAnsi="仿宋" w:eastAsia="仿宋" w:cs="仿宋"/>
                <w:spacing w:val="12"/>
                <w:sz w:val="10"/>
                <w:szCs w:val="10"/>
              </w:rPr>
              <w:t>公</w:t>
            </w:r>
            <w:r>
              <w:rPr>
                <w:rFonts w:ascii="仿宋" w:hAnsi="仿宋" w:eastAsia="仿宋" w:cs="仿宋"/>
                <w:spacing w:val="8"/>
                <w:sz w:val="10"/>
                <w:szCs w:val="10"/>
              </w:rPr>
              <w:t>共场所卫生的检查</w:t>
            </w:r>
          </w:p>
        </w:tc>
        <w:tc>
          <w:tcPr>
            <w:tcW w:w="425" w:type="dxa"/>
          </w:tcPr>
          <w:p>
            <w:pPr>
              <w:spacing w:before="246"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46" w:line="267" w:lineRule="auto"/>
              <w:ind w:left="23" w:right="41" w:hanging="1"/>
              <w:rPr>
                <w:rFonts w:ascii="仿宋" w:hAnsi="仿宋" w:eastAsia="仿宋" w:cs="仿宋"/>
                <w:sz w:val="10"/>
                <w:szCs w:val="10"/>
              </w:rPr>
            </w:pPr>
            <w:r>
              <w:rPr>
                <w:rFonts w:ascii="仿宋" w:hAnsi="仿宋" w:eastAsia="仿宋" w:cs="仿宋"/>
                <w:spacing w:val="8"/>
                <w:sz w:val="10"/>
                <w:szCs w:val="10"/>
              </w:rPr>
              <w:t>公共场</w:t>
            </w:r>
            <w:r>
              <w:rPr>
                <w:rFonts w:ascii="仿宋" w:hAnsi="仿宋" w:eastAsia="仿宋" w:cs="仿宋"/>
                <w:spacing w:val="7"/>
                <w:sz w:val="10"/>
                <w:szCs w:val="10"/>
              </w:rPr>
              <w:t>所</w:t>
            </w:r>
            <w:r>
              <w:rPr>
                <w:rFonts w:ascii="仿宋" w:hAnsi="仿宋" w:eastAsia="仿宋" w:cs="仿宋"/>
                <w:spacing w:val="4"/>
                <w:sz w:val="10"/>
                <w:szCs w:val="10"/>
              </w:rPr>
              <w:t>卫生许可 、从业人员 、卫生检测 、公共用品用具 、集中空调通风系统等公</w:t>
            </w:r>
            <w:r>
              <w:rPr>
                <w:rFonts w:ascii="仿宋" w:hAnsi="仿宋" w:eastAsia="仿宋" w:cs="仿宋"/>
                <w:sz w:val="10"/>
                <w:szCs w:val="10"/>
              </w:rPr>
              <w:t xml:space="preserve"> </w:t>
            </w:r>
            <w:r>
              <w:rPr>
                <w:rFonts w:ascii="仿宋" w:hAnsi="仿宋" w:eastAsia="仿宋" w:cs="仿宋"/>
                <w:spacing w:val="8"/>
                <w:sz w:val="10"/>
                <w:szCs w:val="10"/>
              </w:rPr>
              <w:t>共场</w:t>
            </w:r>
            <w:r>
              <w:rPr>
                <w:rFonts w:ascii="仿宋" w:hAnsi="仿宋" w:eastAsia="仿宋" w:cs="仿宋"/>
                <w:spacing w:val="6"/>
                <w:sz w:val="10"/>
                <w:szCs w:val="10"/>
              </w:rPr>
              <w:t>所</w:t>
            </w:r>
            <w:r>
              <w:rPr>
                <w:rFonts w:ascii="仿宋" w:hAnsi="仿宋" w:eastAsia="仿宋" w:cs="仿宋"/>
                <w:spacing w:val="4"/>
                <w:sz w:val="10"/>
                <w:szCs w:val="10"/>
              </w:rPr>
              <w:t>卫生管理情况 ，顾客用品用具 、水质、 空气等的卫生质量。</w:t>
            </w:r>
          </w:p>
        </w:tc>
        <w:tc>
          <w:tcPr>
            <w:tcW w:w="5499" w:type="dxa"/>
          </w:tcPr>
          <w:p>
            <w:pPr>
              <w:spacing w:before="179" w:line="137" w:lineRule="exact"/>
              <w:ind w:left="31"/>
              <w:rPr>
                <w:rFonts w:ascii="仿宋" w:hAnsi="仿宋" w:eastAsia="仿宋" w:cs="仿宋"/>
                <w:sz w:val="10"/>
                <w:szCs w:val="10"/>
              </w:rPr>
            </w:pPr>
            <w:r>
              <w:rPr>
                <w:rFonts w:ascii="仿宋" w:hAnsi="仿宋" w:eastAsia="仿宋" w:cs="仿宋"/>
                <w:spacing w:val="9"/>
                <w:position w:val="2"/>
                <w:sz w:val="10"/>
                <w:szCs w:val="10"/>
              </w:rPr>
              <w:t>1.《传染病防治法》第五十三</w:t>
            </w:r>
            <w:r>
              <w:rPr>
                <w:rFonts w:ascii="仿宋" w:hAnsi="仿宋" w:eastAsia="仿宋" w:cs="仿宋"/>
                <w:spacing w:val="8"/>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.《公共场所卫生管理条例》 第十条</w:t>
            </w:r>
          </w:p>
          <w:p>
            <w:pPr>
              <w:spacing w:before="8" w:line="232" w:lineRule="auto"/>
              <w:ind w:left="33"/>
              <w:rPr>
                <w:rFonts w:ascii="仿宋" w:hAnsi="仿宋" w:eastAsia="仿宋" w:cs="仿宋"/>
                <w:sz w:val="10"/>
                <w:szCs w:val="10"/>
              </w:rPr>
            </w:pPr>
            <w:r>
              <w:rPr>
                <w:rFonts w:ascii="仿宋" w:hAnsi="仿宋" w:eastAsia="仿宋" w:cs="仿宋"/>
                <w:spacing w:val="6"/>
                <w:sz w:val="10"/>
                <w:szCs w:val="10"/>
              </w:rPr>
              <w:t>3.《公</w:t>
            </w:r>
            <w:r>
              <w:rPr>
                <w:rFonts w:ascii="仿宋" w:hAnsi="仿宋" w:eastAsia="仿宋" w:cs="仿宋"/>
                <w:spacing w:val="3"/>
                <w:sz w:val="10"/>
                <w:szCs w:val="10"/>
              </w:rPr>
              <w:t>共场所卫生管理条例实施细则 》第三条 、 第四条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55"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97"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327" w:lineRule="auto"/>
            </w:pPr>
          </w:p>
          <w:p>
            <w:pPr>
              <w:spacing w:before="33"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397"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397"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line="327"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62" w:lineRule="auto"/>
            </w:pPr>
          </w:p>
          <w:p>
            <w:pPr>
              <w:spacing w:before="32"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line="328" w:lineRule="auto"/>
            </w:pPr>
          </w:p>
          <w:p>
            <w:pPr>
              <w:spacing w:before="32"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48" w:hRule="atLeast"/>
        </w:trPr>
        <w:tc>
          <w:tcPr>
            <w:tcW w:w="233" w:type="dxa"/>
            <w:vMerge w:val="restart"/>
            <w:tcBorders>
              <w:bottom w:val="nil"/>
            </w:tcBorders>
          </w:tcPr>
          <w:p>
            <w:pPr>
              <w:spacing w:line="265" w:lineRule="auto"/>
            </w:pPr>
          </w:p>
          <w:p>
            <w:pPr>
              <w:spacing w:line="266" w:lineRule="auto"/>
            </w:pPr>
          </w:p>
          <w:p>
            <w:pPr>
              <w:spacing w:line="266" w:lineRule="auto"/>
            </w:pPr>
          </w:p>
          <w:p>
            <w:pPr>
              <w:spacing w:line="266" w:lineRule="auto"/>
            </w:pPr>
          </w:p>
          <w:p>
            <w:pPr>
              <w:spacing w:line="266" w:lineRule="auto"/>
            </w:pPr>
          </w:p>
          <w:p>
            <w:pPr>
              <w:spacing w:line="266" w:lineRule="auto"/>
            </w:pPr>
          </w:p>
          <w:p>
            <w:pPr>
              <w:spacing w:line="266" w:lineRule="auto"/>
            </w:pPr>
          </w:p>
          <w:p>
            <w:pPr>
              <w:spacing w:line="266" w:lineRule="auto"/>
            </w:pPr>
          </w:p>
          <w:p>
            <w:pPr>
              <w:spacing w:line="266" w:lineRule="auto"/>
            </w:pPr>
          </w:p>
          <w:p>
            <w:pPr>
              <w:spacing w:before="32" w:line="198"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2</w:t>
            </w:r>
          </w:p>
        </w:tc>
        <w:tc>
          <w:tcPr>
            <w:tcW w:w="410"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before="32" w:line="261" w:lineRule="auto"/>
              <w:ind w:left="19" w:right="62" w:firstLine="3"/>
              <w:rPr>
                <w:rFonts w:ascii="仿宋" w:hAnsi="仿宋" w:eastAsia="仿宋" w:cs="仿宋"/>
                <w:sz w:val="10"/>
                <w:szCs w:val="10"/>
              </w:rPr>
            </w:pPr>
            <w:r>
              <w:rPr>
                <w:rFonts w:ascii="仿宋" w:hAnsi="仿宋" w:eastAsia="仿宋" w:cs="仿宋"/>
                <w:spacing w:val="6"/>
                <w:sz w:val="10"/>
                <w:szCs w:val="10"/>
              </w:rPr>
              <w:t>消防安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监督</w:t>
            </w:r>
            <w:r>
              <w:rPr>
                <w:rFonts w:ascii="仿宋" w:hAnsi="仿宋" w:eastAsia="仿宋" w:cs="仿宋"/>
                <w:sz w:val="10"/>
                <w:szCs w:val="10"/>
              </w:rPr>
              <w:t xml:space="preserve"> </w:t>
            </w:r>
            <w:r>
              <w:rPr>
                <w:rFonts w:ascii="仿宋" w:hAnsi="仿宋" w:eastAsia="仿宋" w:cs="仿宋"/>
                <w:spacing w:val="7"/>
                <w:sz w:val="10"/>
                <w:szCs w:val="10"/>
              </w:rPr>
              <w:t>抽</w:t>
            </w:r>
            <w:r>
              <w:rPr>
                <w:rFonts w:ascii="仿宋" w:hAnsi="仿宋" w:eastAsia="仿宋" w:cs="仿宋"/>
                <w:spacing w:val="6"/>
                <w:sz w:val="10"/>
                <w:szCs w:val="10"/>
              </w:rPr>
              <w:t>查</w:t>
            </w:r>
          </w:p>
        </w:tc>
        <w:tc>
          <w:tcPr>
            <w:tcW w:w="638" w:type="dxa"/>
            <w:vMerge w:val="restart"/>
            <w:tcBorders>
              <w:bottom w:val="nil"/>
            </w:tcBorders>
          </w:tcPr>
          <w:p>
            <w:pPr>
              <w:spacing w:line="256"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before="32" w:line="266" w:lineRule="auto"/>
              <w:ind w:left="21" w:right="71" w:firstLine="3"/>
              <w:rPr>
                <w:rFonts w:ascii="仿宋" w:hAnsi="仿宋" w:eastAsia="仿宋" w:cs="仿宋"/>
                <w:sz w:val="10"/>
                <w:szCs w:val="10"/>
              </w:rPr>
            </w:pPr>
            <w:r>
              <w:rPr>
                <w:rFonts w:ascii="仿宋" w:hAnsi="仿宋" w:eastAsia="仿宋" w:cs="仿宋"/>
                <w:spacing w:val="8"/>
                <w:sz w:val="10"/>
                <w:szCs w:val="10"/>
              </w:rPr>
              <w:t>消</w:t>
            </w:r>
            <w:r>
              <w:rPr>
                <w:rFonts w:ascii="仿宋" w:hAnsi="仿宋" w:eastAsia="仿宋" w:cs="仿宋"/>
                <w:spacing w:val="7"/>
                <w:sz w:val="10"/>
                <w:szCs w:val="10"/>
              </w:rPr>
              <w:t>防安全监</w:t>
            </w:r>
            <w:r>
              <w:rPr>
                <w:rFonts w:ascii="仿宋" w:hAnsi="仿宋" w:eastAsia="仿宋" w:cs="仿宋"/>
                <w:sz w:val="10"/>
                <w:szCs w:val="10"/>
              </w:rPr>
              <w:t xml:space="preserve"> </w:t>
            </w:r>
            <w:r>
              <w:rPr>
                <w:rFonts w:ascii="仿宋" w:hAnsi="仿宋" w:eastAsia="仿宋" w:cs="仿宋"/>
                <w:spacing w:val="7"/>
                <w:sz w:val="10"/>
                <w:szCs w:val="10"/>
              </w:rPr>
              <w:t>督检查</w:t>
            </w:r>
          </w:p>
        </w:tc>
        <w:tc>
          <w:tcPr>
            <w:tcW w:w="417" w:type="dxa"/>
            <w:vMerge w:val="restart"/>
            <w:tcBorders>
              <w:bottom w:val="nil"/>
            </w:tcBorders>
          </w:tcPr>
          <w:p>
            <w:pPr>
              <w:spacing w:line="263" w:lineRule="auto"/>
            </w:pPr>
          </w:p>
          <w:p>
            <w:pPr>
              <w:spacing w:line="263" w:lineRule="auto"/>
            </w:pPr>
          </w:p>
          <w:p>
            <w:pPr>
              <w:spacing w:line="263" w:lineRule="auto"/>
            </w:pPr>
          </w:p>
          <w:p>
            <w:pPr>
              <w:spacing w:line="264" w:lineRule="auto"/>
            </w:pPr>
          </w:p>
          <w:p>
            <w:pPr>
              <w:spacing w:line="264" w:lineRule="auto"/>
            </w:pPr>
          </w:p>
          <w:p>
            <w:pPr>
              <w:spacing w:line="264" w:lineRule="auto"/>
            </w:pPr>
          </w:p>
          <w:p>
            <w:pPr>
              <w:spacing w:line="264" w:lineRule="auto"/>
            </w:pPr>
          </w:p>
          <w:p>
            <w:pPr>
              <w:spacing w:line="264" w:lineRule="auto"/>
            </w:pPr>
          </w:p>
          <w:p>
            <w:pPr>
              <w:spacing w:before="33" w:line="257" w:lineRule="auto"/>
              <w:ind w:left="23" w:right="68" w:hanging="1"/>
              <w:rPr>
                <w:rFonts w:ascii="仿宋" w:hAnsi="仿宋" w:eastAsia="仿宋" w:cs="仿宋"/>
                <w:sz w:val="10"/>
                <w:szCs w:val="10"/>
              </w:rPr>
            </w:pPr>
            <w:r>
              <w:rPr>
                <w:rFonts w:ascii="仿宋" w:hAnsi="仿宋" w:eastAsia="仿宋" w:cs="仿宋"/>
                <w:spacing w:val="7"/>
                <w:sz w:val="10"/>
                <w:szCs w:val="10"/>
              </w:rPr>
              <w:t>人员密</w:t>
            </w:r>
            <w:r>
              <w:rPr>
                <w:rFonts w:ascii="仿宋" w:hAnsi="仿宋" w:eastAsia="仿宋" w:cs="仿宋"/>
                <w:sz w:val="10"/>
                <w:szCs w:val="10"/>
              </w:rPr>
              <w:t xml:space="preserve"> </w:t>
            </w:r>
            <w:r>
              <w:rPr>
                <w:rFonts w:ascii="仿宋" w:hAnsi="仿宋" w:eastAsia="仿宋" w:cs="仿宋"/>
                <w:spacing w:val="7"/>
                <w:sz w:val="10"/>
                <w:szCs w:val="10"/>
              </w:rPr>
              <w:t>集</w:t>
            </w:r>
            <w:r>
              <w:rPr>
                <w:rFonts w:ascii="仿宋" w:hAnsi="仿宋" w:eastAsia="仿宋" w:cs="仿宋"/>
                <w:spacing w:val="6"/>
                <w:sz w:val="10"/>
                <w:szCs w:val="10"/>
              </w:rPr>
              <w:t>场所</w:t>
            </w:r>
            <w:r>
              <w:rPr>
                <w:rFonts w:ascii="仿宋" w:hAnsi="仿宋" w:eastAsia="仿宋" w:cs="仿宋"/>
                <w:sz w:val="10"/>
                <w:szCs w:val="10"/>
              </w:rPr>
              <w:t xml:space="preserve"> </w:t>
            </w:r>
            <w:r>
              <w:rPr>
                <w:rFonts w:ascii="仿宋" w:hAnsi="仿宋" w:eastAsia="仿宋" w:cs="仿宋"/>
                <w:spacing w:val="7"/>
                <w:sz w:val="10"/>
                <w:szCs w:val="10"/>
              </w:rPr>
              <w:t>的</w:t>
            </w:r>
            <w:r>
              <w:rPr>
                <w:rFonts w:ascii="仿宋" w:hAnsi="仿宋" w:eastAsia="仿宋" w:cs="仿宋"/>
                <w:spacing w:val="6"/>
                <w:sz w:val="10"/>
                <w:szCs w:val="10"/>
              </w:rPr>
              <w:t>消防</w:t>
            </w:r>
            <w:r>
              <w:rPr>
                <w:rFonts w:ascii="仿宋" w:hAnsi="仿宋" w:eastAsia="仿宋" w:cs="仿宋"/>
                <w:sz w:val="10"/>
                <w:szCs w:val="10"/>
              </w:rPr>
              <w:t xml:space="preserve"> </w:t>
            </w:r>
            <w:r>
              <w:rPr>
                <w:rFonts w:ascii="仿宋" w:hAnsi="仿宋" w:eastAsia="仿宋" w:cs="仿宋"/>
                <w:spacing w:val="7"/>
                <w:sz w:val="10"/>
                <w:szCs w:val="10"/>
              </w:rPr>
              <w:t>安</w:t>
            </w:r>
            <w:r>
              <w:rPr>
                <w:rFonts w:ascii="仿宋" w:hAnsi="仿宋" w:eastAsia="仿宋" w:cs="仿宋"/>
                <w:spacing w:val="6"/>
                <w:sz w:val="10"/>
                <w:szCs w:val="10"/>
              </w:rPr>
              <w:t>全重</w:t>
            </w:r>
            <w:r>
              <w:rPr>
                <w:rFonts w:ascii="仿宋" w:hAnsi="仿宋" w:eastAsia="仿宋" w:cs="仿宋"/>
                <w:sz w:val="10"/>
                <w:szCs w:val="10"/>
              </w:rPr>
              <w:t xml:space="preserve"> </w:t>
            </w:r>
            <w:r>
              <w:rPr>
                <w:rFonts w:ascii="仿宋" w:hAnsi="仿宋" w:eastAsia="仿宋" w:cs="仿宋"/>
                <w:spacing w:val="7"/>
                <w:sz w:val="10"/>
                <w:szCs w:val="10"/>
              </w:rPr>
              <w:t>点</w:t>
            </w:r>
            <w:r>
              <w:rPr>
                <w:rFonts w:ascii="仿宋" w:hAnsi="仿宋" w:eastAsia="仿宋" w:cs="仿宋"/>
                <w:spacing w:val="6"/>
                <w:sz w:val="10"/>
                <w:szCs w:val="10"/>
              </w:rPr>
              <w:t>单位</w:t>
            </w:r>
          </w:p>
        </w:tc>
        <w:tc>
          <w:tcPr>
            <w:tcW w:w="326"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before="33"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6"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56"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line="257" w:lineRule="auto"/>
            </w:pPr>
          </w:p>
          <w:p>
            <w:pPr>
              <w:spacing w:before="32" w:line="268" w:lineRule="auto"/>
              <w:ind w:left="27" w:right="4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326" w:type="dxa"/>
          </w:tcPr>
          <w:p>
            <w:pPr>
              <w:spacing w:line="244"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08" w:line="267" w:lineRule="auto"/>
              <w:ind w:left="22" w:right="64"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c>
        <w:tc>
          <w:tcPr>
            <w:tcW w:w="972" w:type="dxa"/>
          </w:tcPr>
          <w:p>
            <w:pPr>
              <w:spacing w:line="244"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1389" w:type="dxa"/>
          </w:tcPr>
          <w:p>
            <w:pPr>
              <w:spacing w:line="244" w:lineRule="auto"/>
            </w:pPr>
          </w:p>
          <w:p>
            <w:pPr>
              <w:spacing w:before="3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20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42" w:line="259" w:lineRule="auto"/>
              <w:ind w:left="26" w:right="37" w:hanging="4"/>
              <w:rPr>
                <w:rFonts w:ascii="仿宋" w:hAnsi="仿宋" w:eastAsia="仿宋" w:cs="仿宋"/>
                <w:sz w:val="10"/>
                <w:szCs w:val="10"/>
              </w:rPr>
            </w:pPr>
            <w:r>
              <w:rPr>
                <w:rFonts w:ascii="仿宋" w:hAnsi="仿宋" w:eastAsia="仿宋" w:cs="仿宋"/>
                <w:spacing w:val="6"/>
                <w:sz w:val="10"/>
                <w:szCs w:val="10"/>
              </w:rPr>
              <w:t>建筑消防设施设备是否完好有效 ；疏散通道 、安全出口是否畅通； 员工是否具备</w:t>
            </w:r>
            <w:r>
              <w:rPr>
                <w:rFonts w:ascii="仿宋" w:hAnsi="仿宋" w:eastAsia="仿宋" w:cs="仿宋"/>
                <w:spacing w:val="1"/>
                <w:sz w:val="10"/>
                <w:szCs w:val="10"/>
              </w:rPr>
              <w:t>消</w:t>
            </w:r>
            <w:r>
              <w:rPr>
                <w:rFonts w:ascii="仿宋" w:hAnsi="仿宋" w:eastAsia="仿宋" w:cs="仿宋"/>
                <w:sz w:val="10"/>
                <w:szCs w:val="10"/>
              </w:rPr>
              <w:t xml:space="preserve"> </w:t>
            </w:r>
            <w:r>
              <w:rPr>
                <w:rFonts w:ascii="仿宋" w:hAnsi="仿宋" w:eastAsia="仿宋" w:cs="仿宋"/>
                <w:spacing w:val="10"/>
                <w:sz w:val="10"/>
                <w:szCs w:val="10"/>
              </w:rPr>
              <w:t>防安全 “</w:t>
            </w:r>
            <w:r>
              <w:rPr>
                <w:rFonts w:ascii="仿宋" w:hAnsi="仿宋" w:eastAsia="仿宋" w:cs="仿宋"/>
                <w:spacing w:val="9"/>
                <w:sz w:val="10"/>
                <w:szCs w:val="10"/>
              </w:rPr>
              <w:t>四</w:t>
            </w:r>
            <w:r>
              <w:rPr>
                <w:rFonts w:ascii="仿宋" w:hAnsi="仿宋" w:eastAsia="仿宋" w:cs="仿宋"/>
                <w:spacing w:val="5"/>
                <w:sz w:val="10"/>
                <w:szCs w:val="10"/>
              </w:rPr>
              <w:t>个能力” ；是否定期组织消防安全疏散演练和培训 ；各项消防安全规章</w:t>
            </w:r>
            <w:r>
              <w:rPr>
                <w:rFonts w:ascii="仿宋" w:hAnsi="仿宋" w:eastAsia="仿宋" w:cs="仿宋"/>
                <w:sz w:val="10"/>
                <w:szCs w:val="10"/>
              </w:rPr>
              <w:t xml:space="preserve"> </w:t>
            </w:r>
            <w:r>
              <w:rPr>
                <w:rFonts w:ascii="仿宋" w:hAnsi="仿宋" w:eastAsia="仿宋" w:cs="仿宋"/>
                <w:spacing w:val="8"/>
                <w:sz w:val="10"/>
                <w:szCs w:val="10"/>
              </w:rPr>
              <w:t>制度是否健全</w:t>
            </w:r>
            <w:r>
              <w:rPr>
                <w:rFonts w:ascii="仿宋" w:hAnsi="仿宋" w:eastAsia="仿宋" w:cs="仿宋"/>
                <w:spacing w:val="6"/>
                <w:sz w:val="10"/>
                <w:szCs w:val="10"/>
              </w:rPr>
              <w:t>；</w:t>
            </w:r>
            <w:r>
              <w:rPr>
                <w:rFonts w:ascii="仿宋" w:hAnsi="仿宋" w:eastAsia="仿宋" w:cs="仿宋"/>
                <w:spacing w:val="4"/>
                <w:sz w:val="10"/>
                <w:szCs w:val="10"/>
              </w:rPr>
              <w:t xml:space="preserve"> 是否落实消防安全 “三自主两公开一承诺 ”措施等。</w:t>
            </w:r>
          </w:p>
        </w:tc>
        <w:tc>
          <w:tcPr>
            <w:tcW w:w="5499" w:type="dxa"/>
          </w:tcPr>
          <w:p>
            <w:pPr>
              <w:spacing w:before="208" w:line="137" w:lineRule="exact"/>
              <w:ind w:left="31"/>
              <w:rPr>
                <w:rFonts w:ascii="仿宋" w:hAnsi="仿宋" w:eastAsia="仿宋" w:cs="仿宋"/>
                <w:sz w:val="10"/>
                <w:szCs w:val="10"/>
              </w:rPr>
            </w:pPr>
            <w:r>
              <w:rPr>
                <w:rFonts w:ascii="仿宋" w:hAnsi="仿宋" w:eastAsia="仿宋" w:cs="仿宋"/>
                <w:spacing w:val="1"/>
                <w:position w:val="2"/>
                <w:sz w:val="10"/>
                <w:szCs w:val="10"/>
              </w:rPr>
              <w:t>1.《中华人民共和国消防法》 第十六条 、 第十七条 、 第</w:t>
            </w:r>
            <w:r>
              <w:rPr>
                <w:rFonts w:ascii="仿宋" w:hAnsi="仿宋" w:eastAsia="仿宋" w:cs="仿宋"/>
                <w:position w:val="2"/>
                <w:sz w:val="10"/>
                <w:szCs w:val="10"/>
              </w:rPr>
              <w:t>十八条</w:t>
            </w:r>
          </w:p>
          <w:p>
            <w:pPr>
              <w:spacing w:line="231" w:lineRule="auto"/>
              <w:ind w:left="28"/>
              <w:rPr>
                <w:rFonts w:ascii="仿宋" w:hAnsi="仿宋" w:eastAsia="仿宋" w:cs="仿宋"/>
                <w:sz w:val="10"/>
                <w:szCs w:val="10"/>
              </w:rPr>
            </w:pPr>
            <w:r>
              <w:rPr>
                <w:rFonts w:ascii="仿宋" w:hAnsi="仿宋" w:eastAsia="仿宋" w:cs="仿宋"/>
                <w:spacing w:val="2"/>
                <w:sz w:val="10"/>
                <w:szCs w:val="10"/>
              </w:rPr>
              <w:t>2.《消防监督检查规定 》第十条 、 第十</w:t>
            </w:r>
            <w:r>
              <w:rPr>
                <w:rFonts w:ascii="仿宋" w:hAnsi="仿宋" w:eastAsia="仿宋" w:cs="仿宋"/>
                <w:sz w:val="10"/>
                <w:szCs w:val="10"/>
              </w:rPr>
              <w:t>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0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20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03" w:line="231" w:lineRule="auto"/>
              <w:ind w:left="22"/>
              <w:rPr>
                <w:rFonts w:ascii="仿宋" w:hAnsi="仿宋" w:eastAsia="仿宋" w:cs="仿宋"/>
                <w:sz w:val="10"/>
                <w:szCs w:val="10"/>
              </w:rPr>
            </w:pPr>
            <w:r>
              <w:rPr>
                <w:rFonts w:ascii="仿宋" w:hAnsi="仿宋" w:eastAsia="仿宋" w:cs="仿宋"/>
                <w:spacing w:val="8"/>
                <w:sz w:val="10"/>
                <w:szCs w:val="10"/>
              </w:rPr>
              <w:t>公安部</w:t>
            </w:r>
            <w:r>
              <w:rPr>
                <w:rFonts w:ascii="仿宋" w:hAnsi="仿宋" w:eastAsia="仿宋" w:cs="仿宋"/>
                <w:spacing w:val="7"/>
                <w:sz w:val="10"/>
                <w:szCs w:val="10"/>
              </w:rPr>
              <w:t>门</w:t>
            </w:r>
          </w:p>
        </w:tc>
        <w:tc>
          <w:tcPr>
            <w:tcW w:w="972" w:type="dxa"/>
          </w:tcPr>
          <w:p>
            <w:pPr>
              <w:spacing w:before="204"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203" w:line="230" w:lineRule="auto"/>
              <w:ind w:left="26"/>
              <w:rPr>
                <w:rFonts w:ascii="仿宋" w:hAnsi="仿宋" w:eastAsia="仿宋" w:cs="仿宋"/>
                <w:sz w:val="10"/>
                <w:szCs w:val="10"/>
              </w:rPr>
            </w:pPr>
            <w:r>
              <w:rPr>
                <w:rFonts w:ascii="仿宋" w:hAnsi="仿宋" w:eastAsia="仿宋" w:cs="仿宋"/>
                <w:spacing w:val="8"/>
                <w:sz w:val="10"/>
                <w:szCs w:val="10"/>
              </w:rPr>
              <w:t>消防安全监督检</w:t>
            </w:r>
            <w:r>
              <w:rPr>
                <w:rFonts w:ascii="仿宋" w:hAnsi="仿宋" w:eastAsia="仿宋" w:cs="仿宋"/>
                <w:spacing w:val="7"/>
                <w:sz w:val="10"/>
                <w:szCs w:val="10"/>
              </w:rPr>
              <w:t>查</w:t>
            </w:r>
          </w:p>
        </w:tc>
        <w:tc>
          <w:tcPr>
            <w:tcW w:w="425" w:type="dxa"/>
          </w:tcPr>
          <w:p>
            <w:pPr>
              <w:spacing w:before="136"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203" w:line="231" w:lineRule="auto"/>
              <w:ind w:left="3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11"/>
                <w:sz w:val="10"/>
                <w:szCs w:val="10"/>
              </w:rPr>
              <w:t>九</w:t>
            </w:r>
            <w:r>
              <w:rPr>
                <w:rFonts w:ascii="仿宋" w:hAnsi="仿宋" w:eastAsia="仿宋" w:cs="仿宋"/>
                <w:spacing w:val="6"/>
                <w:sz w:val="10"/>
                <w:szCs w:val="10"/>
              </w:rPr>
              <w:t>小场所”落实消防安全主体责任情况 。</w:t>
            </w:r>
          </w:p>
        </w:tc>
        <w:tc>
          <w:tcPr>
            <w:tcW w:w="5499" w:type="dxa"/>
          </w:tcPr>
          <w:p>
            <w:pPr>
              <w:spacing w:before="136" w:line="137" w:lineRule="exact"/>
              <w:ind w:left="31"/>
              <w:rPr>
                <w:rFonts w:ascii="仿宋" w:hAnsi="仿宋" w:eastAsia="仿宋" w:cs="仿宋"/>
                <w:sz w:val="10"/>
                <w:szCs w:val="10"/>
              </w:rPr>
            </w:pPr>
            <w:r>
              <w:rPr>
                <w:rFonts w:ascii="仿宋" w:hAnsi="仿宋" w:eastAsia="仿宋" w:cs="仿宋"/>
                <w:spacing w:val="11"/>
                <w:position w:val="1"/>
                <w:sz w:val="10"/>
                <w:szCs w:val="10"/>
              </w:rPr>
              <w:t>1</w:t>
            </w:r>
            <w:r>
              <w:rPr>
                <w:rFonts w:ascii="仿宋" w:hAnsi="仿宋" w:eastAsia="仿宋" w:cs="仿宋"/>
                <w:spacing w:val="6"/>
                <w:position w:val="1"/>
                <w:sz w:val="10"/>
                <w:szCs w:val="10"/>
              </w:rPr>
              <w:t>.《消防法》</w:t>
            </w:r>
          </w:p>
          <w:p>
            <w:pPr>
              <w:spacing w:line="232" w:lineRule="auto"/>
              <w:ind w:left="28"/>
              <w:rPr>
                <w:rFonts w:ascii="仿宋" w:hAnsi="仿宋" w:eastAsia="仿宋" w:cs="仿宋"/>
                <w:sz w:val="10"/>
                <w:szCs w:val="10"/>
              </w:rPr>
            </w:pPr>
            <w:r>
              <w:rPr>
                <w:rFonts w:ascii="仿宋" w:hAnsi="仿宋" w:eastAsia="仿宋" w:cs="仿宋"/>
                <w:spacing w:val="1"/>
                <w:sz w:val="10"/>
                <w:szCs w:val="10"/>
              </w:rPr>
              <w:t>2.《消防监督</w:t>
            </w:r>
            <w:r>
              <w:rPr>
                <w:rFonts w:ascii="仿宋" w:hAnsi="仿宋" w:eastAsia="仿宋" w:cs="仿宋"/>
                <w:sz w:val="10"/>
                <w:szCs w:val="10"/>
              </w:rPr>
              <w:t>检查规定 》  (公安部令第 120号 ) 第三条 、 第二十九条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5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4" w:lineRule="auto"/>
            </w:pPr>
          </w:p>
          <w:p>
            <w:pPr>
              <w:spacing w:before="33" w:line="231" w:lineRule="auto"/>
              <w:ind w:left="37"/>
              <w:rPr>
                <w:rFonts w:ascii="仿宋" w:hAnsi="仿宋" w:eastAsia="仿宋" w:cs="仿宋"/>
                <w:sz w:val="10"/>
                <w:szCs w:val="10"/>
              </w:rPr>
            </w:pPr>
            <w:r>
              <w:rPr>
                <w:rFonts w:ascii="仿宋" w:hAnsi="仿宋" w:eastAsia="仿宋" w:cs="仿宋"/>
                <w:spacing w:val="4"/>
                <w:sz w:val="10"/>
                <w:szCs w:val="10"/>
              </w:rPr>
              <w:t>民政部门</w:t>
            </w:r>
          </w:p>
        </w:tc>
        <w:tc>
          <w:tcPr>
            <w:tcW w:w="972" w:type="dxa"/>
          </w:tcPr>
          <w:p>
            <w:pPr>
              <w:spacing w:before="221"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养老机构的监督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84" w:line="258" w:lineRule="auto"/>
              <w:ind w:left="28" w:right="36" w:hanging="2"/>
              <w:rPr>
                <w:rFonts w:ascii="仿宋" w:hAnsi="仿宋" w:eastAsia="仿宋" w:cs="仿宋"/>
                <w:sz w:val="10"/>
                <w:szCs w:val="10"/>
              </w:rPr>
            </w:pPr>
            <w:r>
              <w:rPr>
                <w:rFonts w:ascii="仿宋" w:hAnsi="仿宋" w:eastAsia="仿宋" w:cs="仿宋"/>
                <w:spacing w:val="11"/>
                <w:sz w:val="10"/>
                <w:szCs w:val="10"/>
              </w:rPr>
              <w:t>消</w:t>
            </w:r>
            <w:r>
              <w:rPr>
                <w:rFonts w:ascii="仿宋" w:hAnsi="仿宋" w:eastAsia="仿宋" w:cs="仿宋"/>
                <w:spacing w:val="8"/>
                <w:sz w:val="10"/>
                <w:szCs w:val="10"/>
              </w:rPr>
              <w:t>防安全主体责任是否落</w:t>
            </w:r>
            <w:r>
              <w:rPr>
                <w:rFonts w:ascii="仿宋" w:hAnsi="仿宋" w:eastAsia="仿宋" w:cs="仿宋"/>
                <w:sz w:val="10"/>
                <w:szCs w:val="10"/>
              </w:rPr>
              <w:t xml:space="preserve">  </w:t>
            </w:r>
            <w:r>
              <w:rPr>
                <w:rFonts w:ascii="仿宋" w:hAnsi="仿宋" w:eastAsia="仿宋" w:cs="仿宋"/>
                <w:spacing w:val="15"/>
                <w:sz w:val="10"/>
                <w:szCs w:val="10"/>
              </w:rPr>
              <w:t>实</w:t>
            </w:r>
            <w:r>
              <w:rPr>
                <w:rFonts w:ascii="仿宋" w:hAnsi="仿宋" w:eastAsia="仿宋" w:cs="仿宋"/>
                <w:spacing w:val="8"/>
                <w:sz w:val="10"/>
                <w:szCs w:val="10"/>
              </w:rPr>
              <w:t>，建筑消防设施设备是否</w:t>
            </w:r>
            <w:r>
              <w:rPr>
                <w:rFonts w:ascii="仿宋" w:hAnsi="仿宋" w:eastAsia="仿宋" w:cs="仿宋"/>
                <w:sz w:val="10"/>
                <w:szCs w:val="10"/>
              </w:rPr>
              <w:t xml:space="preserve"> </w:t>
            </w:r>
            <w:r>
              <w:rPr>
                <w:rFonts w:ascii="仿宋" w:hAnsi="仿宋" w:eastAsia="仿宋" w:cs="仿宋"/>
                <w:spacing w:val="2"/>
                <w:sz w:val="10"/>
                <w:szCs w:val="10"/>
              </w:rPr>
              <w:t>完好有效</w:t>
            </w:r>
            <w:r>
              <w:rPr>
                <w:rFonts w:ascii="仿宋" w:hAnsi="仿宋" w:eastAsia="仿宋" w:cs="仿宋"/>
                <w:spacing w:val="1"/>
                <w:sz w:val="10"/>
                <w:szCs w:val="10"/>
              </w:rPr>
              <w:t xml:space="preserve"> ，疏散通道 、安全</w:t>
            </w:r>
            <w:r>
              <w:rPr>
                <w:rFonts w:ascii="仿宋" w:hAnsi="仿宋" w:eastAsia="仿宋" w:cs="仿宋"/>
                <w:sz w:val="10"/>
                <w:szCs w:val="10"/>
              </w:rPr>
              <w:t xml:space="preserve"> </w:t>
            </w:r>
            <w:r>
              <w:rPr>
                <w:rFonts w:ascii="仿宋" w:hAnsi="仿宋" w:eastAsia="仿宋" w:cs="仿宋"/>
                <w:spacing w:val="-1"/>
                <w:sz w:val="10"/>
                <w:szCs w:val="10"/>
              </w:rPr>
              <w:t>出 口是否畅通</w:t>
            </w:r>
          </w:p>
        </w:tc>
        <w:tc>
          <w:tcPr>
            <w:tcW w:w="425" w:type="dxa"/>
          </w:tcPr>
          <w:p>
            <w:pPr>
              <w:spacing w:before="221" w:line="263"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54" w:lineRule="auto"/>
            </w:pPr>
          </w:p>
          <w:p>
            <w:pPr>
              <w:spacing w:before="32" w:line="230" w:lineRule="auto"/>
              <w:ind w:left="26"/>
              <w:rPr>
                <w:rFonts w:ascii="仿宋" w:hAnsi="仿宋" w:eastAsia="仿宋" w:cs="仿宋"/>
                <w:sz w:val="10"/>
                <w:szCs w:val="10"/>
              </w:rPr>
            </w:pPr>
            <w:r>
              <w:rPr>
                <w:rFonts w:ascii="仿宋" w:hAnsi="仿宋" w:eastAsia="仿宋" w:cs="仿宋"/>
                <w:spacing w:val="8"/>
                <w:sz w:val="10"/>
                <w:szCs w:val="10"/>
              </w:rPr>
              <w:t xml:space="preserve">消防安全主体责任落实及消防安全设施与器材的检查 </w:t>
            </w:r>
            <w:r>
              <w:rPr>
                <w:rFonts w:ascii="仿宋" w:hAnsi="仿宋" w:eastAsia="仿宋" w:cs="仿宋"/>
                <w:spacing w:val="3"/>
                <w:sz w:val="10"/>
                <w:szCs w:val="10"/>
              </w:rPr>
              <w:t>。</w:t>
            </w:r>
          </w:p>
        </w:tc>
        <w:tc>
          <w:tcPr>
            <w:tcW w:w="5499" w:type="dxa"/>
          </w:tcPr>
          <w:p>
            <w:pPr>
              <w:spacing w:before="221" w:line="134" w:lineRule="exact"/>
              <w:ind w:left="31"/>
              <w:rPr>
                <w:rFonts w:ascii="仿宋" w:hAnsi="仿宋" w:eastAsia="仿宋" w:cs="仿宋"/>
                <w:sz w:val="10"/>
                <w:szCs w:val="10"/>
              </w:rPr>
            </w:pPr>
            <w:r>
              <w:rPr>
                <w:rFonts w:ascii="仿宋" w:hAnsi="仿宋" w:eastAsia="仿宋" w:cs="仿宋"/>
                <w:spacing w:val="9"/>
                <w:position w:val="2"/>
                <w:sz w:val="10"/>
                <w:szCs w:val="10"/>
              </w:rPr>
              <w:t>1.《中华人民共和国消防法</w:t>
            </w:r>
            <w:r>
              <w:rPr>
                <w:rFonts w:ascii="仿宋" w:hAnsi="仿宋" w:eastAsia="仿宋" w:cs="仿宋"/>
                <w:spacing w:val="8"/>
                <w:position w:val="2"/>
                <w:sz w:val="10"/>
                <w:szCs w:val="10"/>
              </w:rPr>
              <w:t>》</w:t>
            </w:r>
          </w:p>
          <w:p>
            <w:pPr>
              <w:spacing w:line="131" w:lineRule="exact"/>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消防监督检查规定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54"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4" w:lineRule="auto"/>
            </w:pPr>
          </w:p>
          <w:p>
            <w:pPr>
              <w:spacing w:before="33" w:line="231" w:lineRule="auto"/>
              <w:ind w:left="22"/>
              <w:rPr>
                <w:rFonts w:ascii="仿宋" w:hAnsi="仿宋" w:eastAsia="仿宋" w:cs="仿宋"/>
                <w:sz w:val="10"/>
                <w:szCs w:val="10"/>
              </w:rPr>
            </w:pPr>
            <w:r>
              <w:rPr>
                <w:rFonts w:ascii="仿宋" w:hAnsi="仿宋" w:eastAsia="仿宋" w:cs="仿宋"/>
                <w:spacing w:val="10"/>
                <w:sz w:val="10"/>
                <w:szCs w:val="10"/>
              </w:rPr>
              <w:t>教</w:t>
            </w:r>
            <w:r>
              <w:rPr>
                <w:rFonts w:ascii="仿宋" w:hAnsi="仿宋" w:eastAsia="仿宋" w:cs="仿宋"/>
                <w:spacing w:val="7"/>
                <w:sz w:val="10"/>
                <w:szCs w:val="10"/>
              </w:rPr>
              <w:t>育部门</w:t>
            </w:r>
          </w:p>
        </w:tc>
        <w:tc>
          <w:tcPr>
            <w:tcW w:w="972" w:type="dxa"/>
          </w:tcPr>
          <w:p>
            <w:pPr>
              <w:spacing w:before="221" w:line="266"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学校安全工作的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221" w:line="270" w:lineRule="auto"/>
              <w:ind w:left="22" w:right="57" w:firstLine="6"/>
              <w:rPr>
                <w:rFonts w:ascii="仿宋" w:hAnsi="仿宋" w:eastAsia="仿宋" w:cs="仿宋"/>
                <w:sz w:val="10"/>
                <w:szCs w:val="10"/>
              </w:rPr>
            </w:pPr>
            <w:r>
              <w:rPr>
                <w:rFonts w:ascii="仿宋" w:hAnsi="仿宋" w:eastAsia="仿宋" w:cs="仿宋"/>
                <w:spacing w:val="9"/>
                <w:sz w:val="10"/>
                <w:szCs w:val="10"/>
              </w:rPr>
              <w:t>学</w:t>
            </w:r>
            <w:r>
              <w:rPr>
                <w:rFonts w:ascii="仿宋" w:hAnsi="仿宋" w:eastAsia="仿宋" w:cs="仿宋"/>
                <w:spacing w:val="8"/>
                <w:sz w:val="10"/>
                <w:szCs w:val="10"/>
              </w:rPr>
              <w:t>校安全管理工作的监督检</w:t>
            </w:r>
            <w:r>
              <w:rPr>
                <w:rFonts w:ascii="仿宋" w:hAnsi="仿宋" w:eastAsia="仿宋" w:cs="仿宋"/>
                <w:sz w:val="10"/>
                <w:szCs w:val="10"/>
              </w:rPr>
              <w:t xml:space="preserve"> </w:t>
            </w:r>
            <w:r>
              <w:rPr>
                <w:rFonts w:ascii="仿宋" w:hAnsi="仿宋" w:eastAsia="仿宋" w:cs="仿宋"/>
                <w:spacing w:val="3"/>
                <w:sz w:val="10"/>
                <w:szCs w:val="10"/>
              </w:rPr>
              <w:t>查</w:t>
            </w:r>
          </w:p>
        </w:tc>
        <w:tc>
          <w:tcPr>
            <w:tcW w:w="425" w:type="dxa"/>
          </w:tcPr>
          <w:p>
            <w:pPr>
              <w:spacing w:before="221"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154" w:line="260" w:lineRule="auto"/>
              <w:ind w:left="24" w:right="24" w:firstLine="5"/>
              <w:rPr>
                <w:rFonts w:ascii="仿宋" w:hAnsi="仿宋" w:eastAsia="仿宋" w:cs="仿宋"/>
                <w:sz w:val="10"/>
                <w:szCs w:val="10"/>
              </w:rPr>
            </w:pPr>
            <w:r>
              <w:rPr>
                <w:rFonts w:ascii="仿宋" w:hAnsi="仿宋" w:eastAsia="仿宋" w:cs="仿宋"/>
                <w:spacing w:val="6"/>
                <w:sz w:val="10"/>
                <w:szCs w:val="10"/>
              </w:rPr>
              <w:t>学校风险</w:t>
            </w:r>
            <w:r>
              <w:rPr>
                <w:rFonts w:ascii="仿宋" w:hAnsi="仿宋" w:eastAsia="仿宋" w:cs="仿宋"/>
                <w:spacing w:val="3"/>
                <w:sz w:val="10"/>
                <w:szCs w:val="10"/>
              </w:rPr>
              <w:t>防控机制建立情况 、安全教育及演练情况 、安全管理制度建立情况 、  “三</w:t>
            </w:r>
            <w:r>
              <w:rPr>
                <w:rFonts w:ascii="仿宋" w:hAnsi="仿宋" w:eastAsia="仿宋" w:cs="仿宋"/>
                <w:sz w:val="10"/>
                <w:szCs w:val="10"/>
              </w:rPr>
              <w:t xml:space="preserve"> </w:t>
            </w:r>
            <w:r>
              <w:rPr>
                <w:rFonts w:ascii="仿宋" w:hAnsi="仿宋" w:eastAsia="仿宋" w:cs="仿宋"/>
                <w:spacing w:val="8"/>
                <w:sz w:val="10"/>
                <w:szCs w:val="10"/>
              </w:rPr>
              <w:t>防”建设情</w:t>
            </w:r>
            <w:r>
              <w:rPr>
                <w:rFonts w:ascii="仿宋" w:hAnsi="仿宋" w:eastAsia="仿宋" w:cs="仿宋"/>
                <w:spacing w:val="6"/>
                <w:sz w:val="10"/>
                <w:szCs w:val="10"/>
              </w:rPr>
              <w:t>况</w:t>
            </w:r>
            <w:r>
              <w:rPr>
                <w:rFonts w:ascii="仿宋" w:hAnsi="仿宋" w:eastAsia="仿宋" w:cs="仿宋"/>
                <w:spacing w:val="4"/>
                <w:sz w:val="10"/>
                <w:szCs w:val="10"/>
              </w:rPr>
              <w:t xml:space="preserve"> 、校车安全管理情况 、 学校安全事故应急预案建立情况 、校内设施设</w:t>
            </w:r>
            <w:r>
              <w:rPr>
                <w:rFonts w:ascii="仿宋" w:hAnsi="仿宋" w:eastAsia="仿宋" w:cs="仿宋"/>
                <w:sz w:val="10"/>
                <w:szCs w:val="10"/>
              </w:rPr>
              <w:t xml:space="preserve"> </w:t>
            </w:r>
            <w:r>
              <w:rPr>
                <w:rFonts w:ascii="仿宋" w:hAnsi="仿宋" w:eastAsia="仿宋" w:cs="仿宋"/>
                <w:spacing w:val="8"/>
                <w:sz w:val="10"/>
                <w:szCs w:val="10"/>
              </w:rPr>
              <w:t>备</w:t>
            </w:r>
            <w:r>
              <w:rPr>
                <w:rFonts w:ascii="仿宋" w:hAnsi="仿宋" w:eastAsia="仿宋" w:cs="仿宋"/>
                <w:spacing w:val="6"/>
                <w:sz w:val="10"/>
                <w:szCs w:val="10"/>
              </w:rPr>
              <w:t>安全状况。</w:t>
            </w:r>
          </w:p>
        </w:tc>
        <w:tc>
          <w:tcPr>
            <w:tcW w:w="5499" w:type="dxa"/>
          </w:tcPr>
          <w:p>
            <w:pPr>
              <w:spacing w:line="254" w:lineRule="auto"/>
            </w:pPr>
          </w:p>
          <w:p>
            <w:pPr>
              <w:spacing w:before="33" w:line="231" w:lineRule="auto"/>
              <w:ind w:left="24"/>
              <w:rPr>
                <w:rFonts w:ascii="仿宋" w:hAnsi="仿宋" w:eastAsia="仿宋" w:cs="仿宋"/>
                <w:sz w:val="10"/>
                <w:szCs w:val="10"/>
              </w:rPr>
            </w:pPr>
            <w:r>
              <w:rPr>
                <w:rFonts w:ascii="仿宋" w:hAnsi="仿宋" w:eastAsia="仿宋" w:cs="仿宋"/>
                <w:spacing w:val="5"/>
                <w:sz w:val="10"/>
                <w:szCs w:val="10"/>
              </w:rPr>
              <w:t>《山东省学校安全条例》  (2018年11月通过 ) 第</w:t>
            </w:r>
            <w:r>
              <w:rPr>
                <w:rFonts w:ascii="仿宋" w:hAnsi="仿宋" w:eastAsia="仿宋" w:cs="仿宋"/>
                <w:spacing w:val="4"/>
                <w:sz w:val="10"/>
                <w:szCs w:val="10"/>
              </w:rPr>
              <w:t>六</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46"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263" w:lineRule="auto"/>
            </w:pPr>
          </w:p>
          <w:p>
            <w:pPr>
              <w:spacing w:line="263" w:lineRule="auto"/>
            </w:pPr>
          </w:p>
          <w:p>
            <w:pPr>
              <w:spacing w:line="263"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
          <w:p/>
          <w:p>
            <w:pPr>
              <w:spacing w:before="33" w:line="266" w:lineRule="auto"/>
              <w:ind w:left="22" w:right="64" w:firstLine="3"/>
              <w:rPr>
                <w:rFonts w:ascii="仿宋" w:hAnsi="仿宋" w:eastAsia="仿宋" w:cs="仿宋"/>
                <w:sz w:val="10"/>
                <w:szCs w:val="10"/>
              </w:rPr>
            </w:pPr>
            <w:r>
              <w:rPr>
                <w:rFonts w:ascii="仿宋" w:hAnsi="仿宋" w:eastAsia="仿宋" w:cs="仿宋"/>
                <w:spacing w:val="7"/>
                <w:sz w:val="10"/>
                <w:szCs w:val="10"/>
              </w:rPr>
              <w:t>住房城乡</w:t>
            </w:r>
            <w:r>
              <w:rPr>
                <w:rFonts w:ascii="仿宋" w:hAnsi="仿宋" w:eastAsia="仿宋" w:cs="仿宋"/>
                <w:sz w:val="10"/>
                <w:szCs w:val="10"/>
              </w:rPr>
              <w:t xml:space="preserve"> </w:t>
            </w:r>
            <w:r>
              <w:rPr>
                <w:rFonts w:ascii="仿宋" w:hAnsi="仿宋" w:eastAsia="仿宋" w:cs="仿宋"/>
                <w:spacing w:val="8"/>
                <w:sz w:val="10"/>
                <w:szCs w:val="10"/>
              </w:rPr>
              <w:t>建设部</w:t>
            </w:r>
            <w:r>
              <w:rPr>
                <w:rFonts w:ascii="仿宋" w:hAnsi="仿宋" w:eastAsia="仿宋" w:cs="仿宋"/>
                <w:spacing w:val="7"/>
                <w:sz w:val="10"/>
                <w:szCs w:val="10"/>
              </w:rPr>
              <w:t>门</w:t>
            </w:r>
          </w:p>
        </w:tc>
        <w:tc>
          <w:tcPr>
            <w:tcW w:w="972" w:type="dxa"/>
          </w:tcPr>
          <w:p>
            <w:pPr>
              <w:spacing w:before="150" w:line="253" w:lineRule="auto"/>
              <w:ind w:left="23" w:right="63" w:firstLine="6"/>
              <w:rPr>
                <w:rFonts w:ascii="仿宋" w:hAnsi="仿宋" w:eastAsia="仿宋" w:cs="仿宋"/>
                <w:sz w:val="10"/>
                <w:szCs w:val="10"/>
              </w:rPr>
            </w:pPr>
            <w:r>
              <w:rPr>
                <w:rFonts w:ascii="仿宋" w:hAnsi="仿宋" w:eastAsia="仿宋" w:cs="仿宋"/>
                <w:spacing w:val="7"/>
                <w:sz w:val="10"/>
                <w:szCs w:val="10"/>
              </w:rPr>
              <w:t>1.对特殊建设工</w:t>
            </w:r>
            <w:r>
              <w:rPr>
                <w:rFonts w:ascii="仿宋" w:hAnsi="仿宋" w:eastAsia="仿宋" w:cs="仿宋"/>
                <w:spacing w:val="6"/>
                <w:sz w:val="10"/>
                <w:szCs w:val="10"/>
              </w:rPr>
              <w:t>程</w:t>
            </w:r>
            <w:r>
              <w:rPr>
                <w:rFonts w:ascii="仿宋" w:hAnsi="仿宋" w:eastAsia="仿宋" w:cs="仿宋"/>
                <w:sz w:val="10"/>
                <w:szCs w:val="10"/>
              </w:rPr>
              <w:t xml:space="preserve"> </w:t>
            </w:r>
            <w:r>
              <w:rPr>
                <w:rFonts w:ascii="仿宋" w:hAnsi="仿宋" w:eastAsia="仿宋" w:cs="仿宋"/>
                <w:spacing w:val="6"/>
                <w:sz w:val="10"/>
                <w:szCs w:val="10"/>
              </w:rPr>
              <w:t>的</w:t>
            </w:r>
            <w:r>
              <w:rPr>
                <w:rFonts w:ascii="仿宋" w:hAnsi="仿宋" w:eastAsia="仿宋" w:cs="仿宋"/>
                <w:spacing w:val="3"/>
                <w:sz w:val="10"/>
                <w:szCs w:val="10"/>
              </w:rPr>
              <w:t>建设单位 、施工</w:t>
            </w:r>
            <w:r>
              <w:rPr>
                <w:rFonts w:ascii="仿宋" w:hAnsi="仿宋" w:eastAsia="仿宋" w:cs="仿宋"/>
                <w:sz w:val="10"/>
                <w:szCs w:val="10"/>
              </w:rPr>
              <w:t xml:space="preserve"> </w:t>
            </w:r>
            <w:r>
              <w:rPr>
                <w:rFonts w:ascii="仿宋" w:hAnsi="仿宋" w:eastAsia="仿宋" w:cs="仿宋"/>
                <w:spacing w:val="11"/>
                <w:sz w:val="10"/>
                <w:szCs w:val="10"/>
              </w:rPr>
              <w:t>单</w:t>
            </w:r>
            <w:r>
              <w:rPr>
                <w:rFonts w:ascii="仿宋" w:hAnsi="仿宋" w:eastAsia="仿宋" w:cs="仿宋"/>
                <w:spacing w:val="8"/>
                <w:sz w:val="10"/>
                <w:szCs w:val="10"/>
              </w:rPr>
              <w:t>位是否获得消防</w:t>
            </w:r>
            <w:r>
              <w:rPr>
                <w:rFonts w:ascii="仿宋" w:hAnsi="仿宋" w:eastAsia="仿宋" w:cs="仿宋"/>
                <w:sz w:val="10"/>
                <w:szCs w:val="10"/>
              </w:rPr>
              <w:t xml:space="preserve"> </w:t>
            </w:r>
            <w:r>
              <w:rPr>
                <w:rFonts w:ascii="仿宋" w:hAnsi="仿宋" w:eastAsia="仿宋" w:cs="仿宋"/>
                <w:spacing w:val="11"/>
                <w:sz w:val="10"/>
                <w:szCs w:val="10"/>
              </w:rPr>
              <w:t>设</w:t>
            </w:r>
            <w:r>
              <w:rPr>
                <w:rFonts w:ascii="仿宋" w:hAnsi="仿宋" w:eastAsia="仿宋" w:cs="仿宋"/>
                <w:spacing w:val="8"/>
                <w:sz w:val="10"/>
                <w:szCs w:val="10"/>
              </w:rPr>
              <w:t>计审查许可的行</w:t>
            </w:r>
            <w:r>
              <w:rPr>
                <w:rFonts w:ascii="仿宋" w:hAnsi="仿宋" w:eastAsia="仿宋" w:cs="仿宋"/>
                <w:sz w:val="10"/>
                <w:szCs w:val="10"/>
              </w:rPr>
              <w:t xml:space="preserve"> </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2</w:t>
            </w:r>
            <w:r>
              <w:rPr>
                <w:rFonts w:ascii="仿宋" w:hAnsi="仿宋" w:eastAsia="仿宋" w:cs="仿宋"/>
                <w:spacing w:val="7"/>
                <w:sz w:val="10"/>
                <w:szCs w:val="10"/>
              </w:rPr>
              <w:t>.对投入使用的特</w:t>
            </w:r>
            <w:r>
              <w:rPr>
                <w:rFonts w:ascii="仿宋" w:hAnsi="仿宋" w:eastAsia="仿宋" w:cs="仿宋"/>
                <w:sz w:val="10"/>
                <w:szCs w:val="10"/>
              </w:rPr>
              <w:t xml:space="preserve"> </w:t>
            </w:r>
            <w:r>
              <w:rPr>
                <w:rFonts w:ascii="仿宋" w:hAnsi="仿宋" w:eastAsia="仿宋" w:cs="仿宋"/>
                <w:spacing w:val="11"/>
                <w:sz w:val="10"/>
                <w:szCs w:val="10"/>
              </w:rPr>
              <w:t>殊</w:t>
            </w:r>
            <w:r>
              <w:rPr>
                <w:rFonts w:ascii="仿宋" w:hAnsi="仿宋" w:eastAsia="仿宋" w:cs="仿宋"/>
                <w:spacing w:val="8"/>
                <w:sz w:val="10"/>
                <w:szCs w:val="10"/>
              </w:rPr>
              <w:t>建设工程是否获</w:t>
            </w:r>
            <w:r>
              <w:rPr>
                <w:rFonts w:ascii="仿宋" w:hAnsi="仿宋" w:eastAsia="仿宋" w:cs="仿宋"/>
                <w:sz w:val="10"/>
                <w:szCs w:val="10"/>
              </w:rPr>
              <w:t xml:space="preserve"> </w:t>
            </w:r>
            <w:r>
              <w:rPr>
                <w:rFonts w:ascii="仿宋" w:hAnsi="仿宋" w:eastAsia="仿宋" w:cs="仿宋"/>
                <w:spacing w:val="11"/>
                <w:sz w:val="10"/>
                <w:szCs w:val="10"/>
              </w:rPr>
              <w:t>得</w:t>
            </w:r>
            <w:r>
              <w:rPr>
                <w:rFonts w:ascii="仿宋" w:hAnsi="仿宋" w:eastAsia="仿宋" w:cs="仿宋"/>
                <w:spacing w:val="8"/>
                <w:sz w:val="10"/>
                <w:szCs w:val="10"/>
              </w:rPr>
              <w:t>消防验收许可的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r>
              <w:rPr>
                <w:rFonts w:ascii="仿宋" w:hAnsi="仿宋" w:eastAsia="仿宋" w:cs="仿宋"/>
                <w:sz w:val="10"/>
                <w:szCs w:val="10"/>
              </w:rPr>
              <w:t xml:space="preserve">         </w:t>
            </w:r>
            <w:r>
              <w:rPr>
                <w:rFonts w:ascii="仿宋" w:hAnsi="仿宋" w:eastAsia="仿宋" w:cs="仿宋"/>
                <w:spacing w:val="12"/>
                <w:sz w:val="10"/>
                <w:szCs w:val="10"/>
              </w:rPr>
              <w:t>3</w:t>
            </w:r>
            <w:r>
              <w:rPr>
                <w:rFonts w:ascii="仿宋" w:hAnsi="仿宋" w:eastAsia="仿宋" w:cs="仿宋"/>
                <w:spacing w:val="7"/>
                <w:sz w:val="10"/>
                <w:szCs w:val="10"/>
              </w:rPr>
              <w:t>.其他建设工程消</w:t>
            </w:r>
            <w:r>
              <w:rPr>
                <w:rFonts w:ascii="仿宋" w:hAnsi="仿宋" w:eastAsia="仿宋" w:cs="仿宋"/>
                <w:sz w:val="10"/>
                <w:szCs w:val="10"/>
              </w:rPr>
              <w:t xml:space="preserve"> </w:t>
            </w:r>
            <w:r>
              <w:rPr>
                <w:rFonts w:ascii="仿宋" w:hAnsi="仿宋" w:eastAsia="仿宋" w:cs="仿宋"/>
                <w:spacing w:val="10"/>
                <w:sz w:val="10"/>
                <w:szCs w:val="10"/>
              </w:rPr>
              <w:t>防</w:t>
            </w:r>
            <w:r>
              <w:rPr>
                <w:rFonts w:ascii="仿宋" w:hAnsi="仿宋" w:eastAsia="仿宋" w:cs="仿宋"/>
                <w:spacing w:val="8"/>
                <w:sz w:val="10"/>
                <w:szCs w:val="10"/>
              </w:rPr>
              <w:t>验收备案抽查</w:t>
            </w:r>
          </w:p>
        </w:tc>
        <w:tc>
          <w:tcPr>
            <w:tcW w:w="1389" w:type="dxa"/>
          </w:tcPr>
          <w:p>
            <w:pPr>
              <w:spacing w:line="359" w:lineRule="auto"/>
            </w:pPr>
          </w:p>
          <w:p>
            <w:pPr>
              <w:spacing w:line="360" w:lineRule="auto"/>
            </w:pPr>
          </w:p>
          <w:p>
            <w:pPr>
              <w:spacing w:before="33" w:line="266" w:lineRule="auto"/>
              <w:ind w:left="30" w:right="57" w:hanging="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建设工程消防设计审查验</w:t>
            </w:r>
            <w:r>
              <w:rPr>
                <w:rFonts w:ascii="仿宋" w:hAnsi="仿宋" w:eastAsia="仿宋" w:cs="仿宋"/>
                <w:sz w:val="10"/>
                <w:szCs w:val="10"/>
              </w:rPr>
              <w:t xml:space="preserve"> </w:t>
            </w:r>
            <w:r>
              <w:rPr>
                <w:rFonts w:ascii="仿宋" w:hAnsi="仿宋" w:eastAsia="仿宋" w:cs="仿宋"/>
                <w:spacing w:val="10"/>
                <w:sz w:val="10"/>
                <w:szCs w:val="10"/>
              </w:rPr>
              <w:t>收</w:t>
            </w:r>
            <w:r>
              <w:rPr>
                <w:rFonts w:ascii="仿宋" w:hAnsi="仿宋" w:eastAsia="仿宋" w:cs="仿宋"/>
                <w:spacing w:val="7"/>
                <w:sz w:val="10"/>
                <w:szCs w:val="10"/>
              </w:rPr>
              <w:t>情况的监督检查</w:t>
            </w:r>
          </w:p>
        </w:tc>
        <w:tc>
          <w:tcPr>
            <w:tcW w:w="425" w:type="dxa"/>
          </w:tcPr>
          <w:p>
            <w:pPr>
              <w:spacing w:line="359" w:lineRule="auto"/>
            </w:pPr>
          </w:p>
          <w:p>
            <w:pPr>
              <w:spacing w:line="360"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263" w:lineRule="auto"/>
            </w:pPr>
          </w:p>
          <w:p>
            <w:pPr>
              <w:spacing w:line="263" w:lineRule="auto"/>
            </w:pPr>
          </w:p>
          <w:p>
            <w:pPr>
              <w:spacing w:line="263" w:lineRule="auto"/>
            </w:pPr>
          </w:p>
          <w:p>
            <w:pPr>
              <w:spacing w:before="33" w:line="231" w:lineRule="auto"/>
              <w:ind w:left="22"/>
              <w:rPr>
                <w:rFonts w:ascii="仿宋" w:hAnsi="仿宋" w:eastAsia="仿宋" w:cs="仿宋"/>
                <w:sz w:val="10"/>
                <w:szCs w:val="10"/>
              </w:rPr>
            </w:pPr>
            <w:r>
              <w:rPr>
                <w:rFonts w:ascii="仿宋" w:hAnsi="仿宋" w:eastAsia="仿宋" w:cs="仿宋"/>
                <w:spacing w:val="14"/>
                <w:sz w:val="10"/>
                <w:szCs w:val="10"/>
              </w:rPr>
              <w:t>核查</w:t>
            </w:r>
            <w:r>
              <w:rPr>
                <w:rFonts w:ascii="仿宋" w:hAnsi="仿宋" w:eastAsia="仿宋" w:cs="仿宋"/>
                <w:spacing w:val="12"/>
                <w:sz w:val="10"/>
                <w:szCs w:val="10"/>
              </w:rPr>
              <w:t>特</w:t>
            </w:r>
            <w:r>
              <w:rPr>
                <w:rFonts w:ascii="仿宋" w:hAnsi="仿宋" w:eastAsia="仿宋" w:cs="仿宋"/>
                <w:spacing w:val="7"/>
                <w:sz w:val="10"/>
                <w:szCs w:val="10"/>
              </w:rPr>
              <w:t>殊建设工程项目消防设计审查手续办理情况 。</w:t>
            </w:r>
          </w:p>
        </w:tc>
        <w:tc>
          <w:tcPr>
            <w:tcW w:w="5499" w:type="dxa"/>
          </w:tcPr>
          <w:p/>
          <w:p/>
          <w:p/>
          <w:p>
            <w:pPr>
              <w:spacing w:before="32" w:line="232" w:lineRule="auto"/>
              <w:ind w:left="31"/>
              <w:rPr>
                <w:rFonts w:ascii="仿宋" w:hAnsi="仿宋" w:eastAsia="仿宋" w:cs="仿宋"/>
                <w:sz w:val="10"/>
                <w:szCs w:val="10"/>
              </w:rPr>
            </w:pPr>
            <w:r>
              <w:rPr>
                <w:rFonts w:ascii="仿宋" w:hAnsi="仿宋" w:eastAsia="仿宋" w:cs="仿宋"/>
                <w:spacing w:val="11"/>
                <w:sz w:val="10"/>
                <w:szCs w:val="10"/>
              </w:rPr>
              <w:t>1</w:t>
            </w:r>
            <w:r>
              <w:rPr>
                <w:rFonts w:ascii="仿宋" w:hAnsi="仿宋" w:eastAsia="仿宋" w:cs="仿宋"/>
                <w:spacing w:val="6"/>
                <w:sz w:val="10"/>
                <w:szCs w:val="10"/>
              </w:rPr>
              <w:t>.《中华人民共和国消防法》 第十一条</w:t>
            </w:r>
          </w:p>
          <w:p>
            <w:pPr>
              <w:spacing w:before="11" w:line="231" w:lineRule="auto"/>
              <w:ind w:left="28"/>
              <w:rPr>
                <w:rFonts w:ascii="仿宋" w:hAnsi="仿宋" w:eastAsia="仿宋" w:cs="仿宋"/>
                <w:sz w:val="10"/>
                <w:szCs w:val="10"/>
              </w:rPr>
            </w:pPr>
            <w:r>
              <w:rPr>
                <w:rFonts w:ascii="仿宋" w:hAnsi="仿宋" w:eastAsia="仿宋" w:cs="仿宋"/>
                <w:spacing w:val="3"/>
                <w:sz w:val="10"/>
                <w:szCs w:val="10"/>
              </w:rPr>
              <w:t>2.《建设工程消防设计审查验收管理暂行规定 》  (住建部第 51号令 ) 第三条 、 第九条第六款 、第三十八</w:t>
            </w:r>
            <w:r>
              <w:rPr>
                <w:rFonts w:ascii="仿宋" w:hAnsi="仿宋" w:eastAsia="仿宋" w:cs="仿宋"/>
                <w:sz w:val="10"/>
                <w:szCs w:val="10"/>
              </w:rPr>
              <w:t>条第二款</w:t>
            </w:r>
          </w:p>
        </w:tc>
      </w:tr>
    </w:tbl>
    <w:p/>
    <w:p>
      <w:pPr>
        <w:sectPr>
          <w:pgSz w:w="16837" w:h="11905"/>
          <w:pgMar w:top="400" w:right="564" w:bottom="0" w:left="283" w:header="0" w:footer="0" w:gutter="0"/>
          <w:cols w:space="720" w:num="1"/>
        </w:sectPr>
      </w:pPr>
    </w:p>
    <w:p>
      <w:pPr>
        <w:spacing w:line="389" w:lineRule="auto"/>
      </w:pPr>
      <w:r>
        <w:pict>
          <v:shape id="_x0000_s1614" o:spid="_x0000_s1614" o:spt="202" type="#_x0000_t202" style="position:absolute;left:0pt;margin-left:14.95pt;margin-top:36.55pt;height:16.6pt;width:9.45pt;mso-position-horizontal-relative:page;mso-position-vertical-relative:page;z-index:252333056;mso-width-relative:page;mso-height-relative:page;" filled="f" stroked="f" coordsize="21600,21600" o:allowincell="f">
            <v:path/>
            <v:fill on="f" focussize="0,0"/>
            <v:stroke on="f" joinstyle="miter"/>
            <v:imagedata o:title=""/>
            <o:lock v:ext="edit"/>
            <v:textbox inset="0mm,0mm,0mm,0mm" style="layout-flow:vertical-ideographic;">
              <w:txbxContent>
                <w:p>
                  <w:pPr>
                    <w:spacing w:before="19" w:line="222" w:lineRule="auto"/>
                    <w:ind w:left="20"/>
                    <w:rPr>
                      <w:rFonts w:ascii="黑体" w:hAnsi="黑体" w:eastAsia="黑体" w:cs="黑体"/>
                      <w:sz w:val="12"/>
                      <w:szCs w:val="12"/>
                    </w:rPr>
                  </w:pPr>
                  <w:r>
                    <w:rPr>
                      <w:rFonts w:ascii="黑体" w:hAnsi="黑体" w:eastAsia="黑体" w:cs="黑体"/>
                      <w:spacing w:val="-3"/>
                      <w:sz w:val="12"/>
                      <w:szCs w:val="12"/>
                    </w:rPr>
                    <w:t>序 号</w:t>
                  </w:r>
                </w:p>
              </w:txbxContent>
            </v:textbox>
          </v:shape>
        </w:pict>
      </w:r>
    </w:p>
    <w:p>
      <w:pPr>
        <w:spacing w:before="39" w:line="235" w:lineRule="auto"/>
        <w:ind w:left="2974"/>
        <w:rPr>
          <w:rFonts w:ascii="黑体" w:hAnsi="黑体" w:eastAsia="黑体" w:cs="黑体"/>
          <w:sz w:val="12"/>
          <w:szCs w:val="12"/>
        </w:rPr>
      </w:pPr>
      <w:r>
        <w:pict>
          <v:shape id="_x0000_s1615" o:spid="_x0000_s1615" o:spt="202" type="#_x0000_t202" style="position:absolute;left:0pt;margin-left:304.3pt;margin-top:-2.95pt;height:17.7pt;width:14.7pt;z-index:25232896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616" o:spid="_x0000_s1616" o:spt="202" type="#_x0000_t202" style="position:absolute;left:0pt;margin-left:123.3pt;margin-top:-2.95pt;height:17.7pt;width:14.75pt;z-index:25232793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xbxContent>
            </v:textbox>
          </v:shape>
        </w:pict>
      </w:r>
      <w:r>
        <w:pict>
          <v:shape id="_x0000_s1617" o:spid="_x0000_s1617" o:spt="202" type="#_x0000_t202" style="position:absolute;left:0pt;margin-left:409.55pt;margin-top:0.95pt;height:9.7pt;width:27.65pt;z-index:252331008;mso-width-relative:page;mso-height-relative:page;" filled="f" stroked="f" coordsize="21600,21600">
            <v:path/>
            <v:fill on="f" focussize="0,0"/>
            <v:stroke on="f" joinstyle="miter"/>
            <v:imagedata o:title=""/>
            <o:lock v:ext="edit"/>
            <v:textbox inset="0mm,0mm,0mm,0mm">
              <w:txbxContent>
                <w:p>
                  <w:pPr>
                    <w:spacing w:before="20" w:line="236" w:lineRule="auto"/>
                    <w:ind w:left="20"/>
                    <w:rPr>
                      <w:rFonts w:ascii="黑体" w:hAnsi="黑体" w:eastAsia="黑体" w:cs="黑体"/>
                      <w:sz w:val="12"/>
                      <w:szCs w:val="12"/>
                    </w:rPr>
                  </w:pPr>
                  <w:r>
                    <w:rPr>
                      <w:rFonts w:ascii="黑体" w:hAnsi="黑体" w:eastAsia="黑体" w:cs="黑体"/>
                      <w:spacing w:val="8"/>
                      <w:sz w:val="12"/>
                      <w:szCs w:val="12"/>
                    </w:rPr>
                    <w:t>抽查内容</w:t>
                  </w:r>
                </w:p>
              </w:txbxContent>
            </v:textbox>
          </v:shape>
        </w:pict>
      </w:r>
      <w:r>
        <w:pict>
          <v:shape id="_x0000_s1618" o:spid="_x0000_s1618" o:spt="202" type="#_x0000_t202" style="position:absolute;left:0pt;margin-left:648pt;margin-top:0.95pt;height:9.7pt;width:27.75pt;z-index:252329984;mso-width-relative:page;mso-height-relative:page;" filled="f" stroked="f" coordsize="21600,21600">
            <v:path/>
            <v:fill on="f" focussize="0,0"/>
            <v:stroke on="f" joinstyle="miter"/>
            <v:imagedata o:title=""/>
            <o:lock v:ext="edit"/>
            <v:textbox inset="0mm,0mm,0mm,0mm">
              <w:txbxContent>
                <w:p>
                  <w:pPr>
                    <w:spacing w:before="19" w:line="236" w:lineRule="auto"/>
                    <w:ind w:left="20"/>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xbxContent>
            </v:textbox>
          </v:shape>
        </w:pict>
      </w:r>
      <w:r>
        <w:pict>
          <v:shape id="_x0000_s1619" o:spid="_x0000_s1619" o:spt="202" type="#_x0000_t202" style="position:absolute;left:0pt;margin-left:14.65pt;margin-top:-2.95pt;height:17.7pt;width:103.8pt;z-index:252272640;mso-width-relative:page;mso-height-relative:page;" filled="f" stroked="f" coordsize="21600,21600">
            <v:path/>
            <v:fill on="f" focussize="0,0"/>
            <v:stroke on="f" joinstyle="miter"/>
            <v:imagedata o:title=""/>
            <o:lock v:ext="edit"/>
            <v:textbox inset="0mm,0mm,0mm,0mm">
              <w:txbxContent>
                <w:p>
                  <w:pPr>
                    <w:spacing w:before="19" w:line="236" w:lineRule="auto"/>
                    <w:ind w:left="21"/>
                    <w:rPr>
                      <w:rFonts w:ascii="黑体" w:hAnsi="黑体" w:eastAsia="黑体" w:cs="黑体"/>
                      <w:sz w:val="12"/>
                      <w:szCs w:val="12"/>
                    </w:rPr>
                  </w:pPr>
                  <w:r>
                    <w:rPr>
                      <w:rFonts w:ascii="黑体" w:hAnsi="黑体" w:eastAsia="黑体" w:cs="黑体"/>
                      <w:spacing w:val="12"/>
                      <w:sz w:val="12"/>
                      <w:szCs w:val="12"/>
                    </w:rPr>
                    <w:t>抽</w:t>
                  </w:r>
                  <w:r>
                    <w:rPr>
                      <w:rFonts w:ascii="黑体" w:hAnsi="黑体" w:eastAsia="黑体" w:cs="黑体"/>
                      <w:spacing w:val="9"/>
                      <w:sz w:val="12"/>
                      <w:szCs w:val="12"/>
                    </w:rPr>
                    <w:t>查  联合抽查  检查  事项 检查</w:t>
                  </w:r>
                </w:p>
                <w:p>
                  <w:pPr>
                    <w:spacing w:before="7" w:line="235" w:lineRule="auto"/>
                    <w:ind w:left="20"/>
                    <w:rPr>
                      <w:rFonts w:ascii="黑体" w:hAnsi="黑体" w:eastAsia="黑体" w:cs="黑体"/>
                      <w:sz w:val="12"/>
                      <w:szCs w:val="12"/>
                    </w:rPr>
                  </w:pPr>
                  <w:r>
                    <w:rPr>
                      <w:rFonts w:ascii="黑体" w:hAnsi="黑体" w:eastAsia="黑体" w:cs="黑体"/>
                      <w:spacing w:val="15"/>
                      <w:sz w:val="12"/>
                      <w:szCs w:val="12"/>
                    </w:rPr>
                    <w:t>领</w:t>
                  </w:r>
                  <w:r>
                    <w:rPr>
                      <w:rFonts w:ascii="黑体" w:hAnsi="黑体" w:eastAsia="黑体" w:cs="黑体"/>
                      <w:spacing w:val="8"/>
                      <w:sz w:val="12"/>
                      <w:szCs w:val="12"/>
                    </w:rPr>
                    <w:t>域    事项    对象  类别 方式</w:t>
                  </w:r>
                </w:p>
              </w:txbxContent>
            </v:textbox>
          </v:shape>
        </w:pict>
      </w:r>
      <w:r>
        <w:rPr>
          <w:rFonts w:ascii="黑体" w:hAnsi="黑体" w:eastAsia="黑体" w:cs="黑体"/>
          <w:spacing w:val="10"/>
          <w:sz w:val="12"/>
          <w:szCs w:val="12"/>
        </w:rPr>
        <w:t>检</w:t>
      </w:r>
      <w:r>
        <w:rPr>
          <w:rFonts w:ascii="黑体" w:hAnsi="黑体" w:eastAsia="黑体" w:cs="黑体"/>
          <w:spacing w:val="9"/>
          <w:sz w:val="12"/>
          <w:szCs w:val="12"/>
        </w:rPr>
        <w:t>查</w:t>
      </w:r>
      <w:r>
        <w:rPr>
          <w:rFonts w:ascii="黑体" w:hAnsi="黑体" w:eastAsia="黑体" w:cs="黑体"/>
          <w:spacing w:val="5"/>
          <w:sz w:val="12"/>
          <w:szCs w:val="12"/>
        </w:rPr>
        <w:t>部门    权责清单事项         抽查事项</w:t>
      </w:r>
    </w:p>
    <w:p>
      <w:pPr>
        <w:spacing w:line="294" w:lineRule="auto"/>
      </w:pPr>
    </w:p>
    <w:p>
      <w:pPr>
        <w:spacing w:before="33" w:line="136" w:lineRule="exact"/>
        <w:ind w:left="4655"/>
        <w:rPr>
          <w:rFonts w:ascii="仿宋" w:hAnsi="仿宋" w:eastAsia="仿宋" w:cs="仿宋"/>
          <w:sz w:val="10"/>
          <w:szCs w:val="10"/>
        </w:rPr>
      </w:pPr>
      <w:r>
        <w:pict>
          <v:shape id="_x0000_s1620" o:spid="_x0000_s1620" o:spt="202" type="#_x0000_t202" style="position:absolute;left:0pt;margin-left:157.05pt;margin-top:4pt;height:15.15pt;width:23.4pt;z-index:252318720;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8"/>
                      <w:sz w:val="10"/>
                      <w:szCs w:val="10"/>
                    </w:rPr>
                    <w:t>文</w:t>
                  </w:r>
                  <w:r>
                    <w:rPr>
                      <w:rFonts w:ascii="仿宋" w:hAnsi="仿宋" w:eastAsia="仿宋" w:cs="仿宋"/>
                      <w:spacing w:val="6"/>
                      <w:sz w:val="10"/>
                      <w:szCs w:val="10"/>
                    </w:rPr>
                    <w:t>化和旅</w:t>
                  </w:r>
                  <w:r>
                    <w:rPr>
                      <w:rFonts w:ascii="仿宋" w:hAnsi="仿宋" w:eastAsia="仿宋" w:cs="仿宋"/>
                      <w:sz w:val="10"/>
                      <w:szCs w:val="10"/>
                    </w:rPr>
                    <w:t xml:space="preserve"> </w:t>
                  </w:r>
                  <w:r>
                    <w:rPr>
                      <w:rFonts w:ascii="仿宋" w:hAnsi="仿宋" w:eastAsia="仿宋" w:cs="仿宋"/>
                      <w:spacing w:val="6"/>
                      <w:sz w:val="10"/>
                      <w:szCs w:val="10"/>
                    </w:rPr>
                    <w:t>游部门</w:t>
                  </w:r>
                </w:p>
              </w:txbxContent>
            </v:textbox>
          </v:shape>
        </w:pict>
      </w:r>
      <w:r>
        <w:pict>
          <v:shape id="_x0000_s1621" o:spid="_x0000_s1621" o:spt="202" type="#_x0000_t202" style="position:absolute;left:0pt;margin-left:301.35pt;margin-top:4pt;height:15.2pt;width:18pt;z-index:25232486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622" o:spid="_x0000_s1622" o:spt="202" type="#_x0000_t202" style="position:absolute;left:0pt;margin-left:183.15pt;margin-top:4pt;height:15.1pt;width:45.3pt;z-index:252291072;mso-width-relative:page;mso-height-relative:page;" filled="f" stroked="f" coordsize="21600,21600">
            <v:path/>
            <v:fill on="f" focussize="0,0"/>
            <v:stroke on="f" joinstyle="miter"/>
            <v:imagedata o:title=""/>
            <o:lock v:ext="edit"/>
            <v:textbox inset="0mm,0mm,0mm,0mm">
              <w:txbxContent>
                <w:p>
                  <w:pPr>
                    <w:spacing w:before="19" w:line="242" w:lineRule="auto"/>
                    <w:ind w:left="24" w:right="20" w:hanging="4"/>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互联网上网服务</w:t>
                  </w:r>
                  <w:r>
                    <w:rPr>
                      <w:rFonts w:ascii="仿宋" w:hAnsi="仿宋" w:eastAsia="仿宋" w:cs="仿宋"/>
                      <w:sz w:val="10"/>
                      <w:szCs w:val="10"/>
                    </w:rPr>
                    <w:t xml:space="preserve"> </w:t>
                  </w:r>
                  <w:r>
                    <w:rPr>
                      <w:rFonts w:ascii="仿宋" w:hAnsi="仿宋" w:eastAsia="仿宋" w:cs="仿宋"/>
                      <w:spacing w:val="11"/>
                      <w:sz w:val="10"/>
                      <w:szCs w:val="10"/>
                    </w:rPr>
                    <w:t>营</w:t>
                  </w:r>
                  <w:r>
                    <w:rPr>
                      <w:rFonts w:ascii="仿宋" w:hAnsi="仿宋" w:eastAsia="仿宋" w:cs="仿宋"/>
                      <w:spacing w:val="7"/>
                      <w:sz w:val="10"/>
                      <w:szCs w:val="10"/>
                    </w:rPr>
                    <w:t>业场所经营单位</w:t>
                  </w:r>
                </w:p>
              </w:txbxContent>
            </v:textbox>
          </v:shape>
        </w:pict>
      </w:r>
      <w:r>
        <w:pict>
          <v:shape id="_x0000_s1623" o:spid="_x0000_s1623" o:spt="202" type="#_x0000_t202" style="position:absolute;left:0pt;margin-left:142.45pt;margin-top:7.45pt;height:8.35pt;width:12.45pt;z-index:252346368;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624" o:spid="_x0000_s1624" o:spt="202" type="#_x0000_t202" style="position:absolute;left:0pt;margin-left:322.45pt;margin-top:7.45pt;height:8.25pt;width:178pt;z-index:252276736;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6"/>
                      <w:sz w:val="10"/>
                      <w:szCs w:val="10"/>
                    </w:rPr>
                    <w:t>对互</w:t>
                  </w:r>
                  <w:r>
                    <w:rPr>
                      <w:rFonts w:ascii="仿宋" w:hAnsi="仿宋" w:eastAsia="仿宋" w:cs="仿宋"/>
                      <w:spacing w:val="13"/>
                      <w:sz w:val="10"/>
                      <w:szCs w:val="10"/>
                    </w:rPr>
                    <w:t>联</w:t>
                  </w:r>
                  <w:r>
                    <w:rPr>
                      <w:rFonts w:ascii="仿宋" w:hAnsi="仿宋" w:eastAsia="仿宋" w:cs="仿宋"/>
                      <w:spacing w:val="8"/>
                      <w:sz w:val="10"/>
                      <w:szCs w:val="10"/>
                    </w:rPr>
                    <w:t>网上网服务营业场所经营单位落实消防安全主体责任情况的检查 。</w:t>
                  </w:r>
                </w:p>
              </w:txbxContent>
            </v:textbox>
          </v:shape>
        </w:pict>
      </w:r>
      <w:r>
        <w:pict>
          <v:shape id="_x0000_s1625" o:spid="_x0000_s1625" o:spt="202" type="#_x0000_t202" style="position:absolute;left:0pt;margin-left:524.65pt;margin-top:7.45pt;height:8.3pt;width:123.5pt;z-index:252285952;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14"/>
                      <w:sz w:val="10"/>
                      <w:szCs w:val="10"/>
                    </w:rPr>
                    <w:t>《互</w:t>
                  </w:r>
                  <w:r>
                    <w:rPr>
                      <w:rFonts w:ascii="仿宋" w:hAnsi="仿宋" w:eastAsia="仿宋" w:cs="仿宋"/>
                      <w:spacing w:val="11"/>
                      <w:sz w:val="10"/>
                      <w:szCs w:val="10"/>
                    </w:rPr>
                    <w:t>联</w:t>
                  </w:r>
                  <w:r>
                    <w:rPr>
                      <w:rFonts w:ascii="仿宋" w:hAnsi="仿宋" w:eastAsia="仿宋" w:cs="仿宋"/>
                      <w:spacing w:val="7"/>
                      <w:sz w:val="10"/>
                      <w:szCs w:val="10"/>
                    </w:rPr>
                    <w:t>网上网服务营业场所管理条例 》第三十四条</w:t>
                  </w:r>
                </w:p>
              </w:txbxContent>
            </v:textbox>
          </v:shape>
        </w:pict>
      </w:r>
      <w:r>
        <w:rPr>
          <w:rFonts w:ascii="仿宋" w:hAnsi="仿宋" w:eastAsia="仿宋" w:cs="仿宋"/>
          <w:spacing w:val="13"/>
          <w:position w:val="2"/>
          <w:sz w:val="10"/>
          <w:szCs w:val="10"/>
        </w:rPr>
        <w:t>对</w:t>
      </w:r>
      <w:r>
        <w:rPr>
          <w:rFonts w:ascii="仿宋" w:hAnsi="仿宋" w:eastAsia="仿宋" w:cs="仿宋"/>
          <w:spacing w:val="8"/>
          <w:position w:val="2"/>
          <w:sz w:val="10"/>
          <w:szCs w:val="10"/>
        </w:rPr>
        <w:t>互联网上网服务营业场所</w:t>
      </w:r>
    </w:p>
    <w:p>
      <w:pPr>
        <w:spacing w:line="230" w:lineRule="auto"/>
        <w:ind w:left="4655"/>
        <w:rPr>
          <w:rFonts w:ascii="仿宋" w:hAnsi="仿宋" w:eastAsia="仿宋" w:cs="仿宋"/>
          <w:sz w:val="10"/>
          <w:szCs w:val="10"/>
        </w:rPr>
      </w:pPr>
      <w:r>
        <w:rPr>
          <w:rFonts w:ascii="仿宋" w:hAnsi="仿宋" w:eastAsia="仿宋" w:cs="仿宋"/>
          <w:spacing w:val="13"/>
          <w:sz w:val="10"/>
          <w:szCs w:val="10"/>
        </w:rPr>
        <w:t>经</w:t>
      </w:r>
      <w:r>
        <w:rPr>
          <w:rFonts w:ascii="仿宋" w:hAnsi="仿宋" w:eastAsia="仿宋" w:cs="仿宋"/>
          <w:spacing w:val="8"/>
          <w:sz w:val="10"/>
          <w:szCs w:val="10"/>
        </w:rPr>
        <w:t>营单位从事互联网上网服</w:t>
      </w:r>
    </w:p>
    <w:p>
      <w:pPr>
        <w:spacing w:before="9" w:line="230" w:lineRule="auto"/>
        <w:ind w:left="4655"/>
        <w:rPr>
          <w:rFonts w:ascii="仿宋" w:hAnsi="仿宋" w:eastAsia="仿宋" w:cs="仿宋"/>
          <w:sz w:val="10"/>
          <w:szCs w:val="10"/>
        </w:rPr>
      </w:pPr>
      <w:r>
        <w:rPr>
          <w:rFonts w:ascii="仿宋" w:hAnsi="仿宋" w:eastAsia="仿宋" w:cs="仿宋"/>
          <w:spacing w:val="9"/>
          <w:sz w:val="10"/>
          <w:szCs w:val="10"/>
        </w:rPr>
        <w:t>务</w:t>
      </w:r>
      <w:r>
        <w:rPr>
          <w:rFonts w:ascii="仿宋" w:hAnsi="仿宋" w:eastAsia="仿宋" w:cs="仿宋"/>
          <w:spacing w:val="8"/>
          <w:sz w:val="10"/>
          <w:szCs w:val="10"/>
        </w:rPr>
        <w:t>经营活动的检查</w:t>
      </w:r>
    </w:p>
    <w:p>
      <w:pPr>
        <w:spacing w:line="297" w:lineRule="auto"/>
      </w:pPr>
    </w:p>
    <w:p>
      <w:pPr>
        <w:spacing w:before="32" w:line="230" w:lineRule="auto"/>
        <w:ind w:left="6470"/>
        <w:rPr>
          <w:rFonts w:ascii="仿宋" w:hAnsi="仿宋" w:eastAsia="仿宋" w:cs="仿宋"/>
          <w:sz w:val="10"/>
          <w:szCs w:val="10"/>
        </w:rPr>
      </w:pPr>
      <w:r>
        <w:pict>
          <v:shape id="_x0000_s1626" o:spid="_x0000_s1626" o:spt="202" type="#_x0000_t202" style="position:absolute;left:0pt;margin-left:301.35pt;margin-top:0.6pt;height:15.05pt;width:18pt;z-index:252325888;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xbxContent>
            </v:textbox>
          </v:shape>
        </w:pict>
      </w:r>
      <w:r>
        <w:pict>
          <v:shape id="_x0000_s1627" o:spid="_x0000_s1627" o:spt="202" type="#_x0000_t202" style="position:absolute;left:0pt;margin-left:182.95pt;margin-top:0.6pt;height:14.95pt;width:45.45pt;z-index:252293120;mso-width-relative:page;mso-height-relative:page;" filled="f" stroked="f" coordsize="21600,21600">
            <v:path/>
            <v:fill on="f" focussize="0,0"/>
            <v:stroke on="f" joinstyle="miter"/>
            <v:imagedata o:title=""/>
            <o:lock v:ext="edit"/>
            <v:textbox inset="0mm,0mm,0mm,0mm">
              <w:txbxContent>
                <w:p>
                  <w:pPr>
                    <w:spacing w:before="19" w:line="239" w:lineRule="auto"/>
                    <w:ind w:left="20" w:right="20" w:firstLine="4"/>
                    <w:rPr>
                      <w:rFonts w:ascii="仿宋" w:hAnsi="仿宋" w:eastAsia="仿宋" w:cs="仿宋"/>
                      <w:sz w:val="10"/>
                      <w:szCs w:val="10"/>
                    </w:rPr>
                  </w:pPr>
                  <w:r>
                    <w:rPr>
                      <w:rFonts w:ascii="仿宋" w:hAnsi="仿宋" w:eastAsia="仿宋" w:cs="仿宋"/>
                      <w:spacing w:val="8"/>
                      <w:sz w:val="10"/>
                      <w:szCs w:val="10"/>
                    </w:rPr>
                    <w:t>消防产品质量监</w:t>
                  </w:r>
                  <w:r>
                    <w:rPr>
                      <w:rFonts w:ascii="仿宋" w:hAnsi="仿宋" w:eastAsia="仿宋" w:cs="仿宋"/>
                      <w:spacing w:val="7"/>
                      <w:sz w:val="10"/>
                      <w:szCs w:val="10"/>
                    </w:rPr>
                    <w:t>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628" o:spid="_x0000_s1628" o:spt="202" type="#_x0000_t202" style="position:absolute;left:0pt;margin-left:156.85pt;margin-top:0.6pt;height:15pt;width:23.6pt;z-index:252319744;mso-width-relative:page;mso-height-relative:page;" filled="f" stroked="f" coordsize="21600,21600">
            <v:path/>
            <v:fill on="f" focussize="0,0"/>
            <v:stroke on="f" joinstyle="miter"/>
            <v:imagedata o:title=""/>
            <o:lock v:ext="edit"/>
            <v:textbox inset="0mm,0mm,0mm,0mm">
              <w:txbxContent>
                <w:p>
                  <w:pPr>
                    <w:spacing w:before="19"/>
                    <w:ind w:left="20" w:right="20" w:firstLine="4"/>
                    <w:rPr>
                      <w:rFonts w:ascii="仿宋" w:hAnsi="仿宋" w:eastAsia="仿宋" w:cs="仿宋"/>
                      <w:sz w:val="10"/>
                      <w:szCs w:val="10"/>
                    </w:rPr>
                  </w:pPr>
                  <w:r>
                    <w:rPr>
                      <w:rFonts w:ascii="仿宋" w:hAnsi="仿宋" w:eastAsia="仿宋" w:cs="仿宋"/>
                      <w:spacing w:val="7"/>
                      <w:sz w:val="10"/>
                      <w:szCs w:val="10"/>
                    </w:rPr>
                    <w:t>消防救</w:t>
                  </w:r>
                  <w:r>
                    <w:rPr>
                      <w:rFonts w:ascii="仿宋" w:hAnsi="仿宋" w:eastAsia="仿宋" w:cs="仿宋"/>
                      <w:spacing w:val="6"/>
                      <w:sz w:val="10"/>
                      <w:szCs w:val="10"/>
                    </w:rPr>
                    <w:t>援</w:t>
                  </w:r>
                  <w:r>
                    <w:rPr>
                      <w:rFonts w:ascii="仿宋" w:hAnsi="仿宋" w:eastAsia="仿宋" w:cs="仿宋"/>
                      <w:sz w:val="10"/>
                      <w:szCs w:val="10"/>
                    </w:rPr>
                    <w:t xml:space="preserve"> </w:t>
                  </w:r>
                  <w:r>
                    <w:rPr>
                      <w:rFonts w:ascii="仿宋" w:hAnsi="仿宋" w:eastAsia="仿宋" w:cs="仿宋"/>
                      <w:spacing w:val="7"/>
                      <w:sz w:val="10"/>
                      <w:szCs w:val="10"/>
                    </w:rPr>
                    <w:t>机</w:t>
                  </w:r>
                  <w:r>
                    <w:rPr>
                      <w:rFonts w:ascii="仿宋" w:hAnsi="仿宋" w:eastAsia="仿宋" w:cs="仿宋"/>
                      <w:spacing w:val="6"/>
                      <w:sz w:val="10"/>
                      <w:szCs w:val="10"/>
                    </w:rPr>
                    <w:t>构</w:t>
                  </w:r>
                </w:p>
              </w:txbxContent>
            </v:textbox>
          </v:shape>
        </w:pict>
      </w:r>
      <w:r>
        <w:pict>
          <v:shape id="_x0000_s1629" o:spid="_x0000_s1629" o:spt="202" type="#_x0000_t202" style="position:absolute;left:0pt;margin-left:142.2pt;margin-top:4pt;height:8.35pt;width:12.65pt;z-index:25233920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630" o:spid="_x0000_s1630" o:spt="202" type="#_x0000_t202" style="position:absolute;left:0pt;margin-left:231.8pt;margin-top:4pt;height:8.25pt;width:56.15pt;z-index:252314624;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0"/>
                      <w:sz w:val="10"/>
                      <w:szCs w:val="10"/>
                    </w:rPr>
                    <w:t>消</w:t>
                  </w:r>
                  <w:r>
                    <w:rPr>
                      <w:rFonts w:ascii="仿宋" w:hAnsi="仿宋" w:eastAsia="仿宋" w:cs="仿宋"/>
                      <w:spacing w:val="8"/>
                      <w:sz w:val="10"/>
                      <w:szCs w:val="10"/>
                    </w:rPr>
                    <w:t>防产品质量监督检查</w:t>
                  </w:r>
                </w:p>
              </w:txbxContent>
            </v:textbox>
          </v:shape>
        </w:pict>
      </w:r>
      <w:r>
        <w:rPr>
          <w:rFonts w:ascii="仿宋" w:hAnsi="仿宋" w:eastAsia="仿宋" w:cs="仿宋"/>
          <w:spacing w:val="7"/>
          <w:sz w:val="10"/>
          <w:szCs w:val="10"/>
        </w:rPr>
        <w:t>消</w:t>
      </w:r>
      <w:r>
        <w:rPr>
          <w:rFonts w:ascii="仿宋" w:hAnsi="仿宋" w:eastAsia="仿宋" w:cs="仿宋"/>
          <w:spacing w:val="5"/>
          <w:sz w:val="10"/>
          <w:szCs w:val="10"/>
        </w:rPr>
        <w:t>防产品是否符合国家标准 、行业标准； 是否生产 、销售或者使用不合格的消防产 1.《中华人民共和国消防法》 第二十四条 、 第二十五条</w:t>
      </w:r>
    </w:p>
    <w:p>
      <w:pPr>
        <w:spacing w:before="10" w:line="231" w:lineRule="auto"/>
        <w:ind w:left="6480"/>
        <w:rPr>
          <w:rFonts w:ascii="仿宋" w:hAnsi="仿宋" w:eastAsia="仿宋" w:cs="仿宋"/>
          <w:sz w:val="10"/>
          <w:szCs w:val="10"/>
        </w:rPr>
      </w:pPr>
      <w:r>
        <w:pict>
          <v:shape id="_x0000_s1631" o:spid="_x0000_s1631" o:spt="202" type="#_x0000_t202" style="position:absolute;left:0pt;margin-left:64.25pt;margin-top:-1.95pt;height:35.55pt;width:18.2pt;z-index:252292096;mso-width-relative:page;mso-height-relative:page;" filled="f" stroked="f" coordsize="21600,21600">
            <v:path/>
            <v:fill on="f" focussize="0,0"/>
            <v:stroke on="f" joinstyle="miter"/>
            <v:imagedata o:title=""/>
            <o:lock v:ext="edit"/>
            <v:textbox inset="0mm,0mm,0mm,0mm">
              <w:txbxContent>
                <w:p>
                  <w:pPr>
                    <w:spacing w:before="21" w:line="247" w:lineRule="auto"/>
                    <w:ind w:left="20" w:right="20" w:firstLine="8"/>
                    <w:rPr>
                      <w:rFonts w:ascii="仿宋" w:hAnsi="仿宋" w:eastAsia="仿宋" w:cs="仿宋"/>
                      <w:sz w:val="10"/>
                      <w:szCs w:val="10"/>
                    </w:rPr>
                  </w:pPr>
                  <w:r>
                    <w:rPr>
                      <w:rFonts w:ascii="仿宋" w:hAnsi="仿宋" w:eastAsia="仿宋" w:cs="仿宋"/>
                      <w:spacing w:val="5"/>
                      <w:sz w:val="10"/>
                      <w:szCs w:val="10"/>
                    </w:rPr>
                    <w:t>生产、</w:t>
                  </w:r>
                  <w:r>
                    <w:rPr>
                      <w:rFonts w:ascii="仿宋" w:hAnsi="仿宋" w:eastAsia="仿宋" w:cs="仿宋"/>
                      <w:sz w:val="10"/>
                      <w:szCs w:val="10"/>
                    </w:rPr>
                    <w:t xml:space="preserve"> </w:t>
                  </w:r>
                  <w:r>
                    <w:rPr>
                      <w:rFonts w:ascii="仿宋" w:hAnsi="仿宋" w:eastAsia="仿宋" w:cs="仿宋"/>
                      <w:spacing w:val="8"/>
                      <w:sz w:val="10"/>
                      <w:szCs w:val="10"/>
                    </w:rPr>
                    <w:t>销售</w:t>
                  </w:r>
                  <w:r>
                    <w:rPr>
                      <w:rFonts w:ascii="仿宋" w:hAnsi="仿宋" w:eastAsia="仿宋" w:cs="仿宋"/>
                      <w:spacing w:val="7"/>
                      <w:sz w:val="10"/>
                      <w:szCs w:val="10"/>
                    </w:rPr>
                    <w:t>、</w:t>
                  </w:r>
                  <w:r>
                    <w:rPr>
                      <w:rFonts w:ascii="仿宋" w:hAnsi="仿宋" w:eastAsia="仿宋" w:cs="仿宋"/>
                      <w:sz w:val="10"/>
                      <w:szCs w:val="10"/>
                    </w:rPr>
                    <w:t xml:space="preserve"> </w:t>
                  </w:r>
                  <w:r>
                    <w:rPr>
                      <w:rFonts w:ascii="仿宋" w:hAnsi="仿宋" w:eastAsia="仿宋" w:cs="仿宋"/>
                      <w:spacing w:val="8"/>
                      <w:sz w:val="10"/>
                      <w:szCs w:val="10"/>
                    </w:rPr>
                    <w:t>使用</w:t>
                  </w:r>
                  <w:r>
                    <w:rPr>
                      <w:rFonts w:ascii="仿宋" w:hAnsi="仿宋" w:eastAsia="仿宋" w:cs="仿宋"/>
                      <w:spacing w:val="7"/>
                      <w:sz w:val="10"/>
                      <w:szCs w:val="10"/>
                    </w:rPr>
                    <w:t>消</w:t>
                  </w:r>
                  <w:r>
                    <w:rPr>
                      <w:rFonts w:ascii="仿宋" w:hAnsi="仿宋" w:eastAsia="仿宋" w:cs="仿宋"/>
                      <w:sz w:val="10"/>
                      <w:szCs w:val="10"/>
                    </w:rPr>
                    <w:t xml:space="preserve"> </w:t>
                  </w:r>
                  <w:r>
                    <w:rPr>
                      <w:rFonts w:ascii="仿宋" w:hAnsi="仿宋" w:eastAsia="仿宋" w:cs="仿宋"/>
                      <w:spacing w:val="8"/>
                      <w:sz w:val="10"/>
                      <w:szCs w:val="10"/>
                    </w:rPr>
                    <w:t>防产</w:t>
                  </w:r>
                  <w:r>
                    <w:rPr>
                      <w:rFonts w:ascii="仿宋" w:hAnsi="仿宋" w:eastAsia="仿宋" w:cs="仿宋"/>
                      <w:spacing w:val="7"/>
                      <w:sz w:val="10"/>
                      <w:szCs w:val="10"/>
                    </w:rPr>
                    <w:t>品</w:t>
                  </w:r>
                  <w:r>
                    <w:rPr>
                      <w:rFonts w:ascii="仿宋" w:hAnsi="仿宋" w:eastAsia="仿宋" w:cs="仿宋"/>
                      <w:sz w:val="10"/>
                      <w:szCs w:val="10"/>
                    </w:rPr>
                    <w:t xml:space="preserve"> </w:t>
                  </w:r>
                  <w:r>
                    <w:rPr>
                      <w:rFonts w:ascii="仿宋" w:hAnsi="仿宋" w:eastAsia="仿宋" w:cs="仿宋"/>
                      <w:spacing w:val="8"/>
                      <w:sz w:val="10"/>
                      <w:szCs w:val="10"/>
                    </w:rPr>
                    <w:t>的企</w:t>
                  </w:r>
                  <w:r>
                    <w:rPr>
                      <w:rFonts w:ascii="仿宋" w:hAnsi="仿宋" w:eastAsia="仿宋" w:cs="仿宋"/>
                      <w:spacing w:val="7"/>
                      <w:sz w:val="10"/>
                      <w:szCs w:val="10"/>
                    </w:rPr>
                    <w:t>业</w:t>
                  </w:r>
                </w:p>
              </w:txbxContent>
            </v:textbox>
          </v:shape>
        </w:pict>
      </w:r>
      <w:r>
        <w:rPr>
          <w:rFonts w:ascii="仿宋" w:hAnsi="仿宋" w:eastAsia="仿宋" w:cs="仿宋"/>
          <w:spacing w:val="2"/>
          <w:sz w:val="10"/>
          <w:szCs w:val="10"/>
        </w:rPr>
        <w:t xml:space="preserve">品以及国家明令淘汰的消防产品 。              </w:t>
      </w:r>
      <w:r>
        <w:rPr>
          <w:rFonts w:ascii="仿宋" w:hAnsi="仿宋" w:eastAsia="仿宋" w:cs="仿宋"/>
          <w:spacing w:val="1"/>
          <w:sz w:val="10"/>
          <w:szCs w:val="10"/>
        </w:rPr>
        <w:t xml:space="preserve">                                   2.《消防产品监督管理规定》 第二十条 、 第二十一条</w:t>
      </w:r>
    </w:p>
    <w:p>
      <w:pPr>
        <w:spacing w:line="256" w:lineRule="auto"/>
      </w:pPr>
    </w:p>
    <w:p>
      <w:pPr>
        <w:spacing w:before="32" w:line="231" w:lineRule="auto"/>
        <w:ind w:left="6473"/>
        <w:rPr>
          <w:rFonts w:ascii="仿宋" w:hAnsi="仿宋" w:eastAsia="仿宋" w:cs="仿宋"/>
          <w:sz w:val="10"/>
          <w:szCs w:val="10"/>
        </w:rPr>
      </w:pPr>
      <w:r>
        <w:pict>
          <v:shape id="_x0000_s1632" o:spid="_x0000_s1632" o:spt="202" type="#_x0000_t202" style="position:absolute;left:0pt;margin-left:1.55pt;margin-top:-14.85pt;height:21.8pt;width:28.45pt;z-index:252299264;mso-width-relative:page;mso-height-relative:page;" filled="f" stroked="f" coordsize="21600,21600">
            <v:path/>
            <v:fill on="f" focussize="0,0"/>
            <v:stroke on="f" joinstyle="miter"/>
            <v:imagedata o:title=""/>
            <o:lock v:ext="edit"/>
            <v:textbox inset="0mm,0mm,0mm,0mm">
              <w:txbxContent>
                <w:p>
                  <w:pPr>
                    <w:spacing w:before="20" w:line="231" w:lineRule="auto"/>
                    <w:ind w:left="229"/>
                    <w:rPr>
                      <w:rFonts w:ascii="仿宋" w:hAnsi="仿宋" w:eastAsia="仿宋" w:cs="仿宋"/>
                      <w:sz w:val="10"/>
                      <w:szCs w:val="10"/>
                    </w:rPr>
                  </w:pPr>
                  <w:r>
                    <w:rPr>
                      <w:rFonts w:ascii="仿宋" w:hAnsi="仿宋" w:eastAsia="仿宋" w:cs="仿宋"/>
                      <w:spacing w:val="6"/>
                      <w:sz w:val="10"/>
                      <w:szCs w:val="10"/>
                    </w:rPr>
                    <w:t>消防产</w:t>
                  </w:r>
                </w:p>
                <w:p>
                  <w:pPr>
                    <w:spacing w:before="11" w:line="239" w:lineRule="auto"/>
                    <w:ind w:left="225" w:right="20" w:hanging="205"/>
                    <w:rPr>
                      <w:rFonts w:ascii="仿宋" w:hAnsi="仿宋" w:eastAsia="仿宋" w:cs="仿宋"/>
                      <w:sz w:val="10"/>
                      <w:szCs w:val="10"/>
                    </w:rPr>
                  </w:pPr>
                  <w:r>
                    <w:rPr>
                      <w:rFonts w:ascii="仿宋" w:hAnsi="仿宋" w:eastAsia="仿宋" w:cs="仿宋"/>
                      <w:spacing w:val="4"/>
                      <w:sz w:val="10"/>
                      <w:szCs w:val="10"/>
                    </w:rPr>
                    <w:t>123 品监督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pict>
          <v:shape id="_x0000_s1633" o:spid="_x0000_s1633" o:spt="202" type="#_x0000_t202" style="position:absolute;left:0pt;margin-left:86.85pt;margin-top:-14.85pt;height:21.9pt;width:12.75pt;z-index:252323840;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634" o:spid="_x0000_s1634" o:spt="202" type="#_x0000_t202" style="position:absolute;left:0pt;margin-left:101.55pt;margin-top:-11.35pt;height:15.05pt;width:37.55pt;z-index:252300288;mso-width-relative:page;mso-height-relative:page;" filled="f" stroked="f" coordsize="21600,21600">
            <v:path/>
            <v:fill on="f" focussize="0,0"/>
            <v:stroke on="f" joinstyle="miter"/>
            <v:imagedata o:title=""/>
            <o:lock v:ext="edit"/>
            <v:textbox inset="0mm,0mm,0mm,0mm">
              <w:txbxContent>
                <w:p>
                  <w:pPr>
                    <w:spacing w:before="19" w:line="241" w:lineRule="auto"/>
                    <w:ind w:left="20" w:right="20" w:firstLine="3"/>
                    <w:rPr>
                      <w:rFonts w:ascii="仿宋" w:hAnsi="仿宋" w:eastAsia="仿宋" w:cs="仿宋"/>
                      <w:sz w:val="10"/>
                      <w:szCs w:val="10"/>
                    </w:rPr>
                  </w:pPr>
                  <w:r>
                    <w:rPr>
                      <w:rFonts w:ascii="仿宋" w:hAnsi="仿宋" w:eastAsia="仿宋" w:cs="仿宋"/>
                      <w:spacing w:val="9"/>
                      <w:sz w:val="10"/>
                      <w:szCs w:val="10"/>
                    </w:rPr>
                    <w:t>现</w:t>
                  </w:r>
                  <w:r>
                    <w:rPr>
                      <w:rFonts w:ascii="仿宋" w:hAnsi="仿宋" w:eastAsia="仿宋" w:cs="仿宋"/>
                      <w:spacing w:val="8"/>
                      <w:sz w:val="10"/>
                      <w:szCs w:val="10"/>
                    </w:rPr>
                    <w:t>场检 市、县</w:t>
                  </w:r>
                  <w:r>
                    <w:rPr>
                      <w:rFonts w:ascii="仿宋" w:hAnsi="仿宋" w:eastAsia="仿宋" w:cs="仿宋"/>
                      <w:sz w:val="10"/>
                      <w:szCs w:val="10"/>
                    </w:rPr>
                    <w:t xml:space="preserve"> </w:t>
                  </w:r>
                  <w:r>
                    <w:rPr>
                      <w:rFonts w:ascii="仿宋" w:hAnsi="仿宋" w:eastAsia="仿宋" w:cs="仿宋"/>
                      <w:spacing w:val="6"/>
                      <w:sz w:val="10"/>
                      <w:szCs w:val="10"/>
                    </w:rPr>
                    <w:t xml:space="preserve">查     </w:t>
                  </w:r>
                  <w:r>
                    <w:rPr>
                      <w:rFonts w:ascii="仿宋" w:hAnsi="仿宋" w:eastAsia="仿宋" w:cs="仿宋"/>
                      <w:spacing w:val="5"/>
                      <w:sz w:val="10"/>
                      <w:szCs w:val="10"/>
                    </w:rPr>
                    <w:t>级</w:t>
                  </w:r>
                </w:p>
              </w:txbxContent>
            </v:textbox>
          </v:shape>
        </w:pict>
      </w:r>
      <w:r>
        <w:pict>
          <v:shape id="_x0000_s1635" o:spid="_x0000_s1635" o:spt="202" type="#_x0000_t202" style="position:absolute;left:0pt;margin-left:32.5pt;margin-top:-14.85pt;height:21.8pt;width:28.95pt;z-index:252298240;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9"/>
                      <w:sz w:val="10"/>
                      <w:szCs w:val="10"/>
                    </w:rPr>
                    <w:t>社</w:t>
                  </w:r>
                  <w:r>
                    <w:rPr>
                      <w:rFonts w:ascii="仿宋" w:hAnsi="仿宋" w:eastAsia="仿宋" w:cs="仿宋"/>
                      <w:spacing w:val="7"/>
                      <w:sz w:val="10"/>
                      <w:szCs w:val="10"/>
                    </w:rPr>
                    <w:t>会单位用</w:t>
                  </w:r>
                  <w:r>
                    <w:rPr>
                      <w:rFonts w:ascii="仿宋" w:hAnsi="仿宋" w:eastAsia="仿宋" w:cs="仿宋"/>
                      <w:sz w:val="10"/>
                      <w:szCs w:val="10"/>
                    </w:rPr>
                    <w:t xml:space="preserve"> </w:t>
                  </w:r>
                  <w:r>
                    <w:rPr>
                      <w:rFonts w:ascii="仿宋" w:hAnsi="仿宋" w:eastAsia="仿宋" w:cs="仿宋"/>
                      <w:spacing w:val="10"/>
                      <w:sz w:val="10"/>
                      <w:szCs w:val="10"/>
                    </w:rPr>
                    <w:t>消</w:t>
                  </w:r>
                  <w:r>
                    <w:rPr>
                      <w:rFonts w:ascii="仿宋" w:hAnsi="仿宋" w:eastAsia="仿宋" w:cs="仿宋"/>
                      <w:spacing w:val="7"/>
                      <w:sz w:val="10"/>
                      <w:szCs w:val="10"/>
                    </w:rPr>
                    <w:t>防产品专</w:t>
                  </w:r>
                  <w:r>
                    <w:rPr>
                      <w:rFonts w:ascii="仿宋" w:hAnsi="仿宋" w:eastAsia="仿宋" w:cs="仿宋"/>
                      <w:sz w:val="10"/>
                      <w:szCs w:val="10"/>
                    </w:rPr>
                    <w:t xml:space="preserve"> </w:t>
                  </w:r>
                  <w:r>
                    <w:rPr>
                      <w:rFonts w:ascii="仿宋" w:hAnsi="仿宋" w:eastAsia="仿宋" w:cs="仿宋"/>
                      <w:spacing w:val="10"/>
                      <w:sz w:val="10"/>
                      <w:szCs w:val="10"/>
                    </w:rPr>
                    <w:t>项</w:t>
                  </w:r>
                  <w:r>
                    <w:rPr>
                      <w:rFonts w:ascii="仿宋" w:hAnsi="仿宋" w:eastAsia="仿宋" w:cs="仿宋"/>
                      <w:spacing w:val="7"/>
                      <w:sz w:val="10"/>
                      <w:szCs w:val="10"/>
                    </w:rPr>
                    <w:t>监督检查</w:t>
                  </w:r>
                </w:p>
              </w:txbxContent>
            </v:textbox>
          </v:shape>
        </w:pict>
      </w:r>
      <w:r>
        <w:pict>
          <v:shape id="_x0000_s1636" o:spid="_x0000_s1636" o:spt="202" type="#_x0000_t202" style="position:absolute;left:0pt;margin-left:183.1pt;margin-top:3.95pt;height:15.1pt;width:45.95pt;z-index:252288000;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3"/>
                      <w:sz w:val="10"/>
                      <w:szCs w:val="10"/>
                    </w:rPr>
                    <w:t>对学校设施 、设备</w:t>
                  </w:r>
                  <w:r>
                    <w:rPr>
                      <w:rFonts w:ascii="仿宋" w:hAnsi="仿宋" w:eastAsia="仿宋" w:cs="仿宋"/>
                      <w:sz w:val="10"/>
                      <w:szCs w:val="10"/>
                    </w:rPr>
                    <w:t xml:space="preserve"> </w:t>
                  </w:r>
                  <w:r>
                    <w:rPr>
                      <w:rFonts w:ascii="仿宋" w:hAnsi="仿宋" w:eastAsia="仿宋" w:cs="仿宋"/>
                      <w:spacing w:val="8"/>
                      <w:sz w:val="10"/>
                      <w:szCs w:val="10"/>
                    </w:rPr>
                    <w:t>状况的安全检查</w:t>
                  </w:r>
                </w:p>
              </w:txbxContent>
            </v:textbox>
          </v:shape>
        </w:pict>
      </w:r>
      <w:r>
        <w:pict>
          <v:shape id="_x0000_s1637" o:spid="_x0000_s1637" o:spt="202" type="#_x0000_t202" style="position:absolute;left:0pt;margin-left:231.6pt;margin-top:3.95pt;height:15.35pt;width:67.2pt;z-index:252280832;mso-width-relative:page;mso-height-relative:page;" filled="f" stroked="f" coordsize="21600,21600">
            <v:path/>
            <v:fill on="f" focussize="0,0"/>
            <v:stroke on="f" joinstyle="miter"/>
            <v:imagedata o:title=""/>
            <o:lock v:ext="edit"/>
            <v:textbox inset="0mm,0mm,0mm,0mm">
              <w:txbxContent>
                <w:p>
                  <w:pPr>
                    <w:spacing w:before="19" w:line="246" w:lineRule="auto"/>
                    <w:ind w:left="20" w:right="20" w:firstLine="6"/>
                    <w:rPr>
                      <w:rFonts w:ascii="仿宋" w:hAnsi="仿宋" w:eastAsia="仿宋" w:cs="仿宋"/>
                      <w:sz w:val="10"/>
                      <w:szCs w:val="10"/>
                    </w:rPr>
                  </w:pPr>
                  <w:r>
                    <w:rPr>
                      <w:rFonts w:ascii="仿宋" w:hAnsi="仿宋" w:eastAsia="仿宋" w:cs="仿宋"/>
                      <w:spacing w:val="9"/>
                      <w:sz w:val="10"/>
                      <w:szCs w:val="10"/>
                    </w:rPr>
                    <w:t>学</w:t>
                  </w:r>
                  <w:r>
                    <w:rPr>
                      <w:rFonts w:ascii="仿宋" w:hAnsi="仿宋" w:eastAsia="仿宋" w:cs="仿宋"/>
                      <w:spacing w:val="8"/>
                      <w:sz w:val="10"/>
                      <w:szCs w:val="10"/>
                    </w:rPr>
                    <w:t>校安全管理工作的监督检</w:t>
                  </w:r>
                  <w:r>
                    <w:rPr>
                      <w:rFonts w:ascii="仿宋" w:hAnsi="仿宋" w:eastAsia="仿宋" w:cs="仿宋"/>
                      <w:sz w:val="10"/>
                      <w:szCs w:val="10"/>
                    </w:rPr>
                    <w:t xml:space="preserve"> </w:t>
                  </w:r>
                  <w:r>
                    <w:rPr>
                      <w:rFonts w:ascii="仿宋" w:hAnsi="仿宋" w:eastAsia="仿宋" w:cs="仿宋"/>
                      <w:spacing w:val="3"/>
                      <w:sz w:val="10"/>
                      <w:szCs w:val="10"/>
                    </w:rPr>
                    <w:t>查</w:t>
                  </w:r>
                </w:p>
              </w:txbxContent>
            </v:textbox>
          </v:shape>
        </w:pict>
      </w:r>
      <w:r>
        <w:pict>
          <v:shape id="_x0000_s1638" o:spid="_x0000_s1638" o:spt="202" type="#_x0000_t202" style="position:absolute;left:0pt;margin-left:301.3pt;margin-top:3.95pt;height:63.25pt;width:18.05pt;z-index:252274688;mso-width-relative:page;mso-height-relative:page;" filled="f" stroked="f" coordsize="21600,21600">
            <v:path/>
            <v:fill on="f" focussize="0,0"/>
            <v:stroke on="f" joinstyle="miter"/>
            <v:imagedata o:title=""/>
            <o:lock v:ext="edit"/>
            <v:textbox inset="0mm,0mm,0mm,0mm">
              <w:txbxContent>
                <w:p>
                  <w:pPr>
                    <w:spacing w:before="19" w:line="268" w:lineRule="auto"/>
                    <w:ind w:left="21" w:right="20"/>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p>
                  <w:pPr>
                    <w:spacing w:before="265" w:line="247" w:lineRule="auto"/>
                    <w:ind w:left="20" w:right="20"/>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xbxContent>
            </v:textbox>
          </v:shape>
        </w:pict>
      </w:r>
      <w:r>
        <w:rPr>
          <w:rFonts w:ascii="仿宋" w:hAnsi="仿宋" w:eastAsia="仿宋" w:cs="仿宋"/>
          <w:spacing w:val="6"/>
          <w:sz w:val="10"/>
          <w:szCs w:val="10"/>
        </w:rPr>
        <w:t>学校风险</w:t>
      </w:r>
      <w:r>
        <w:rPr>
          <w:rFonts w:ascii="仿宋" w:hAnsi="仿宋" w:eastAsia="仿宋" w:cs="仿宋"/>
          <w:spacing w:val="3"/>
          <w:sz w:val="10"/>
          <w:szCs w:val="10"/>
        </w:rPr>
        <w:t>防控机制建立情况 、安全教育及演练情况 、安全管理制度建立情况 、  “三</w:t>
      </w:r>
    </w:p>
    <w:p>
      <w:pPr>
        <w:spacing w:before="12" w:line="231" w:lineRule="auto"/>
        <w:ind w:left="6477"/>
        <w:rPr>
          <w:rFonts w:ascii="仿宋" w:hAnsi="仿宋" w:eastAsia="仿宋" w:cs="仿宋"/>
          <w:sz w:val="10"/>
          <w:szCs w:val="10"/>
        </w:rPr>
      </w:pPr>
      <w:r>
        <w:pict>
          <v:shape id="_x0000_s1639" o:spid="_x0000_s1639" o:spt="202" type="#_x0000_t202" style="position:absolute;left:0pt;margin-left:156.85pt;margin-top:-0.4pt;height:8.3pt;width:23.6pt;z-index:252332032;mso-width-relative:page;mso-height-relative:page;" filled="f" stroked="f" coordsize="21600,21600">
            <v:path/>
            <v:fill on="f" focussize="0,0"/>
            <v:stroke on="f" joinstyle="miter"/>
            <v:imagedata o:title=""/>
            <o:lock v:ext="edit"/>
            <v:textbox inset="0mm,0mm,0mm,0mm">
              <w:txbxContent>
                <w:p>
                  <w:pPr>
                    <w:spacing w:before="20" w:line="231" w:lineRule="auto"/>
                    <w:ind w:left="20"/>
                    <w:rPr>
                      <w:rFonts w:ascii="仿宋" w:hAnsi="仿宋" w:eastAsia="仿宋" w:cs="仿宋"/>
                      <w:sz w:val="10"/>
                      <w:szCs w:val="10"/>
                    </w:rPr>
                  </w:pPr>
                  <w:r>
                    <w:rPr>
                      <w:rFonts w:ascii="仿宋" w:hAnsi="仿宋" w:eastAsia="仿宋" w:cs="仿宋"/>
                      <w:spacing w:val="10"/>
                      <w:sz w:val="10"/>
                      <w:szCs w:val="10"/>
                    </w:rPr>
                    <w:t>教</w:t>
                  </w:r>
                  <w:r>
                    <w:rPr>
                      <w:rFonts w:ascii="仿宋" w:hAnsi="仿宋" w:eastAsia="仿宋" w:cs="仿宋"/>
                      <w:spacing w:val="7"/>
                      <w:sz w:val="10"/>
                      <w:szCs w:val="10"/>
                    </w:rPr>
                    <w:t>育部门</w:t>
                  </w:r>
                </w:p>
              </w:txbxContent>
            </v:textbox>
          </v:shape>
        </w:pict>
      </w:r>
      <w:r>
        <w:pict>
          <v:shape id="_x0000_s1640" o:spid="_x0000_s1640" o:spt="202" type="#_x0000_t202" style="position:absolute;left:0pt;margin-left:142.45pt;margin-top:-0.4pt;height:8.35pt;width:12.45pt;z-index:25234329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rPr>
          <w:rFonts w:ascii="仿宋" w:hAnsi="仿宋" w:eastAsia="仿宋" w:cs="仿宋"/>
          <w:spacing w:val="4"/>
          <w:sz w:val="10"/>
          <w:szCs w:val="10"/>
        </w:rPr>
        <w:t>防”建设情况 、校车安全管理情况 、 学校安全事故应急预案建立情况 、校内设施设  《山东省学校安全条例》  (2018年11月通过 ) 第</w:t>
      </w:r>
      <w:r>
        <w:rPr>
          <w:rFonts w:ascii="仿宋" w:hAnsi="仿宋" w:eastAsia="仿宋" w:cs="仿宋"/>
          <w:spacing w:val="1"/>
          <w:sz w:val="10"/>
          <w:szCs w:val="10"/>
        </w:rPr>
        <w:t>六</w:t>
      </w:r>
      <w:r>
        <w:rPr>
          <w:rFonts w:ascii="仿宋" w:hAnsi="仿宋" w:eastAsia="仿宋" w:cs="仿宋"/>
          <w:sz w:val="10"/>
          <w:szCs w:val="10"/>
        </w:rPr>
        <w:t>条</w:t>
      </w:r>
    </w:p>
    <w:p>
      <w:pPr>
        <w:spacing w:before="9" w:line="233" w:lineRule="auto"/>
        <w:ind w:left="6468"/>
        <w:rPr>
          <w:rFonts w:ascii="仿宋" w:hAnsi="仿宋" w:eastAsia="仿宋" w:cs="仿宋"/>
          <w:sz w:val="10"/>
          <w:szCs w:val="10"/>
        </w:rPr>
      </w:pPr>
      <w:r>
        <w:rPr>
          <w:rFonts w:ascii="仿宋" w:hAnsi="仿宋" w:eastAsia="仿宋" w:cs="仿宋"/>
          <w:spacing w:val="8"/>
          <w:sz w:val="10"/>
          <w:szCs w:val="10"/>
        </w:rPr>
        <w:t>备</w:t>
      </w:r>
      <w:r>
        <w:rPr>
          <w:rFonts w:ascii="仿宋" w:hAnsi="仿宋" w:eastAsia="仿宋" w:cs="仿宋"/>
          <w:spacing w:val="6"/>
          <w:sz w:val="10"/>
          <w:szCs w:val="10"/>
        </w:rPr>
        <w:t>安全状况。</w:t>
      </w:r>
    </w:p>
    <w:p>
      <w:pPr>
        <w:spacing w:before="157" w:line="135" w:lineRule="exact"/>
        <w:ind w:left="4659"/>
        <w:rPr>
          <w:rFonts w:ascii="仿宋" w:hAnsi="仿宋" w:eastAsia="仿宋" w:cs="仿宋"/>
          <w:sz w:val="10"/>
          <w:szCs w:val="10"/>
        </w:rPr>
      </w:pPr>
      <w:r>
        <w:pict>
          <v:shape id="_x0000_s1641" o:spid="_x0000_s1641" o:spt="202" type="#_x0000_t202" style="position:absolute;left:0pt;margin-left:156.9pt;margin-top:17pt;height:21.9pt;width:23.6pt;z-index:252304384;mso-width-relative:page;mso-height-relative:page;" filled="f" stroked="f" coordsize="21600,21600">
            <v:path/>
            <v:fill on="f" focussize="0,0"/>
            <v:stroke on="f" joinstyle="miter"/>
            <v:imagedata o:title=""/>
            <o:lock v:ext="edit"/>
            <v:textbox inset="0mm,0mm,0mm,0mm">
              <w:txbxContent>
                <w:p>
                  <w:pPr>
                    <w:spacing w:before="19" w:line="245" w:lineRule="auto"/>
                    <w:ind w:left="22" w:right="20"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xbxContent>
            </v:textbox>
          </v:shape>
        </w:pict>
      </w:r>
      <w:r>
        <w:pict>
          <v:shape id="_x0000_s1642" o:spid="_x0000_s1642" o:spt="202" type="#_x0000_t202" style="position:absolute;left:0pt;margin-left:530.2pt;margin-top:17pt;height:21.85pt;width:156.9pt;z-index:252267520;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5"/>
                      <w:sz w:val="10"/>
                      <w:szCs w:val="10"/>
                    </w:rPr>
                    <w:t>《产品质量法》 第十五</w:t>
                  </w:r>
                  <w:r>
                    <w:rPr>
                      <w:rFonts w:ascii="仿宋" w:hAnsi="仿宋" w:eastAsia="仿宋" w:cs="仿宋"/>
                      <w:spacing w:val="3"/>
                      <w:sz w:val="10"/>
                      <w:szCs w:val="10"/>
                    </w:rPr>
                    <w:t>条</w:t>
                  </w:r>
                </w:p>
                <w:p>
                  <w:pPr>
                    <w:spacing w:before="8" w:line="242" w:lineRule="auto"/>
                    <w:ind w:left="20" w:right="20"/>
                    <w:rPr>
                      <w:rFonts w:ascii="仿宋" w:hAnsi="仿宋" w:eastAsia="仿宋" w:cs="仿宋"/>
                      <w:sz w:val="10"/>
                      <w:szCs w:val="10"/>
                    </w:rPr>
                  </w:pPr>
                  <w:r>
                    <w:rPr>
                      <w:rFonts w:ascii="仿宋" w:hAnsi="仿宋" w:eastAsia="仿宋" w:cs="仿宋"/>
                      <w:spacing w:val="2"/>
                      <w:sz w:val="10"/>
                      <w:szCs w:val="10"/>
                    </w:rPr>
                    <w:t>《产品质量监督抽查管理暂行办</w:t>
                  </w:r>
                  <w:r>
                    <w:rPr>
                      <w:rFonts w:ascii="仿宋" w:hAnsi="仿宋" w:eastAsia="仿宋" w:cs="仿宋"/>
                      <w:spacing w:val="1"/>
                      <w:sz w:val="10"/>
                      <w:szCs w:val="10"/>
                    </w:rPr>
                    <w:t>法 》第二条 、 第五条 、 第十二条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7"/>
                      <w:sz w:val="10"/>
                      <w:szCs w:val="10"/>
                    </w:rPr>
                    <w:t>食</w:t>
                  </w:r>
                  <w:r>
                    <w:rPr>
                      <w:rFonts w:ascii="仿宋" w:hAnsi="仿宋" w:eastAsia="仿宋" w:cs="仿宋"/>
                      <w:spacing w:val="5"/>
                      <w:sz w:val="10"/>
                      <w:szCs w:val="10"/>
                    </w:rPr>
                    <w:t>品安全法》 第一百一十条</w:t>
                  </w:r>
                </w:p>
              </w:txbxContent>
            </v:textbox>
          </v:shape>
        </w:pict>
      </w:r>
      <w:r>
        <w:pict>
          <v:shape id="_x0000_s1643" o:spid="_x0000_s1643" o:spt="202" type="#_x0000_t202" style="position:absolute;left:0pt;margin-left:322.3pt;margin-top:17.7pt;height:10.9pt;width:209.65pt;z-index:252271616;mso-width-relative:page;mso-height-relative:page;" filled="f" stroked="f" coordsize="21600,21600">
            <v:path/>
            <v:fill on="f" focussize="0,0"/>
            <v:stroke on="f" joinstyle="miter"/>
            <v:imagedata o:title=""/>
            <o:lock v:ext="edit"/>
            <v:textbox inset="0mm,0mm,0mm,0mm">
              <w:txbxContent>
                <w:p>
                  <w:pPr>
                    <w:spacing w:before="19" w:line="164" w:lineRule="auto"/>
                    <w:ind w:left="20" w:right="20" w:firstLine="4054"/>
                    <w:rPr>
                      <w:rFonts w:ascii="仿宋" w:hAnsi="仿宋" w:eastAsia="仿宋" w:cs="仿宋"/>
                      <w:sz w:val="10"/>
                      <w:szCs w:val="10"/>
                    </w:rPr>
                  </w:pPr>
                  <w:r>
                    <w:rPr>
                      <w:rFonts w:ascii="仿宋" w:hAnsi="仿宋" w:eastAsia="仿宋" w:cs="仿宋"/>
                      <w:spacing w:val="-1"/>
                      <w:sz w:val="10"/>
                      <w:szCs w:val="10"/>
                    </w:rPr>
                    <w:t>1.</w:t>
                  </w:r>
                  <w:r>
                    <w:rPr>
                      <w:rFonts w:ascii="仿宋" w:hAnsi="仿宋" w:eastAsia="仿宋" w:cs="仿宋"/>
                      <w:sz w:val="10"/>
                      <w:szCs w:val="10"/>
                    </w:rPr>
                    <w:t xml:space="preserve"> </w:t>
                  </w:r>
                  <w:r>
                    <w:rPr>
                      <w:rFonts w:ascii="仿宋" w:hAnsi="仿宋" w:eastAsia="仿宋" w:cs="仿宋"/>
                      <w:spacing w:val="14"/>
                      <w:sz w:val="10"/>
                      <w:szCs w:val="10"/>
                    </w:rPr>
                    <w:t>检</w:t>
                  </w:r>
                  <w:r>
                    <w:rPr>
                      <w:rFonts w:ascii="仿宋" w:hAnsi="仿宋" w:eastAsia="仿宋" w:cs="仿宋"/>
                      <w:spacing w:val="11"/>
                      <w:sz w:val="10"/>
                      <w:szCs w:val="10"/>
                    </w:rPr>
                    <w:t>查</w:t>
                  </w:r>
                  <w:r>
                    <w:rPr>
                      <w:rFonts w:ascii="仿宋" w:hAnsi="仿宋" w:eastAsia="仿宋" w:cs="仿宋"/>
                      <w:spacing w:val="7"/>
                      <w:sz w:val="10"/>
                      <w:szCs w:val="10"/>
                    </w:rPr>
                    <w:t>出口饲料和饲料添加剂注册生产 、加工、存放企业的软 、硬件设施和质量管理</w:t>
                  </w:r>
                </w:p>
              </w:txbxContent>
            </v:textbox>
          </v:shape>
        </w:pict>
      </w:r>
      <w:r>
        <w:pict>
          <v:shape id="_x0000_s1644" o:spid="_x0000_s1644" o:spt="202" type="#_x0000_t202" style="position:absolute;left:0pt;margin-left:64.35pt;margin-top:20.25pt;height:42.3pt;width:18.1pt;z-index:252286976;mso-width-relative:page;mso-height-relative:page;" filled="f" stroked="f" coordsize="21600,21600">
            <v:path/>
            <v:fill on="f" focussize="0,0"/>
            <v:stroke on="f" joinstyle="miter"/>
            <v:imagedata o:title=""/>
            <o:lock v:ext="edit"/>
            <v:textbox inset="0mm,0mm,0mm,0mm">
              <w:txbxContent>
                <w:p>
                  <w:pPr>
                    <w:spacing w:before="19" w:line="248" w:lineRule="auto"/>
                    <w:ind w:left="20" w:right="20" w:firstLine="13"/>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口饲</w:t>
                  </w:r>
                  <w:r>
                    <w:rPr>
                      <w:rFonts w:ascii="仿宋" w:hAnsi="仿宋" w:eastAsia="仿宋" w:cs="仿宋"/>
                      <w:sz w:val="10"/>
                      <w:szCs w:val="10"/>
                    </w:rPr>
                    <w:t xml:space="preserve"> </w:t>
                  </w:r>
                  <w:r>
                    <w:rPr>
                      <w:rFonts w:ascii="仿宋" w:hAnsi="仿宋" w:eastAsia="仿宋" w:cs="仿宋"/>
                      <w:spacing w:val="7"/>
                      <w:sz w:val="10"/>
                      <w:szCs w:val="10"/>
                    </w:rPr>
                    <w:t>料和饲</w:t>
                  </w:r>
                  <w:r>
                    <w:rPr>
                      <w:rFonts w:ascii="仿宋" w:hAnsi="仿宋" w:eastAsia="仿宋" w:cs="仿宋"/>
                      <w:sz w:val="10"/>
                      <w:szCs w:val="10"/>
                    </w:rPr>
                    <w:t xml:space="preserve"> </w:t>
                  </w:r>
                  <w:r>
                    <w:rPr>
                      <w:rFonts w:ascii="仿宋" w:hAnsi="仿宋" w:eastAsia="仿宋" w:cs="仿宋"/>
                      <w:spacing w:val="7"/>
                      <w:sz w:val="10"/>
                      <w:szCs w:val="10"/>
                    </w:rPr>
                    <w:t>料添加</w:t>
                  </w:r>
                  <w:r>
                    <w:rPr>
                      <w:rFonts w:ascii="仿宋" w:hAnsi="仿宋" w:eastAsia="仿宋" w:cs="仿宋"/>
                      <w:sz w:val="10"/>
                      <w:szCs w:val="10"/>
                    </w:rPr>
                    <w:t xml:space="preserve"> </w:t>
                  </w:r>
                  <w:r>
                    <w:rPr>
                      <w:rFonts w:ascii="仿宋" w:hAnsi="仿宋" w:eastAsia="仿宋" w:cs="仿宋"/>
                      <w:spacing w:val="7"/>
                      <w:sz w:val="10"/>
                      <w:szCs w:val="10"/>
                    </w:rPr>
                    <w:t>剂生产</w:t>
                  </w:r>
                  <w:r>
                    <w:rPr>
                      <w:rFonts w:ascii="仿宋" w:hAnsi="仿宋" w:eastAsia="仿宋" w:cs="仿宋"/>
                      <w:sz w:val="10"/>
                      <w:szCs w:val="10"/>
                    </w:rPr>
                    <w:t xml:space="preserve"> </w:t>
                  </w:r>
                  <w:r>
                    <w:rPr>
                      <w:rFonts w:ascii="仿宋" w:hAnsi="仿宋" w:eastAsia="仿宋" w:cs="仿宋"/>
                      <w:spacing w:val="7"/>
                      <w:sz w:val="10"/>
                      <w:szCs w:val="10"/>
                    </w:rPr>
                    <w:t>加工存</w:t>
                  </w:r>
                  <w:r>
                    <w:rPr>
                      <w:rFonts w:ascii="仿宋" w:hAnsi="仿宋" w:eastAsia="仿宋" w:cs="仿宋"/>
                      <w:sz w:val="10"/>
                      <w:szCs w:val="10"/>
                    </w:rPr>
                    <w:t xml:space="preserve"> </w:t>
                  </w:r>
                  <w:r>
                    <w:rPr>
                      <w:rFonts w:ascii="仿宋" w:hAnsi="仿宋" w:eastAsia="仿宋" w:cs="仿宋"/>
                      <w:spacing w:val="7"/>
                      <w:sz w:val="10"/>
                      <w:szCs w:val="10"/>
                    </w:rPr>
                    <w:t>放企业</w:t>
                  </w:r>
                </w:p>
              </w:txbxContent>
            </v:textbox>
          </v:shape>
        </w:pict>
      </w:r>
      <w:r>
        <w:pict>
          <v:shape id="_x0000_s1645" o:spid="_x0000_s1645" o:spt="202" type="#_x0000_t202" style="position:absolute;left:0pt;margin-left:32.45pt;margin-top:23.6pt;height:35.55pt;width:29.35pt;z-index:252277760;mso-width-relative:page;mso-height-relative:page;" filled="f" stroked="f" coordsize="21600,21600">
            <v:path/>
            <v:fill on="f" focussize="0,0"/>
            <v:stroke on="f" joinstyle="miter"/>
            <v:imagedata o:title=""/>
            <o:lock v:ext="edit"/>
            <v:textbox inset="0mm,0mm,0mm,0mm">
              <w:txbxContent>
                <w:p>
                  <w:pPr>
                    <w:spacing w:before="18" w:line="248" w:lineRule="auto"/>
                    <w:ind w:left="20" w:right="20" w:firstLine="13"/>
                    <w:rPr>
                      <w:rFonts w:ascii="仿宋" w:hAnsi="仿宋" w:eastAsia="仿宋" w:cs="仿宋"/>
                      <w:sz w:val="10"/>
                      <w:szCs w:val="10"/>
                    </w:rPr>
                  </w:pPr>
                  <w:r>
                    <w:rPr>
                      <w:rFonts w:ascii="仿宋" w:hAnsi="仿宋" w:eastAsia="仿宋" w:cs="仿宋"/>
                      <w:spacing w:val="-4"/>
                      <w:sz w:val="10"/>
                      <w:szCs w:val="10"/>
                    </w:rPr>
                    <w:t>出 口饲料和</w:t>
                  </w:r>
                  <w:r>
                    <w:rPr>
                      <w:rFonts w:ascii="仿宋" w:hAnsi="仿宋" w:eastAsia="仿宋" w:cs="仿宋"/>
                      <w:sz w:val="10"/>
                      <w:szCs w:val="10"/>
                    </w:rPr>
                    <w:t xml:space="preserve"> </w:t>
                  </w:r>
                  <w:r>
                    <w:rPr>
                      <w:rFonts w:ascii="仿宋" w:hAnsi="仿宋" w:eastAsia="仿宋" w:cs="仿宋"/>
                      <w:spacing w:val="8"/>
                      <w:sz w:val="10"/>
                      <w:szCs w:val="10"/>
                    </w:rPr>
                    <w:t>饲料添加剂</w:t>
                  </w:r>
                  <w:r>
                    <w:rPr>
                      <w:rFonts w:ascii="仿宋" w:hAnsi="仿宋" w:eastAsia="仿宋" w:cs="仿宋"/>
                      <w:sz w:val="10"/>
                      <w:szCs w:val="10"/>
                    </w:rPr>
                    <w:t xml:space="preserve"> </w:t>
                  </w:r>
                  <w:r>
                    <w:rPr>
                      <w:rFonts w:ascii="仿宋" w:hAnsi="仿宋" w:eastAsia="仿宋" w:cs="仿宋"/>
                      <w:spacing w:val="-1"/>
                      <w:sz w:val="10"/>
                      <w:szCs w:val="10"/>
                    </w:rPr>
                    <w:t>注册生产</w:t>
                  </w:r>
                  <w:r>
                    <w:rPr>
                      <w:rFonts w:ascii="仿宋" w:hAnsi="仿宋" w:eastAsia="仿宋" w:cs="仿宋"/>
                      <w:sz w:val="10"/>
                      <w:szCs w:val="10"/>
                    </w:rPr>
                    <w:t xml:space="preserve"> 、 </w:t>
                  </w:r>
                  <w:r>
                    <w:rPr>
                      <w:rFonts w:ascii="仿宋" w:hAnsi="仿宋" w:eastAsia="仿宋" w:cs="仿宋"/>
                      <w:spacing w:val="10"/>
                      <w:sz w:val="10"/>
                      <w:szCs w:val="10"/>
                    </w:rPr>
                    <w:t>加</w:t>
                  </w:r>
                  <w:r>
                    <w:rPr>
                      <w:rFonts w:ascii="仿宋" w:hAnsi="仿宋" w:eastAsia="仿宋" w:cs="仿宋"/>
                      <w:spacing w:val="9"/>
                      <w:sz w:val="10"/>
                      <w:szCs w:val="10"/>
                    </w:rPr>
                    <w:t>工、存放</w:t>
                  </w:r>
                  <w:r>
                    <w:rPr>
                      <w:rFonts w:ascii="仿宋" w:hAnsi="仿宋" w:eastAsia="仿宋" w:cs="仿宋"/>
                      <w:sz w:val="10"/>
                      <w:szCs w:val="10"/>
                    </w:rPr>
                    <w:t xml:space="preserve"> </w:t>
                  </w:r>
                  <w:r>
                    <w:rPr>
                      <w:rFonts w:ascii="仿宋" w:hAnsi="仿宋" w:eastAsia="仿宋" w:cs="仿宋"/>
                      <w:spacing w:val="10"/>
                      <w:sz w:val="10"/>
                      <w:szCs w:val="10"/>
                    </w:rPr>
                    <w:t>企</w:t>
                  </w:r>
                  <w:r>
                    <w:rPr>
                      <w:rFonts w:ascii="仿宋" w:hAnsi="仿宋" w:eastAsia="仿宋" w:cs="仿宋"/>
                      <w:spacing w:val="7"/>
                      <w:sz w:val="10"/>
                      <w:szCs w:val="10"/>
                    </w:rPr>
                    <w:t>业核查</w:t>
                  </w:r>
                </w:p>
              </w:txbxContent>
            </v:textbox>
          </v:shape>
        </w:pict>
      </w:r>
      <w:r>
        <w:pict>
          <v:shape id="_x0000_s1646" o:spid="_x0000_s1646" o:spt="202" type="#_x0000_t202" style="position:absolute;left:0pt;margin-left:142.2pt;margin-top:23.75pt;height:8.35pt;width:12.65pt;z-index:252338176;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647" o:spid="_x0000_s1647" o:spt="202" type="#_x0000_t202" style="position:absolute;left:0pt;margin-left:205.2pt;margin-top:23.75pt;height:8.4pt;width:4.35pt;z-index:252348416;mso-width-relative:page;mso-height-relative:page;" filled="f" stroked="f" coordsize="21600,21600">
            <v:path/>
            <v:fill on="f" focussize="0,0"/>
            <v:stroke on="f" joinstyle="miter"/>
            <v:imagedata o:title=""/>
            <o:lock v:ext="edit"/>
            <v:textbox inset="0mm,0mm,0mm,0mm">
              <w:txbxContent>
                <w:p>
                  <w:pPr>
                    <w:spacing w:before="20" w:line="235" w:lineRule="auto"/>
                    <w:ind w:left="20"/>
                    <w:rPr>
                      <w:rFonts w:ascii="仿宋" w:hAnsi="仿宋" w:eastAsia="仿宋" w:cs="仿宋"/>
                      <w:sz w:val="10"/>
                      <w:szCs w:val="10"/>
                    </w:rPr>
                  </w:pPr>
                  <w:r>
                    <w:rPr>
                      <w:rFonts w:ascii="仿宋" w:hAnsi="仿宋" w:eastAsia="仿宋" w:cs="仿宋"/>
                      <w:sz w:val="10"/>
                      <w:szCs w:val="10"/>
                    </w:rPr>
                    <w:t>/</w:t>
                  </w:r>
                </w:p>
              </w:txbxContent>
            </v:textbox>
          </v:shape>
        </w:pict>
      </w:r>
      <w:r>
        <w:pict>
          <v:shape id="_x0000_s1648" o:spid="_x0000_s1648" o:spt="202" type="#_x0000_t202" style="position:absolute;left:0pt;margin-left:322.2pt;margin-top:24.45pt;height:11.05pt;width:209.75pt;z-index:252270592;mso-width-relative:page;mso-height-relative:page;" filled="f" stroked="f" coordsize="21600,21600">
            <v:path/>
            <v:fill on="f" focussize="0,0"/>
            <v:stroke on="f" joinstyle="miter"/>
            <v:imagedata o:title=""/>
            <o:lock v:ext="edit"/>
            <v:textbox inset="0mm,0mm,0mm,0mm">
              <w:txbxContent>
                <w:p>
                  <w:pPr>
                    <w:spacing w:before="19" w:line="167" w:lineRule="auto"/>
                    <w:ind w:left="20" w:right="20" w:firstLine="4053"/>
                    <w:rPr>
                      <w:rFonts w:ascii="仿宋" w:hAnsi="仿宋" w:eastAsia="仿宋" w:cs="仿宋"/>
                      <w:sz w:val="10"/>
                      <w:szCs w:val="10"/>
                    </w:rPr>
                  </w:pPr>
                  <w:r>
                    <w:rPr>
                      <w:rFonts w:ascii="仿宋" w:hAnsi="仿宋" w:eastAsia="仿宋" w:cs="仿宋"/>
                      <w:spacing w:val="1"/>
                      <w:sz w:val="10"/>
                      <w:szCs w:val="10"/>
                    </w:rPr>
                    <w:t>2</w:t>
                  </w:r>
                  <w:r>
                    <w:rPr>
                      <w:rFonts w:ascii="仿宋" w:hAnsi="仿宋" w:eastAsia="仿宋" w:cs="仿宋"/>
                      <w:sz w:val="10"/>
                      <w:szCs w:val="10"/>
                    </w:rPr>
                    <w:t xml:space="preserve">. </w:t>
                  </w:r>
                  <w:r>
                    <w:rPr>
                      <w:rFonts w:ascii="仿宋" w:hAnsi="仿宋" w:eastAsia="仿宋" w:cs="仿宋"/>
                      <w:spacing w:val="14"/>
                      <w:sz w:val="10"/>
                      <w:szCs w:val="10"/>
                    </w:rPr>
                    <w:t>体</w:t>
                  </w:r>
                  <w:r>
                    <w:rPr>
                      <w:rFonts w:ascii="仿宋" w:hAnsi="仿宋" w:eastAsia="仿宋" w:cs="仿宋"/>
                      <w:spacing w:val="10"/>
                      <w:sz w:val="10"/>
                      <w:szCs w:val="10"/>
                    </w:rPr>
                    <w:t>系</w:t>
                  </w:r>
                  <w:r>
                    <w:rPr>
                      <w:rFonts w:ascii="仿宋" w:hAnsi="仿宋" w:eastAsia="仿宋" w:cs="仿宋"/>
                      <w:spacing w:val="7"/>
                      <w:sz w:val="10"/>
                      <w:szCs w:val="10"/>
                    </w:rPr>
                    <w:t>持续符合我国和输入国家注册登记要求 。</w:t>
                  </w:r>
                </w:p>
              </w:txbxContent>
            </v:textbox>
          </v:shape>
        </w:pict>
      </w:r>
      <w:r>
        <w:pict>
          <v:shape id="_x0000_s1649" o:spid="_x0000_s1649" o:spt="202" type="#_x0000_t202" style="position:absolute;left:0pt;margin-left:101.8pt;margin-top:30.45pt;height:8.3pt;width:17.85pt;z-index:252334080;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p>
              </w:txbxContent>
            </v:textbox>
          </v:shape>
        </w:pict>
      </w:r>
      <w:r>
        <w:pict>
          <v:shape id="_x0000_s1650" o:spid="_x0000_s1650" o:spt="202" type="#_x0000_t202" style="position:absolute;left:0pt;margin-left:86.85pt;margin-top:30.45pt;height:21.9pt;width:12.75pt;z-index:252321792;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651" o:spid="_x0000_s1651" o:spt="202" type="#_x0000_t202" style="position:absolute;left:0pt;margin-left:525.1pt;margin-top:31.3pt;height:7.35pt;width:6.85pt;z-index:252347392;mso-width-relative:page;mso-height-relative:page;" filled="f" stroked="f" coordsize="21600,21600">
            <v:path/>
            <v:fill on="f" focussize="0,0"/>
            <v:stroke on="f" joinstyle="miter"/>
            <v:imagedata o:title=""/>
            <o:lock v:ext="edit"/>
            <v:textbox inset="0mm,0mm,0mm,0mm">
              <w:txbxContent>
                <w:p>
                  <w:pPr>
                    <w:spacing w:before="19" w:line="197" w:lineRule="auto"/>
                    <w:ind w:left="20"/>
                    <w:rPr>
                      <w:rFonts w:ascii="仿宋" w:hAnsi="仿宋" w:eastAsia="仿宋" w:cs="仿宋"/>
                      <w:sz w:val="10"/>
                      <w:szCs w:val="10"/>
                    </w:rPr>
                  </w:pPr>
                  <w:r>
                    <w:rPr>
                      <w:rFonts w:ascii="仿宋" w:hAnsi="仿宋" w:eastAsia="仿宋" w:cs="仿宋"/>
                      <w:spacing w:val="-1"/>
                      <w:sz w:val="10"/>
                      <w:szCs w:val="10"/>
                    </w:rPr>
                    <w:t>3.</w:t>
                  </w:r>
                </w:p>
              </w:txbxContent>
            </v:textbox>
          </v:shape>
        </w:pict>
      </w:r>
      <w:r>
        <w:pict>
          <v:shape id="_x0000_s1652" o:spid="_x0000_s1652" o:spt="202" type="#_x0000_t202" style="position:absolute;left:0pt;margin-left:101.55pt;margin-top:33.8pt;height:11.85pt;width:37.55pt;z-index:252308480;mso-width-relative:page;mso-height-relative:page;" filled="f" stroked="f" coordsize="21600,21600">
            <v:path/>
            <v:fill on="f" focussize="0,0"/>
            <v:stroke on="f" joinstyle="miter"/>
            <v:imagedata o:title=""/>
            <o:lock v:ext="edit"/>
            <v:textbox inset="0mm,0mm,0mm,0mm">
              <w:txbxContent>
                <w:p>
                  <w:pPr>
                    <w:spacing w:before="20" w:line="181"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4"/>
                      <w:sz w:val="10"/>
                      <w:szCs w:val="10"/>
                    </w:rPr>
                    <w:t>查、 网</w:t>
                  </w:r>
                </w:p>
              </w:txbxContent>
            </v:textbox>
          </v:shape>
        </w:pict>
      </w:r>
      <w:r>
        <w:pict>
          <v:shape id="_x0000_s1653" o:spid="_x0000_s1653" o:spt="202" type="#_x0000_t202" style="position:absolute;left:0pt;margin-left:101.65pt;margin-top:40.65pt;height:11.65pt;width:37.35pt;z-index:252312576;mso-width-relative:page;mso-height-relative:page;" filled="f" stroked="f" coordsize="21600,21600">
            <v:path/>
            <v:fill on="f" focussize="0,0"/>
            <v:stroke on="f" joinstyle="miter"/>
            <v:imagedata o:title=""/>
            <o:lock v:ext="edit"/>
            <v:textbox inset="0mm,0mm,0mm,0mm">
              <w:txbxContent>
                <w:p>
                  <w:pPr>
                    <w:spacing w:before="19" w:line="178" w:lineRule="auto"/>
                    <w:ind w:left="20" w:right="20" w:firstLine="392"/>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上</w:t>
                  </w:r>
                  <w:r>
                    <w:rPr>
                      <w:rFonts w:ascii="仿宋" w:hAnsi="仿宋" w:eastAsia="仿宋" w:cs="仿宋"/>
                      <w:spacing w:val="6"/>
                      <w:sz w:val="10"/>
                      <w:szCs w:val="10"/>
                    </w:rPr>
                    <w:t>核查</w:t>
                  </w:r>
                </w:p>
              </w:txbxContent>
            </v:textbox>
          </v:shape>
        </w:pict>
      </w:r>
      <w:r>
        <w:rPr>
          <w:rFonts w:ascii="仿宋" w:hAnsi="仿宋" w:eastAsia="仿宋" w:cs="仿宋"/>
          <w:spacing w:val="5"/>
          <w:position w:val="2"/>
          <w:sz w:val="10"/>
          <w:szCs w:val="10"/>
        </w:rPr>
        <w:t>1.对出境动物及其产品 、</w:t>
      </w:r>
      <w:r>
        <w:rPr>
          <w:rFonts w:ascii="仿宋" w:hAnsi="仿宋" w:eastAsia="仿宋" w:cs="仿宋"/>
          <w:spacing w:val="3"/>
          <w:position w:val="2"/>
          <w:sz w:val="10"/>
          <w:szCs w:val="10"/>
        </w:rPr>
        <w:t>其</w:t>
      </w:r>
    </w:p>
    <w:p>
      <w:pPr>
        <w:spacing w:line="229" w:lineRule="auto"/>
        <w:ind w:left="4651"/>
        <w:rPr>
          <w:rFonts w:ascii="仿宋" w:hAnsi="仿宋" w:eastAsia="仿宋" w:cs="仿宋"/>
          <w:sz w:val="10"/>
          <w:szCs w:val="10"/>
        </w:rPr>
      </w:pPr>
      <w:r>
        <w:rPr>
          <w:rFonts w:ascii="仿宋" w:hAnsi="仿宋" w:eastAsia="仿宋" w:cs="仿宋"/>
          <w:spacing w:val="6"/>
          <w:sz w:val="10"/>
          <w:szCs w:val="10"/>
        </w:rPr>
        <w:t>他检疫物的生产 、加工、</w:t>
      </w:r>
      <w:r>
        <w:rPr>
          <w:rFonts w:ascii="仿宋" w:hAnsi="仿宋" w:eastAsia="仿宋" w:cs="仿宋"/>
          <w:spacing w:val="5"/>
          <w:sz w:val="10"/>
          <w:szCs w:val="10"/>
        </w:rPr>
        <w:t>存</w:t>
      </w:r>
    </w:p>
    <w:p>
      <w:pPr>
        <w:spacing w:before="12" w:line="230" w:lineRule="auto"/>
        <w:ind w:left="4653"/>
        <w:rPr>
          <w:rFonts w:ascii="仿宋" w:hAnsi="仿宋" w:eastAsia="仿宋" w:cs="仿宋"/>
          <w:sz w:val="10"/>
          <w:szCs w:val="10"/>
        </w:rPr>
      </w:pPr>
      <w:r>
        <w:rPr>
          <w:rFonts w:ascii="仿宋" w:hAnsi="仿宋" w:eastAsia="仿宋" w:cs="仿宋"/>
          <w:spacing w:val="10"/>
          <w:sz w:val="10"/>
          <w:szCs w:val="10"/>
        </w:rPr>
        <w:t>放</w:t>
      </w:r>
      <w:r>
        <w:rPr>
          <w:rFonts w:ascii="仿宋" w:hAnsi="仿宋" w:eastAsia="仿宋" w:cs="仿宋"/>
          <w:spacing w:val="8"/>
          <w:sz w:val="10"/>
          <w:szCs w:val="10"/>
        </w:rPr>
        <w:t>单位的检疫监管</w:t>
      </w:r>
    </w:p>
    <w:p>
      <w:pPr>
        <w:spacing w:before="12" w:line="241" w:lineRule="auto"/>
        <w:ind w:left="4657"/>
        <w:rPr>
          <w:rFonts w:ascii="仿宋" w:hAnsi="仿宋" w:eastAsia="仿宋" w:cs="仿宋"/>
          <w:sz w:val="10"/>
          <w:szCs w:val="10"/>
        </w:rPr>
      </w:pPr>
      <w:r>
        <w:rPr>
          <w:rFonts w:ascii="仿宋" w:hAnsi="仿宋" w:eastAsia="仿宋" w:cs="仿宋"/>
          <w:spacing w:val="6"/>
          <w:sz w:val="10"/>
          <w:szCs w:val="10"/>
        </w:rPr>
        <w:t>2</w:t>
      </w:r>
      <w:r>
        <w:rPr>
          <w:rFonts w:ascii="仿宋" w:hAnsi="仿宋" w:eastAsia="仿宋" w:cs="仿宋"/>
          <w:spacing w:val="5"/>
          <w:sz w:val="10"/>
          <w:szCs w:val="10"/>
        </w:rPr>
        <w:t>.对出境植物及其产品 、其</w:t>
      </w:r>
    </w:p>
    <w:p>
      <w:pPr>
        <w:spacing w:before="4" w:line="230" w:lineRule="auto"/>
        <w:ind w:left="4651"/>
        <w:rPr>
          <w:rFonts w:ascii="仿宋" w:hAnsi="仿宋" w:eastAsia="仿宋" w:cs="仿宋"/>
          <w:sz w:val="10"/>
          <w:szCs w:val="10"/>
        </w:rPr>
      </w:pPr>
      <w:r>
        <w:rPr>
          <w:rFonts w:ascii="仿宋" w:hAnsi="仿宋" w:eastAsia="仿宋" w:cs="仿宋"/>
          <w:spacing w:val="6"/>
          <w:sz w:val="10"/>
          <w:szCs w:val="10"/>
        </w:rPr>
        <w:t>他检疫物的生产 、加工、</w:t>
      </w:r>
      <w:r>
        <w:rPr>
          <w:rFonts w:ascii="仿宋" w:hAnsi="仿宋" w:eastAsia="仿宋" w:cs="仿宋"/>
          <w:spacing w:val="5"/>
          <w:sz w:val="10"/>
          <w:szCs w:val="10"/>
        </w:rPr>
        <w:t>存</w:t>
      </w:r>
    </w:p>
    <w:p>
      <w:pPr>
        <w:spacing w:before="12" w:line="230" w:lineRule="auto"/>
        <w:ind w:left="4653"/>
        <w:rPr>
          <w:rFonts w:ascii="仿宋" w:hAnsi="仿宋" w:eastAsia="仿宋" w:cs="仿宋"/>
          <w:sz w:val="10"/>
          <w:szCs w:val="10"/>
        </w:rPr>
      </w:pPr>
      <w:r>
        <w:rPr>
          <w:rFonts w:ascii="仿宋" w:hAnsi="仿宋" w:eastAsia="仿宋" w:cs="仿宋"/>
          <w:spacing w:val="10"/>
          <w:sz w:val="10"/>
          <w:szCs w:val="10"/>
        </w:rPr>
        <w:t>放</w:t>
      </w:r>
      <w:r>
        <w:rPr>
          <w:rFonts w:ascii="仿宋" w:hAnsi="仿宋" w:eastAsia="仿宋" w:cs="仿宋"/>
          <w:spacing w:val="8"/>
          <w:sz w:val="10"/>
          <w:szCs w:val="10"/>
        </w:rPr>
        <w:t>单位的检疫监管</w:t>
      </w:r>
    </w:p>
    <w:p>
      <w:pPr>
        <w:spacing w:before="253" w:line="230" w:lineRule="auto"/>
        <w:ind w:left="6465"/>
        <w:rPr>
          <w:rFonts w:ascii="仿宋" w:hAnsi="仿宋" w:eastAsia="仿宋" w:cs="仿宋"/>
          <w:sz w:val="10"/>
          <w:szCs w:val="10"/>
        </w:rPr>
      </w:pPr>
      <w:r>
        <w:pict>
          <v:shape id="_x0000_s1654" o:spid="_x0000_s1654" o:spt="202" type="#_x0000_t202" style="position:absolute;left:0pt;margin-left:156.85pt;margin-top:8.25pt;height:15.15pt;width:23.6pt;z-index:252315648;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655" o:spid="_x0000_s1655" o:spt="202" type="#_x0000_t202" style="position:absolute;left:0pt;margin-left:231.75pt;margin-top:8.25pt;height:15.45pt;width:67.5pt;z-index:252279808;mso-width-relative:page;mso-height-relative:page;" filled="f" stroked="f" coordsize="21600,21600">
            <v:path/>
            <v:fill on="f" focussize="0,0"/>
            <v:stroke on="f" joinstyle="miter"/>
            <v:imagedata o:title=""/>
            <o:lock v:ext="edit"/>
            <v:textbox inset="0mm,0mm,0mm,0mm">
              <w:txbxContent>
                <w:p>
                  <w:pPr>
                    <w:spacing w:before="19" w:line="248" w:lineRule="auto"/>
                    <w:ind w:left="22" w:right="20" w:hanging="2"/>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7"/>
                      <w:sz w:val="10"/>
                      <w:szCs w:val="10"/>
                    </w:rPr>
                    <w:t>饲</w:t>
                  </w:r>
                  <w:r>
                    <w:rPr>
                      <w:rFonts w:ascii="仿宋" w:hAnsi="仿宋" w:eastAsia="仿宋" w:cs="仿宋"/>
                      <w:spacing w:val="4"/>
                      <w:sz w:val="10"/>
                      <w:szCs w:val="10"/>
                    </w:rPr>
                    <w:t>料 、饲料添加剂生产企</w:t>
                  </w:r>
                  <w:r>
                    <w:rPr>
                      <w:rFonts w:ascii="仿宋" w:hAnsi="仿宋" w:eastAsia="仿宋" w:cs="仿宋"/>
                      <w:sz w:val="10"/>
                      <w:szCs w:val="10"/>
                    </w:rPr>
                    <w:t xml:space="preserve"> </w:t>
                  </w:r>
                  <w:r>
                    <w:rPr>
                      <w:rFonts w:ascii="仿宋" w:hAnsi="仿宋" w:eastAsia="仿宋" w:cs="仿宋"/>
                      <w:spacing w:val="14"/>
                      <w:sz w:val="10"/>
                      <w:szCs w:val="10"/>
                    </w:rPr>
                    <w:t>业</w:t>
                  </w:r>
                  <w:r>
                    <w:rPr>
                      <w:rFonts w:ascii="仿宋" w:hAnsi="仿宋" w:eastAsia="仿宋" w:cs="仿宋"/>
                      <w:spacing w:val="8"/>
                      <w:sz w:val="10"/>
                      <w:szCs w:val="10"/>
                    </w:rPr>
                    <w:t>、经营者的监督检查</w:t>
                  </w:r>
                </w:p>
              </w:txbxContent>
            </v:textbox>
          </v:shape>
        </w:pict>
      </w:r>
      <w:r>
        <w:pict>
          <v:shape id="_x0000_s1656" o:spid="_x0000_s1656" o:spt="202" type="#_x0000_t202" style="position:absolute;left:0pt;margin-left:142.45pt;margin-top:11.6pt;height:8.35pt;width:12.45pt;z-index:25234227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657" o:spid="_x0000_s1657" o:spt="202" type="#_x0000_t202" style="position:absolute;left:0pt;margin-left:301.3pt;margin-top:11.6pt;height:8.3pt;width:12.5pt;z-index:252341248;mso-width-relative:page;mso-height-relative:page;" filled="f" stroked="f" coordsize="21600,21600">
            <v:path/>
            <v:fill on="f" focussize="0,0"/>
            <v:stroke on="f" joinstyle="miter"/>
            <v:imagedata o:title=""/>
            <o:lock v:ext="edit"/>
            <v:textbox inset="0mm,0mm,0mm,0mm">
              <w:txbxContent>
                <w:p>
                  <w:pPr>
                    <w:spacing w:before="19" w:line="233" w:lineRule="auto"/>
                    <w:ind w:left="20"/>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xbxContent>
            </v:textbox>
          </v:shape>
        </w:pict>
      </w:r>
      <w:r>
        <w:pict>
          <v:shape id="_x0000_s1658" o:spid="_x0000_s1658" o:spt="202" type="#_x0000_t202" style="position:absolute;left:0pt;margin-left:182.95pt;margin-top:4.85pt;height:21.8pt;width:45.85pt;z-index:25227878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4"/>
                      <w:sz w:val="10"/>
                      <w:szCs w:val="10"/>
                    </w:rPr>
                    <w:t>对饲</w:t>
                  </w:r>
                  <w:r>
                    <w:rPr>
                      <w:rFonts w:ascii="仿宋" w:hAnsi="仿宋" w:eastAsia="仿宋" w:cs="仿宋"/>
                      <w:spacing w:val="2"/>
                      <w:sz w:val="10"/>
                      <w:szCs w:val="10"/>
                    </w:rPr>
                    <w:t>料 、饲料添加</w:t>
                  </w:r>
                  <w:r>
                    <w:rPr>
                      <w:rFonts w:ascii="仿宋" w:hAnsi="仿宋" w:eastAsia="仿宋" w:cs="仿宋"/>
                      <w:sz w:val="10"/>
                      <w:szCs w:val="10"/>
                    </w:rPr>
                    <w:t xml:space="preserve"> </w:t>
                  </w:r>
                  <w:r>
                    <w:rPr>
                      <w:rFonts w:ascii="仿宋" w:hAnsi="仿宋" w:eastAsia="仿宋" w:cs="仿宋"/>
                      <w:spacing w:val="12"/>
                      <w:sz w:val="10"/>
                      <w:szCs w:val="10"/>
                    </w:rPr>
                    <w:t>剂</w:t>
                  </w:r>
                  <w:r>
                    <w:rPr>
                      <w:rFonts w:ascii="仿宋" w:hAnsi="仿宋" w:eastAsia="仿宋" w:cs="仿宋"/>
                      <w:spacing w:val="8"/>
                      <w:sz w:val="10"/>
                      <w:szCs w:val="10"/>
                    </w:rPr>
                    <w:t>生产企业的监督</w:t>
                  </w:r>
                  <w:r>
                    <w:rPr>
                      <w:rFonts w:ascii="仿宋" w:hAnsi="仿宋" w:eastAsia="仿宋" w:cs="仿宋"/>
                      <w:sz w:val="10"/>
                      <w:szCs w:val="10"/>
                    </w:rPr>
                    <w:t xml:space="preserve"> </w:t>
                  </w:r>
                  <w:r>
                    <w:rPr>
                      <w:rFonts w:ascii="仿宋" w:hAnsi="仿宋" w:eastAsia="仿宋" w:cs="仿宋"/>
                      <w:spacing w:val="7"/>
                      <w:sz w:val="10"/>
                      <w:szCs w:val="10"/>
                    </w:rPr>
                    <w:t>检查</w:t>
                  </w:r>
                </w:p>
              </w:txbxContent>
            </v:textbox>
          </v:shape>
        </w:pict>
      </w:r>
      <w:r>
        <w:rPr>
          <w:rFonts w:ascii="仿宋" w:hAnsi="仿宋" w:eastAsia="仿宋" w:cs="仿宋"/>
          <w:spacing w:val="3"/>
          <w:sz w:val="10"/>
          <w:szCs w:val="10"/>
        </w:rPr>
        <w:t>是否符合质量标准。                                                               《饲料质量安全管理规范》  (农业部令2014年1月第2号、2016年第3号、2017年第8</w:t>
      </w:r>
      <w:r>
        <w:rPr>
          <w:rFonts w:ascii="仿宋" w:hAnsi="仿宋" w:eastAsia="仿宋" w:cs="仿宋"/>
          <w:spacing w:val="1"/>
          <w:sz w:val="10"/>
          <w:szCs w:val="10"/>
        </w:rPr>
        <w:t>号</w:t>
      </w:r>
      <w:r>
        <w:rPr>
          <w:rFonts w:ascii="仿宋" w:hAnsi="仿宋" w:eastAsia="仿宋" w:cs="仿宋"/>
          <w:sz w:val="10"/>
          <w:szCs w:val="10"/>
        </w:rPr>
        <w:t>修订 )</w:t>
      </w:r>
    </w:p>
    <w:p>
      <w:pPr>
        <w:spacing w:line="477" w:lineRule="auto"/>
      </w:pPr>
    </w:p>
    <w:p>
      <w:pPr>
        <w:spacing w:before="33" w:line="232" w:lineRule="auto"/>
        <w:ind w:left="6466"/>
        <w:rPr>
          <w:rFonts w:ascii="仿宋" w:hAnsi="仿宋" w:eastAsia="仿宋" w:cs="仿宋"/>
          <w:sz w:val="10"/>
          <w:szCs w:val="10"/>
        </w:rPr>
      </w:pPr>
      <w:r>
        <w:pict>
          <v:shape id="_x0000_s1659" o:spid="_x0000_s1659" o:spt="202" type="#_x0000_t202" style="position:absolute;left:0pt;margin-left:156.9pt;margin-top:-2.6pt;height:21.9pt;width:23.6pt;z-index:252305408;mso-width-relative:page;mso-height-relative:page;" filled="f" stroked="f" coordsize="21600,21600">
            <v:path/>
            <v:fill on="f" focussize="0,0"/>
            <v:stroke on="f" joinstyle="miter"/>
            <v:imagedata o:title=""/>
            <o:lock v:ext="edit"/>
            <v:textbox inset="0mm,0mm,0mm,0mm">
              <w:txbxContent>
                <w:p>
                  <w:pPr>
                    <w:spacing w:before="19" w:line="245" w:lineRule="auto"/>
                    <w:ind w:left="22" w:right="20"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xbxContent>
            </v:textbox>
          </v:shape>
        </w:pict>
      </w:r>
      <w:r>
        <w:pict>
          <v:shape id="_x0000_s1660" o:spid="_x0000_s1660" o:spt="202" type="#_x0000_t202" style="position:absolute;left:0pt;margin-left:301.3pt;margin-top:-9.45pt;height:35.5pt;width:18.05pt;z-index:252295168;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xbxContent>
            </v:textbox>
          </v:shape>
        </w:pict>
      </w:r>
      <w:r>
        <w:pict>
          <v:shape id="_x0000_s1661" o:spid="_x0000_s1661" o:spt="202" type="#_x0000_t202" style="position:absolute;left:0pt;margin-left:231.55pt;margin-top:-2.6pt;height:21.8pt;width:68.3pt;z-index:252273664;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3"/>
                    <w:rPr>
                      <w:rFonts w:ascii="仿宋" w:hAnsi="仿宋" w:eastAsia="仿宋" w:cs="仿宋"/>
                      <w:sz w:val="10"/>
                      <w:szCs w:val="10"/>
                    </w:rPr>
                  </w:pPr>
                  <w:r>
                    <w:rPr>
                      <w:rFonts w:ascii="仿宋" w:hAnsi="仿宋" w:eastAsia="仿宋" w:cs="仿宋"/>
                      <w:spacing w:val="10"/>
                      <w:sz w:val="10"/>
                      <w:szCs w:val="10"/>
                    </w:rPr>
                    <w:t>对</w:t>
                  </w:r>
                  <w:r>
                    <w:rPr>
                      <w:rFonts w:ascii="仿宋" w:hAnsi="仿宋" w:eastAsia="仿宋" w:cs="仿宋"/>
                      <w:spacing w:val="7"/>
                      <w:sz w:val="10"/>
                      <w:szCs w:val="10"/>
                    </w:rPr>
                    <w:t>出</w:t>
                  </w:r>
                  <w:r>
                    <w:rPr>
                      <w:rFonts w:ascii="仿宋" w:hAnsi="仿宋" w:eastAsia="仿宋" w:cs="仿宋"/>
                      <w:spacing w:val="5"/>
                      <w:sz w:val="10"/>
                      <w:szCs w:val="10"/>
                    </w:rPr>
                    <w:t>境植物及其产品 、其他</w:t>
                  </w:r>
                  <w:r>
                    <w:rPr>
                      <w:rFonts w:ascii="仿宋" w:hAnsi="仿宋" w:eastAsia="仿宋" w:cs="仿宋"/>
                      <w:sz w:val="10"/>
                      <w:szCs w:val="10"/>
                    </w:rPr>
                    <w:t xml:space="preserve"> </w:t>
                  </w:r>
                  <w:r>
                    <w:rPr>
                      <w:rFonts w:ascii="仿宋" w:hAnsi="仿宋" w:eastAsia="仿宋" w:cs="仿宋"/>
                      <w:spacing w:val="6"/>
                      <w:sz w:val="10"/>
                      <w:szCs w:val="10"/>
                    </w:rPr>
                    <w:t>检疫物的生产 、加工、存</w:t>
                  </w:r>
                  <w:r>
                    <w:rPr>
                      <w:rFonts w:ascii="仿宋" w:hAnsi="仿宋" w:eastAsia="仿宋" w:cs="仿宋"/>
                      <w:spacing w:val="3"/>
                      <w:sz w:val="10"/>
                      <w:szCs w:val="10"/>
                    </w:rPr>
                    <w:t>放</w:t>
                  </w:r>
                  <w:r>
                    <w:rPr>
                      <w:rFonts w:ascii="仿宋" w:hAnsi="仿宋" w:eastAsia="仿宋" w:cs="仿宋"/>
                      <w:sz w:val="10"/>
                      <w:szCs w:val="10"/>
                    </w:rPr>
                    <w:t xml:space="preserve"> </w:t>
                  </w:r>
                  <w:r>
                    <w:rPr>
                      <w:rFonts w:ascii="仿宋" w:hAnsi="仿宋" w:eastAsia="仿宋" w:cs="仿宋"/>
                      <w:spacing w:val="11"/>
                      <w:sz w:val="10"/>
                      <w:szCs w:val="10"/>
                    </w:rPr>
                    <w:t>单</w:t>
                  </w:r>
                  <w:r>
                    <w:rPr>
                      <w:rFonts w:ascii="仿宋" w:hAnsi="仿宋" w:eastAsia="仿宋" w:cs="仿宋"/>
                      <w:spacing w:val="8"/>
                      <w:sz w:val="10"/>
                      <w:szCs w:val="10"/>
                    </w:rPr>
                    <w:t>位的检疫监管</w:t>
                  </w:r>
                </w:p>
              </w:txbxContent>
            </v:textbox>
          </v:shape>
        </w:pict>
      </w:r>
      <w:r>
        <w:pict>
          <v:shape id="_x0000_s1662" o:spid="_x0000_s1662" o:spt="202" type="#_x0000_t202" style="position:absolute;left:0pt;margin-left:205.2pt;margin-top:4.05pt;height:8.4pt;width:4.35pt;z-index:252349440;mso-width-relative:page;mso-height-relative:page;" filled="f" stroked="f" coordsize="21600,21600">
            <v:path/>
            <v:fill on="f" focussize="0,0"/>
            <v:stroke on="f" joinstyle="miter"/>
            <v:imagedata o:title=""/>
            <o:lock v:ext="edit"/>
            <v:textbox inset="0mm,0mm,0mm,0mm">
              <w:txbxContent>
                <w:p>
                  <w:pPr>
                    <w:spacing w:before="20" w:line="235" w:lineRule="auto"/>
                    <w:ind w:left="20"/>
                    <w:rPr>
                      <w:rFonts w:ascii="仿宋" w:hAnsi="仿宋" w:eastAsia="仿宋" w:cs="仿宋"/>
                      <w:sz w:val="10"/>
                      <w:szCs w:val="10"/>
                    </w:rPr>
                  </w:pPr>
                  <w:r>
                    <w:rPr>
                      <w:rFonts w:ascii="仿宋" w:hAnsi="仿宋" w:eastAsia="仿宋" w:cs="仿宋"/>
                      <w:sz w:val="10"/>
                      <w:szCs w:val="10"/>
                    </w:rPr>
                    <w:t>/</w:t>
                  </w:r>
                </w:p>
              </w:txbxContent>
            </v:textbox>
          </v:shape>
        </w:pict>
      </w:r>
      <w:r>
        <w:pict>
          <v:shape id="_x0000_s1663" o:spid="_x0000_s1663" o:spt="202" type="#_x0000_t202" style="position:absolute;left:0pt;margin-left:142.2pt;margin-top:4.05pt;height:8.35pt;width:12.65pt;z-index:252337152;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rPr>
          <w:rFonts w:ascii="仿宋" w:hAnsi="仿宋" w:eastAsia="仿宋" w:cs="仿宋"/>
          <w:spacing w:val="16"/>
          <w:sz w:val="10"/>
          <w:szCs w:val="10"/>
        </w:rPr>
        <w:t>检查出口</w:t>
      </w:r>
      <w:r>
        <w:rPr>
          <w:rFonts w:ascii="仿宋" w:hAnsi="仿宋" w:eastAsia="仿宋" w:cs="仿宋"/>
          <w:spacing w:val="9"/>
          <w:sz w:val="10"/>
          <w:szCs w:val="10"/>
        </w:rPr>
        <w:t>竹</w:t>
      </w:r>
      <w:r>
        <w:rPr>
          <w:rFonts w:ascii="仿宋" w:hAnsi="仿宋" w:eastAsia="仿宋" w:cs="仿宋"/>
          <w:spacing w:val="8"/>
          <w:sz w:val="10"/>
          <w:szCs w:val="10"/>
        </w:rPr>
        <w:t>木草制品生产加工企业的软 、硬件设施和质量管理体系持续符合我国和 1.《中华人民共和国进出境动植物检疫法 》第四条</w:t>
      </w:r>
    </w:p>
    <w:p>
      <w:pPr>
        <w:spacing w:before="12" w:line="232" w:lineRule="auto"/>
        <w:ind w:left="6468"/>
        <w:rPr>
          <w:rFonts w:ascii="仿宋" w:hAnsi="仿宋" w:eastAsia="仿宋" w:cs="仿宋"/>
          <w:sz w:val="10"/>
          <w:szCs w:val="10"/>
        </w:rPr>
      </w:pPr>
      <w:r>
        <w:rPr>
          <w:rFonts w:ascii="仿宋" w:hAnsi="仿宋" w:eastAsia="仿宋" w:cs="仿宋"/>
          <w:spacing w:val="3"/>
          <w:sz w:val="10"/>
          <w:szCs w:val="10"/>
        </w:rPr>
        <w:t>输入国家注册登记要求。                                                          2.《中华人民共和国进出境动植物检疫法实施条例 》第三十二条 、</w:t>
      </w:r>
      <w:r>
        <w:rPr>
          <w:rFonts w:ascii="仿宋" w:hAnsi="仿宋" w:eastAsia="仿宋" w:cs="仿宋"/>
          <w:spacing w:val="2"/>
          <w:sz w:val="10"/>
          <w:szCs w:val="10"/>
        </w:rPr>
        <w:t>第</w:t>
      </w:r>
      <w:r>
        <w:rPr>
          <w:rFonts w:ascii="仿宋" w:hAnsi="仿宋" w:eastAsia="仿宋" w:cs="仿宋"/>
          <w:sz w:val="10"/>
          <w:szCs w:val="10"/>
        </w:rPr>
        <w:t>五十三条</w:t>
      </w:r>
    </w:p>
    <w:p>
      <w:pPr>
        <w:spacing w:line="298" w:lineRule="auto"/>
      </w:pPr>
    </w:p>
    <w:p>
      <w:pPr>
        <w:spacing w:line="298" w:lineRule="auto"/>
      </w:pPr>
    </w:p>
    <w:p>
      <w:pPr>
        <w:spacing w:before="33" w:line="137" w:lineRule="exact"/>
        <w:ind w:left="6466"/>
        <w:rPr>
          <w:rFonts w:ascii="仿宋" w:hAnsi="仿宋" w:eastAsia="仿宋" w:cs="仿宋"/>
          <w:sz w:val="10"/>
          <w:szCs w:val="10"/>
        </w:rPr>
      </w:pPr>
      <w:r>
        <w:pict>
          <v:shape id="_x0000_s1664" o:spid="_x0000_s1664" o:spt="202" type="#_x0000_t202" style="position:absolute;left:0pt;margin-left:231.6pt;margin-top:4.1pt;height:35.35pt;width:68.3pt;z-index:252269568;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p>
              </w:txbxContent>
            </v:textbox>
          </v:shape>
        </w:pict>
      </w:r>
      <w:r>
        <w:pict>
          <v:shape id="_x0000_s1665" o:spid="_x0000_s1665" o:spt="202" type="#_x0000_t202" style="position:absolute;left:0pt;margin-left:524.85pt;margin-top:7.45pt;height:83pt;width:273.1pt;z-index:252264448;mso-width-relative:page;mso-height-relative:page;" filled="f" stroked="f" coordsize="21600,21600">
            <v:path/>
            <v:fill on="f" focussize="0,0"/>
            <v:stroke on="f" joinstyle="miter"/>
            <v:imagedata o:title=""/>
            <o:lock v:ext="edit"/>
            <v:textbox inset="0mm,0mm,0mm,0mm">
              <w:txbxContent>
                <w:p>
                  <w:pPr>
                    <w:spacing w:before="20" w:line="131" w:lineRule="exact"/>
                    <w:ind w:left="23"/>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0"/>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0" w:right="683"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23" w:right="20"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1"/>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1"/>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23"/>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23"/>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xbxContent>
            </v:textbox>
          </v:shape>
        </w:pict>
      </w:r>
      <w:r>
        <w:pict>
          <v:shape id="_x0000_s1666" o:spid="_x0000_s1666" o:spt="202" type="#_x0000_t202" style="position:absolute;left:0pt;margin-left:64.35pt;margin-top:9.5pt;height:35.75pt;width:18.1pt;z-index:252294144;mso-width-relative:page;mso-height-relative:page;" filled="f" stroked="f" coordsize="21600,21600">
            <v:path/>
            <v:fill on="f" focussize="0,0"/>
            <v:stroke on="f" joinstyle="miter"/>
            <v:imagedata o:title=""/>
            <o:lock v:ext="edit"/>
            <v:textbox inset="0mm,0mm,0mm,0mm">
              <w:txbxContent>
                <w:p>
                  <w:pPr>
                    <w:spacing w:before="19" w:line="249" w:lineRule="auto"/>
                    <w:ind w:left="20" w:right="20" w:firstLine="13"/>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口竹</w:t>
                  </w:r>
                  <w:r>
                    <w:rPr>
                      <w:rFonts w:ascii="仿宋" w:hAnsi="仿宋" w:eastAsia="仿宋" w:cs="仿宋"/>
                      <w:sz w:val="10"/>
                      <w:szCs w:val="10"/>
                    </w:rPr>
                    <w:t xml:space="preserve"> </w:t>
                  </w:r>
                  <w:r>
                    <w:rPr>
                      <w:rFonts w:ascii="仿宋" w:hAnsi="仿宋" w:eastAsia="仿宋" w:cs="仿宋"/>
                      <w:spacing w:val="7"/>
                      <w:sz w:val="10"/>
                      <w:szCs w:val="10"/>
                    </w:rPr>
                    <w:t>木草制</w:t>
                  </w:r>
                  <w:r>
                    <w:rPr>
                      <w:rFonts w:ascii="仿宋" w:hAnsi="仿宋" w:eastAsia="仿宋" w:cs="仿宋"/>
                      <w:sz w:val="10"/>
                      <w:szCs w:val="10"/>
                    </w:rPr>
                    <w:t xml:space="preserve"> </w:t>
                  </w:r>
                  <w:r>
                    <w:rPr>
                      <w:rFonts w:ascii="仿宋" w:hAnsi="仿宋" w:eastAsia="仿宋" w:cs="仿宋"/>
                      <w:spacing w:val="7"/>
                      <w:sz w:val="10"/>
                      <w:szCs w:val="10"/>
                    </w:rPr>
                    <w:t>品生产</w:t>
                  </w:r>
                  <w:r>
                    <w:rPr>
                      <w:rFonts w:ascii="仿宋" w:hAnsi="仿宋" w:eastAsia="仿宋" w:cs="仿宋"/>
                      <w:sz w:val="10"/>
                      <w:szCs w:val="10"/>
                    </w:rPr>
                    <w:t xml:space="preserve"> </w:t>
                  </w:r>
                  <w:r>
                    <w:rPr>
                      <w:rFonts w:ascii="仿宋" w:hAnsi="仿宋" w:eastAsia="仿宋" w:cs="仿宋"/>
                      <w:spacing w:val="7"/>
                      <w:sz w:val="10"/>
                      <w:szCs w:val="10"/>
                    </w:rPr>
                    <w:t>加工企</w:t>
                  </w:r>
                  <w:r>
                    <w:rPr>
                      <w:rFonts w:ascii="仿宋" w:hAnsi="仿宋" w:eastAsia="仿宋" w:cs="仿宋"/>
                      <w:sz w:val="10"/>
                      <w:szCs w:val="10"/>
                    </w:rPr>
                    <w:t xml:space="preserve"> </w:t>
                  </w:r>
                  <w:r>
                    <w:rPr>
                      <w:rFonts w:ascii="仿宋" w:hAnsi="仿宋" w:eastAsia="仿宋" w:cs="仿宋"/>
                      <w:spacing w:val="3"/>
                      <w:sz w:val="10"/>
                      <w:szCs w:val="10"/>
                    </w:rPr>
                    <w:t>业</w:t>
                  </w:r>
                </w:p>
              </w:txbxContent>
            </v:textbox>
          </v:shape>
        </w:pict>
      </w:r>
      <w:r>
        <w:pict>
          <v:shape id="_x0000_s1667" o:spid="_x0000_s1667" o:spt="202" type="#_x0000_t202" style="position:absolute;left:0pt;margin-left:32.45pt;margin-top:12.8pt;height:28.75pt;width:29pt;z-index:252284928;mso-width-relative:page;mso-height-relative:page;" filled="f" stroked="f" coordsize="21600,21600">
            <v:path/>
            <v:fill on="f" focussize="0,0"/>
            <v:stroke on="f" joinstyle="miter"/>
            <v:imagedata o:title=""/>
            <o:lock v:ext="edit"/>
            <v:textbox inset="0mm,0mm,0mm,0mm">
              <w:txbxContent>
                <w:p>
                  <w:pPr>
                    <w:spacing w:before="19" w:line="247" w:lineRule="auto"/>
                    <w:ind w:left="20" w:right="20" w:firstLine="13"/>
                    <w:rPr>
                      <w:rFonts w:ascii="仿宋" w:hAnsi="仿宋" w:eastAsia="仿宋" w:cs="仿宋"/>
                      <w:sz w:val="10"/>
                      <w:szCs w:val="10"/>
                    </w:rPr>
                  </w:pPr>
                  <w:r>
                    <w:rPr>
                      <w:rFonts w:ascii="仿宋" w:hAnsi="仿宋" w:eastAsia="仿宋" w:cs="仿宋"/>
                      <w:spacing w:val="-4"/>
                      <w:sz w:val="10"/>
                      <w:szCs w:val="10"/>
                    </w:rPr>
                    <w:t>出 口竹木草</w:t>
                  </w:r>
                  <w:r>
                    <w:rPr>
                      <w:rFonts w:ascii="仿宋" w:hAnsi="仿宋" w:eastAsia="仿宋" w:cs="仿宋"/>
                      <w:sz w:val="10"/>
                      <w:szCs w:val="10"/>
                    </w:rPr>
                    <w:t xml:space="preserve"> </w:t>
                  </w:r>
                  <w:r>
                    <w:rPr>
                      <w:rFonts w:ascii="仿宋" w:hAnsi="仿宋" w:eastAsia="仿宋" w:cs="仿宋"/>
                      <w:spacing w:val="8"/>
                      <w:sz w:val="10"/>
                      <w:szCs w:val="10"/>
                    </w:rPr>
                    <w:t>制品生产</w:t>
                  </w:r>
                  <w:r>
                    <w:rPr>
                      <w:rFonts w:ascii="仿宋" w:hAnsi="仿宋" w:eastAsia="仿宋" w:cs="仿宋"/>
                      <w:spacing w:val="7"/>
                      <w:sz w:val="10"/>
                      <w:szCs w:val="10"/>
                    </w:rPr>
                    <w:t>加</w:t>
                  </w:r>
                  <w:r>
                    <w:rPr>
                      <w:rFonts w:ascii="仿宋" w:hAnsi="仿宋" w:eastAsia="仿宋" w:cs="仿宋"/>
                      <w:sz w:val="10"/>
                      <w:szCs w:val="10"/>
                    </w:rPr>
                    <w:t xml:space="preserve"> </w:t>
                  </w:r>
                  <w:r>
                    <w:rPr>
                      <w:rFonts w:ascii="仿宋" w:hAnsi="仿宋" w:eastAsia="仿宋" w:cs="仿宋"/>
                      <w:spacing w:val="8"/>
                      <w:sz w:val="10"/>
                      <w:szCs w:val="10"/>
                    </w:rPr>
                    <w:t>工企业监</w:t>
                  </w:r>
                  <w:r>
                    <w:rPr>
                      <w:rFonts w:ascii="仿宋" w:hAnsi="仿宋" w:eastAsia="仿宋" w:cs="仿宋"/>
                      <w:spacing w:val="7"/>
                      <w:sz w:val="10"/>
                      <w:szCs w:val="10"/>
                    </w:rPr>
                    <w:t>督</w:t>
                  </w:r>
                  <w:r>
                    <w:rPr>
                      <w:rFonts w:ascii="仿宋" w:hAnsi="仿宋" w:eastAsia="仿宋" w:cs="仿宋"/>
                      <w:sz w:val="10"/>
                      <w:szCs w:val="10"/>
                    </w:rPr>
                    <w:t xml:space="preserve"> </w:t>
                  </w:r>
                  <w:r>
                    <w:rPr>
                      <w:rFonts w:ascii="仿宋" w:hAnsi="仿宋" w:eastAsia="仿宋" w:cs="仿宋"/>
                      <w:spacing w:val="9"/>
                      <w:sz w:val="10"/>
                      <w:szCs w:val="10"/>
                    </w:rPr>
                    <w:t>管</w:t>
                  </w:r>
                  <w:r>
                    <w:rPr>
                      <w:rFonts w:ascii="仿宋" w:hAnsi="仿宋" w:eastAsia="仿宋" w:cs="仿宋"/>
                      <w:spacing w:val="7"/>
                      <w:sz w:val="10"/>
                      <w:szCs w:val="10"/>
                    </w:rPr>
                    <w:t>理核查</w:t>
                  </w:r>
                </w:p>
              </w:txbxContent>
            </v:textbox>
          </v:shape>
        </w:pict>
      </w:r>
      <w:r>
        <w:pict>
          <v:shape id="_x0000_s1668" o:spid="_x0000_s1668" o:spt="202" type="#_x0000_t202" style="position:absolute;left:0pt;margin-left:86.85pt;margin-top:16.25pt;height:21.9pt;width:12.75pt;z-index:252320768;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669" o:spid="_x0000_s1669" o:spt="202" type="#_x0000_t202" style="position:absolute;left:0pt;margin-left:101.8pt;margin-top:16.25pt;height:8.3pt;width:17.85pt;z-index:252335104;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p>
              </w:txbxContent>
            </v:textbox>
          </v:shape>
        </w:pict>
      </w:r>
      <w:r>
        <w:pict>
          <v:shape id="_x0000_s1670" o:spid="_x0000_s1670" o:spt="202" type="#_x0000_t202" style="position:absolute;left:0pt;margin-left:101.55pt;margin-top:19.6pt;height:11.85pt;width:37.55pt;z-index:252309504;mso-width-relative:page;mso-height-relative:page;" filled="f" stroked="f" coordsize="21600,21600">
            <v:path/>
            <v:fill on="f" focussize="0,0"/>
            <v:stroke on="f" joinstyle="miter"/>
            <v:imagedata o:title=""/>
            <o:lock v:ext="edit"/>
            <v:textbox inset="0mm,0mm,0mm,0mm">
              <w:txbxContent>
                <w:p>
                  <w:pPr>
                    <w:spacing w:before="20" w:line="181"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4"/>
                      <w:sz w:val="10"/>
                      <w:szCs w:val="10"/>
                    </w:rPr>
                    <w:t>查、 网</w:t>
                  </w:r>
                </w:p>
              </w:txbxContent>
            </v:textbox>
          </v:shape>
        </w:pict>
      </w:r>
      <w:r>
        <w:pict>
          <v:shape id="_x0000_s1671" o:spid="_x0000_s1671" o:spt="202" type="#_x0000_t202" style="position:absolute;left:0pt;margin-left:101.65pt;margin-top:26.45pt;height:11.65pt;width:37.35pt;z-index:252311552;mso-width-relative:page;mso-height-relative:page;" filled="f" stroked="f" coordsize="21600,21600">
            <v:path/>
            <v:fill on="f" focussize="0,0"/>
            <v:stroke on="f" joinstyle="miter"/>
            <v:imagedata o:title=""/>
            <o:lock v:ext="edit"/>
            <v:textbox inset="0mm,0mm,0mm,0mm">
              <w:txbxContent>
                <w:p>
                  <w:pPr>
                    <w:spacing w:before="19" w:line="178" w:lineRule="auto"/>
                    <w:ind w:left="20" w:right="20" w:firstLine="392"/>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上</w:t>
                  </w:r>
                  <w:r>
                    <w:rPr>
                      <w:rFonts w:ascii="仿宋" w:hAnsi="仿宋" w:eastAsia="仿宋" w:cs="仿宋"/>
                      <w:spacing w:val="6"/>
                      <w:sz w:val="10"/>
                      <w:szCs w:val="10"/>
                    </w:rPr>
                    <w:t>核查</w:t>
                  </w:r>
                </w:p>
              </w:txbxContent>
            </v:textbox>
          </v:shape>
        </w:pict>
      </w:r>
      <w:r>
        <w:pict>
          <v:shape id="_x0000_s1672" o:spid="_x0000_s1672" o:spt="202" type="#_x0000_t202" style="position:absolute;left:0pt;margin-left:231.6pt;margin-top:38.05pt;height:8.3pt;width:67.6pt;z-index:252306432;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p>
              </w:txbxContent>
            </v:textbox>
          </v:shape>
        </w:pict>
      </w:r>
      <w:r>
        <w:pict>
          <v:shape id="_x0000_s1673" o:spid="_x0000_s1673" o:spt="202" type="#_x0000_t202" style="position:absolute;left:0pt;margin-left:183.1pt;margin-top:41.4pt;height:15.1pt;width:45.35pt;z-index:252290048;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xbxContent>
            </v:textbox>
          </v:shape>
        </w:pict>
      </w:r>
      <w:r>
        <w:pict>
          <v:shape id="_x0000_s1674" o:spid="_x0000_s1674" o:spt="202" type="#_x0000_t202" style="position:absolute;left:0pt;margin-left:231.75pt;margin-top:41.4pt;height:11.6pt;width:87.6pt;z-index:252283904;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1390"/>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1"/>
                      <w:sz w:val="10"/>
                      <w:szCs w:val="10"/>
                    </w:rPr>
                    <w:t>经营 (</w:t>
                  </w:r>
                  <w:r>
                    <w:rPr>
                      <w:rFonts w:ascii="仿宋" w:hAnsi="仿宋" w:eastAsia="仿宋" w:cs="仿宋"/>
                      <w:sz w:val="10"/>
                      <w:szCs w:val="10"/>
                    </w:rPr>
                    <w:t xml:space="preserve"> 业务 ) 项目的检查；</w:t>
                  </w:r>
                </w:p>
              </w:txbxContent>
            </v:textbox>
          </v:shape>
        </w:pict>
      </w:r>
      <w:r>
        <w:pict>
          <v:shape id="_x0000_s1675" o:spid="_x0000_s1675" o:spt="202" type="#_x0000_t202" style="position:absolute;left:0pt;margin-left:156.85pt;margin-top:41.4pt;height:15.15pt;width:23.6pt;z-index:252317696;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676" o:spid="_x0000_s1676" o:spt="202" type="#_x0000_t202" style="position:absolute;left:0pt;margin-left:142.45pt;margin-top:44.75pt;height:8.35pt;width:12.45pt;z-index:252344320;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677" o:spid="_x0000_s1677" o:spt="202" type="#_x0000_t202" style="position:absolute;left:0pt;margin-left:231.65pt;margin-top:48.25pt;height:45.55pt;width:87.65pt;z-index:252265472;mso-width-relative:page;mso-height-relative:page;" filled="f" stroked="f" coordsize="21600,21600">
            <v:path/>
            <v:fill on="f" focussize="0,0"/>
            <v:stroke on="f" joinstyle="miter"/>
            <v:imagedata o:title=""/>
            <o:lock v:ext="edit"/>
            <v:textbox inset="0mm,0mm,0mm,0mm">
              <w:txbxContent>
                <w:p>
                  <w:pPr>
                    <w:spacing w:before="20" w:line="176" w:lineRule="auto"/>
                    <w:ind w:left="21" w:right="20" w:firstLine="1396"/>
                    <w:rPr>
                      <w:rFonts w:ascii="仿宋" w:hAnsi="仿宋" w:eastAsia="仿宋" w:cs="仿宋"/>
                      <w:sz w:val="10"/>
                      <w:szCs w:val="10"/>
                    </w:rPr>
                  </w:pPr>
                  <w:r>
                    <w:rPr>
                      <w:rFonts w:ascii="仿宋" w:hAnsi="仿宋" w:eastAsia="仿宋" w:cs="仿宋"/>
                      <w:spacing w:val="5"/>
                      <w:sz w:val="10"/>
                      <w:szCs w:val="10"/>
                    </w:rPr>
                    <w:t>、县</w:t>
                  </w:r>
                  <w:r>
                    <w:rPr>
                      <w:rFonts w:ascii="仿宋" w:hAnsi="仿宋" w:eastAsia="仿宋" w:cs="仿宋"/>
                      <w:spacing w:val="4"/>
                      <w:sz w:val="10"/>
                      <w:szCs w:val="10"/>
                    </w:rPr>
                    <w:t>级</w:t>
                  </w:r>
                  <w:r>
                    <w:rPr>
                      <w:rFonts w:ascii="仿宋" w:hAnsi="仿宋" w:eastAsia="仿宋" w:cs="仿宋"/>
                      <w:sz w:val="10"/>
                      <w:szCs w:val="10"/>
                    </w:rPr>
                    <w:t xml:space="preserve"> </w:t>
                  </w:r>
                  <w:r>
                    <w:rPr>
                      <w:rFonts w:ascii="仿宋" w:hAnsi="仿宋" w:eastAsia="仿宋" w:cs="仿宋"/>
                      <w:spacing w:val="8"/>
                      <w:sz w:val="10"/>
                      <w:szCs w:val="10"/>
                    </w:rPr>
                    <w:t>住</w:t>
                  </w:r>
                  <w:r>
                    <w:rPr>
                      <w:rFonts w:ascii="仿宋" w:hAnsi="仿宋" w:eastAsia="仿宋" w:cs="仿宋"/>
                      <w:spacing w:val="7"/>
                      <w:sz w:val="10"/>
                      <w:szCs w:val="10"/>
                    </w:rPr>
                    <w:t>所</w:t>
                  </w:r>
                  <w:r>
                    <w:rPr>
                      <w:rFonts w:ascii="仿宋" w:hAnsi="仿宋" w:eastAsia="仿宋" w:cs="仿宋"/>
                      <w:spacing w:val="4"/>
                      <w:sz w:val="10"/>
                      <w:szCs w:val="10"/>
                    </w:rPr>
                    <w:t xml:space="preserve"> (经营场所 ) 或驻在场</w:t>
                  </w:r>
                </w:p>
                <w:p>
                  <w:pPr>
                    <w:spacing w:before="12" w:line="135" w:lineRule="exact"/>
                    <w:ind w:left="20"/>
                    <w:rPr>
                      <w:rFonts w:ascii="仿宋" w:hAnsi="仿宋" w:eastAsia="仿宋" w:cs="仿宋"/>
                      <w:sz w:val="10"/>
                      <w:szCs w:val="10"/>
                    </w:rPr>
                  </w:pPr>
                  <w:r>
                    <w:rPr>
                      <w:rFonts w:ascii="仿宋" w:hAnsi="仿宋" w:eastAsia="仿宋" w:cs="仿宋"/>
                      <w:spacing w:val="8"/>
                      <w:position w:val="2"/>
                      <w:sz w:val="10"/>
                      <w:szCs w:val="10"/>
                    </w:rPr>
                    <w:t>所的</w:t>
                  </w:r>
                  <w:r>
                    <w:rPr>
                      <w:rFonts w:ascii="仿宋" w:hAnsi="仿宋" w:eastAsia="仿宋" w:cs="仿宋"/>
                      <w:spacing w:val="6"/>
                      <w:position w:val="2"/>
                      <w:sz w:val="10"/>
                      <w:szCs w:val="10"/>
                    </w:rPr>
                    <w:t>检</w:t>
                  </w:r>
                  <w:r>
                    <w:rPr>
                      <w:rFonts w:ascii="仿宋" w:hAnsi="仿宋" w:eastAsia="仿宋" w:cs="仿宋"/>
                      <w:spacing w:val="4"/>
                      <w:position w:val="2"/>
                      <w:sz w:val="10"/>
                      <w:szCs w:val="10"/>
                    </w:rPr>
                    <w:t>查； 注册资本实缴情</w:t>
                  </w:r>
                </w:p>
                <w:p>
                  <w:pPr>
                    <w:spacing w:line="229" w:lineRule="auto"/>
                    <w:ind w:left="22"/>
                    <w:rPr>
                      <w:rFonts w:ascii="仿宋" w:hAnsi="仿宋" w:eastAsia="仿宋" w:cs="仿宋"/>
                      <w:sz w:val="10"/>
                      <w:szCs w:val="10"/>
                    </w:rPr>
                  </w:pPr>
                  <w:r>
                    <w:rPr>
                      <w:rFonts w:ascii="仿宋" w:hAnsi="仿宋" w:eastAsia="仿宋" w:cs="仿宋"/>
                      <w:spacing w:val="2"/>
                      <w:sz w:val="10"/>
                      <w:szCs w:val="10"/>
                    </w:rPr>
                    <w:t>况的检查； 法定</w:t>
                  </w:r>
                  <w:r>
                    <w:rPr>
                      <w:rFonts w:ascii="仿宋" w:hAnsi="仿宋" w:eastAsia="仿宋" w:cs="仿宋"/>
                      <w:spacing w:val="1"/>
                      <w:sz w:val="10"/>
                      <w:szCs w:val="10"/>
                    </w:rPr>
                    <w:t>代表人 ( 负</w:t>
                  </w:r>
                </w:p>
                <w:p>
                  <w:pPr>
                    <w:spacing w:before="12" w:line="230" w:lineRule="auto"/>
                    <w:ind w:left="22"/>
                    <w:rPr>
                      <w:rFonts w:ascii="仿宋" w:hAnsi="仿宋" w:eastAsia="仿宋" w:cs="仿宋"/>
                      <w:sz w:val="10"/>
                      <w:szCs w:val="10"/>
                    </w:rPr>
                  </w:pPr>
                  <w:r>
                    <w:rPr>
                      <w:rFonts w:ascii="仿宋" w:hAnsi="仿宋" w:eastAsia="仿宋" w:cs="仿宋"/>
                      <w:spacing w:val="2"/>
                      <w:sz w:val="10"/>
                      <w:szCs w:val="10"/>
                    </w:rPr>
                    <w:t>责人 ) 任职</w:t>
                  </w:r>
                  <w:r>
                    <w:rPr>
                      <w:rFonts w:ascii="仿宋" w:hAnsi="仿宋" w:eastAsia="仿宋" w:cs="仿宋"/>
                      <w:spacing w:val="1"/>
                      <w:sz w:val="10"/>
                      <w:szCs w:val="10"/>
                    </w:rPr>
                    <w:t>情况的检查； 法</w:t>
                  </w:r>
                </w:p>
                <w:p>
                  <w:pPr>
                    <w:spacing w:before="9" w:line="232" w:lineRule="auto"/>
                    <w:ind w:left="20"/>
                    <w:rPr>
                      <w:rFonts w:ascii="仿宋" w:hAnsi="仿宋" w:eastAsia="仿宋" w:cs="仿宋"/>
                      <w:sz w:val="10"/>
                      <w:szCs w:val="10"/>
                    </w:rPr>
                  </w:pPr>
                  <w:r>
                    <w:rPr>
                      <w:rFonts w:ascii="仿宋" w:hAnsi="仿宋" w:eastAsia="仿宋" w:cs="仿宋"/>
                      <w:spacing w:val="1"/>
                      <w:sz w:val="10"/>
                      <w:szCs w:val="10"/>
                    </w:rPr>
                    <w:t>定代表人 、 自然人股</w:t>
                  </w:r>
                  <w:r>
                    <w:rPr>
                      <w:rFonts w:ascii="仿宋" w:hAnsi="仿宋" w:eastAsia="仿宋" w:cs="仿宋"/>
                      <w:sz w:val="10"/>
                      <w:szCs w:val="10"/>
                    </w:rPr>
                    <w:t>东身份</w:t>
                  </w:r>
                </w:p>
                <w:p>
                  <w:pPr>
                    <w:spacing w:before="11" w:line="230" w:lineRule="auto"/>
                    <w:ind w:left="22"/>
                    <w:rPr>
                      <w:rFonts w:ascii="仿宋" w:hAnsi="仿宋" w:eastAsia="仿宋" w:cs="仿宋"/>
                      <w:sz w:val="10"/>
                      <w:szCs w:val="10"/>
                    </w:rPr>
                  </w:pPr>
                  <w:r>
                    <w:rPr>
                      <w:rFonts w:ascii="仿宋" w:hAnsi="仿宋" w:eastAsia="仿宋" w:cs="仿宋"/>
                      <w:spacing w:val="5"/>
                      <w:sz w:val="10"/>
                      <w:szCs w:val="10"/>
                    </w:rPr>
                    <w:t xml:space="preserve">真实性的检查 </w:t>
                  </w:r>
                  <w:r>
                    <w:rPr>
                      <w:rFonts w:ascii="仿宋" w:hAnsi="仿宋" w:eastAsia="仿宋" w:cs="仿宋"/>
                      <w:spacing w:val="4"/>
                      <w:sz w:val="10"/>
                      <w:szCs w:val="10"/>
                    </w:rPr>
                    <w:t>)</w:t>
                  </w:r>
                </w:p>
              </w:txbxContent>
            </v:textbox>
          </v:shape>
        </w:pict>
      </w:r>
      <w:r>
        <w:pict>
          <v:shape id="_x0000_s1678" o:spid="_x0000_s1678" o:spt="202" type="#_x0000_t202" style="position:absolute;left:0pt;margin-left:12.55pt;margin-top:81.4pt;height:15.2pt;width:17.45pt;z-index:252326912;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口商</w:t>
                  </w:r>
                  <w:r>
                    <w:rPr>
                      <w:rFonts w:ascii="仿宋" w:hAnsi="仿宋" w:eastAsia="仿宋" w:cs="仿宋"/>
                      <w:sz w:val="10"/>
                      <w:szCs w:val="10"/>
                    </w:rPr>
                    <w:t xml:space="preserve"> </w:t>
                  </w:r>
                  <w:r>
                    <w:rPr>
                      <w:rFonts w:ascii="仿宋" w:hAnsi="仿宋" w:eastAsia="仿宋" w:cs="仿宋"/>
                      <w:spacing w:val="3"/>
                      <w:sz w:val="10"/>
                      <w:szCs w:val="10"/>
                    </w:rPr>
                    <w:t>品生</w:t>
                  </w:r>
                  <w:r>
                    <w:rPr>
                      <w:rFonts w:ascii="仿宋" w:hAnsi="仿宋" w:eastAsia="仿宋" w:cs="仿宋"/>
                      <w:spacing w:val="2"/>
                      <w:sz w:val="10"/>
                      <w:szCs w:val="10"/>
                    </w:rPr>
                    <w:t>产</w:t>
                  </w:r>
                </w:p>
              </w:txbxContent>
            </v:textbox>
          </v:shape>
        </w:pict>
      </w:r>
      <w:r>
        <w:rPr>
          <w:rFonts w:ascii="仿宋" w:hAnsi="仿宋" w:eastAsia="仿宋" w:cs="仿宋"/>
          <w:spacing w:val="10"/>
          <w:position w:val="2"/>
          <w:sz w:val="10"/>
          <w:szCs w:val="10"/>
        </w:rPr>
        <w:t>检</w:t>
      </w:r>
      <w:r>
        <w:rPr>
          <w:rFonts w:ascii="仿宋" w:hAnsi="仿宋" w:eastAsia="仿宋" w:cs="仿宋"/>
          <w:spacing w:val="7"/>
          <w:position w:val="2"/>
          <w:sz w:val="10"/>
          <w:szCs w:val="10"/>
        </w:rPr>
        <w:t>查是否将营业执照置于住所或者营业场所醒目位置 ， 营业执照是否存在涂改行</w:t>
      </w:r>
    </w:p>
    <w:p>
      <w:pPr>
        <w:spacing w:line="233" w:lineRule="auto"/>
        <w:ind w:left="6470"/>
        <w:rPr>
          <w:rFonts w:ascii="仿宋" w:hAnsi="仿宋" w:eastAsia="仿宋" w:cs="仿宋"/>
          <w:sz w:val="10"/>
          <w:szCs w:val="10"/>
        </w:rPr>
      </w:pPr>
      <w:r>
        <w:rPr>
          <w:rFonts w:ascii="仿宋" w:hAnsi="仿宋" w:eastAsia="仿宋" w:cs="仿宋"/>
          <w:spacing w:val="12"/>
          <w:sz w:val="10"/>
          <w:szCs w:val="10"/>
        </w:rPr>
        <w:t>为；检</w:t>
      </w:r>
      <w:r>
        <w:rPr>
          <w:rFonts w:ascii="仿宋" w:hAnsi="仿宋" w:eastAsia="仿宋" w:cs="仿宋"/>
          <w:spacing w:val="7"/>
          <w:sz w:val="10"/>
          <w:szCs w:val="10"/>
        </w:rPr>
        <w:t>查</w:t>
      </w:r>
      <w:r>
        <w:rPr>
          <w:rFonts w:ascii="仿宋" w:hAnsi="仿宋" w:eastAsia="仿宋" w:cs="仿宋"/>
          <w:spacing w:val="6"/>
          <w:sz w:val="10"/>
          <w:szCs w:val="10"/>
        </w:rPr>
        <w:t>印章 、银行账户 、牌匾、信笺等所使用的名称是否与登记注册的名称相同</w:t>
      </w:r>
    </w:p>
    <w:p>
      <w:pPr>
        <w:spacing w:before="10" w:line="232" w:lineRule="auto"/>
        <w:ind w:left="6467"/>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其中从事商业 、公共饮食 、服务等行业的企业名称牌匾可适当简化 ) ，是否存在</w:t>
      </w:r>
    </w:p>
    <w:p>
      <w:pPr>
        <w:spacing w:before="9" w:line="230" w:lineRule="auto"/>
        <w:ind w:left="6468"/>
        <w:rPr>
          <w:rFonts w:ascii="仿宋" w:hAnsi="仿宋" w:eastAsia="仿宋" w:cs="仿宋"/>
          <w:sz w:val="10"/>
          <w:szCs w:val="10"/>
        </w:rPr>
      </w:pPr>
      <w:r>
        <w:rPr>
          <w:rFonts w:ascii="仿宋" w:hAnsi="仿宋" w:eastAsia="仿宋" w:cs="仿宋"/>
          <w:spacing w:val="6"/>
          <w:sz w:val="10"/>
          <w:szCs w:val="10"/>
        </w:rPr>
        <w:t>擅自变</w:t>
      </w:r>
      <w:r>
        <w:rPr>
          <w:rFonts w:ascii="仿宋" w:hAnsi="仿宋" w:eastAsia="仿宋" w:cs="仿宋"/>
          <w:spacing w:val="3"/>
          <w:sz w:val="10"/>
          <w:szCs w:val="10"/>
        </w:rPr>
        <w:t>更名称的行为 ，合伙企业是否在其名称中标明 “普通合伙” 、  “特殊普通合</w:t>
      </w:r>
    </w:p>
    <w:p>
      <w:pPr>
        <w:spacing w:before="12" w:line="229" w:lineRule="auto"/>
        <w:ind w:left="6468"/>
        <w:rPr>
          <w:rFonts w:ascii="仿宋" w:hAnsi="仿宋" w:eastAsia="仿宋" w:cs="仿宋"/>
          <w:sz w:val="10"/>
          <w:szCs w:val="10"/>
        </w:rPr>
      </w:pPr>
      <w:r>
        <w:rPr>
          <w:rFonts w:ascii="仿宋" w:hAnsi="仿宋" w:eastAsia="仿宋" w:cs="仿宋"/>
          <w:spacing w:val="6"/>
          <w:sz w:val="10"/>
          <w:szCs w:val="10"/>
        </w:rPr>
        <w:t>伙”</w:t>
      </w:r>
      <w:r>
        <w:rPr>
          <w:rFonts w:ascii="仿宋" w:hAnsi="仿宋" w:eastAsia="仿宋" w:cs="仿宋"/>
          <w:spacing w:val="5"/>
          <w:sz w:val="10"/>
          <w:szCs w:val="10"/>
        </w:rPr>
        <w:t>或</w:t>
      </w:r>
      <w:r>
        <w:rPr>
          <w:rFonts w:ascii="仿宋" w:hAnsi="仿宋" w:eastAsia="仿宋" w:cs="仿宋"/>
          <w:spacing w:val="3"/>
          <w:sz w:val="10"/>
          <w:szCs w:val="10"/>
        </w:rPr>
        <w:t>者 “有限合伙 ”字样， 要求提供银行账户名称情况开展核实 ； 营业执照上载</w:t>
      </w:r>
    </w:p>
    <w:p>
      <w:pPr>
        <w:spacing w:before="10" w:line="229" w:lineRule="auto"/>
        <w:ind w:left="6477"/>
        <w:rPr>
          <w:rFonts w:ascii="仿宋" w:hAnsi="仿宋" w:eastAsia="仿宋" w:cs="仿宋"/>
          <w:sz w:val="10"/>
          <w:szCs w:val="10"/>
        </w:rPr>
      </w:pPr>
      <w:r>
        <w:rPr>
          <w:rFonts w:ascii="仿宋" w:hAnsi="仿宋" w:eastAsia="仿宋" w:cs="仿宋"/>
          <w:spacing w:val="3"/>
          <w:sz w:val="10"/>
          <w:szCs w:val="10"/>
        </w:rPr>
        <w:t>明的经营期限 ，是否存在超出经营 ( 驻在 ) 期限开展经营活动的行为 ； 主营业</w:t>
      </w:r>
      <w:r>
        <w:rPr>
          <w:rFonts w:ascii="仿宋" w:hAnsi="仿宋" w:eastAsia="仿宋" w:cs="仿宋"/>
          <w:spacing w:val="1"/>
          <w:sz w:val="10"/>
          <w:szCs w:val="10"/>
        </w:rPr>
        <w:t>务</w:t>
      </w:r>
      <w:r>
        <w:rPr>
          <w:rFonts w:ascii="仿宋" w:hAnsi="仿宋" w:eastAsia="仿宋" w:cs="仿宋"/>
          <w:sz w:val="10"/>
          <w:szCs w:val="10"/>
        </w:rPr>
        <w:t>范</w:t>
      </w:r>
    </w:p>
    <w:p>
      <w:pPr>
        <w:spacing w:before="13" w:line="230" w:lineRule="auto"/>
        <w:ind w:left="6476"/>
        <w:rPr>
          <w:rFonts w:ascii="仿宋" w:hAnsi="仿宋" w:eastAsia="仿宋" w:cs="仿宋"/>
          <w:sz w:val="10"/>
          <w:szCs w:val="10"/>
        </w:rPr>
      </w:pPr>
      <w:r>
        <w:rPr>
          <w:rFonts w:ascii="仿宋" w:hAnsi="仿宋" w:eastAsia="仿宋" w:cs="仿宋"/>
          <w:spacing w:val="10"/>
          <w:sz w:val="10"/>
          <w:szCs w:val="10"/>
        </w:rPr>
        <w:t>围是</w:t>
      </w:r>
      <w:r>
        <w:rPr>
          <w:rFonts w:ascii="仿宋" w:hAnsi="仿宋" w:eastAsia="仿宋" w:cs="仿宋"/>
          <w:spacing w:val="7"/>
          <w:sz w:val="10"/>
          <w:szCs w:val="10"/>
        </w:rPr>
        <w:t>否</w:t>
      </w:r>
      <w:r>
        <w:rPr>
          <w:rFonts w:ascii="仿宋" w:hAnsi="仿宋" w:eastAsia="仿宋" w:cs="仿宋"/>
          <w:spacing w:val="5"/>
          <w:sz w:val="10"/>
          <w:szCs w:val="10"/>
        </w:rPr>
        <w:t>与登记的范围一致 ，是否存在超出登记的经营 ( 业务 ) 范围开展一般性经营</w:t>
      </w:r>
    </w:p>
    <w:p>
      <w:pPr>
        <w:spacing w:before="13" w:line="229" w:lineRule="auto"/>
        <w:ind w:left="6473"/>
        <w:rPr>
          <w:rFonts w:ascii="仿宋" w:hAnsi="仿宋" w:eastAsia="仿宋" w:cs="仿宋"/>
          <w:sz w:val="10"/>
          <w:szCs w:val="10"/>
        </w:rPr>
      </w:pPr>
      <w:r>
        <w:rPr>
          <w:rFonts w:ascii="仿宋" w:hAnsi="仿宋" w:eastAsia="仿宋" w:cs="仿宋"/>
          <w:spacing w:val="10"/>
          <w:sz w:val="10"/>
          <w:szCs w:val="10"/>
        </w:rPr>
        <w:t>活动的行</w:t>
      </w:r>
      <w:r>
        <w:rPr>
          <w:rFonts w:ascii="仿宋" w:hAnsi="仿宋" w:eastAsia="仿宋" w:cs="仿宋"/>
          <w:spacing w:val="6"/>
          <w:sz w:val="10"/>
          <w:szCs w:val="10"/>
        </w:rPr>
        <w:t>为</w:t>
      </w:r>
      <w:r>
        <w:rPr>
          <w:rFonts w:ascii="仿宋" w:hAnsi="仿宋" w:eastAsia="仿宋" w:cs="仿宋"/>
          <w:spacing w:val="5"/>
          <w:sz w:val="10"/>
          <w:szCs w:val="10"/>
        </w:rPr>
        <w:t>； 登记的住所 (经营场所 ) 或驻在场所是否与实际路牌 、楼层等情况一</w:t>
      </w:r>
    </w:p>
    <w:p>
      <w:pPr>
        <w:spacing w:before="10" w:line="230" w:lineRule="auto"/>
        <w:ind w:left="6471"/>
        <w:rPr>
          <w:rFonts w:ascii="仿宋" w:hAnsi="仿宋" w:eastAsia="仿宋" w:cs="仿宋"/>
          <w:sz w:val="10"/>
          <w:szCs w:val="10"/>
        </w:rPr>
      </w:pPr>
      <w:r>
        <w:rPr>
          <w:rFonts w:ascii="仿宋" w:hAnsi="仿宋" w:eastAsia="仿宋" w:cs="仿宋"/>
          <w:spacing w:val="8"/>
          <w:sz w:val="10"/>
          <w:szCs w:val="10"/>
        </w:rPr>
        <w:t>致</w:t>
      </w:r>
      <w:r>
        <w:rPr>
          <w:rFonts w:ascii="仿宋" w:hAnsi="仿宋" w:eastAsia="仿宋" w:cs="仿宋"/>
          <w:spacing w:val="6"/>
          <w:sz w:val="10"/>
          <w:szCs w:val="10"/>
        </w:rPr>
        <w:t>； 对属于实缴制行业的企业出资情况进行核查 ，检查企业提交的验资报告 、财务</w:t>
      </w:r>
    </w:p>
    <w:p>
      <w:pPr>
        <w:spacing w:before="12" w:line="232" w:lineRule="auto"/>
        <w:ind w:left="6470"/>
        <w:rPr>
          <w:rFonts w:ascii="仿宋" w:hAnsi="仿宋" w:eastAsia="仿宋" w:cs="仿宋"/>
          <w:sz w:val="10"/>
          <w:szCs w:val="10"/>
        </w:rPr>
      </w:pPr>
      <w:r>
        <w:rPr>
          <w:rFonts w:ascii="仿宋" w:hAnsi="仿宋" w:eastAsia="仿宋" w:cs="仿宋"/>
          <w:spacing w:val="10"/>
          <w:sz w:val="10"/>
          <w:szCs w:val="10"/>
        </w:rPr>
        <w:t>报表、银行</w:t>
      </w:r>
      <w:r>
        <w:rPr>
          <w:rFonts w:ascii="仿宋" w:hAnsi="仿宋" w:eastAsia="仿宋" w:cs="仿宋"/>
          <w:spacing w:val="9"/>
          <w:sz w:val="10"/>
          <w:szCs w:val="10"/>
        </w:rPr>
        <w:t>进</w:t>
      </w:r>
      <w:r>
        <w:rPr>
          <w:rFonts w:ascii="仿宋" w:hAnsi="仿宋" w:eastAsia="仿宋" w:cs="仿宋"/>
          <w:spacing w:val="5"/>
          <w:sz w:val="10"/>
          <w:szCs w:val="10"/>
        </w:rPr>
        <w:t>账单等证明材料 ，排查有无虚假出资 、抽逃出资 、虚报注册资本等线</w:t>
      </w:r>
    </w:p>
    <w:p>
      <w:pPr>
        <w:spacing w:before="9" w:line="231" w:lineRule="auto"/>
        <w:ind w:left="6475"/>
        <w:rPr>
          <w:rFonts w:ascii="仿宋" w:hAnsi="仿宋" w:eastAsia="仿宋" w:cs="仿宋"/>
          <w:sz w:val="10"/>
          <w:szCs w:val="10"/>
        </w:rPr>
      </w:pPr>
      <w:r>
        <w:rPr>
          <w:rFonts w:ascii="仿宋" w:hAnsi="仿宋" w:eastAsia="仿宋" w:cs="仿宋"/>
          <w:spacing w:val="8"/>
          <w:sz w:val="10"/>
          <w:szCs w:val="10"/>
        </w:rPr>
        <w:t>索；</w:t>
      </w:r>
      <w:r>
        <w:rPr>
          <w:rFonts w:ascii="仿宋" w:hAnsi="仿宋" w:eastAsia="仿宋" w:cs="仿宋"/>
          <w:spacing w:val="5"/>
          <w:sz w:val="10"/>
          <w:szCs w:val="10"/>
        </w:rPr>
        <w:t xml:space="preserve"> </w:t>
      </w:r>
      <w:r>
        <w:rPr>
          <w:rFonts w:ascii="仿宋" w:hAnsi="仿宋" w:eastAsia="仿宋" w:cs="仿宋"/>
          <w:spacing w:val="4"/>
          <w:sz w:val="10"/>
          <w:szCs w:val="10"/>
        </w:rPr>
        <w:t>企业法定代表人 ( 负责人 ) 是否担任其他被吊销企业的法定代表人 ，检查法定</w:t>
      </w:r>
    </w:p>
    <w:p>
      <w:pPr>
        <w:spacing w:before="11" w:line="232" w:lineRule="auto"/>
        <w:ind w:left="6466"/>
        <w:rPr>
          <w:rFonts w:ascii="仿宋" w:hAnsi="仿宋" w:eastAsia="仿宋" w:cs="仿宋"/>
          <w:sz w:val="10"/>
          <w:szCs w:val="10"/>
        </w:rPr>
      </w:pP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p>
    <w:p>
      <w:pPr>
        <w:spacing w:before="12" w:line="230" w:lineRule="auto"/>
        <w:ind w:left="6470"/>
        <w:rPr>
          <w:rFonts w:ascii="仿宋" w:hAnsi="仿宋" w:eastAsia="仿宋" w:cs="仿宋"/>
          <w:sz w:val="10"/>
          <w:szCs w:val="10"/>
        </w:rPr>
      </w:pPr>
      <w:r>
        <w:rPr>
          <w:rFonts w:ascii="仿宋" w:hAnsi="仿宋" w:eastAsia="仿宋" w:cs="仿宋"/>
          <w:spacing w:val="10"/>
          <w:sz w:val="10"/>
          <w:szCs w:val="10"/>
        </w:rPr>
        <w:t>段核实企</w:t>
      </w:r>
      <w:r>
        <w:rPr>
          <w:rFonts w:ascii="仿宋" w:hAnsi="仿宋" w:eastAsia="仿宋" w:cs="仿宋"/>
          <w:spacing w:val="6"/>
          <w:sz w:val="10"/>
          <w:szCs w:val="10"/>
        </w:rPr>
        <w:t>业</w:t>
      </w:r>
      <w:r>
        <w:rPr>
          <w:rFonts w:ascii="仿宋" w:hAnsi="仿宋" w:eastAsia="仿宋" w:cs="仿宋"/>
          <w:spacing w:val="5"/>
          <w:sz w:val="10"/>
          <w:szCs w:val="10"/>
        </w:rPr>
        <w:t>法定代表人身份真实性 ，通过电话 、视频、 函询等方式对其身份和投资</w:t>
      </w:r>
    </w:p>
    <w:p>
      <w:pPr>
        <w:spacing w:before="10" w:line="230" w:lineRule="auto"/>
        <w:ind w:left="6471"/>
        <w:rPr>
          <w:rFonts w:ascii="仿宋" w:hAnsi="仿宋" w:eastAsia="仿宋" w:cs="仿宋"/>
          <w:sz w:val="10"/>
          <w:szCs w:val="10"/>
        </w:rPr>
      </w:pPr>
      <w:r>
        <w:rPr>
          <w:rFonts w:ascii="仿宋" w:hAnsi="仿宋" w:eastAsia="仿宋" w:cs="仿宋"/>
          <w:spacing w:val="10"/>
          <w:sz w:val="10"/>
          <w:szCs w:val="10"/>
        </w:rPr>
        <w:t>情</w:t>
      </w:r>
      <w:r>
        <w:rPr>
          <w:rFonts w:ascii="仿宋" w:hAnsi="仿宋" w:eastAsia="仿宋" w:cs="仿宋"/>
          <w:spacing w:val="6"/>
          <w:sz w:val="10"/>
          <w:szCs w:val="10"/>
        </w:rPr>
        <w:t>况进行核实自然人股东 ，排查是否存在身份被冒用的情况 。</w:t>
      </w:r>
    </w:p>
    <w:p>
      <w:pPr>
        <w:spacing w:before="79" w:line="198" w:lineRule="auto"/>
        <w:ind w:left="51"/>
        <w:rPr>
          <w:rFonts w:ascii="仿宋" w:hAnsi="仿宋" w:eastAsia="仿宋" w:cs="仿宋"/>
          <w:sz w:val="10"/>
          <w:szCs w:val="10"/>
        </w:rPr>
      </w:pPr>
      <w:r>
        <w:pict>
          <v:shape id="_x0000_s1679" o:spid="_x0000_s1679" o:spt="202" type="#_x0000_t202" style="position:absolute;left:0pt;margin-left:11.85pt;margin-top:-1.2pt;height:28.75pt;width:18.25pt;z-index:252301312;mso-width-relative:page;mso-height-relative:page;" filled="f" stroked="f" coordsize="21600,21600">
            <v:path/>
            <v:fill on="f" focussize="0,0"/>
            <v:stroke on="f" joinstyle="miter"/>
            <v:imagedata o:title=""/>
            <o:lock v:ext="edit"/>
            <v:textbox inset="0mm,0mm,0mm,0mm">
              <w:txbxContent>
                <w:p>
                  <w:pPr>
                    <w:spacing w:before="20" w:line="236" w:lineRule="auto"/>
                    <w:ind w:left="22"/>
                    <w:rPr>
                      <w:rFonts w:ascii="仿宋" w:hAnsi="仿宋" w:eastAsia="仿宋" w:cs="仿宋"/>
                      <w:sz w:val="10"/>
                      <w:szCs w:val="10"/>
                    </w:rPr>
                  </w:pPr>
                  <w:r>
                    <w:rPr>
                      <w:rFonts w:ascii="仿宋" w:hAnsi="仿宋" w:eastAsia="仿宋" w:cs="仿宋"/>
                      <w:spacing w:val="7"/>
                      <w:sz w:val="10"/>
                      <w:szCs w:val="10"/>
                    </w:rPr>
                    <w:t>企业的</w:t>
                  </w:r>
                </w:p>
                <w:p>
                  <w:pPr>
                    <w:spacing w:before="8" w:line="245" w:lineRule="auto"/>
                    <w:ind w:left="20" w:right="20" w:hanging="1"/>
                    <w:rPr>
                      <w:rFonts w:ascii="仿宋" w:hAnsi="仿宋" w:eastAsia="仿宋" w:cs="仿宋"/>
                      <w:sz w:val="10"/>
                      <w:szCs w:val="10"/>
                    </w:rPr>
                  </w:pP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25"/>
                      <w:sz w:val="10"/>
                      <w:szCs w:val="10"/>
                    </w:rPr>
                    <w:t>(</w:t>
                  </w:r>
                  <w:r>
                    <w:rPr>
                      <w:rFonts w:ascii="仿宋" w:hAnsi="仿宋" w:eastAsia="仿宋" w:cs="仿宋"/>
                      <w:spacing w:val="24"/>
                      <w:sz w:val="10"/>
                      <w:szCs w:val="10"/>
                    </w:rPr>
                    <w:t>青岛</w:t>
                  </w:r>
                  <w:r>
                    <w:rPr>
                      <w:rFonts w:ascii="仿宋" w:hAnsi="仿宋" w:eastAsia="仿宋" w:cs="仿宋"/>
                      <w:sz w:val="10"/>
                      <w:szCs w:val="10"/>
                    </w:rPr>
                    <w:t xml:space="preserve"> </w:t>
                  </w:r>
                  <w:r>
                    <w:rPr>
                      <w:rFonts w:ascii="仿宋" w:hAnsi="仿宋" w:eastAsia="仿宋" w:cs="仿宋"/>
                      <w:spacing w:val="-8"/>
                      <w:sz w:val="10"/>
                      <w:szCs w:val="10"/>
                    </w:rPr>
                    <w:t>海</w:t>
                  </w:r>
                  <w:r>
                    <w:rPr>
                      <w:rFonts w:ascii="仿宋" w:hAnsi="仿宋" w:eastAsia="仿宋" w:cs="仿宋"/>
                      <w:spacing w:val="-7"/>
                      <w:sz w:val="10"/>
                      <w:szCs w:val="10"/>
                    </w:rPr>
                    <w:t>关 )</w:t>
                  </w:r>
                </w:p>
              </w:txbxContent>
            </v:textbox>
          </v:shape>
        </w:pict>
      </w:r>
      <w:r>
        <w:rPr>
          <w:rFonts w:ascii="仿宋" w:hAnsi="仿宋" w:eastAsia="仿宋" w:cs="仿宋"/>
          <w:spacing w:val="1"/>
          <w:sz w:val="10"/>
          <w:szCs w:val="10"/>
        </w:rPr>
        <w:t>12</w:t>
      </w:r>
      <w:r>
        <w:rPr>
          <w:rFonts w:ascii="仿宋" w:hAnsi="仿宋" w:eastAsia="仿宋" w:cs="仿宋"/>
          <w:sz w:val="10"/>
          <w:szCs w:val="10"/>
        </w:rPr>
        <w:t>4</w:t>
      </w:r>
    </w:p>
    <w:p>
      <w:pPr>
        <w:spacing w:before="190" w:line="251" w:lineRule="auto"/>
        <w:ind w:left="10517" w:right="2710" w:firstLine="2"/>
        <w:rPr>
          <w:rFonts w:ascii="仿宋" w:hAnsi="仿宋" w:eastAsia="仿宋" w:cs="仿宋"/>
          <w:sz w:val="10"/>
          <w:szCs w:val="10"/>
        </w:rPr>
      </w:pPr>
      <w:r>
        <w:pict>
          <v:shape id="_x0000_s1680" o:spid="_x0000_s1680" o:spt="202" type="#_x0000_t202" style="position:absolute;left:0pt;margin-left:301.3pt;margin-top:8.5pt;height:35.5pt;width:18.05pt;z-index:252296192;mso-width-relative:page;mso-height-relative:page;" filled="f" stroked="f" coordsize="21600,21600">
            <v:path/>
            <v:fill on="f" focussize="0,0"/>
            <v:stroke on="f" joinstyle="miter"/>
            <v:imagedata o:title=""/>
            <o:lock v:ext="edit"/>
            <v:textbox inset="0mm,0mm,0mm,0mm">
              <w:txbxContent>
                <w:p>
                  <w:pPr>
                    <w:spacing w:before="20" w:line="247" w:lineRule="auto"/>
                    <w:ind w:left="20" w:right="20"/>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xbxContent>
            </v:textbox>
          </v:shape>
        </w:pict>
      </w:r>
      <w:r>
        <w:pict>
          <v:shape id="_x0000_s1681" o:spid="_x0000_s1681" o:spt="202" type="#_x0000_t202" style="position:absolute;left:0pt;margin-left:156.9pt;margin-top:15.35pt;height:21.9pt;width:23.6pt;z-index:252303360;mso-width-relative:page;mso-height-relative:page;" filled="f" stroked="f" coordsize="21600,21600">
            <v:path/>
            <v:fill on="f" focussize="0,0"/>
            <v:stroke on="f" joinstyle="miter"/>
            <v:imagedata o:title=""/>
            <o:lock v:ext="edit"/>
            <v:textbox inset="0mm,0mm,0mm,0mm">
              <w:txbxContent>
                <w:p>
                  <w:pPr>
                    <w:spacing w:before="19" w:line="245" w:lineRule="auto"/>
                    <w:ind w:left="22" w:right="20"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xbxContent>
            </v:textbox>
          </v:shape>
        </w:pict>
      </w:r>
      <w:r>
        <w:pict>
          <v:shape id="_x0000_s1682" o:spid="_x0000_s1682" o:spt="202" type="#_x0000_t202" style="position:absolute;left:0pt;margin-left:231.55pt;margin-top:18.7pt;height:15.1pt;width:67.15pt;z-index:252281856;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firstLine="3"/>
                    <w:rPr>
                      <w:rFonts w:ascii="仿宋" w:hAnsi="仿宋" w:eastAsia="仿宋" w:cs="仿宋"/>
                      <w:sz w:val="10"/>
                      <w:szCs w:val="10"/>
                    </w:rPr>
                  </w:pPr>
                  <w:r>
                    <w:rPr>
                      <w:rFonts w:ascii="仿宋" w:hAnsi="仿宋" w:eastAsia="仿宋" w:cs="仿宋"/>
                      <w:spacing w:val="6"/>
                      <w:sz w:val="10"/>
                      <w:szCs w:val="10"/>
                    </w:rPr>
                    <w:t>对进出</w:t>
                  </w:r>
                  <w:r>
                    <w:rPr>
                      <w:rFonts w:ascii="仿宋" w:hAnsi="仿宋" w:eastAsia="仿宋" w:cs="仿宋"/>
                      <w:spacing w:val="4"/>
                      <w:sz w:val="10"/>
                      <w:szCs w:val="10"/>
                    </w:rPr>
                    <w:t>口</w:t>
                  </w:r>
                  <w:r>
                    <w:rPr>
                      <w:rFonts w:ascii="仿宋" w:hAnsi="仿宋" w:eastAsia="仿宋" w:cs="仿宋"/>
                      <w:spacing w:val="3"/>
                      <w:sz w:val="10"/>
                      <w:szCs w:val="10"/>
                    </w:rPr>
                    <w:t>货物的海关查验 、</w:t>
                  </w:r>
                  <w:r>
                    <w:rPr>
                      <w:rFonts w:ascii="仿宋" w:hAnsi="仿宋" w:eastAsia="仿宋" w:cs="仿宋"/>
                      <w:sz w:val="10"/>
                      <w:szCs w:val="10"/>
                    </w:rPr>
                    <w:t xml:space="preserve"> </w:t>
                  </w:r>
                  <w:r>
                    <w:rPr>
                      <w:rFonts w:ascii="仿宋" w:hAnsi="仿宋" w:eastAsia="仿宋" w:cs="仿宋"/>
                      <w:spacing w:val="12"/>
                      <w:sz w:val="10"/>
                      <w:szCs w:val="10"/>
                    </w:rPr>
                    <w:t>检</w:t>
                  </w:r>
                  <w:r>
                    <w:rPr>
                      <w:rFonts w:ascii="仿宋" w:hAnsi="仿宋" w:eastAsia="仿宋" w:cs="仿宋"/>
                      <w:spacing w:val="9"/>
                      <w:sz w:val="10"/>
                      <w:szCs w:val="10"/>
                    </w:rPr>
                    <w:t>疫、检验</w:t>
                  </w:r>
                </w:p>
              </w:txbxContent>
            </v:textbox>
          </v:shape>
        </w:pict>
      </w:r>
      <w:r>
        <w:pict>
          <v:shape id="_x0000_s1683" o:spid="_x0000_s1683" o:spt="202" type="#_x0000_t202" style="position:absolute;left:0pt;margin-left:142.2pt;margin-top:22.05pt;height:8.35pt;width:12.65pt;z-index:25234022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6"/>
                      <w:sz w:val="10"/>
                      <w:szCs w:val="10"/>
                    </w:rPr>
                    <w:t>发起</w:t>
                  </w:r>
                </w:p>
              </w:txbxContent>
            </v:textbox>
          </v:shape>
        </w:pict>
      </w:r>
      <w:r>
        <w:pict>
          <v:shape id="_x0000_s1684" o:spid="_x0000_s1684" o:spt="202" type="#_x0000_t202" style="position:absolute;left:0pt;margin-left:205.2pt;margin-top:22.05pt;height:8.4pt;width:4.35pt;z-index:252350464;mso-width-relative:page;mso-height-relative:page;" filled="f" stroked="f" coordsize="21600,21600">
            <v:path/>
            <v:fill on="f" focussize="0,0"/>
            <v:stroke on="f" joinstyle="miter"/>
            <v:imagedata o:title=""/>
            <o:lock v:ext="edit"/>
            <v:textbox inset="0mm,0mm,0mm,0mm">
              <w:txbxContent>
                <w:p>
                  <w:pPr>
                    <w:spacing w:before="20" w:line="235" w:lineRule="auto"/>
                    <w:ind w:left="20"/>
                    <w:rPr>
                      <w:rFonts w:ascii="仿宋" w:hAnsi="仿宋" w:eastAsia="仿宋" w:cs="仿宋"/>
                      <w:sz w:val="10"/>
                      <w:szCs w:val="10"/>
                    </w:rPr>
                  </w:pPr>
                  <w:r>
                    <w:rPr>
                      <w:rFonts w:ascii="仿宋" w:hAnsi="仿宋" w:eastAsia="仿宋" w:cs="仿宋"/>
                      <w:sz w:val="10"/>
                      <w:szCs w:val="10"/>
                    </w:rPr>
                    <w:t>/</w:t>
                  </w:r>
                </w:p>
              </w:txbxContent>
            </v:textbox>
          </v:shape>
        </w:pict>
      </w:r>
      <w:r>
        <w:pict>
          <v:shape id="_x0000_s1685" o:spid="_x0000_s1685" o:spt="202" type="#_x0000_t202" style="position:absolute;left:0pt;margin-left:322.45pt;margin-top:22.05pt;height:8.25pt;width:178pt;z-index:252275712;mso-width-relative:page;mso-height-relative:page;" filled="f" stroked="f" coordsize="21600,21600">
            <v:path/>
            <v:fill on="f" focussize="0,0"/>
            <v:stroke on="f" joinstyle="miter"/>
            <v:imagedata o:title=""/>
            <o:lock v:ext="edit"/>
            <v:textbox inset="0mm,0mm,0mm,0mm">
              <w:txbxContent>
                <w:p>
                  <w:pPr>
                    <w:spacing w:before="19" w:line="230" w:lineRule="auto"/>
                    <w:ind w:left="20"/>
                    <w:rPr>
                      <w:rFonts w:ascii="仿宋" w:hAnsi="仿宋" w:eastAsia="仿宋" w:cs="仿宋"/>
                      <w:sz w:val="10"/>
                      <w:szCs w:val="10"/>
                    </w:rPr>
                  </w:pPr>
                  <w:r>
                    <w:rPr>
                      <w:rFonts w:ascii="仿宋" w:hAnsi="仿宋" w:eastAsia="仿宋" w:cs="仿宋"/>
                      <w:spacing w:val="12"/>
                      <w:sz w:val="10"/>
                      <w:szCs w:val="10"/>
                    </w:rPr>
                    <w:t>对法</w:t>
                  </w:r>
                  <w:r>
                    <w:rPr>
                      <w:rFonts w:ascii="仿宋" w:hAnsi="仿宋" w:eastAsia="仿宋" w:cs="仿宋"/>
                      <w:spacing w:val="9"/>
                      <w:sz w:val="10"/>
                      <w:szCs w:val="10"/>
                    </w:rPr>
                    <w:t>定</w:t>
                  </w:r>
                  <w:r>
                    <w:rPr>
                      <w:rFonts w:ascii="仿宋" w:hAnsi="仿宋" w:eastAsia="仿宋" w:cs="仿宋"/>
                      <w:spacing w:val="6"/>
                      <w:sz w:val="10"/>
                      <w:szCs w:val="10"/>
                    </w:rPr>
                    <w:t>检验商品以外的出口商品 ，进行抽查检验 ，并依法实施后续处置。</w:t>
                  </w:r>
                </w:p>
              </w:txbxContent>
            </v:textbox>
          </v:shape>
        </w:pict>
      </w:r>
      <w:r>
        <w:rPr>
          <w:rFonts w:ascii="仿宋" w:hAnsi="仿宋" w:eastAsia="仿宋" w:cs="仿宋"/>
          <w:spacing w:val="12"/>
          <w:sz w:val="10"/>
          <w:szCs w:val="10"/>
        </w:rPr>
        <w:t>1</w:t>
      </w:r>
      <w:r>
        <w:rPr>
          <w:rFonts w:ascii="仿宋" w:hAnsi="仿宋" w:eastAsia="仿宋" w:cs="仿宋"/>
          <w:spacing w:val="7"/>
          <w:sz w:val="10"/>
          <w:szCs w:val="10"/>
        </w:rPr>
        <w:t>.《中华人民共和国进出口商品检验法 》第十九条</w:t>
      </w:r>
      <w:r>
        <w:rPr>
          <w:rFonts w:ascii="仿宋" w:hAnsi="仿宋" w:eastAsia="仿宋" w:cs="仿宋"/>
          <w:sz w:val="10"/>
          <w:szCs w:val="10"/>
        </w:rPr>
        <w:t xml:space="preserve">       </w:t>
      </w:r>
      <w:r>
        <w:rPr>
          <w:rFonts w:ascii="仿宋" w:hAnsi="仿宋" w:eastAsia="仿宋" w:cs="仿宋"/>
          <w:spacing w:val="8"/>
          <w:sz w:val="10"/>
          <w:szCs w:val="10"/>
        </w:rPr>
        <w:t>2.《中华人民共和国进出口商品检验法实施条例 》第四</w:t>
      </w:r>
      <w:r>
        <w:rPr>
          <w:rFonts w:ascii="仿宋" w:hAnsi="仿宋" w:eastAsia="仿宋" w:cs="仿宋"/>
          <w:spacing w:val="2"/>
          <w:sz w:val="10"/>
          <w:szCs w:val="10"/>
        </w:rPr>
        <w:t>条</w:t>
      </w:r>
      <w:r>
        <w:rPr>
          <w:rFonts w:ascii="仿宋" w:hAnsi="仿宋" w:eastAsia="仿宋" w:cs="仿宋"/>
          <w:sz w:val="10"/>
          <w:szCs w:val="10"/>
        </w:rPr>
        <w:t xml:space="preserve"> </w:t>
      </w:r>
      <w:r>
        <w:rPr>
          <w:rFonts w:ascii="仿宋" w:hAnsi="仿宋" w:eastAsia="仿宋" w:cs="仿宋"/>
          <w:spacing w:val="12"/>
          <w:sz w:val="10"/>
          <w:szCs w:val="10"/>
        </w:rPr>
        <w:t>3</w:t>
      </w:r>
      <w:r>
        <w:rPr>
          <w:rFonts w:ascii="仿宋" w:hAnsi="仿宋" w:eastAsia="仿宋" w:cs="仿宋"/>
          <w:spacing w:val="7"/>
          <w:sz w:val="10"/>
          <w:szCs w:val="10"/>
        </w:rPr>
        <w:t>.</w:t>
      </w:r>
      <w:r>
        <w:rPr>
          <w:rFonts w:ascii="仿宋" w:hAnsi="仿宋" w:eastAsia="仿宋" w:cs="仿宋"/>
          <w:spacing w:val="6"/>
          <w:sz w:val="10"/>
          <w:szCs w:val="10"/>
        </w:rPr>
        <w:t>《进出口商品抽查检验管理办法 》</w:t>
      </w:r>
    </w:p>
    <w:p>
      <w:pPr>
        <w:spacing w:before="1" w:line="229" w:lineRule="auto"/>
        <w:ind w:right="38"/>
        <w:jc w:val="right"/>
        <w:rPr>
          <w:rFonts w:ascii="仿宋" w:hAnsi="仿宋" w:eastAsia="仿宋" w:cs="仿宋"/>
          <w:sz w:val="10"/>
          <w:szCs w:val="10"/>
        </w:rPr>
      </w:pPr>
      <w:r>
        <w:rPr>
          <w:rFonts w:ascii="仿宋" w:hAnsi="仿宋" w:eastAsia="仿宋" w:cs="仿宋"/>
          <w:spacing w:val="10"/>
          <w:sz w:val="10"/>
          <w:szCs w:val="10"/>
        </w:rPr>
        <w:t>4.《海关总</w:t>
      </w:r>
      <w:r>
        <w:rPr>
          <w:rFonts w:ascii="仿宋" w:hAnsi="仿宋" w:eastAsia="仿宋" w:cs="仿宋"/>
          <w:spacing w:val="8"/>
          <w:sz w:val="10"/>
          <w:szCs w:val="10"/>
        </w:rPr>
        <w:t>署</w:t>
      </w:r>
      <w:r>
        <w:rPr>
          <w:rFonts w:ascii="仿宋" w:hAnsi="仿宋" w:eastAsia="仿宋" w:cs="仿宋"/>
          <w:spacing w:val="5"/>
          <w:sz w:val="10"/>
          <w:szCs w:val="10"/>
        </w:rPr>
        <w:t>关于开展 2021年度法定检验商品以外进出口商品抽验检验工作的公告 》  (海关总署公告 2021年第60</w:t>
      </w:r>
    </w:p>
    <w:p>
      <w:pPr>
        <w:spacing w:before="10" w:line="233" w:lineRule="auto"/>
        <w:ind w:left="10518"/>
        <w:rPr>
          <w:rFonts w:ascii="仿宋" w:hAnsi="仿宋" w:eastAsia="仿宋" w:cs="仿宋"/>
          <w:sz w:val="10"/>
          <w:szCs w:val="10"/>
        </w:rPr>
      </w:pPr>
      <w:r>
        <w:rPr>
          <w:rFonts w:ascii="仿宋" w:hAnsi="仿宋" w:eastAsia="仿宋" w:cs="仿宋"/>
          <w:spacing w:val="-7"/>
          <w:sz w:val="10"/>
          <w:szCs w:val="10"/>
        </w:rPr>
        <w:t>号</w:t>
      </w:r>
      <w:r>
        <w:rPr>
          <w:rFonts w:ascii="仿宋" w:hAnsi="仿宋" w:eastAsia="仿宋" w:cs="仿宋"/>
          <w:spacing w:val="-6"/>
          <w:sz w:val="10"/>
          <w:szCs w:val="10"/>
        </w:rPr>
        <w:t xml:space="preserve"> )</w:t>
      </w:r>
    </w:p>
    <w:p>
      <w:pPr>
        <w:spacing w:before="231" w:line="137" w:lineRule="exact"/>
        <w:ind w:left="6466"/>
        <w:rPr>
          <w:rFonts w:ascii="仿宋" w:hAnsi="仿宋" w:eastAsia="仿宋" w:cs="仿宋"/>
          <w:sz w:val="10"/>
          <w:szCs w:val="10"/>
        </w:rPr>
      </w:pPr>
      <w:r>
        <w:pict>
          <v:shape id="_x0000_s1686" o:spid="_x0000_s1686" o:spt="202" type="#_x0000_t202" style="position:absolute;left:0pt;margin-left:231.6pt;margin-top:14pt;height:35.35pt;width:68.3pt;z-index:252268544;mso-width-relative:page;mso-height-relative:page;" filled="f" stroked="f" coordsize="21600,21600">
            <v:path/>
            <v:fill on="f" focussize="0,0"/>
            <v:stroke on="f" joinstyle="miter"/>
            <v:imagedata o:title=""/>
            <o:lock v:ext="edit"/>
            <v:textbox inset="0mm,0mm,0mm,0mm">
              <w:txbxContent>
                <w:p>
                  <w:pPr>
                    <w:spacing w:before="20" w:line="246" w:lineRule="auto"/>
                    <w:ind w:left="20" w:right="20"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p>
              </w:txbxContent>
            </v:textbox>
          </v:shape>
        </w:pict>
      </w:r>
      <w:r>
        <w:pict>
          <v:shape id="_x0000_s1687" o:spid="_x0000_s1687" o:spt="202" type="#_x0000_t202" style="position:absolute;left:0pt;margin-left:524.85pt;margin-top:17.4pt;height:83pt;width:273.1pt;z-index:252263424;mso-width-relative:page;mso-height-relative:page;" filled="f" stroked="f" coordsize="21600,21600">
            <v:path/>
            <v:fill on="f" focussize="0,0"/>
            <v:stroke on="f" joinstyle="miter"/>
            <v:imagedata o:title=""/>
            <o:lock v:ext="edit"/>
            <v:textbox inset="0mm,0mm,0mm,0mm">
              <w:txbxContent>
                <w:p>
                  <w:pPr>
                    <w:spacing w:before="20" w:line="131" w:lineRule="exact"/>
                    <w:ind w:left="23"/>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0"/>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0" w:right="683"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23" w:right="20"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1"/>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1"/>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23"/>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23"/>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xbxContent>
            </v:textbox>
          </v:shape>
        </w:pict>
      </w:r>
      <w:r>
        <w:pict>
          <v:shape id="_x0000_s1688" o:spid="_x0000_s1688" o:spt="202" type="#_x0000_t202" style="position:absolute;left:0pt;margin-left:64.25pt;margin-top:25.55pt;height:29pt;width:18.2pt;z-index:252302336;mso-width-relative:page;mso-height-relative:page;" filled="f" stroked="f" coordsize="21600,21600">
            <v:path/>
            <v:fill on="f" focussize="0,0"/>
            <v:stroke on="f" joinstyle="miter"/>
            <v:imagedata o:title=""/>
            <o:lock v:ext="edit"/>
            <v:textbox inset="0mm,0mm,0mm,0mm">
              <w:txbxContent>
                <w:p>
                  <w:pPr>
                    <w:spacing w:before="20" w:line="249" w:lineRule="auto"/>
                    <w:ind w:left="25" w:right="20" w:hanging="6"/>
                    <w:rPr>
                      <w:rFonts w:ascii="仿宋" w:hAnsi="仿宋" w:eastAsia="仿宋" w:cs="仿宋"/>
                      <w:sz w:val="10"/>
                      <w:szCs w:val="10"/>
                    </w:rPr>
                  </w:pPr>
                  <w:r>
                    <w:rPr>
                      <w:rFonts w:ascii="仿宋" w:hAnsi="仿宋" w:eastAsia="仿宋" w:cs="仿宋"/>
                      <w:spacing w:val="8"/>
                      <w:sz w:val="10"/>
                      <w:szCs w:val="10"/>
                    </w:rPr>
                    <w:t>被抽</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8"/>
                      <w:sz w:val="10"/>
                      <w:szCs w:val="10"/>
                    </w:rPr>
                    <w:t>出 口</w:t>
                  </w:r>
                  <w:r>
                    <w:rPr>
                      <w:rFonts w:ascii="仿宋" w:hAnsi="仿宋" w:eastAsia="仿宋" w:cs="仿宋"/>
                      <w:sz w:val="10"/>
                      <w:szCs w:val="10"/>
                    </w:rPr>
                    <w:t xml:space="preserve"> </w:t>
                  </w:r>
                  <w:r>
                    <w:rPr>
                      <w:rFonts w:ascii="仿宋" w:hAnsi="仿宋" w:eastAsia="仿宋" w:cs="仿宋"/>
                      <w:spacing w:val="7"/>
                      <w:sz w:val="10"/>
                      <w:szCs w:val="10"/>
                    </w:rPr>
                    <w:t>商</w:t>
                  </w:r>
                  <w:r>
                    <w:rPr>
                      <w:rFonts w:ascii="仿宋" w:hAnsi="仿宋" w:eastAsia="仿宋" w:cs="仿宋"/>
                      <w:spacing w:val="5"/>
                      <w:sz w:val="10"/>
                      <w:szCs w:val="10"/>
                    </w:rPr>
                    <w:t>品企</w:t>
                  </w:r>
                  <w:r>
                    <w:rPr>
                      <w:rFonts w:ascii="仿宋" w:hAnsi="仿宋" w:eastAsia="仿宋" w:cs="仿宋"/>
                      <w:sz w:val="10"/>
                      <w:szCs w:val="10"/>
                    </w:rPr>
                    <w:t xml:space="preserve"> 业</w:t>
                  </w:r>
                </w:p>
              </w:txbxContent>
            </v:textbox>
          </v:shape>
        </w:pict>
      </w:r>
      <w:r>
        <w:pict>
          <v:shape id="_x0000_s1689" o:spid="_x0000_s1689" o:spt="202" type="#_x0000_t202" style="position:absolute;left:0pt;margin-left:86.85pt;margin-top:28.9pt;height:21.9pt;width:12.75pt;z-index:252322816;mso-width-relative:page;mso-height-relative:page;" filled="f" stroked="f" coordsize="21600,21600">
            <v:path/>
            <v:fill on="f" focussize="0,0"/>
            <v:stroke on="f" joinstyle="miter"/>
            <v:imagedata o:title=""/>
            <o:lock v:ext="edit"/>
            <v:textbox inset="0mm,0mm,0mm,0mm">
              <w:txbxContent>
                <w:p>
                  <w:pPr>
                    <w:spacing w:before="20" w:line="244" w:lineRule="auto"/>
                    <w:ind w:left="20" w:right="20"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xbxContent>
            </v:textbox>
          </v:shape>
        </w:pict>
      </w:r>
      <w:r>
        <w:pict>
          <v:shape id="_x0000_s1690" o:spid="_x0000_s1690" o:spt="202" type="#_x0000_t202" style="position:absolute;left:0pt;margin-left:32.35pt;margin-top:28.9pt;height:21.8pt;width:29.1pt;z-index:252297216;mso-width-relative:page;mso-height-relative:page;" filled="f" stroked="f" coordsize="21600,21600">
            <v:path/>
            <v:fill on="f" focussize="0,0"/>
            <v:stroke on="f" joinstyle="miter"/>
            <v:imagedata o:title=""/>
            <o:lock v:ext="edit"/>
            <v:textbox inset="0mm,0mm,0mm,0mm">
              <w:txbxContent>
                <w:p>
                  <w:pPr>
                    <w:spacing w:before="20" w:line="243" w:lineRule="auto"/>
                    <w:ind w:left="20" w:right="20" w:firstLine="15"/>
                    <w:rPr>
                      <w:rFonts w:ascii="仿宋" w:hAnsi="仿宋" w:eastAsia="仿宋" w:cs="仿宋"/>
                      <w:sz w:val="10"/>
                      <w:szCs w:val="10"/>
                    </w:rPr>
                  </w:pPr>
                  <w:r>
                    <w:rPr>
                      <w:rFonts w:ascii="仿宋" w:hAnsi="仿宋" w:eastAsia="仿宋" w:cs="仿宋"/>
                      <w:spacing w:val="-4"/>
                      <w:sz w:val="10"/>
                      <w:szCs w:val="10"/>
                    </w:rPr>
                    <w:t>出 口商品质</w:t>
                  </w:r>
                  <w:r>
                    <w:rPr>
                      <w:rFonts w:ascii="仿宋" w:hAnsi="仿宋" w:eastAsia="仿宋" w:cs="仿宋"/>
                      <w:sz w:val="10"/>
                      <w:szCs w:val="10"/>
                    </w:rPr>
                    <w:t xml:space="preserve"> </w:t>
                  </w:r>
                  <w:r>
                    <w:rPr>
                      <w:rFonts w:ascii="仿宋" w:hAnsi="仿宋" w:eastAsia="仿宋" w:cs="仿宋"/>
                      <w:spacing w:val="9"/>
                      <w:sz w:val="10"/>
                      <w:szCs w:val="10"/>
                    </w:rPr>
                    <w:t>量</w:t>
                  </w:r>
                  <w:r>
                    <w:rPr>
                      <w:rFonts w:ascii="仿宋" w:hAnsi="仿宋" w:eastAsia="仿宋" w:cs="仿宋"/>
                      <w:spacing w:val="8"/>
                      <w:sz w:val="10"/>
                      <w:szCs w:val="10"/>
                    </w:rPr>
                    <w:t>安全抽查</w:t>
                  </w:r>
                  <w:r>
                    <w:rPr>
                      <w:rFonts w:ascii="仿宋" w:hAnsi="仿宋" w:eastAsia="仿宋" w:cs="仿宋"/>
                      <w:sz w:val="10"/>
                      <w:szCs w:val="10"/>
                    </w:rPr>
                    <w:t xml:space="preserve"> </w:t>
                  </w:r>
                  <w:r>
                    <w:rPr>
                      <w:rFonts w:ascii="仿宋" w:hAnsi="仿宋" w:eastAsia="仿宋" w:cs="仿宋"/>
                      <w:spacing w:val="7"/>
                      <w:sz w:val="10"/>
                      <w:szCs w:val="10"/>
                    </w:rPr>
                    <w:t>检验</w:t>
                  </w:r>
                </w:p>
              </w:txbxContent>
            </v:textbox>
          </v:shape>
        </w:pict>
      </w:r>
      <w:r>
        <w:pict>
          <v:shape id="_x0000_s1691" o:spid="_x0000_s1691" o:spt="202" type="#_x0000_t202" style="position:absolute;left:0pt;margin-left:101.8pt;margin-top:28.9pt;height:8.3pt;width:17.85pt;z-index:252336128;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p>
              </w:txbxContent>
            </v:textbox>
          </v:shape>
        </w:pict>
      </w:r>
      <w:r>
        <w:pict>
          <v:shape id="_x0000_s1692" o:spid="_x0000_s1692" o:spt="202" type="#_x0000_t202" style="position:absolute;left:0pt;margin-left:101.55pt;margin-top:32.25pt;height:11.85pt;width:37.55pt;z-index:252310528;mso-width-relative:page;mso-height-relative:page;" filled="f" stroked="f" coordsize="21600,21600">
            <v:path/>
            <v:fill on="f" focussize="0,0"/>
            <v:stroke on="f" joinstyle="miter"/>
            <v:imagedata o:title=""/>
            <o:lock v:ext="edit"/>
            <v:textbox inset="0mm,0mm,0mm,0mm">
              <w:txbxContent>
                <w:p>
                  <w:pPr>
                    <w:spacing w:before="20" w:line="181" w:lineRule="auto"/>
                    <w:ind w:left="20" w:right="20" w:firstLine="389"/>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4"/>
                      <w:sz w:val="10"/>
                      <w:szCs w:val="10"/>
                    </w:rPr>
                    <w:t>查、 网</w:t>
                  </w:r>
                </w:p>
              </w:txbxContent>
            </v:textbox>
          </v:shape>
        </w:pict>
      </w:r>
      <w:r>
        <w:pict>
          <v:shape id="_x0000_s1693" o:spid="_x0000_s1693" o:spt="202" type="#_x0000_t202" style="position:absolute;left:0pt;margin-left:101.65pt;margin-top:39.1pt;height:11.65pt;width:37.35pt;z-index:252313600;mso-width-relative:page;mso-height-relative:page;" filled="f" stroked="f" coordsize="21600,21600">
            <v:path/>
            <v:fill on="f" focussize="0,0"/>
            <v:stroke on="f" joinstyle="miter"/>
            <v:imagedata o:title=""/>
            <o:lock v:ext="edit"/>
            <v:textbox inset="0mm,0mm,0mm,0mm">
              <w:txbxContent>
                <w:p>
                  <w:pPr>
                    <w:spacing w:before="19" w:line="178" w:lineRule="auto"/>
                    <w:ind w:left="20" w:right="20" w:firstLine="392"/>
                    <w:rPr>
                      <w:rFonts w:ascii="仿宋" w:hAnsi="仿宋" w:eastAsia="仿宋" w:cs="仿宋"/>
                      <w:sz w:val="10"/>
                      <w:szCs w:val="10"/>
                    </w:rPr>
                  </w:pPr>
                  <w:r>
                    <w:rPr>
                      <w:rFonts w:ascii="仿宋" w:hAnsi="仿宋" w:eastAsia="仿宋" w:cs="仿宋"/>
                      <w:spacing w:val="6"/>
                      <w:sz w:val="10"/>
                      <w:szCs w:val="10"/>
                    </w:rPr>
                    <w:t>、</w:t>
                  </w:r>
                  <w:r>
                    <w:rPr>
                      <w:rFonts w:ascii="仿宋" w:hAnsi="仿宋" w:eastAsia="仿宋" w:cs="仿宋"/>
                      <w:spacing w:val="4"/>
                      <w:sz w:val="10"/>
                      <w:szCs w:val="10"/>
                    </w:rPr>
                    <w:t>县级</w:t>
                  </w:r>
                  <w:r>
                    <w:rPr>
                      <w:rFonts w:ascii="仿宋" w:hAnsi="仿宋" w:eastAsia="仿宋" w:cs="仿宋"/>
                      <w:sz w:val="10"/>
                      <w:szCs w:val="10"/>
                    </w:rPr>
                    <w:t xml:space="preserve"> </w:t>
                  </w:r>
                  <w:r>
                    <w:rPr>
                      <w:rFonts w:ascii="仿宋" w:hAnsi="仿宋" w:eastAsia="仿宋" w:cs="仿宋"/>
                      <w:spacing w:val="7"/>
                      <w:sz w:val="10"/>
                      <w:szCs w:val="10"/>
                    </w:rPr>
                    <w:t>上</w:t>
                  </w:r>
                  <w:r>
                    <w:rPr>
                      <w:rFonts w:ascii="仿宋" w:hAnsi="仿宋" w:eastAsia="仿宋" w:cs="仿宋"/>
                      <w:spacing w:val="6"/>
                      <w:sz w:val="10"/>
                      <w:szCs w:val="10"/>
                    </w:rPr>
                    <w:t>核查</w:t>
                  </w:r>
                </w:p>
              </w:txbxContent>
            </v:textbox>
          </v:shape>
        </w:pict>
      </w:r>
      <w:r>
        <w:pict>
          <v:shape id="_x0000_s1694" o:spid="_x0000_s1694" o:spt="202" type="#_x0000_t202" style="position:absolute;left:0pt;margin-left:231.6pt;margin-top:48pt;height:8.3pt;width:67.6pt;z-index:252307456;mso-width-relative:page;mso-height-relative:page;" filled="f" stroked="f" coordsize="21600,21600">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p>
              </w:txbxContent>
            </v:textbox>
          </v:shape>
        </w:pict>
      </w:r>
      <w:r>
        <w:pict>
          <v:shape id="_x0000_s1695" o:spid="_x0000_s1695" o:spt="202" type="#_x0000_t202" style="position:absolute;left:0pt;margin-left:183.1pt;margin-top:51.35pt;height:15.1pt;width:45.35pt;z-index:252289024;mso-width-relative:page;mso-height-relative:page;" filled="f" stroked="f" coordsize="21600,21600">
            <v:path/>
            <v:fill on="f" focussize="0,0"/>
            <v:stroke on="f" joinstyle="miter"/>
            <v:imagedata o:title=""/>
            <o:lock v:ext="edit"/>
            <v:textbox inset="0mm,0mm,0mm,0mm">
              <w:txbxContent>
                <w:p>
                  <w:pPr>
                    <w:spacing w:before="20" w:line="241" w:lineRule="auto"/>
                    <w:ind w:left="20" w:right="20"/>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xbxContent>
            </v:textbox>
          </v:shape>
        </w:pict>
      </w:r>
      <w:r>
        <w:pict>
          <v:shape id="_x0000_s1696" o:spid="_x0000_s1696" o:spt="202" type="#_x0000_t202" style="position:absolute;left:0pt;margin-left:156.85pt;margin-top:51.35pt;height:15.15pt;width:23.6pt;z-index:252316672;mso-width-relative:page;mso-height-relative:page;" filled="f" stroked="f" coordsize="21600,21600">
            <v:path/>
            <v:fill on="f" focussize="0,0"/>
            <v:stroke on="f" joinstyle="miter"/>
            <v:imagedata o:title=""/>
            <o:lock v:ext="edit"/>
            <v:textbox inset="0mm,0mm,0mm,0mm">
              <w:txbxContent>
                <w:p>
                  <w:pPr>
                    <w:spacing w:before="19" w:line="242" w:lineRule="auto"/>
                    <w:ind w:left="20" w:right="20"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xbxContent>
            </v:textbox>
          </v:shape>
        </w:pict>
      </w:r>
      <w:r>
        <w:pict>
          <v:shape id="_x0000_s1697" o:spid="_x0000_s1697" o:spt="202" type="#_x0000_t202" style="position:absolute;left:0pt;margin-left:231.75pt;margin-top:51.35pt;height:11.6pt;width:87.6pt;z-index:252282880;mso-width-relative:page;mso-height-relative:page;" filled="f" stroked="f" coordsize="21600,21600">
            <v:path/>
            <v:fill on="f" focussize="0,0"/>
            <v:stroke on="f" joinstyle="miter"/>
            <v:imagedata o:title=""/>
            <o:lock v:ext="edit"/>
            <v:textbox inset="0mm,0mm,0mm,0mm">
              <w:txbxContent>
                <w:p>
                  <w:pPr>
                    <w:spacing w:before="19" w:line="177" w:lineRule="auto"/>
                    <w:ind w:left="20" w:right="20" w:firstLine="1390"/>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1"/>
                      <w:sz w:val="10"/>
                      <w:szCs w:val="10"/>
                    </w:rPr>
                    <w:t>经营 (</w:t>
                  </w:r>
                  <w:r>
                    <w:rPr>
                      <w:rFonts w:ascii="仿宋" w:hAnsi="仿宋" w:eastAsia="仿宋" w:cs="仿宋"/>
                      <w:sz w:val="10"/>
                      <w:szCs w:val="10"/>
                    </w:rPr>
                    <w:t xml:space="preserve"> 业务 ) 项目的检查；</w:t>
                  </w:r>
                </w:p>
              </w:txbxContent>
            </v:textbox>
          </v:shape>
        </w:pict>
      </w:r>
      <w:r>
        <w:pict>
          <v:shape id="_x0000_s1698" o:spid="_x0000_s1698" o:spt="202" type="#_x0000_t202" style="position:absolute;left:0pt;margin-left:142.45pt;margin-top:54.7pt;height:8.35pt;width:12.45pt;z-index:252345344;mso-width-relative:page;mso-height-relative:page;" filled="f" stroked="f" coordsize="21600,21600">
            <v:path/>
            <v:fill on="f" focussize="0,0"/>
            <v:stroke on="f" joinstyle="miter"/>
            <v:imagedata o:title=""/>
            <o:lock v:ext="edit"/>
            <v:textbox inset="0mm,0mm,0mm,0mm">
              <w:txbxContent>
                <w:p>
                  <w:pPr>
                    <w:spacing w:before="20" w:line="233" w:lineRule="auto"/>
                    <w:ind w:left="20"/>
                    <w:rPr>
                      <w:rFonts w:ascii="仿宋" w:hAnsi="仿宋" w:eastAsia="仿宋" w:cs="仿宋"/>
                      <w:sz w:val="10"/>
                      <w:szCs w:val="10"/>
                    </w:rPr>
                  </w:pPr>
                  <w:r>
                    <w:rPr>
                      <w:rFonts w:ascii="仿宋" w:hAnsi="仿宋" w:eastAsia="仿宋" w:cs="仿宋"/>
                      <w:spacing w:val="4"/>
                      <w:sz w:val="10"/>
                      <w:szCs w:val="10"/>
                    </w:rPr>
                    <w:t>配合</w:t>
                  </w:r>
                </w:p>
              </w:txbxContent>
            </v:textbox>
          </v:shape>
        </w:pict>
      </w:r>
      <w:r>
        <w:pict>
          <v:shape id="_x0000_s1699" o:spid="_x0000_s1699" o:spt="202" type="#_x0000_t202" style="position:absolute;left:0pt;margin-left:231.65pt;margin-top:58.2pt;height:45.55pt;width:87.65pt;z-index:252266496;mso-width-relative:page;mso-height-relative:page;" filled="f" stroked="f" coordsize="21600,21600">
            <v:path/>
            <v:fill on="f" focussize="0,0"/>
            <v:stroke on="f" joinstyle="miter"/>
            <v:imagedata o:title=""/>
            <o:lock v:ext="edit"/>
            <v:textbox inset="0mm,0mm,0mm,0mm">
              <w:txbxContent>
                <w:p>
                  <w:pPr>
                    <w:spacing w:before="20" w:line="176" w:lineRule="auto"/>
                    <w:ind w:left="21" w:right="20" w:firstLine="1396"/>
                    <w:rPr>
                      <w:rFonts w:ascii="仿宋" w:hAnsi="仿宋" w:eastAsia="仿宋" w:cs="仿宋"/>
                      <w:sz w:val="10"/>
                      <w:szCs w:val="10"/>
                    </w:rPr>
                  </w:pPr>
                  <w:r>
                    <w:rPr>
                      <w:rFonts w:ascii="仿宋" w:hAnsi="仿宋" w:eastAsia="仿宋" w:cs="仿宋"/>
                      <w:spacing w:val="5"/>
                      <w:sz w:val="10"/>
                      <w:szCs w:val="10"/>
                    </w:rPr>
                    <w:t>、县</w:t>
                  </w:r>
                  <w:r>
                    <w:rPr>
                      <w:rFonts w:ascii="仿宋" w:hAnsi="仿宋" w:eastAsia="仿宋" w:cs="仿宋"/>
                      <w:spacing w:val="4"/>
                      <w:sz w:val="10"/>
                      <w:szCs w:val="10"/>
                    </w:rPr>
                    <w:t>级</w:t>
                  </w:r>
                  <w:r>
                    <w:rPr>
                      <w:rFonts w:ascii="仿宋" w:hAnsi="仿宋" w:eastAsia="仿宋" w:cs="仿宋"/>
                      <w:sz w:val="10"/>
                      <w:szCs w:val="10"/>
                    </w:rPr>
                    <w:t xml:space="preserve"> </w:t>
                  </w:r>
                  <w:r>
                    <w:rPr>
                      <w:rFonts w:ascii="仿宋" w:hAnsi="仿宋" w:eastAsia="仿宋" w:cs="仿宋"/>
                      <w:spacing w:val="8"/>
                      <w:sz w:val="10"/>
                      <w:szCs w:val="10"/>
                    </w:rPr>
                    <w:t>住</w:t>
                  </w:r>
                  <w:r>
                    <w:rPr>
                      <w:rFonts w:ascii="仿宋" w:hAnsi="仿宋" w:eastAsia="仿宋" w:cs="仿宋"/>
                      <w:spacing w:val="7"/>
                      <w:sz w:val="10"/>
                      <w:szCs w:val="10"/>
                    </w:rPr>
                    <w:t>所</w:t>
                  </w:r>
                  <w:r>
                    <w:rPr>
                      <w:rFonts w:ascii="仿宋" w:hAnsi="仿宋" w:eastAsia="仿宋" w:cs="仿宋"/>
                      <w:spacing w:val="4"/>
                      <w:sz w:val="10"/>
                      <w:szCs w:val="10"/>
                    </w:rPr>
                    <w:t xml:space="preserve"> (经营场所 ) 或驻在场</w:t>
                  </w:r>
                </w:p>
                <w:p>
                  <w:pPr>
                    <w:spacing w:before="12" w:line="135" w:lineRule="exact"/>
                    <w:ind w:left="20"/>
                    <w:rPr>
                      <w:rFonts w:ascii="仿宋" w:hAnsi="仿宋" w:eastAsia="仿宋" w:cs="仿宋"/>
                      <w:sz w:val="10"/>
                      <w:szCs w:val="10"/>
                    </w:rPr>
                  </w:pPr>
                  <w:r>
                    <w:rPr>
                      <w:rFonts w:ascii="仿宋" w:hAnsi="仿宋" w:eastAsia="仿宋" w:cs="仿宋"/>
                      <w:spacing w:val="8"/>
                      <w:position w:val="2"/>
                      <w:sz w:val="10"/>
                      <w:szCs w:val="10"/>
                    </w:rPr>
                    <w:t>所的</w:t>
                  </w:r>
                  <w:r>
                    <w:rPr>
                      <w:rFonts w:ascii="仿宋" w:hAnsi="仿宋" w:eastAsia="仿宋" w:cs="仿宋"/>
                      <w:spacing w:val="6"/>
                      <w:position w:val="2"/>
                      <w:sz w:val="10"/>
                      <w:szCs w:val="10"/>
                    </w:rPr>
                    <w:t>检</w:t>
                  </w:r>
                  <w:r>
                    <w:rPr>
                      <w:rFonts w:ascii="仿宋" w:hAnsi="仿宋" w:eastAsia="仿宋" w:cs="仿宋"/>
                      <w:spacing w:val="4"/>
                      <w:position w:val="2"/>
                      <w:sz w:val="10"/>
                      <w:szCs w:val="10"/>
                    </w:rPr>
                    <w:t>查； 注册资本实缴情</w:t>
                  </w:r>
                </w:p>
                <w:p>
                  <w:pPr>
                    <w:spacing w:line="229" w:lineRule="auto"/>
                    <w:ind w:left="22"/>
                    <w:rPr>
                      <w:rFonts w:ascii="仿宋" w:hAnsi="仿宋" w:eastAsia="仿宋" w:cs="仿宋"/>
                      <w:sz w:val="10"/>
                      <w:szCs w:val="10"/>
                    </w:rPr>
                  </w:pPr>
                  <w:r>
                    <w:rPr>
                      <w:rFonts w:ascii="仿宋" w:hAnsi="仿宋" w:eastAsia="仿宋" w:cs="仿宋"/>
                      <w:spacing w:val="2"/>
                      <w:sz w:val="10"/>
                      <w:szCs w:val="10"/>
                    </w:rPr>
                    <w:t>况的检查； 法定</w:t>
                  </w:r>
                  <w:r>
                    <w:rPr>
                      <w:rFonts w:ascii="仿宋" w:hAnsi="仿宋" w:eastAsia="仿宋" w:cs="仿宋"/>
                      <w:spacing w:val="1"/>
                      <w:sz w:val="10"/>
                      <w:szCs w:val="10"/>
                    </w:rPr>
                    <w:t>代表人 ( 负</w:t>
                  </w:r>
                </w:p>
                <w:p>
                  <w:pPr>
                    <w:spacing w:before="12" w:line="230" w:lineRule="auto"/>
                    <w:ind w:left="22"/>
                    <w:rPr>
                      <w:rFonts w:ascii="仿宋" w:hAnsi="仿宋" w:eastAsia="仿宋" w:cs="仿宋"/>
                      <w:sz w:val="10"/>
                      <w:szCs w:val="10"/>
                    </w:rPr>
                  </w:pPr>
                  <w:r>
                    <w:rPr>
                      <w:rFonts w:ascii="仿宋" w:hAnsi="仿宋" w:eastAsia="仿宋" w:cs="仿宋"/>
                      <w:spacing w:val="2"/>
                      <w:sz w:val="10"/>
                      <w:szCs w:val="10"/>
                    </w:rPr>
                    <w:t>责人 ) 任职</w:t>
                  </w:r>
                  <w:r>
                    <w:rPr>
                      <w:rFonts w:ascii="仿宋" w:hAnsi="仿宋" w:eastAsia="仿宋" w:cs="仿宋"/>
                      <w:spacing w:val="1"/>
                      <w:sz w:val="10"/>
                      <w:szCs w:val="10"/>
                    </w:rPr>
                    <w:t>情况的检查； 法</w:t>
                  </w:r>
                </w:p>
                <w:p>
                  <w:pPr>
                    <w:spacing w:before="9" w:line="232" w:lineRule="auto"/>
                    <w:ind w:left="20"/>
                    <w:rPr>
                      <w:rFonts w:ascii="仿宋" w:hAnsi="仿宋" w:eastAsia="仿宋" w:cs="仿宋"/>
                      <w:sz w:val="10"/>
                      <w:szCs w:val="10"/>
                    </w:rPr>
                  </w:pPr>
                  <w:r>
                    <w:rPr>
                      <w:rFonts w:ascii="仿宋" w:hAnsi="仿宋" w:eastAsia="仿宋" w:cs="仿宋"/>
                      <w:spacing w:val="1"/>
                      <w:sz w:val="10"/>
                      <w:szCs w:val="10"/>
                    </w:rPr>
                    <w:t>定代表人 、 自然人股</w:t>
                  </w:r>
                  <w:r>
                    <w:rPr>
                      <w:rFonts w:ascii="仿宋" w:hAnsi="仿宋" w:eastAsia="仿宋" w:cs="仿宋"/>
                      <w:sz w:val="10"/>
                      <w:szCs w:val="10"/>
                    </w:rPr>
                    <w:t>东身份</w:t>
                  </w:r>
                </w:p>
                <w:p>
                  <w:pPr>
                    <w:spacing w:before="11" w:line="230" w:lineRule="auto"/>
                    <w:ind w:left="22"/>
                    <w:rPr>
                      <w:rFonts w:ascii="仿宋" w:hAnsi="仿宋" w:eastAsia="仿宋" w:cs="仿宋"/>
                      <w:sz w:val="10"/>
                      <w:szCs w:val="10"/>
                    </w:rPr>
                  </w:pPr>
                  <w:r>
                    <w:rPr>
                      <w:rFonts w:ascii="仿宋" w:hAnsi="仿宋" w:eastAsia="仿宋" w:cs="仿宋"/>
                      <w:spacing w:val="5"/>
                      <w:sz w:val="10"/>
                      <w:szCs w:val="10"/>
                    </w:rPr>
                    <w:t xml:space="preserve">真实性的检查 </w:t>
                  </w:r>
                  <w:r>
                    <w:rPr>
                      <w:rFonts w:ascii="仿宋" w:hAnsi="仿宋" w:eastAsia="仿宋" w:cs="仿宋"/>
                      <w:spacing w:val="4"/>
                      <w:sz w:val="10"/>
                      <w:szCs w:val="10"/>
                    </w:rPr>
                    <w:t>)</w:t>
                  </w:r>
                </w:p>
              </w:txbxContent>
            </v:textbox>
          </v:shape>
        </w:pict>
      </w:r>
      <w:r>
        <w:rPr>
          <w:rFonts w:ascii="仿宋" w:hAnsi="仿宋" w:eastAsia="仿宋" w:cs="仿宋"/>
          <w:spacing w:val="10"/>
          <w:position w:val="2"/>
          <w:sz w:val="10"/>
          <w:szCs w:val="10"/>
        </w:rPr>
        <w:t>检</w:t>
      </w:r>
      <w:r>
        <w:rPr>
          <w:rFonts w:ascii="仿宋" w:hAnsi="仿宋" w:eastAsia="仿宋" w:cs="仿宋"/>
          <w:spacing w:val="7"/>
          <w:position w:val="2"/>
          <w:sz w:val="10"/>
          <w:szCs w:val="10"/>
        </w:rPr>
        <w:t>查是否将营业执照置于住所或者营业场所醒目位置 ， 营业执照是否存在涂改行</w:t>
      </w:r>
    </w:p>
    <w:p>
      <w:pPr>
        <w:spacing w:line="233" w:lineRule="auto"/>
        <w:ind w:left="6470"/>
        <w:rPr>
          <w:rFonts w:ascii="仿宋" w:hAnsi="仿宋" w:eastAsia="仿宋" w:cs="仿宋"/>
          <w:sz w:val="10"/>
          <w:szCs w:val="10"/>
        </w:rPr>
      </w:pPr>
      <w:r>
        <w:rPr>
          <w:rFonts w:ascii="仿宋" w:hAnsi="仿宋" w:eastAsia="仿宋" w:cs="仿宋"/>
          <w:spacing w:val="12"/>
          <w:sz w:val="10"/>
          <w:szCs w:val="10"/>
        </w:rPr>
        <w:t>为；检</w:t>
      </w:r>
      <w:r>
        <w:rPr>
          <w:rFonts w:ascii="仿宋" w:hAnsi="仿宋" w:eastAsia="仿宋" w:cs="仿宋"/>
          <w:spacing w:val="7"/>
          <w:sz w:val="10"/>
          <w:szCs w:val="10"/>
        </w:rPr>
        <w:t>查</w:t>
      </w:r>
      <w:r>
        <w:rPr>
          <w:rFonts w:ascii="仿宋" w:hAnsi="仿宋" w:eastAsia="仿宋" w:cs="仿宋"/>
          <w:spacing w:val="6"/>
          <w:sz w:val="10"/>
          <w:szCs w:val="10"/>
        </w:rPr>
        <w:t>印章 、银行账户 、牌匾、信笺等所使用的名称是否与登记注册的名称相同</w:t>
      </w:r>
    </w:p>
    <w:p>
      <w:pPr>
        <w:spacing w:before="11" w:line="232" w:lineRule="auto"/>
        <w:ind w:left="6467"/>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其中从事商业 、公共饮食 、服务等行业的企业名称牌匾可适当简化 ) ，是否存在</w:t>
      </w:r>
    </w:p>
    <w:p>
      <w:pPr>
        <w:spacing w:before="8" w:line="230" w:lineRule="auto"/>
        <w:ind w:left="6468"/>
        <w:rPr>
          <w:rFonts w:ascii="仿宋" w:hAnsi="仿宋" w:eastAsia="仿宋" w:cs="仿宋"/>
          <w:sz w:val="10"/>
          <w:szCs w:val="10"/>
        </w:rPr>
      </w:pPr>
      <w:r>
        <w:rPr>
          <w:rFonts w:ascii="仿宋" w:hAnsi="仿宋" w:eastAsia="仿宋" w:cs="仿宋"/>
          <w:spacing w:val="6"/>
          <w:sz w:val="10"/>
          <w:szCs w:val="10"/>
        </w:rPr>
        <w:t>擅自变</w:t>
      </w:r>
      <w:r>
        <w:rPr>
          <w:rFonts w:ascii="仿宋" w:hAnsi="仿宋" w:eastAsia="仿宋" w:cs="仿宋"/>
          <w:spacing w:val="3"/>
          <w:sz w:val="10"/>
          <w:szCs w:val="10"/>
        </w:rPr>
        <w:t>更名称的行为 ，合伙企业是否在其名称中标明 “普通合伙” 、  “特殊普通合</w:t>
      </w:r>
    </w:p>
    <w:p>
      <w:pPr>
        <w:spacing w:before="12" w:line="229" w:lineRule="auto"/>
        <w:ind w:left="6468"/>
        <w:rPr>
          <w:rFonts w:ascii="仿宋" w:hAnsi="仿宋" w:eastAsia="仿宋" w:cs="仿宋"/>
          <w:sz w:val="10"/>
          <w:szCs w:val="10"/>
        </w:rPr>
      </w:pPr>
      <w:r>
        <w:rPr>
          <w:rFonts w:ascii="仿宋" w:hAnsi="仿宋" w:eastAsia="仿宋" w:cs="仿宋"/>
          <w:spacing w:val="6"/>
          <w:sz w:val="10"/>
          <w:szCs w:val="10"/>
        </w:rPr>
        <w:t>伙”</w:t>
      </w:r>
      <w:r>
        <w:rPr>
          <w:rFonts w:ascii="仿宋" w:hAnsi="仿宋" w:eastAsia="仿宋" w:cs="仿宋"/>
          <w:spacing w:val="5"/>
          <w:sz w:val="10"/>
          <w:szCs w:val="10"/>
        </w:rPr>
        <w:t>或</w:t>
      </w:r>
      <w:r>
        <w:rPr>
          <w:rFonts w:ascii="仿宋" w:hAnsi="仿宋" w:eastAsia="仿宋" w:cs="仿宋"/>
          <w:spacing w:val="3"/>
          <w:sz w:val="10"/>
          <w:szCs w:val="10"/>
        </w:rPr>
        <w:t>者 “有限合伙 ”字样， 要求提供银行账户名称情况开展核实 ； 营业执照上载</w:t>
      </w:r>
    </w:p>
    <w:p>
      <w:pPr>
        <w:spacing w:before="11" w:line="229" w:lineRule="auto"/>
        <w:ind w:left="6477"/>
        <w:rPr>
          <w:rFonts w:ascii="仿宋" w:hAnsi="仿宋" w:eastAsia="仿宋" w:cs="仿宋"/>
          <w:sz w:val="10"/>
          <w:szCs w:val="10"/>
        </w:rPr>
      </w:pPr>
      <w:r>
        <w:rPr>
          <w:rFonts w:ascii="仿宋" w:hAnsi="仿宋" w:eastAsia="仿宋" w:cs="仿宋"/>
          <w:spacing w:val="3"/>
          <w:sz w:val="10"/>
          <w:szCs w:val="10"/>
        </w:rPr>
        <w:t>明的经营期限 ，是否存在超出经营 ( 驻在 ) 期限开展经营活动的行为 ； 主营业</w:t>
      </w:r>
      <w:r>
        <w:rPr>
          <w:rFonts w:ascii="仿宋" w:hAnsi="仿宋" w:eastAsia="仿宋" w:cs="仿宋"/>
          <w:spacing w:val="1"/>
          <w:sz w:val="10"/>
          <w:szCs w:val="10"/>
        </w:rPr>
        <w:t>务</w:t>
      </w:r>
      <w:r>
        <w:rPr>
          <w:rFonts w:ascii="仿宋" w:hAnsi="仿宋" w:eastAsia="仿宋" w:cs="仿宋"/>
          <w:sz w:val="10"/>
          <w:szCs w:val="10"/>
        </w:rPr>
        <w:t>范</w:t>
      </w:r>
    </w:p>
    <w:p>
      <w:pPr>
        <w:spacing w:before="12" w:line="230" w:lineRule="auto"/>
        <w:ind w:left="6476"/>
        <w:rPr>
          <w:rFonts w:ascii="仿宋" w:hAnsi="仿宋" w:eastAsia="仿宋" w:cs="仿宋"/>
          <w:sz w:val="10"/>
          <w:szCs w:val="10"/>
        </w:rPr>
      </w:pPr>
      <w:r>
        <w:rPr>
          <w:rFonts w:ascii="仿宋" w:hAnsi="仿宋" w:eastAsia="仿宋" w:cs="仿宋"/>
          <w:spacing w:val="10"/>
          <w:sz w:val="10"/>
          <w:szCs w:val="10"/>
        </w:rPr>
        <w:t>围是</w:t>
      </w:r>
      <w:r>
        <w:rPr>
          <w:rFonts w:ascii="仿宋" w:hAnsi="仿宋" w:eastAsia="仿宋" w:cs="仿宋"/>
          <w:spacing w:val="7"/>
          <w:sz w:val="10"/>
          <w:szCs w:val="10"/>
        </w:rPr>
        <w:t>否</w:t>
      </w:r>
      <w:r>
        <w:rPr>
          <w:rFonts w:ascii="仿宋" w:hAnsi="仿宋" w:eastAsia="仿宋" w:cs="仿宋"/>
          <w:spacing w:val="5"/>
          <w:sz w:val="10"/>
          <w:szCs w:val="10"/>
        </w:rPr>
        <w:t>与登记的范围一致 ，是否存在超出登记的经营 ( 业务 ) 范围开展一般性经营</w:t>
      </w:r>
    </w:p>
    <w:p>
      <w:pPr>
        <w:spacing w:before="13" w:line="229" w:lineRule="auto"/>
        <w:ind w:left="6473"/>
        <w:rPr>
          <w:rFonts w:ascii="仿宋" w:hAnsi="仿宋" w:eastAsia="仿宋" w:cs="仿宋"/>
          <w:sz w:val="10"/>
          <w:szCs w:val="10"/>
        </w:rPr>
      </w:pPr>
      <w:r>
        <w:rPr>
          <w:rFonts w:ascii="仿宋" w:hAnsi="仿宋" w:eastAsia="仿宋" w:cs="仿宋"/>
          <w:spacing w:val="10"/>
          <w:sz w:val="10"/>
          <w:szCs w:val="10"/>
        </w:rPr>
        <w:t>活动的行</w:t>
      </w:r>
      <w:r>
        <w:rPr>
          <w:rFonts w:ascii="仿宋" w:hAnsi="仿宋" w:eastAsia="仿宋" w:cs="仿宋"/>
          <w:spacing w:val="6"/>
          <w:sz w:val="10"/>
          <w:szCs w:val="10"/>
        </w:rPr>
        <w:t>为</w:t>
      </w:r>
      <w:r>
        <w:rPr>
          <w:rFonts w:ascii="仿宋" w:hAnsi="仿宋" w:eastAsia="仿宋" w:cs="仿宋"/>
          <w:spacing w:val="5"/>
          <w:sz w:val="10"/>
          <w:szCs w:val="10"/>
        </w:rPr>
        <w:t>； 登记的住所 (经营场所 ) 或驻在场所是否与实际路牌 、楼层等情况一</w:t>
      </w:r>
    </w:p>
    <w:p>
      <w:pPr>
        <w:spacing w:before="10" w:line="230" w:lineRule="auto"/>
        <w:ind w:left="6471"/>
        <w:rPr>
          <w:rFonts w:ascii="仿宋" w:hAnsi="仿宋" w:eastAsia="仿宋" w:cs="仿宋"/>
          <w:sz w:val="10"/>
          <w:szCs w:val="10"/>
        </w:rPr>
      </w:pPr>
      <w:r>
        <w:rPr>
          <w:rFonts w:ascii="仿宋" w:hAnsi="仿宋" w:eastAsia="仿宋" w:cs="仿宋"/>
          <w:spacing w:val="8"/>
          <w:sz w:val="10"/>
          <w:szCs w:val="10"/>
        </w:rPr>
        <w:t>致</w:t>
      </w:r>
      <w:r>
        <w:rPr>
          <w:rFonts w:ascii="仿宋" w:hAnsi="仿宋" w:eastAsia="仿宋" w:cs="仿宋"/>
          <w:spacing w:val="6"/>
          <w:sz w:val="10"/>
          <w:szCs w:val="10"/>
        </w:rPr>
        <w:t>； 对属于实缴制行业的企业出资情况进行核查 ，检查企业提交的验资报告 、财务</w:t>
      </w:r>
    </w:p>
    <w:p>
      <w:pPr>
        <w:spacing w:before="12" w:line="232" w:lineRule="auto"/>
        <w:ind w:left="6470"/>
        <w:rPr>
          <w:rFonts w:ascii="仿宋" w:hAnsi="仿宋" w:eastAsia="仿宋" w:cs="仿宋"/>
          <w:sz w:val="10"/>
          <w:szCs w:val="10"/>
        </w:rPr>
      </w:pPr>
      <w:r>
        <w:rPr>
          <w:rFonts w:ascii="仿宋" w:hAnsi="仿宋" w:eastAsia="仿宋" w:cs="仿宋"/>
          <w:spacing w:val="10"/>
          <w:sz w:val="10"/>
          <w:szCs w:val="10"/>
        </w:rPr>
        <w:t>报表、银行</w:t>
      </w:r>
      <w:r>
        <w:rPr>
          <w:rFonts w:ascii="仿宋" w:hAnsi="仿宋" w:eastAsia="仿宋" w:cs="仿宋"/>
          <w:spacing w:val="9"/>
          <w:sz w:val="10"/>
          <w:szCs w:val="10"/>
        </w:rPr>
        <w:t>进</w:t>
      </w:r>
      <w:r>
        <w:rPr>
          <w:rFonts w:ascii="仿宋" w:hAnsi="仿宋" w:eastAsia="仿宋" w:cs="仿宋"/>
          <w:spacing w:val="5"/>
          <w:sz w:val="10"/>
          <w:szCs w:val="10"/>
        </w:rPr>
        <w:t>账单等证明材料 ，排查有无虚假出资 、抽逃出资 、虚报注册资本等线</w:t>
      </w:r>
    </w:p>
    <w:p>
      <w:pPr>
        <w:spacing w:before="9" w:line="231" w:lineRule="auto"/>
        <w:ind w:left="6475"/>
        <w:rPr>
          <w:rFonts w:ascii="仿宋" w:hAnsi="仿宋" w:eastAsia="仿宋" w:cs="仿宋"/>
          <w:sz w:val="10"/>
          <w:szCs w:val="10"/>
        </w:rPr>
      </w:pPr>
      <w:r>
        <w:rPr>
          <w:rFonts w:ascii="仿宋" w:hAnsi="仿宋" w:eastAsia="仿宋" w:cs="仿宋"/>
          <w:spacing w:val="8"/>
          <w:sz w:val="10"/>
          <w:szCs w:val="10"/>
        </w:rPr>
        <w:t>索；</w:t>
      </w:r>
      <w:r>
        <w:rPr>
          <w:rFonts w:ascii="仿宋" w:hAnsi="仿宋" w:eastAsia="仿宋" w:cs="仿宋"/>
          <w:spacing w:val="5"/>
          <w:sz w:val="10"/>
          <w:szCs w:val="10"/>
        </w:rPr>
        <w:t xml:space="preserve"> </w:t>
      </w:r>
      <w:r>
        <w:rPr>
          <w:rFonts w:ascii="仿宋" w:hAnsi="仿宋" w:eastAsia="仿宋" w:cs="仿宋"/>
          <w:spacing w:val="4"/>
          <w:sz w:val="10"/>
          <w:szCs w:val="10"/>
        </w:rPr>
        <w:t>企业法定代表人 ( 负责人 ) 是否担任其他被吊销企业的法定代表人 ，检查法定</w:t>
      </w:r>
    </w:p>
    <w:p>
      <w:pPr>
        <w:spacing w:before="12" w:line="232" w:lineRule="auto"/>
        <w:ind w:left="6466"/>
        <w:rPr>
          <w:rFonts w:ascii="仿宋" w:hAnsi="仿宋" w:eastAsia="仿宋" w:cs="仿宋"/>
          <w:sz w:val="10"/>
          <w:szCs w:val="10"/>
        </w:rPr>
      </w:pP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p>
    <w:p>
      <w:pPr>
        <w:spacing w:before="11" w:line="230" w:lineRule="auto"/>
        <w:ind w:left="6470"/>
        <w:rPr>
          <w:rFonts w:ascii="仿宋" w:hAnsi="仿宋" w:eastAsia="仿宋" w:cs="仿宋"/>
          <w:sz w:val="10"/>
          <w:szCs w:val="10"/>
        </w:rPr>
      </w:pPr>
      <w:r>
        <w:rPr>
          <w:rFonts w:ascii="仿宋" w:hAnsi="仿宋" w:eastAsia="仿宋" w:cs="仿宋"/>
          <w:spacing w:val="10"/>
          <w:sz w:val="10"/>
          <w:szCs w:val="10"/>
        </w:rPr>
        <w:t>段核实企</w:t>
      </w:r>
      <w:r>
        <w:rPr>
          <w:rFonts w:ascii="仿宋" w:hAnsi="仿宋" w:eastAsia="仿宋" w:cs="仿宋"/>
          <w:spacing w:val="6"/>
          <w:sz w:val="10"/>
          <w:szCs w:val="10"/>
        </w:rPr>
        <w:t>业</w:t>
      </w:r>
      <w:r>
        <w:rPr>
          <w:rFonts w:ascii="仿宋" w:hAnsi="仿宋" w:eastAsia="仿宋" w:cs="仿宋"/>
          <w:spacing w:val="5"/>
          <w:sz w:val="10"/>
          <w:szCs w:val="10"/>
        </w:rPr>
        <w:t>法定代表人身份真实性 ，通过电话 、视频、 函询等方式对其身份和投资</w:t>
      </w:r>
    </w:p>
    <w:p>
      <w:pPr>
        <w:spacing w:before="10" w:line="230" w:lineRule="auto"/>
        <w:ind w:left="6471"/>
        <w:rPr>
          <w:rFonts w:ascii="仿宋" w:hAnsi="仿宋" w:eastAsia="仿宋" w:cs="仿宋"/>
          <w:sz w:val="10"/>
          <w:szCs w:val="10"/>
        </w:rPr>
      </w:pPr>
      <w:r>
        <w:rPr>
          <w:rFonts w:ascii="仿宋" w:hAnsi="仿宋" w:eastAsia="仿宋" w:cs="仿宋"/>
          <w:spacing w:val="10"/>
          <w:sz w:val="10"/>
          <w:szCs w:val="10"/>
        </w:rPr>
        <w:t>情</w:t>
      </w:r>
      <w:r>
        <w:rPr>
          <w:rFonts w:ascii="仿宋" w:hAnsi="仿宋" w:eastAsia="仿宋" w:cs="仿宋"/>
          <w:spacing w:val="6"/>
          <w:sz w:val="10"/>
          <w:szCs w:val="10"/>
        </w:rPr>
        <w:t>况进行核实自然人股东 ，排查是否存在身份被冒用的情况 。</w:t>
      </w:r>
    </w:p>
    <w:p>
      <w:pPr>
        <w:sectPr>
          <w:headerReference r:id="rId9" w:type="default"/>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3" w:hRule="atLeast"/>
        </w:trPr>
        <w:tc>
          <w:tcPr>
            <w:tcW w:w="233" w:type="dxa"/>
            <w:vMerge w:val="restart"/>
            <w:tcBorders>
              <w:bottom w:val="nil"/>
            </w:tcBorders>
          </w:tcPr>
          <w:p/>
        </w:tc>
        <w:tc>
          <w:tcPr>
            <w:tcW w:w="410" w:type="dxa"/>
            <w:vMerge w:val="restart"/>
            <w:tcBorders>
              <w:bottom w:val="nil"/>
            </w:tcBorders>
          </w:tcPr>
          <w:p/>
        </w:tc>
        <w:tc>
          <w:tcPr>
            <w:tcW w:w="638" w:type="dxa"/>
            <w:vMerge w:val="restart"/>
            <w:tcBorders>
              <w:bottom w:val="nil"/>
            </w:tcBorders>
          </w:tcPr>
          <w:p>
            <w:pPr>
              <w:spacing w:line="244" w:lineRule="auto"/>
            </w:pPr>
          </w:p>
          <w:p>
            <w:pPr>
              <w:spacing w:line="245" w:lineRule="auto"/>
            </w:pPr>
          </w:p>
          <w:p>
            <w:pPr>
              <w:spacing w:before="32" w:line="260" w:lineRule="auto"/>
              <w:ind w:left="20" w:right="71" w:firstLine="14"/>
              <w:rPr>
                <w:rFonts w:ascii="仿宋" w:hAnsi="仿宋" w:eastAsia="仿宋" w:cs="仿宋"/>
                <w:sz w:val="10"/>
                <w:szCs w:val="10"/>
              </w:rPr>
            </w:pPr>
            <w:r>
              <w:rPr>
                <w:rFonts w:ascii="仿宋" w:hAnsi="仿宋" w:eastAsia="仿宋" w:cs="仿宋"/>
                <w:spacing w:val="-4"/>
                <w:sz w:val="10"/>
                <w:szCs w:val="10"/>
              </w:rPr>
              <w:t>出 口备案食</w:t>
            </w:r>
            <w:r>
              <w:rPr>
                <w:rFonts w:ascii="仿宋" w:hAnsi="仿宋" w:eastAsia="仿宋" w:cs="仿宋"/>
                <w:sz w:val="10"/>
                <w:szCs w:val="10"/>
              </w:rPr>
              <w:t xml:space="preserve"> </w:t>
            </w:r>
            <w:r>
              <w:rPr>
                <w:rFonts w:ascii="仿宋" w:hAnsi="仿宋" w:eastAsia="仿宋" w:cs="仿宋"/>
                <w:spacing w:val="8"/>
                <w:sz w:val="10"/>
                <w:szCs w:val="10"/>
              </w:rPr>
              <w:t>品生产企业</w:t>
            </w:r>
            <w:r>
              <w:rPr>
                <w:rFonts w:ascii="仿宋" w:hAnsi="仿宋" w:eastAsia="仿宋" w:cs="仿宋"/>
                <w:sz w:val="10"/>
                <w:szCs w:val="10"/>
              </w:rPr>
              <w:t xml:space="preserve"> </w:t>
            </w:r>
            <w:r>
              <w:rPr>
                <w:rFonts w:ascii="仿宋" w:hAnsi="仿宋" w:eastAsia="仿宋" w:cs="仿宋"/>
                <w:spacing w:val="7"/>
                <w:sz w:val="10"/>
                <w:szCs w:val="10"/>
              </w:rPr>
              <w:t>核</w:t>
            </w:r>
            <w:r>
              <w:rPr>
                <w:rFonts w:ascii="仿宋" w:hAnsi="仿宋" w:eastAsia="仿宋" w:cs="仿宋"/>
                <w:spacing w:val="6"/>
                <w:sz w:val="10"/>
                <w:szCs w:val="10"/>
              </w:rPr>
              <w:t>查</w:t>
            </w:r>
          </w:p>
        </w:tc>
        <w:tc>
          <w:tcPr>
            <w:tcW w:w="417" w:type="dxa"/>
            <w:vMerge w:val="restart"/>
            <w:tcBorders>
              <w:bottom w:val="nil"/>
            </w:tcBorders>
          </w:tcPr>
          <w:p>
            <w:pPr>
              <w:spacing w:line="422" w:lineRule="auto"/>
            </w:pPr>
          </w:p>
          <w:p>
            <w:pPr>
              <w:spacing w:before="33" w:line="261" w:lineRule="auto"/>
              <w:ind w:left="23" w:right="68" w:firstLine="11"/>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口备</w:t>
            </w:r>
            <w:r>
              <w:rPr>
                <w:rFonts w:ascii="仿宋" w:hAnsi="仿宋" w:eastAsia="仿宋" w:cs="仿宋"/>
                <w:sz w:val="10"/>
                <w:szCs w:val="10"/>
              </w:rPr>
              <w:t xml:space="preserve"> </w:t>
            </w:r>
            <w:r>
              <w:rPr>
                <w:rFonts w:ascii="仿宋" w:hAnsi="仿宋" w:eastAsia="仿宋" w:cs="仿宋"/>
                <w:spacing w:val="7"/>
                <w:sz w:val="10"/>
                <w:szCs w:val="10"/>
              </w:rPr>
              <w:t>案</w:t>
            </w:r>
            <w:r>
              <w:rPr>
                <w:rFonts w:ascii="仿宋" w:hAnsi="仿宋" w:eastAsia="仿宋" w:cs="仿宋"/>
                <w:spacing w:val="6"/>
                <w:sz w:val="10"/>
                <w:szCs w:val="10"/>
              </w:rPr>
              <w:t>食品</w:t>
            </w:r>
            <w:r>
              <w:rPr>
                <w:rFonts w:ascii="仿宋" w:hAnsi="仿宋" w:eastAsia="仿宋" w:cs="仿宋"/>
                <w:sz w:val="10"/>
                <w:szCs w:val="10"/>
              </w:rPr>
              <w:t xml:space="preserve"> </w:t>
            </w:r>
            <w:r>
              <w:rPr>
                <w:rFonts w:ascii="仿宋" w:hAnsi="仿宋" w:eastAsia="仿宋" w:cs="仿宋"/>
                <w:spacing w:val="7"/>
                <w:sz w:val="10"/>
                <w:szCs w:val="10"/>
              </w:rPr>
              <w:t>生</w:t>
            </w:r>
            <w:r>
              <w:rPr>
                <w:rFonts w:ascii="仿宋" w:hAnsi="仿宋" w:eastAsia="仿宋" w:cs="仿宋"/>
                <w:spacing w:val="6"/>
                <w:sz w:val="10"/>
                <w:szCs w:val="10"/>
              </w:rPr>
              <w:t>产企</w:t>
            </w:r>
            <w:r>
              <w:rPr>
                <w:rFonts w:ascii="仿宋" w:hAnsi="仿宋" w:eastAsia="仿宋" w:cs="仿宋"/>
                <w:sz w:val="10"/>
                <w:szCs w:val="10"/>
              </w:rPr>
              <w:t xml:space="preserve"> </w:t>
            </w:r>
            <w:r>
              <w:rPr>
                <w:rFonts w:ascii="仿宋" w:hAnsi="仿宋" w:eastAsia="仿宋" w:cs="仿宋"/>
                <w:spacing w:val="1"/>
                <w:sz w:val="10"/>
                <w:szCs w:val="10"/>
              </w:rPr>
              <w:t>业</w:t>
            </w:r>
          </w:p>
        </w:tc>
        <w:tc>
          <w:tcPr>
            <w:tcW w:w="326" w:type="dxa"/>
            <w:vMerge w:val="restart"/>
            <w:tcBorders>
              <w:bottom w:val="nil"/>
            </w:tcBorders>
          </w:tcPr>
          <w:p>
            <w:pPr>
              <w:spacing w:line="244" w:lineRule="auto"/>
            </w:pPr>
          </w:p>
          <w:p>
            <w:pPr>
              <w:spacing w:line="24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44" w:lineRule="auto"/>
            </w:pPr>
          </w:p>
          <w:p>
            <w:pPr>
              <w:spacing w:line="245" w:lineRule="auto"/>
            </w:pPr>
          </w:p>
          <w:p>
            <w:pPr>
              <w:spacing w:before="32" w:line="260" w:lineRule="auto"/>
              <w:ind w:left="22" w:right="31" w:firstLine="5"/>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上核查</w:t>
            </w:r>
          </w:p>
        </w:tc>
        <w:tc>
          <w:tcPr>
            <w:tcW w:w="394" w:type="dxa"/>
            <w:vMerge w:val="restart"/>
            <w:tcBorders>
              <w:bottom w:val="nil"/>
            </w:tcBorders>
          </w:tcPr>
          <w:p>
            <w:pPr>
              <w:spacing w:line="278" w:lineRule="auto"/>
            </w:pPr>
          </w:p>
          <w:p>
            <w:pPr>
              <w:spacing w:line="278"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27"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28" w:line="260" w:lineRule="auto"/>
              <w:ind w:left="26" w:right="63"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c>
        <w:tc>
          <w:tcPr>
            <w:tcW w:w="972" w:type="dxa"/>
          </w:tcPr>
          <w:p>
            <w:pPr>
              <w:spacing w:line="327"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260" w:lineRule="auto"/>
            </w:pPr>
          </w:p>
          <w:p>
            <w:pPr>
              <w:spacing w:before="33" w:line="266"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出口食品生产企业的备案</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5"/>
                <w:sz w:val="10"/>
                <w:szCs w:val="10"/>
              </w:rPr>
              <w:t>查 (备案信息 )</w:t>
            </w:r>
          </w:p>
        </w:tc>
        <w:tc>
          <w:tcPr>
            <w:tcW w:w="425" w:type="dxa"/>
          </w:tcPr>
          <w:p>
            <w:pPr>
              <w:spacing w:before="91" w:line="256" w:lineRule="auto"/>
              <w:ind w:left="27" w:right="7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c>
        <w:tc>
          <w:tcPr>
            <w:tcW w:w="4045" w:type="dxa"/>
          </w:tcPr>
          <w:p>
            <w:pPr>
              <w:spacing w:line="327" w:lineRule="auto"/>
            </w:pPr>
          </w:p>
          <w:p>
            <w:pPr>
              <w:spacing w:before="33" w:line="230" w:lineRule="auto"/>
              <w:ind w:left="37"/>
              <w:rPr>
                <w:rFonts w:ascii="仿宋" w:hAnsi="仿宋" w:eastAsia="仿宋" w:cs="仿宋"/>
                <w:sz w:val="10"/>
                <w:szCs w:val="10"/>
              </w:rPr>
            </w:pPr>
            <w:r>
              <w:rPr>
                <w:rFonts w:ascii="仿宋" w:hAnsi="仿宋" w:eastAsia="仿宋" w:cs="仿宋"/>
                <w:spacing w:val="6"/>
                <w:sz w:val="10"/>
                <w:szCs w:val="10"/>
              </w:rPr>
              <w:t>出 口食品</w:t>
            </w:r>
            <w:r>
              <w:rPr>
                <w:rFonts w:ascii="仿宋" w:hAnsi="仿宋" w:eastAsia="仿宋" w:cs="仿宋"/>
                <w:spacing w:val="3"/>
                <w:sz w:val="10"/>
                <w:szCs w:val="10"/>
              </w:rPr>
              <w:t>生产企业是否符合安全卫生要求 。</w:t>
            </w:r>
          </w:p>
        </w:tc>
        <w:tc>
          <w:tcPr>
            <w:tcW w:w="5499" w:type="dxa"/>
          </w:tcPr>
          <w:p>
            <w:pPr>
              <w:spacing w:line="327" w:lineRule="auto"/>
            </w:pPr>
          </w:p>
          <w:p>
            <w:pPr>
              <w:spacing w:before="33" w:line="231"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中华人民共和国食品安全法 》第九十九条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47"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80"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79"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食品安全的监督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12" w:line="259" w:lineRule="auto"/>
              <w:ind w:left="21" w:right="35" w:firstLine="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食品 (含食品添加剂 ，不</w:t>
            </w:r>
            <w:r>
              <w:rPr>
                <w:rFonts w:ascii="仿宋" w:hAnsi="仿宋" w:eastAsia="仿宋" w:cs="仿宋"/>
                <w:sz w:val="10"/>
                <w:szCs w:val="10"/>
              </w:rPr>
              <w:t xml:space="preserve"> </w:t>
            </w:r>
            <w:r>
              <w:rPr>
                <w:rFonts w:ascii="仿宋" w:hAnsi="仿宋" w:eastAsia="仿宋" w:cs="仿宋"/>
                <w:spacing w:val="5"/>
                <w:sz w:val="10"/>
                <w:szCs w:val="10"/>
              </w:rPr>
              <w:t>含特殊食品 ) 生产企业的</w:t>
            </w:r>
            <w:r>
              <w:rPr>
                <w:rFonts w:ascii="仿宋" w:hAnsi="仿宋" w:eastAsia="仿宋" w:cs="仿宋"/>
                <w:spacing w:val="3"/>
                <w:sz w:val="10"/>
                <w:szCs w:val="10"/>
              </w:rPr>
              <w:t>行</w:t>
            </w:r>
            <w:r>
              <w:rPr>
                <w:rFonts w:ascii="仿宋" w:hAnsi="仿宋" w:eastAsia="仿宋" w:cs="仿宋"/>
                <w:sz w:val="10"/>
                <w:szCs w:val="10"/>
              </w:rPr>
              <w:t xml:space="preserve"> </w:t>
            </w:r>
            <w:r>
              <w:rPr>
                <w:rFonts w:ascii="仿宋" w:hAnsi="仿宋" w:eastAsia="仿宋" w:cs="仿宋"/>
                <w:spacing w:val="8"/>
                <w:sz w:val="10"/>
                <w:szCs w:val="10"/>
              </w:rPr>
              <w:t>政检</w:t>
            </w:r>
            <w:r>
              <w:rPr>
                <w:rFonts w:ascii="仿宋" w:hAnsi="仿宋" w:eastAsia="仿宋" w:cs="仿宋"/>
                <w:spacing w:val="7"/>
                <w:sz w:val="10"/>
                <w:szCs w:val="10"/>
              </w:rPr>
              <w:t>查</w:t>
            </w:r>
          </w:p>
        </w:tc>
        <w:tc>
          <w:tcPr>
            <w:tcW w:w="425" w:type="dxa"/>
          </w:tcPr>
          <w:p>
            <w:pPr>
              <w:spacing w:before="246"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179" w:line="267" w:lineRule="auto"/>
              <w:ind w:left="31" w:right="27" w:hanging="6"/>
              <w:rPr>
                <w:rFonts w:ascii="仿宋" w:hAnsi="仿宋" w:eastAsia="仿宋" w:cs="仿宋"/>
                <w:sz w:val="10"/>
                <w:szCs w:val="10"/>
              </w:rPr>
            </w:pPr>
            <w:r>
              <w:rPr>
                <w:rFonts w:ascii="仿宋" w:hAnsi="仿宋" w:eastAsia="仿宋" w:cs="仿宋"/>
                <w:spacing w:val="8"/>
                <w:sz w:val="10"/>
                <w:szCs w:val="10"/>
              </w:rPr>
              <w:t>食品生产企业</w:t>
            </w:r>
            <w:r>
              <w:rPr>
                <w:rFonts w:ascii="仿宋" w:hAnsi="仿宋" w:eastAsia="仿宋" w:cs="仿宋"/>
                <w:spacing w:val="7"/>
                <w:sz w:val="10"/>
                <w:szCs w:val="10"/>
              </w:rPr>
              <w:t>的</w:t>
            </w:r>
            <w:r>
              <w:rPr>
                <w:rFonts w:ascii="仿宋" w:hAnsi="仿宋" w:eastAsia="仿宋" w:cs="仿宋"/>
                <w:spacing w:val="4"/>
                <w:sz w:val="10"/>
                <w:szCs w:val="10"/>
              </w:rPr>
              <w:t>生产环境条件 、 生产过程控制 、不合格品管理和食品召回 、从业人</w:t>
            </w:r>
            <w:r>
              <w:rPr>
                <w:rFonts w:ascii="仿宋" w:hAnsi="仿宋" w:eastAsia="仿宋" w:cs="仿宋"/>
                <w:sz w:val="10"/>
                <w:szCs w:val="10"/>
              </w:rPr>
              <w:t xml:space="preserve"> </w:t>
            </w:r>
            <w:r>
              <w:rPr>
                <w:rFonts w:ascii="仿宋" w:hAnsi="仿宋" w:eastAsia="仿宋" w:cs="仿宋"/>
                <w:spacing w:val="6"/>
                <w:sz w:val="10"/>
                <w:szCs w:val="10"/>
              </w:rPr>
              <w:t>员管理等情况</w:t>
            </w:r>
            <w:r>
              <w:rPr>
                <w:rFonts w:ascii="仿宋" w:hAnsi="仿宋" w:eastAsia="仿宋" w:cs="仿宋"/>
                <w:spacing w:val="5"/>
                <w:sz w:val="10"/>
                <w:szCs w:val="10"/>
              </w:rPr>
              <w:t>。</w:t>
            </w:r>
          </w:p>
        </w:tc>
        <w:tc>
          <w:tcPr>
            <w:tcW w:w="5499" w:type="dxa"/>
          </w:tcPr>
          <w:p>
            <w:pPr>
              <w:spacing w:before="179" w:line="232" w:lineRule="auto"/>
              <w:ind w:left="31"/>
              <w:rPr>
                <w:rFonts w:ascii="仿宋" w:hAnsi="仿宋" w:eastAsia="仿宋" w:cs="仿宋"/>
                <w:sz w:val="10"/>
                <w:szCs w:val="10"/>
              </w:rPr>
            </w:pPr>
            <w:r>
              <w:rPr>
                <w:rFonts w:ascii="仿宋" w:hAnsi="仿宋" w:eastAsia="仿宋" w:cs="仿宋"/>
                <w:spacing w:val="5"/>
                <w:sz w:val="10"/>
                <w:szCs w:val="10"/>
              </w:rPr>
              <w:t>1.《食品安全法》  第一百一十条</w:t>
            </w:r>
          </w:p>
          <w:p>
            <w:pPr>
              <w:spacing w:before="11" w:line="232"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食</w:t>
            </w:r>
            <w:r>
              <w:rPr>
                <w:rFonts w:ascii="仿宋" w:hAnsi="仿宋" w:eastAsia="仿宋" w:cs="仿宋"/>
                <w:spacing w:val="4"/>
                <w:sz w:val="10"/>
                <w:szCs w:val="10"/>
              </w:rPr>
              <w:t>品生产经营监督检查管理办法 》  第五条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88" w:hRule="atLeast"/>
        </w:trPr>
        <w:tc>
          <w:tcPr>
            <w:tcW w:w="233" w:type="dxa"/>
            <w:vMerge w:val="restart"/>
            <w:tcBorders>
              <w:bottom w:val="nil"/>
            </w:tcBorders>
          </w:tcPr>
          <w:p>
            <w:pPr>
              <w:spacing w:line="246" w:lineRule="auto"/>
            </w:pPr>
          </w:p>
          <w:p>
            <w:pPr>
              <w:spacing w:line="246" w:lineRule="auto"/>
            </w:pPr>
          </w:p>
          <w:p>
            <w:pPr>
              <w:spacing w:line="246" w:lineRule="auto"/>
            </w:pPr>
          </w:p>
          <w:p>
            <w:pPr>
              <w:spacing w:line="246" w:lineRule="auto"/>
            </w:pPr>
          </w:p>
          <w:p>
            <w:pPr>
              <w:spacing w:line="246"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5</w:t>
            </w:r>
          </w:p>
        </w:tc>
        <w:tc>
          <w:tcPr>
            <w:tcW w:w="410" w:type="dxa"/>
            <w:vMerge w:val="restart"/>
            <w:tcBorders>
              <w:bottom w:val="nil"/>
            </w:tcBorders>
          </w:tcPr>
          <w:p/>
          <w:p/>
          <w:p/>
          <w:p/>
          <w:p/>
          <w:p/>
          <w:p/>
          <w:p/>
          <w:p/>
          <w:p/>
          <w:p/>
          <w:p/>
          <w:p/>
          <w:p>
            <w:pPr>
              <w:spacing w:line="241" w:lineRule="auto"/>
            </w:pPr>
          </w:p>
          <w:p>
            <w:pPr>
              <w:spacing w:line="241" w:lineRule="auto"/>
            </w:pPr>
          </w:p>
          <w:p>
            <w:pPr>
              <w:spacing w:line="241" w:lineRule="auto"/>
            </w:pPr>
          </w:p>
          <w:p>
            <w:pPr>
              <w:tabs>
                <w:tab w:val="left" w:pos="70"/>
              </w:tabs>
              <w:spacing w:before="32" w:line="256" w:lineRule="auto"/>
              <w:ind w:left="19" w:right="61" w:firstLine="15"/>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口商</w:t>
            </w:r>
            <w:r>
              <w:rPr>
                <w:rFonts w:ascii="仿宋" w:hAnsi="仿宋" w:eastAsia="仿宋" w:cs="仿宋"/>
                <w:sz w:val="10"/>
                <w:szCs w:val="10"/>
              </w:rPr>
              <w:t xml:space="preserve"> </w:t>
            </w:r>
            <w:r>
              <w:rPr>
                <w:rFonts w:ascii="仿宋" w:hAnsi="仿宋" w:eastAsia="仿宋" w:cs="仿宋"/>
                <w:spacing w:val="9"/>
                <w:sz w:val="10"/>
                <w:szCs w:val="10"/>
              </w:rPr>
              <w:t>品</w:t>
            </w:r>
            <w:r>
              <w:rPr>
                <w:rFonts w:ascii="仿宋" w:hAnsi="仿宋" w:eastAsia="仿宋" w:cs="仿宋"/>
                <w:spacing w:val="7"/>
                <w:sz w:val="10"/>
                <w:szCs w:val="10"/>
              </w:rPr>
              <w:t>生产</w:t>
            </w:r>
            <w:r>
              <w:rPr>
                <w:rFonts w:ascii="仿宋" w:hAnsi="仿宋" w:eastAsia="仿宋" w:cs="仿宋"/>
                <w:sz w:val="10"/>
                <w:szCs w:val="10"/>
              </w:rPr>
              <w:t xml:space="preserve"> </w:t>
            </w:r>
            <w:r>
              <w:rPr>
                <w:rFonts w:ascii="仿宋" w:hAnsi="仿宋" w:eastAsia="仿宋" w:cs="仿宋"/>
                <w:spacing w:val="9"/>
                <w:sz w:val="10"/>
                <w:szCs w:val="10"/>
              </w:rPr>
              <w:t>企</w:t>
            </w:r>
            <w:r>
              <w:rPr>
                <w:rFonts w:ascii="仿宋" w:hAnsi="仿宋" w:eastAsia="仿宋" w:cs="仿宋"/>
                <w:spacing w:val="7"/>
                <w:sz w:val="10"/>
                <w:szCs w:val="10"/>
              </w:rPr>
              <w:t>业的</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9"/>
                <w:sz w:val="10"/>
                <w:szCs w:val="10"/>
              </w:rPr>
              <w:t>(</w:t>
            </w:r>
            <w:r>
              <w:rPr>
                <w:rFonts w:ascii="仿宋" w:hAnsi="仿宋" w:eastAsia="仿宋" w:cs="仿宋"/>
                <w:spacing w:val="-6"/>
                <w:sz w:val="10"/>
                <w:szCs w:val="10"/>
              </w:rPr>
              <w:t xml:space="preserve"> 济南</w:t>
            </w:r>
            <w:r>
              <w:rPr>
                <w:rFonts w:ascii="仿宋" w:hAnsi="仿宋" w:eastAsia="仿宋" w:cs="仿宋"/>
                <w:sz w:val="10"/>
                <w:szCs w:val="10"/>
              </w:rPr>
              <w:t xml:space="preserve"> </w:t>
            </w:r>
            <w:r>
              <w:rPr>
                <w:rFonts w:ascii="仿宋" w:hAnsi="仿宋" w:eastAsia="仿宋" w:cs="仿宋"/>
                <w:spacing w:val="-7"/>
                <w:sz w:val="10"/>
                <w:szCs w:val="10"/>
              </w:rPr>
              <w:t>海关 )</w:t>
            </w:r>
          </w:p>
        </w:tc>
        <w:tc>
          <w:tcPr>
            <w:tcW w:w="638" w:type="dxa"/>
            <w:vMerge w:val="restart"/>
            <w:tcBorders>
              <w:bottom w:val="nil"/>
            </w:tcBorders>
          </w:tcPr>
          <w:p>
            <w:pPr>
              <w:spacing w:line="437" w:lineRule="auto"/>
            </w:pPr>
          </w:p>
          <w:p>
            <w:pPr>
              <w:spacing w:before="33" w:line="256" w:lineRule="auto"/>
              <w:ind w:left="21" w:right="65" w:firstLine="13"/>
              <w:rPr>
                <w:rFonts w:ascii="仿宋" w:hAnsi="仿宋" w:eastAsia="仿宋" w:cs="仿宋"/>
                <w:sz w:val="10"/>
                <w:szCs w:val="10"/>
              </w:rPr>
            </w:pPr>
            <w:r>
              <w:rPr>
                <w:rFonts w:ascii="仿宋" w:hAnsi="仿宋" w:eastAsia="仿宋" w:cs="仿宋"/>
                <w:spacing w:val="-4"/>
                <w:sz w:val="10"/>
                <w:szCs w:val="10"/>
              </w:rPr>
              <w:t>出 口饲料和</w:t>
            </w:r>
            <w:r>
              <w:rPr>
                <w:rFonts w:ascii="仿宋" w:hAnsi="仿宋" w:eastAsia="仿宋" w:cs="仿宋"/>
                <w:sz w:val="10"/>
                <w:szCs w:val="10"/>
              </w:rPr>
              <w:t xml:space="preserve"> </w:t>
            </w:r>
            <w:r>
              <w:rPr>
                <w:rFonts w:ascii="仿宋" w:hAnsi="仿宋" w:eastAsia="仿宋" w:cs="仿宋"/>
                <w:spacing w:val="8"/>
                <w:sz w:val="10"/>
                <w:szCs w:val="10"/>
              </w:rPr>
              <w:t>饲料添加剂</w:t>
            </w:r>
            <w:r>
              <w:rPr>
                <w:rFonts w:ascii="仿宋" w:hAnsi="仿宋" w:eastAsia="仿宋" w:cs="仿宋"/>
                <w:sz w:val="10"/>
                <w:szCs w:val="10"/>
              </w:rPr>
              <w:t xml:space="preserve"> </w:t>
            </w:r>
            <w:r>
              <w:rPr>
                <w:rFonts w:ascii="仿宋" w:hAnsi="仿宋" w:eastAsia="仿宋" w:cs="仿宋"/>
                <w:spacing w:val="-1"/>
                <w:sz w:val="10"/>
                <w:szCs w:val="10"/>
              </w:rPr>
              <w:t>注册生产</w:t>
            </w:r>
            <w:r>
              <w:rPr>
                <w:rFonts w:ascii="仿宋" w:hAnsi="仿宋" w:eastAsia="仿宋" w:cs="仿宋"/>
                <w:sz w:val="10"/>
                <w:szCs w:val="10"/>
              </w:rPr>
              <w:t xml:space="preserve"> 、 </w:t>
            </w:r>
            <w:r>
              <w:rPr>
                <w:rFonts w:ascii="仿宋" w:hAnsi="仿宋" w:eastAsia="仿宋" w:cs="仿宋"/>
                <w:spacing w:val="10"/>
                <w:sz w:val="10"/>
                <w:szCs w:val="10"/>
              </w:rPr>
              <w:t>加</w:t>
            </w:r>
            <w:r>
              <w:rPr>
                <w:rFonts w:ascii="仿宋" w:hAnsi="仿宋" w:eastAsia="仿宋" w:cs="仿宋"/>
                <w:spacing w:val="9"/>
                <w:sz w:val="10"/>
                <w:szCs w:val="10"/>
              </w:rPr>
              <w:t>工、存放</w:t>
            </w:r>
            <w:r>
              <w:rPr>
                <w:rFonts w:ascii="仿宋" w:hAnsi="仿宋" w:eastAsia="仿宋" w:cs="仿宋"/>
                <w:sz w:val="10"/>
                <w:szCs w:val="10"/>
              </w:rPr>
              <w:t xml:space="preserve"> </w:t>
            </w:r>
            <w:r>
              <w:rPr>
                <w:rFonts w:ascii="仿宋" w:hAnsi="仿宋" w:eastAsia="仿宋" w:cs="仿宋"/>
                <w:spacing w:val="10"/>
                <w:sz w:val="10"/>
                <w:szCs w:val="10"/>
              </w:rPr>
              <w:t>企</w:t>
            </w:r>
            <w:r>
              <w:rPr>
                <w:rFonts w:ascii="仿宋" w:hAnsi="仿宋" w:eastAsia="仿宋" w:cs="仿宋"/>
                <w:spacing w:val="7"/>
                <w:sz w:val="10"/>
                <w:szCs w:val="10"/>
              </w:rPr>
              <w:t>业核查</w:t>
            </w:r>
          </w:p>
        </w:tc>
        <w:tc>
          <w:tcPr>
            <w:tcW w:w="417" w:type="dxa"/>
            <w:vMerge w:val="restart"/>
            <w:tcBorders>
              <w:bottom w:val="nil"/>
            </w:tcBorders>
          </w:tcPr>
          <w:p>
            <w:pPr>
              <w:spacing w:line="370" w:lineRule="auto"/>
            </w:pPr>
          </w:p>
          <w:p>
            <w:pPr>
              <w:spacing w:before="33" w:line="256" w:lineRule="auto"/>
              <w:ind w:left="21" w:right="68" w:firstLine="13"/>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口饲</w:t>
            </w:r>
            <w:r>
              <w:rPr>
                <w:rFonts w:ascii="仿宋" w:hAnsi="仿宋" w:eastAsia="仿宋" w:cs="仿宋"/>
                <w:sz w:val="10"/>
                <w:szCs w:val="10"/>
              </w:rPr>
              <w:t xml:space="preserve"> </w:t>
            </w:r>
            <w:r>
              <w:rPr>
                <w:rFonts w:ascii="仿宋" w:hAnsi="仿宋" w:eastAsia="仿宋" w:cs="仿宋"/>
                <w:spacing w:val="7"/>
                <w:sz w:val="10"/>
                <w:szCs w:val="10"/>
              </w:rPr>
              <w:t>料和饲</w:t>
            </w:r>
            <w:r>
              <w:rPr>
                <w:rFonts w:ascii="仿宋" w:hAnsi="仿宋" w:eastAsia="仿宋" w:cs="仿宋"/>
                <w:sz w:val="10"/>
                <w:szCs w:val="10"/>
              </w:rPr>
              <w:t xml:space="preserve"> </w:t>
            </w:r>
            <w:r>
              <w:rPr>
                <w:rFonts w:ascii="仿宋" w:hAnsi="仿宋" w:eastAsia="仿宋" w:cs="仿宋"/>
                <w:spacing w:val="7"/>
                <w:sz w:val="10"/>
                <w:szCs w:val="10"/>
              </w:rPr>
              <w:t>料添加</w:t>
            </w:r>
            <w:r>
              <w:rPr>
                <w:rFonts w:ascii="仿宋" w:hAnsi="仿宋" w:eastAsia="仿宋" w:cs="仿宋"/>
                <w:sz w:val="10"/>
                <w:szCs w:val="10"/>
              </w:rPr>
              <w:t xml:space="preserve"> </w:t>
            </w:r>
            <w:r>
              <w:rPr>
                <w:rFonts w:ascii="仿宋" w:hAnsi="仿宋" w:eastAsia="仿宋" w:cs="仿宋"/>
                <w:spacing w:val="7"/>
                <w:sz w:val="10"/>
                <w:szCs w:val="10"/>
              </w:rPr>
              <w:t>剂生产</w:t>
            </w:r>
            <w:r>
              <w:rPr>
                <w:rFonts w:ascii="仿宋" w:hAnsi="仿宋" w:eastAsia="仿宋" w:cs="仿宋"/>
                <w:sz w:val="10"/>
                <w:szCs w:val="10"/>
              </w:rPr>
              <w:t xml:space="preserve"> </w:t>
            </w:r>
            <w:r>
              <w:rPr>
                <w:rFonts w:ascii="仿宋" w:hAnsi="仿宋" w:eastAsia="仿宋" w:cs="仿宋"/>
                <w:spacing w:val="7"/>
                <w:sz w:val="10"/>
                <w:szCs w:val="10"/>
              </w:rPr>
              <w:t>加工存</w:t>
            </w:r>
            <w:r>
              <w:rPr>
                <w:rFonts w:ascii="仿宋" w:hAnsi="仿宋" w:eastAsia="仿宋" w:cs="仿宋"/>
                <w:sz w:val="10"/>
                <w:szCs w:val="10"/>
              </w:rPr>
              <w:t xml:space="preserve"> </w:t>
            </w:r>
            <w:r>
              <w:rPr>
                <w:rFonts w:ascii="仿宋" w:hAnsi="仿宋" w:eastAsia="仿宋" w:cs="仿宋"/>
                <w:spacing w:val="7"/>
                <w:sz w:val="10"/>
                <w:szCs w:val="10"/>
              </w:rPr>
              <w:t>放企业</w:t>
            </w:r>
          </w:p>
        </w:tc>
        <w:tc>
          <w:tcPr>
            <w:tcW w:w="326" w:type="dxa"/>
            <w:vMerge w:val="restart"/>
            <w:tcBorders>
              <w:bottom w:val="nil"/>
            </w:tcBorders>
          </w:tcPr>
          <w:p>
            <w:pPr>
              <w:spacing w:line="287" w:lineRule="auto"/>
            </w:pPr>
          </w:p>
          <w:p>
            <w:pPr>
              <w:spacing w:line="287"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86" w:lineRule="auto"/>
            </w:pPr>
          </w:p>
          <w:p>
            <w:pPr>
              <w:spacing w:line="287" w:lineRule="auto"/>
            </w:pPr>
          </w:p>
          <w:p>
            <w:pPr>
              <w:spacing w:before="33" w:line="260" w:lineRule="auto"/>
              <w:ind w:left="22" w:right="31" w:firstLine="5"/>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上核查</w:t>
            </w:r>
          </w:p>
        </w:tc>
        <w:tc>
          <w:tcPr>
            <w:tcW w:w="394" w:type="dxa"/>
            <w:vMerge w:val="restart"/>
            <w:tcBorders>
              <w:bottom w:val="nil"/>
            </w:tcBorders>
          </w:tcPr>
          <w:p>
            <w:pPr>
              <w:spacing w:line="320" w:lineRule="auto"/>
            </w:pPr>
          </w:p>
          <w:p>
            <w:pPr>
              <w:spacing w:line="321"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411"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76" w:lineRule="auto"/>
            </w:pPr>
          </w:p>
          <w:p>
            <w:pPr>
              <w:spacing w:before="32" w:line="260" w:lineRule="auto"/>
              <w:ind w:left="26" w:right="63"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c>
        <w:tc>
          <w:tcPr>
            <w:tcW w:w="972" w:type="dxa"/>
          </w:tcPr>
          <w:p>
            <w:pPr>
              <w:spacing w:line="412" w:lineRule="auto"/>
            </w:pPr>
          </w:p>
          <w:p>
            <w:pPr>
              <w:spacing w:before="32"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106" w:line="255" w:lineRule="auto"/>
              <w:ind w:left="21" w:right="35" w:firstLine="8"/>
              <w:rPr>
                <w:rFonts w:ascii="仿宋" w:hAnsi="仿宋" w:eastAsia="仿宋" w:cs="仿宋"/>
                <w:sz w:val="10"/>
                <w:szCs w:val="10"/>
              </w:rPr>
            </w:pPr>
            <w:r>
              <w:rPr>
                <w:rFonts w:ascii="仿宋" w:hAnsi="仿宋" w:eastAsia="仿宋" w:cs="仿宋"/>
                <w:spacing w:val="5"/>
                <w:sz w:val="10"/>
                <w:szCs w:val="10"/>
              </w:rPr>
              <w:t>1.对出境动物及其产品 、</w:t>
            </w:r>
            <w:r>
              <w:rPr>
                <w:rFonts w:ascii="仿宋" w:hAnsi="仿宋" w:eastAsia="仿宋" w:cs="仿宋"/>
                <w:spacing w:val="3"/>
                <w:sz w:val="10"/>
                <w:szCs w:val="10"/>
              </w:rPr>
              <w:t>其</w:t>
            </w:r>
            <w:r>
              <w:rPr>
                <w:rFonts w:ascii="仿宋" w:hAnsi="仿宋" w:eastAsia="仿宋" w:cs="仿宋"/>
                <w:sz w:val="10"/>
                <w:szCs w:val="10"/>
              </w:rPr>
              <w:t xml:space="preserve"> </w:t>
            </w:r>
            <w:r>
              <w:rPr>
                <w:rFonts w:ascii="仿宋" w:hAnsi="仿宋" w:eastAsia="仿宋" w:cs="仿宋"/>
                <w:spacing w:val="6"/>
                <w:sz w:val="10"/>
                <w:szCs w:val="10"/>
              </w:rPr>
              <w:t>他检疫物的生产 、加工、</w:t>
            </w:r>
            <w:r>
              <w:rPr>
                <w:rFonts w:ascii="仿宋" w:hAnsi="仿宋" w:eastAsia="仿宋" w:cs="仿宋"/>
                <w:spacing w:val="5"/>
                <w:sz w:val="10"/>
                <w:szCs w:val="10"/>
              </w:rPr>
              <w:t>存</w:t>
            </w:r>
            <w:r>
              <w:rPr>
                <w:rFonts w:ascii="仿宋" w:hAnsi="仿宋" w:eastAsia="仿宋" w:cs="仿宋"/>
                <w:sz w:val="10"/>
                <w:szCs w:val="10"/>
              </w:rPr>
              <w:t xml:space="preserve"> </w:t>
            </w:r>
            <w:r>
              <w:rPr>
                <w:rFonts w:ascii="仿宋" w:hAnsi="仿宋" w:eastAsia="仿宋" w:cs="仿宋"/>
                <w:spacing w:val="13"/>
                <w:sz w:val="10"/>
                <w:szCs w:val="10"/>
              </w:rPr>
              <w:t>放</w:t>
            </w:r>
            <w:r>
              <w:rPr>
                <w:rFonts w:ascii="仿宋" w:hAnsi="仿宋" w:eastAsia="仿宋" w:cs="仿宋"/>
                <w:spacing w:val="8"/>
                <w:sz w:val="10"/>
                <w:szCs w:val="10"/>
              </w:rPr>
              <w:t>单位的检疫监管</w:t>
            </w:r>
            <w:r>
              <w:rPr>
                <w:rFonts w:ascii="仿宋" w:hAnsi="仿宋" w:eastAsia="仿宋" w:cs="仿宋"/>
                <w:sz w:val="10"/>
                <w:szCs w:val="10"/>
              </w:rPr>
              <w:t xml:space="preserve">         </w:t>
            </w:r>
            <w:r>
              <w:rPr>
                <w:rFonts w:ascii="仿宋" w:hAnsi="仿宋" w:eastAsia="仿宋" w:cs="仿宋"/>
                <w:spacing w:val="10"/>
                <w:sz w:val="10"/>
                <w:szCs w:val="10"/>
              </w:rPr>
              <w:t>2</w:t>
            </w:r>
            <w:r>
              <w:rPr>
                <w:rFonts w:ascii="仿宋" w:hAnsi="仿宋" w:eastAsia="仿宋" w:cs="仿宋"/>
                <w:spacing w:val="7"/>
                <w:sz w:val="10"/>
                <w:szCs w:val="10"/>
              </w:rPr>
              <w:t>.</w:t>
            </w:r>
            <w:r>
              <w:rPr>
                <w:rFonts w:ascii="仿宋" w:hAnsi="仿宋" w:eastAsia="仿宋" w:cs="仿宋"/>
                <w:spacing w:val="5"/>
                <w:sz w:val="10"/>
                <w:szCs w:val="10"/>
              </w:rPr>
              <w:t>对出境植物及其产品 、其</w:t>
            </w:r>
            <w:r>
              <w:rPr>
                <w:rFonts w:ascii="仿宋" w:hAnsi="仿宋" w:eastAsia="仿宋" w:cs="仿宋"/>
                <w:sz w:val="10"/>
                <w:szCs w:val="10"/>
              </w:rPr>
              <w:t xml:space="preserve"> </w:t>
            </w:r>
            <w:r>
              <w:rPr>
                <w:rFonts w:ascii="仿宋" w:hAnsi="仿宋" w:eastAsia="仿宋" w:cs="仿宋"/>
                <w:spacing w:val="6"/>
                <w:sz w:val="10"/>
                <w:szCs w:val="10"/>
              </w:rPr>
              <w:t>他检疫物的生产 、加工、</w:t>
            </w:r>
            <w:r>
              <w:rPr>
                <w:rFonts w:ascii="仿宋" w:hAnsi="仿宋" w:eastAsia="仿宋" w:cs="仿宋"/>
                <w:spacing w:val="5"/>
                <w:sz w:val="10"/>
                <w:szCs w:val="10"/>
              </w:rPr>
              <w:t>存</w:t>
            </w:r>
            <w:r>
              <w:rPr>
                <w:rFonts w:ascii="仿宋" w:hAnsi="仿宋" w:eastAsia="仿宋" w:cs="仿宋"/>
                <w:sz w:val="10"/>
                <w:szCs w:val="10"/>
              </w:rPr>
              <w:t xml:space="preserve"> </w:t>
            </w:r>
            <w:r>
              <w:rPr>
                <w:rFonts w:ascii="仿宋" w:hAnsi="仿宋" w:eastAsia="仿宋" w:cs="仿宋"/>
                <w:spacing w:val="13"/>
                <w:sz w:val="10"/>
                <w:szCs w:val="10"/>
              </w:rPr>
              <w:t>放</w:t>
            </w:r>
            <w:r>
              <w:rPr>
                <w:rFonts w:ascii="仿宋" w:hAnsi="仿宋" w:eastAsia="仿宋" w:cs="仿宋"/>
                <w:spacing w:val="8"/>
                <w:sz w:val="10"/>
                <w:szCs w:val="10"/>
              </w:rPr>
              <w:t>单位的检疫监管</w:t>
            </w:r>
          </w:p>
        </w:tc>
        <w:tc>
          <w:tcPr>
            <w:tcW w:w="425" w:type="dxa"/>
          </w:tcPr>
          <w:p>
            <w:pPr>
              <w:spacing w:before="176" w:line="256" w:lineRule="auto"/>
              <w:ind w:left="27" w:right="7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c>
        <w:tc>
          <w:tcPr>
            <w:tcW w:w="4045" w:type="dxa"/>
          </w:tcPr>
          <w:p>
            <w:pPr>
              <w:spacing w:line="411" w:lineRule="auto"/>
            </w:pPr>
          </w:p>
          <w:p>
            <w:pPr>
              <w:spacing w:before="33" w:line="230" w:lineRule="auto"/>
              <w:ind w:left="24"/>
              <w:rPr>
                <w:rFonts w:ascii="仿宋" w:hAnsi="仿宋" w:eastAsia="仿宋" w:cs="仿宋"/>
                <w:sz w:val="10"/>
                <w:szCs w:val="10"/>
              </w:rPr>
            </w:pPr>
            <w:r>
              <w:rPr>
                <w:rFonts w:ascii="仿宋" w:hAnsi="仿宋" w:eastAsia="仿宋" w:cs="仿宋"/>
                <w:spacing w:val="14"/>
                <w:sz w:val="10"/>
                <w:szCs w:val="10"/>
              </w:rPr>
              <w:t>企</w:t>
            </w:r>
            <w:r>
              <w:rPr>
                <w:rFonts w:ascii="仿宋" w:hAnsi="仿宋" w:eastAsia="仿宋" w:cs="仿宋"/>
                <w:spacing w:val="7"/>
                <w:sz w:val="10"/>
                <w:szCs w:val="10"/>
              </w:rPr>
              <w:t>业质量安全管理体系运行情况及其他情况 。</w:t>
            </w:r>
          </w:p>
        </w:tc>
        <w:tc>
          <w:tcPr>
            <w:tcW w:w="5499" w:type="dxa"/>
          </w:tcPr>
          <w:p>
            <w:pPr>
              <w:spacing w:line="342" w:lineRule="auto"/>
            </w:pPr>
          </w:p>
          <w:p>
            <w:pPr>
              <w:spacing w:before="33" w:line="267" w:lineRule="auto"/>
              <w:ind w:left="28" w:right="869" w:firstLine="2"/>
              <w:rPr>
                <w:rFonts w:ascii="仿宋" w:hAnsi="仿宋" w:eastAsia="仿宋" w:cs="仿宋"/>
                <w:sz w:val="10"/>
                <w:szCs w:val="10"/>
              </w:rPr>
            </w:pPr>
            <w:r>
              <w:rPr>
                <w:rFonts w:ascii="仿宋" w:hAnsi="仿宋" w:eastAsia="仿宋" w:cs="仿宋"/>
                <w:spacing w:val="12"/>
                <w:sz w:val="10"/>
                <w:szCs w:val="10"/>
              </w:rPr>
              <w:t>1.</w:t>
            </w:r>
            <w:r>
              <w:rPr>
                <w:rFonts w:ascii="仿宋" w:hAnsi="仿宋" w:eastAsia="仿宋" w:cs="仿宋"/>
                <w:spacing w:val="9"/>
                <w:sz w:val="10"/>
                <w:szCs w:val="10"/>
              </w:rPr>
              <w:t>《</w:t>
            </w:r>
            <w:r>
              <w:rPr>
                <w:rFonts w:ascii="仿宋" w:hAnsi="仿宋" w:eastAsia="仿宋" w:cs="仿宋"/>
                <w:spacing w:val="6"/>
                <w:sz w:val="10"/>
                <w:szCs w:val="10"/>
              </w:rPr>
              <w:t>进出口饲料和饲料添加剂检验检疫监督管理办法 》 (总署令第243号)</w:t>
            </w:r>
            <w:r>
              <w:rPr>
                <w:rFonts w:ascii="仿宋" w:hAnsi="仿宋" w:eastAsia="仿宋" w:cs="仿宋"/>
                <w:sz w:val="10"/>
                <w:szCs w:val="10"/>
              </w:rPr>
              <w:t xml:space="preserve">                      </w:t>
            </w:r>
            <w:r>
              <w:rPr>
                <w:rFonts w:ascii="仿宋" w:hAnsi="仿宋" w:eastAsia="仿宋" w:cs="仿宋"/>
                <w:spacing w:val="5"/>
                <w:sz w:val="10"/>
                <w:szCs w:val="10"/>
              </w:rPr>
              <w:t>2.《海关总署关于在核查领域开展部门间联合抽查工作的指导意见 》  (署企发〔2020〕 189号</w:t>
            </w:r>
            <w:r>
              <w:rPr>
                <w:rFonts w:ascii="仿宋" w:hAnsi="仿宋" w:eastAsia="仿宋" w:cs="仿宋"/>
                <w:sz w:val="10"/>
                <w:szCs w:val="10"/>
              </w:rPr>
              <w:t xml:space="preserve">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before="248"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81" w:line="266" w:lineRule="auto"/>
              <w:ind w:left="22" w:right="64"/>
              <w:rPr>
                <w:rFonts w:ascii="仿宋" w:hAnsi="仿宋" w:eastAsia="仿宋" w:cs="仿宋"/>
                <w:sz w:val="10"/>
                <w:szCs w:val="10"/>
              </w:rPr>
            </w:pPr>
            <w:r>
              <w:rPr>
                <w:rFonts w:ascii="仿宋" w:hAnsi="仿宋" w:eastAsia="仿宋" w:cs="仿宋"/>
                <w:spacing w:val="9"/>
                <w:sz w:val="10"/>
                <w:szCs w:val="10"/>
              </w:rPr>
              <w:t>农</w:t>
            </w:r>
            <w:r>
              <w:rPr>
                <w:rFonts w:ascii="仿宋" w:hAnsi="仿宋" w:eastAsia="仿宋" w:cs="仿宋"/>
                <w:spacing w:val="7"/>
                <w:sz w:val="10"/>
                <w:szCs w:val="10"/>
              </w:rPr>
              <w:t>业农村</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13" w:line="259" w:lineRule="auto"/>
              <w:ind w:left="21" w:right="69" w:firstLine="3"/>
              <w:rPr>
                <w:rFonts w:ascii="仿宋" w:hAnsi="仿宋" w:eastAsia="仿宋" w:cs="仿宋"/>
                <w:sz w:val="10"/>
                <w:szCs w:val="10"/>
              </w:rPr>
            </w:pPr>
            <w:r>
              <w:rPr>
                <w:rFonts w:ascii="仿宋" w:hAnsi="仿宋" w:eastAsia="仿宋" w:cs="仿宋"/>
                <w:spacing w:val="4"/>
                <w:sz w:val="10"/>
                <w:szCs w:val="10"/>
              </w:rPr>
              <w:t>对饲</w:t>
            </w:r>
            <w:r>
              <w:rPr>
                <w:rFonts w:ascii="仿宋" w:hAnsi="仿宋" w:eastAsia="仿宋" w:cs="仿宋"/>
                <w:spacing w:val="2"/>
                <w:sz w:val="10"/>
                <w:szCs w:val="10"/>
              </w:rPr>
              <w:t>料 、饲料添加</w:t>
            </w:r>
            <w:r>
              <w:rPr>
                <w:rFonts w:ascii="仿宋" w:hAnsi="仿宋" w:eastAsia="仿宋" w:cs="仿宋"/>
                <w:sz w:val="10"/>
                <w:szCs w:val="10"/>
              </w:rPr>
              <w:t xml:space="preserve"> </w:t>
            </w:r>
            <w:r>
              <w:rPr>
                <w:rFonts w:ascii="仿宋" w:hAnsi="仿宋" w:eastAsia="仿宋" w:cs="仿宋"/>
                <w:spacing w:val="12"/>
                <w:sz w:val="10"/>
                <w:szCs w:val="10"/>
              </w:rPr>
              <w:t>剂</w:t>
            </w:r>
            <w:r>
              <w:rPr>
                <w:rFonts w:ascii="仿宋" w:hAnsi="仿宋" w:eastAsia="仿宋" w:cs="仿宋"/>
                <w:spacing w:val="8"/>
                <w:sz w:val="10"/>
                <w:szCs w:val="10"/>
              </w:rPr>
              <w:t>生产企业的监督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81" w:line="272" w:lineRule="auto"/>
              <w:ind w:left="27" w:right="49" w:hanging="2"/>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7"/>
                <w:sz w:val="10"/>
                <w:szCs w:val="10"/>
              </w:rPr>
              <w:t>饲</w:t>
            </w:r>
            <w:r>
              <w:rPr>
                <w:rFonts w:ascii="仿宋" w:hAnsi="仿宋" w:eastAsia="仿宋" w:cs="仿宋"/>
                <w:spacing w:val="4"/>
                <w:sz w:val="10"/>
                <w:szCs w:val="10"/>
              </w:rPr>
              <w:t>料 、饲料添加剂生产企</w:t>
            </w:r>
            <w:r>
              <w:rPr>
                <w:rFonts w:ascii="仿宋" w:hAnsi="仿宋" w:eastAsia="仿宋" w:cs="仿宋"/>
                <w:sz w:val="10"/>
                <w:szCs w:val="10"/>
              </w:rPr>
              <w:t xml:space="preserve"> </w:t>
            </w:r>
            <w:r>
              <w:rPr>
                <w:rFonts w:ascii="仿宋" w:hAnsi="仿宋" w:eastAsia="仿宋" w:cs="仿宋"/>
                <w:spacing w:val="14"/>
                <w:sz w:val="10"/>
                <w:szCs w:val="10"/>
              </w:rPr>
              <w:t>业</w:t>
            </w:r>
            <w:r>
              <w:rPr>
                <w:rFonts w:ascii="仿宋" w:hAnsi="仿宋" w:eastAsia="仿宋" w:cs="仿宋"/>
                <w:spacing w:val="8"/>
                <w:sz w:val="10"/>
                <w:szCs w:val="10"/>
              </w:rPr>
              <w:t>、经营者的监督检查</w:t>
            </w:r>
          </w:p>
        </w:tc>
        <w:tc>
          <w:tcPr>
            <w:tcW w:w="425" w:type="dxa"/>
          </w:tcPr>
          <w:p>
            <w:pPr>
              <w:spacing w:before="247" w:line="233" w:lineRule="auto"/>
              <w:ind w:left="27"/>
              <w:rPr>
                <w:rFonts w:ascii="仿宋" w:hAnsi="仿宋" w:eastAsia="仿宋" w:cs="仿宋"/>
                <w:sz w:val="10"/>
                <w:szCs w:val="10"/>
              </w:rPr>
            </w:pPr>
            <w:r>
              <w:rPr>
                <w:rFonts w:ascii="仿宋" w:hAnsi="仿宋" w:eastAsia="仿宋" w:cs="仿宋"/>
                <w:spacing w:val="5"/>
                <w:sz w:val="10"/>
                <w:szCs w:val="10"/>
              </w:rPr>
              <w:t>省</w:t>
            </w:r>
            <w:r>
              <w:rPr>
                <w:rFonts w:ascii="仿宋" w:hAnsi="仿宋" w:eastAsia="仿宋" w:cs="仿宋"/>
                <w:spacing w:val="4"/>
                <w:sz w:val="10"/>
                <w:szCs w:val="10"/>
              </w:rPr>
              <w:t>级</w:t>
            </w:r>
          </w:p>
        </w:tc>
        <w:tc>
          <w:tcPr>
            <w:tcW w:w="4045" w:type="dxa"/>
          </w:tcPr>
          <w:p>
            <w:pPr>
              <w:spacing w:before="248" w:line="230" w:lineRule="auto"/>
              <w:ind w:left="21"/>
              <w:rPr>
                <w:rFonts w:ascii="仿宋" w:hAnsi="仿宋" w:eastAsia="仿宋" w:cs="仿宋"/>
                <w:sz w:val="10"/>
                <w:szCs w:val="10"/>
              </w:rPr>
            </w:pPr>
            <w:r>
              <w:rPr>
                <w:rFonts w:ascii="仿宋" w:hAnsi="仿宋" w:eastAsia="仿宋" w:cs="仿宋"/>
                <w:spacing w:val="13"/>
                <w:sz w:val="10"/>
                <w:szCs w:val="10"/>
              </w:rPr>
              <w:t>是</w:t>
            </w:r>
            <w:r>
              <w:rPr>
                <w:rFonts w:ascii="仿宋" w:hAnsi="仿宋" w:eastAsia="仿宋" w:cs="仿宋"/>
                <w:spacing w:val="7"/>
                <w:sz w:val="10"/>
                <w:szCs w:val="10"/>
              </w:rPr>
              <w:t>否符合质量标准。</w:t>
            </w:r>
          </w:p>
        </w:tc>
        <w:tc>
          <w:tcPr>
            <w:tcW w:w="5499" w:type="dxa"/>
          </w:tcPr>
          <w:p>
            <w:pPr>
              <w:spacing w:before="247" w:line="230" w:lineRule="auto"/>
              <w:ind w:left="24"/>
              <w:rPr>
                <w:rFonts w:ascii="仿宋" w:hAnsi="仿宋" w:eastAsia="仿宋" w:cs="仿宋"/>
                <w:sz w:val="10"/>
                <w:szCs w:val="10"/>
              </w:rPr>
            </w:pPr>
            <w:r>
              <w:rPr>
                <w:rFonts w:ascii="仿宋" w:hAnsi="仿宋" w:eastAsia="仿宋" w:cs="仿宋"/>
                <w:spacing w:val="7"/>
                <w:sz w:val="10"/>
                <w:szCs w:val="10"/>
              </w:rPr>
              <w:t>《饲料质量安全管理规范》  (农业部令2014年1月第2号、2016年第3号、2017年第8号修订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2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61" w:lineRule="auto"/>
            </w:pPr>
          </w:p>
          <w:p>
            <w:pPr>
              <w:spacing w:line="262" w:lineRule="auto"/>
            </w:pPr>
          </w:p>
          <w:p>
            <w:pPr>
              <w:spacing w:line="262" w:lineRule="auto"/>
            </w:pPr>
          </w:p>
          <w:p>
            <w:pPr>
              <w:spacing w:line="262" w:lineRule="auto"/>
            </w:pPr>
          </w:p>
          <w:p>
            <w:pPr>
              <w:spacing w:before="33" w:line="259" w:lineRule="auto"/>
              <w:ind w:left="21" w:right="71" w:firstLine="13"/>
              <w:rPr>
                <w:rFonts w:ascii="仿宋" w:hAnsi="仿宋" w:eastAsia="仿宋" w:cs="仿宋"/>
                <w:sz w:val="10"/>
                <w:szCs w:val="10"/>
              </w:rPr>
            </w:pPr>
            <w:r>
              <w:rPr>
                <w:rFonts w:ascii="仿宋" w:hAnsi="仿宋" w:eastAsia="仿宋" w:cs="仿宋"/>
                <w:spacing w:val="-4"/>
                <w:sz w:val="10"/>
                <w:szCs w:val="10"/>
              </w:rPr>
              <w:t>出 口竹木草</w:t>
            </w:r>
            <w:r>
              <w:rPr>
                <w:rFonts w:ascii="仿宋" w:hAnsi="仿宋" w:eastAsia="仿宋" w:cs="仿宋"/>
                <w:sz w:val="10"/>
                <w:szCs w:val="10"/>
              </w:rPr>
              <w:t xml:space="preserve"> </w:t>
            </w:r>
            <w:r>
              <w:rPr>
                <w:rFonts w:ascii="仿宋" w:hAnsi="仿宋" w:eastAsia="仿宋" w:cs="仿宋"/>
                <w:spacing w:val="8"/>
                <w:sz w:val="10"/>
                <w:szCs w:val="10"/>
              </w:rPr>
              <w:t>制品生产</w:t>
            </w:r>
            <w:r>
              <w:rPr>
                <w:rFonts w:ascii="仿宋" w:hAnsi="仿宋" w:eastAsia="仿宋" w:cs="仿宋"/>
                <w:spacing w:val="7"/>
                <w:sz w:val="10"/>
                <w:szCs w:val="10"/>
              </w:rPr>
              <w:t>加</w:t>
            </w:r>
            <w:r>
              <w:rPr>
                <w:rFonts w:ascii="仿宋" w:hAnsi="仿宋" w:eastAsia="仿宋" w:cs="仿宋"/>
                <w:sz w:val="10"/>
                <w:szCs w:val="10"/>
              </w:rPr>
              <w:t xml:space="preserve"> </w:t>
            </w:r>
            <w:r>
              <w:rPr>
                <w:rFonts w:ascii="仿宋" w:hAnsi="仿宋" w:eastAsia="仿宋" w:cs="仿宋"/>
                <w:spacing w:val="8"/>
                <w:sz w:val="10"/>
                <w:szCs w:val="10"/>
              </w:rPr>
              <w:t>工企业监</w:t>
            </w:r>
            <w:r>
              <w:rPr>
                <w:rFonts w:ascii="仿宋" w:hAnsi="仿宋" w:eastAsia="仿宋" w:cs="仿宋"/>
                <w:spacing w:val="7"/>
                <w:sz w:val="10"/>
                <w:szCs w:val="10"/>
              </w:rPr>
              <w:t>督</w:t>
            </w:r>
            <w:r>
              <w:rPr>
                <w:rFonts w:ascii="仿宋" w:hAnsi="仿宋" w:eastAsia="仿宋" w:cs="仿宋"/>
                <w:sz w:val="10"/>
                <w:szCs w:val="10"/>
              </w:rPr>
              <w:t xml:space="preserve"> </w:t>
            </w:r>
            <w:r>
              <w:rPr>
                <w:rFonts w:ascii="仿宋" w:hAnsi="仿宋" w:eastAsia="仿宋" w:cs="仿宋"/>
                <w:spacing w:val="9"/>
                <w:sz w:val="10"/>
                <w:szCs w:val="10"/>
              </w:rPr>
              <w:t>管</w:t>
            </w:r>
            <w:r>
              <w:rPr>
                <w:rFonts w:ascii="仿宋" w:hAnsi="仿宋" w:eastAsia="仿宋" w:cs="仿宋"/>
                <w:spacing w:val="7"/>
                <w:sz w:val="10"/>
                <w:szCs w:val="10"/>
              </w:rPr>
              <w:t>理核查</w:t>
            </w:r>
          </w:p>
        </w:tc>
        <w:tc>
          <w:tcPr>
            <w:tcW w:w="417" w:type="dxa"/>
            <w:vMerge w:val="restart"/>
            <w:tcBorders>
              <w:bottom w:val="nil"/>
            </w:tcBorders>
          </w:tcPr>
          <w:p>
            <w:pPr>
              <w:spacing w:line="245" w:lineRule="auto"/>
            </w:pPr>
          </w:p>
          <w:p>
            <w:pPr>
              <w:spacing w:line="246" w:lineRule="auto"/>
            </w:pPr>
          </w:p>
          <w:p>
            <w:pPr>
              <w:spacing w:line="246" w:lineRule="auto"/>
            </w:pPr>
          </w:p>
          <w:p>
            <w:pPr>
              <w:spacing w:line="246" w:lineRule="auto"/>
            </w:pPr>
          </w:p>
          <w:p>
            <w:pPr>
              <w:spacing w:before="32" w:line="258" w:lineRule="auto"/>
              <w:ind w:left="21" w:right="68" w:firstLine="13"/>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口竹</w:t>
            </w:r>
            <w:r>
              <w:rPr>
                <w:rFonts w:ascii="仿宋" w:hAnsi="仿宋" w:eastAsia="仿宋" w:cs="仿宋"/>
                <w:sz w:val="10"/>
                <w:szCs w:val="10"/>
              </w:rPr>
              <w:t xml:space="preserve"> </w:t>
            </w:r>
            <w:r>
              <w:rPr>
                <w:rFonts w:ascii="仿宋" w:hAnsi="仿宋" w:eastAsia="仿宋" w:cs="仿宋"/>
                <w:spacing w:val="7"/>
                <w:sz w:val="10"/>
                <w:szCs w:val="10"/>
              </w:rPr>
              <w:t>木草制</w:t>
            </w:r>
            <w:r>
              <w:rPr>
                <w:rFonts w:ascii="仿宋" w:hAnsi="仿宋" w:eastAsia="仿宋" w:cs="仿宋"/>
                <w:sz w:val="10"/>
                <w:szCs w:val="10"/>
              </w:rPr>
              <w:t xml:space="preserve"> </w:t>
            </w:r>
            <w:r>
              <w:rPr>
                <w:rFonts w:ascii="仿宋" w:hAnsi="仿宋" w:eastAsia="仿宋" w:cs="仿宋"/>
                <w:spacing w:val="7"/>
                <w:sz w:val="10"/>
                <w:szCs w:val="10"/>
              </w:rPr>
              <w:t>品生产</w:t>
            </w:r>
            <w:r>
              <w:rPr>
                <w:rFonts w:ascii="仿宋" w:hAnsi="仿宋" w:eastAsia="仿宋" w:cs="仿宋"/>
                <w:sz w:val="10"/>
                <w:szCs w:val="10"/>
              </w:rPr>
              <w:t xml:space="preserve"> </w:t>
            </w:r>
            <w:r>
              <w:rPr>
                <w:rFonts w:ascii="仿宋" w:hAnsi="仿宋" w:eastAsia="仿宋" w:cs="仿宋"/>
                <w:spacing w:val="7"/>
                <w:sz w:val="10"/>
                <w:szCs w:val="10"/>
              </w:rPr>
              <w:t>加工企</w:t>
            </w:r>
            <w:r>
              <w:rPr>
                <w:rFonts w:ascii="仿宋" w:hAnsi="仿宋" w:eastAsia="仿宋" w:cs="仿宋"/>
                <w:sz w:val="10"/>
                <w:szCs w:val="10"/>
              </w:rPr>
              <w:t xml:space="preserve"> </w:t>
            </w:r>
            <w:r>
              <w:rPr>
                <w:rFonts w:ascii="仿宋" w:hAnsi="仿宋" w:eastAsia="仿宋" w:cs="仿宋"/>
                <w:spacing w:val="3"/>
                <w:sz w:val="10"/>
                <w:szCs w:val="10"/>
              </w:rPr>
              <w:t>业</w:t>
            </w:r>
          </w:p>
        </w:tc>
        <w:tc>
          <w:tcPr>
            <w:tcW w:w="326" w:type="dxa"/>
            <w:vMerge w:val="restart"/>
            <w:tcBorders>
              <w:bottom w:val="nil"/>
            </w:tcBorders>
          </w:tcPr>
          <w:p>
            <w:pPr>
              <w:spacing w:line="279" w:lineRule="auto"/>
            </w:pPr>
          </w:p>
          <w:p>
            <w:pPr>
              <w:spacing w:line="279" w:lineRule="auto"/>
            </w:pPr>
          </w:p>
          <w:p>
            <w:pPr>
              <w:spacing w:line="279" w:lineRule="auto"/>
            </w:pPr>
          </w:p>
          <w:p>
            <w:pPr>
              <w:spacing w:line="279"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78" w:lineRule="auto"/>
            </w:pPr>
          </w:p>
          <w:p>
            <w:pPr>
              <w:spacing w:line="279" w:lineRule="auto"/>
            </w:pPr>
          </w:p>
          <w:p>
            <w:pPr>
              <w:spacing w:line="279" w:lineRule="auto"/>
            </w:pPr>
          </w:p>
          <w:p>
            <w:pPr>
              <w:spacing w:line="279" w:lineRule="auto"/>
            </w:pPr>
          </w:p>
          <w:p>
            <w:pPr>
              <w:spacing w:before="33" w:line="260" w:lineRule="auto"/>
              <w:ind w:left="22" w:right="31" w:firstLine="5"/>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上核查</w:t>
            </w:r>
          </w:p>
        </w:tc>
        <w:tc>
          <w:tcPr>
            <w:tcW w:w="394" w:type="dxa"/>
            <w:vMerge w:val="restart"/>
            <w:tcBorders>
              <w:bottom w:val="nil"/>
            </w:tcBorders>
          </w:tcPr>
          <w:p>
            <w:pPr>
              <w:spacing w:line="295" w:lineRule="auto"/>
            </w:pPr>
          </w:p>
          <w:p>
            <w:pPr>
              <w:spacing w:line="296" w:lineRule="auto"/>
            </w:pPr>
          </w:p>
          <w:p>
            <w:pPr>
              <w:spacing w:line="296" w:lineRule="auto"/>
            </w:pPr>
          </w:p>
          <w:p>
            <w:pPr>
              <w:spacing w:line="296"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29"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30" w:line="260" w:lineRule="auto"/>
              <w:ind w:left="26" w:right="63"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c>
        <w:tc>
          <w:tcPr>
            <w:tcW w:w="972" w:type="dxa"/>
          </w:tcPr>
          <w:p>
            <w:pPr>
              <w:spacing w:line="329"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before="229" w:line="259" w:lineRule="auto"/>
              <w:ind w:left="21" w:right="36" w:firstLine="3"/>
              <w:rPr>
                <w:rFonts w:ascii="仿宋" w:hAnsi="仿宋" w:eastAsia="仿宋" w:cs="仿宋"/>
                <w:sz w:val="10"/>
                <w:szCs w:val="10"/>
              </w:rPr>
            </w:pPr>
            <w:r>
              <w:rPr>
                <w:rFonts w:ascii="仿宋" w:hAnsi="仿宋" w:eastAsia="仿宋" w:cs="仿宋"/>
                <w:spacing w:val="10"/>
                <w:sz w:val="10"/>
                <w:szCs w:val="10"/>
              </w:rPr>
              <w:t>对</w:t>
            </w:r>
            <w:r>
              <w:rPr>
                <w:rFonts w:ascii="仿宋" w:hAnsi="仿宋" w:eastAsia="仿宋" w:cs="仿宋"/>
                <w:spacing w:val="7"/>
                <w:sz w:val="10"/>
                <w:szCs w:val="10"/>
              </w:rPr>
              <w:t>出</w:t>
            </w:r>
            <w:r>
              <w:rPr>
                <w:rFonts w:ascii="仿宋" w:hAnsi="仿宋" w:eastAsia="仿宋" w:cs="仿宋"/>
                <w:spacing w:val="5"/>
                <w:sz w:val="10"/>
                <w:szCs w:val="10"/>
              </w:rPr>
              <w:t>境植物及其产品 、其他</w:t>
            </w:r>
            <w:r>
              <w:rPr>
                <w:rFonts w:ascii="仿宋" w:hAnsi="仿宋" w:eastAsia="仿宋" w:cs="仿宋"/>
                <w:sz w:val="10"/>
                <w:szCs w:val="10"/>
              </w:rPr>
              <w:t xml:space="preserve"> </w:t>
            </w:r>
            <w:r>
              <w:rPr>
                <w:rFonts w:ascii="仿宋" w:hAnsi="仿宋" w:eastAsia="仿宋" w:cs="仿宋"/>
                <w:spacing w:val="6"/>
                <w:sz w:val="10"/>
                <w:szCs w:val="10"/>
              </w:rPr>
              <w:t>检疫物的生产 、加工、存</w:t>
            </w:r>
            <w:r>
              <w:rPr>
                <w:rFonts w:ascii="仿宋" w:hAnsi="仿宋" w:eastAsia="仿宋" w:cs="仿宋"/>
                <w:spacing w:val="3"/>
                <w:sz w:val="10"/>
                <w:szCs w:val="10"/>
              </w:rPr>
              <w:t>放</w:t>
            </w:r>
            <w:r>
              <w:rPr>
                <w:rFonts w:ascii="仿宋" w:hAnsi="仿宋" w:eastAsia="仿宋" w:cs="仿宋"/>
                <w:sz w:val="10"/>
                <w:szCs w:val="10"/>
              </w:rPr>
              <w:t xml:space="preserve"> </w:t>
            </w:r>
            <w:r>
              <w:rPr>
                <w:rFonts w:ascii="仿宋" w:hAnsi="仿宋" w:eastAsia="仿宋" w:cs="仿宋"/>
                <w:spacing w:val="11"/>
                <w:sz w:val="10"/>
                <w:szCs w:val="10"/>
              </w:rPr>
              <w:t>单</w:t>
            </w:r>
            <w:r>
              <w:rPr>
                <w:rFonts w:ascii="仿宋" w:hAnsi="仿宋" w:eastAsia="仿宋" w:cs="仿宋"/>
                <w:spacing w:val="8"/>
                <w:sz w:val="10"/>
                <w:szCs w:val="10"/>
              </w:rPr>
              <w:t>位的检疫监管</w:t>
            </w:r>
          </w:p>
        </w:tc>
        <w:tc>
          <w:tcPr>
            <w:tcW w:w="425" w:type="dxa"/>
          </w:tcPr>
          <w:p>
            <w:pPr>
              <w:spacing w:before="93" w:line="256" w:lineRule="auto"/>
              <w:ind w:left="27" w:right="7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c>
        <w:tc>
          <w:tcPr>
            <w:tcW w:w="4045" w:type="dxa"/>
          </w:tcPr>
          <w:p>
            <w:pPr>
              <w:spacing w:line="329" w:lineRule="auto"/>
            </w:pPr>
          </w:p>
          <w:p>
            <w:pPr>
              <w:spacing w:before="32" w:line="230" w:lineRule="auto"/>
              <w:ind w:left="24"/>
              <w:rPr>
                <w:rFonts w:ascii="仿宋" w:hAnsi="仿宋" w:eastAsia="仿宋" w:cs="仿宋"/>
                <w:sz w:val="10"/>
                <w:szCs w:val="10"/>
              </w:rPr>
            </w:pPr>
            <w:r>
              <w:rPr>
                <w:rFonts w:ascii="仿宋" w:hAnsi="仿宋" w:eastAsia="仿宋" w:cs="仿宋"/>
                <w:spacing w:val="14"/>
                <w:sz w:val="10"/>
                <w:szCs w:val="10"/>
              </w:rPr>
              <w:t>企</w:t>
            </w:r>
            <w:r>
              <w:rPr>
                <w:rFonts w:ascii="仿宋" w:hAnsi="仿宋" w:eastAsia="仿宋" w:cs="仿宋"/>
                <w:spacing w:val="7"/>
                <w:sz w:val="10"/>
                <w:szCs w:val="10"/>
              </w:rPr>
              <w:t>业质量安全管理体系运行情况及其他情况 。</w:t>
            </w:r>
          </w:p>
        </w:tc>
        <w:tc>
          <w:tcPr>
            <w:tcW w:w="5499" w:type="dxa"/>
          </w:tcPr>
          <w:p>
            <w:pPr>
              <w:spacing w:line="261" w:lineRule="auto"/>
            </w:pPr>
          </w:p>
          <w:p>
            <w:pPr>
              <w:spacing w:before="32" w:line="234" w:lineRule="auto"/>
              <w:ind w:left="31"/>
              <w:rPr>
                <w:rFonts w:ascii="仿宋" w:hAnsi="仿宋" w:eastAsia="仿宋" w:cs="仿宋"/>
                <w:sz w:val="10"/>
                <w:szCs w:val="10"/>
              </w:rPr>
            </w:pPr>
            <w:r>
              <w:rPr>
                <w:rFonts w:ascii="仿宋" w:hAnsi="仿宋" w:eastAsia="仿宋" w:cs="仿宋"/>
                <w:spacing w:val="6"/>
                <w:sz w:val="10"/>
                <w:szCs w:val="10"/>
              </w:rPr>
              <w:t>1.《</w:t>
            </w:r>
            <w:r>
              <w:rPr>
                <w:rFonts w:ascii="仿宋" w:hAnsi="仿宋" w:eastAsia="仿宋" w:cs="仿宋"/>
                <w:spacing w:val="5"/>
                <w:sz w:val="10"/>
                <w:szCs w:val="10"/>
              </w:rPr>
              <w:t>出</w:t>
            </w:r>
            <w:r>
              <w:rPr>
                <w:rFonts w:ascii="仿宋" w:hAnsi="仿宋" w:eastAsia="仿宋" w:cs="仿宋"/>
                <w:spacing w:val="3"/>
                <w:sz w:val="10"/>
                <w:szCs w:val="10"/>
              </w:rPr>
              <w:t>境竹木草制品检疫管理办法 》  ( 总署令第240号)</w:t>
            </w:r>
          </w:p>
          <w:p>
            <w:pPr>
              <w:spacing w:before="11" w:line="233"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海</w:t>
            </w:r>
            <w:r>
              <w:rPr>
                <w:rFonts w:ascii="仿宋" w:hAnsi="仿宋" w:eastAsia="仿宋" w:cs="仿宋"/>
                <w:spacing w:val="5"/>
                <w:sz w:val="10"/>
                <w:szCs w:val="10"/>
              </w:rPr>
              <w:t>关总署关于在核查领域开展部门间联合抽查工作的指导意见 》  (署企发〔2020〕 189号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0"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8" w:lineRule="auto"/>
            </w:pPr>
          </w:p>
          <w:p>
            <w:pPr>
              <w:spacing w:line="258"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7" w:lineRule="auto"/>
            </w:pPr>
          </w:p>
          <w:p>
            <w:pPr>
              <w:spacing w:line="258"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1"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8" w:lineRule="auto"/>
            </w:pPr>
          </w:p>
          <w:p>
            <w:pPr>
              <w:spacing w:line="258"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 w:line="241"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8"/>
                <w:sz w:val="10"/>
                <w:szCs w:val="10"/>
              </w:rPr>
              <w:t>情</w:t>
            </w:r>
            <w:r>
              <w:rPr>
                <w:rFonts w:ascii="仿宋" w:hAnsi="仿宋" w:eastAsia="仿宋" w:cs="仿宋"/>
                <w:spacing w:val="11"/>
                <w:sz w:val="10"/>
                <w:szCs w:val="10"/>
              </w:rPr>
              <w:t>况</w:t>
            </w:r>
            <w:r>
              <w:rPr>
                <w:rFonts w:ascii="仿宋" w:hAnsi="仿宋" w:eastAsia="仿宋" w:cs="仿宋"/>
                <w:spacing w:val="9"/>
                <w:sz w:val="10"/>
                <w:szCs w:val="10"/>
              </w:rPr>
              <w:t>进行核实自然人股东  排查是否存在身份被冒用的情况</w:t>
            </w:r>
          </w:p>
        </w:tc>
        <w:tc>
          <w:tcPr>
            <w:tcW w:w="5499" w:type="dxa"/>
          </w:tcPr>
          <w:p>
            <w:pPr>
              <w:spacing w:before="131"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1"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0"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2"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5"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94" w:lineRule="auto"/>
            </w:pPr>
          </w:p>
          <w:p>
            <w:pPr>
              <w:spacing w:line="295" w:lineRule="auto"/>
            </w:pPr>
          </w:p>
          <w:p>
            <w:pPr>
              <w:spacing w:line="295" w:lineRule="auto"/>
            </w:pPr>
          </w:p>
          <w:p>
            <w:pPr>
              <w:spacing w:line="295" w:lineRule="auto"/>
            </w:pPr>
          </w:p>
          <w:p>
            <w:pPr>
              <w:spacing w:before="33" w:line="259" w:lineRule="auto"/>
              <w:ind w:left="19" w:right="71" w:firstLine="15"/>
              <w:rPr>
                <w:rFonts w:ascii="仿宋" w:hAnsi="仿宋" w:eastAsia="仿宋" w:cs="仿宋"/>
                <w:sz w:val="10"/>
                <w:szCs w:val="10"/>
              </w:rPr>
            </w:pPr>
            <w:r>
              <w:rPr>
                <w:rFonts w:ascii="仿宋" w:hAnsi="仿宋" w:eastAsia="仿宋" w:cs="仿宋"/>
                <w:spacing w:val="-4"/>
                <w:sz w:val="10"/>
                <w:szCs w:val="10"/>
              </w:rPr>
              <w:t>出 口商品质</w:t>
            </w:r>
            <w:r>
              <w:rPr>
                <w:rFonts w:ascii="仿宋" w:hAnsi="仿宋" w:eastAsia="仿宋" w:cs="仿宋"/>
                <w:sz w:val="10"/>
                <w:szCs w:val="10"/>
              </w:rPr>
              <w:t xml:space="preserve"> </w:t>
            </w:r>
            <w:r>
              <w:rPr>
                <w:rFonts w:ascii="仿宋" w:hAnsi="仿宋" w:eastAsia="仿宋" w:cs="仿宋"/>
                <w:spacing w:val="9"/>
                <w:sz w:val="10"/>
                <w:szCs w:val="10"/>
              </w:rPr>
              <w:t>量</w:t>
            </w:r>
            <w:r>
              <w:rPr>
                <w:rFonts w:ascii="仿宋" w:hAnsi="仿宋" w:eastAsia="仿宋" w:cs="仿宋"/>
                <w:spacing w:val="8"/>
                <w:sz w:val="10"/>
                <w:szCs w:val="10"/>
              </w:rPr>
              <w:t>安全抽查</w:t>
            </w:r>
            <w:r>
              <w:rPr>
                <w:rFonts w:ascii="仿宋" w:hAnsi="仿宋" w:eastAsia="仿宋" w:cs="仿宋"/>
                <w:sz w:val="10"/>
                <w:szCs w:val="10"/>
              </w:rPr>
              <w:t xml:space="preserve"> </w:t>
            </w:r>
            <w:r>
              <w:rPr>
                <w:rFonts w:ascii="仿宋" w:hAnsi="仿宋" w:eastAsia="仿宋" w:cs="仿宋"/>
                <w:spacing w:val="7"/>
                <w:sz w:val="10"/>
                <w:szCs w:val="10"/>
              </w:rPr>
              <w:t>检验</w:t>
            </w:r>
          </w:p>
        </w:tc>
        <w:tc>
          <w:tcPr>
            <w:tcW w:w="417" w:type="dxa"/>
            <w:vMerge w:val="restart"/>
            <w:tcBorders>
              <w:bottom w:val="nil"/>
            </w:tcBorders>
          </w:tcPr>
          <w:p>
            <w:pPr>
              <w:spacing w:line="277" w:lineRule="auto"/>
            </w:pPr>
          </w:p>
          <w:p>
            <w:pPr>
              <w:spacing w:line="277" w:lineRule="auto"/>
            </w:pPr>
          </w:p>
          <w:p>
            <w:pPr>
              <w:spacing w:line="278" w:lineRule="auto"/>
            </w:pPr>
          </w:p>
          <w:p>
            <w:pPr>
              <w:spacing w:line="278" w:lineRule="auto"/>
            </w:pPr>
          </w:p>
          <w:p>
            <w:pPr>
              <w:spacing w:before="33" w:line="261" w:lineRule="auto"/>
              <w:ind w:left="25" w:right="68" w:hanging="6"/>
              <w:rPr>
                <w:rFonts w:ascii="仿宋" w:hAnsi="仿宋" w:eastAsia="仿宋" w:cs="仿宋"/>
                <w:sz w:val="10"/>
                <w:szCs w:val="10"/>
              </w:rPr>
            </w:pPr>
            <w:r>
              <w:rPr>
                <w:rFonts w:ascii="仿宋" w:hAnsi="仿宋" w:eastAsia="仿宋" w:cs="仿宋"/>
                <w:spacing w:val="8"/>
                <w:sz w:val="10"/>
                <w:szCs w:val="10"/>
              </w:rPr>
              <w:t>被抽</w:t>
            </w:r>
            <w:r>
              <w:rPr>
                <w:rFonts w:ascii="仿宋" w:hAnsi="仿宋" w:eastAsia="仿宋" w:cs="仿宋"/>
                <w:spacing w:val="7"/>
                <w:sz w:val="10"/>
                <w:szCs w:val="10"/>
              </w:rPr>
              <w:t>查</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8"/>
                <w:sz w:val="10"/>
                <w:szCs w:val="10"/>
              </w:rPr>
              <w:t>出 口</w:t>
            </w:r>
            <w:r>
              <w:rPr>
                <w:rFonts w:ascii="仿宋" w:hAnsi="仿宋" w:eastAsia="仿宋" w:cs="仿宋"/>
                <w:sz w:val="10"/>
                <w:szCs w:val="10"/>
              </w:rPr>
              <w:t xml:space="preserve"> </w:t>
            </w:r>
            <w:r>
              <w:rPr>
                <w:rFonts w:ascii="仿宋" w:hAnsi="仿宋" w:eastAsia="仿宋" w:cs="仿宋"/>
                <w:spacing w:val="7"/>
                <w:sz w:val="10"/>
                <w:szCs w:val="10"/>
              </w:rPr>
              <w:t>商</w:t>
            </w:r>
            <w:r>
              <w:rPr>
                <w:rFonts w:ascii="仿宋" w:hAnsi="仿宋" w:eastAsia="仿宋" w:cs="仿宋"/>
                <w:spacing w:val="5"/>
                <w:sz w:val="10"/>
                <w:szCs w:val="10"/>
              </w:rPr>
              <w:t>品企</w:t>
            </w:r>
            <w:r>
              <w:rPr>
                <w:rFonts w:ascii="仿宋" w:hAnsi="仿宋" w:eastAsia="仿宋" w:cs="仿宋"/>
                <w:sz w:val="10"/>
                <w:szCs w:val="10"/>
              </w:rPr>
              <w:t xml:space="preserve"> 业</w:t>
            </w:r>
          </w:p>
        </w:tc>
        <w:tc>
          <w:tcPr>
            <w:tcW w:w="326" w:type="dxa"/>
            <w:vMerge w:val="restart"/>
            <w:tcBorders>
              <w:bottom w:val="nil"/>
            </w:tcBorders>
          </w:tcPr>
          <w:p>
            <w:pPr>
              <w:spacing w:line="294" w:lineRule="auto"/>
            </w:pPr>
          </w:p>
          <w:p>
            <w:pPr>
              <w:spacing w:line="295" w:lineRule="auto"/>
            </w:pPr>
          </w:p>
          <w:p>
            <w:pPr>
              <w:spacing w:line="295" w:lineRule="auto"/>
            </w:pPr>
          </w:p>
          <w:p>
            <w:pPr>
              <w:spacing w:line="295"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94" w:lineRule="auto"/>
            </w:pPr>
          </w:p>
          <w:p>
            <w:pPr>
              <w:spacing w:line="295" w:lineRule="auto"/>
            </w:pPr>
          </w:p>
          <w:p>
            <w:pPr>
              <w:spacing w:line="295" w:lineRule="auto"/>
            </w:pPr>
          </w:p>
          <w:p>
            <w:pPr>
              <w:spacing w:line="295" w:lineRule="auto"/>
            </w:pPr>
          </w:p>
          <w:p>
            <w:pPr>
              <w:spacing w:before="32" w:line="260" w:lineRule="auto"/>
              <w:ind w:left="22" w:right="31" w:firstLine="5"/>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上核查</w:t>
            </w:r>
          </w:p>
        </w:tc>
        <w:tc>
          <w:tcPr>
            <w:tcW w:w="394" w:type="dxa"/>
            <w:vMerge w:val="restart"/>
            <w:tcBorders>
              <w:bottom w:val="nil"/>
            </w:tcBorders>
          </w:tcPr>
          <w:p>
            <w:pPr>
              <w:spacing w:line="249" w:lineRule="auto"/>
            </w:pPr>
          </w:p>
          <w:p>
            <w:pPr>
              <w:spacing w:line="249" w:lineRule="auto"/>
            </w:pPr>
          </w:p>
          <w:p>
            <w:pPr>
              <w:spacing w:line="249" w:lineRule="auto"/>
            </w:pPr>
          </w:p>
          <w:p>
            <w:pPr>
              <w:spacing w:line="250" w:lineRule="auto"/>
            </w:pPr>
          </w:p>
          <w:p>
            <w:pPr>
              <w:spacing w:line="250" w:lineRule="auto"/>
            </w:pPr>
          </w:p>
          <w:p>
            <w:pPr>
              <w:spacing w:before="32"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92" w:lineRule="auto"/>
            </w:pPr>
          </w:p>
          <w:p>
            <w:pPr>
              <w:spacing w:before="33"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57" w:lineRule="auto"/>
            </w:pPr>
          </w:p>
          <w:p>
            <w:pPr>
              <w:spacing w:before="33" w:line="260" w:lineRule="auto"/>
              <w:ind w:left="26" w:right="63"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c>
        <w:tc>
          <w:tcPr>
            <w:tcW w:w="972" w:type="dxa"/>
          </w:tcPr>
          <w:p>
            <w:pPr>
              <w:spacing w:line="392" w:lineRule="auto"/>
            </w:pPr>
          </w:p>
          <w:p>
            <w:pPr>
              <w:spacing w:before="33"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325" w:lineRule="auto"/>
            </w:pPr>
          </w:p>
          <w:p>
            <w:pPr>
              <w:spacing w:before="33" w:line="262" w:lineRule="auto"/>
              <w:ind w:left="21" w:right="59" w:firstLine="3"/>
              <w:rPr>
                <w:rFonts w:ascii="仿宋" w:hAnsi="仿宋" w:eastAsia="仿宋" w:cs="仿宋"/>
                <w:sz w:val="10"/>
                <w:szCs w:val="10"/>
              </w:rPr>
            </w:pPr>
            <w:r>
              <w:rPr>
                <w:rFonts w:ascii="仿宋" w:hAnsi="仿宋" w:eastAsia="仿宋" w:cs="仿宋"/>
                <w:spacing w:val="6"/>
                <w:sz w:val="10"/>
                <w:szCs w:val="10"/>
              </w:rPr>
              <w:t>对进出</w:t>
            </w:r>
            <w:r>
              <w:rPr>
                <w:rFonts w:ascii="仿宋" w:hAnsi="仿宋" w:eastAsia="仿宋" w:cs="仿宋"/>
                <w:spacing w:val="4"/>
                <w:sz w:val="10"/>
                <w:szCs w:val="10"/>
              </w:rPr>
              <w:t>口</w:t>
            </w:r>
            <w:r>
              <w:rPr>
                <w:rFonts w:ascii="仿宋" w:hAnsi="仿宋" w:eastAsia="仿宋" w:cs="仿宋"/>
                <w:spacing w:val="3"/>
                <w:sz w:val="10"/>
                <w:szCs w:val="10"/>
              </w:rPr>
              <w:t>货物的海关查验 、</w:t>
            </w:r>
            <w:r>
              <w:rPr>
                <w:rFonts w:ascii="仿宋" w:hAnsi="仿宋" w:eastAsia="仿宋" w:cs="仿宋"/>
                <w:sz w:val="10"/>
                <w:szCs w:val="10"/>
              </w:rPr>
              <w:t xml:space="preserve"> </w:t>
            </w:r>
            <w:r>
              <w:rPr>
                <w:rFonts w:ascii="仿宋" w:hAnsi="仿宋" w:eastAsia="仿宋" w:cs="仿宋"/>
                <w:spacing w:val="12"/>
                <w:sz w:val="10"/>
                <w:szCs w:val="10"/>
              </w:rPr>
              <w:t>检</w:t>
            </w:r>
            <w:r>
              <w:rPr>
                <w:rFonts w:ascii="仿宋" w:hAnsi="仿宋" w:eastAsia="仿宋" w:cs="仿宋"/>
                <w:spacing w:val="9"/>
                <w:sz w:val="10"/>
                <w:szCs w:val="10"/>
              </w:rPr>
              <w:t>疫、检验</w:t>
            </w:r>
          </w:p>
        </w:tc>
        <w:tc>
          <w:tcPr>
            <w:tcW w:w="425" w:type="dxa"/>
          </w:tcPr>
          <w:p>
            <w:pPr>
              <w:spacing w:before="155" w:line="257" w:lineRule="auto"/>
              <w:ind w:left="27" w:right="7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c>
        <w:tc>
          <w:tcPr>
            <w:tcW w:w="4045" w:type="dxa"/>
          </w:tcPr>
          <w:p>
            <w:pPr>
              <w:spacing w:line="48" w:lineRule="exact"/>
              <w:ind w:left="1255"/>
              <w:rPr>
                <w:rFonts w:ascii="仿宋" w:hAnsi="仿宋" w:eastAsia="仿宋" w:cs="仿宋"/>
                <w:sz w:val="10"/>
                <w:szCs w:val="10"/>
              </w:rPr>
            </w:pPr>
            <w:r>
              <w:rPr>
                <w:rFonts w:ascii="仿宋" w:hAnsi="仿宋" w:eastAsia="仿宋" w:cs="仿宋"/>
                <w:position w:val="1"/>
                <w:sz w:val="10"/>
                <w:szCs w:val="10"/>
              </w:rPr>
              <w:t>，</w:t>
            </w:r>
          </w:p>
          <w:p>
            <w:pPr>
              <w:spacing w:line="344" w:lineRule="auto"/>
            </w:pPr>
          </w:p>
          <w:p>
            <w:pPr>
              <w:spacing w:before="32"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7"/>
                <w:sz w:val="10"/>
                <w:szCs w:val="10"/>
              </w:rPr>
              <w:t>法定检验商品以外出口商品进行抽查检验 。</w:t>
            </w:r>
          </w:p>
        </w:tc>
        <w:tc>
          <w:tcPr>
            <w:tcW w:w="5499" w:type="dxa"/>
          </w:tcPr>
          <w:p>
            <w:pPr>
              <w:spacing w:line="325" w:lineRule="auto"/>
            </w:pPr>
          </w:p>
          <w:p>
            <w:pPr>
              <w:spacing w:before="33" w:line="232" w:lineRule="auto"/>
              <w:ind w:left="31"/>
              <w:rPr>
                <w:rFonts w:ascii="仿宋" w:hAnsi="仿宋" w:eastAsia="仿宋" w:cs="仿宋"/>
                <w:sz w:val="10"/>
                <w:szCs w:val="10"/>
              </w:rPr>
            </w:pPr>
            <w:r>
              <w:rPr>
                <w:rFonts w:ascii="仿宋" w:hAnsi="仿宋" w:eastAsia="仿宋" w:cs="仿宋"/>
                <w:spacing w:val="4"/>
                <w:sz w:val="10"/>
                <w:szCs w:val="10"/>
              </w:rPr>
              <w:t>1.《进出口商</w:t>
            </w:r>
            <w:r>
              <w:rPr>
                <w:rFonts w:ascii="仿宋" w:hAnsi="仿宋" w:eastAsia="仿宋" w:cs="仿宋"/>
                <w:spacing w:val="3"/>
                <w:sz w:val="10"/>
                <w:szCs w:val="10"/>
              </w:rPr>
              <w:t>品</w:t>
            </w:r>
            <w:r>
              <w:rPr>
                <w:rFonts w:ascii="仿宋" w:hAnsi="仿宋" w:eastAsia="仿宋" w:cs="仿宋"/>
                <w:spacing w:val="2"/>
                <w:sz w:val="10"/>
                <w:szCs w:val="10"/>
              </w:rPr>
              <w:t>抽查检验管理办法 》  ( 总署令第238号 )</w:t>
            </w:r>
          </w:p>
          <w:p>
            <w:pPr>
              <w:spacing w:before="8" w:line="233"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海</w:t>
            </w:r>
            <w:r>
              <w:rPr>
                <w:rFonts w:ascii="仿宋" w:hAnsi="仿宋" w:eastAsia="仿宋" w:cs="仿宋"/>
                <w:spacing w:val="5"/>
                <w:sz w:val="10"/>
                <w:szCs w:val="10"/>
              </w:rPr>
              <w:t>关总署关于在核查领域开展部门间联合抽查工作的指导意见 》  (署企发〔2020〕 189号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0" w:lineRule="auto"/>
            </w:pPr>
          </w:p>
          <w:p>
            <w:pPr>
              <w:spacing w:line="281"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8" w:lineRule="auto"/>
            </w:pPr>
          </w:p>
          <w:p>
            <w:pPr>
              <w:spacing w:line="258" w:lineRule="auto"/>
            </w:pPr>
          </w:p>
          <w:p>
            <w:pPr>
              <w:spacing w:line="258" w:lineRule="auto"/>
            </w:pPr>
          </w:p>
          <w:p>
            <w:pPr>
              <w:spacing w:before="33"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8" w:lineRule="auto"/>
            </w:pPr>
          </w:p>
          <w:p>
            <w:pPr>
              <w:spacing w:line="258" w:lineRule="auto"/>
            </w:pPr>
          </w:p>
          <w:p>
            <w:pPr>
              <w:spacing w:line="258" w:lineRule="auto"/>
            </w:pPr>
          </w:p>
          <w:p>
            <w:pPr>
              <w:spacing w:before="33"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8" w:lineRule="auto"/>
            </w:pPr>
          </w:p>
          <w:p>
            <w:pPr>
              <w:spacing w:line="258" w:lineRule="auto"/>
            </w:pPr>
          </w:p>
          <w:p>
            <w:pPr>
              <w:spacing w:line="259"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 w:line="241"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8"/>
                <w:sz w:val="10"/>
                <w:szCs w:val="10"/>
              </w:rPr>
              <w:t>情</w:t>
            </w:r>
            <w:r>
              <w:rPr>
                <w:rFonts w:ascii="仿宋" w:hAnsi="仿宋" w:eastAsia="仿宋" w:cs="仿宋"/>
                <w:spacing w:val="11"/>
                <w:sz w:val="10"/>
                <w:szCs w:val="10"/>
              </w:rPr>
              <w:t>况</w:t>
            </w:r>
            <w:r>
              <w:rPr>
                <w:rFonts w:ascii="仿宋" w:hAnsi="仿宋" w:eastAsia="仿宋" w:cs="仿宋"/>
                <w:spacing w:val="9"/>
                <w:sz w:val="10"/>
                <w:szCs w:val="10"/>
              </w:rPr>
              <w:t>进行核实自然人股东  排查是否存在身份被冒用的情况</w:t>
            </w:r>
          </w:p>
        </w:tc>
        <w:tc>
          <w:tcPr>
            <w:tcW w:w="5499" w:type="dxa"/>
          </w:tcPr>
          <w:p>
            <w:pPr>
              <w:spacing w:before="1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32"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restart"/>
            <w:tcBorders>
              <w:bottom w:val="nil"/>
            </w:tcBorders>
          </w:tcPr>
          <w:p>
            <w:pPr>
              <w:spacing w:line="266" w:lineRule="auto"/>
            </w:pPr>
          </w:p>
          <w:p>
            <w:pPr>
              <w:spacing w:line="266" w:lineRule="auto"/>
            </w:pPr>
          </w:p>
          <w:p>
            <w:pPr>
              <w:spacing w:before="32" w:line="260" w:lineRule="auto"/>
              <w:ind w:left="20" w:right="71" w:firstLine="14"/>
              <w:rPr>
                <w:rFonts w:ascii="仿宋" w:hAnsi="仿宋" w:eastAsia="仿宋" w:cs="仿宋"/>
                <w:sz w:val="10"/>
                <w:szCs w:val="10"/>
              </w:rPr>
            </w:pPr>
            <w:r>
              <w:rPr>
                <w:rFonts w:ascii="仿宋" w:hAnsi="仿宋" w:eastAsia="仿宋" w:cs="仿宋"/>
                <w:spacing w:val="-4"/>
                <w:sz w:val="10"/>
                <w:szCs w:val="10"/>
              </w:rPr>
              <w:t>出 口备案食</w:t>
            </w:r>
            <w:r>
              <w:rPr>
                <w:rFonts w:ascii="仿宋" w:hAnsi="仿宋" w:eastAsia="仿宋" w:cs="仿宋"/>
                <w:sz w:val="10"/>
                <w:szCs w:val="10"/>
              </w:rPr>
              <w:t xml:space="preserve"> </w:t>
            </w:r>
            <w:r>
              <w:rPr>
                <w:rFonts w:ascii="仿宋" w:hAnsi="仿宋" w:eastAsia="仿宋" w:cs="仿宋"/>
                <w:spacing w:val="8"/>
                <w:sz w:val="10"/>
                <w:szCs w:val="10"/>
              </w:rPr>
              <w:t>品生产企业</w:t>
            </w:r>
            <w:r>
              <w:rPr>
                <w:rFonts w:ascii="仿宋" w:hAnsi="仿宋" w:eastAsia="仿宋" w:cs="仿宋"/>
                <w:sz w:val="10"/>
                <w:szCs w:val="10"/>
              </w:rPr>
              <w:t xml:space="preserve"> </w:t>
            </w:r>
            <w:r>
              <w:rPr>
                <w:rFonts w:ascii="仿宋" w:hAnsi="仿宋" w:eastAsia="仿宋" w:cs="仿宋"/>
                <w:spacing w:val="7"/>
                <w:sz w:val="10"/>
                <w:szCs w:val="10"/>
              </w:rPr>
              <w:t>核</w:t>
            </w:r>
            <w:r>
              <w:rPr>
                <w:rFonts w:ascii="仿宋" w:hAnsi="仿宋" w:eastAsia="仿宋" w:cs="仿宋"/>
                <w:spacing w:val="6"/>
                <w:sz w:val="10"/>
                <w:szCs w:val="10"/>
              </w:rPr>
              <w:t>查</w:t>
            </w:r>
          </w:p>
        </w:tc>
        <w:tc>
          <w:tcPr>
            <w:tcW w:w="417" w:type="dxa"/>
            <w:vMerge w:val="restart"/>
            <w:tcBorders>
              <w:bottom w:val="nil"/>
            </w:tcBorders>
          </w:tcPr>
          <w:p>
            <w:pPr>
              <w:spacing w:line="463" w:lineRule="auto"/>
            </w:pPr>
          </w:p>
          <w:p>
            <w:pPr>
              <w:spacing w:before="32" w:line="261" w:lineRule="auto"/>
              <w:ind w:left="23" w:right="68" w:firstLine="11"/>
              <w:rPr>
                <w:rFonts w:ascii="仿宋" w:hAnsi="仿宋" w:eastAsia="仿宋" w:cs="仿宋"/>
                <w:sz w:val="10"/>
                <w:szCs w:val="10"/>
              </w:rPr>
            </w:pPr>
            <w:r>
              <w:rPr>
                <w:rFonts w:ascii="仿宋" w:hAnsi="仿宋" w:eastAsia="仿宋" w:cs="仿宋"/>
                <w:spacing w:val="-12"/>
                <w:sz w:val="10"/>
                <w:szCs w:val="10"/>
              </w:rPr>
              <w:t>出</w:t>
            </w:r>
            <w:r>
              <w:rPr>
                <w:rFonts w:ascii="仿宋" w:hAnsi="仿宋" w:eastAsia="仿宋" w:cs="仿宋"/>
                <w:spacing w:val="-10"/>
                <w:sz w:val="10"/>
                <w:szCs w:val="10"/>
              </w:rPr>
              <w:t xml:space="preserve"> 口备</w:t>
            </w:r>
            <w:r>
              <w:rPr>
                <w:rFonts w:ascii="仿宋" w:hAnsi="仿宋" w:eastAsia="仿宋" w:cs="仿宋"/>
                <w:sz w:val="10"/>
                <w:szCs w:val="10"/>
              </w:rPr>
              <w:t xml:space="preserve"> </w:t>
            </w:r>
            <w:r>
              <w:rPr>
                <w:rFonts w:ascii="仿宋" w:hAnsi="仿宋" w:eastAsia="仿宋" w:cs="仿宋"/>
                <w:spacing w:val="7"/>
                <w:sz w:val="10"/>
                <w:szCs w:val="10"/>
              </w:rPr>
              <w:t>案</w:t>
            </w:r>
            <w:r>
              <w:rPr>
                <w:rFonts w:ascii="仿宋" w:hAnsi="仿宋" w:eastAsia="仿宋" w:cs="仿宋"/>
                <w:spacing w:val="6"/>
                <w:sz w:val="10"/>
                <w:szCs w:val="10"/>
              </w:rPr>
              <w:t>食品</w:t>
            </w:r>
            <w:r>
              <w:rPr>
                <w:rFonts w:ascii="仿宋" w:hAnsi="仿宋" w:eastAsia="仿宋" w:cs="仿宋"/>
                <w:sz w:val="10"/>
                <w:szCs w:val="10"/>
              </w:rPr>
              <w:t xml:space="preserve"> </w:t>
            </w:r>
            <w:r>
              <w:rPr>
                <w:rFonts w:ascii="仿宋" w:hAnsi="仿宋" w:eastAsia="仿宋" w:cs="仿宋"/>
                <w:spacing w:val="7"/>
                <w:sz w:val="10"/>
                <w:szCs w:val="10"/>
              </w:rPr>
              <w:t>生</w:t>
            </w:r>
            <w:r>
              <w:rPr>
                <w:rFonts w:ascii="仿宋" w:hAnsi="仿宋" w:eastAsia="仿宋" w:cs="仿宋"/>
                <w:spacing w:val="6"/>
                <w:sz w:val="10"/>
                <w:szCs w:val="10"/>
              </w:rPr>
              <w:t>产企</w:t>
            </w:r>
            <w:r>
              <w:rPr>
                <w:rFonts w:ascii="仿宋" w:hAnsi="仿宋" w:eastAsia="仿宋" w:cs="仿宋"/>
                <w:sz w:val="10"/>
                <w:szCs w:val="10"/>
              </w:rPr>
              <w:t xml:space="preserve"> </w:t>
            </w:r>
            <w:r>
              <w:rPr>
                <w:rFonts w:ascii="仿宋" w:hAnsi="仿宋" w:eastAsia="仿宋" w:cs="仿宋"/>
                <w:spacing w:val="1"/>
                <w:sz w:val="10"/>
                <w:szCs w:val="10"/>
              </w:rPr>
              <w:t>业</w:t>
            </w:r>
          </w:p>
        </w:tc>
        <w:tc>
          <w:tcPr>
            <w:tcW w:w="326" w:type="dxa"/>
            <w:vMerge w:val="restart"/>
            <w:tcBorders>
              <w:bottom w:val="nil"/>
            </w:tcBorders>
          </w:tcPr>
          <w:p>
            <w:pPr>
              <w:spacing w:line="266" w:lineRule="auto"/>
            </w:pPr>
          </w:p>
          <w:p>
            <w:pPr>
              <w:spacing w:line="266" w:lineRule="auto"/>
            </w:pPr>
          </w:p>
          <w:p>
            <w:pPr>
              <w:spacing w:before="33"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6" w:lineRule="auto"/>
            </w:pPr>
          </w:p>
          <w:p>
            <w:pPr>
              <w:spacing w:line="266" w:lineRule="auto"/>
            </w:pPr>
          </w:p>
          <w:p>
            <w:pPr>
              <w:spacing w:before="32" w:line="260" w:lineRule="auto"/>
              <w:ind w:left="22" w:right="31" w:firstLine="5"/>
              <w:rPr>
                <w:rFonts w:ascii="仿宋" w:hAnsi="仿宋" w:eastAsia="仿宋" w:cs="仿宋"/>
                <w:sz w:val="10"/>
                <w:szCs w:val="10"/>
              </w:rPr>
            </w:pPr>
            <w:r>
              <w:rPr>
                <w:rFonts w:ascii="仿宋" w:hAnsi="仿宋" w:eastAsia="仿宋" w:cs="仿宋"/>
                <w:spacing w:val="6"/>
                <w:sz w:val="10"/>
                <w:szCs w:val="10"/>
              </w:rPr>
              <w:t>实</w:t>
            </w:r>
            <w:r>
              <w:rPr>
                <w:rFonts w:ascii="仿宋" w:hAnsi="仿宋" w:eastAsia="仿宋" w:cs="仿宋"/>
                <w:spacing w:val="5"/>
                <w:sz w:val="10"/>
                <w:szCs w:val="10"/>
              </w:rPr>
              <w:t>地核</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上核查</w:t>
            </w:r>
          </w:p>
        </w:tc>
        <w:tc>
          <w:tcPr>
            <w:tcW w:w="394" w:type="dxa"/>
            <w:vMerge w:val="restart"/>
            <w:tcBorders>
              <w:bottom w:val="nil"/>
            </w:tcBorders>
          </w:tcPr>
          <w:p>
            <w:pPr>
              <w:spacing w:line="299" w:lineRule="auto"/>
            </w:pPr>
          </w:p>
          <w:p>
            <w:pPr>
              <w:spacing w:line="300"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337"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37" w:line="260" w:lineRule="auto"/>
              <w:ind w:left="26" w:right="63" w:hanging="3"/>
              <w:rPr>
                <w:rFonts w:ascii="仿宋" w:hAnsi="仿宋" w:eastAsia="仿宋" w:cs="仿宋"/>
                <w:sz w:val="10"/>
                <w:szCs w:val="10"/>
              </w:rPr>
            </w:pPr>
            <w:r>
              <w:rPr>
                <w:rFonts w:ascii="仿宋" w:hAnsi="仿宋" w:eastAsia="仿宋" w:cs="仿宋"/>
                <w:spacing w:val="9"/>
                <w:sz w:val="10"/>
                <w:szCs w:val="10"/>
              </w:rPr>
              <w:t>威</w:t>
            </w:r>
            <w:r>
              <w:rPr>
                <w:rFonts w:ascii="仿宋" w:hAnsi="仿宋" w:eastAsia="仿宋" w:cs="仿宋"/>
                <w:spacing w:val="7"/>
                <w:sz w:val="10"/>
                <w:szCs w:val="10"/>
              </w:rPr>
              <w:t>海海关</w:t>
            </w:r>
            <w:r>
              <w:rPr>
                <w:rFonts w:ascii="仿宋" w:hAnsi="仿宋" w:eastAsia="仿宋" w:cs="仿宋"/>
                <w:sz w:val="10"/>
                <w:szCs w:val="10"/>
              </w:rPr>
              <w:t xml:space="preserve"> </w:t>
            </w:r>
            <w:r>
              <w:rPr>
                <w:rFonts w:ascii="仿宋" w:hAnsi="仿宋" w:eastAsia="仿宋" w:cs="仿宋"/>
                <w:spacing w:val="7"/>
                <w:sz w:val="10"/>
                <w:szCs w:val="10"/>
              </w:rPr>
              <w:t>、荣成</w:t>
            </w:r>
            <w:r>
              <w:rPr>
                <w:rFonts w:ascii="仿宋" w:hAnsi="仿宋" w:eastAsia="仿宋" w:cs="仿宋"/>
                <w:spacing w:val="6"/>
                <w:sz w:val="10"/>
                <w:szCs w:val="10"/>
              </w:rPr>
              <w:t>海</w:t>
            </w:r>
            <w:r>
              <w:rPr>
                <w:rFonts w:ascii="仿宋" w:hAnsi="仿宋" w:eastAsia="仿宋" w:cs="仿宋"/>
                <w:sz w:val="10"/>
                <w:szCs w:val="10"/>
              </w:rPr>
              <w:t xml:space="preserve"> 关</w:t>
            </w:r>
          </w:p>
        </w:tc>
        <w:tc>
          <w:tcPr>
            <w:tcW w:w="972" w:type="dxa"/>
          </w:tcPr>
          <w:p>
            <w:pPr>
              <w:spacing w:line="337" w:lineRule="auto"/>
            </w:pPr>
          </w:p>
          <w:p>
            <w:pPr>
              <w:spacing w:before="32" w:line="235" w:lineRule="auto"/>
              <w:ind w:left="466"/>
              <w:rPr>
                <w:rFonts w:ascii="仿宋" w:hAnsi="仿宋" w:eastAsia="仿宋" w:cs="仿宋"/>
                <w:sz w:val="10"/>
                <w:szCs w:val="10"/>
              </w:rPr>
            </w:pPr>
            <w:r>
              <w:rPr>
                <w:rFonts w:ascii="仿宋" w:hAnsi="仿宋" w:eastAsia="仿宋" w:cs="仿宋"/>
                <w:sz w:val="10"/>
                <w:szCs w:val="10"/>
              </w:rPr>
              <w:t>/</w:t>
            </w:r>
          </w:p>
        </w:tc>
        <w:tc>
          <w:tcPr>
            <w:tcW w:w="1389" w:type="dxa"/>
          </w:tcPr>
          <w:p>
            <w:pPr>
              <w:spacing w:line="270" w:lineRule="auto"/>
            </w:pPr>
          </w:p>
          <w:p>
            <w:pPr>
              <w:spacing w:before="32" w:line="261" w:lineRule="auto"/>
              <w:ind w:left="21" w:right="57" w:firstLine="3"/>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出口食品生产企业的备案</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5"/>
                <w:sz w:val="10"/>
                <w:szCs w:val="10"/>
              </w:rPr>
              <w:t>查 (备案信息 )</w:t>
            </w:r>
          </w:p>
        </w:tc>
        <w:tc>
          <w:tcPr>
            <w:tcW w:w="425" w:type="dxa"/>
          </w:tcPr>
          <w:p>
            <w:pPr>
              <w:spacing w:before="101" w:line="257" w:lineRule="auto"/>
              <w:ind w:left="27" w:right="7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z w:val="10"/>
                <w:szCs w:val="10"/>
              </w:rPr>
              <w:t xml:space="preserve">  </w:t>
            </w:r>
            <w:r>
              <w:rPr>
                <w:rFonts w:ascii="仿宋" w:hAnsi="仿宋" w:eastAsia="仿宋" w:cs="仿宋"/>
                <w:spacing w:val="7"/>
                <w:sz w:val="10"/>
                <w:szCs w:val="10"/>
              </w:rPr>
              <w:t>级，</w:t>
            </w:r>
            <w:r>
              <w:rPr>
                <w:rFonts w:ascii="仿宋" w:hAnsi="仿宋" w:eastAsia="仿宋" w:cs="仿宋"/>
                <w:spacing w:val="6"/>
                <w:sz w:val="10"/>
                <w:szCs w:val="10"/>
              </w:rPr>
              <w:t>各</w:t>
            </w:r>
            <w:r>
              <w:rPr>
                <w:rFonts w:ascii="仿宋" w:hAnsi="仿宋" w:eastAsia="仿宋" w:cs="仿宋"/>
                <w:sz w:val="10"/>
                <w:szCs w:val="10"/>
              </w:rPr>
              <w:t xml:space="preserve"> </w:t>
            </w:r>
            <w:r>
              <w:rPr>
                <w:rFonts w:ascii="仿宋" w:hAnsi="仿宋" w:eastAsia="仿宋" w:cs="仿宋"/>
                <w:spacing w:val="6"/>
                <w:sz w:val="10"/>
                <w:szCs w:val="10"/>
              </w:rPr>
              <w:t>隶属海</w:t>
            </w:r>
            <w:r>
              <w:rPr>
                <w:rFonts w:ascii="仿宋" w:hAnsi="仿宋" w:eastAsia="仿宋" w:cs="仿宋"/>
                <w:sz w:val="10"/>
                <w:szCs w:val="10"/>
              </w:rPr>
              <w:t xml:space="preserve"> 关</w:t>
            </w:r>
          </w:p>
        </w:tc>
        <w:tc>
          <w:tcPr>
            <w:tcW w:w="4045" w:type="dxa"/>
          </w:tcPr>
          <w:p>
            <w:pPr>
              <w:spacing w:line="50" w:lineRule="exact"/>
              <w:ind w:left="1255"/>
              <w:rPr>
                <w:rFonts w:ascii="仿宋" w:hAnsi="仿宋" w:eastAsia="仿宋" w:cs="仿宋"/>
                <w:sz w:val="10"/>
                <w:szCs w:val="10"/>
              </w:rPr>
            </w:pPr>
            <w:r>
              <w:rPr>
                <w:rFonts w:ascii="仿宋" w:hAnsi="仿宋" w:eastAsia="仿宋" w:cs="仿宋"/>
                <w:position w:val="1"/>
                <w:sz w:val="10"/>
                <w:szCs w:val="10"/>
              </w:rPr>
              <w:t>，</w:t>
            </w:r>
          </w:p>
          <w:p>
            <w:pPr>
              <w:spacing w:line="287" w:lineRule="auto"/>
            </w:pPr>
          </w:p>
          <w:p>
            <w:pPr>
              <w:spacing w:before="33" w:line="230" w:lineRule="auto"/>
              <w:ind w:left="24"/>
              <w:rPr>
                <w:rFonts w:ascii="仿宋" w:hAnsi="仿宋" w:eastAsia="仿宋" w:cs="仿宋"/>
                <w:sz w:val="10"/>
                <w:szCs w:val="10"/>
              </w:rPr>
            </w:pPr>
            <w:r>
              <w:rPr>
                <w:rFonts w:ascii="仿宋" w:hAnsi="仿宋" w:eastAsia="仿宋" w:cs="仿宋"/>
                <w:spacing w:val="14"/>
                <w:sz w:val="10"/>
                <w:szCs w:val="10"/>
              </w:rPr>
              <w:t>企</w:t>
            </w:r>
            <w:r>
              <w:rPr>
                <w:rFonts w:ascii="仿宋" w:hAnsi="仿宋" w:eastAsia="仿宋" w:cs="仿宋"/>
                <w:spacing w:val="7"/>
                <w:sz w:val="10"/>
                <w:szCs w:val="10"/>
              </w:rPr>
              <w:t>业质量安全管理体系运行情况及其他情况 。</w:t>
            </w:r>
          </w:p>
        </w:tc>
        <w:tc>
          <w:tcPr>
            <w:tcW w:w="5499" w:type="dxa"/>
          </w:tcPr>
          <w:p>
            <w:pPr>
              <w:spacing w:line="270" w:lineRule="auto"/>
            </w:pPr>
          </w:p>
          <w:p>
            <w:pPr>
              <w:spacing w:before="32" w:line="232" w:lineRule="auto"/>
              <w:ind w:left="31"/>
              <w:rPr>
                <w:rFonts w:ascii="仿宋" w:hAnsi="仿宋" w:eastAsia="仿宋" w:cs="仿宋"/>
                <w:sz w:val="10"/>
                <w:szCs w:val="10"/>
              </w:rPr>
            </w:pPr>
            <w:r>
              <w:rPr>
                <w:rFonts w:ascii="仿宋" w:hAnsi="仿宋" w:eastAsia="仿宋" w:cs="仿宋"/>
                <w:spacing w:val="12"/>
                <w:sz w:val="10"/>
                <w:szCs w:val="10"/>
              </w:rPr>
              <w:t>1.《</w:t>
            </w:r>
            <w:r>
              <w:rPr>
                <w:rFonts w:ascii="仿宋" w:hAnsi="仿宋" w:eastAsia="仿宋" w:cs="仿宋"/>
                <w:spacing w:val="8"/>
                <w:sz w:val="10"/>
                <w:szCs w:val="10"/>
              </w:rPr>
              <w:t>进</w:t>
            </w:r>
            <w:r>
              <w:rPr>
                <w:rFonts w:ascii="仿宋" w:hAnsi="仿宋" w:eastAsia="仿宋" w:cs="仿宋"/>
                <w:spacing w:val="6"/>
                <w:sz w:val="10"/>
                <w:szCs w:val="10"/>
              </w:rPr>
              <w:t>出口食品安全管理办法》 (总署令第243号)</w:t>
            </w:r>
          </w:p>
          <w:p>
            <w:pPr>
              <w:spacing w:before="8" w:line="233" w:lineRule="auto"/>
              <w:ind w:left="28"/>
              <w:rPr>
                <w:rFonts w:ascii="仿宋" w:hAnsi="仿宋" w:eastAsia="仿宋" w:cs="仿宋"/>
                <w:sz w:val="10"/>
                <w:szCs w:val="10"/>
              </w:rPr>
            </w:pPr>
            <w:r>
              <w:rPr>
                <w:rFonts w:ascii="仿宋" w:hAnsi="仿宋" w:eastAsia="仿宋" w:cs="仿宋"/>
                <w:spacing w:val="10"/>
                <w:sz w:val="10"/>
                <w:szCs w:val="10"/>
              </w:rPr>
              <w:t>2.《</w:t>
            </w:r>
            <w:r>
              <w:rPr>
                <w:rFonts w:ascii="仿宋" w:hAnsi="仿宋" w:eastAsia="仿宋" w:cs="仿宋"/>
                <w:spacing w:val="6"/>
                <w:sz w:val="10"/>
                <w:szCs w:val="10"/>
              </w:rPr>
              <w:t>海</w:t>
            </w:r>
            <w:r>
              <w:rPr>
                <w:rFonts w:ascii="仿宋" w:hAnsi="仿宋" w:eastAsia="仿宋" w:cs="仿宋"/>
                <w:spacing w:val="5"/>
                <w:sz w:val="10"/>
                <w:szCs w:val="10"/>
              </w:rPr>
              <w:t>关总署关于在核查领域开展部门间联合抽查工作的指导意见 》  (署企发〔2020〕 189号 )</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2"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52"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216"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5" w:line="266"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食品安全的监督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49" w:line="259" w:lineRule="auto"/>
              <w:ind w:left="21" w:right="35" w:firstLine="3"/>
              <w:rPr>
                <w:rFonts w:ascii="仿宋" w:hAnsi="仿宋" w:eastAsia="仿宋" w:cs="仿宋"/>
                <w:sz w:val="10"/>
                <w:szCs w:val="10"/>
              </w:rPr>
            </w:pPr>
            <w:r>
              <w:rPr>
                <w:rFonts w:ascii="仿宋" w:hAnsi="仿宋" w:eastAsia="仿宋" w:cs="仿宋"/>
                <w:spacing w:val="8"/>
                <w:sz w:val="10"/>
                <w:szCs w:val="10"/>
              </w:rPr>
              <w:t>对</w:t>
            </w:r>
            <w:r>
              <w:rPr>
                <w:rFonts w:ascii="仿宋" w:hAnsi="仿宋" w:eastAsia="仿宋" w:cs="仿宋"/>
                <w:spacing w:val="5"/>
                <w:sz w:val="10"/>
                <w:szCs w:val="10"/>
              </w:rPr>
              <w:t>食品 (含食品添加剂 ，不</w:t>
            </w:r>
            <w:r>
              <w:rPr>
                <w:rFonts w:ascii="仿宋" w:hAnsi="仿宋" w:eastAsia="仿宋" w:cs="仿宋"/>
                <w:sz w:val="10"/>
                <w:szCs w:val="10"/>
              </w:rPr>
              <w:t xml:space="preserve"> </w:t>
            </w:r>
            <w:r>
              <w:rPr>
                <w:rFonts w:ascii="仿宋" w:hAnsi="仿宋" w:eastAsia="仿宋" w:cs="仿宋"/>
                <w:spacing w:val="5"/>
                <w:sz w:val="10"/>
                <w:szCs w:val="10"/>
              </w:rPr>
              <w:t>含特殊食品 ) 生产企业的</w:t>
            </w:r>
            <w:r>
              <w:rPr>
                <w:rFonts w:ascii="仿宋" w:hAnsi="仿宋" w:eastAsia="仿宋" w:cs="仿宋"/>
                <w:spacing w:val="3"/>
                <w:sz w:val="10"/>
                <w:szCs w:val="10"/>
              </w:rPr>
              <w:t>行</w:t>
            </w:r>
            <w:r>
              <w:rPr>
                <w:rFonts w:ascii="仿宋" w:hAnsi="仿宋" w:eastAsia="仿宋" w:cs="仿宋"/>
                <w:sz w:val="10"/>
                <w:szCs w:val="10"/>
              </w:rPr>
              <w:t xml:space="preserve"> </w:t>
            </w:r>
            <w:r>
              <w:rPr>
                <w:rFonts w:ascii="仿宋" w:hAnsi="仿宋" w:eastAsia="仿宋" w:cs="仿宋"/>
                <w:spacing w:val="8"/>
                <w:sz w:val="10"/>
                <w:szCs w:val="10"/>
              </w:rPr>
              <w:t>政检</w:t>
            </w:r>
            <w:r>
              <w:rPr>
                <w:rFonts w:ascii="仿宋" w:hAnsi="仿宋" w:eastAsia="仿宋" w:cs="仿宋"/>
                <w:spacing w:val="7"/>
                <w:sz w:val="10"/>
                <w:szCs w:val="10"/>
              </w:rPr>
              <w:t>查</w:t>
            </w:r>
          </w:p>
        </w:tc>
        <w:tc>
          <w:tcPr>
            <w:tcW w:w="425" w:type="dxa"/>
          </w:tcPr>
          <w:p>
            <w:pPr>
              <w:spacing w:line="251" w:lineRule="auto"/>
            </w:pPr>
          </w:p>
          <w:p>
            <w:pPr>
              <w:spacing w:before="33" w:line="233" w:lineRule="auto"/>
              <w:ind w:left="25"/>
              <w:rPr>
                <w:rFonts w:ascii="仿宋" w:hAnsi="仿宋" w:eastAsia="仿宋" w:cs="仿宋"/>
                <w:sz w:val="10"/>
                <w:szCs w:val="10"/>
              </w:rPr>
            </w:pPr>
            <w:r>
              <w:rPr>
                <w:rFonts w:ascii="仿宋" w:hAnsi="仿宋" w:eastAsia="仿宋" w:cs="仿宋"/>
                <w:spacing w:val="6"/>
                <w:sz w:val="10"/>
                <w:szCs w:val="10"/>
              </w:rPr>
              <w:t>县</w:t>
            </w:r>
            <w:r>
              <w:rPr>
                <w:rFonts w:ascii="仿宋" w:hAnsi="仿宋" w:eastAsia="仿宋" w:cs="仿宋"/>
                <w:spacing w:val="5"/>
                <w:sz w:val="10"/>
                <w:szCs w:val="10"/>
              </w:rPr>
              <w:t>级</w:t>
            </w:r>
          </w:p>
        </w:tc>
        <w:tc>
          <w:tcPr>
            <w:tcW w:w="4045" w:type="dxa"/>
          </w:tcPr>
          <w:p>
            <w:pPr>
              <w:spacing w:before="216" w:line="267" w:lineRule="auto"/>
              <w:ind w:left="31" w:right="27" w:hanging="6"/>
              <w:rPr>
                <w:rFonts w:ascii="仿宋" w:hAnsi="仿宋" w:eastAsia="仿宋" w:cs="仿宋"/>
                <w:sz w:val="10"/>
                <w:szCs w:val="10"/>
              </w:rPr>
            </w:pPr>
            <w:r>
              <w:rPr>
                <w:rFonts w:ascii="仿宋" w:hAnsi="仿宋" w:eastAsia="仿宋" w:cs="仿宋"/>
                <w:spacing w:val="8"/>
                <w:sz w:val="10"/>
                <w:szCs w:val="10"/>
              </w:rPr>
              <w:t>食品生产企业</w:t>
            </w:r>
            <w:r>
              <w:rPr>
                <w:rFonts w:ascii="仿宋" w:hAnsi="仿宋" w:eastAsia="仿宋" w:cs="仿宋"/>
                <w:spacing w:val="7"/>
                <w:sz w:val="10"/>
                <w:szCs w:val="10"/>
              </w:rPr>
              <w:t>的</w:t>
            </w:r>
            <w:r>
              <w:rPr>
                <w:rFonts w:ascii="仿宋" w:hAnsi="仿宋" w:eastAsia="仿宋" w:cs="仿宋"/>
                <w:spacing w:val="4"/>
                <w:sz w:val="10"/>
                <w:szCs w:val="10"/>
              </w:rPr>
              <w:t>生产环境条件 、 生产过程控制 、不合格品管理和食品召回 、从业人</w:t>
            </w:r>
            <w:r>
              <w:rPr>
                <w:rFonts w:ascii="仿宋" w:hAnsi="仿宋" w:eastAsia="仿宋" w:cs="仿宋"/>
                <w:sz w:val="10"/>
                <w:szCs w:val="10"/>
              </w:rPr>
              <w:t xml:space="preserve"> </w:t>
            </w:r>
            <w:r>
              <w:rPr>
                <w:rFonts w:ascii="仿宋" w:hAnsi="仿宋" w:eastAsia="仿宋" w:cs="仿宋"/>
                <w:spacing w:val="6"/>
                <w:sz w:val="10"/>
                <w:szCs w:val="10"/>
              </w:rPr>
              <w:t>员管理等情况</w:t>
            </w:r>
            <w:r>
              <w:rPr>
                <w:rFonts w:ascii="仿宋" w:hAnsi="仿宋" w:eastAsia="仿宋" w:cs="仿宋"/>
                <w:spacing w:val="5"/>
                <w:sz w:val="10"/>
                <w:szCs w:val="10"/>
              </w:rPr>
              <w:t>。</w:t>
            </w:r>
          </w:p>
        </w:tc>
        <w:tc>
          <w:tcPr>
            <w:tcW w:w="5499" w:type="dxa"/>
          </w:tcPr>
          <w:p>
            <w:pPr>
              <w:spacing w:before="216" w:line="232" w:lineRule="auto"/>
              <w:ind w:left="31"/>
              <w:rPr>
                <w:rFonts w:ascii="仿宋" w:hAnsi="仿宋" w:eastAsia="仿宋" w:cs="仿宋"/>
                <w:sz w:val="10"/>
                <w:szCs w:val="10"/>
              </w:rPr>
            </w:pPr>
            <w:r>
              <w:rPr>
                <w:rFonts w:ascii="仿宋" w:hAnsi="仿宋" w:eastAsia="仿宋" w:cs="仿宋"/>
                <w:spacing w:val="5"/>
                <w:sz w:val="10"/>
                <w:szCs w:val="10"/>
              </w:rPr>
              <w:t>1.《食品安全法》  第一百一十条</w:t>
            </w:r>
          </w:p>
          <w:p>
            <w:pPr>
              <w:spacing w:before="11" w:line="232"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7"/>
                <w:sz w:val="10"/>
                <w:szCs w:val="10"/>
              </w:rPr>
              <w:t>食</w:t>
            </w:r>
            <w:r>
              <w:rPr>
                <w:rFonts w:ascii="仿宋" w:hAnsi="仿宋" w:eastAsia="仿宋" w:cs="仿宋"/>
                <w:spacing w:val="4"/>
                <w:sz w:val="10"/>
                <w:szCs w:val="10"/>
              </w:rPr>
              <w:t>品生产经营监督检查管理办法 》  第五条</w:t>
            </w:r>
          </w:p>
        </w:tc>
      </w:tr>
    </w:tbl>
    <w:p/>
    <w:p>
      <w:pPr>
        <w:sectPr>
          <w:headerReference r:id="rId10" w:type="default"/>
          <w:pgSz w:w="16837" w:h="11905"/>
          <w:pgMar w:top="400" w:right="564" w:bottom="0" w:left="283" w:header="0" w:footer="0" w:gutter="0"/>
          <w:cols w:space="720" w:num="1"/>
        </w:sectPr>
      </w:pPr>
    </w:p>
    <w:p>
      <w:pPr>
        <w:spacing w:line="221" w:lineRule="exact"/>
      </w:pPr>
      <w:r>
        <w:pict>
          <v:shape id="_x0000_s1700" o:spid="_x0000_s1700" o:spt="202" type="#_x0000_t202" style="position:absolute;left:0pt;margin-left:197.85pt;margin-top:567.6pt;height:8.25pt;width:44.7pt;mso-position-horizontal-relative:page;mso-position-vertical-relative:page;z-index:252351488;mso-width-relative:page;mso-height-relative:page;" filled="f" stroked="f" coordsize="21600,21600" o:allowincell="f">
            <v:path/>
            <v:fill on="f" focussize="0,0"/>
            <v:stroke on="f" joinstyle="miter"/>
            <v:imagedata o:title=""/>
            <o:lock v:ext="edit"/>
            <v:textbox inset="0mm,0mm,0mm,0mm">
              <w:txbxContent>
                <w:p>
                  <w:pPr>
                    <w:spacing w:before="20" w:line="230" w:lineRule="auto"/>
                    <w:ind w:left="20"/>
                    <w:rPr>
                      <w:rFonts w:ascii="仿宋" w:hAnsi="仿宋" w:eastAsia="仿宋" w:cs="仿宋"/>
                      <w:sz w:val="10"/>
                      <w:szCs w:val="10"/>
                    </w:rPr>
                  </w:pPr>
                </w:p>
              </w:txbxContent>
            </v:textbox>
          </v:shape>
        </w:pict>
      </w: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154" w:hRule="atLeast"/>
        </w:trPr>
        <w:tc>
          <w:tcPr>
            <w:tcW w:w="233" w:type="dxa"/>
            <w:vMerge w:val="restart"/>
            <w:tcBorders>
              <w:bottom w:val="nil"/>
            </w:tcBorders>
          </w:tcPr>
          <w:p>
            <w:pPr>
              <w:spacing w:line="274" w:lineRule="auto"/>
            </w:pPr>
          </w:p>
          <w:p>
            <w:pPr>
              <w:spacing w:line="274" w:lineRule="auto"/>
            </w:pPr>
          </w:p>
          <w:p>
            <w:pPr>
              <w:spacing w:line="275" w:lineRule="auto"/>
            </w:pPr>
          </w:p>
          <w:p>
            <w:pPr>
              <w:spacing w:line="275" w:lineRule="auto"/>
            </w:pPr>
          </w:p>
          <w:p>
            <w:pPr>
              <w:spacing w:line="275" w:lineRule="auto"/>
            </w:pPr>
          </w:p>
          <w:p>
            <w:pPr>
              <w:spacing w:line="275"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6</w:t>
            </w:r>
          </w:p>
        </w:tc>
        <w:tc>
          <w:tcPr>
            <w:tcW w:w="410" w:type="dxa"/>
            <w:vMerge w:val="restart"/>
            <w:tcBorders>
              <w:bottom w:val="nil"/>
            </w:tcBorders>
          </w:tcPr>
          <w:p>
            <w:pPr>
              <w:spacing w:line="286" w:lineRule="auto"/>
            </w:pPr>
          </w:p>
          <w:p>
            <w:pPr>
              <w:spacing w:line="286" w:lineRule="auto"/>
            </w:pPr>
          </w:p>
          <w:p>
            <w:pPr>
              <w:spacing w:line="286" w:lineRule="auto"/>
            </w:pPr>
          </w:p>
          <w:p>
            <w:pPr>
              <w:spacing w:line="286" w:lineRule="auto"/>
            </w:pPr>
          </w:p>
          <w:p>
            <w:pPr>
              <w:spacing w:line="287" w:lineRule="auto"/>
            </w:pPr>
          </w:p>
          <w:p>
            <w:pPr>
              <w:spacing w:before="32" w:line="259" w:lineRule="auto"/>
              <w:ind w:left="28" w:right="62" w:hanging="1"/>
              <w:rPr>
                <w:rFonts w:ascii="仿宋" w:hAnsi="仿宋" w:eastAsia="仿宋" w:cs="仿宋"/>
                <w:sz w:val="10"/>
                <w:szCs w:val="10"/>
              </w:rPr>
            </w:pPr>
            <w:r>
              <w:rPr>
                <w:rFonts w:ascii="仿宋" w:hAnsi="仿宋" w:eastAsia="仿宋" w:cs="仿宋"/>
                <w:spacing w:val="5"/>
                <w:sz w:val="10"/>
                <w:szCs w:val="10"/>
              </w:rPr>
              <w:t>涉嫌税</w:t>
            </w:r>
            <w:r>
              <w:rPr>
                <w:rFonts w:ascii="仿宋" w:hAnsi="仿宋" w:eastAsia="仿宋" w:cs="仿宋"/>
                <w:sz w:val="10"/>
                <w:szCs w:val="10"/>
              </w:rPr>
              <w:t xml:space="preserve"> </w:t>
            </w:r>
            <w:r>
              <w:rPr>
                <w:rFonts w:ascii="仿宋" w:hAnsi="仿宋" w:eastAsia="仿宋" w:cs="仿宋"/>
                <w:spacing w:val="5"/>
                <w:sz w:val="10"/>
                <w:szCs w:val="10"/>
              </w:rPr>
              <w:t>收</w:t>
            </w:r>
            <w:r>
              <w:rPr>
                <w:rFonts w:ascii="仿宋" w:hAnsi="仿宋" w:eastAsia="仿宋" w:cs="仿宋"/>
                <w:spacing w:val="4"/>
                <w:sz w:val="10"/>
                <w:szCs w:val="10"/>
              </w:rPr>
              <w:t>违法</w:t>
            </w:r>
            <w:r>
              <w:rPr>
                <w:rFonts w:ascii="仿宋" w:hAnsi="仿宋" w:eastAsia="仿宋" w:cs="仿宋"/>
                <w:sz w:val="10"/>
                <w:szCs w:val="10"/>
              </w:rPr>
              <w:t xml:space="preserve"> </w:t>
            </w:r>
            <w:r>
              <w:rPr>
                <w:rFonts w:ascii="仿宋" w:hAnsi="仿宋" w:eastAsia="仿宋" w:cs="仿宋"/>
                <w:spacing w:val="5"/>
                <w:sz w:val="10"/>
                <w:szCs w:val="10"/>
              </w:rPr>
              <w:t>当</w:t>
            </w:r>
            <w:r>
              <w:rPr>
                <w:rFonts w:ascii="仿宋" w:hAnsi="仿宋" w:eastAsia="仿宋" w:cs="仿宋"/>
                <w:spacing w:val="4"/>
                <w:sz w:val="10"/>
                <w:szCs w:val="10"/>
              </w:rPr>
              <w:t>事人</w:t>
            </w:r>
            <w:r>
              <w:rPr>
                <w:rFonts w:ascii="仿宋" w:hAnsi="仿宋" w:eastAsia="仿宋" w:cs="仿宋"/>
                <w:sz w:val="10"/>
                <w:szCs w:val="10"/>
              </w:rPr>
              <w:t xml:space="preserve"> </w:t>
            </w:r>
            <w:r>
              <w:rPr>
                <w:rFonts w:ascii="仿宋" w:hAnsi="仿宋" w:eastAsia="仿宋" w:cs="仿宋"/>
                <w:spacing w:val="5"/>
                <w:sz w:val="10"/>
                <w:szCs w:val="10"/>
              </w:rPr>
              <w:t>的</w:t>
            </w:r>
            <w:r>
              <w:rPr>
                <w:rFonts w:ascii="仿宋" w:hAnsi="仿宋" w:eastAsia="仿宋" w:cs="仿宋"/>
                <w:spacing w:val="4"/>
                <w:sz w:val="10"/>
                <w:szCs w:val="10"/>
              </w:rPr>
              <w:t>抽查</w:t>
            </w:r>
          </w:p>
        </w:tc>
        <w:tc>
          <w:tcPr>
            <w:tcW w:w="638" w:type="dxa"/>
            <w:vMerge w:val="restart"/>
            <w:tcBorders>
              <w:bottom w:val="nil"/>
            </w:tcBorders>
          </w:tcPr>
          <w:p>
            <w:pPr>
              <w:spacing w:line="259" w:lineRule="auto"/>
            </w:pPr>
          </w:p>
          <w:p>
            <w:pPr>
              <w:spacing w:line="259" w:lineRule="auto"/>
            </w:pPr>
          </w:p>
          <w:p>
            <w:pPr>
              <w:spacing w:line="259" w:lineRule="auto"/>
            </w:pPr>
          </w:p>
          <w:p>
            <w:pPr>
              <w:spacing w:line="259" w:lineRule="auto"/>
            </w:pPr>
          </w:p>
          <w:p>
            <w:pPr>
              <w:spacing w:line="260" w:lineRule="auto"/>
            </w:pPr>
          </w:p>
          <w:p>
            <w:pPr>
              <w:spacing w:before="33" w:line="255" w:lineRule="auto"/>
              <w:ind w:left="19" w:right="70" w:firstLine="8"/>
              <w:rPr>
                <w:rFonts w:ascii="仿宋" w:hAnsi="仿宋" w:eastAsia="仿宋" w:cs="仿宋"/>
                <w:sz w:val="10"/>
                <w:szCs w:val="10"/>
              </w:rPr>
            </w:pPr>
            <w:r>
              <w:rPr>
                <w:rFonts w:ascii="仿宋" w:hAnsi="仿宋" w:eastAsia="仿宋" w:cs="仿宋"/>
                <w:spacing w:val="9"/>
                <w:sz w:val="10"/>
                <w:szCs w:val="10"/>
              </w:rPr>
              <w:t>涉</w:t>
            </w:r>
            <w:r>
              <w:rPr>
                <w:rFonts w:ascii="仿宋" w:hAnsi="仿宋" w:eastAsia="仿宋" w:cs="仿宋"/>
                <w:spacing w:val="6"/>
                <w:sz w:val="10"/>
                <w:szCs w:val="10"/>
              </w:rPr>
              <w:t>嫌税收违</w:t>
            </w:r>
            <w:r>
              <w:rPr>
                <w:rFonts w:ascii="仿宋" w:hAnsi="仿宋" w:eastAsia="仿宋" w:cs="仿宋"/>
                <w:sz w:val="10"/>
                <w:szCs w:val="10"/>
              </w:rPr>
              <w:t xml:space="preserve"> </w:t>
            </w:r>
            <w:r>
              <w:rPr>
                <w:rFonts w:ascii="仿宋" w:hAnsi="仿宋" w:eastAsia="仿宋" w:cs="仿宋"/>
                <w:spacing w:val="9"/>
                <w:sz w:val="10"/>
                <w:szCs w:val="10"/>
              </w:rPr>
              <w:t>法</w:t>
            </w:r>
            <w:r>
              <w:rPr>
                <w:rFonts w:ascii="仿宋" w:hAnsi="仿宋" w:eastAsia="仿宋" w:cs="仿宋"/>
                <w:spacing w:val="8"/>
                <w:sz w:val="10"/>
                <w:szCs w:val="10"/>
              </w:rPr>
              <w:t>的纳税人</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扣缴义务</w:t>
            </w:r>
            <w:r>
              <w:rPr>
                <w:rFonts w:ascii="仿宋" w:hAnsi="仿宋" w:eastAsia="仿宋" w:cs="仿宋"/>
                <w:sz w:val="10"/>
                <w:szCs w:val="10"/>
              </w:rPr>
              <w:t xml:space="preserve"> </w:t>
            </w:r>
            <w:r>
              <w:rPr>
                <w:rFonts w:ascii="仿宋" w:hAnsi="仿宋" w:eastAsia="仿宋" w:cs="仿宋"/>
                <w:spacing w:val="9"/>
                <w:sz w:val="10"/>
                <w:szCs w:val="10"/>
              </w:rPr>
              <w:t>人</w:t>
            </w:r>
            <w:r>
              <w:rPr>
                <w:rFonts w:ascii="仿宋" w:hAnsi="仿宋" w:eastAsia="仿宋" w:cs="仿宋"/>
                <w:spacing w:val="8"/>
                <w:sz w:val="10"/>
                <w:szCs w:val="10"/>
              </w:rPr>
              <w:t>和其他涉</w:t>
            </w:r>
            <w:r>
              <w:rPr>
                <w:rFonts w:ascii="仿宋" w:hAnsi="仿宋" w:eastAsia="仿宋" w:cs="仿宋"/>
                <w:sz w:val="10"/>
                <w:szCs w:val="10"/>
              </w:rPr>
              <w:t xml:space="preserve"> </w:t>
            </w:r>
            <w:r>
              <w:rPr>
                <w:rFonts w:ascii="仿宋" w:hAnsi="仿宋" w:eastAsia="仿宋" w:cs="仿宋"/>
                <w:spacing w:val="9"/>
                <w:sz w:val="10"/>
                <w:szCs w:val="10"/>
              </w:rPr>
              <w:t>税</w:t>
            </w:r>
            <w:r>
              <w:rPr>
                <w:rFonts w:ascii="仿宋" w:hAnsi="仿宋" w:eastAsia="仿宋" w:cs="仿宋"/>
                <w:spacing w:val="8"/>
                <w:sz w:val="10"/>
                <w:szCs w:val="10"/>
              </w:rPr>
              <w:t>当事人的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before="33" w:line="260" w:lineRule="auto"/>
              <w:ind w:left="29" w:right="68" w:hanging="1"/>
              <w:rPr>
                <w:rFonts w:ascii="仿宋" w:hAnsi="仿宋" w:eastAsia="仿宋" w:cs="仿宋"/>
                <w:sz w:val="10"/>
                <w:szCs w:val="10"/>
              </w:rPr>
            </w:pPr>
            <w:r>
              <w:rPr>
                <w:rFonts w:ascii="仿宋" w:hAnsi="仿宋" w:eastAsia="仿宋" w:cs="仿宋"/>
                <w:spacing w:val="5"/>
                <w:sz w:val="10"/>
                <w:szCs w:val="10"/>
              </w:rPr>
              <w:t>涉嫌税</w:t>
            </w:r>
            <w:r>
              <w:rPr>
                <w:rFonts w:ascii="仿宋" w:hAnsi="仿宋" w:eastAsia="仿宋" w:cs="仿宋"/>
                <w:sz w:val="10"/>
                <w:szCs w:val="10"/>
              </w:rPr>
              <w:t xml:space="preserve"> </w:t>
            </w:r>
            <w:r>
              <w:rPr>
                <w:rFonts w:ascii="仿宋" w:hAnsi="仿宋" w:eastAsia="仿宋" w:cs="仿宋"/>
                <w:spacing w:val="5"/>
                <w:sz w:val="10"/>
                <w:szCs w:val="10"/>
              </w:rPr>
              <w:t>收</w:t>
            </w:r>
            <w:r>
              <w:rPr>
                <w:rFonts w:ascii="仿宋" w:hAnsi="仿宋" w:eastAsia="仿宋" w:cs="仿宋"/>
                <w:spacing w:val="4"/>
                <w:sz w:val="10"/>
                <w:szCs w:val="10"/>
              </w:rPr>
              <w:t>违法</w:t>
            </w:r>
            <w:r>
              <w:rPr>
                <w:rFonts w:ascii="仿宋" w:hAnsi="仿宋" w:eastAsia="仿宋" w:cs="仿宋"/>
                <w:sz w:val="10"/>
                <w:szCs w:val="10"/>
              </w:rPr>
              <w:t xml:space="preserve"> </w:t>
            </w:r>
            <w:r>
              <w:rPr>
                <w:rFonts w:ascii="仿宋" w:hAnsi="仿宋" w:eastAsia="仿宋" w:cs="仿宋"/>
                <w:spacing w:val="5"/>
                <w:sz w:val="10"/>
                <w:szCs w:val="10"/>
              </w:rPr>
              <w:t>当</w:t>
            </w:r>
            <w:r>
              <w:rPr>
                <w:rFonts w:ascii="仿宋" w:hAnsi="仿宋" w:eastAsia="仿宋" w:cs="仿宋"/>
                <w:spacing w:val="4"/>
                <w:sz w:val="10"/>
                <w:szCs w:val="10"/>
              </w:rPr>
              <w:t>事人</w:t>
            </w:r>
          </w:p>
        </w:tc>
        <w:tc>
          <w:tcPr>
            <w:tcW w:w="326" w:type="dxa"/>
            <w:vMerge w:val="restart"/>
            <w:tcBorders>
              <w:bottom w:val="nil"/>
            </w:tcBorders>
          </w:tcPr>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before="33" w:line="260" w:lineRule="auto"/>
              <w:ind w:left="54" w:right="52" w:firstLine="5"/>
              <w:rPr>
                <w:rFonts w:ascii="仿宋" w:hAnsi="仿宋" w:eastAsia="仿宋" w:cs="仿宋"/>
                <w:sz w:val="10"/>
                <w:szCs w:val="10"/>
              </w:rPr>
            </w:pPr>
            <w:r>
              <w:rPr>
                <w:rFonts w:ascii="仿宋" w:hAnsi="仿宋" w:eastAsia="仿宋" w:cs="仿宋"/>
                <w:spacing w:val="4"/>
                <w:sz w:val="10"/>
                <w:szCs w:val="10"/>
              </w:rPr>
              <w:t>重点</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60"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before="33"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260" w:lineRule="auto"/>
            </w:pPr>
          </w:p>
          <w:p>
            <w:pPr>
              <w:spacing w:line="261" w:lineRule="auto"/>
            </w:pPr>
          </w:p>
          <w:p>
            <w:pPr>
              <w:spacing w:line="261" w:lineRule="auto"/>
            </w:pPr>
          </w:p>
          <w:p>
            <w:pPr>
              <w:spacing w:line="261" w:lineRule="auto"/>
            </w:pPr>
          </w:p>
          <w:p>
            <w:pPr>
              <w:spacing w:line="261" w:lineRule="auto"/>
            </w:pPr>
          </w:p>
          <w:p>
            <w:pPr>
              <w:spacing w:line="261"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line="246" w:lineRule="auto"/>
            </w:pPr>
          </w:p>
          <w:p>
            <w:pPr>
              <w:spacing w:line="246"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line="246" w:lineRule="auto"/>
            </w:pPr>
          </w:p>
          <w:p>
            <w:pPr>
              <w:spacing w:line="246" w:lineRule="auto"/>
            </w:pPr>
          </w:p>
          <w:p>
            <w:pPr>
              <w:spacing w:before="32" w:line="231" w:lineRule="auto"/>
              <w:ind w:left="22"/>
              <w:rPr>
                <w:rFonts w:ascii="仿宋" w:hAnsi="仿宋" w:eastAsia="仿宋" w:cs="仿宋"/>
                <w:sz w:val="10"/>
                <w:szCs w:val="10"/>
              </w:rPr>
            </w:pPr>
            <w:r>
              <w:rPr>
                <w:rFonts w:ascii="仿宋" w:hAnsi="仿宋" w:eastAsia="仿宋" w:cs="仿宋"/>
                <w:spacing w:val="8"/>
                <w:sz w:val="10"/>
                <w:szCs w:val="10"/>
              </w:rPr>
              <w:t>税务部</w:t>
            </w:r>
            <w:r>
              <w:rPr>
                <w:rFonts w:ascii="仿宋" w:hAnsi="仿宋" w:eastAsia="仿宋" w:cs="仿宋"/>
                <w:spacing w:val="7"/>
                <w:sz w:val="10"/>
                <w:szCs w:val="10"/>
              </w:rPr>
              <w:t>门</w:t>
            </w:r>
          </w:p>
        </w:tc>
        <w:tc>
          <w:tcPr>
            <w:tcW w:w="972" w:type="dxa"/>
          </w:tcPr>
          <w:p>
            <w:pPr>
              <w:spacing w:before="189" w:line="255" w:lineRule="auto"/>
              <w:ind w:left="25" w:right="67"/>
              <w:rPr>
                <w:rFonts w:ascii="仿宋" w:hAnsi="仿宋" w:eastAsia="仿宋" w:cs="仿宋"/>
                <w:sz w:val="10"/>
                <w:szCs w:val="10"/>
              </w:rPr>
            </w:pPr>
            <w:r>
              <w:rPr>
                <w:rFonts w:ascii="仿宋" w:hAnsi="仿宋" w:eastAsia="仿宋" w:cs="仿宋"/>
                <w:spacing w:val="4"/>
                <w:sz w:val="10"/>
                <w:szCs w:val="10"/>
              </w:rPr>
              <w:t>对纳税</w:t>
            </w:r>
            <w:r>
              <w:rPr>
                <w:rFonts w:ascii="仿宋" w:hAnsi="仿宋" w:eastAsia="仿宋" w:cs="仿宋"/>
                <w:spacing w:val="2"/>
                <w:sz w:val="10"/>
                <w:szCs w:val="10"/>
              </w:rPr>
              <w:t>人 、扣缴义</w:t>
            </w:r>
            <w:r>
              <w:rPr>
                <w:rFonts w:ascii="仿宋" w:hAnsi="仿宋" w:eastAsia="仿宋" w:cs="仿宋"/>
                <w:sz w:val="10"/>
                <w:szCs w:val="10"/>
              </w:rPr>
              <w:t xml:space="preserve"> </w:t>
            </w:r>
            <w:r>
              <w:rPr>
                <w:rFonts w:ascii="仿宋" w:hAnsi="仿宋" w:eastAsia="仿宋" w:cs="仿宋"/>
                <w:spacing w:val="9"/>
                <w:sz w:val="10"/>
                <w:szCs w:val="10"/>
              </w:rPr>
              <w:t>务</w:t>
            </w:r>
            <w:r>
              <w:rPr>
                <w:rFonts w:ascii="仿宋" w:hAnsi="仿宋" w:eastAsia="仿宋" w:cs="仿宋"/>
                <w:spacing w:val="8"/>
                <w:sz w:val="10"/>
                <w:szCs w:val="10"/>
              </w:rPr>
              <w:t>人和其他涉税当</w:t>
            </w:r>
            <w:r>
              <w:rPr>
                <w:rFonts w:ascii="仿宋" w:hAnsi="仿宋" w:eastAsia="仿宋" w:cs="仿宋"/>
                <w:sz w:val="10"/>
                <w:szCs w:val="10"/>
              </w:rPr>
              <w:t xml:space="preserve"> </w:t>
            </w:r>
            <w:r>
              <w:rPr>
                <w:rFonts w:ascii="仿宋" w:hAnsi="仿宋" w:eastAsia="仿宋" w:cs="仿宋"/>
                <w:spacing w:val="9"/>
                <w:sz w:val="10"/>
                <w:szCs w:val="10"/>
              </w:rPr>
              <w:t>事</w:t>
            </w:r>
            <w:r>
              <w:rPr>
                <w:rFonts w:ascii="仿宋" w:hAnsi="仿宋" w:eastAsia="仿宋" w:cs="仿宋"/>
                <w:spacing w:val="8"/>
                <w:sz w:val="10"/>
                <w:szCs w:val="10"/>
              </w:rPr>
              <w:t>人履行纳税义务</w:t>
            </w:r>
            <w:r>
              <w:rPr>
                <w:rFonts w:ascii="仿宋" w:hAnsi="仿宋" w:eastAsia="仿宋" w:cs="仿宋"/>
                <w:sz w:val="10"/>
                <w:szCs w:val="10"/>
              </w:rPr>
              <w:t xml:space="preserve"> </w:t>
            </w:r>
            <w:r>
              <w:rPr>
                <w:rFonts w:ascii="仿宋" w:hAnsi="仿宋" w:eastAsia="仿宋" w:cs="仿宋"/>
                <w:spacing w:val="10"/>
                <w:sz w:val="10"/>
                <w:szCs w:val="10"/>
              </w:rPr>
              <w:t>、</w:t>
            </w:r>
            <w:r>
              <w:rPr>
                <w:rFonts w:ascii="仿宋" w:hAnsi="仿宋" w:eastAsia="仿宋" w:cs="仿宋"/>
                <w:spacing w:val="8"/>
                <w:sz w:val="10"/>
                <w:szCs w:val="10"/>
              </w:rPr>
              <w:t>扣缴税款义务情</w:t>
            </w:r>
            <w:r>
              <w:rPr>
                <w:rFonts w:ascii="仿宋" w:hAnsi="仿宋" w:eastAsia="仿宋" w:cs="仿宋"/>
                <w:sz w:val="10"/>
                <w:szCs w:val="10"/>
              </w:rPr>
              <w:t xml:space="preserve"> </w:t>
            </w:r>
            <w:r>
              <w:rPr>
                <w:rFonts w:ascii="仿宋" w:hAnsi="仿宋" w:eastAsia="仿宋" w:cs="仿宋"/>
                <w:spacing w:val="9"/>
                <w:sz w:val="10"/>
                <w:szCs w:val="10"/>
              </w:rPr>
              <w:t>况</w:t>
            </w:r>
            <w:r>
              <w:rPr>
                <w:rFonts w:ascii="仿宋" w:hAnsi="仿宋" w:eastAsia="仿宋" w:cs="仿宋"/>
                <w:spacing w:val="8"/>
                <w:sz w:val="10"/>
                <w:szCs w:val="10"/>
              </w:rPr>
              <w:t>及其他税法遵从</w:t>
            </w:r>
            <w:r>
              <w:rPr>
                <w:rFonts w:ascii="仿宋" w:hAnsi="仿宋" w:eastAsia="仿宋" w:cs="仿宋"/>
                <w:sz w:val="10"/>
                <w:szCs w:val="10"/>
              </w:rPr>
              <w:t xml:space="preserve"> </w:t>
            </w:r>
            <w:r>
              <w:rPr>
                <w:rFonts w:ascii="仿宋" w:hAnsi="仿宋" w:eastAsia="仿宋" w:cs="仿宋"/>
                <w:spacing w:val="9"/>
                <w:sz w:val="10"/>
                <w:szCs w:val="10"/>
              </w:rPr>
              <w:t>情</w:t>
            </w:r>
            <w:r>
              <w:rPr>
                <w:rFonts w:ascii="仿宋" w:hAnsi="仿宋" w:eastAsia="仿宋" w:cs="仿宋"/>
                <w:spacing w:val="7"/>
                <w:sz w:val="10"/>
                <w:szCs w:val="10"/>
              </w:rPr>
              <w:t>况的检查</w:t>
            </w:r>
          </w:p>
        </w:tc>
        <w:tc>
          <w:tcPr>
            <w:tcW w:w="1389" w:type="dxa"/>
          </w:tcPr>
          <w:p>
            <w:pPr>
              <w:spacing w:line="245" w:lineRule="auto"/>
            </w:pPr>
          </w:p>
          <w:p>
            <w:pPr>
              <w:spacing w:line="246" w:lineRule="auto"/>
            </w:pPr>
          </w:p>
          <w:p>
            <w:pPr>
              <w:spacing w:before="33" w:line="230" w:lineRule="auto"/>
              <w:ind w:left="21"/>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8"/>
                <w:sz w:val="10"/>
                <w:szCs w:val="10"/>
              </w:rPr>
              <w:t>法纳税情况的检查</w:t>
            </w:r>
          </w:p>
        </w:tc>
        <w:tc>
          <w:tcPr>
            <w:tcW w:w="425" w:type="dxa"/>
          </w:tcPr>
          <w:p>
            <w:pPr>
              <w:spacing w:line="424" w:lineRule="auto"/>
            </w:pPr>
          </w:p>
          <w:p>
            <w:pPr>
              <w:spacing w:before="33"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line="425" w:lineRule="auto"/>
            </w:pPr>
          </w:p>
          <w:p>
            <w:pPr>
              <w:spacing w:before="33" w:line="266" w:lineRule="auto"/>
              <w:ind w:left="21" w:right="39"/>
              <w:rPr>
                <w:rFonts w:ascii="仿宋" w:hAnsi="仿宋" w:eastAsia="仿宋" w:cs="仿宋"/>
                <w:sz w:val="10"/>
                <w:szCs w:val="10"/>
              </w:rPr>
            </w:pPr>
            <w:r>
              <w:rPr>
                <w:rFonts w:ascii="仿宋" w:hAnsi="仿宋" w:eastAsia="仿宋" w:cs="仿宋"/>
                <w:spacing w:val="14"/>
                <w:sz w:val="10"/>
                <w:szCs w:val="10"/>
              </w:rPr>
              <w:t>依</w:t>
            </w:r>
            <w:r>
              <w:rPr>
                <w:rFonts w:ascii="仿宋" w:hAnsi="仿宋" w:eastAsia="仿宋" w:cs="仿宋"/>
                <w:spacing w:val="13"/>
                <w:sz w:val="10"/>
                <w:szCs w:val="10"/>
              </w:rPr>
              <w:t>法</w:t>
            </w:r>
            <w:r>
              <w:rPr>
                <w:rFonts w:ascii="仿宋" w:hAnsi="仿宋" w:eastAsia="仿宋" w:cs="仿宋"/>
                <w:spacing w:val="7"/>
                <w:sz w:val="10"/>
                <w:szCs w:val="10"/>
              </w:rPr>
              <w:t>检查纳税人 、扣缴义务人和其他涉税当事人履行纳税义务 、扣缴税款义务情况</w:t>
            </w:r>
            <w:r>
              <w:rPr>
                <w:rFonts w:ascii="仿宋" w:hAnsi="仿宋" w:eastAsia="仿宋" w:cs="仿宋"/>
                <w:sz w:val="10"/>
                <w:szCs w:val="10"/>
              </w:rPr>
              <w:t xml:space="preserve"> </w:t>
            </w:r>
            <w:r>
              <w:rPr>
                <w:rFonts w:ascii="仿宋" w:hAnsi="仿宋" w:eastAsia="仿宋" w:cs="仿宋"/>
                <w:spacing w:val="8"/>
                <w:sz w:val="10"/>
                <w:szCs w:val="10"/>
              </w:rPr>
              <w:t>及其他税法遵从情况。</w:t>
            </w:r>
          </w:p>
        </w:tc>
        <w:tc>
          <w:tcPr>
            <w:tcW w:w="5499" w:type="dxa"/>
          </w:tcPr>
          <w:p>
            <w:pPr>
              <w:spacing w:line="358" w:lineRule="auto"/>
            </w:pPr>
          </w:p>
          <w:p>
            <w:pPr>
              <w:spacing w:before="33" w:line="259" w:lineRule="auto"/>
              <w:ind w:left="25" w:right="37" w:firstLine="5"/>
              <w:rPr>
                <w:rFonts w:ascii="仿宋" w:hAnsi="仿宋" w:eastAsia="仿宋" w:cs="仿宋"/>
                <w:sz w:val="10"/>
                <w:szCs w:val="10"/>
              </w:rPr>
            </w:pPr>
            <w:r>
              <w:rPr>
                <w:rFonts w:ascii="仿宋" w:hAnsi="仿宋" w:eastAsia="仿宋" w:cs="仿宋"/>
                <w:spacing w:val="8"/>
                <w:sz w:val="10"/>
                <w:szCs w:val="10"/>
              </w:rPr>
              <w:t>1.《中</w:t>
            </w:r>
            <w:r>
              <w:rPr>
                <w:rFonts w:ascii="仿宋" w:hAnsi="仿宋" w:eastAsia="仿宋" w:cs="仿宋"/>
                <w:spacing w:val="6"/>
                <w:sz w:val="10"/>
                <w:szCs w:val="10"/>
              </w:rPr>
              <w:t>华</w:t>
            </w:r>
            <w:r>
              <w:rPr>
                <w:rFonts w:ascii="仿宋" w:hAnsi="仿宋" w:eastAsia="仿宋" w:cs="仿宋"/>
                <w:spacing w:val="4"/>
                <w:sz w:val="10"/>
                <w:szCs w:val="10"/>
              </w:rPr>
              <w:t>人民共和国税收征收管理法 》  ( 1992年9月4日通过 ，2015年4月24日第三次修正 ) 第四章 “税务检查”</w:t>
            </w:r>
            <w:r>
              <w:rPr>
                <w:rFonts w:ascii="仿宋" w:hAnsi="仿宋" w:eastAsia="仿宋" w:cs="仿宋"/>
                <w:sz w:val="10"/>
                <w:szCs w:val="10"/>
              </w:rPr>
              <w:t xml:space="preserve"> </w:t>
            </w:r>
            <w:r>
              <w:rPr>
                <w:rFonts w:ascii="仿宋" w:hAnsi="仿宋" w:eastAsia="仿宋" w:cs="仿宋"/>
                <w:spacing w:val="8"/>
                <w:sz w:val="10"/>
                <w:szCs w:val="10"/>
              </w:rPr>
              <w:t>2.《中华</w:t>
            </w:r>
            <w:r>
              <w:rPr>
                <w:rFonts w:ascii="仿宋" w:hAnsi="仿宋" w:eastAsia="仿宋" w:cs="仿宋"/>
                <w:spacing w:val="4"/>
                <w:sz w:val="10"/>
                <w:szCs w:val="10"/>
              </w:rPr>
              <w:t>人民共和国税收征收管理法实施细则 》  (2002年9月7 日国务院令第 362号公布 ，2016年2月6日第三次修</w:t>
            </w:r>
            <w:r>
              <w:rPr>
                <w:rFonts w:ascii="仿宋" w:hAnsi="仿宋" w:eastAsia="仿宋" w:cs="仿宋"/>
                <w:sz w:val="10"/>
                <w:szCs w:val="10"/>
              </w:rPr>
              <w:t xml:space="preserve"> </w:t>
            </w:r>
            <w:r>
              <w:rPr>
                <w:rFonts w:ascii="仿宋" w:hAnsi="仿宋" w:eastAsia="仿宋" w:cs="仿宋"/>
                <w:spacing w:val="8"/>
                <w:sz w:val="10"/>
                <w:szCs w:val="10"/>
              </w:rPr>
              <w:t xml:space="preserve">订 </w:t>
            </w:r>
            <w:r>
              <w:rPr>
                <w:rFonts w:ascii="仿宋" w:hAnsi="仿宋" w:eastAsia="仿宋" w:cs="仿宋"/>
                <w:spacing w:val="4"/>
                <w:sz w:val="10"/>
                <w:szCs w:val="10"/>
              </w:rPr>
              <w:t>) 第六章 “税务检查”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9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64" w:lineRule="auto"/>
            </w:pPr>
          </w:p>
          <w:p>
            <w:pPr>
              <w:spacing w:line="264" w:lineRule="auto"/>
            </w:pPr>
          </w:p>
          <w:p>
            <w:pPr>
              <w:spacing w:line="264" w:lineRule="auto"/>
            </w:pPr>
          </w:p>
          <w:p>
            <w:pPr>
              <w:spacing w:line="265"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7" w:lineRule="auto"/>
            </w:pPr>
          </w:p>
          <w:p>
            <w:pPr>
              <w:spacing w:line="248" w:lineRule="auto"/>
            </w:pPr>
          </w:p>
          <w:p>
            <w:pPr>
              <w:spacing w:line="248" w:lineRule="auto"/>
            </w:pPr>
          </w:p>
          <w:p>
            <w:pPr>
              <w:spacing w:line="248" w:lineRule="auto"/>
            </w:pPr>
          </w:p>
          <w:p>
            <w:pPr>
              <w:spacing w:before="33"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47" w:lineRule="auto"/>
            </w:pPr>
          </w:p>
          <w:p>
            <w:pPr>
              <w:spacing w:line="247" w:lineRule="auto"/>
            </w:pPr>
          </w:p>
          <w:p>
            <w:pPr>
              <w:spacing w:line="248" w:lineRule="auto"/>
            </w:pPr>
          </w:p>
          <w:p>
            <w:pPr>
              <w:spacing w:line="248"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47"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47" w:lineRule="auto"/>
            </w:pPr>
          </w:p>
          <w:p>
            <w:pPr>
              <w:spacing w:line="248" w:lineRule="auto"/>
            </w:pPr>
          </w:p>
          <w:p>
            <w:pPr>
              <w:spacing w:line="248" w:lineRule="auto"/>
            </w:pPr>
          </w:p>
          <w:p>
            <w:pPr>
              <w:spacing w:line="248"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1"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15"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8"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2"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33" w:type="dxa"/>
            <w:vMerge w:val="restart"/>
            <w:tcBorders>
              <w:bottom w:val="nil"/>
            </w:tcBorders>
          </w:tcPr>
          <w:p>
            <w:pPr>
              <w:spacing w:line="245" w:lineRule="auto"/>
            </w:pPr>
          </w:p>
          <w:p>
            <w:pPr>
              <w:spacing w:line="245"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line="246"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7</w:t>
            </w:r>
          </w:p>
        </w:tc>
        <w:tc>
          <w:tcPr>
            <w:tcW w:w="410" w:type="dxa"/>
            <w:vMerge w:val="restart"/>
            <w:tcBorders>
              <w:bottom w:val="nil"/>
            </w:tcBorders>
          </w:tcPr>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1" w:lineRule="auto"/>
            </w:pPr>
          </w:p>
          <w:p>
            <w:pPr>
              <w:spacing w:line="251" w:lineRule="auto"/>
            </w:pPr>
          </w:p>
          <w:p>
            <w:pPr>
              <w:spacing w:line="251" w:lineRule="auto"/>
            </w:pPr>
          </w:p>
          <w:p>
            <w:pPr>
              <w:spacing w:before="33" w:line="261" w:lineRule="auto"/>
              <w:ind w:left="20" w:right="62"/>
              <w:rPr>
                <w:rFonts w:ascii="仿宋" w:hAnsi="仿宋" w:eastAsia="仿宋" w:cs="仿宋"/>
                <w:sz w:val="10"/>
                <w:szCs w:val="10"/>
              </w:rPr>
            </w:pPr>
            <w:r>
              <w:rPr>
                <w:rFonts w:ascii="仿宋" w:hAnsi="仿宋" w:eastAsia="仿宋" w:cs="仿宋"/>
                <w:spacing w:val="7"/>
                <w:sz w:val="10"/>
                <w:szCs w:val="10"/>
              </w:rPr>
              <w:t>烟草专</w:t>
            </w:r>
            <w:r>
              <w:rPr>
                <w:rFonts w:ascii="仿宋" w:hAnsi="仿宋" w:eastAsia="仿宋" w:cs="仿宋"/>
                <w:sz w:val="10"/>
                <w:szCs w:val="10"/>
              </w:rPr>
              <w:t xml:space="preserve"> </w:t>
            </w:r>
            <w:r>
              <w:rPr>
                <w:rFonts w:ascii="仿宋" w:hAnsi="仿宋" w:eastAsia="仿宋" w:cs="仿宋"/>
                <w:spacing w:val="7"/>
                <w:sz w:val="10"/>
                <w:szCs w:val="10"/>
              </w:rPr>
              <w:t>卖品生</w:t>
            </w:r>
            <w:r>
              <w:rPr>
                <w:rFonts w:ascii="仿宋" w:hAnsi="仿宋" w:eastAsia="仿宋" w:cs="仿宋"/>
                <w:sz w:val="10"/>
                <w:szCs w:val="10"/>
              </w:rPr>
              <w:t xml:space="preserve"> </w:t>
            </w:r>
            <w:r>
              <w:rPr>
                <w:rFonts w:ascii="仿宋" w:hAnsi="仿宋" w:eastAsia="仿宋" w:cs="仿宋"/>
                <w:spacing w:val="7"/>
                <w:sz w:val="10"/>
                <w:szCs w:val="10"/>
              </w:rPr>
              <w:t>产经营</w:t>
            </w:r>
          </w:p>
        </w:tc>
        <w:tc>
          <w:tcPr>
            <w:tcW w:w="638" w:type="dxa"/>
            <w:vMerge w:val="restart"/>
            <w:tcBorders>
              <w:bottom w:val="nil"/>
            </w:tcBorders>
          </w:tcPr>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49"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before="33" w:line="255" w:lineRule="auto"/>
              <w:ind w:left="19" w:right="70" w:firstLine="8"/>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5"/>
                <w:sz w:val="10"/>
                <w:szCs w:val="10"/>
              </w:rPr>
              <w:t>.专卖管理</w:t>
            </w:r>
            <w:r>
              <w:rPr>
                <w:rFonts w:ascii="仿宋" w:hAnsi="仿宋" w:eastAsia="仿宋" w:cs="仿宋"/>
                <w:sz w:val="10"/>
                <w:szCs w:val="10"/>
              </w:rPr>
              <w:t xml:space="preserve"> </w:t>
            </w:r>
            <w:r>
              <w:rPr>
                <w:rFonts w:ascii="仿宋" w:hAnsi="仿宋" w:eastAsia="仿宋" w:cs="仿宋"/>
                <w:spacing w:val="9"/>
                <w:sz w:val="10"/>
                <w:szCs w:val="10"/>
              </w:rPr>
              <w:t>法</w:t>
            </w:r>
            <w:r>
              <w:rPr>
                <w:rFonts w:ascii="仿宋" w:hAnsi="仿宋" w:eastAsia="仿宋" w:cs="仿宋"/>
                <w:spacing w:val="8"/>
                <w:sz w:val="10"/>
                <w:szCs w:val="10"/>
              </w:rPr>
              <w:t>律法规规</w:t>
            </w:r>
            <w:r>
              <w:rPr>
                <w:rFonts w:ascii="仿宋" w:hAnsi="仿宋" w:eastAsia="仿宋" w:cs="仿宋"/>
                <w:sz w:val="10"/>
                <w:szCs w:val="10"/>
              </w:rPr>
              <w:t xml:space="preserve"> </w:t>
            </w:r>
            <w:r>
              <w:rPr>
                <w:rFonts w:ascii="仿宋" w:hAnsi="仿宋" w:eastAsia="仿宋" w:cs="仿宋"/>
                <w:spacing w:val="9"/>
                <w:sz w:val="10"/>
                <w:szCs w:val="10"/>
              </w:rPr>
              <w:t>定</w:t>
            </w:r>
            <w:r>
              <w:rPr>
                <w:rFonts w:ascii="仿宋" w:hAnsi="仿宋" w:eastAsia="仿宋" w:cs="仿宋"/>
                <w:spacing w:val="8"/>
                <w:sz w:val="10"/>
                <w:szCs w:val="10"/>
              </w:rPr>
              <w:t>执行情况</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2.规范生产</w:t>
            </w:r>
            <w:r>
              <w:rPr>
                <w:rFonts w:ascii="仿宋" w:hAnsi="仿宋" w:eastAsia="仿宋" w:cs="仿宋"/>
                <w:sz w:val="10"/>
                <w:szCs w:val="10"/>
              </w:rPr>
              <w:t xml:space="preserve"> </w:t>
            </w:r>
            <w:r>
              <w:rPr>
                <w:rFonts w:ascii="仿宋" w:hAnsi="仿宋" w:eastAsia="仿宋" w:cs="仿宋"/>
                <w:spacing w:val="9"/>
                <w:sz w:val="10"/>
                <w:szCs w:val="10"/>
              </w:rPr>
              <w:t>经</w:t>
            </w:r>
            <w:r>
              <w:rPr>
                <w:rFonts w:ascii="仿宋" w:hAnsi="仿宋" w:eastAsia="仿宋" w:cs="仿宋"/>
                <w:spacing w:val="8"/>
                <w:sz w:val="10"/>
                <w:szCs w:val="10"/>
              </w:rPr>
              <w:t>营情况检</w:t>
            </w:r>
            <w:r>
              <w:rPr>
                <w:rFonts w:ascii="仿宋" w:hAnsi="仿宋" w:eastAsia="仿宋" w:cs="仿宋"/>
                <w:sz w:val="10"/>
                <w:szCs w:val="10"/>
              </w:rPr>
              <w:t xml:space="preserve"> </w:t>
            </w:r>
            <w:r>
              <w:rPr>
                <w:rFonts w:ascii="仿宋" w:hAnsi="仿宋" w:eastAsia="仿宋" w:cs="仿宋"/>
                <w:spacing w:val="5"/>
                <w:sz w:val="10"/>
                <w:szCs w:val="10"/>
              </w:rPr>
              <w:t>查</w:t>
            </w:r>
          </w:p>
        </w:tc>
        <w:tc>
          <w:tcPr>
            <w:tcW w:w="417" w:type="dxa"/>
            <w:vMerge w:val="restart"/>
            <w:tcBorders>
              <w:bottom w:val="nil"/>
            </w:tcBorders>
          </w:tcPr>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1"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before="32" w:line="257" w:lineRule="auto"/>
              <w:ind w:left="23" w:right="68" w:hanging="1"/>
              <w:rPr>
                <w:rFonts w:ascii="仿宋" w:hAnsi="仿宋" w:eastAsia="仿宋" w:cs="仿宋"/>
                <w:sz w:val="10"/>
                <w:szCs w:val="10"/>
              </w:rPr>
            </w:pPr>
            <w:r>
              <w:rPr>
                <w:rFonts w:ascii="仿宋" w:hAnsi="仿宋" w:eastAsia="仿宋" w:cs="仿宋"/>
                <w:spacing w:val="7"/>
                <w:sz w:val="10"/>
                <w:szCs w:val="10"/>
              </w:rPr>
              <w:t>持有</w:t>
            </w:r>
            <w:r>
              <w:rPr>
                <w:rFonts w:ascii="仿宋" w:hAnsi="仿宋" w:eastAsia="仿宋" w:cs="仿宋"/>
                <w:spacing w:val="6"/>
                <w:sz w:val="10"/>
                <w:szCs w:val="10"/>
              </w:rPr>
              <w:t>烟</w:t>
            </w:r>
            <w:r>
              <w:rPr>
                <w:rFonts w:ascii="仿宋" w:hAnsi="仿宋" w:eastAsia="仿宋" w:cs="仿宋"/>
                <w:sz w:val="10"/>
                <w:szCs w:val="10"/>
              </w:rPr>
              <w:t xml:space="preserve"> </w:t>
            </w:r>
            <w:r>
              <w:rPr>
                <w:rFonts w:ascii="仿宋" w:hAnsi="仿宋" w:eastAsia="仿宋" w:cs="仿宋"/>
                <w:spacing w:val="7"/>
                <w:sz w:val="10"/>
                <w:szCs w:val="10"/>
              </w:rPr>
              <w:t>草</w:t>
            </w:r>
            <w:r>
              <w:rPr>
                <w:rFonts w:ascii="仿宋" w:hAnsi="仿宋" w:eastAsia="仿宋" w:cs="仿宋"/>
                <w:spacing w:val="6"/>
                <w:sz w:val="10"/>
                <w:szCs w:val="10"/>
              </w:rPr>
              <w:t>专卖</w:t>
            </w:r>
            <w:r>
              <w:rPr>
                <w:rFonts w:ascii="仿宋" w:hAnsi="仿宋" w:eastAsia="仿宋" w:cs="仿宋"/>
                <w:sz w:val="10"/>
                <w:szCs w:val="10"/>
              </w:rPr>
              <w:t xml:space="preserve"> </w:t>
            </w:r>
            <w:r>
              <w:rPr>
                <w:rFonts w:ascii="仿宋" w:hAnsi="仿宋" w:eastAsia="仿宋" w:cs="仿宋"/>
                <w:spacing w:val="7"/>
                <w:sz w:val="10"/>
                <w:szCs w:val="10"/>
              </w:rPr>
              <w:t>生</w:t>
            </w:r>
            <w:r>
              <w:rPr>
                <w:rFonts w:ascii="仿宋" w:hAnsi="仿宋" w:eastAsia="仿宋" w:cs="仿宋"/>
                <w:spacing w:val="6"/>
                <w:sz w:val="10"/>
                <w:szCs w:val="10"/>
              </w:rPr>
              <w:t>产经</w:t>
            </w:r>
            <w:r>
              <w:rPr>
                <w:rFonts w:ascii="仿宋" w:hAnsi="仿宋" w:eastAsia="仿宋" w:cs="仿宋"/>
                <w:sz w:val="10"/>
                <w:szCs w:val="10"/>
              </w:rPr>
              <w:t xml:space="preserve"> </w:t>
            </w:r>
            <w:r>
              <w:rPr>
                <w:rFonts w:ascii="仿宋" w:hAnsi="仿宋" w:eastAsia="仿宋" w:cs="仿宋"/>
                <w:spacing w:val="7"/>
                <w:sz w:val="10"/>
                <w:szCs w:val="10"/>
              </w:rPr>
              <w:t>营</w:t>
            </w:r>
            <w:r>
              <w:rPr>
                <w:rFonts w:ascii="仿宋" w:hAnsi="仿宋" w:eastAsia="仿宋" w:cs="仿宋"/>
                <w:spacing w:val="6"/>
                <w:sz w:val="10"/>
                <w:szCs w:val="10"/>
              </w:rPr>
              <w:t>许可</w:t>
            </w:r>
            <w:r>
              <w:rPr>
                <w:rFonts w:ascii="仿宋" w:hAnsi="仿宋" w:eastAsia="仿宋" w:cs="仿宋"/>
                <w:sz w:val="10"/>
                <w:szCs w:val="10"/>
              </w:rPr>
              <w:t xml:space="preserve"> </w:t>
            </w:r>
            <w:r>
              <w:rPr>
                <w:rFonts w:ascii="仿宋" w:hAnsi="仿宋" w:eastAsia="仿宋" w:cs="仿宋"/>
                <w:spacing w:val="7"/>
                <w:sz w:val="10"/>
                <w:szCs w:val="10"/>
              </w:rPr>
              <w:t>证</w:t>
            </w:r>
            <w:r>
              <w:rPr>
                <w:rFonts w:ascii="仿宋" w:hAnsi="仿宋" w:eastAsia="仿宋" w:cs="仿宋"/>
                <w:spacing w:val="6"/>
                <w:sz w:val="10"/>
                <w:szCs w:val="10"/>
              </w:rPr>
              <w:t>的企</w:t>
            </w:r>
            <w:r>
              <w:rPr>
                <w:rFonts w:ascii="仿宋" w:hAnsi="仿宋" w:eastAsia="仿宋" w:cs="仿宋"/>
                <w:sz w:val="10"/>
                <w:szCs w:val="10"/>
              </w:rPr>
              <w:t xml:space="preserve"> </w:t>
            </w:r>
            <w:r>
              <w:rPr>
                <w:rFonts w:ascii="仿宋" w:hAnsi="仿宋" w:eastAsia="仿宋" w:cs="仿宋"/>
                <w:spacing w:val="1"/>
                <w:sz w:val="10"/>
                <w:szCs w:val="10"/>
              </w:rPr>
              <w:t>业</w:t>
            </w:r>
          </w:p>
        </w:tc>
        <w:tc>
          <w:tcPr>
            <w:tcW w:w="326" w:type="dxa"/>
            <w:vMerge w:val="restart"/>
            <w:tcBorders>
              <w:bottom w:val="nil"/>
            </w:tcBorders>
          </w:tcPr>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0" w:lineRule="auto"/>
            </w:pPr>
          </w:p>
          <w:p>
            <w:pPr>
              <w:spacing w:line="251" w:lineRule="auto"/>
            </w:pPr>
          </w:p>
          <w:p>
            <w:pPr>
              <w:spacing w:line="251" w:lineRule="auto"/>
            </w:pPr>
          </w:p>
          <w:p>
            <w:pPr>
              <w:spacing w:line="251" w:lineRule="auto"/>
            </w:pPr>
          </w:p>
          <w:p>
            <w:pPr>
              <w:spacing w:line="251" w:lineRule="auto"/>
            </w:pPr>
          </w:p>
          <w:p>
            <w:pPr>
              <w:spacing w:before="33" w:line="261" w:lineRule="auto"/>
              <w:ind w:left="21" w:right="31" w:firstLine="12"/>
              <w:rPr>
                <w:rFonts w:ascii="仿宋" w:hAnsi="仿宋" w:eastAsia="仿宋" w:cs="仿宋"/>
                <w:sz w:val="10"/>
                <w:szCs w:val="10"/>
              </w:rPr>
            </w:pPr>
            <w:r>
              <w:rPr>
                <w:rFonts w:ascii="仿宋" w:hAnsi="仿宋" w:eastAsia="仿宋" w:cs="仿宋"/>
                <w:spacing w:val="4"/>
                <w:sz w:val="10"/>
                <w:szCs w:val="10"/>
              </w:rPr>
              <w:t>网</w:t>
            </w:r>
            <w:r>
              <w:rPr>
                <w:rFonts w:ascii="仿宋" w:hAnsi="仿宋" w:eastAsia="仿宋" w:cs="仿宋"/>
                <w:spacing w:val="3"/>
                <w:sz w:val="10"/>
                <w:szCs w:val="10"/>
              </w:rPr>
              <w:t>上检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实</w:t>
            </w:r>
            <w:r>
              <w:rPr>
                <w:rFonts w:ascii="仿宋" w:hAnsi="仿宋" w:eastAsia="仿宋" w:cs="仿宋"/>
                <w:sz w:val="10"/>
                <w:szCs w:val="10"/>
              </w:rPr>
              <w:t xml:space="preserve"> </w:t>
            </w:r>
            <w:r>
              <w:rPr>
                <w:rFonts w:ascii="仿宋" w:hAnsi="仿宋" w:eastAsia="仿宋" w:cs="仿宋"/>
                <w:spacing w:val="8"/>
                <w:sz w:val="10"/>
                <w:szCs w:val="10"/>
              </w:rPr>
              <w:t>地</w:t>
            </w:r>
            <w:r>
              <w:rPr>
                <w:rFonts w:ascii="仿宋" w:hAnsi="仿宋" w:eastAsia="仿宋" w:cs="仿宋"/>
                <w:spacing w:val="7"/>
                <w:sz w:val="10"/>
                <w:szCs w:val="10"/>
              </w:rPr>
              <w:t>抽查</w:t>
            </w:r>
          </w:p>
        </w:tc>
        <w:tc>
          <w:tcPr>
            <w:tcW w:w="394" w:type="dxa"/>
            <w:vMerge w:val="restart"/>
            <w:tcBorders>
              <w:bottom w:val="nil"/>
            </w:tcBorders>
          </w:tcPr>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2"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line="243" w:lineRule="auto"/>
            </w:pPr>
          </w:p>
          <w:p>
            <w:pPr>
              <w:spacing w:before="33"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vMerge w:val="restart"/>
            <w:tcBorders>
              <w:bottom w:val="nil"/>
            </w:tcBorders>
          </w:tcPr>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1" w:lineRule="auto"/>
            </w:pPr>
          </w:p>
          <w:p>
            <w:pPr>
              <w:spacing w:line="252" w:lineRule="auto"/>
            </w:pPr>
          </w:p>
          <w:p>
            <w:pPr>
              <w:spacing w:before="32"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vMerge w:val="restart"/>
            <w:tcBorders>
              <w:bottom w:val="nil"/>
            </w:tcBorders>
          </w:tcPr>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before="33" w:line="263" w:lineRule="auto"/>
              <w:ind w:left="22" w:right="64"/>
              <w:rPr>
                <w:rFonts w:ascii="仿宋" w:hAnsi="仿宋" w:eastAsia="仿宋" w:cs="仿宋"/>
                <w:sz w:val="10"/>
                <w:szCs w:val="10"/>
              </w:rPr>
            </w:pPr>
            <w:r>
              <w:rPr>
                <w:rFonts w:ascii="仿宋" w:hAnsi="仿宋" w:eastAsia="仿宋" w:cs="仿宋"/>
                <w:spacing w:val="9"/>
                <w:sz w:val="10"/>
                <w:szCs w:val="10"/>
              </w:rPr>
              <w:t>烟</w:t>
            </w:r>
            <w:r>
              <w:rPr>
                <w:rFonts w:ascii="仿宋" w:hAnsi="仿宋" w:eastAsia="仿宋" w:cs="仿宋"/>
                <w:spacing w:val="7"/>
                <w:sz w:val="10"/>
                <w:szCs w:val="10"/>
              </w:rPr>
              <w:t>草管理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24" w:line="262" w:lineRule="auto"/>
              <w:ind w:left="32" w:right="76" w:hanging="7"/>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烟草专卖品运输</w:t>
            </w:r>
            <w:r>
              <w:rPr>
                <w:rFonts w:ascii="仿宋" w:hAnsi="仿宋" w:eastAsia="仿宋" w:cs="仿宋"/>
                <w:sz w:val="10"/>
                <w:szCs w:val="10"/>
              </w:rPr>
              <w:t xml:space="preserve"> </w:t>
            </w:r>
            <w:r>
              <w:rPr>
                <w:rFonts w:ascii="仿宋" w:hAnsi="仿宋" w:eastAsia="仿宋" w:cs="仿宋"/>
                <w:spacing w:val="6"/>
                <w:sz w:val="10"/>
                <w:szCs w:val="10"/>
              </w:rPr>
              <w:t>的行政检查</w:t>
            </w:r>
          </w:p>
        </w:tc>
        <w:tc>
          <w:tcPr>
            <w:tcW w:w="1389" w:type="dxa"/>
          </w:tcPr>
          <w:p>
            <w:pPr>
              <w:spacing w:before="192" w:line="233" w:lineRule="auto"/>
              <w:ind w:left="26"/>
              <w:rPr>
                <w:rFonts w:ascii="仿宋" w:hAnsi="仿宋" w:eastAsia="仿宋" w:cs="仿宋"/>
                <w:sz w:val="10"/>
                <w:szCs w:val="10"/>
              </w:rPr>
            </w:pPr>
            <w:r>
              <w:rPr>
                <w:rFonts w:ascii="仿宋" w:hAnsi="仿宋" w:eastAsia="仿宋" w:cs="仿宋"/>
                <w:spacing w:val="10"/>
                <w:sz w:val="10"/>
                <w:szCs w:val="10"/>
              </w:rPr>
              <w:t>规</w:t>
            </w:r>
            <w:r>
              <w:rPr>
                <w:rFonts w:ascii="仿宋" w:hAnsi="仿宋" w:eastAsia="仿宋" w:cs="仿宋"/>
                <w:spacing w:val="7"/>
                <w:sz w:val="10"/>
                <w:szCs w:val="10"/>
              </w:rPr>
              <w:t>范到货确认</w:t>
            </w:r>
          </w:p>
        </w:tc>
        <w:tc>
          <w:tcPr>
            <w:tcW w:w="425" w:type="dxa"/>
            <w:vMerge w:val="restart"/>
            <w:tcBorders>
              <w:bottom w:val="nil"/>
            </w:tcBorders>
          </w:tcPr>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7"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line="248" w:lineRule="auto"/>
            </w:pPr>
          </w:p>
          <w:p>
            <w:pPr>
              <w:spacing w:before="32" w:line="263" w:lineRule="auto"/>
              <w:ind w:left="28" w:right="71" w:hanging="1"/>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级</w:t>
            </w:r>
          </w:p>
        </w:tc>
        <w:tc>
          <w:tcPr>
            <w:tcW w:w="4045" w:type="dxa"/>
          </w:tcPr>
          <w:p>
            <w:pPr>
              <w:spacing w:before="192" w:line="229" w:lineRule="auto"/>
              <w:ind w:left="21"/>
              <w:rPr>
                <w:rFonts w:ascii="仿宋" w:hAnsi="仿宋" w:eastAsia="仿宋" w:cs="仿宋"/>
                <w:sz w:val="10"/>
                <w:szCs w:val="10"/>
              </w:rPr>
            </w:pPr>
            <w:r>
              <w:rPr>
                <w:rFonts w:ascii="仿宋" w:hAnsi="仿宋" w:eastAsia="仿宋" w:cs="仿宋"/>
                <w:spacing w:val="6"/>
                <w:sz w:val="10"/>
                <w:szCs w:val="10"/>
              </w:rPr>
              <w:t>是否及时在准运</w:t>
            </w:r>
            <w:r>
              <w:rPr>
                <w:rFonts w:ascii="仿宋" w:hAnsi="仿宋" w:eastAsia="仿宋" w:cs="仿宋"/>
                <w:spacing w:val="3"/>
                <w:sz w:val="10"/>
                <w:szCs w:val="10"/>
              </w:rPr>
              <w:t>证上加盖 “货已收讫 ”印章 ，到货确认。</w:t>
            </w:r>
          </w:p>
        </w:tc>
        <w:tc>
          <w:tcPr>
            <w:tcW w:w="5499" w:type="dxa"/>
          </w:tcPr>
          <w:p>
            <w:pPr>
              <w:spacing w:before="191" w:line="234"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烟草专卖品准运证管理办法 》第二十三条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restart"/>
            <w:tcBorders>
              <w:bottom w:val="nil"/>
            </w:tcBorders>
          </w:tcPr>
          <w:p>
            <w:pPr>
              <w:spacing w:line="330" w:lineRule="auto"/>
            </w:pPr>
          </w:p>
          <w:p>
            <w:pPr>
              <w:spacing w:before="33" w:line="266" w:lineRule="auto"/>
              <w:ind w:left="25"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取得烟草专卖品</w:t>
            </w:r>
            <w:r>
              <w:rPr>
                <w:rFonts w:ascii="仿宋" w:hAnsi="仿宋" w:eastAsia="仿宋" w:cs="仿宋"/>
                <w:sz w:val="10"/>
                <w:szCs w:val="10"/>
              </w:rPr>
              <w:t xml:space="preserve"> </w:t>
            </w:r>
            <w:r>
              <w:rPr>
                <w:rFonts w:ascii="仿宋" w:hAnsi="仿宋" w:eastAsia="仿宋" w:cs="仿宋"/>
                <w:spacing w:val="9"/>
                <w:sz w:val="10"/>
                <w:szCs w:val="10"/>
              </w:rPr>
              <w:t>准</w:t>
            </w:r>
            <w:r>
              <w:rPr>
                <w:rFonts w:ascii="仿宋" w:hAnsi="仿宋" w:eastAsia="仿宋" w:cs="仿宋"/>
                <w:spacing w:val="8"/>
                <w:sz w:val="10"/>
                <w:szCs w:val="10"/>
              </w:rPr>
              <w:t>运证的行政检查</w:t>
            </w:r>
          </w:p>
        </w:tc>
        <w:tc>
          <w:tcPr>
            <w:tcW w:w="1389" w:type="dxa"/>
          </w:tcPr>
          <w:p>
            <w:pPr>
              <w:spacing w:before="193" w:line="232" w:lineRule="auto"/>
              <w:ind w:left="25"/>
              <w:rPr>
                <w:rFonts w:ascii="仿宋" w:hAnsi="仿宋" w:eastAsia="仿宋" w:cs="仿宋"/>
                <w:sz w:val="10"/>
                <w:szCs w:val="10"/>
              </w:rPr>
            </w:pPr>
            <w:r>
              <w:rPr>
                <w:rFonts w:ascii="仿宋" w:hAnsi="仿宋" w:eastAsia="仿宋" w:cs="仿宋"/>
                <w:spacing w:val="10"/>
                <w:sz w:val="10"/>
                <w:szCs w:val="10"/>
              </w:rPr>
              <w:t>不</w:t>
            </w:r>
            <w:r>
              <w:rPr>
                <w:rFonts w:ascii="仿宋" w:hAnsi="仿宋" w:eastAsia="仿宋" w:cs="仿宋"/>
                <w:spacing w:val="8"/>
                <w:sz w:val="10"/>
                <w:szCs w:val="10"/>
              </w:rPr>
              <w:t>得非法申领准运证</w:t>
            </w:r>
          </w:p>
        </w:tc>
        <w:tc>
          <w:tcPr>
            <w:tcW w:w="425" w:type="dxa"/>
            <w:vMerge w:val="continue"/>
            <w:tcBorders>
              <w:top w:val="nil"/>
              <w:bottom w:val="nil"/>
            </w:tcBorders>
          </w:tcPr>
          <w:p/>
        </w:tc>
        <w:tc>
          <w:tcPr>
            <w:tcW w:w="4045" w:type="dxa"/>
          </w:tcPr>
          <w:p>
            <w:pPr>
              <w:spacing w:before="192" w:line="234" w:lineRule="auto"/>
              <w:ind w:left="21"/>
              <w:rPr>
                <w:rFonts w:ascii="仿宋" w:hAnsi="仿宋" w:eastAsia="仿宋" w:cs="仿宋"/>
                <w:sz w:val="10"/>
                <w:szCs w:val="10"/>
              </w:rPr>
            </w:pPr>
            <w:r>
              <w:rPr>
                <w:rFonts w:ascii="仿宋" w:hAnsi="仿宋" w:eastAsia="仿宋" w:cs="仿宋"/>
                <w:spacing w:val="7"/>
                <w:sz w:val="10"/>
                <w:szCs w:val="10"/>
              </w:rPr>
              <w:t>是否以非法手段取得烟草专卖品准运证 。</w:t>
            </w:r>
          </w:p>
        </w:tc>
        <w:tc>
          <w:tcPr>
            <w:tcW w:w="5499" w:type="dxa"/>
          </w:tcPr>
          <w:p>
            <w:pPr>
              <w:spacing w:before="192" w:line="234" w:lineRule="auto"/>
              <w:ind w:left="24"/>
              <w:rPr>
                <w:rFonts w:ascii="仿宋" w:hAnsi="仿宋" w:eastAsia="仿宋" w:cs="仿宋"/>
                <w:sz w:val="10"/>
                <w:szCs w:val="10"/>
              </w:rPr>
            </w:pPr>
            <w:r>
              <w:rPr>
                <w:rFonts w:ascii="仿宋" w:hAnsi="仿宋" w:eastAsia="仿宋" w:cs="仿宋"/>
                <w:spacing w:val="12"/>
                <w:sz w:val="10"/>
                <w:szCs w:val="10"/>
              </w:rPr>
              <w:t>《</w:t>
            </w:r>
            <w:r>
              <w:rPr>
                <w:rFonts w:ascii="仿宋" w:hAnsi="仿宋" w:eastAsia="仿宋" w:cs="仿宋"/>
                <w:spacing w:val="7"/>
                <w:sz w:val="10"/>
                <w:szCs w:val="10"/>
              </w:rPr>
              <w:t>烟草专卖品准运证管理办法 》第三十一条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tcBorders>
          </w:tcPr>
          <w:p/>
        </w:tc>
        <w:tc>
          <w:tcPr>
            <w:tcW w:w="1389" w:type="dxa"/>
          </w:tcPr>
          <w:p>
            <w:pPr>
              <w:spacing w:before="194" w:line="232" w:lineRule="auto"/>
              <w:ind w:left="25"/>
              <w:rPr>
                <w:rFonts w:ascii="仿宋" w:hAnsi="仿宋" w:eastAsia="仿宋" w:cs="仿宋"/>
                <w:sz w:val="10"/>
                <w:szCs w:val="10"/>
              </w:rPr>
            </w:pPr>
            <w:r>
              <w:rPr>
                <w:rFonts w:ascii="仿宋" w:hAnsi="仿宋" w:eastAsia="仿宋" w:cs="仿宋"/>
                <w:spacing w:val="10"/>
                <w:sz w:val="10"/>
                <w:szCs w:val="10"/>
              </w:rPr>
              <w:t>不</w:t>
            </w:r>
            <w:r>
              <w:rPr>
                <w:rFonts w:ascii="仿宋" w:hAnsi="仿宋" w:eastAsia="仿宋" w:cs="仿宋"/>
                <w:spacing w:val="8"/>
                <w:sz w:val="10"/>
                <w:szCs w:val="10"/>
              </w:rPr>
              <w:t>得非法使用准运证</w:t>
            </w:r>
          </w:p>
        </w:tc>
        <w:tc>
          <w:tcPr>
            <w:tcW w:w="425" w:type="dxa"/>
            <w:vMerge w:val="continue"/>
            <w:tcBorders>
              <w:top w:val="nil"/>
              <w:bottom w:val="nil"/>
            </w:tcBorders>
          </w:tcPr>
          <w:p/>
        </w:tc>
        <w:tc>
          <w:tcPr>
            <w:tcW w:w="4045" w:type="dxa"/>
          </w:tcPr>
          <w:p>
            <w:pPr>
              <w:spacing w:before="194" w:line="229" w:lineRule="auto"/>
              <w:ind w:left="21"/>
              <w:rPr>
                <w:rFonts w:ascii="仿宋" w:hAnsi="仿宋" w:eastAsia="仿宋" w:cs="仿宋"/>
                <w:sz w:val="10"/>
                <w:szCs w:val="10"/>
              </w:rPr>
            </w:pPr>
            <w:r>
              <w:rPr>
                <w:rFonts w:ascii="仿宋" w:hAnsi="仿宋" w:eastAsia="仿宋" w:cs="仿宋"/>
                <w:spacing w:val="4"/>
                <w:sz w:val="10"/>
                <w:szCs w:val="10"/>
              </w:rPr>
              <w:t>是否存在涂改</w:t>
            </w:r>
            <w:r>
              <w:rPr>
                <w:rFonts w:ascii="仿宋" w:hAnsi="仿宋" w:eastAsia="仿宋" w:cs="仿宋"/>
                <w:spacing w:val="3"/>
                <w:sz w:val="10"/>
                <w:szCs w:val="10"/>
              </w:rPr>
              <w:t xml:space="preserve"> </w:t>
            </w:r>
            <w:r>
              <w:rPr>
                <w:rFonts w:ascii="仿宋" w:hAnsi="仿宋" w:eastAsia="仿宋" w:cs="仿宋"/>
                <w:spacing w:val="2"/>
                <w:sz w:val="10"/>
                <w:szCs w:val="10"/>
              </w:rPr>
              <w:t>、伪造、 变造、 买卖准运证等行为。</w:t>
            </w:r>
          </w:p>
        </w:tc>
        <w:tc>
          <w:tcPr>
            <w:tcW w:w="5499" w:type="dxa"/>
          </w:tcPr>
          <w:p>
            <w:pPr>
              <w:spacing w:before="192" w:line="234" w:lineRule="auto"/>
              <w:ind w:left="24"/>
              <w:rPr>
                <w:rFonts w:ascii="仿宋" w:hAnsi="仿宋" w:eastAsia="仿宋" w:cs="仿宋"/>
                <w:sz w:val="10"/>
                <w:szCs w:val="10"/>
              </w:rPr>
            </w:pPr>
            <w:r>
              <w:rPr>
                <w:rFonts w:ascii="仿宋" w:hAnsi="仿宋" w:eastAsia="仿宋" w:cs="仿宋"/>
                <w:spacing w:val="14"/>
                <w:sz w:val="10"/>
                <w:szCs w:val="10"/>
              </w:rPr>
              <w:t>《中</w:t>
            </w:r>
            <w:r>
              <w:rPr>
                <w:rFonts w:ascii="仿宋" w:hAnsi="仿宋" w:eastAsia="仿宋" w:cs="仿宋"/>
                <w:spacing w:val="8"/>
                <w:sz w:val="10"/>
                <w:szCs w:val="10"/>
              </w:rPr>
              <w:t>华</w:t>
            </w:r>
            <w:r>
              <w:rPr>
                <w:rFonts w:ascii="仿宋" w:hAnsi="仿宋" w:eastAsia="仿宋" w:cs="仿宋"/>
                <w:spacing w:val="7"/>
                <w:sz w:val="10"/>
                <w:szCs w:val="10"/>
              </w:rPr>
              <w:t>人民共和国烟草专卖法 》第三十六条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restart"/>
            <w:tcBorders>
              <w:bottom w:val="nil"/>
            </w:tcBorders>
          </w:tcPr>
          <w:p>
            <w:pPr>
              <w:spacing w:line="249" w:lineRule="auto"/>
            </w:pPr>
          </w:p>
          <w:p>
            <w:pPr>
              <w:spacing w:line="249" w:lineRule="auto"/>
            </w:pPr>
          </w:p>
          <w:p>
            <w:pPr>
              <w:spacing w:line="250" w:lineRule="auto"/>
            </w:pPr>
          </w:p>
          <w:p>
            <w:pPr>
              <w:spacing w:before="33" w:line="259" w:lineRule="auto"/>
              <w:ind w:left="23" w:right="63" w:firstLine="2"/>
              <w:rPr>
                <w:rFonts w:ascii="仿宋" w:hAnsi="仿宋" w:eastAsia="仿宋" w:cs="仿宋"/>
                <w:sz w:val="10"/>
                <w:szCs w:val="10"/>
              </w:rPr>
            </w:pPr>
            <w:r>
              <w:rPr>
                <w:rFonts w:ascii="仿宋" w:hAnsi="仿宋" w:eastAsia="仿宋" w:cs="仿宋"/>
                <w:spacing w:val="-4"/>
                <w:sz w:val="10"/>
                <w:szCs w:val="10"/>
              </w:rPr>
              <w:t>对</w:t>
            </w:r>
            <w:r>
              <w:rPr>
                <w:rFonts w:ascii="仿宋" w:hAnsi="仿宋" w:eastAsia="仿宋" w:cs="仿宋"/>
                <w:spacing w:val="-3"/>
                <w:sz w:val="10"/>
                <w:szCs w:val="10"/>
              </w:rPr>
              <w:t>持</w:t>
            </w:r>
            <w:r>
              <w:rPr>
                <w:rFonts w:ascii="仿宋" w:hAnsi="仿宋" w:eastAsia="仿宋" w:cs="仿宋"/>
                <w:spacing w:val="-2"/>
                <w:sz w:val="10"/>
                <w:szCs w:val="10"/>
              </w:rPr>
              <w:t>证公民 、 法人</w:t>
            </w:r>
            <w:r>
              <w:rPr>
                <w:rFonts w:ascii="仿宋" w:hAnsi="仿宋" w:eastAsia="仿宋" w:cs="仿宋"/>
                <w:sz w:val="10"/>
                <w:szCs w:val="10"/>
              </w:rPr>
              <w:t xml:space="preserve"> </w:t>
            </w:r>
            <w:r>
              <w:rPr>
                <w:rFonts w:ascii="仿宋" w:hAnsi="仿宋" w:eastAsia="仿宋" w:cs="仿宋"/>
                <w:spacing w:val="11"/>
                <w:sz w:val="10"/>
                <w:szCs w:val="10"/>
              </w:rPr>
              <w:t>或</w:t>
            </w:r>
            <w:r>
              <w:rPr>
                <w:rFonts w:ascii="仿宋" w:hAnsi="仿宋" w:eastAsia="仿宋" w:cs="仿宋"/>
                <w:spacing w:val="8"/>
                <w:sz w:val="10"/>
                <w:szCs w:val="10"/>
              </w:rPr>
              <w:t>其他组织生产经</w:t>
            </w:r>
            <w:r>
              <w:rPr>
                <w:rFonts w:ascii="仿宋" w:hAnsi="仿宋" w:eastAsia="仿宋" w:cs="仿宋"/>
                <w:sz w:val="10"/>
                <w:szCs w:val="10"/>
              </w:rPr>
              <w:t xml:space="preserve"> </w:t>
            </w:r>
            <w:r>
              <w:rPr>
                <w:rFonts w:ascii="仿宋" w:hAnsi="仿宋" w:eastAsia="仿宋" w:cs="仿宋"/>
                <w:spacing w:val="11"/>
                <w:sz w:val="10"/>
                <w:szCs w:val="10"/>
              </w:rPr>
              <w:t>营</w:t>
            </w:r>
            <w:r>
              <w:rPr>
                <w:rFonts w:ascii="仿宋" w:hAnsi="仿宋" w:eastAsia="仿宋" w:cs="仿宋"/>
                <w:spacing w:val="8"/>
                <w:sz w:val="10"/>
                <w:szCs w:val="10"/>
              </w:rPr>
              <w:t>活动的行政检查</w:t>
            </w:r>
          </w:p>
        </w:tc>
        <w:tc>
          <w:tcPr>
            <w:tcW w:w="1389" w:type="dxa"/>
            <w:vMerge w:val="restart"/>
            <w:tcBorders>
              <w:bottom w:val="nil"/>
            </w:tcBorders>
          </w:tcPr>
          <w:p>
            <w:pPr>
              <w:spacing w:line="271" w:lineRule="auto"/>
            </w:pPr>
          </w:p>
          <w:p>
            <w:pPr>
              <w:spacing w:line="271" w:lineRule="auto"/>
            </w:pPr>
          </w:p>
          <w:p>
            <w:pPr>
              <w:spacing w:line="271" w:lineRule="auto"/>
            </w:pPr>
          </w:p>
          <w:p>
            <w:pPr>
              <w:spacing w:before="33" w:line="269" w:lineRule="auto"/>
              <w:ind w:left="22" w:right="57" w:hanging="1"/>
              <w:rPr>
                <w:rFonts w:ascii="仿宋" w:hAnsi="仿宋" w:eastAsia="仿宋" w:cs="仿宋"/>
                <w:sz w:val="10"/>
                <w:szCs w:val="10"/>
              </w:rPr>
            </w:pPr>
            <w:r>
              <w:rPr>
                <w:rFonts w:ascii="仿宋" w:hAnsi="仿宋" w:eastAsia="仿宋" w:cs="仿宋"/>
                <w:spacing w:val="16"/>
                <w:sz w:val="10"/>
                <w:szCs w:val="10"/>
              </w:rPr>
              <w:t>依</w:t>
            </w:r>
            <w:r>
              <w:rPr>
                <w:rFonts w:ascii="仿宋" w:hAnsi="仿宋" w:eastAsia="仿宋" w:cs="仿宋"/>
                <w:spacing w:val="9"/>
                <w:sz w:val="10"/>
                <w:szCs w:val="10"/>
              </w:rPr>
              <w:t>法</w:t>
            </w:r>
            <w:r>
              <w:rPr>
                <w:rFonts w:ascii="仿宋" w:hAnsi="仿宋" w:eastAsia="仿宋" w:cs="仿宋"/>
                <w:spacing w:val="8"/>
                <w:sz w:val="10"/>
                <w:szCs w:val="10"/>
              </w:rPr>
              <w:t>依规开展烟草专卖品生</w:t>
            </w:r>
            <w:r>
              <w:rPr>
                <w:rFonts w:ascii="仿宋" w:hAnsi="仿宋" w:eastAsia="仿宋" w:cs="仿宋"/>
                <w:sz w:val="10"/>
                <w:szCs w:val="10"/>
              </w:rPr>
              <w:t xml:space="preserve"> </w:t>
            </w:r>
            <w:r>
              <w:rPr>
                <w:rFonts w:ascii="仿宋" w:hAnsi="仿宋" w:eastAsia="仿宋" w:cs="仿宋"/>
                <w:spacing w:val="8"/>
                <w:sz w:val="10"/>
                <w:szCs w:val="10"/>
              </w:rPr>
              <w:t>产经营活动</w:t>
            </w:r>
          </w:p>
        </w:tc>
        <w:tc>
          <w:tcPr>
            <w:tcW w:w="425" w:type="dxa"/>
            <w:vMerge w:val="continue"/>
            <w:tcBorders>
              <w:top w:val="nil"/>
              <w:bottom w:val="nil"/>
            </w:tcBorders>
          </w:tcPr>
          <w:p/>
        </w:tc>
        <w:tc>
          <w:tcPr>
            <w:tcW w:w="4045" w:type="dxa"/>
          </w:tcPr>
          <w:p>
            <w:pPr>
              <w:spacing w:before="195" w:line="230" w:lineRule="auto"/>
              <w:ind w:left="21"/>
              <w:rPr>
                <w:rFonts w:ascii="仿宋" w:hAnsi="仿宋" w:eastAsia="仿宋" w:cs="仿宋"/>
                <w:sz w:val="10"/>
                <w:szCs w:val="10"/>
              </w:rPr>
            </w:pPr>
            <w:r>
              <w:rPr>
                <w:rFonts w:ascii="仿宋" w:hAnsi="仿宋" w:eastAsia="仿宋" w:cs="仿宋"/>
                <w:spacing w:val="14"/>
                <w:sz w:val="10"/>
                <w:szCs w:val="10"/>
              </w:rPr>
              <w:t>是</w:t>
            </w:r>
            <w:r>
              <w:rPr>
                <w:rFonts w:ascii="仿宋" w:hAnsi="仿宋" w:eastAsia="仿宋" w:cs="仿宋"/>
                <w:spacing w:val="10"/>
                <w:sz w:val="10"/>
                <w:szCs w:val="10"/>
              </w:rPr>
              <w:t>否</w:t>
            </w:r>
            <w:r>
              <w:rPr>
                <w:rFonts w:ascii="仿宋" w:hAnsi="仿宋" w:eastAsia="仿宋" w:cs="仿宋"/>
                <w:spacing w:val="7"/>
                <w:sz w:val="10"/>
                <w:szCs w:val="10"/>
              </w:rPr>
              <w:t>遵守许可证管理规定进行生产经营活动 。</w:t>
            </w:r>
          </w:p>
        </w:tc>
        <w:tc>
          <w:tcPr>
            <w:tcW w:w="5499" w:type="dxa"/>
          </w:tcPr>
          <w:p>
            <w:pPr>
              <w:spacing w:before="124" w:line="137" w:lineRule="exact"/>
              <w:ind w:left="31"/>
              <w:rPr>
                <w:rFonts w:ascii="仿宋" w:hAnsi="仿宋" w:eastAsia="仿宋" w:cs="仿宋"/>
                <w:sz w:val="10"/>
                <w:szCs w:val="10"/>
              </w:rPr>
            </w:pPr>
            <w:r>
              <w:rPr>
                <w:rFonts w:ascii="仿宋" w:hAnsi="仿宋" w:eastAsia="仿宋" w:cs="仿宋"/>
                <w:spacing w:val="14"/>
                <w:position w:val="2"/>
                <w:sz w:val="10"/>
                <w:szCs w:val="10"/>
              </w:rPr>
              <w:t>1</w:t>
            </w:r>
            <w:r>
              <w:rPr>
                <w:rFonts w:ascii="仿宋" w:hAnsi="仿宋" w:eastAsia="仿宋" w:cs="仿宋"/>
                <w:spacing w:val="9"/>
                <w:position w:val="2"/>
                <w:sz w:val="10"/>
                <w:szCs w:val="10"/>
              </w:rPr>
              <w:t>.</w:t>
            </w:r>
            <w:r>
              <w:rPr>
                <w:rFonts w:ascii="仿宋" w:hAnsi="仿宋" w:eastAsia="仿宋" w:cs="仿宋"/>
                <w:spacing w:val="7"/>
                <w:position w:val="2"/>
                <w:sz w:val="10"/>
                <w:szCs w:val="10"/>
              </w:rPr>
              <w:t>《中华人民共和国烟草专卖法实施条例 》第十四条</w:t>
            </w:r>
          </w:p>
          <w:p>
            <w:pPr>
              <w:spacing w:line="234"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烟草专卖许可证管理办法》 第三十七条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vMerge w:val="continue"/>
            <w:tcBorders>
              <w:top w:val="nil"/>
              <w:bottom w:val="nil"/>
            </w:tcBorders>
          </w:tcPr>
          <w:p/>
        </w:tc>
        <w:tc>
          <w:tcPr>
            <w:tcW w:w="425" w:type="dxa"/>
            <w:vMerge w:val="continue"/>
            <w:tcBorders>
              <w:top w:val="nil"/>
              <w:bottom w:val="nil"/>
            </w:tcBorders>
          </w:tcPr>
          <w:p/>
        </w:tc>
        <w:tc>
          <w:tcPr>
            <w:tcW w:w="4045" w:type="dxa"/>
          </w:tcPr>
          <w:p>
            <w:pPr>
              <w:spacing w:before="194" w:line="232" w:lineRule="auto"/>
              <w:ind w:left="21"/>
              <w:rPr>
                <w:rFonts w:ascii="仿宋" w:hAnsi="仿宋" w:eastAsia="仿宋" w:cs="仿宋"/>
                <w:sz w:val="10"/>
                <w:szCs w:val="10"/>
              </w:rPr>
            </w:pPr>
            <w:r>
              <w:rPr>
                <w:rFonts w:ascii="仿宋" w:hAnsi="仿宋" w:eastAsia="仿宋" w:cs="仿宋"/>
                <w:spacing w:val="14"/>
                <w:sz w:val="10"/>
                <w:szCs w:val="10"/>
              </w:rPr>
              <w:t>是</w:t>
            </w:r>
            <w:r>
              <w:rPr>
                <w:rFonts w:ascii="仿宋" w:hAnsi="仿宋" w:eastAsia="仿宋" w:cs="仿宋"/>
                <w:spacing w:val="10"/>
                <w:sz w:val="10"/>
                <w:szCs w:val="10"/>
              </w:rPr>
              <w:t>否</w:t>
            </w:r>
            <w:r>
              <w:rPr>
                <w:rFonts w:ascii="仿宋" w:hAnsi="仿宋" w:eastAsia="仿宋" w:cs="仿宋"/>
                <w:spacing w:val="7"/>
                <w:sz w:val="10"/>
                <w:szCs w:val="10"/>
              </w:rPr>
              <w:t>存在违法违规生产经营烟草专卖品行为 。</w:t>
            </w:r>
          </w:p>
        </w:tc>
        <w:tc>
          <w:tcPr>
            <w:tcW w:w="5499" w:type="dxa"/>
          </w:tcPr>
          <w:p>
            <w:pPr>
              <w:spacing w:before="194" w:line="234" w:lineRule="auto"/>
              <w:ind w:left="24"/>
              <w:rPr>
                <w:rFonts w:ascii="仿宋" w:hAnsi="仿宋" w:eastAsia="仿宋" w:cs="仿宋"/>
                <w:sz w:val="10"/>
                <w:szCs w:val="10"/>
              </w:rPr>
            </w:pPr>
            <w:r>
              <w:rPr>
                <w:rFonts w:ascii="仿宋" w:hAnsi="仿宋" w:eastAsia="仿宋" w:cs="仿宋"/>
                <w:spacing w:val="8"/>
                <w:sz w:val="10"/>
                <w:szCs w:val="10"/>
              </w:rPr>
              <w:t>《中华人民共和国烟草专卖法实施条例 》第三十六</w:t>
            </w:r>
            <w:r>
              <w:rPr>
                <w:rFonts w:ascii="仿宋" w:hAnsi="仿宋" w:eastAsia="仿宋" w:cs="仿宋"/>
                <w:spacing w:val="5"/>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vMerge w:val="continue"/>
            <w:tcBorders>
              <w:top w:val="nil"/>
              <w:bottom w:val="nil"/>
            </w:tcBorders>
          </w:tcPr>
          <w:p/>
        </w:tc>
        <w:tc>
          <w:tcPr>
            <w:tcW w:w="425" w:type="dxa"/>
            <w:vMerge w:val="continue"/>
            <w:tcBorders>
              <w:top w:val="nil"/>
              <w:bottom w:val="nil"/>
            </w:tcBorders>
          </w:tcPr>
          <w:p/>
        </w:tc>
        <w:tc>
          <w:tcPr>
            <w:tcW w:w="4045" w:type="dxa"/>
          </w:tcPr>
          <w:p>
            <w:pPr>
              <w:spacing w:before="193" w:line="232" w:lineRule="auto"/>
              <w:ind w:left="21"/>
              <w:rPr>
                <w:rFonts w:ascii="仿宋" w:hAnsi="仿宋" w:eastAsia="仿宋" w:cs="仿宋"/>
                <w:sz w:val="10"/>
                <w:szCs w:val="10"/>
              </w:rPr>
            </w:pPr>
            <w:r>
              <w:rPr>
                <w:rFonts w:ascii="仿宋" w:hAnsi="仿宋" w:eastAsia="仿宋" w:cs="仿宋"/>
                <w:spacing w:val="14"/>
                <w:sz w:val="10"/>
                <w:szCs w:val="10"/>
              </w:rPr>
              <w:t>是否</w:t>
            </w:r>
            <w:r>
              <w:rPr>
                <w:rFonts w:ascii="仿宋" w:hAnsi="仿宋" w:eastAsia="仿宋" w:cs="仿宋"/>
                <w:spacing w:val="10"/>
                <w:sz w:val="10"/>
                <w:szCs w:val="10"/>
              </w:rPr>
              <w:t>存</w:t>
            </w:r>
            <w:r>
              <w:rPr>
                <w:rFonts w:ascii="仿宋" w:hAnsi="仿宋" w:eastAsia="仿宋" w:cs="仿宋"/>
                <w:spacing w:val="7"/>
                <w:sz w:val="10"/>
                <w:szCs w:val="10"/>
              </w:rPr>
              <w:t>在为无证单位或个人提供烟草专卖品行为 。</w:t>
            </w:r>
          </w:p>
        </w:tc>
        <w:tc>
          <w:tcPr>
            <w:tcW w:w="5499" w:type="dxa"/>
          </w:tcPr>
          <w:p>
            <w:pPr>
              <w:spacing w:before="194" w:line="234" w:lineRule="auto"/>
              <w:ind w:left="24"/>
              <w:rPr>
                <w:rFonts w:ascii="仿宋" w:hAnsi="仿宋" w:eastAsia="仿宋" w:cs="仿宋"/>
                <w:sz w:val="10"/>
                <w:szCs w:val="10"/>
              </w:rPr>
            </w:pPr>
            <w:r>
              <w:rPr>
                <w:rFonts w:ascii="仿宋" w:hAnsi="仿宋" w:eastAsia="仿宋" w:cs="仿宋"/>
                <w:spacing w:val="8"/>
                <w:sz w:val="10"/>
                <w:szCs w:val="10"/>
              </w:rPr>
              <w:t>《中华人民共和国烟草专卖法实施条例 》第二十六</w:t>
            </w:r>
            <w:r>
              <w:rPr>
                <w:rFonts w:ascii="仿宋" w:hAnsi="仿宋" w:eastAsia="仿宋" w:cs="仿宋"/>
                <w:spacing w:val="5"/>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tcBorders>
          </w:tcPr>
          <w:p/>
        </w:tc>
        <w:tc>
          <w:tcPr>
            <w:tcW w:w="1389" w:type="dxa"/>
            <w:vMerge w:val="continue"/>
            <w:tcBorders>
              <w:top w:val="nil"/>
            </w:tcBorders>
          </w:tcPr>
          <w:p/>
        </w:tc>
        <w:tc>
          <w:tcPr>
            <w:tcW w:w="425" w:type="dxa"/>
            <w:vMerge w:val="continue"/>
            <w:tcBorders>
              <w:top w:val="nil"/>
              <w:bottom w:val="nil"/>
            </w:tcBorders>
          </w:tcPr>
          <w:p/>
        </w:tc>
        <w:tc>
          <w:tcPr>
            <w:tcW w:w="4045" w:type="dxa"/>
          </w:tcPr>
          <w:p>
            <w:pPr>
              <w:spacing w:before="196" w:line="229" w:lineRule="auto"/>
              <w:ind w:left="21"/>
              <w:rPr>
                <w:rFonts w:ascii="仿宋" w:hAnsi="仿宋" w:eastAsia="仿宋" w:cs="仿宋"/>
                <w:sz w:val="10"/>
                <w:szCs w:val="10"/>
              </w:rPr>
            </w:pPr>
            <w:r>
              <w:rPr>
                <w:rFonts w:ascii="仿宋" w:hAnsi="仿宋" w:eastAsia="仿宋" w:cs="仿宋"/>
                <w:spacing w:val="7"/>
                <w:sz w:val="10"/>
                <w:szCs w:val="10"/>
              </w:rPr>
              <w:t>是否存在《许可证管理办法》 第44条规定的行为</w:t>
            </w:r>
            <w:r>
              <w:rPr>
                <w:rFonts w:ascii="仿宋" w:hAnsi="仿宋" w:eastAsia="仿宋" w:cs="仿宋"/>
                <w:spacing w:val="5"/>
                <w:sz w:val="10"/>
                <w:szCs w:val="10"/>
              </w:rPr>
              <w:t>。</w:t>
            </w:r>
          </w:p>
        </w:tc>
        <w:tc>
          <w:tcPr>
            <w:tcW w:w="5499" w:type="dxa"/>
          </w:tcPr>
          <w:p>
            <w:pPr>
              <w:spacing w:before="195" w:line="234" w:lineRule="auto"/>
              <w:ind w:left="24"/>
              <w:rPr>
                <w:rFonts w:ascii="仿宋" w:hAnsi="仿宋" w:eastAsia="仿宋" w:cs="仿宋"/>
                <w:sz w:val="10"/>
                <w:szCs w:val="10"/>
              </w:rPr>
            </w:pPr>
            <w:r>
              <w:rPr>
                <w:rFonts w:ascii="仿宋" w:hAnsi="仿宋" w:eastAsia="仿宋" w:cs="仿宋"/>
                <w:spacing w:val="9"/>
                <w:sz w:val="10"/>
                <w:szCs w:val="10"/>
              </w:rPr>
              <w:t>《</w:t>
            </w:r>
            <w:r>
              <w:rPr>
                <w:rFonts w:ascii="仿宋" w:hAnsi="仿宋" w:eastAsia="仿宋" w:cs="仿宋"/>
                <w:spacing w:val="7"/>
                <w:sz w:val="10"/>
                <w:szCs w:val="10"/>
              </w:rPr>
              <w:t>烟草专卖许可证管理办法》 第四十四条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59"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销售非法生产的</w:t>
            </w:r>
            <w:r>
              <w:rPr>
                <w:rFonts w:ascii="仿宋" w:hAnsi="仿宋" w:eastAsia="仿宋" w:cs="仿宋"/>
                <w:sz w:val="10"/>
                <w:szCs w:val="10"/>
              </w:rPr>
              <w:t xml:space="preserve"> </w:t>
            </w:r>
            <w:r>
              <w:rPr>
                <w:rFonts w:ascii="仿宋" w:hAnsi="仿宋" w:eastAsia="仿宋" w:cs="仿宋"/>
                <w:spacing w:val="12"/>
                <w:sz w:val="10"/>
                <w:szCs w:val="10"/>
              </w:rPr>
              <w:t>烟</w:t>
            </w:r>
            <w:r>
              <w:rPr>
                <w:rFonts w:ascii="仿宋" w:hAnsi="仿宋" w:eastAsia="仿宋" w:cs="仿宋"/>
                <w:spacing w:val="8"/>
                <w:sz w:val="10"/>
                <w:szCs w:val="10"/>
              </w:rPr>
              <w:t>草专卖品的行政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29" w:line="261" w:lineRule="auto"/>
              <w:ind w:left="26" w:right="57" w:hanging="5"/>
              <w:rPr>
                <w:rFonts w:ascii="仿宋" w:hAnsi="仿宋" w:eastAsia="仿宋" w:cs="仿宋"/>
                <w:sz w:val="10"/>
                <w:szCs w:val="10"/>
              </w:rPr>
            </w:pPr>
            <w:r>
              <w:rPr>
                <w:rFonts w:ascii="仿宋" w:hAnsi="仿宋" w:eastAsia="仿宋" w:cs="仿宋"/>
                <w:spacing w:val="16"/>
                <w:sz w:val="10"/>
                <w:szCs w:val="10"/>
              </w:rPr>
              <w:t>依</w:t>
            </w:r>
            <w:r>
              <w:rPr>
                <w:rFonts w:ascii="仿宋" w:hAnsi="仿宋" w:eastAsia="仿宋" w:cs="仿宋"/>
                <w:spacing w:val="9"/>
                <w:sz w:val="10"/>
                <w:szCs w:val="10"/>
              </w:rPr>
              <w:t>法</w:t>
            </w:r>
            <w:r>
              <w:rPr>
                <w:rFonts w:ascii="仿宋" w:hAnsi="仿宋" w:eastAsia="仿宋" w:cs="仿宋"/>
                <w:spacing w:val="8"/>
                <w:sz w:val="10"/>
                <w:szCs w:val="10"/>
              </w:rPr>
              <w:t>依规开展生产经营活动</w:t>
            </w:r>
            <w:r>
              <w:rPr>
                <w:rFonts w:ascii="仿宋" w:hAnsi="仿宋" w:eastAsia="仿宋" w:cs="仿宋"/>
                <w:sz w:val="10"/>
                <w:szCs w:val="10"/>
              </w:rPr>
              <w:t xml:space="preserve"> </w:t>
            </w:r>
            <w:r>
              <w:rPr>
                <w:rFonts w:ascii="仿宋" w:hAnsi="仿宋" w:eastAsia="仿宋" w:cs="仿宋"/>
                <w:spacing w:val="8"/>
                <w:sz w:val="10"/>
                <w:szCs w:val="10"/>
              </w:rPr>
              <w:t>情</w:t>
            </w:r>
            <w:r>
              <w:rPr>
                <w:rFonts w:ascii="仿宋" w:hAnsi="仿宋" w:eastAsia="仿宋" w:cs="仿宋"/>
                <w:spacing w:val="6"/>
                <w:sz w:val="10"/>
                <w:szCs w:val="10"/>
              </w:rPr>
              <w:t>况检查</w:t>
            </w:r>
          </w:p>
        </w:tc>
        <w:tc>
          <w:tcPr>
            <w:tcW w:w="425" w:type="dxa"/>
            <w:vMerge w:val="continue"/>
            <w:tcBorders>
              <w:top w:val="nil"/>
              <w:bottom w:val="nil"/>
            </w:tcBorders>
          </w:tcPr>
          <w:p/>
        </w:tc>
        <w:tc>
          <w:tcPr>
            <w:tcW w:w="4045" w:type="dxa"/>
          </w:tcPr>
          <w:p>
            <w:pPr>
              <w:spacing w:before="194" w:line="232" w:lineRule="auto"/>
              <w:ind w:left="21"/>
              <w:rPr>
                <w:rFonts w:ascii="仿宋" w:hAnsi="仿宋" w:eastAsia="仿宋" w:cs="仿宋"/>
                <w:sz w:val="10"/>
                <w:szCs w:val="10"/>
              </w:rPr>
            </w:pPr>
            <w:r>
              <w:rPr>
                <w:rFonts w:ascii="仿宋" w:hAnsi="仿宋" w:eastAsia="仿宋" w:cs="仿宋"/>
                <w:spacing w:val="14"/>
                <w:sz w:val="10"/>
                <w:szCs w:val="10"/>
              </w:rPr>
              <w:t>是</w:t>
            </w:r>
            <w:r>
              <w:rPr>
                <w:rFonts w:ascii="仿宋" w:hAnsi="仿宋" w:eastAsia="仿宋" w:cs="仿宋"/>
                <w:spacing w:val="10"/>
                <w:sz w:val="10"/>
                <w:szCs w:val="10"/>
              </w:rPr>
              <w:t>否</w:t>
            </w:r>
            <w:r>
              <w:rPr>
                <w:rFonts w:ascii="仿宋" w:hAnsi="仿宋" w:eastAsia="仿宋" w:cs="仿宋"/>
                <w:spacing w:val="7"/>
                <w:sz w:val="10"/>
                <w:szCs w:val="10"/>
              </w:rPr>
              <w:t>存在销售非法生产的烟草专卖品的行为 。</w:t>
            </w:r>
          </w:p>
        </w:tc>
        <w:tc>
          <w:tcPr>
            <w:tcW w:w="5499" w:type="dxa"/>
          </w:tcPr>
          <w:p>
            <w:pPr>
              <w:spacing w:before="194" w:line="234" w:lineRule="auto"/>
              <w:ind w:left="24"/>
              <w:rPr>
                <w:rFonts w:ascii="仿宋" w:hAnsi="仿宋" w:eastAsia="仿宋" w:cs="仿宋"/>
                <w:sz w:val="10"/>
                <w:szCs w:val="10"/>
              </w:rPr>
            </w:pPr>
            <w:r>
              <w:rPr>
                <w:rFonts w:ascii="仿宋" w:hAnsi="仿宋" w:eastAsia="仿宋" w:cs="仿宋"/>
                <w:spacing w:val="8"/>
                <w:sz w:val="10"/>
                <w:szCs w:val="10"/>
              </w:rPr>
              <w:t>《中华人</w:t>
            </w:r>
            <w:r>
              <w:rPr>
                <w:rFonts w:ascii="仿宋" w:hAnsi="仿宋" w:eastAsia="仿宋" w:cs="仿宋"/>
                <w:spacing w:val="5"/>
                <w:sz w:val="10"/>
                <w:szCs w:val="10"/>
              </w:rPr>
              <w:t>民</w:t>
            </w:r>
            <w:r>
              <w:rPr>
                <w:rFonts w:ascii="仿宋" w:hAnsi="仿宋" w:eastAsia="仿宋" w:cs="仿宋"/>
                <w:spacing w:val="4"/>
                <w:sz w:val="10"/>
                <w:szCs w:val="10"/>
              </w:rPr>
              <w:t>共和国烟草专卖法实</w:t>
            </w:r>
            <w:bookmarkStart w:id="0" w:name="_GoBack"/>
            <w:bookmarkEnd w:id="0"/>
            <w:r>
              <w:rPr>
                <w:rFonts w:ascii="仿宋" w:hAnsi="仿宋" w:eastAsia="仿宋" w:cs="仿宋"/>
                <w:spacing w:val="4"/>
                <w:sz w:val="10"/>
                <w:szCs w:val="10"/>
              </w:rPr>
              <w:t>施条例 》第二十五条 、第三十八条 、 第四十四条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restart"/>
            <w:tcBorders>
              <w:bottom w:val="nil"/>
            </w:tcBorders>
          </w:tcPr>
          <w:p>
            <w:pPr>
              <w:spacing w:line="267" w:lineRule="auto"/>
            </w:pPr>
          </w:p>
          <w:p>
            <w:pPr>
              <w:spacing w:before="32" w:line="259" w:lineRule="auto"/>
              <w:ind w:left="23" w:right="76" w:firstLine="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生产销售霉坏变</w:t>
            </w:r>
            <w:r>
              <w:rPr>
                <w:rFonts w:ascii="仿宋" w:hAnsi="仿宋" w:eastAsia="仿宋" w:cs="仿宋"/>
                <w:sz w:val="10"/>
                <w:szCs w:val="10"/>
              </w:rPr>
              <w:t xml:space="preserve"> </w:t>
            </w:r>
            <w:r>
              <w:rPr>
                <w:rFonts w:ascii="仿宋" w:hAnsi="仿宋" w:eastAsia="仿宋" w:cs="仿宋"/>
                <w:spacing w:val="10"/>
                <w:sz w:val="10"/>
                <w:szCs w:val="10"/>
              </w:rPr>
              <w:t>质</w:t>
            </w:r>
            <w:r>
              <w:rPr>
                <w:rFonts w:ascii="仿宋" w:hAnsi="仿宋" w:eastAsia="仿宋" w:cs="仿宋"/>
                <w:spacing w:val="8"/>
                <w:sz w:val="10"/>
                <w:szCs w:val="10"/>
              </w:rPr>
              <w:t>的烟草制品的行</w:t>
            </w:r>
            <w:r>
              <w:rPr>
                <w:rFonts w:ascii="仿宋" w:hAnsi="仿宋" w:eastAsia="仿宋" w:cs="仿宋"/>
                <w:sz w:val="10"/>
                <w:szCs w:val="10"/>
              </w:rPr>
              <w:t xml:space="preserve"> </w:t>
            </w:r>
            <w:r>
              <w:rPr>
                <w:rFonts w:ascii="仿宋" w:hAnsi="仿宋" w:eastAsia="仿宋" w:cs="仿宋"/>
                <w:spacing w:val="7"/>
                <w:sz w:val="10"/>
                <w:szCs w:val="10"/>
              </w:rPr>
              <w:t>政检查</w:t>
            </w:r>
          </w:p>
        </w:tc>
        <w:tc>
          <w:tcPr>
            <w:tcW w:w="1389" w:type="dxa"/>
            <w:vMerge w:val="restart"/>
            <w:tcBorders>
              <w:bottom w:val="nil"/>
            </w:tcBorders>
          </w:tcPr>
          <w:p>
            <w:pPr>
              <w:spacing w:line="332" w:lineRule="auto"/>
            </w:pPr>
          </w:p>
          <w:p>
            <w:pPr>
              <w:spacing w:before="33" w:line="268" w:lineRule="auto"/>
              <w:ind w:left="26" w:right="57" w:hanging="1"/>
              <w:rPr>
                <w:rFonts w:ascii="仿宋" w:hAnsi="仿宋" w:eastAsia="仿宋" w:cs="仿宋"/>
                <w:sz w:val="10"/>
                <w:szCs w:val="10"/>
              </w:rPr>
            </w:pPr>
            <w:r>
              <w:rPr>
                <w:rFonts w:ascii="仿宋" w:hAnsi="仿宋" w:eastAsia="仿宋" w:cs="仿宋"/>
                <w:spacing w:val="13"/>
                <w:sz w:val="10"/>
                <w:szCs w:val="10"/>
              </w:rPr>
              <w:t>不</w:t>
            </w:r>
            <w:r>
              <w:rPr>
                <w:rFonts w:ascii="仿宋" w:hAnsi="仿宋" w:eastAsia="仿宋" w:cs="仿宋"/>
                <w:spacing w:val="8"/>
                <w:sz w:val="10"/>
                <w:szCs w:val="10"/>
              </w:rPr>
              <w:t>得生产销售霉坏变质烟草</w:t>
            </w:r>
            <w:r>
              <w:rPr>
                <w:rFonts w:ascii="仿宋" w:hAnsi="仿宋" w:eastAsia="仿宋" w:cs="仿宋"/>
                <w:sz w:val="10"/>
                <w:szCs w:val="10"/>
              </w:rPr>
              <w:t xml:space="preserve"> </w:t>
            </w:r>
            <w:r>
              <w:rPr>
                <w:rFonts w:ascii="仿宋" w:hAnsi="仿宋" w:eastAsia="仿宋" w:cs="仿宋"/>
                <w:spacing w:val="5"/>
                <w:sz w:val="10"/>
                <w:szCs w:val="10"/>
              </w:rPr>
              <w:t>制</w:t>
            </w:r>
            <w:r>
              <w:rPr>
                <w:rFonts w:ascii="仿宋" w:hAnsi="仿宋" w:eastAsia="仿宋" w:cs="仿宋"/>
                <w:spacing w:val="4"/>
                <w:sz w:val="10"/>
                <w:szCs w:val="10"/>
              </w:rPr>
              <w:t>品</w:t>
            </w:r>
          </w:p>
        </w:tc>
        <w:tc>
          <w:tcPr>
            <w:tcW w:w="425" w:type="dxa"/>
            <w:vMerge w:val="continue"/>
            <w:tcBorders>
              <w:top w:val="nil"/>
              <w:bottom w:val="nil"/>
            </w:tcBorders>
          </w:tcPr>
          <w:p/>
        </w:tc>
        <w:tc>
          <w:tcPr>
            <w:tcW w:w="4045" w:type="dxa"/>
          </w:tcPr>
          <w:p>
            <w:pPr>
              <w:spacing w:before="194" w:line="234" w:lineRule="auto"/>
              <w:ind w:left="21"/>
              <w:rPr>
                <w:rFonts w:ascii="仿宋" w:hAnsi="仿宋" w:eastAsia="仿宋" w:cs="仿宋"/>
                <w:sz w:val="10"/>
                <w:szCs w:val="10"/>
              </w:rPr>
            </w:pPr>
            <w:r>
              <w:rPr>
                <w:rFonts w:ascii="仿宋" w:hAnsi="仿宋" w:eastAsia="仿宋" w:cs="仿宋"/>
                <w:spacing w:val="10"/>
                <w:sz w:val="10"/>
                <w:szCs w:val="10"/>
              </w:rPr>
              <w:t>是</w:t>
            </w:r>
            <w:r>
              <w:rPr>
                <w:rFonts w:ascii="仿宋" w:hAnsi="仿宋" w:eastAsia="仿宋" w:cs="仿宋"/>
                <w:spacing w:val="6"/>
                <w:sz w:val="10"/>
                <w:szCs w:val="10"/>
              </w:rPr>
              <w:t>否使用霉烂烟叶生产烟草制品 。</w:t>
            </w:r>
          </w:p>
        </w:tc>
        <w:tc>
          <w:tcPr>
            <w:tcW w:w="5499" w:type="dxa"/>
          </w:tcPr>
          <w:p>
            <w:pPr>
              <w:spacing w:before="194" w:line="234" w:lineRule="auto"/>
              <w:ind w:left="24"/>
              <w:rPr>
                <w:rFonts w:ascii="仿宋" w:hAnsi="仿宋" w:eastAsia="仿宋" w:cs="仿宋"/>
                <w:sz w:val="10"/>
                <w:szCs w:val="10"/>
              </w:rPr>
            </w:pPr>
            <w:r>
              <w:rPr>
                <w:rFonts w:ascii="仿宋" w:hAnsi="仿宋" w:eastAsia="仿宋" w:cs="仿宋"/>
                <w:spacing w:val="12"/>
                <w:sz w:val="10"/>
                <w:szCs w:val="10"/>
              </w:rPr>
              <w:t>《中华</w:t>
            </w:r>
            <w:r>
              <w:rPr>
                <w:rFonts w:ascii="仿宋" w:hAnsi="仿宋" w:eastAsia="仿宋" w:cs="仿宋"/>
                <w:spacing w:val="8"/>
                <w:sz w:val="10"/>
                <w:szCs w:val="10"/>
              </w:rPr>
              <w:t>人</w:t>
            </w:r>
            <w:r>
              <w:rPr>
                <w:rFonts w:ascii="仿宋" w:hAnsi="仿宋" w:eastAsia="仿宋" w:cs="仿宋"/>
                <w:spacing w:val="6"/>
                <w:sz w:val="10"/>
                <w:szCs w:val="10"/>
              </w:rPr>
              <w:t>民共和国烟草专卖法实施条例 》第二十一条 、第四十四条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tcBorders>
          </w:tcPr>
          <w:p/>
        </w:tc>
        <w:tc>
          <w:tcPr>
            <w:tcW w:w="1389" w:type="dxa"/>
            <w:vMerge w:val="continue"/>
            <w:tcBorders>
              <w:top w:val="nil"/>
            </w:tcBorders>
          </w:tcPr>
          <w:p/>
        </w:tc>
        <w:tc>
          <w:tcPr>
            <w:tcW w:w="425" w:type="dxa"/>
            <w:vMerge w:val="continue"/>
            <w:tcBorders>
              <w:top w:val="nil"/>
              <w:bottom w:val="nil"/>
            </w:tcBorders>
          </w:tcPr>
          <w:p/>
        </w:tc>
        <w:tc>
          <w:tcPr>
            <w:tcW w:w="4045" w:type="dxa"/>
          </w:tcPr>
          <w:p>
            <w:pPr>
              <w:spacing w:before="194" w:line="233" w:lineRule="auto"/>
              <w:ind w:left="21"/>
              <w:rPr>
                <w:rFonts w:ascii="仿宋" w:hAnsi="仿宋" w:eastAsia="仿宋" w:cs="仿宋"/>
                <w:sz w:val="10"/>
                <w:szCs w:val="10"/>
              </w:rPr>
            </w:pPr>
            <w:r>
              <w:rPr>
                <w:rFonts w:ascii="仿宋" w:hAnsi="仿宋" w:eastAsia="仿宋" w:cs="仿宋"/>
                <w:spacing w:val="2"/>
                <w:sz w:val="10"/>
                <w:szCs w:val="10"/>
              </w:rPr>
              <w:t>是否销售霉坏 、 变质烟</w:t>
            </w:r>
            <w:r>
              <w:rPr>
                <w:rFonts w:ascii="仿宋" w:hAnsi="仿宋" w:eastAsia="仿宋" w:cs="仿宋"/>
                <w:spacing w:val="1"/>
                <w:sz w:val="10"/>
                <w:szCs w:val="10"/>
              </w:rPr>
              <w:t>草制品。</w:t>
            </w:r>
          </w:p>
        </w:tc>
        <w:tc>
          <w:tcPr>
            <w:tcW w:w="5499" w:type="dxa"/>
          </w:tcPr>
          <w:p>
            <w:pPr>
              <w:spacing w:before="194" w:line="234" w:lineRule="auto"/>
              <w:ind w:left="24"/>
              <w:rPr>
                <w:rFonts w:ascii="仿宋" w:hAnsi="仿宋" w:eastAsia="仿宋" w:cs="仿宋"/>
                <w:sz w:val="10"/>
                <w:szCs w:val="10"/>
              </w:rPr>
            </w:pPr>
            <w:r>
              <w:rPr>
                <w:rFonts w:ascii="仿宋" w:hAnsi="仿宋" w:eastAsia="仿宋" w:cs="仿宋"/>
                <w:spacing w:val="12"/>
                <w:sz w:val="10"/>
                <w:szCs w:val="10"/>
              </w:rPr>
              <w:t>《中华</w:t>
            </w:r>
            <w:r>
              <w:rPr>
                <w:rFonts w:ascii="仿宋" w:hAnsi="仿宋" w:eastAsia="仿宋" w:cs="仿宋"/>
                <w:spacing w:val="8"/>
                <w:sz w:val="10"/>
                <w:szCs w:val="10"/>
              </w:rPr>
              <w:t>人</w:t>
            </w:r>
            <w:r>
              <w:rPr>
                <w:rFonts w:ascii="仿宋" w:hAnsi="仿宋" w:eastAsia="仿宋" w:cs="仿宋"/>
                <w:spacing w:val="6"/>
                <w:sz w:val="10"/>
                <w:szCs w:val="10"/>
              </w:rPr>
              <w:t>民共和国烟草专卖法实施条例 》第二十九条 、第四十四条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031"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tcPr>
          <w:p>
            <w:pPr>
              <w:spacing w:before="131" w:line="255" w:lineRule="auto"/>
              <w:ind w:left="23" w:right="62" w:firstLine="2"/>
              <w:rPr>
                <w:rFonts w:ascii="仿宋" w:hAnsi="仿宋" w:eastAsia="仿宋" w:cs="仿宋"/>
                <w:sz w:val="10"/>
                <w:szCs w:val="10"/>
              </w:rPr>
            </w:pPr>
            <w:r>
              <w:rPr>
                <w:rFonts w:ascii="仿宋" w:hAnsi="仿宋" w:eastAsia="仿宋" w:cs="仿宋"/>
                <w:spacing w:val="5"/>
                <w:sz w:val="10"/>
                <w:szCs w:val="10"/>
              </w:rPr>
              <w:t>对</w:t>
            </w:r>
            <w:r>
              <w:rPr>
                <w:rFonts w:ascii="仿宋" w:hAnsi="仿宋" w:eastAsia="仿宋" w:cs="仿宋"/>
                <w:spacing w:val="3"/>
                <w:sz w:val="10"/>
                <w:szCs w:val="10"/>
              </w:rPr>
              <w:t>销售淘汰报废 、</w:t>
            </w:r>
            <w:r>
              <w:rPr>
                <w:rFonts w:ascii="仿宋" w:hAnsi="仿宋" w:eastAsia="仿宋" w:cs="仿宋"/>
                <w:sz w:val="10"/>
                <w:szCs w:val="10"/>
              </w:rPr>
              <w:t xml:space="preserve"> </w:t>
            </w:r>
            <w:r>
              <w:rPr>
                <w:rFonts w:ascii="仿宋" w:hAnsi="仿宋" w:eastAsia="仿宋" w:cs="仿宋"/>
                <w:spacing w:val="11"/>
                <w:sz w:val="10"/>
                <w:szCs w:val="10"/>
              </w:rPr>
              <w:t>非</w:t>
            </w:r>
            <w:r>
              <w:rPr>
                <w:rFonts w:ascii="仿宋" w:hAnsi="仿宋" w:eastAsia="仿宋" w:cs="仿宋"/>
                <w:spacing w:val="8"/>
                <w:sz w:val="10"/>
                <w:szCs w:val="10"/>
              </w:rPr>
              <w:t>法拼装的烟草专</w:t>
            </w:r>
            <w:r>
              <w:rPr>
                <w:rFonts w:ascii="仿宋" w:hAnsi="仿宋" w:eastAsia="仿宋" w:cs="仿宋"/>
                <w:sz w:val="10"/>
                <w:szCs w:val="10"/>
              </w:rPr>
              <w:t xml:space="preserve"> </w:t>
            </w:r>
            <w:r>
              <w:rPr>
                <w:rFonts w:ascii="仿宋" w:hAnsi="仿宋" w:eastAsia="仿宋" w:cs="仿宋"/>
                <w:spacing w:val="4"/>
                <w:sz w:val="10"/>
                <w:szCs w:val="10"/>
              </w:rPr>
              <w:t>用机械</w:t>
            </w:r>
            <w:r>
              <w:rPr>
                <w:rFonts w:ascii="仿宋" w:hAnsi="仿宋" w:eastAsia="仿宋" w:cs="仿宋"/>
                <w:spacing w:val="2"/>
                <w:sz w:val="10"/>
                <w:szCs w:val="10"/>
              </w:rPr>
              <w:t xml:space="preserve"> ，残次的卷</w:t>
            </w:r>
            <w:r>
              <w:rPr>
                <w:rFonts w:ascii="仿宋" w:hAnsi="仿宋" w:eastAsia="仿宋" w:cs="仿宋"/>
                <w:sz w:val="10"/>
                <w:szCs w:val="10"/>
              </w:rPr>
              <w:t xml:space="preserve"> </w:t>
            </w:r>
            <w:r>
              <w:rPr>
                <w:rFonts w:ascii="仿宋" w:hAnsi="仿宋" w:eastAsia="仿宋" w:cs="仿宋"/>
                <w:spacing w:val="-2"/>
                <w:sz w:val="10"/>
                <w:szCs w:val="10"/>
              </w:rPr>
              <w:t>烟纸、 滤嘴棒 、</w:t>
            </w:r>
            <w:r>
              <w:rPr>
                <w:rFonts w:ascii="仿宋" w:hAnsi="仿宋" w:eastAsia="仿宋" w:cs="仿宋"/>
                <w:spacing w:val="-1"/>
                <w:sz w:val="10"/>
                <w:szCs w:val="10"/>
              </w:rPr>
              <w:t>烟</w:t>
            </w:r>
            <w:r>
              <w:rPr>
                <w:rFonts w:ascii="仿宋" w:hAnsi="仿宋" w:eastAsia="仿宋" w:cs="仿宋"/>
                <w:sz w:val="10"/>
                <w:szCs w:val="10"/>
              </w:rPr>
              <w:t xml:space="preserve"> </w:t>
            </w:r>
            <w:r>
              <w:rPr>
                <w:rFonts w:ascii="仿宋" w:hAnsi="仿宋" w:eastAsia="仿宋" w:cs="仿宋"/>
                <w:spacing w:val="11"/>
                <w:sz w:val="10"/>
                <w:szCs w:val="10"/>
              </w:rPr>
              <w:t>用</w:t>
            </w:r>
            <w:r>
              <w:rPr>
                <w:rFonts w:ascii="仿宋" w:hAnsi="仿宋" w:eastAsia="仿宋" w:cs="仿宋"/>
                <w:spacing w:val="8"/>
                <w:sz w:val="10"/>
                <w:szCs w:val="10"/>
              </w:rPr>
              <w:t>丝束及下脚料的</w:t>
            </w:r>
            <w:r>
              <w:rPr>
                <w:rFonts w:ascii="仿宋" w:hAnsi="仿宋" w:eastAsia="仿宋" w:cs="仿宋"/>
                <w:sz w:val="10"/>
                <w:szCs w:val="10"/>
              </w:rPr>
              <w:t xml:space="preserve"> </w:t>
            </w:r>
            <w:r>
              <w:rPr>
                <w:rFonts w:ascii="仿宋" w:hAnsi="仿宋" w:eastAsia="仿宋" w:cs="仿宋"/>
                <w:spacing w:val="10"/>
                <w:sz w:val="10"/>
                <w:szCs w:val="10"/>
              </w:rPr>
              <w:t>行</w:t>
            </w:r>
            <w:r>
              <w:rPr>
                <w:rFonts w:ascii="仿宋" w:hAnsi="仿宋" w:eastAsia="仿宋" w:cs="仿宋"/>
                <w:spacing w:val="7"/>
                <w:sz w:val="10"/>
                <w:szCs w:val="10"/>
              </w:rPr>
              <w:t>政检查</w:t>
            </w:r>
          </w:p>
        </w:tc>
        <w:tc>
          <w:tcPr>
            <w:tcW w:w="1389" w:type="dxa"/>
          </w:tcPr>
          <w:p>
            <w:pPr>
              <w:spacing w:before="266" w:line="258" w:lineRule="auto"/>
              <w:ind w:left="26" w:right="48" w:firstLine="1"/>
              <w:rPr>
                <w:rFonts w:ascii="仿宋" w:hAnsi="仿宋" w:eastAsia="仿宋" w:cs="仿宋"/>
                <w:sz w:val="10"/>
                <w:szCs w:val="10"/>
              </w:rPr>
            </w:pPr>
            <w:r>
              <w:rPr>
                <w:rFonts w:ascii="仿宋" w:hAnsi="仿宋" w:eastAsia="仿宋" w:cs="仿宋"/>
                <w:spacing w:val="1"/>
                <w:sz w:val="10"/>
                <w:szCs w:val="10"/>
              </w:rPr>
              <w:t>淘汰报废 、 非</w:t>
            </w:r>
            <w:r>
              <w:rPr>
                <w:rFonts w:ascii="仿宋" w:hAnsi="仿宋" w:eastAsia="仿宋" w:cs="仿宋"/>
                <w:sz w:val="10"/>
                <w:szCs w:val="10"/>
              </w:rPr>
              <w:t xml:space="preserve">法拼装的烟草 </w:t>
            </w:r>
            <w:r>
              <w:rPr>
                <w:rFonts w:ascii="仿宋" w:hAnsi="仿宋" w:eastAsia="仿宋" w:cs="仿宋"/>
                <w:spacing w:val="8"/>
                <w:sz w:val="10"/>
                <w:szCs w:val="10"/>
              </w:rPr>
              <w:t>专</w:t>
            </w:r>
            <w:r>
              <w:rPr>
                <w:rFonts w:ascii="仿宋" w:hAnsi="仿宋" w:eastAsia="仿宋" w:cs="仿宋"/>
                <w:spacing w:val="7"/>
                <w:sz w:val="10"/>
                <w:szCs w:val="10"/>
              </w:rPr>
              <w:t>用</w:t>
            </w:r>
            <w:r>
              <w:rPr>
                <w:rFonts w:ascii="仿宋" w:hAnsi="仿宋" w:eastAsia="仿宋" w:cs="仿宋"/>
                <w:spacing w:val="4"/>
                <w:sz w:val="10"/>
                <w:szCs w:val="10"/>
              </w:rPr>
              <w:t>机械 ，残次的卷烟纸、</w:t>
            </w:r>
            <w:r>
              <w:rPr>
                <w:rFonts w:ascii="仿宋" w:hAnsi="仿宋" w:eastAsia="仿宋" w:cs="仿宋"/>
                <w:sz w:val="10"/>
                <w:szCs w:val="10"/>
              </w:rPr>
              <w:t xml:space="preserve"> </w:t>
            </w:r>
            <w:r>
              <w:rPr>
                <w:rFonts w:ascii="仿宋" w:hAnsi="仿宋" w:eastAsia="仿宋" w:cs="仿宋"/>
                <w:spacing w:val="8"/>
                <w:sz w:val="10"/>
                <w:szCs w:val="10"/>
              </w:rPr>
              <w:t>滤</w:t>
            </w:r>
            <w:r>
              <w:rPr>
                <w:rFonts w:ascii="仿宋" w:hAnsi="仿宋" w:eastAsia="仿宋" w:cs="仿宋"/>
                <w:spacing w:val="6"/>
                <w:sz w:val="10"/>
                <w:szCs w:val="10"/>
              </w:rPr>
              <w:t>嘴</w:t>
            </w:r>
            <w:r>
              <w:rPr>
                <w:rFonts w:ascii="仿宋" w:hAnsi="仿宋" w:eastAsia="仿宋" w:cs="仿宋"/>
                <w:spacing w:val="4"/>
                <w:sz w:val="10"/>
                <w:szCs w:val="10"/>
              </w:rPr>
              <w:t>棒 、烟用丝束及下脚料</w:t>
            </w:r>
            <w:r>
              <w:rPr>
                <w:rFonts w:ascii="仿宋" w:hAnsi="仿宋" w:eastAsia="仿宋" w:cs="仿宋"/>
                <w:sz w:val="10"/>
                <w:szCs w:val="10"/>
              </w:rPr>
              <w:t xml:space="preserve"> </w:t>
            </w:r>
            <w:r>
              <w:rPr>
                <w:rFonts w:ascii="仿宋" w:hAnsi="仿宋" w:eastAsia="仿宋" w:cs="仿宋"/>
                <w:spacing w:val="8"/>
                <w:sz w:val="10"/>
                <w:szCs w:val="10"/>
              </w:rPr>
              <w:t>的</w:t>
            </w:r>
            <w:r>
              <w:rPr>
                <w:rFonts w:ascii="仿宋" w:hAnsi="仿宋" w:eastAsia="仿宋" w:cs="仿宋"/>
                <w:spacing w:val="7"/>
                <w:sz w:val="10"/>
                <w:szCs w:val="10"/>
              </w:rPr>
              <w:t>规范处理</w:t>
            </w:r>
          </w:p>
        </w:tc>
        <w:tc>
          <w:tcPr>
            <w:tcW w:w="425" w:type="dxa"/>
            <w:vMerge w:val="continue"/>
            <w:tcBorders>
              <w:top w:val="nil"/>
              <w:bottom w:val="nil"/>
            </w:tcBorders>
          </w:tcPr>
          <w:p/>
        </w:tc>
        <w:tc>
          <w:tcPr>
            <w:tcW w:w="4045" w:type="dxa"/>
          </w:tcPr>
          <w:p>
            <w:pPr>
              <w:spacing w:line="434" w:lineRule="auto"/>
            </w:pPr>
          </w:p>
          <w:p>
            <w:pPr>
              <w:spacing w:before="33" w:line="233" w:lineRule="auto"/>
              <w:ind w:left="25"/>
              <w:rPr>
                <w:rFonts w:ascii="仿宋" w:hAnsi="仿宋" w:eastAsia="仿宋" w:cs="仿宋"/>
                <w:sz w:val="10"/>
                <w:szCs w:val="10"/>
              </w:rPr>
            </w:pPr>
            <w:r>
              <w:rPr>
                <w:rFonts w:ascii="仿宋" w:hAnsi="仿宋" w:eastAsia="仿宋" w:cs="仿宋"/>
                <w:spacing w:val="-2"/>
                <w:sz w:val="10"/>
                <w:szCs w:val="10"/>
              </w:rPr>
              <w:t>不得销售 ，  由</w:t>
            </w:r>
            <w:r>
              <w:rPr>
                <w:rFonts w:ascii="仿宋" w:hAnsi="仿宋" w:eastAsia="仿宋" w:cs="仿宋"/>
                <w:spacing w:val="-1"/>
                <w:sz w:val="10"/>
                <w:szCs w:val="10"/>
              </w:rPr>
              <w:t>当地烟草部门监督处理 。</w:t>
            </w:r>
          </w:p>
        </w:tc>
        <w:tc>
          <w:tcPr>
            <w:tcW w:w="5499" w:type="dxa"/>
          </w:tcPr>
          <w:p>
            <w:pPr>
              <w:spacing w:line="434" w:lineRule="auto"/>
            </w:pPr>
          </w:p>
          <w:p>
            <w:pPr>
              <w:spacing w:before="33" w:line="234" w:lineRule="auto"/>
              <w:ind w:left="24"/>
              <w:rPr>
                <w:rFonts w:ascii="仿宋" w:hAnsi="仿宋" w:eastAsia="仿宋" w:cs="仿宋"/>
                <w:sz w:val="10"/>
                <w:szCs w:val="10"/>
              </w:rPr>
            </w:pPr>
            <w:r>
              <w:rPr>
                <w:rFonts w:ascii="仿宋" w:hAnsi="仿宋" w:eastAsia="仿宋" w:cs="仿宋"/>
                <w:spacing w:val="8"/>
                <w:sz w:val="10"/>
                <w:szCs w:val="10"/>
              </w:rPr>
              <w:t>《中华人民共和国烟草专卖法实施条例 》第三十八</w:t>
            </w:r>
            <w:r>
              <w:rPr>
                <w:rFonts w:ascii="仿宋" w:hAnsi="仿宋" w:eastAsia="仿宋" w:cs="仿宋"/>
                <w:spacing w:val="5"/>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restart"/>
            <w:tcBorders>
              <w:bottom w:val="nil"/>
            </w:tcBorders>
          </w:tcPr>
          <w:p>
            <w:pPr>
              <w:spacing w:before="32" w:line="257" w:lineRule="auto"/>
              <w:ind w:right="69"/>
              <w:rPr>
                <w:rFonts w:ascii="仿宋" w:hAnsi="仿宋" w:eastAsia="仿宋" w:cs="仿宋"/>
                <w:sz w:val="10"/>
                <w:szCs w:val="10"/>
              </w:rPr>
            </w:pPr>
            <w:r>
              <w:rPr>
                <w:rFonts w:ascii="仿宋" w:hAnsi="仿宋" w:eastAsia="仿宋" w:cs="仿宋"/>
                <w:spacing w:val="4"/>
                <w:sz w:val="10"/>
                <w:szCs w:val="10"/>
              </w:rPr>
              <w:t>对生</w:t>
            </w:r>
            <w:r>
              <w:rPr>
                <w:rFonts w:ascii="仿宋" w:hAnsi="仿宋" w:eastAsia="仿宋" w:cs="仿宋"/>
                <w:spacing w:val="2"/>
                <w:sz w:val="10"/>
                <w:szCs w:val="10"/>
              </w:rPr>
              <w:t>产 、销售无注</w:t>
            </w:r>
            <w:r>
              <w:rPr>
                <w:rFonts w:ascii="仿宋" w:hAnsi="仿宋" w:eastAsia="仿宋" w:cs="仿宋"/>
                <w:sz w:val="10"/>
                <w:szCs w:val="10"/>
              </w:rPr>
              <w:t xml:space="preserve"> </w:t>
            </w:r>
            <w:r>
              <w:rPr>
                <w:rFonts w:ascii="仿宋" w:hAnsi="仿宋" w:eastAsia="仿宋" w:cs="仿宋"/>
                <w:spacing w:val="3"/>
                <w:sz w:val="10"/>
                <w:szCs w:val="10"/>
              </w:rPr>
              <w:t>册商标 、假冒他</w:t>
            </w:r>
            <w:r>
              <w:rPr>
                <w:rFonts w:ascii="仿宋" w:hAnsi="仿宋" w:eastAsia="仿宋" w:cs="仿宋"/>
                <w:spacing w:val="2"/>
                <w:sz w:val="10"/>
                <w:szCs w:val="10"/>
              </w:rPr>
              <w:t>人</w:t>
            </w:r>
            <w:r>
              <w:rPr>
                <w:rFonts w:ascii="仿宋" w:hAnsi="仿宋" w:eastAsia="仿宋" w:cs="仿宋"/>
                <w:sz w:val="10"/>
                <w:szCs w:val="10"/>
              </w:rPr>
              <w:t xml:space="preserve"> </w:t>
            </w:r>
            <w:r>
              <w:rPr>
                <w:rFonts w:ascii="仿宋" w:hAnsi="仿宋" w:eastAsia="仿宋" w:cs="仿宋"/>
                <w:spacing w:val="12"/>
                <w:sz w:val="10"/>
                <w:szCs w:val="10"/>
              </w:rPr>
              <w:t>注</w:t>
            </w:r>
            <w:r>
              <w:rPr>
                <w:rFonts w:ascii="仿宋" w:hAnsi="仿宋" w:eastAsia="仿宋" w:cs="仿宋"/>
                <w:spacing w:val="8"/>
                <w:sz w:val="10"/>
                <w:szCs w:val="10"/>
              </w:rPr>
              <w:t>册商标烟草制品</w:t>
            </w:r>
            <w:r>
              <w:rPr>
                <w:rFonts w:ascii="仿宋" w:hAnsi="仿宋" w:eastAsia="仿宋" w:cs="仿宋"/>
                <w:sz w:val="10"/>
                <w:szCs w:val="10"/>
              </w:rPr>
              <w:t xml:space="preserve"> </w:t>
            </w:r>
            <w:r>
              <w:rPr>
                <w:rFonts w:ascii="仿宋" w:hAnsi="仿宋" w:eastAsia="仿宋" w:cs="仿宋"/>
                <w:spacing w:val="12"/>
                <w:sz w:val="10"/>
                <w:szCs w:val="10"/>
              </w:rPr>
              <w:t>及</w:t>
            </w:r>
            <w:r>
              <w:rPr>
                <w:rFonts w:ascii="仿宋" w:hAnsi="仿宋" w:eastAsia="仿宋" w:cs="仿宋"/>
                <w:spacing w:val="8"/>
                <w:sz w:val="10"/>
                <w:szCs w:val="10"/>
              </w:rPr>
              <w:t>非法印制烟草制</w:t>
            </w:r>
            <w:r>
              <w:rPr>
                <w:rFonts w:hint="eastAsia" w:ascii="仿宋" w:hAnsi="仿宋" w:eastAsia="仿宋" w:cs="仿宋"/>
                <w:spacing w:val="8"/>
                <w:sz w:val="10"/>
                <w:szCs w:val="10"/>
              </w:rPr>
              <w:t>品商标标识的行政检查</w:t>
            </w:r>
          </w:p>
        </w:tc>
        <w:tc>
          <w:tcPr>
            <w:tcW w:w="1389" w:type="dxa"/>
            <w:vMerge w:val="restart"/>
            <w:tcBorders>
              <w:bottom w:val="nil"/>
            </w:tcBorders>
          </w:tcPr>
          <w:p>
            <w:pPr>
              <w:spacing w:line="254" w:lineRule="auto"/>
            </w:pPr>
          </w:p>
          <w:p>
            <w:pPr>
              <w:spacing w:line="254" w:lineRule="auto"/>
            </w:pPr>
          </w:p>
          <w:p>
            <w:pPr>
              <w:spacing w:before="32" w:line="260" w:lineRule="auto"/>
              <w:ind w:left="21" w:right="44"/>
              <w:rPr>
                <w:rFonts w:ascii="仿宋" w:hAnsi="仿宋" w:eastAsia="仿宋" w:cs="仿宋"/>
                <w:sz w:val="10"/>
                <w:szCs w:val="10"/>
              </w:rPr>
            </w:pPr>
            <w:r>
              <w:rPr>
                <w:rFonts w:ascii="仿宋" w:hAnsi="仿宋" w:eastAsia="仿宋" w:cs="仿宋"/>
                <w:spacing w:val="8"/>
                <w:sz w:val="10"/>
                <w:szCs w:val="10"/>
              </w:rPr>
              <w:t>是</w:t>
            </w:r>
            <w:r>
              <w:rPr>
                <w:rFonts w:ascii="仿宋" w:hAnsi="仿宋" w:eastAsia="仿宋" w:cs="仿宋"/>
                <w:spacing w:val="5"/>
                <w:sz w:val="10"/>
                <w:szCs w:val="10"/>
              </w:rPr>
              <w:t>否对生产 、销售无注册商</w:t>
            </w:r>
            <w:r>
              <w:rPr>
                <w:rFonts w:ascii="仿宋" w:hAnsi="仿宋" w:eastAsia="仿宋" w:cs="仿宋"/>
                <w:sz w:val="10"/>
                <w:szCs w:val="10"/>
              </w:rPr>
              <w:t xml:space="preserve"> </w:t>
            </w:r>
            <w:r>
              <w:rPr>
                <w:rFonts w:ascii="仿宋" w:hAnsi="仿宋" w:eastAsia="仿宋" w:cs="仿宋"/>
                <w:spacing w:val="10"/>
                <w:sz w:val="10"/>
                <w:szCs w:val="10"/>
              </w:rPr>
              <w:t>标</w:t>
            </w:r>
            <w:r>
              <w:rPr>
                <w:rFonts w:ascii="仿宋" w:hAnsi="仿宋" w:eastAsia="仿宋" w:cs="仿宋"/>
                <w:spacing w:val="9"/>
                <w:sz w:val="10"/>
                <w:szCs w:val="10"/>
              </w:rPr>
              <w:t>、假冒他人注册商标烟草</w:t>
            </w:r>
            <w:r>
              <w:rPr>
                <w:rFonts w:ascii="仿宋" w:hAnsi="仿宋" w:eastAsia="仿宋" w:cs="仿宋"/>
                <w:sz w:val="10"/>
                <w:szCs w:val="10"/>
              </w:rPr>
              <w:t xml:space="preserve"> </w:t>
            </w:r>
            <w:r>
              <w:rPr>
                <w:rFonts w:ascii="仿宋" w:hAnsi="仿宋" w:eastAsia="仿宋" w:cs="仿宋"/>
                <w:spacing w:val="7"/>
                <w:sz w:val="10"/>
                <w:szCs w:val="10"/>
              </w:rPr>
              <w:t>制</w:t>
            </w:r>
            <w:r>
              <w:rPr>
                <w:rFonts w:ascii="仿宋" w:hAnsi="仿宋" w:eastAsia="仿宋" w:cs="仿宋"/>
                <w:spacing w:val="6"/>
                <w:sz w:val="10"/>
                <w:szCs w:val="10"/>
              </w:rPr>
              <w:t>品</w:t>
            </w:r>
          </w:p>
        </w:tc>
        <w:tc>
          <w:tcPr>
            <w:tcW w:w="425" w:type="dxa"/>
            <w:vMerge w:val="continue"/>
            <w:tcBorders>
              <w:top w:val="nil"/>
              <w:bottom w:val="nil"/>
            </w:tcBorders>
          </w:tcPr>
          <w:p/>
        </w:tc>
        <w:tc>
          <w:tcPr>
            <w:tcW w:w="4045" w:type="dxa"/>
          </w:tcPr>
          <w:p>
            <w:pPr>
              <w:spacing w:before="196" w:line="230" w:lineRule="auto"/>
              <w:ind w:left="21"/>
              <w:rPr>
                <w:rFonts w:ascii="仿宋" w:hAnsi="仿宋" w:eastAsia="仿宋" w:cs="仿宋"/>
                <w:sz w:val="10"/>
                <w:szCs w:val="10"/>
              </w:rPr>
            </w:pPr>
            <w:r>
              <w:rPr>
                <w:rFonts w:ascii="仿宋" w:hAnsi="仿宋" w:eastAsia="仿宋" w:cs="仿宋"/>
                <w:spacing w:val="10"/>
                <w:sz w:val="10"/>
                <w:szCs w:val="10"/>
              </w:rPr>
              <w:t>是否生</w:t>
            </w:r>
            <w:r>
              <w:rPr>
                <w:rFonts w:ascii="仿宋" w:hAnsi="仿宋" w:eastAsia="仿宋" w:cs="仿宋"/>
                <w:spacing w:val="6"/>
                <w:sz w:val="10"/>
                <w:szCs w:val="10"/>
              </w:rPr>
              <w:t>产</w:t>
            </w:r>
            <w:r>
              <w:rPr>
                <w:rFonts w:ascii="仿宋" w:hAnsi="仿宋" w:eastAsia="仿宋" w:cs="仿宋"/>
                <w:spacing w:val="5"/>
                <w:sz w:val="10"/>
                <w:szCs w:val="10"/>
              </w:rPr>
              <w:t>销售无注册商标的卷烟 、 雪茄烟和有包装的烟丝。</w:t>
            </w:r>
          </w:p>
        </w:tc>
        <w:tc>
          <w:tcPr>
            <w:tcW w:w="5499" w:type="dxa"/>
          </w:tcPr>
          <w:p>
            <w:pPr>
              <w:spacing w:before="125" w:line="137"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8"/>
                <w:position w:val="2"/>
                <w:sz w:val="10"/>
                <w:szCs w:val="10"/>
              </w:rPr>
              <w:t>《</w:t>
            </w:r>
            <w:r>
              <w:rPr>
                <w:rFonts w:ascii="仿宋" w:hAnsi="仿宋" w:eastAsia="仿宋" w:cs="仿宋"/>
                <w:spacing w:val="6"/>
                <w:position w:val="2"/>
                <w:sz w:val="10"/>
                <w:szCs w:val="10"/>
              </w:rPr>
              <w:t>中华人民共和国烟草专卖法》 第十九条</w:t>
            </w:r>
          </w:p>
          <w:p>
            <w:pPr>
              <w:spacing w:line="234" w:lineRule="auto"/>
              <w:ind w:left="28"/>
              <w:rPr>
                <w:rFonts w:ascii="仿宋" w:hAnsi="仿宋" w:eastAsia="仿宋" w:cs="仿宋"/>
                <w:sz w:val="10"/>
                <w:szCs w:val="10"/>
              </w:rPr>
            </w:pPr>
            <w:r>
              <w:rPr>
                <w:rFonts w:ascii="仿宋" w:hAnsi="仿宋" w:eastAsia="仿宋" w:cs="仿宋"/>
                <w:spacing w:val="8"/>
                <w:sz w:val="10"/>
                <w:szCs w:val="10"/>
              </w:rPr>
              <w:t>2.《中华人</w:t>
            </w:r>
            <w:r>
              <w:rPr>
                <w:rFonts w:ascii="仿宋" w:hAnsi="仿宋" w:eastAsia="仿宋" w:cs="仿宋"/>
                <w:spacing w:val="6"/>
                <w:sz w:val="10"/>
                <w:szCs w:val="10"/>
              </w:rPr>
              <w:t>民</w:t>
            </w:r>
            <w:r>
              <w:rPr>
                <w:rFonts w:ascii="仿宋" w:hAnsi="仿宋" w:eastAsia="仿宋" w:cs="仿宋"/>
                <w:spacing w:val="4"/>
                <w:sz w:val="10"/>
                <w:szCs w:val="10"/>
              </w:rPr>
              <w:t>共和国烟草专卖法实施条例 》第二十二条 、 第四十四条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4"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vMerge w:val="continue"/>
            <w:tcBorders>
              <w:top w:val="nil"/>
              <w:bottom w:val="nil"/>
            </w:tcBorders>
          </w:tcPr>
          <w:p/>
        </w:tc>
        <w:tc>
          <w:tcPr>
            <w:tcW w:w="425" w:type="dxa"/>
            <w:vMerge w:val="continue"/>
            <w:tcBorders>
              <w:top w:val="nil"/>
              <w:bottom w:val="nil"/>
            </w:tcBorders>
          </w:tcPr>
          <w:p/>
        </w:tc>
        <w:tc>
          <w:tcPr>
            <w:tcW w:w="4045" w:type="dxa"/>
          </w:tcPr>
          <w:p>
            <w:pPr>
              <w:spacing w:before="194" w:line="236" w:lineRule="auto"/>
              <w:ind w:left="21"/>
              <w:rPr>
                <w:rFonts w:ascii="仿宋" w:hAnsi="仿宋" w:eastAsia="仿宋" w:cs="仿宋"/>
                <w:sz w:val="10"/>
                <w:szCs w:val="10"/>
              </w:rPr>
            </w:pPr>
            <w:r>
              <w:rPr>
                <w:rFonts w:ascii="仿宋" w:hAnsi="仿宋" w:eastAsia="仿宋" w:cs="仿宋"/>
                <w:spacing w:val="7"/>
                <w:sz w:val="10"/>
                <w:szCs w:val="10"/>
              </w:rPr>
              <w:t>是</w:t>
            </w:r>
            <w:r>
              <w:rPr>
                <w:rFonts w:ascii="仿宋" w:hAnsi="仿宋" w:eastAsia="仿宋" w:cs="仿宋"/>
                <w:spacing w:val="5"/>
                <w:sz w:val="10"/>
                <w:szCs w:val="10"/>
              </w:rPr>
              <w:t>否生产 、销售假冒他人注册商标的烟草制品 。</w:t>
            </w:r>
          </w:p>
        </w:tc>
        <w:tc>
          <w:tcPr>
            <w:tcW w:w="5499" w:type="dxa"/>
          </w:tcPr>
          <w:p>
            <w:pPr>
              <w:spacing w:before="127" w:line="135"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8"/>
                <w:position w:val="2"/>
                <w:sz w:val="10"/>
                <w:szCs w:val="10"/>
              </w:rPr>
              <w:t>《</w:t>
            </w:r>
            <w:r>
              <w:rPr>
                <w:rFonts w:ascii="仿宋" w:hAnsi="仿宋" w:eastAsia="仿宋" w:cs="仿宋"/>
                <w:spacing w:val="6"/>
                <w:position w:val="2"/>
                <w:sz w:val="10"/>
                <w:szCs w:val="10"/>
              </w:rPr>
              <w:t>中华人民共和国烟草专卖法》 第十九条</w:t>
            </w:r>
          </w:p>
          <w:p>
            <w:pPr>
              <w:spacing w:line="234"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中华人民共和国烟草专卖法实施条例 》第三十条 、第三十一条 、 第四十四条</w:t>
            </w:r>
          </w:p>
        </w:tc>
      </w:tr>
    </w:tbl>
    <w:p/>
    <w:p>
      <w:pPr>
        <w:sectPr>
          <w:pgSz w:w="16837" w:h="11905"/>
          <w:pgMar w:top="400" w:right="564" w:bottom="0" w:left="283" w:header="0" w:footer="0" w:gutter="0"/>
          <w:cols w:space="720" w:num="1"/>
        </w:sectPr>
      </w:pPr>
    </w:p>
    <w:p>
      <w:pPr>
        <w:spacing w:line="221" w:lineRule="exact"/>
      </w:pPr>
      <w:r>
        <w:pict>
          <v:shape id="_x0000_s1701" o:spid="_x0000_s1701" o:spt="202" type="#_x0000_t202" style="position:absolute;left:0pt;margin-left:315.45pt;margin-top:557.05pt;height:8.3pt;width:18.05pt;mso-position-horizontal-relative:page;mso-position-vertical-relative:page;z-index:252352512;mso-width-relative:page;mso-height-relative:page;" filled="f" stroked="f" coordsize="21600,21600" o:allowincell="f">
            <v:path/>
            <v:fill on="f" focussize="0,0"/>
            <v:stroke on="f" joinstyle="miter"/>
            <v:imagedata o:title=""/>
            <o:lock v:ext="edit"/>
            <v:textbox inset="0mm,0mm,0mm,0mm">
              <w:txbxContent>
                <w:p>
                  <w:pPr>
                    <w:spacing w:before="19" w:line="232" w:lineRule="auto"/>
                    <w:ind w:left="20"/>
                    <w:rPr>
                      <w:rFonts w:ascii="仿宋" w:hAnsi="仿宋" w:eastAsia="仿宋" w:cs="仿宋"/>
                      <w:sz w:val="10"/>
                      <w:szCs w:val="10"/>
                    </w:rPr>
                  </w:pPr>
                  <w:r>
                    <w:rPr>
                      <w:rFonts w:ascii="仿宋" w:hAnsi="仿宋" w:eastAsia="仿宋" w:cs="仿宋"/>
                      <w:spacing w:val="6"/>
                      <w:sz w:val="10"/>
                      <w:szCs w:val="10"/>
                    </w:rPr>
                    <w:t>省</w:t>
                  </w:r>
                  <w:r>
                    <w:rPr>
                      <w:rFonts w:ascii="仿宋" w:hAnsi="仿宋" w:eastAsia="仿宋" w:cs="仿宋"/>
                      <w:spacing w:val="5"/>
                      <w:sz w:val="10"/>
                      <w:szCs w:val="10"/>
                    </w:rPr>
                    <w:t xml:space="preserve">  市</w:t>
                  </w:r>
                </w:p>
              </w:txbxContent>
            </v:textbox>
          </v:shape>
        </w:pict>
      </w: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65" w:lineRule="auto"/>
              <w:ind w:left="36" w:right="76" w:firstLine="58"/>
              <w:rPr>
                <w:rFonts w:ascii="仿宋" w:hAnsi="仿宋" w:eastAsia="仿宋" w:cs="仿宋"/>
                <w:sz w:val="10"/>
                <w:szCs w:val="10"/>
              </w:rPr>
            </w:pPr>
            <w:r>
              <w:rPr>
                <w:rFonts w:ascii="黑体" w:hAnsi="黑体" w:eastAsia="黑体" w:cs="黑体"/>
                <w:spacing w:val="9"/>
                <w:sz w:val="12"/>
                <w:szCs w:val="12"/>
              </w:rPr>
              <w:t>权责清单事</w:t>
            </w:r>
            <w:r>
              <w:rPr>
                <w:rFonts w:ascii="黑体" w:hAnsi="黑体" w:eastAsia="黑体" w:cs="黑体"/>
                <w:spacing w:val="8"/>
                <w:sz w:val="12"/>
                <w:szCs w:val="12"/>
              </w:rPr>
              <w:t>项</w:t>
            </w:r>
            <w:r>
              <w:rPr>
                <w:rFonts w:ascii="黑体" w:hAnsi="黑体" w:eastAsia="黑体" w:cs="黑体"/>
                <w:sz w:val="12"/>
                <w:szCs w:val="12"/>
              </w:rPr>
              <w:t xml:space="preserve"> </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79" w:hRule="atLeast"/>
        </w:trPr>
        <w:tc>
          <w:tcPr>
            <w:tcW w:w="233" w:type="dxa"/>
            <w:vMerge w:val="restart"/>
            <w:tcBorders>
              <w:bottom w:val="nil"/>
            </w:tcBorders>
          </w:tcPr>
          <w:p/>
        </w:tc>
        <w:tc>
          <w:tcPr>
            <w:tcW w:w="410" w:type="dxa"/>
            <w:vMerge w:val="restart"/>
            <w:tcBorders>
              <w:bottom w:val="nil"/>
            </w:tcBorders>
          </w:tcPr>
          <w:p/>
        </w:tc>
        <w:tc>
          <w:tcPr>
            <w:tcW w:w="638" w:type="dxa"/>
            <w:vMerge w:val="restart"/>
            <w:tcBorders>
              <w:bottom w:val="nil"/>
            </w:tcBorders>
          </w:tcPr>
          <w:p/>
        </w:tc>
        <w:tc>
          <w:tcPr>
            <w:tcW w:w="417" w:type="dxa"/>
            <w:vMerge w:val="restart"/>
            <w:tcBorders>
              <w:bottom w:val="nil"/>
            </w:tcBorders>
          </w:tcPr>
          <w:p/>
        </w:tc>
        <w:tc>
          <w:tcPr>
            <w:tcW w:w="326" w:type="dxa"/>
            <w:vMerge w:val="restart"/>
            <w:tcBorders>
              <w:bottom w:val="nil"/>
            </w:tcBorders>
          </w:tcPr>
          <w:p/>
        </w:tc>
        <w:tc>
          <w:tcPr>
            <w:tcW w:w="386" w:type="dxa"/>
            <w:vMerge w:val="restart"/>
            <w:tcBorders>
              <w:bottom w:val="nil"/>
            </w:tcBorders>
          </w:tcPr>
          <w:p/>
        </w:tc>
        <w:tc>
          <w:tcPr>
            <w:tcW w:w="394" w:type="dxa"/>
            <w:vMerge w:val="restart"/>
            <w:tcBorders>
              <w:bottom w:val="nil"/>
            </w:tcBorders>
          </w:tcPr>
          <w:p/>
        </w:tc>
        <w:tc>
          <w:tcPr>
            <w:tcW w:w="326" w:type="dxa"/>
            <w:vMerge w:val="restart"/>
            <w:tcBorders>
              <w:bottom w:val="nil"/>
            </w:tcBorders>
          </w:tcPr>
          <w:p/>
        </w:tc>
        <w:tc>
          <w:tcPr>
            <w:tcW w:w="523" w:type="dxa"/>
            <w:vMerge w:val="restart"/>
            <w:tcBorders>
              <w:bottom w:val="nil"/>
            </w:tcBorders>
          </w:tcPr>
          <w:p/>
        </w:tc>
        <w:tc>
          <w:tcPr>
            <w:tcW w:w="972" w:type="dxa"/>
          </w:tcPr>
          <w:p>
            <w:pPr>
              <w:spacing w:before="45" w:line="230" w:lineRule="auto"/>
              <w:ind w:left="21"/>
              <w:rPr>
                <w:rFonts w:ascii="仿宋" w:hAnsi="仿宋" w:eastAsia="仿宋" w:cs="仿宋"/>
                <w:sz w:val="10"/>
                <w:szCs w:val="10"/>
              </w:rPr>
            </w:pPr>
          </w:p>
        </w:tc>
        <w:tc>
          <w:tcPr>
            <w:tcW w:w="1389" w:type="dxa"/>
          </w:tcPr>
          <w:p/>
        </w:tc>
        <w:tc>
          <w:tcPr>
            <w:tcW w:w="425" w:type="dxa"/>
            <w:vMerge w:val="restart"/>
            <w:tcBorders>
              <w:bottom w:val="nil"/>
            </w:tcBorders>
          </w:tcPr>
          <w:p/>
        </w:tc>
        <w:tc>
          <w:tcPr>
            <w:tcW w:w="4045" w:type="dxa"/>
          </w:tcPr>
          <w:p>
            <w:pPr>
              <w:spacing w:before="190" w:line="234" w:lineRule="auto"/>
              <w:ind w:left="21"/>
              <w:rPr>
                <w:rFonts w:ascii="仿宋" w:hAnsi="仿宋" w:eastAsia="仿宋" w:cs="仿宋"/>
                <w:sz w:val="10"/>
                <w:szCs w:val="10"/>
              </w:rPr>
            </w:pPr>
            <w:r>
              <w:rPr>
                <w:rFonts w:ascii="仿宋" w:hAnsi="仿宋" w:eastAsia="仿宋" w:cs="仿宋"/>
                <w:spacing w:val="10"/>
                <w:sz w:val="10"/>
                <w:szCs w:val="10"/>
              </w:rPr>
              <w:t>是</w:t>
            </w:r>
            <w:r>
              <w:rPr>
                <w:rFonts w:ascii="仿宋" w:hAnsi="仿宋" w:eastAsia="仿宋" w:cs="仿宋"/>
                <w:spacing w:val="6"/>
                <w:sz w:val="10"/>
                <w:szCs w:val="10"/>
              </w:rPr>
              <w:t>否非法印制烟草制品商标标识 。</w:t>
            </w:r>
          </w:p>
        </w:tc>
        <w:tc>
          <w:tcPr>
            <w:tcW w:w="5499" w:type="dxa"/>
          </w:tcPr>
          <w:p>
            <w:pPr>
              <w:spacing w:before="190" w:line="234" w:lineRule="auto"/>
              <w:ind w:left="24"/>
              <w:rPr>
                <w:rFonts w:ascii="仿宋" w:hAnsi="仿宋" w:eastAsia="仿宋" w:cs="仿宋"/>
                <w:sz w:val="10"/>
                <w:szCs w:val="10"/>
              </w:rPr>
            </w:pPr>
            <w:r>
              <w:rPr>
                <w:rFonts w:ascii="仿宋" w:hAnsi="仿宋" w:eastAsia="仿宋" w:cs="仿宋"/>
                <w:spacing w:val="10"/>
                <w:sz w:val="10"/>
                <w:szCs w:val="10"/>
              </w:rPr>
              <w:t>《</w:t>
            </w:r>
            <w:r>
              <w:rPr>
                <w:rFonts w:ascii="仿宋" w:hAnsi="仿宋" w:eastAsia="仿宋" w:cs="仿宋"/>
                <w:spacing w:val="7"/>
                <w:sz w:val="10"/>
                <w:szCs w:val="10"/>
              </w:rPr>
              <w:t>中华人民共和国烟草专卖法 》第二十条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restart"/>
            <w:tcBorders>
              <w:bottom w:val="nil"/>
            </w:tcBorders>
          </w:tcPr>
          <w:p>
            <w:pPr>
              <w:spacing w:line="248" w:lineRule="auto"/>
            </w:pPr>
          </w:p>
          <w:p>
            <w:pPr>
              <w:spacing w:line="248" w:lineRule="auto"/>
            </w:pPr>
          </w:p>
          <w:p>
            <w:pPr>
              <w:spacing w:line="248" w:lineRule="auto"/>
            </w:pPr>
          </w:p>
          <w:p>
            <w:pPr>
              <w:spacing w:before="32" w:line="260" w:lineRule="auto"/>
              <w:ind w:left="21" w:right="70"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烟草专卖许可证</w:t>
            </w:r>
            <w:r>
              <w:rPr>
                <w:rFonts w:ascii="仿宋" w:hAnsi="仿宋" w:eastAsia="仿宋" w:cs="仿宋"/>
                <w:sz w:val="10"/>
                <w:szCs w:val="10"/>
              </w:rPr>
              <w:t xml:space="preserve"> </w:t>
            </w:r>
            <w:r>
              <w:rPr>
                <w:rFonts w:ascii="仿宋" w:hAnsi="仿宋" w:eastAsia="仿宋" w:cs="仿宋"/>
                <w:spacing w:val="12"/>
                <w:sz w:val="10"/>
                <w:szCs w:val="10"/>
              </w:rPr>
              <w:t>申</w:t>
            </w:r>
            <w:r>
              <w:rPr>
                <w:rFonts w:ascii="仿宋" w:hAnsi="仿宋" w:eastAsia="仿宋" w:cs="仿宋"/>
                <w:spacing w:val="9"/>
                <w:sz w:val="10"/>
                <w:szCs w:val="10"/>
              </w:rPr>
              <w:t>领、使用的行政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92" w:line="232" w:lineRule="auto"/>
              <w:ind w:left="25"/>
              <w:rPr>
                <w:rFonts w:ascii="仿宋" w:hAnsi="仿宋" w:eastAsia="仿宋" w:cs="仿宋"/>
                <w:sz w:val="10"/>
                <w:szCs w:val="10"/>
              </w:rPr>
            </w:pPr>
            <w:r>
              <w:rPr>
                <w:rFonts w:ascii="仿宋" w:hAnsi="仿宋" w:eastAsia="仿宋" w:cs="仿宋"/>
                <w:spacing w:val="10"/>
                <w:sz w:val="10"/>
                <w:szCs w:val="10"/>
              </w:rPr>
              <w:t>不</w:t>
            </w:r>
            <w:r>
              <w:rPr>
                <w:rFonts w:ascii="仿宋" w:hAnsi="仿宋" w:eastAsia="仿宋" w:cs="仿宋"/>
                <w:spacing w:val="8"/>
                <w:sz w:val="10"/>
                <w:szCs w:val="10"/>
              </w:rPr>
              <w:t>得非法申领许可证</w:t>
            </w:r>
          </w:p>
        </w:tc>
        <w:tc>
          <w:tcPr>
            <w:tcW w:w="425" w:type="dxa"/>
            <w:vMerge w:val="continue"/>
            <w:tcBorders>
              <w:top w:val="nil"/>
              <w:bottom w:val="nil"/>
            </w:tcBorders>
          </w:tcPr>
          <w:p/>
        </w:tc>
        <w:tc>
          <w:tcPr>
            <w:tcW w:w="4045" w:type="dxa"/>
          </w:tcPr>
          <w:p>
            <w:pPr>
              <w:spacing w:before="191" w:line="232" w:lineRule="auto"/>
              <w:ind w:left="21"/>
              <w:rPr>
                <w:rFonts w:ascii="仿宋" w:hAnsi="仿宋" w:eastAsia="仿宋" w:cs="仿宋"/>
                <w:sz w:val="10"/>
                <w:szCs w:val="10"/>
              </w:rPr>
            </w:pPr>
            <w:r>
              <w:rPr>
                <w:rFonts w:ascii="仿宋" w:hAnsi="仿宋" w:eastAsia="仿宋" w:cs="仿宋"/>
                <w:spacing w:val="14"/>
                <w:sz w:val="10"/>
                <w:szCs w:val="10"/>
              </w:rPr>
              <w:t>是</w:t>
            </w:r>
            <w:r>
              <w:rPr>
                <w:rFonts w:ascii="仿宋" w:hAnsi="仿宋" w:eastAsia="仿宋" w:cs="仿宋"/>
                <w:spacing w:val="13"/>
                <w:sz w:val="10"/>
                <w:szCs w:val="10"/>
              </w:rPr>
              <w:t>否</w:t>
            </w:r>
            <w:r>
              <w:rPr>
                <w:rFonts w:ascii="仿宋" w:hAnsi="仿宋" w:eastAsia="仿宋" w:cs="仿宋"/>
                <w:spacing w:val="7"/>
                <w:sz w:val="10"/>
                <w:szCs w:val="10"/>
              </w:rPr>
              <w:t>以不正当手段申请或取得烟草专卖许可证 。</w:t>
            </w:r>
          </w:p>
        </w:tc>
        <w:tc>
          <w:tcPr>
            <w:tcW w:w="5499" w:type="dxa"/>
          </w:tcPr>
          <w:p>
            <w:pPr>
              <w:spacing w:before="191" w:line="234" w:lineRule="auto"/>
              <w:ind w:left="24"/>
              <w:rPr>
                <w:rFonts w:ascii="仿宋" w:hAnsi="仿宋" w:eastAsia="仿宋" w:cs="仿宋"/>
                <w:sz w:val="10"/>
                <w:szCs w:val="10"/>
              </w:rPr>
            </w:pPr>
            <w:r>
              <w:rPr>
                <w:rFonts w:ascii="仿宋" w:hAnsi="仿宋" w:eastAsia="仿宋" w:cs="仿宋"/>
                <w:spacing w:val="2"/>
                <w:sz w:val="10"/>
                <w:szCs w:val="10"/>
              </w:rPr>
              <w:t>《烟草专卖许可证管理办法》 第四十六条 、 第五十四条 、 第五十</w:t>
            </w:r>
            <w:r>
              <w:rPr>
                <w:rFonts w:ascii="仿宋" w:hAnsi="仿宋" w:eastAsia="仿宋" w:cs="仿宋"/>
                <w:spacing w:val="1"/>
                <w:sz w:val="10"/>
                <w:szCs w:val="10"/>
              </w:rPr>
              <w:t>五</w:t>
            </w:r>
            <w:r>
              <w:rPr>
                <w:rFonts w:ascii="仿宋" w:hAnsi="仿宋" w:eastAsia="仿宋" w:cs="仿宋"/>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vMerge w:val="restart"/>
            <w:tcBorders>
              <w:bottom w:val="nil"/>
            </w:tcBorders>
          </w:tcPr>
          <w:p>
            <w:pPr>
              <w:spacing w:line="320" w:lineRule="auto"/>
            </w:pPr>
          </w:p>
          <w:p>
            <w:pPr>
              <w:spacing w:line="320" w:lineRule="auto"/>
            </w:pPr>
          </w:p>
          <w:p>
            <w:pPr>
              <w:spacing w:before="33" w:line="232" w:lineRule="auto"/>
              <w:ind w:left="25"/>
              <w:rPr>
                <w:rFonts w:ascii="仿宋" w:hAnsi="仿宋" w:eastAsia="仿宋" w:cs="仿宋"/>
                <w:sz w:val="10"/>
                <w:szCs w:val="10"/>
              </w:rPr>
            </w:pPr>
            <w:r>
              <w:rPr>
                <w:rFonts w:ascii="仿宋" w:hAnsi="仿宋" w:eastAsia="仿宋" w:cs="仿宋"/>
                <w:spacing w:val="10"/>
                <w:sz w:val="10"/>
                <w:szCs w:val="10"/>
              </w:rPr>
              <w:t>不</w:t>
            </w:r>
            <w:r>
              <w:rPr>
                <w:rFonts w:ascii="仿宋" w:hAnsi="仿宋" w:eastAsia="仿宋" w:cs="仿宋"/>
                <w:spacing w:val="8"/>
                <w:sz w:val="10"/>
                <w:szCs w:val="10"/>
              </w:rPr>
              <w:t>得非法使用许可证</w:t>
            </w:r>
          </w:p>
        </w:tc>
        <w:tc>
          <w:tcPr>
            <w:tcW w:w="425" w:type="dxa"/>
            <w:vMerge w:val="continue"/>
            <w:tcBorders>
              <w:top w:val="nil"/>
              <w:bottom w:val="nil"/>
            </w:tcBorders>
          </w:tcPr>
          <w:p/>
        </w:tc>
        <w:tc>
          <w:tcPr>
            <w:tcW w:w="4045" w:type="dxa"/>
          </w:tcPr>
          <w:p>
            <w:pPr>
              <w:spacing w:before="192" w:line="229" w:lineRule="auto"/>
              <w:ind w:left="21"/>
              <w:rPr>
                <w:rFonts w:ascii="仿宋" w:hAnsi="仿宋" w:eastAsia="仿宋" w:cs="仿宋"/>
                <w:sz w:val="10"/>
                <w:szCs w:val="10"/>
              </w:rPr>
            </w:pPr>
            <w:r>
              <w:rPr>
                <w:rFonts w:ascii="仿宋" w:hAnsi="仿宋" w:eastAsia="仿宋" w:cs="仿宋"/>
                <w:spacing w:val="2"/>
                <w:sz w:val="10"/>
                <w:szCs w:val="10"/>
              </w:rPr>
              <w:t>是否存在伪造 、</w:t>
            </w:r>
            <w:r>
              <w:rPr>
                <w:rFonts w:ascii="仿宋" w:hAnsi="仿宋" w:eastAsia="仿宋" w:cs="仿宋"/>
                <w:spacing w:val="1"/>
                <w:sz w:val="10"/>
                <w:szCs w:val="10"/>
              </w:rPr>
              <w:t xml:space="preserve"> 变造、 买卖许可证等行为。</w:t>
            </w:r>
          </w:p>
        </w:tc>
        <w:tc>
          <w:tcPr>
            <w:tcW w:w="5499" w:type="dxa"/>
          </w:tcPr>
          <w:p>
            <w:pPr>
              <w:spacing w:before="123" w:line="135" w:lineRule="exact"/>
              <w:ind w:left="31"/>
              <w:rPr>
                <w:rFonts w:ascii="仿宋" w:hAnsi="仿宋" w:eastAsia="仿宋" w:cs="仿宋"/>
                <w:sz w:val="10"/>
                <w:szCs w:val="10"/>
              </w:rPr>
            </w:pPr>
            <w:r>
              <w:rPr>
                <w:rFonts w:ascii="仿宋" w:hAnsi="仿宋" w:eastAsia="仿宋" w:cs="仿宋"/>
                <w:spacing w:val="11"/>
                <w:position w:val="2"/>
                <w:sz w:val="10"/>
                <w:szCs w:val="10"/>
              </w:rPr>
              <w:t>1</w:t>
            </w:r>
            <w:r>
              <w:rPr>
                <w:rFonts w:ascii="仿宋" w:hAnsi="仿宋" w:eastAsia="仿宋" w:cs="仿宋"/>
                <w:spacing w:val="7"/>
                <w:position w:val="2"/>
                <w:sz w:val="10"/>
                <w:szCs w:val="10"/>
              </w:rPr>
              <w:t>.《中华人民共和国烟草专卖法 》第三十六条</w:t>
            </w:r>
          </w:p>
          <w:p>
            <w:pPr>
              <w:spacing w:line="234" w:lineRule="auto"/>
              <w:ind w:left="28"/>
              <w:rPr>
                <w:rFonts w:ascii="仿宋" w:hAnsi="仿宋" w:eastAsia="仿宋" w:cs="仿宋"/>
                <w:sz w:val="10"/>
                <w:szCs w:val="10"/>
              </w:rPr>
            </w:pP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烟草专卖许可证管理办法》 第四十一条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bottom w:val="nil"/>
            </w:tcBorders>
          </w:tcPr>
          <w:p/>
        </w:tc>
        <w:tc>
          <w:tcPr>
            <w:tcW w:w="1389" w:type="dxa"/>
            <w:vMerge w:val="continue"/>
            <w:tcBorders>
              <w:top w:val="nil"/>
              <w:bottom w:val="nil"/>
            </w:tcBorders>
          </w:tcPr>
          <w:p/>
        </w:tc>
        <w:tc>
          <w:tcPr>
            <w:tcW w:w="425" w:type="dxa"/>
            <w:vMerge w:val="continue"/>
            <w:tcBorders>
              <w:top w:val="nil"/>
              <w:bottom w:val="nil"/>
            </w:tcBorders>
          </w:tcPr>
          <w:p/>
        </w:tc>
        <w:tc>
          <w:tcPr>
            <w:tcW w:w="4045" w:type="dxa"/>
          </w:tcPr>
          <w:p>
            <w:pPr>
              <w:spacing w:before="192" w:line="228" w:lineRule="auto"/>
              <w:ind w:left="21"/>
              <w:rPr>
                <w:rFonts w:ascii="仿宋" w:hAnsi="仿宋" w:eastAsia="仿宋" w:cs="仿宋"/>
                <w:sz w:val="10"/>
                <w:szCs w:val="10"/>
              </w:rPr>
            </w:pPr>
            <w:r>
              <w:rPr>
                <w:rFonts w:ascii="仿宋" w:hAnsi="仿宋" w:eastAsia="仿宋" w:cs="仿宋"/>
                <w:spacing w:val="10"/>
                <w:sz w:val="10"/>
                <w:szCs w:val="10"/>
              </w:rPr>
              <w:t>是</w:t>
            </w:r>
            <w:r>
              <w:rPr>
                <w:rFonts w:ascii="仿宋" w:hAnsi="仿宋" w:eastAsia="仿宋" w:cs="仿宋"/>
                <w:spacing w:val="6"/>
                <w:sz w:val="10"/>
                <w:szCs w:val="10"/>
              </w:rPr>
              <w:t>否存在非法转让许可证等行为 。</w:t>
            </w:r>
          </w:p>
        </w:tc>
        <w:tc>
          <w:tcPr>
            <w:tcW w:w="5499" w:type="dxa"/>
          </w:tcPr>
          <w:p>
            <w:pPr>
              <w:spacing w:before="191" w:line="234" w:lineRule="auto"/>
              <w:ind w:left="24"/>
              <w:rPr>
                <w:rFonts w:ascii="仿宋" w:hAnsi="仿宋" w:eastAsia="仿宋" w:cs="仿宋"/>
                <w:sz w:val="10"/>
                <w:szCs w:val="10"/>
              </w:rPr>
            </w:pPr>
            <w:r>
              <w:rPr>
                <w:rFonts w:ascii="仿宋" w:hAnsi="仿宋" w:eastAsia="仿宋" w:cs="仿宋"/>
                <w:spacing w:val="9"/>
                <w:sz w:val="10"/>
                <w:szCs w:val="10"/>
              </w:rPr>
              <w:t>《</w:t>
            </w:r>
            <w:r>
              <w:rPr>
                <w:rFonts w:ascii="仿宋" w:hAnsi="仿宋" w:eastAsia="仿宋" w:cs="仿宋"/>
                <w:spacing w:val="7"/>
                <w:sz w:val="10"/>
                <w:szCs w:val="10"/>
              </w:rPr>
              <w:t>烟草专卖许可证管理办法》 第四十一条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bottom w:val="nil"/>
            </w:tcBorders>
          </w:tcPr>
          <w:p/>
        </w:tc>
        <w:tc>
          <w:tcPr>
            <w:tcW w:w="523" w:type="dxa"/>
            <w:vMerge w:val="continue"/>
            <w:tcBorders>
              <w:top w:val="nil"/>
              <w:bottom w:val="nil"/>
            </w:tcBorders>
          </w:tcPr>
          <w:p/>
        </w:tc>
        <w:tc>
          <w:tcPr>
            <w:tcW w:w="972" w:type="dxa"/>
            <w:vMerge w:val="continue"/>
            <w:tcBorders>
              <w:top w:val="nil"/>
            </w:tcBorders>
          </w:tcPr>
          <w:p/>
        </w:tc>
        <w:tc>
          <w:tcPr>
            <w:tcW w:w="1389" w:type="dxa"/>
            <w:vMerge w:val="continue"/>
            <w:tcBorders>
              <w:top w:val="nil"/>
            </w:tcBorders>
          </w:tcPr>
          <w:p/>
        </w:tc>
        <w:tc>
          <w:tcPr>
            <w:tcW w:w="425" w:type="dxa"/>
            <w:vMerge w:val="continue"/>
            <w:tcBorders>
              <w:top w:val="nil"/>
              <w:bottom w:val="nil"/>
            </w:tcBorders>
          </w:tcPr>
          <w:p/>
        </w:tc>
        <w:tc>
          <w:tcPr>
            <w:tcW w:w="4045" w:type="dxa"/>
          </w:tcPr>
          <w:p>
            <w:pPr>
              <w:spacing w:before="191" w:line="232" w:lineRule="auto"/>
              <w:ind w:left="21"/>
              <w:rPr>
                <w:rFonts w:ascii="仿宋" w:hAnsi="仿宋" w:eastAsia="仿宋" w:cs="仿宋"/>
                <w:sz w:val="10"/>
                <w:szCs w:val="10"/>
              </w:rPr>
            </w:pPr>
            <w:r>
              <w:rPr>
                <w:rFonts w:ascii="仿宋" w:hAnsi="仿宋" w:eastAsia="仿宋" w:cs="仿宋"/>
                <w:spacing w:val="12"/>
                <w:sz w:val="10"/>
                <w:szCs w:val="10"/>
              </w:rPr>
              <w:t>是</w:t>
            </w:r>
            <w:r>
              <w:rPr>
                <w:rFonts w:ascii="仿宋" w:hAnsi="仿宋" w:eastAsia="仿宋" w:cs="仿宋"/>
                <w:spacing w:val="6"/>
                <w:sz w:val="10"/>
                <w:szCs w:val="10"/>
              </w:rPr>
              <w:t>否及时办理许可证变更 、注销手续。</w:t>
            </w:r>
          </w:p>
        </w:tc>
        <w:tc>
          <w:tcPr>
            <w:tcW w:w="5499" w:type="dxa"/>
          </w:tcPr>
          <w:p>
            <w:pPr>
              <w:spacing w:before="190" w:line="234" w:lineRule="auto"/>
              <w:ind w:left="24"/>
              <w:rPr>
                <w:rFonts w:ascii="仿宋" w:hAnsi="仿宋" w:eastAsia="仿宋" w:cs="仿宋"/>
                <w:sz w:val="10"/>
                <w:szCs w:val="10"/>
              </w:rPr>
            </w:pPr>
            <w:r>
              <w:rPr>
                <w:rFonts w:ascii="仿宋" w:hAnsi="仿宋" w:eastAsia="仿宋" w:cs="仿宋"/>
                <w:spacing w:val="6"/>
                <w:sz w:val="10"/>
                <w:szCs w:val="10"/>
              </w:rPr>
              <w:t>《烟草专卖许</w:t>
            </w:r>
            <w:r>
              <w:rPr>
                <w:rFonts w:ascii="仿宋" w:hAnsi="仿宋" w:eastAsia="仿宋" w:cs="仿宋"/>
                <w:spacing w:val="4"/>
                <w:sz w:val="10"/>
                <w:szCs w:val="10"/>
              </w:rPr>
              <w:t>可</w:t>
            </w:r>
            <w:r>
              <w:rPr>
                <w:rFonts w:ascii="仿宋" w:hAnsi="仿宋" w:eastAsia="仿宋" w:cs="仿宋"/>
                <w:spacing w:val="3"/>
                <w:sz w:val="10"/>
                <w:szCs w:val="10"/>
              </w:rPr>
              <w:t>证管理办法》 第四十二条 、 第四十四条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80"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vMerge w:val="continue"/>
            <w:tcBorders>
              <w:top w:val="nil"/>
            </w:tcBorders>
          </w:tcPr>
          <w:p/>
        </w:tc>
        <w:tc>
          <w:tcPr>
            <w:tcW w:w="523" w:type="dxa"/>
            <w:vMerge w:val="continue"/>
            <w:tcBorders>
              <w:top w:val="nil"/>
            </w:tcBorders>
          </w:tcPr>
          <w:p/>
        </w:tc>
        <w:tc>
          <w:tcPr>
            <w:tcW w:w="972" w:type="dxa"/>
          </w:tcPr>
          <w:p>
            <w:pPr>
              <w:spacing w:before="53" w:line="260"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免税烟草制品专</w:t>
            </w:r>
            <w:r>
              <w:rPr>
                <w:rFonts w:ascii="仿宋" w:hAnsi="仿宋" w:eastAsia="仿宋" w:cs="仿宋"/>
                <w:sz w:val="10"/>
                <w:szCs w:val="10"/>
              </w:rPr>
              <w:t xml:space="preserve"> </w:t>
            </w:r>
            <w:r>
              <w:rPr>
                <w:rFonts w:ascii="仿宋" w:hAnsi="仿宋" w:eastAsia="仿宋" w:cs="仿宋"/>
                <w:spacing w:val="12"/>
                <w:sz w:val="10"/>
                <w:szCs w:val="10"/>
              </w:rPr>
              <w:t>门</w:t>
            </w:r>
            <w:r>
              <w:rPr>
                <w:rFonts w:ascii="仿宋" w:hAnsi="仿宋" w:eastAsia="仿宋" w:cs="仿宋"/>
                <w:spacing w:val="8"/>
                <w:sz w:val="10"/>
                <w:szCs w:val="10"/>
              </w:rPr>
              <w:t>标志标注的行政</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before="192" w:line="230" w:lineRule="auto"/>
              <w:ind w:left="28"/>
              <w:rPr>
                <w:rFonts w:ascii="仿宋" w:hAnsi="仿宋" w:eastAsia="仿宋" w:cs="仿宋"/>
                <w:sz w:val="10"/>
                <w:szCs w:val="10"/>
              </w:rPr>
            </w:pPr>
            <w:r>
              <w:rPr>
                <w:rFonts w:ascii="仿宋" w:hAnsi="仿宋" w:eastAsia="仿宋" w:cs="仿宋"/>
                <w:spacing w:val="9"/>
                <w:sz w:val="10"/>
                <w:szCs w:val="10"/>
              </w:rPr>
              <w:t>免</w:t>
            </w:r>
            <w:r>
              <w:rPr>
                <w:rFonts w:ascii="仿宋" w:hAnsi="仿宋" w:eastAsia="仿宋" w:cs="仿宋"/>
                <w:spacing w:val="8"/>
                <w:sz w:val="10"/>
                <w:szCs w:val="10"/>
              </w:rPr>
              <w:t>税烟标志管理符合要求</w:t>
            </w:r>
          </w:p>
        </w:tc>
        <w:tc>
          <w:tcPr>
            <w:tcW w:w="425" w:type="dxa"/>
            <w:vMerge w:val="continue"/>
            <w:tcBorders>
              <w:top w:val="nil"/>
            </w:tcBorders>
          </w:tcPr>
          <w:p/>
        </w:tc>
        <w:tc>
          <w:tcPr>
            <w:tcW w:w="4045" w:type="dxa"/>
          </w:tcPr>
          <w:p>
            <w:pPr>
              <w:spacing w:before="192" w:line="230" w:lineRule="auto"/>
              <w:ind w:left="21"/>
              <w:rPr>
                <w:rFonts w:ascii="仿宋" w:hAnsi="仿宋" w:eastAsia="仿宋" w:cs="仿宋"/>
                <w:sz w:val="10"/>
                <w:szCs w:val="10"/>
              </w:rPr>
            </w:pPr>
            <w:r>
              <w:rPr>
                <w:rFonts w:ascii="仿宋" w:hAnsi="仿宋" w:eastAsia="仿宋" w:cs="仿宋"/>
                <w:spacing w:val="6"/>
                <w:sz w:val="10"/>
                <w:szCs w:val="10"/>
              </w:rPr>
              <w:t>销售免税烟是否加贴专门标志 。</w:t>
            </w:r>
          </w:p>
        </w:tc>
        <w:tc>
          <w:tcPr>
            <w:tcW w:w="5499" w:type="dxa"/>
          </w:tcPr>
          <w:p>
            <w:pPr>
              <w:spacing w:before="190" w:line="234" w:lineRule="auto"/>
              <w:ind w:left="24"/>
              <w:rPr>
                <w:rFonts w:ascii="仿宋" w:hAnsi="仿宋" w:eastAsia="仿宋" w:cs="仿宋"/>
                <w:sz w:val="10"/>
                <w:szCs w:val="10"/>
              </w:rPr>
            </w:pPr>
            <w:r>
              <w:rPr>
                <w:rFonts w:ascii="仿宋" w:hAnsi="仿宋" w:eastAsia="仿宋" w:cs="仿宋"/>
                <w:spacing w:val="8"/>
                <w:sz w:val="10"/>
                <w:szCs w:val="10"/>
              </w:rPr>
              <w:t>《中华人民共和国烟草专卖法实施条例 》第四十二</w:t>
            </w:r>
            <w:r>
              <w:rPr>
                <w:rFonts w:ascii="仿宋" w:hAnsi="仿宋" w:eastAsia="仿宋" w:cs="仿宋"/>
                <w:spacing w:val="5"/>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3"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before="148"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before="15" w:line="232" w:lineRule="auto"/>
              <w:ind w:left="22" w:right="64"/>
              <w:rPr>
                <w:rFonts w:ascii="仿宋" w:hAnsi="仿宋" w:eastAsia="仿宋" w:cs="仿宋"/>
                <w:sz w:val="10"/>
                <w:szCs w:val="10"/>
              </w:rPr>
            </w:pPr>
            <w:r>
              <w:rPr>
                <w:rFonts w:ascii="仿宋" w:hAnsi="仿宋" w:eastAsia="仿宋" w:cs="仿宋"/>
                <w:spacing w:val="9"/>
                <w:sz w:val="10"/>
                <w:szCs w:val="10"/>
              </w:rPr>
              <w:t>人</w:t>
            </w:r>
            <w:r>
              <w:rPr>
                <w:rFonts w:ascii="仿宋" w:hAnsi="仿宋" w:eastAsia="仿宋" w:cs="仿宋"/>
                <w:spacing w:val="7"/>
                <w:sz w:val="10"/>
                <w:szCs w:val="10"/>
              </w:rPr>
              <w:t>力资源</w:t>
            </w:r>
            <w:r>
              <w:rPr>
                <w:rFonts w:ascii="仿宋" w:hAnsi="仿宋" w:eastAsia="仿宋" w:cs="仿宋"/>
                <w:sz w:val="10"/>
                <w:szCs w:val="10"/>
              </w:rPr>
              <w:t xml:space="preserve"> </w:t>
            </w:r>
            <w:r>
              <w:rPr>
                <w:rFonts w:ascii="仿宋" w:hAnsi="仿宋" w:eastAsia="仿宋" w:cs="仿宋"/>
                <w:spacing w:val="10"/>
                <w:sz w:val="10"/>
                <w:szCs w:val="10"/>
              </w:rPr>
              <w:t>社</w:t>
            </w:r>
            <w:r>
              <w:rPr>
                <w:rFonts w:ascii="仿宋" w:hAnsi="仿宋" w:eastAsia="仿宋" w:cs="仿宋"/>
                <w:spacing w:val="7"/>
                <w:sz w:val="10"/>
                <w:szCs w:val="10"/>
              </w:rPr>
              <w:t>会保障</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5" w:line="232"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用人单位遵守劳</w:t>
            </w:r>
            <w:r>
              <w:rPr>
                <w:rFonts w:ascii="仿宋" w:hAnsi="仿宋" w:eastAsia="仿宋" w:cs="仿宋"/>
                <w:sz w:val="10"/>
                <w:szCs w:val="10"/>
              </w:rPr>
              <w:t xml:space="preserve"> </w:t>
            </w:r>
            <w:r>
              <w:rPr>
                <w:rFonts w:ascii="仿宋" w:hAnsi="仿宋" w:eastAsia="仿宋" w:cs="仿宋"/>
                <w:spacing w:val="8"/>
                <w:sz w:val="10"/>
                <w:szCs w:val="10"/>
              </w:rPr>
              <w:t>动保障法律法规</w:t>
            </w:r>
            <w:r>
              <w:rPr>
                <w:rFonts w:ascii="仿宋" w:hAnsi="仿宋" w:eastAsia="仿宋" w:cs="仿宋"/>
                <w:spacing w:val="7"/>
                <w:sz w:val="10"/>
                <w:szCs w:val="10"/>
              </w:rPr>
              <w:t>规</w:t>
            </w:r>
            <w:r>
              <w:rPr>
                <w:rFonts w:ascii="仿宋" w:hAnsi="仿宋" w:eastAsia="仿宋" w:cs="仿宋"/>
                <w:sz w:val="10"/>
                <w:szCs w:val="10"/>
              </w:rPr>
              <w:t xml:space="preserve"> </w:t>
            </w:r>
            <w:r>
              <w:rPr>
                <w:rFonts w:ascii="仿宋" w:hAnsi="仿宋" w:eastAsia="仿宋" w:cs="仿宋"/>
                <w:spacing w:val="8"/>
                <w:sz w:val="10"/>
                <w:szCs w:val="10"/>
              </w:rPr>
              <w:t>章情况进行检</w:t>
            </w:r>
            <w:r>
              <w:rPr>
                <w:rFonts w:ascii="仿宋" w:hAnsi="仿宋" w:eastAsia="仿宋" w:cs="仿宋"/>
                <w:spacing w:val="6"/>
                <w:sz w:val="10"/>
                <w:szCs w:val="10"/>
              </w:rPr>
              <w:t>查</w:t>
            </w:r>
          </w:p>
        </w:tc>
        <w:tc>
          <w:tcPr>
            <w:tcW w:w="1389" w:type="dxa"/>
          </w:tcPr>
          <w:p>
            <w:pPr>
              <w:spacing w:before="78" w:line="266" w:lineRule="auto"/>
              <w:ind w:left="22" w:right="57" w:firstLine="2"/>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用人单位遵守劳动规章制</w:t>
            </w:r>
            <w:r>
              <w:rPr>
                <w:rFonts w:ascii="仿宋" w:hAnsi="仿宋" w:eastAsia="仿宋" w:cs="仿宋"/>
                <w:sz w:val="10"/>
                <w:szCs w:val="10"/>
              </w:rPr>
              <w:t xml:space="preserve"> </w:t>
            </w:r>
            <w:r>
              <w:rPr>
                <w:rFonts w:ascii="仿宋" w:hAnsi="仿宋" w:eastAsia="仿宋" w:cs="仿宋"/>
                <w:spacing w:val="8"/>
                <w:sz w:val="10"/>
                <w:szCs w:val="10"/>
              </w:rPr>
              <w:t>度的检</w:t>
            </w:r>
            <w:r>
              <w:rPr>
                <w:rFonts w:ascii="仿宋" w:hAnsi="仿宋" w:eastAsia="仿宋" w:cs="仿宋"/>
                <w:spacing w:val="7"/>
                <w:sz w:val="10"/>
                <w:szCs w:val="10"/>
              </w:rPr>
              <w:t>查</w:t>
            </w:r>
          </w:p>
        </w:tc>
        <w:tc>
          <w:tcPr>
            <w:tcW w:w="425" w:type="dxa"/>
          </w:tcPr>
          <w:p>
            <w:pPr>
              <w:spacing w:before="78" w:line="268" w:lineRule="auto"/>
              <w:ind w:left="28" w:right="71"/>
              <w:rPr>
                <w:rFonts w:ascii="仿宋" w:hAnsi="仿宋" w:eastAsia="仿宋" w:cs="仿宋"/>
                <w:sz w:val="10"/>
                <w:szCs w:val="10"/>
              </w:rPr>
            </w:pPr>
            <w:r>
              <w:rPr>
                <w:rFonts w:ascii="仿宋" w:hAnsi="仿宋" w:eastAsia="仿宋" w:cs="仿宋"/>
                <w:spacing w:val="7"/>
                <w:sz w:val="10"/>
                <w:szCs w:val="10"/>
              </w:rPr>
              <w:t>市</w:t>
            </w:r>
            <w:r>
              <w:rPr>
                <w:rFonts w:ascii="仿宋" w:hAnsi="仿宋" w:eastAsia="仿宋" w:cs="仿宋"/>
                <w:spacing w:val="6"/>
                <w:sz w:val="10"/>
                <w:szCs w:val="10"/>
              </w:rPr>
              <w:t>、县</w:t>
            </w:r>
            <w:r>
              <w:rPr>
                <w:rFonts w:ascii="仿宋" w:hAnsi="仿宋" w:eastAsia="仿宋" w:cs="仿宋"/>
                <w:sz w:val="10"/>
                <w:szCs w:val="10"/>
              </w:rPr>
              <w:t xml:space="preserve"> 级</w:t>
            </w:r>
          </w:p>
        </w:tc>
        <w:tc>
          <w:tcPr>
            <w:tcW w:w="4045" w:type="dxa"/>
          </w:tcPr>
          <w:p>
            <w:pPr>
              <w:spacing w:before="79" w:line="266" w:lineRule="auto"/>
              <w:ind w:left="22" w:right="48" w:firstLine="1"/>
              <w:rPr>
                <w:rFonts w:ascii="仿宋" w:hAnsi="仿宋" w:eastAsia="仿宋" w:cs="仿宋"/>
                <w:sz w:val="10"/>
                <w:szCs w:val="10"/>
              </w:rPr>
            </w:pPr>
            <w:r>
              <w:rPr>
                <w:rFonts w:ascii="仿宋" w:hAnsi="仿宋" w:eastAsia="仿宋" w:cs="仿宋"/>
                <w:spacing w:val="9"/>
                <w:sz w:val="10"/>
                <w:szCs w:val="10"/>
              </w:rPr>
              <w:t>用</w:t>
            </w:r>
            <w:r>
              <w:rPr>
                <w:rFonts w:ascii="仿宋" w:hAnsi="仿宋" w:eastAsia="仿宋" w:cs="仿宋"/>
                <w:spacing w:val="7"/>
                <w:sz w:val="10"/>
                <w:szCs w:val="10"/>
              </w:rPr>
              <w:t>人单位制定的劳动规章制度是否违反法律 、法规； 用人单位直接涉及劳动者切身</w:t>
            </w:r>
            <w:r>
              <w:rPr>
                <w:rFonts w:ascii="仿宋" w:hAnsi="仿宋" w:eastAsia="仿宋" w:cs="仿宋"/>
                <w:sz w:val="10"/>
                <w:szCs w:val="10"/>
              </w:rPr>
              <w:t xml:space="preserve"> </w:t>
            </w:r>
            <w:r>
              <w:rPr>
                <w:rFonts w:ascii="仿宋" w:hAnsi="仿宋" w:eastAsia="仿宋" w:cs="仿宋"/>
                <w:spacing w:val="12"/>
                <w:sz w:val="10"/>
                <w:szCs w:val="10"/>
              </w:rPr>
              <w:t>利</w:t>
            </w:r>
            <w:r>
              <w:rPr>
                <w:rFonts w:ascii="仿宋" w:hAnsi="仿宋" w:eastAsia="仿宋" w:cs="仿宋"/>
                <w:spacing w:val="11"/>
                <w:sz w:val="10"/>
                <w:szCs w:val="10"/>
              </w:rPr>
              <w:t>益</w:t>
            </w:r>
            <w:r>
              <w:rPr>
                <w:rFonts w:ascii="仿宋" w:hAnsi="仿宋" w:eastAsia="仿宋" w:cs="仿宋"/>
                <w:spacing w:val="6"/>
                <w:sz w:val="10"/>
                <w:szCs w:val="10"/>
              </w:rPr>
              <w:t>的规章制度是否违反法律 、法规。</w:t>
            </w:r>
          </w:p>
        </w:tc>
        <w:tc>
          <w:tcPr>
            <w:tcW w:w="5499" w:type="dxa"/>
          </w:tcPr>
          <w:p>
            <w:pPr>
              <w:spacing w:before="78" w:line="137" w:lineRule="exact"/>
              <w:ind w:left="31"/>
              <w:rPr>
                <w:rFonts w:ascii="仿宋" w:hAnsi="仿宋" w:eastAsia="仿宋" w:cs="仿宋"/>
                <w:sz w:val="10"/>
                <w:szCs w:val="10"/>
              </w:rPr>
            </w:pPr>
            <w:r>
              <w:rPr>
                <w:rFonts w:ascii="仿宋" w:hAnsi="仿宋" w:eastAsia="仿宋" w:cs="仿宋"/>
                <w:spacing w:val="4"/>
                <w:position w:val="2"/>
                <w:sz w:val="10"/>
                <w:szCs w:val="10"/>
              </w:rPr>
              <w:t>1.《劳动法》 第八十九</w:t>
            </w:r>
            <w:r>
              <w:rPr>
                <w:rFonts w:ascii="仿宋" w:hAnsi="仿宋" w:eastAsia="仿宋" w:cs="仿宋"/>
                <w:spacing w:val="2"/>
                <w:position w:val="2"/>
                <w:sz w:val="10"/>
                <w:szCs w:val="10"/>
              </w:rPr>
              <w:t>条</w:t>
            </w:r>
          </w:p>
          <w:p>
            <w:pPr>
              <w:spacing w:line="231" w:lineRule="auto"/>
              <w:ind w:left="28"/>
              <w:rPr>
                <w:rFonts w:ascii="仿宋" w:hAnsi="仿宋" w:eastAsia="仿宋" w:cs="仿宋"/>
                <w:sz w:val="10"/>
                <w:szCs w:val="10"/>
              </w:rPr>
            </w:pPr>
            <w:r>
              <w:rPr>
                <w:rFonts w:ascii="仿宋" w:hAnsi="仿宋" w:eastAsia="仿宋" w:cs="仿宋"/>
                <w:spacing w:val="8"/>
                <w:sz w:val="10"/>
                <w:szCs w:val="10"/>
              </w:rPr>
              <w:t>2.</w:t>
            </w:r>
            <w:r>
              <w:rPr>
                <w:rFonts w:ascii="仿宋" w:hAnsi="仿宋" w:eastAsia="仿宋" w:cs="仿宋"/>
                <w:spacing w:val="5"/>
                <w:sz w:val="10"/>
                <w:szCs w:val="10"/>
              </w:rPr>
              <w:t>《</w:t>
            </w:r>
            <w:r>
              <w:rPr>
                <w:rFonts w:ascii="仿宋" w:hAnsi="仿宋" w:eastAsia="仿宋" w:cs="仿宋"/>
                <w:spacing w:val="4"/>
                <w:sz w:val="10"/>
                <w:szCs w:val="10"/>
              </w:rPr>
              <w:t>劳动合同法》 第八十条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9" w:lineRule="auto"/>
            </w:pPr>
          </w:p>
          <w:p>
            <w:pPr>
              <w:spacing w:line="279" w:lineRule="auto"/>
            </w:pPr>
          </w:p>
          <w:p>
            <w:pPr>
              <w:spacing w:line="280" w:lineRule="auto"/>
            </w:pPr>
          </w:p>
          <w:p>
            <w:pPr>
              <w:spacing w:before="32"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7" w:lineRule="auto"/>
            </w:pPr>
          </w:p>
          <w:p>
            <w:pPr>
              <w:spacing w:line="257" w:lineRule="auto"/>
            </w:pPr>
          </w:p>
          <w:p>
            <w:pPr>
              <w:spacing w:line="257" w:lineRule="auto"/>
            </w:pPr>
          </w:p>
          <w:p>
            <w:pPr>
              <w:spacing w:before="32"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7" w:lineRule="auto"/>
            </w:pPr>
          </w:p>
          <w:p>
            <w:pPr>
              <w:spacing w:line="257" w:lineRule="auto"/>
            </w:pPr>
          </w:p>
          <w:p>
            <w:pPr>
              <w:spacing w:line="257" w:lineRule="auto"/>
            </w:pPr>
          </w:p>
          <w:p>
            <w:pPr>
              <w:spacing w:before="33"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0"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7" w:lineRule="auto"/>
            </w:pPr>
          </w:p>
          <w:p>
            <w:pPr>
              <w:spacing w:line="257" w:lineRule="auto"/>
            </w:pPr>
          </w:p>
          <w:p>
            <w:pPr>
              <w:spacing w:line="257" w:lineRule="auto"/>
            </w:pPr>
          </w:p>
          <w:p>
            <w:pPr>
              <w:spacing w:before="33"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13" w:line="242"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4"/>
                <w:sz w:val="10"/>
                <w:szCs w:val="10"/>
              </w:rPr>
              <w:t>情况</w:t>
            </w:r>
            <w:r>
              <w:rPr>
                <w:rFonts w:ascii="仿宋" w:hAnsi="仿宋" w:eastAsia="仿宋" w:cs="仿宋"/>
                <w:spacing w:val="8"/>
                <w:sz w:val="10"/>
                <w:szCs w:val="10"/>
              </w:rPr>
              <w:t>进</w:t>
            </w:r>
            <w:r>
              <w:rPr>
                <w:rFonts w:ascii="仿宋" w:hAnsi="仿宋" w:eastAsia="仿宋" w:cs="仿宋"/>
                <w:spacing w:val="7"/>
                <w:sz w:val="10"/>
                <w:szCs w:val="10"/>
              </w:rPr>
              <w:t>行核实自然人股东 ，排查是否存在身份被冒用的情况</w:t>
            </w:r>
          </w:p>
        </w:tc>
        <w:tc>
          <w:tcPr>
            <w:tcW w:w="5499" w:type="dxa"/>
          </w:tcPr>
          <w:p>
            <w:pPr>
              <w:spacing w:before="129"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8"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5" w:hRule="atLeast"/>
        </w:trPr>
        <w:tc>
          <w:tcPr>
            <w:tcW w:w="233" w:type="dxa"/>
            <w:vMerge w:val="restart"/>
            <w:tcBorders>
              <w:bottom w:val="nil"/>
            </w:tcBorders>
          </w:tcPr>
          <w:p>
            <w:pPr>
              <w:spacing w:line="254" w:lineRule="auto"/>
            </w:pPr>
          </w:p>
          <w:p>
            <w:pPr>
              <w:spacing w:line="254" w:lineRule="auto"/>
            </w:pPr>
          </w:p>
          <w:p>
            <w:pPr>
              <w:spacing w:line="254" w:lineRule="auto"/>
            </w:pPr>
          </w:p>
          <w:p>
            <w:pPr>
              <w:spacing w:line="255"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8</w:t>
            </w:r>
          </w:p>
        </w:tc>
        <w:tc>
          <w:tcPr>
            <w:tcW w:w="410" w:type="dxa"/>
            <w:vMerge w:val="restart"/>
            <w:tcBorders>
              <w:bottom w:val="nil"/>
            </w:tcBorders>
          </w:tcPr>
          <w:p>
            <w:pPr>
              <w:spacing w:line="290" w:lineRule="auto"/>
            </w:pPr>
          </w:p>
          <w:p>
            <w:pPr>
              <w:spacing w:line="290" w:lineRule="auto"/>
            </w:pPr>
          </w:p>
          <w:p>
            <w:pPr>
              <w:spacing w:line="290" w:lineRule="auto"/>
            </w:pPr>
          </w:p>
          <w:p>
            <w:pPr>
              <w:spacing w:before="33" w:line="259" w:lineRule="auto"/>
              <w:ind w:left="29" w:right="62" w:hanging="10"/>
              <w:rPr>
                <w:rFonts w:ascii="仿宋" w:hAnsi="仿宋" w:eastAsia="仿宋" w:cs="仿宋"/>
                <w:sz w:val="10"/>
                <w:szCs w:val="10"/>
              </w:rPr>
            </w:pPr>
            <w:r>
              <w:rPr>
                <w:rFonts w:ascii="仿宋" w:hAnsi="仿宋" w:eastAsia="仿宋" w:cs="仿宋"/>
                <w:spacing w:val="8"/>
                <w:sz w:val="10"/>
                <w:szCs w:val="10"/>
              </w:rPr>
              <w:t>地</w:t>
            </w:r>
            <w:r>
              <w:rPr>
                <w:rFonts w:ascii="仿宋" w:hAnsi="仿宋" w:eastAsia="仿宋" w:cs="仿宋"/>
                <w:spacing w:val="7"/>
                <w:sz w:val="10"/>
                <w:szCs w:val="10"/>
              </w:rPr>
              <w:t>震应</w:t>
            </w:r>
            <w:r>
              <w:rPr>
                <w:rFonts w:ascii="仿宋" w:hAnsi="仿宋" w:eastAsia="仿宋" w:cs="仿宋"/>
                <w:sz w:val="10"/>
                <w:szCs w:val="10"/>
              </w:rPr>
              <w:t xml:space="preserve"> </w:t>
            </w:r>
            <w:r>
              <w:rPr>
                <w:rFonts w:ascii="仿宋" w:hAnsi="仿宋" w:eastAsia="仿宋" w:cs="仿宋"/>
                <w:spacing w:val="4"/>
                <w:sz w:val="10"/>
                <w:szCs w:val="10"/>
              </w:rPr>
              <w:t>急准备</w:t>
            </w:r>
            <w:r>
              <w:rPr>
                <w:rFonts w:ascii="仿宋" w:hAnsi="仿宋" w:eastAsia="仿宋" w:cs="仿宋"/>
                <w:sz w:val="10"/>
                <w:szCs w:val="10"/>
              </w:rPr>
              <w:t xml:space="preserve"> </w:t>
            </w:r>
            <w:r>
              <w:rPr>
                <w:rFonts w:ascii="仿宋" w:hAnsi="仿宋" w:eastAsia="仿宋" w:cs="仿宋"/>
                <w:spacing w:val="4"/>
                <w:sz w:val="10"/>
                <w:szCs w:val="10"/>
              </w:rPr>
              <w:t>的检查</w:t>
            </w:r>
          </w:p>
        </w:tc>
        <w:tc>
          <w:tcPr>
            <w:tcW w:w="638" w:type="dxa"/>
            <w:vMerge w:val="restart"/>
            <w:tcBorders>
              <w:bottom w:val="nil"/>
            </w:tcBorders>
          </w:tcPr>
          <w:p>
            <w:pPr>
              <w:spacing w:line="290" w:lineRule="auto"/>
            </w:pPr>
          </w:p>
          <w:p>
            <w:pPr>
              <w:spacing w:line="290" w:lineRule="auto"/>
            </w:pPr>
          </w:p>
          <w:p>
            <w:pPr>
              <w:spacing w:line="290" w:lineRule="auto"/>
            </w:pPr>
          </w:p>
          <w:p>
            <w:pPr>
              <w:spacing w:before="33" w:line="259" w:lineRule="auto"/>
              <w:ind w:left="19" w:right="71"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7"/>
                <w:sz w:val="10"/>
                <w:szCs w:val="10"/>
              </w:rPr>
              <w:t>地震应急</w:t>
            </w:r>
            <w:r>
              <w:rPr>
                <w:rFonts w:ascii="仿宋" w:hAnsi="仿宋" w:eastAsia="仿宋" w:cs="仿宋"/>
                <w:sz w:val="10"/>
                <w:szCs w:val="10"/>
              </w:rPr>
              <w:t xml:space="preserve"> </w:t>
            </w:r>
            <w:r>
              <w:rPr>
                <w:rFonts w:ascii="仿宋" w:hAnsi="仿宋" w:eastAsia="仿宋" w:cs="仿宋"/>
                <w:spacing w:val="9"/>
                <w:sz w:val="10"/>
                <w:szCs w:val="10"/>
              </w:rPr>
              <w:t>工</w:t>
            </w:r>
            <w:r>
              <w:rPr>
                <w:rFonts w:ascii="仿宋" w:hAnsi="仿宋" w:eastAsia="仿宋" w:cs="仿宋"/>
                <w:spacing w:val="8"/>
                <w:sz w:val="10"/>
                <w:szCs w:val="10"/>
              </w:rPr>
              <w:t>作的监督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417" w:type="dxa"/>
            <w:vMerge w:val="restart"/>
            <w:tcBorders>
              <w:bottom w:val="nil"/>
            </w:tcBorders>
          </w:tcPr>
          <w:p>
            <w:pPr>
              <w:spacing w:line="289" w:lineRule="auto"/>
            </w:pPr>
          </w:p>
          <w:p>
            <w:pPr>
              <w:spacing w:line="290" w:lineRule="auto"/>
            </w:pPr>
          </w:p>
          <w:p>
            <w:pPr>
              <w:spacing w:line="290" w:lineRule="auto"/>
            </w:pPr>
          </w:p>
          <w:p>
            <w:pPr>
              <w:spacing w:before="33" w:line="263" w:lineRule="auto"/>
              <w:ind w:left="24" w:right="67" w:hanging="5"/>
              <w:rPr>
                <w:rFonts w:ascii="仿宋" w:hAnsi="仿宋" w:eastAsia="仿宋" w:cs="仿宋"/>
                <w:sz w:val="10"/>
                <w:szCs w:val="10"/>
              </w:rPr>
            </w:pPr>
            <w:r>
              <w:rPr>
                <w:rFonts w:ascii="仿宋" w:hAnsi="仿宋" w:eastAsia="仿宋" w:cs="仿宋"/>
                <w:spacing w:val="9"/>
                <w:sz w:val="10"/>
                <w:szCs w:val="10"/>
              </w:rPr>
              <w:t>检</w:t>
            </w:r>
            <w:r>
              <w:rPr>
                <w:rFonts w:ascii="仿宋" w:hAnsi="仿宋" w:eastAsia="仿宋" w:cs="仿宋"/>
                <w:spacing w:val="7"/>
                <w:sz w:val="10"/>
                <w:szCs w:val="10"/>
              </w:rPr>
              <w:t>查对</w:t>
            </w:r>
            <w:r>
              <w:rPr>
                <w:rFonts w:ascii="仿宋" w:hAnsi="仿宋" w:eastAsia="仿宋" w:cs="仿宋"/>
                <w:sz w:val="10"/>
                <w:szCs w:val="10"/>
              </w:rPr>
              <w:t xml:space="preserve"> </w:t>
            </w:r>
            <w:r>
              <w:rPr>
                <w:rFonts w:ascii="仿宋" w:hAnsi="仿宋" w:eastAsia="仿宋" w:cs="仿宋"/>
                <w:spacing w:val="7"/>
                <w:sz w:val="10"/>
                <w:szCs w:val="10"/>
              </w:rPr>
              <w:t>象</w:t>
            </w:r>
            <w:r>
              <w:rPr>
                <w:rFonts w:ascii="仿宋" w:hAnsi="仿宋" w:eastAsia="仿宋" w:cs="仿宋"/>
                <w:spacing w:val="5"/>
                <w:sz w:val="10"/>
                <w:szCs w:val="10"/>
              </w:rPr>
              <w:t>随机</w:t>
            </w:r>
            <w:r>
              <w:rPr>
                <w:rFonts w:ascii="仿宋" w:hAnsi="仿宋" w:eastAsia="仿宋" w:cs="仿宋"/>
                <w:sz w:val="10"/>
                <w:szCs w:val="10"/>
              </w:rPr>
              <w:t xml:space="preserve"> </w:t>
            </w:r>
            <w:r>
              <w:rPr>
                <w:rFonts w:ascii="仿宋" w:hAnsi="仿宋" w:eastAsia="仿宋" w:cs="仿宋"/>
                <w:spacing w:val="6"/>
                <w:sz w:val="10"/>
                <w:szCs w:val="10"/>
              </w:rPr>
              <w:t>、待定</w:t>
            </w:r>
          </w:p>
        </w:tc>
        <w:tc>
          <w:tcPr>
            <w:tcW w:w="326" w:type="dxa"/>
            <w:vMerge w:val="restart"/>
            <w:tcBorders>
              <w:bottom w:val="nil"/>
            </w:tcBorders>
          </w:tcPr>
          <w:p>
            <w:pPr>
              <w:spacing w:line="290" w:lineRule="auto"/>
            </w:pPr>
          </w:p>
          <w:p>
            <w:pPr>
              <w:spacing w:line="290" w:lineRule="auto"/>
            </w:pPr>
          </w:p>
          <w:p>
            <w:pPr>
              <w:spacing w:line="290"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312" w:lineRule="auto"/>
            </w:pPr>
          </w:p>
          <w:p>
            <w:pPr>
              <w:spacing w:line="312" w:lineRule="auto"/>
            </w:pPr>
          </w:p>
          <w:p>
            <w:pPr>
              <w:spacing w:line="313" w:lineRule="auto"/>
            </w:pPr>
          </w:p>
          <w:p>
            <w:pPr>
              <w:spacing w:before="32" w:line="270" w:lineRule="auto"/>
              <w:ind w:left="22" w:right="36"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3"/>
                <w:sz w:val="10"/>
                <w:szCs w:val="10"/>
              </w:rPr>
              <w:t>查</w:t>
            </w:r>
          </w:p>
        </w:tc>
        <w:tc>
          <w:tcPr>
            <w:tcW w:w="394" w:type="dxa"/>
            <w:vMerge w:val="restart"/>
            <w:tcBorders>
              <w:bottom w:val="nil"/>
            </w:tcBorders>
          </w:tcPr>
          <w:p>
            <w:pPr>
              <w:spacing w:line="312" w:lineRule="auto"/>
            </w:pPr>
          </w:p>
          <w:p>
            <w:pPr>
              <w:spacing w:line="312" w:lineRule="auto"/>
            </w:pPr>
          </w:p>
          <w:p>
            <w:pPr>
              <w:spacing w:line="313" w:lineRule="auto"/>
            </w:pPr>
          </w:p>
          <w:p>
            <w:pPr>
              <w:spacing w:before="32" w:line="271"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15"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47" w:line="262"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147" w:line="261"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地震应急工作的</w:t>
            </w:r>
            <w:r>
              <w:rPr>
                <w:rFonts w:ascii="仿宋" w:hAnsi="仿宋" w:eastAsia="仿宋" w:cs="仿宋"/>
                <w:sz w:val="10"/>
                <w:szCs w:val="10"/>
              </w:rPr>
              <w:t xml:space="preserve"> </w:t>
            </w:r>
            <w:r>
              <w:rPr>
                <w:rFonts w:ascii="仿宋" w:hAnsi="仿宋" w:eastAsia="仿宋" w:cs="仿宋"/>
                <w:spacing w:val="7"/>
                <w:sz w:val="10"/>
                <w:szCs w:val="10"/>
              </w:rPr>
              <w:t>监督检</w:t>
            </w:r>
            <w:r>
              <w:rPr>
                <w:rFonts w:ascii="仿宋" w:hAnsi="仿宋" w:eastAsia="仿宋" w:cs="仿宋"/>
                <w:spacing w:val="6"/>
                <w:sz w:val="10"/>
                <w:szCs w:val="10"/>
              </w:rPr>
              <w:t>查</w:t>
            </w:r>
          </w:p>
        </w:tc>
        <w:tc>
          <w:tcPr>
            <w:tcW w:w="1389" w:type="dxa"/>
          </w:tcPr>
          <w:p>
            <w:pPr>
              <w:spacing w:before="214" w:line="230" w:lineRule="auto"/>
              <w:ind w:left="25"/>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地震应急工作的监督检查</w:t>
            </w:r>
          </w:p>
        </w:tc>
        <w:tc>
          <w:tcPr>
            <w:tcW w:w="425" w:type="dxa"/>
          </w:tcPr>
          <w:p>
            <w:pPr>
              <w:spacing w:before="148"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48" w:line="261" w:lineRule="auto"/>
              <w:ind w:left="22" w:right="24"/>
              <w:rPr>
                <w:rFonts w:ascii="仿宋" w:hAnsi="仿宋" w:eastAsia="仿宋" w:cs="仿宋"/>
                <w:sz w:val="10"/>
                <w:szCs w:val="10"/>
              </w:rPr>
            </w:pPr>
            <w:r>
              <w:rPr>
                <w:rFonts w:ascii="仿宋" w:hAnsi="仿宋" w:eastAsia="仿宋" w:cs="仿宋"/>
                <w:spacing w:val="12"/>
                <w:sz w:val="10"/>
                <w:szCs w:val="10"/>
              </w:rPr>
              <w:t>地</w:t>
            </w:r>
            <w:r>
              <w:rPr>
                <w:rFonts w:ascii="仿宋" w:hAnsi="仿宋" w:eastAsia="仿宋" w:cs="仿宋"/>
                <w:spacing w:val="8"/>
                <w:sz w:val="10"/>
                <w:szCs w:val="10"/>
              </w:rPr>
              <w:t>震</w:t>
            </w:r>
            <w:r>
              <w:rPr>
                <w:rFonts w:ascii="仿宋" w:hAnsi="仿宋" w:eastAsia="仿宋" w:cs="仿宋"/>
                <w:spacing w:val="6"/>
                <w:sz w:val="10"/>
                <w:szCs w:val="10"/>
              </w:rPr>
              <w:t>应急预案的编制与修订 ；地震应急指挥系统建设； 地震应急救援队伍建设； 地</w:t>
            </w:r>
            <w:r>
              <w:rPr>
                <w:rFonts w:ascii="仿宋" w:hAnsi="仿宋" w:eastAsia="仿宋" w:cs="仿宋"/>
                <w:sz w:val="10"/>
                <w:szCs w:val="10"/>
              </w:rPr>
              <w:t xml:space="preserve"> </w:t>
            </w:r>
            <w:r>
              <w:rPr>
                <w:rFonts w:ascii="仿宋" w:hAnsi="仿宋" w:eastAsia="仿宋" w:cs="仿宋"/>
                <w:spacing w:val="7"/>
                <w:sz w:val="10"/>
                <w:szCs w:val="10"/>
              </w:rPr>
              <w:t>震应急避难场所建设； 应急救援物资储备情况</w:t>
            </w:r>
            <w:r>
              <w:rPr>
                <w:rFonts w:ascii="仿宋" w:hAnsi="仿宋" w:eastAsia="仿宋" w:cs="仿宋"/>
                <w:spacing w:val="4"/>
                <w:sz w:val="10"/>
                <w:szCs w:val="10"/>
              </w:rPr>
              <w:t>。</w:t>
            </w:r>
          </w:p>
        </w:tc>
        <w:tc>
          <w:tcPr>
            <w:tcW w:w="5499" w:type="dxa"/>
          </w:tcPr>
          <w:p>
            <w:pPr>
              <w:spacing w:before="147" w:line="134" w:lineRule="exact"/>
              <w:ind w:left="31"/>
              <w:rPr>
                <w:rFonts w:ascii="仿宋" w:hAnsi="仿宋" w:eastAsia="仿宋" w:cs="仿宋"/>
                <w:sz w:val="10"/>
                <w:szCs w:val="10"/>
              </w:rPr>
            </w:pPr>
            <w:r>
              <w:rPr>
                <w:rFonts w:ascii="仿宋" w:hAnsi="仿宋" w:eastAsia="仿宋" w:cs="仿宋"/>
                <w:spacing w:val="12"/>
                <w:position w:val="2"/>
                <w:sz w:val="10"/>
                <w:szCs w:val="10"/>
              </w:rPr>
              <w:t>1</w:t>
            </w:r>
            <w:r>
              <w:rPr>
                <w:rFonts w:ascii="仿宋" w:hAnsi="仿宋" w:eastAsia="仿宋" w:cs="仿宋"/>
                <w:spacing w:val="7"/>
                <w:position w:val="2"/>
                <w:sz w:val="10"/>
                <w:szCs w:val="10"/>
              </w:rPr>
              <w:t>.</w:t>
            </w:r>
            <w:r>
              <w:rPr>
                <w:rFonts w:ascii="仿宋" w:hAnsi="仿宋" w:eastAsia="仿宋" w:cs="仿宋"/>
                <w:spacing w:val="6"/>
                <w:position w:val="2"/>
                <w:sz w:val="10"/>
                <w:szCs w:val="10"/>
              </w:rPr>
              <w:t>《中华人民共和国防震减灾法》 第四十四条第五款 、第七十五条</w:t>
            </w:r>
          </w:p>
          <w:p>
            <w:pPr>
              <w:spacing w:line="231" w:lineRule="auto"/>
              <w:ind w:left="28"/>
              <w:rPr>
                <w:rFonts w:ascii="仿宋" w:hAnsi="仿宋" w:eastAsia="仿宋" w:cs="仿宋"/>
                <w:sz w:val="10"/>
                <w:szCs w:val="10"/>
              </w:rPr>
            </w:pPr>
            <w:r>
              <w:rPr>
                <w:rFonts w:ascii="仿宋" w:hAnsi="仿宋" w:eastAsia="仿宋" w:cs="仿宋"/>
                <w:spacing w:val="4"/>
                <w:sz w:val="10"/>
                <w:szCs w:val="10"/>
              </w:rPr>
              <w:t>2.《山东省防震减灾条例》 第五十一条第二款 、 第五十八</w:t>
            </w:r>
            <w:r>
              <w:rPr>
                <w:rFonts w:ascii="仿宋" w:hAnsi="仿宋" w:eastAsia="仿宋" w:cs="仿宋"/>
                <w:spacing w:val="2"/>
                <w:sz w:val="10"/>
                <w:szCs w:val="10"/>
              </w:rPr>
              <w:t>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89" w:hRule="atLeast"/>
        </w:trPr>
        <w:tc>
          <w:tcPr>
            <w:tcW w:w="233" w:type="dxa"/>
            <w:vMerge w:val="continue"/>
            <w:tcBorders>
              <w:top w:val="nil"/>
              <w:bottom w:val="nil"/>
            </w:tcBorders>
          </w:tcPr>
          <w:p/>
        </w:tc>
        <w:tc>
          <w:tcPr>
            <w:tcW w:w="410" w:type="dxa"/>
            <w:vMerge w:val="continue"/>
            <w:tcBorders>
              <w:top w:val="nil"/>
              <w:bottom w:val="nil"/>
            </w:tcBorders>
          </w:tcPr>
          <w:p/>
        </w:tc>
        <w:tc>
          <w:tcPr>
            <w:tcW w:w="638" w:type="dxa"/>
            <w:vMerge w:val="continue"/>
            <w:tcBorders>
              <w:top w:val="nil"/>
              <w:bottom w:val="nil"/>
            </w:tcBorders>
          </w:tcPr>
          <w:p/>
        </w:tc>
        <w:tc>
          <w:tcPr>
            <w:tcW w:w="417" w:type="dxa"/>
            <w:vMerge w:val="continue"/>
            <w:tcBorders>
              <w:top w:val="nil"/>
              <w:bottom w:val="nil"/>
            </w:tcBorders>
          </w:tcPr>
          <w:p/>
        </w:tc>
        <w:tc>
          <w:tcPr>
            <w:tcW w:w="326" w:type="dxa"/>
            <w:vMerge w:val="continue"/>
            <w:tcBorders>
              <w:top w:val="nil"/>
              <w:bottom w:val="nil"/>
            </w:tcBorders>
          </w:tcPr>
          <w:p/>
        </w:tc>
        <w:tc>
          <w:tcPr>
            <w:tcW w:w="386" w:type="dxa"/>
            <w:vMerge w:val="continue"/>
            <w:tcBorders>
              <w:top w:val="nil"/>
              <w:bottom w:val="nil"/>
            </w:tcBorders>
          </w:tcPr>
          <w:p/>
        </w:tc>
        <w:tc>
          <w:tcPr>
            <w:tcW w:w="394" w:type="dxa"/>
            <w:vMerge w:val="continue"/>
            <w:tcBorders>
              <w:top w:val="nil"/>
              <w:bottom w:val="nil"/>
            </w:tcBorders>
          </w:tcPr>
          <w:p/>
        </w:tc>
        <w:tc>
          <w:tcPr>
            <w:tcW w:w="326" w:type="dxa"/>
          </w:tcPr>
          <w:p>
            <w:pPr>
              <w:spacing w:line="31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46" w:lineRule="auto"/>
            </w:pPr>
          </w:p>
          <w:p>
            <w:pPr>
              <w:spacing w:before="32" w:line="266" w:lineRule="auto"/>
              <w:ind w:left="22" w:right="64" w:firstLine="2"/>
              <w:rPr>
                <w:rFonts w:ascii="仿宋" w:hAnsi="仿宋" w:eastAsia="仿宋" w:cs="仿宋"/>
                <w:sz w:val="10"/>
                <w:szCs w:val="10"/>
              </w:rPr>
            </w:pPr>
            <w:r>
              <w:rPr>
                <w:rFonts w:ascii="仿宋" w:hAnsi="仿宋" w:eastAsia="仿宋" w:cs="仿宋"/>
                <w:spacing w:val="7"/>
                <w:sz w:val="10"/>
                <w:szCs w:val="10"/>
              </w:rPr>
              <w:t>应急管理</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before="212" w:line="259"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生产经营单位应</w:t>
            </w:r>
            <w:r>
              <w:rPr>
                <w:rFonts w:ascii="仿宋" w:hAnsi="仿宋" w:eastAsia="仿宋" w:cs="仿宋"/>
                <w:sz w:val="10"/>
                <w:szCs w:val="10"/>
              </w:rPr>
              <w:t xml:space="preserve"> </w:t>
            </w:r>
            <w:r>
              <w:rPr>
                <w:rFonts w:ascii="仿宋" w:hAnsi="仿宋" w:eastAsia="仿宋" w:cs="仿宋"/>
                <w:spacing w:val="12"/>
                <w:sz w:val="10"/>
                <w:szCs w:val="10"/>
              </w:rPr>
              <w:t>急</w:t>
            </w:r>
            <w:r>
              <w:rPr>
                <w:rFonts w:ascii="仿宋" w:hAnsi="仿宋" w:eastAsia="仿宋" w:cs="仿宋"/>
                <w:spacing w:val="8"/>
                <w:sz w:val="10"/>
                <w:szCs w:val="10"/>
              </w:rPr>
              <w:t>预案工作的监督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245" w:lineRule="auto"/>
            </w:pPr>
          </w:p>
          <w:p>
            <w:pPr>
              <w:spacing w:before="33" w:line="266" w:lineRule="auto"/>
              <w:ind w:left="24" w:right="57"/>
              <w:rPr>
                <w:rFonts w:ascii="仿宋" w:hAnsi="仿宋" w:eastAsia="仿宋" w:cs="仿宋"/>
                <w:sz w:val="10"/>
                <w:szCs w:val="10"/>
              </w:rPr>
            </w:pPr>
            <w:r>
              <w:rPr>
                <w:rFonts w:ascii="仿宋" w:hAnsi="仿宋" w:eastAsia="仿宋" w:cs="仿宋"/>
                <w:spacing w:val="13"/>
                <w:sz w:val="10"/>
                <w:szCs w:val="10"/>
              </w:rPr>
              <w:t>对</w:t>
            </w:r>
            <w:r>
              <w:rPr>
                <w:rFonts w:ascii="仿宋" w:hAnsi="仿宋" w:eastAsia="仿宋" w:cs="仿宋"/>
                <w:spacing w:val="8"/>
                <w:sz w:val="10"/>
                <w:szCs w:val="10"/>
              </w:rPr>
              <w:t>生产经营单位应急预案工</w:t>
            </w:r>
            <w:r>
              <w:rPr>
                <w:rFonts w:ascii="仿宋" w:hAnsi="仿宋" w:eastAsia="仿宋" w:cs="仿宋"/>
                <w:sz w:val="10"/>
                <w:szCs w:val="10"/>
              </w:rPr>
              <w:t xml:space="preserve"> </w:t>
            </w:r>
            <w:r>
              <w:rPr>
                <w:rFonts w:ascii="仿宋" w:hAnsi="仿宋" w:eastAsia="仿宋" w:cs="仿宋"/>
                <w:spacing w:val="8"/>
                <w:sz w:val="10"/>
                <w:szCs w:val="10"/>
              </w:rPr>
              <w:t>作的监督检</w:t>
            </w:r>
            <w:r>
              <w:rPr>
                <w:rFonts w:ascii="仿宋" w:hAnsi="仿宋" w:eastAsia="仿宋" w:cs="仿宋"/>
                <w:spacing w:val="7"/>
                <w:sz w:val="10"/>
                <w:szCs w:val="10"/>
              </w:rPr>
              <w:t>查</w:t>
            </w:r>
          </w:p>
        </w:tc>
        <w:tc>
          <w:tcPr>
            <w:tcW w:w="425" w:type="dxa"/>
          </w:tcPr>
          <w:p>
            <w:pPr>
              <w:spacing w:line="246"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line="312" w:lineRule="auto"/>
            </w:pPr>
          </w:p>
          <w:p>
            <w:pPr>
              <w:spacing w:before="33" w:line="230" w:lineRule="auto"/>
              <w:ind w:left="25"/>
              <w:rPr>
                <w:rFonts w:ascii="仿宋" w:hAnsi="仿宋" w:eastAsia="仿宋" w:cs="仿宋"/>
                <w:sz w:val="10"/>
                <w:szCs w:val="10"/>
              </w:rPr>
            </w:pPr>
            <w:r>
              <w:rPr>
                <w:rFonts w:ascii="仿宋" w:hAnsi="仿宋" w:eastAsia="仿宋" w:cs="仿宋"/>
                <w:spacing w:val="8"/>
                <w:sz w:val="10"/>
                <w:szCs w:val="10"/>
              </w:rPr>
              <w:t>对产经营单位应急预案编制 、发布、备案、教育培训及演练情况</w:t>
            </w:r>
            <w:r>
              <w:rPr>
                <w:rFonts w:ascii="仿宋" w:hAnsi="仿宋" w:eastAsia="仿宋" w:cs="仿宋"/>
                <w:spacing w:val="4"/>
                <w:sz w:val="10"/>
                <w:szCs w:val="10"/>
              </w:rPr>
              <w:t>。</w:t>
            </w:r>
          </w:p>
        </w:tc>
        <w:tc>
          <w:tcPr>
            <w:tcW w:w="5499" w:type="dxa"/>
          </w:tcPr>
          <w:p>
            <w:pPr>
              <w:spacing w:before="75" w:line="232" w:lineRule="auto"/>
              <w:ind w:left="31"/>
              <w:rPr>
                <w:rFonts w:ascii="仿宋" w:hAnsi="仿宋" w:eastAsia="仿宋" w:cs="仿宋"/>
                <w:sz w:val="10"/>
                <w:szCs w:val="10"/>
              </w:rPr>
            </w:pPr>
            <w:r>
              <w:rPr>
                <w:rFonts w:ascii="仿宋" w:hAnsi="仿宋" w:eastAsia="仿宋" w:cs="仿宋"/>
                <w:spacing w:val="2"/>
                <w:sz w:val="10"/>
                <w:szCs w:val="10"/>
              </w:rPr>
              <w:t>1.《安全生产</w:t>
            </w:r>
            <w:r>
              <w:rPr>
                <w:rFonts w:ascii="仿宋" w:hAnsi="仿宋" w:eastAsia="仿宋" w:cs="仿宋"/>
                <w:spacing w:val="1"/>
                <w:sz w:val="10"/>
                <w:szCs w:val="10"/>
              </w:rPr>
              <w:t>法》  ( 2021年第三次修正 ) 第九十七条第 ( 二 ) 项</w:t>
            </w:r>
          </w:p>
          <w:p>
            <w:pPr>
              <w:spacing w:before="11" w:line="232" w:lineRule="auto"/>
              <w:ind w:left="28"/>
              <w:rPr>
                <w:rFonts w:ascii="仿宋" w:hAnsi="仿宋" w:eastAsia="仿宋" w:cs="仿宋"/>
                <w:sz w:val="10"/>
                <w:szCs w:val="10"/>
              </w:rPr>
            </w:pPr>
            <w:r>
              <w:rPr>
                <w:rFonts w:ascii="仿宋" w:hAnsi="仿宋" w:eastAsia="仿宋" w:cs="仿宋"/>
                <w:spacing w:val="10"/>
                <w:sz w:val="10"/>
                <w:szCs w:val="10"/>
              </w:rPr>
              <w:t>2.《生</w:t>
            </w:r>
            <w:r>
              <w:rPr>
                <w:rFonts w:ascii="仿宋" w:hAnsi="仿宋" w:eastAsia="仿宋" w:cs="仿宋"/>
                <w:spacing w:val="5"/>
                <w:sz w:val="10"/>
                <w:szCs w:val="10"/>
              </w:rPr>
              <w:t>产安全事故应急条例》  ( 国务院令第708号) 第八条第三款</w:t>
            </w:r>
          </w:p>
          <w:p>
            <w:pPr>
              <w:spacing w:before="8" w:line="262" w:lineRule="auto"/>
              <w:ind w:left="28" w:right="87" w:firstLine="4"/>
              <w:rPr>
                <w:rFonts w:ascii="仿宋" w:hAnsi="仿宋" w:eastAsia="仿宋" w:cs="仿宋"/>
                <w:sz w:val="10"/>
                <w:szCs w:val="10"/>
              </w:rPr>
            </w:pPr>
            <w:r>
              <w:rPr>
                <w:rFonts w:ascii="仿宋" w:hAnsi="仿宋" w:eastAsia="仿宋" w:cs="仿宋"/>
                <w:spacing w:val="2"/>
                <w:sz w:val="10"/>
                <w:szCs w:val="10"/>
              </w:rPr>
              <w:t>3.《生产安全事故应急预案管理办法 》  ( 国家安全监管总局令第 17与 )</w:t>
            </w:r>
            <w:r>
              <w:rPr>
                <w:rFonts w:ascii="仿宋" w:hAnsi="仿宋" w:eastAsia="仿宋" w:cs="仿宋"/>
                <w:spacing w:val="1"/>
                <w:sz w:val="10"/>
                <w:szCs w:val="10"/>
              </w:rPr>
              <w:t xml:space="preserve"> 第三十五条 、 第三十六条</w:t>
            </w:r>
            <w:r>
              <w:rPr>
                <w:rFonts w:ascii="仿宋" w:hAnsi="仿宋" w:eastAsia="仿宋" w:cs="仿宋"/>
                <w:sz w:val="10"/>
                <w:szCs w:val="10"/>
              </w:rPr>
              <w:t xml:space="preserve">               </w:t>
            </w:r>
            <w:r>
              <w:rPr>
                <w:rFonts w:ascii="仿宋" w:hAnsi="仿宋" w:eastAsia="仿宋" w:cs="仿宋"/>
                <w:spacing w:val="1"/>
                <w:sz w:val="10"/>
                <w:szCs w:val="10"/>
              </w:rPr>
              <w:t>4.《山东省生产安全事故应急办法 》  ( 山东省人民</w:t>
            </w:r>
            <w:r>
              <w:rPr>
                <w:rFonts w:ascii="仿宋" w:hAnsi="仿宋" w:eastAsia="仿宋" w:cs="仿宋"/>
                <w:sz w:val="10"/>
                <w:szCs w:val="10"/>
              </w:rPr>
              <w:t xml:space="preserve">政府令第 341号) 第三十二条 、 第三十三条 、 第三十四条 、 第 </w:t>
            </w:r>
            <w:r>
              <w:rPr>
                <w:rFonts w:ascii="仿宋" w:hAnsi="仿宋" w:eastAsia="仿宋" w:cs="仿宋"/>
                <w:spacing w:val="6"/>
                <w:sz w:val="10"/>
                <w:szCs w:val="10"/>
              </w:rPr>
              <w:t>三十</w:t>
            </w:r>
            <w:r>
              <w:rPr>
                <w:rFonts w:ascii="仿宋" w:hAnsi="仿宋" w:eastAsia="仿宋" w:cs="仿宋"/>
                <w:spacing w:val="4"/>
                <w:sz w:val="10"/>
                <w:szCs w:val="10"/>
              </w:rPr>
              <w:t>五</w:t>
            </w:r>
            <w:r>
              <w:rPr>
                <w:rFonts w:ascii="仿宋" w:hAnsi="仿宋" w:eastAsia="仿宋" w:cs="仿宋"/>
                <w:spacing w:val="3"/>
                <w:sz w:val="10"/>
                <w:szCs w:val="10"/>
              </w:rPr>
              <w:t>条 、第三十六条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56"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346"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79" w:lineRule="auto"/>
            </w:pPr>
          </w:p>
          <w:p>
            <w:pPr>
              <w:spacing w:before="33" w:line="262" w:lineRule="auto"/>
              <w:ind w:left="22" w:right="64"/>
              <w:rPr>
                <w:rFonts w:ascii="仿宋" w:hAnsi="仿宋" w:eastAsia="仿宋" w:cs="仿宋"/>
                <w:sz w:val="10"/>
                <w:szCs w:val="10"/>
              </w:rPr>
            </w:pPr>
            <w:r>
              <w:rPr>
                <w:rFonts w:ascii="仿宋" w:hAnsi="仿宋" w:eastAsia="仿宋" w:cs="仿宋"/>
                <w:spacing w:val="10"/>
                <w:sz w:val="10"/>
                <w:szCs w:val="10"/>
              </w:rPr>
              <w:t>发</w:t>
            </w:r>
            <w:r>
              <w:rPr>
                <w:rFonts w:ascii="仿宋" w:hAnsi="仿宋" w:eastAsia="仿宋" w:cs="仿宋"/>
                <w:spacing w:val="7"/>
                <w:sz w:val="10"/>
                <w:szCs w:val="10"/>
              </w:rPr>
              <w:t>展改革</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79" w:lineRule="auto"/>
            </w:pPr>
          </w:p>
          <w:p>
            <w:pPr>
              <w:spacing w:before="33" w:line="261" w:lineRule="auto"/>
              <w:ind w:left="21" w:right="76" w:firstLine="1"/>
              <w:rPr>
                <w:rFonts w:ascii="仿宋" w:hAnsi="仿宋" w:eastAsia="仿宋" w:cs="仿宋"/>
                <w:sz w:val="10"/>
                <w:szCs w:val="10"/>
              </w:rPr>
            </w:pPr>
            <w:r>
              <w:rPr>
                <w:rFonts w:ascii="仿宋" w:hAnsi="仿宋" w:eastAsia="仿宋" w:cs="仿宋"/>
                <w:spacing w:val="11"/>
                <w:sz w:val="10"/>
                <w:szCs w:val="10"/>
              </w:rPr>
              <w:t>粮</w:t>
            </w:r>
            <w:r>
              <w:rPr>
                <w:rFonts w:ascii="仿宋" w:hAnsi="仿宋" w:eastAsia="仿宋" w:cs="仿宋"/>
                <w:spacing w:val="8"/>
                <w:sz w:val="10"/>
                <w:szCs w:val="10"/>
              </w:rPr>
              <w:t>食流通市场监督</w:t>
            </w:r>
            <w:r>
              <w:rPr>
                <w:rFonts w:ascii="仿宋" w:hAnsi="仿宋" w:eastAsia="仿宋" w:cs="仿宋"/>
                <w:sz w:val="10"/>
                <w:szCs w:val="10"/>
              </w:rPr>
              <w:t xml:space="preserve"> </w:t>
            </w:r>
            <w:r>
              <w:rPr>
                <w:rFonts w:ascii="仿宋" w:hAnsi="仿宋" w:eastAsia="仿宋" w:cs="仿宋"/>
                <w:spacing w:val="7"/>
                <w:sz w:val="10"/>
                <w:szCs w:val="10"/>
              </w:rPr>
              <w:t>检查</w:t>
            </w:r>
          </w:p>
        </w:tc>
        <w:tc>
          <w:tcPr>
            <w:tcW w:w="1389" w:type="dxa"/>
          </w:tcPr>
          <w:p>
            <w:pPr>
              <w:spacing w:line="346" w:lineRule="auto"/>
            </w:pPr>
          </w:p>
          <w:p>
            <w:pPr>
              <w:spacing w:before="33" w:line="230" w:lineRule="auto"/>
              <w:ind w:left="22"/>
              <w:rPr>
                <w:rFonts w:ascii="仿宋" w:hAnsi="仿宋" w:eastAsia="仿宋" w:cs="仿宋"/>
                <w:sz w:val="10"/>
                <w:szCs w:val="10"/>
              </w:rPr>
            </w:pPr>
            <w:r>
              <w:rPr>
                <w:rFonts w:ascii="仿宋" w:hAnsi="仿宋" w:eastAsia="仿宋" w:cs="仿宋"/>
                <w:spacing w:val="13"/>
                <w:sz w:val="10"/>
                <w:szCs w:val="10"/>
              </w:rPr>
              <w:t>粮</w:t>
            </w:r>
            <w:r>
              <w:rPr>
                <w:rFonts w:ascii="仿宋" w:hAnsi="仿宋" w:eastAsia="仿宋" w:cs="仿宋"/>
                <w:spacing w:val="8"/>
                <w:sz w:val="10"/>
                <w:szCs w:val="10"/>
              </w:rPr>
              <w:t>食流通市场监督检查</w:t>
            </w:r>
          </w:p>
        </w:tc>
        <w:tc>
          <w:tcPr>
            <w:tcW w:w="425" w:type="dxa"/>
          </w:tcPr>
          <w:p>
            <w:pPr>
              <w:spacing w:line="280"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76" w:line="258" w:lineRule="auto"/>
              <w:ind w:left="24" w:right="25" w:hanging="1"/>
              <w:rPr>
                <w:rFonts w:ascii="仿宋" w:hAnsi="仿宋" w:eastAsia="仿宋" w:cs="仿宋"/>
                <w:sz w:val="10"/>
                <w:szCs w:val="10"/>
              </w:rPr>
            </w:pPr>
            <w:r>
              <w:rPr>
                <w:rFonts w:ascii="仿宋" w:hAnsi="仿宋" w:eastAsia="仿宋" w:cs="仿宋"/>
                <w:spacing w:val="12"/>
                <w:sz w:val="10"/>
                <w:szCs w:val="10"/>
              </w:rPr>
              <w:t>粮</w:t>
            </w:r>
            <w:r>
              <w:rPr>
                <w:rFonts w:ascii="仿宋" w:hAnsi="仿宋" w:eastAsia="仿宋" w:cs="仿宋"/>
                <w:spacing w:val="7"/>
                <w:sz w:val="10"/>
                <w:szCs w:val="10"/>
              </w:rPr>
              <w:t>食收购企业备案情况； 粮食收购者执行质量标准情况 ；粮食收购者支付售粮款情</w:t>
            </w:r>
            <w:r>
              <w:rPr>
                <w:rFonts w:ascii="仿宋" w:hAnsi="仿宋" w:eastAsia="仿宋" w:cs="仿宋"/>
                <w:sz w:val="10"/>
                <w:szCs w:val="10"/>
              </w:rPr>
              <w:t xml:space="preserve"> </w:t>
            </w:r>
            <w:r>
              <w:rPr>
                <w:rFonts w:ascii="仿宋" w:hAnsi="仿宋" w:eastAsia="仿宋" w:cs="仿宋"/>
                <w:spacing w:val="11"/>
                <w:sz w:val="10"/>
                <w:szCs w:val="10"/>
              </w:rPr>
              <w:t>况</w:t>
            </w:r>
            <w:r>
              <w:rPr>
                <w:rFonts w:ascii="仿宋" w:hAnsi="仿宋" w:eastAsia="仿宋" w:cs="仿宋"/>
                <w:spacing w:val="6"/>
                <w:sz w:val="10"/>
                <w:szCs w:val="10"/>
              </w:rPr>
              <w:t>；粮食经营者建立台账和报送统计数据情况 ； 陈粮出库进行质量鉴定情况 ；粮食</w:t>
            </w:r>
            <w:r>
              <w:rPr>
                <w:rFonts w:ascii="仿宋" w:hAnsi="仿宋" w:eastAsia="仿宋" w:cs="仿宋"/>
                <w:sz w:val="10"/>
                <w:szCs w:val="10"/>
              </w:rPr>
              <w:t xml:space="preserve"> </w:t>
            </w:r>
            <w:r>
              <w:rPr>
                <w:rFonts w:ascii="仿宋" w:hAnsi="仿宋" w:eastAsia="仿宋" w:cs="仿宋"/>
                <w:spacing w:val="6"/>
                <w:sz w:val="10"/>
                <w:szCs w:val="10"/>
              </w:rPr>
              <w:t>经营者使用仓储设施 、运输工具情况； 其他有关粮食流通的法律 、法规、政策及各</w:t>
            </w:r>
            <w:r>
              <w:rPr>
                <w:rFonts w:ascii="仿宋" w:hAnsi="仿宋" w:eastAsia="仿宋" w:cs="仿宋"/>
                <w:sz w:val="10"/>
                <w:szCs w:val="10"/>
              </w:rPr>
              <w:t xml:space="preserve"> </w:t>
            </w:r>
            <w:r>
              <w:rPr>
                <w:rFonts w:ascii="仿宋" w:hAnsi="仿宋" w:eastAsia="仿宋" w:cs="仿宋"/>
                <w:spacing w:val="8"/>
                <w:sz w:val="10"/>
                <w:szCs w:val="10"/>
              </w:rPr>
              <w:t>项规章制度的执行情况。</w:t>
            </w:r>
          </w:p>
        </w:tc>
        <w:tc>
          <w:tcPr>
            <w:tcW w:w="5499" w:type="dxa"/>
          </w:tcPr>
          <w:p>
            <w:pPr>
              <w:spacing w:before="177" w:line="258" w:lineRule="auto"/>
              <w:ind w:left="28" w:right="980" w:firstLine="3"/>
              <w:rPr>
                <w:rFonts w:ascii="仿宋" w:hAnsi="仿宋" w:eastAsia="仿宋" w:cs="仿宋"/>
                <w:sz w:val="10"/>
                <w:szCs w:val="10"/>
              </w:rPr>
            </w:pPr>
            <w:r>
              <w:rPr>
                <w:rFonts w:ascii="仿宋" w:hAnsi="仿宋" w:eastAsia="仿宋" w:cs="仿宋"/>
                <w:spacing w:val="4"/>
                <w:sz w:val="10"/>
                <w:szCs w:val="10"/>
              </w:rPr>
              <w:t>1.《粮食流通管理条例》  (2021年2月国务院令第 740号 ) 第三十八条</w:t>
            </w:r>
            <w:r>
              <w:rPr>
                <w:rFonts w:ascii="仿宋" w:hAnsi="仿宋" w:eastAsia="仿宋" w:cs="仿宋"/>
                <w:sz w:val="10"/>
                <w:szCs w:val="10"/>
              </w:rPr>
              <w:t xml:space="preserve">                       </w:t>
            </w:r>
            <w:r>
              <w:rPr>
                <w:rFonts w:ascii="仿宋" w:hAnsi="仿宋" w:eastAsia="仿宋" w:cs="仿宋"/>
                <w:spacing w:val="12"/>
                <w:sz w:val="10"/>
                <w:szCs w:val="10"/>
              </w:rPr>
              <w:t>2</w:t>
            </w:r>
            <w:r>
              <w:rPr>
                <w:rFonts w:ascii="仿宋" w:hAnsi="仿宋" w:eastAsia="仿宋" w:cs="仿宋"/>
                <w:spacing w:val="9"/>
                <w:sz w:val="10"/>
                <w:szCs w:val="10"/>
              </w:rPr>
              <w:t>.</w:t>
            </w:r>
            <w:r>
              <w:rPr>
                <w:rFonts w:ascii="仿宋" w:hAnsi="仿宋" w:eastAsia="仿宋" w:cs="仿宋"/>
                <w:spacing w:val="6"/>
                <w:sz w:val="10"/>
                <w:szCs w:val="10"/>
              </w:rPr>
              <w:t>《粮油仓储管理办法》  (2009年12月国家发展和改革委员会令第 5号) 第五条</w:t>
            </w:r>
            <w:r>
              <w:rPr>
                <w:rFonts w:ascii="仿宋" w:hAnsi="仿宋" w:eastAsia="仿宋" w:cs="仿宋"/>
                <w:sz w:val="10"/>
                <w:szCs w:val="10"/>
              </w:rPr>
              <w:t xml:space="preserve">             </w:t>
            </w:r>
            <w:r>
              <w:rPr>
                <w:rFonts w:ascii="仿宋" w:hAnsi="仿宋" w:eastAsia="仿宋" w:cs="仿宋"/>
                <w:spacing w:val="8"/>
                <w:sz w:val="10"/>
                <w:szCs w:val="10"/>
              </w:rPr>
              <w:t>3.《国有粮油</w:t>
            </w:r>
            <w:r>
              <w:rPr>
                <w:rFonts w:ascii="仿宋" w:hAnsi="仿宋" w:eastAsia="仿宋" w:cs="仿宋"/>
                <w:spacing w:val="6"/>
                <w:sz w:val="10"/>
                <w:szCs w:val="10"/>
              </w:rPr>
              <w:t>仓</w:t>
            </w:r>
            <w:r>
              <w:rPr>
                <w:rFonts w:ascii="仿宋" w:hAnsi="仿宋" w:eastAsia="仿宋" w:cs="仿宋"/>
                <w:spacing w:val="4"/>
                <w:sz w:val="10"/>
                <w:szCs w:val="10"/>
              </w:rPr>
              <w:t>储物流设施保护办法 》  (2016年6月国家发展和改革委员会令第 40号 ) 第四条</w:t>
            </w:r>
            <w:r>
              <w:rPr>
                <w:rFonts w:ascii="仿宋" w:hAnsi="仿宋" w:eastAsia="仿宋" w:cs="仿宋"/>
                <w:sz w:val="10"/>
                <w:szCs w:val="10"/>
              </w:rPr>
              <w:t xml:space="preserve"> </w:t>
            </w:r>
            <w:r>
              <w:rPr>
                <w:rFonts w:ascii="仿宋" w:hAnsi="仿宋" w:eastAsia="仿宋" w:cs="仿宋"/>
                <w:spacing w:val="12"/>
                <w:sz w:val="10"/>
                <w:szCs w:val="10"/>
              </w:rPr>
              <w:t>4.《</w:t>
            </w:r>
            <w:r>
              <w:rPr>
                <w:rFonts w:ascii="仿宋" w:hAnsi="仿宋" w:eastAsia="仿宋" w:cs="仿宋"/>
                <w:spacing w:val="8"/>
                <w:sz w:val="10"/>
                <w:szCs w:val="10"/>
              </w:rPr>
              <w:t>粮</w:t>
            </w:r>
            <w:r>
              <w:rPr>
                <w:rFonts w:ascii="仿宋" w:hAnsi="仿宋" w:eastAsia="仿宋" w:cs="仿宋"/>
                <w:spacing w:val="6"/>
                <w:sz w:val="10"/>
                <w:szCs w:val="10"/>
              </w:rPr>
              <w:t>食质量安全监管办法》  (2016年9月国家发展和改革委员会令第 42号) 第三条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3" w:hRule="atLeast"/>
        </w:trPr>
        <w:tc>
          <w:tcPr>
            <w:tcW w:w="233" w:type="dxa"/>
            <w:vMerge w:val="restart"/>
            <w:tcBorders>
              <w:bottom w:val="nil"/>
            </w:tcBorders>
          </w:tcPr>
          <w:p>
            <w:pPr>
              <w:spacing w:line="263" w:lineRule="auto"/>
            </w:pPr>
          </w:p>
          <w:p>
            <w:pPr>
              <w:spacing w:line="263" w:lineRule="auto"/>
            </w:pPr>
          </w:p>
          <w:p>
            <w:pPr>
              <w:spacing w:line="263" w:lineRule="auto"/>
            </w:pPr>
          </w:p>
          <w:p>
            <w:pPr>
              <w:spacing w:line="263"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12</w:t>
            </w:r>
            <w:r>
              <w:rPr>
                <w:rFonts w:ascii="仿宋" w:hAnsi="仿宋" w:eastAsia="仿宋" w:cs="仿宋"/>
                <w:sz w:val="10"/>
                <w:szCs w:val="10"/>
              </w:rPr>
              <w:t>9</w:t>
            </w:r>
          </w:p>
        </w:tc>
        <w:tc>
          <w:tcPr>
            <w:tcW w:w="410" w:type="dxa"/>
            <w:vMerge w:val="restart"/>
            <w:tcBorders>
              <w:bottom w:val="nil"/>
            </w:tcBorders>
          </w:tcPr>
          <w:p>
            <w:pPr>
              <w:spacing w:line="256" w:lineRule="auto"/>
            </w:pPr>
          </w:p>
          <w:p>
            <w:pPr>
              <w:spacing w:line="256" w:lineRule="auto"/>
            </w:pPr>
          </w:p>
          <w:p>
            <w:pPr>
              <w:spacing w:line="256" w:lineRule="auto"/>
            </w:pPr>
          </w:p>
          <w:p>
            <w:pPr>
              <w:spacing w:before="32" w:line="257" w:lineRule="auto"/>
              <w:ind w:left="19" w:right="62" w:firstLine="6"/>
              <w:rPr>
                <w:rFonts w:ascii="仿宋" w:hAnsi="仿宋" w:eastAsia="仿宋" w:cs="仿宋"/>
                <w:sz w:val="10"/>
                <w:szCs w:val="10"/>
              </w:rPr>
            </w:pPr>
            <w:r>
              <w:rPr>
                <w:rFonts w:ascii="仿宋" w:hAnsi="仿宋" w:eastAsia="仿宋" w:cs="仿宋"/>
                <w:spacing w:val="6"/>
                <w:sz w:val="10"/>
                <w:szCs w:val="10"/>
              </w:rPr>
              <w:t>雷</w:t>
            </w:r>
            <w:r>
              <w:rPr>
                <w:rFonts w:ascii="仿宋" w:hAnsi="仿宋" w:eastAsia="仿宋" w:cs="仿宋"/>
                <w:spacing w:val="5"/>
                <w:sz w:val="10"/>
                <w:szCs w:val="10"/>
              </w:rPr>
              <w:t>电防</w:t>
            </w:r>
            <w:r>
              <w:rPr>
                <w:rFonts w:ascii="仿宋" w:hAnsi="仿宋" w:eastAsia="仿宋" w:cs="仿宋"/>
                <w:sz w:val="10"/>
                <w:szCs w:val="10"/>
              </w:rPr>
              <w:t xml:space="preserve"> </w:t>
            </w:r>
            <w:r>
              <w:rPr>
                <w:rFonts w:ascii="仿宋" w:hAnsi="仿宋" w:eastAsia="仿宋" w:cs="仿宋"/>
                <w:spacing w:val="9"/>
                <w:sz w:val="10"/>
                <w:szCs w:val="10"/>
              </w:rPr>
              <w:t>护</w:t>
            </w:r>
            <w:r>
              <w:rPr>
                <w:rFonts w:ascii="仿宋" w:hAnsi="仿宋" w:eastAsia="仿宋" w:cs="仿宋"/>
                <w:spacing w:val="7"/>
                <w:sz w:val="10"/>
                <w:szCs w:val="10"/>
              </w:rPr>
              <w:t>装置</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测资</w:t>
            </w:r>
            <w:r>
              <w:rPr>
                <w:rFonts w:ascii="仿宋" w:hAnsi="仿宋" w:eastAsia="仿宋" w:cs="仿宋"/>
                <w:sz w:val="10"/>
                <w:szCs w:val="10"/>
              </w:rPr>
              <w:t xml:space="preserve"> </w:t>
            </w:r>
            <w:r>
              <w:rPr>
                <w:rFonts w:ascii="仿宋" w:hAnsi="仿宋" w:eastAsia="仿宋" w:cs="仿宋"/>
                <w:spacing w:val="9"/>
                <w:sz w:val="10"/>
                <w:szCs w:val="10"/>
              </w:rPr>
              <w:t>质</w:t>
            </w:r>
            <w:r>
              <w:rPr>
                <w:rFonts w:ascii="仿宋" w:hAnsi="仿宋" w:eastAsia="仿宋" w:cs="仿宋"/>
                <w:spacing w:val="7"/>
                <w:sz w:val="10"/>
                <w:szCs w:val="10"/>
              </w:rPr>
              <w:t>单位</w:t>
            </w:r>
            <w:r>
              <w:rPr>
                <w:rFonts w:ascii="仿宋" w:hAnsi="仿宋" w:eastAsia="仿宋" w:cs="仿宋"/>
                <w:sz w:val="10"/>
                <w:szCs w:val="10"/>
              </w:rPr>
              <w:t xml:space="preserve"> </w:t>
            </w:r>
            <w:r>
              <w:rPr>
                <w:rFonts w:ascii="仿宋" w:hAnsi="仿宋" w:eastAsia="仿宋" w:cs="仿宋"/>
                <w:spacing w:val="9"/>
                <w:sz w:val="10"/>
                <w:szCs w:val="10"/>
              </w:rPr>
              <w:t>的</w:t>
            </w:r>
            <w:r>
              <w:rPr>
                <w:rFonts w:ascii="仿宋" w:hAnsi="仿宋" w:eastAsia="仿宋" w:cs="仿宋"/>
                <w:spacing w:val="7"/>
                <w:sz w:val="10"/>
                <w:szCs w:val="10"/>
              </w:rPr>
              <w:t>检查</w:t>
            </w:r>
          </w:p>
        </w:tc>
        <w:tc>
          <w:tcPr>
            <w:tcW w:w="638" w:type="dxa"/>
            <w:vMerge w:val="restart"/>
            <w:tcBorders>
              <w:bottom w:val="nil"/>
            </w:tcBorders>
          </w:tcPr>
          <w:p>
            <w:pPr>
              <w:spacing w:line="301" w:lineRule="auto"/>
            </w:pPr>
          </w:p>
          <w:p>
            <w:pPr>
              <w:spacing w:line="302" w:lineRule="auto"/>
            </w:pPr>
          </w:p>
          <w:p>
            <w:pPr>
              <w:spacing w:line="302" w:lineRule="auto"/>
            </w:pPr>
          </w:p>
          <w:p>
            <w:pPr>
              <w:spacing w:before="32" w:line="259" w:lineRule="auto"/>
              <w:ind w:left="23" w:right="71" w:firstLine="2"/>
              <w:rPr>
                <w:rFonts w:ascii="仿宋" w:hAnsi="仿宋" w:eastAsia="仿宋" w:cs="仿宋"/>
                <w:sz w:val="10"/>
                <w:szCs w:val="10"/>
              </w:rPr>
            </w:pPr>
            <w:r>
              <w:rPr>
                <w:rFonts w:ascii="仿宋" w:hAnsi="仿宋" w:eastAsia="仿宋" w:cs="仿宋"/>
                <w:spacing w:val="7"/>
                <w:sz w:val="10"/>
                <w:szCs w:val="10"/>
              </w:rPr>
              <w:t>雷电防护</w:t>
            </w:r>
            <w:r>
              <w:rPr>
                <w:rFonts w:ascii="仿宋" w:hAnsi="仿宋" w:eastAsia="仿宋" w:cs="仿宋"/>
                <w:spacing w:val="6"/>
                <w:sz w:val="10"/>
                <w:szCs w:val="10"/>
              </w:rPr>
              <w:t>装</w:t>
            </w:r>
            <w:r>
              <w:rPr>
                <w:rFonts w:ascii="仿宋" w:hAnsi="仿宋" w:eastAsia="仿宋" w:cs="仿宋"/>
                <w:sz w:val="10"/>
                <w:szCs w:val="10"/>
              </w:rPr>
              <w:t xml:space="preserve"> </w:t>
            </w:r>
            <w:r>
              <w:rPr>
                <w:rFonts w:ascii="仿宋" w:hAnsi="仿宋" w:eastAsia="仿宋" w:cs="仿宋"/>
                <w:spacing w:val="9"/>
                <w:sz w:val="10"/>
                <w:szCs w:val="10"/>
              </w:rPr>
              <w:t>置</w:t>
            </w:r>
            <w:r>
              <w:rPr>
                <w:rFonts w:ascii="仿宋" w:hAnsi="仿宋" w:eastAsia="仿宋" w:cs="仿宋"/>
                <w:spacing w:val="7"/>
                <w:sz w:val="10"/>
                <w:szCs w:val="10"/>
              </w:rPr>
              <w:t>检测资质</w:t>
            </w:r>
            <w:r>
              <w:rPr>
                <w:rFonts w:ascii="仿宋" w:hAnsi="仿宋" w:eastAsia="仿宋" w:cs="仿宋"/>
                <w:sz w:val="10"/>
                <w:szCs w:val="10"/>
              </w:rPr>
              <w:t xml:space="preserve"> </w:t>
            </w:r>
            <w:r>
              <w:rPr>
                <w:rFonts w:ascii="仿宋" w:hAnsi="仿宋" w:eastAsia="仿宋" w:cs="仿宋"/>
                <w:spacing w:val="9"/>
                <w:sz w:val="10"/>
                <w:szCs w:val="10"/>
              </w:rPr>
              <w:t>单</w:t>
            </w:r>
            <w:r>
              <w:rPr>
                <w:rFonts w:ascii="仿宋" w:hAnsi="仿宋" w:eastAsia="仿宋" w:cs="仿宋"/>
                <w:spacing w:val="7"/>
                <w:sz w:val="10"/>
                <w:szCs w:val="10"/>
              </w:rPr>
              <w:t>位的检查</w:t>
            </w:r>
          </w:p>
        </w:tc>
        <w:tc>
          <w:tcPr>
            <w:tcW w:w="417" w:type="dxa"/>
            <w:vMerge w:val="restart"/>
            <w:tcBorders>
              <w:bottom w:val="nil"/>
            </w:tcBorders>
          </w:tcPr>
          <w:p>
            <w:pPr>
              <w:spacing w:line="279" w:lineRule="auto"/>
            </w:pPr>
          </w:p>
          <w:p>
            <w:pPr>
              <w:spacing w:line="279" w:lineRule="auto"/>
            </w:pPr>
          </w:p>
          <w:p>
            <w:pPr>
              <w:spacing w:line="279" w:lineRule="auto"/>
            </w:pPr>
          </w:p>
          <w:p>
            <w:pPr>
              <w:spacing w:before="33" w:line="258" w:lineRule="auto"/>
              <w:ind w:left="19" w:right="68" w:firstLine="6"/>
              <w:rPr>
                <w:rFonts w:ascii="仿宋" w:hAnsi="仿宋" w:eastAsia="仿宋" w:cs="仿宋"/>
                <w:sz w:val="10"/>
                <w:szCs w:val="10"/>
              </w:rPr>
            </w:pPr>
            <w:r>
              <w:rPr>
                <w:rFonts w:ascii="仿宋" w:hAnsi="仿宋" w:eastAsia="仿宋" w:cs="仿宋"/>
                <w:spacing w:val="6"/>
                <w:sz w:val="10"/>
                <w:szCs w:val="10"/>
              </w:rPr>
              <w:t>雷</w:t>
            </w:r>
            <w:r>
              <w:rPr>
                <w:rFonts w:ascii="仿宋" w:hAnsi="仿宋" w:eastAsia="仿宋" w:cs="仿宋"/>
                <w:spacing w:val="5"/>
                <w:sz w:val="10"/>
                <w:szCs w:val="10"/>
              </w:rPr>
              <w:t>电防</w:t>
            </w:r>
            <w:r>
              <w:rPr>
                <w:rFonts w:ascii="仿宋" w:hAnsi="仿宋" w:eastAsia="仿宋" w:cs="仿宋"/>
                <w:sz w:val="10"/>
                <w:szCs w:val="10"/>
              </w:rPr>
              <w:t xml:space="preserve"> </w:t>
            </w:r>
            <w:r>
              <w:rPr>
                <w:rFonts w:ascii="仿宋" w:hAnsi="仿宋" w:eastAsia="仿宋" w:cs="仿宋"/>
                <w:spacing w:val="9"/>
                <w:sz w:val="10"/>
                <w:szCs w:val="10"/>
              </w:rPr>
              <w:t>护</w:t>
            </w:r>
            <w:r>
              <w:rPr>
                <w:rFonts w:ascii="仿宋" w:hAnsi="仿宋" w:eastAsia="仿宋" w:cs="仿宋"/>
                <w:spacing w:val="7"/>
                <w:sz w:val="10"/>
                <w:szCs w:val="10"/>
              </w:rPr>
              <w:t>装置</w:t>
            </w:r>
            <w:r>
              <w:rPr>
                <w:rFonts w:ascii="仿宋" w:hAnsi="仿宋" w:eastAsia="仿宋" w:cs="仿宋"/>
                <w:sz w:val="10"/>
                <w:szCs w:val="10"/>
              </w:rPr>
              <w:t xml:space="preserve"> </w:t>
            </w:r>
            <w:r>
              <w:rPr>
                <w:rFonts w:ascii="仿宋" w:hAnsi="仿宋" w:eastAsia="仿宋" w:cs="仿宋"/>
                <w:spacing w:val="9"/>
                <w:sz w:val="10"/>
                <w:szCs w:val="10"/>
              </w:rPr>
              <w:t>检</w:t>
            </w:r>
            <w:r>
              <w:rPr>
                <w:rFonts w:ascii="仿宋" w:hAnsi="仿宋" w:eastAsia="仿宋" w:cs="仿宋"/>
                <w:spacing w:val="7"/>
                <w:sz w:val="10"/>
                <w:szCs w:val="10"/>
              </w:rPr>
              <w:t>测资</w:t>
            </w:r>
            <w:r>
              <w:rPr>
                <w:rFonts w:ascii="仿宋" w:hAnsi="仿宋" w:eastAsia="仿宋" w:cs="仿宋"/>
                <w:sz w:val="10"/>
                <w:szCs w:val="10"/>
              </w:rPr>
              <w:t xml:space="preserve"> </w:t>
            </w:r>
            <w:r>
              <w:rPr>
                <w:rFonts w:ascii="仿宋" w:hAnsi="仿宋" w:eastAsia="仿宋" w:cs="仿宋"/>
                <w:spacing w:val="9"/>
                <w:sz w:val="10"/>
                <w:szCs w:val="10"/>
              </w:rPr>
              <w:t>质</w:t>
            </w:r>
            <w:r>
              <w:rPr>
                <w:rFonts w:ascii="仿宋" w:hAnsi="仿宋" w:eastAsia="仿宋" w:cs="仿宋"/>
                <w:spacing w:val="7"/>
                <w:sz w:val="10"/>
                <w:szCs w:val="10"/>
              </w:rPr>
              <w:t>企业</w:t>
            </w:r>
          </w:p>
        </w:tc>
        <w:tc>
          <w:tcPr>
            <w:tcW w:w="326" w:type="dxa"/>
            <w:vMerge w:val="restart"/>
            <w:tcBorders>
              <w:bottom w:val="nil"/>
            </w:tcBorders>
          </w:tcPr>
          <w:p>
            <w:pPr>
              <w:spacing w:line="301" w:lineRule="auto"/>
            </w:pPr>
          </w:p>
          <w:p>
            <w:pPr>
              <w:spacing w:line="302" w:lineRule="auto"/>
            </w:pPr>
          </w:p>
          <w:p>
            <w:pPr>
              <w:spacing w:line="302" w:lineRule="auto"/>
            </w:pPr>
          </w:p>
          <w:p>
            <w:pPr>
              <w:spacing w:before="32" w:line="260"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6" w:lineRule="auto"/>
            </w:pPr>
          </w:p>
          <w:p>
            <w:pPr>
              <w:spacing w:line="256" w:lineRule="auto"/>
            </w:pPr>
          </w:p>
          <w:p>
            <w:pPr>
              <w:spacing w:line="256" w:lineRule="auto"/>
            </w:pPr>
          </w:p>
          <w:p>
            <w:pPr>
              <w:spacing w:before="32" w:line="257" w:lineRule="auto"/>
              <w:ind w:left="21" w:right="31" w:firstLine="4"/>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7"/>
                <w:sz w:val="10"/>
                <w:szCs w:val="10"/>
              </w:rPr>
              <w:t>查</w:t>
            </w:r>
            <w:r>
              <w:rPr>
                <w:rFonts w:ascii="仿宋" w:hAnsi="仿宋" w:eastAsia="仿宋" w:cs="仿宋"/>
                <w:spacing w:val="-5"/>
                <w:sz w:val="10"/>
                <w:szCs w:val="10"/>
              </w:rPr>
              <w:t>、 书</w:t>
            </w:r>
            <w:r>
              <w:rPr>
                <w:rFonts w:ascii="仿宋" w:hAnsi="仿宋" w:eastAsia="仿宋" w:cs="仿宋"/>
                <w:sz w:val="10"/>
                <w:szCs w:val="10"/>
              </w:rPr>
              <w:t xml:space="preserve"> </w:t>
            </w:r>
            <w:r>
              <w:rPr>
                <w:rFonts w:ascii="仿宋" w:hAnsi="仿宋" w:eastAsia="仿宋" w:cs="仿宋"/>
                <w:spacing w:val="9"/>
                <w:sz w:val="10"/>
                <w:szCs w:val="10"/>
              </w:rPr>
              <w:t>面</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8"/>
                <w:sz w:val="10"/>
                <w:szCs w:val="10"/>
              </w:rPr>
              <w:t>、</w:t>
            </w:r>
            <w:r>
              <w:rPr>
                <w:rFonts w:ascii="仿宋" w:hAnsi="仿宋" w:eastAsia="仿宋" w:cs="仿宋"/>
                <w:spacing w:val="-6"/>
                <w:sz w:val="10"/>
                <w:szCs w:val="10"/>
              </w:rPr>
              <w:t xml:space="preserve"> 网络</w:t>
            </w:r>
            <w:r>
              <w:rPr>
                <w:rFonts w:ascii="仿宋" w:hAnsi="仿宋" w:eastAsia="仿宋" w:cs="仿宋"/>
                <w:sz w:val="10"/>
                <w:szCs w:val="10"/>
              </w:rPr>
              <w:t xml:space="preserve"> </w:t>
            </w:r>
            <w:r>
              <w:rPr>
                <w:rFonts w:ascii="仿宋" w:hAnsi="仿宋" w:eastAsia="仿宋" w:cs="仿宋"/>
                <w:spacing w:val="7"/>
                <w:sz w:val="10"/>
                <w:szCs w:val="10"/>
              </w:rPr>
              <w:t>检查</w:t>
            </w:r>
          </w:p>
        </w:tc>
        <w:tc>
          <w:tcPr>
            <w:tcW w:w="394" w:type="dxa"/>
            <w:vMerge w:val="restart"/>
            <w:tcBorders>
              <w:bottom w:val="nil"/>
            </w:tcBorders>
          </w:tcPr>
          <w:p>
            <w:pPr>
              <w:spacing w:line="243" w:lineRule="auto"/>
            </w:pPr>
          </w:p>
          <w:p>
            <w:pPr>
              <w:spacing w:line="243" w:lineRule="auto"/>
            </w:pPr>
          </w:p>
          <w:p>
            <w:pPr>
              <w:spacing w:line="243" w:lineRule="auto"/>
            </w:pPr>
          </w:p>
          <w:p>
            <w:pPr>
              <w:spacing w:line="243" w:lineRule="auto"/>
            </w:pPr>
          </w:p>
          <w:p>
            <w:pPr>
              <w:spacing w:before="33" w:line="270"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151"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151" w:line="231" w:lineRule="auto"/>
              <w:ind w:left="27"/>
              <w:rPr>
                <w:rFonts w:ascii="仿宋" w:hAnsi="仿宋" w:eastAsia="仿宋" w:cs="仿宋"/>
                <w:sz w:val="10"/>
                <w:szCs w:val="10"/>
              </w:rPr>
            </w:pPr>
            <w:r>
              <w:rPr>
                <w:rFonts w:ascii="仿宋" w:hAnsi="仿宋" w:eastAsia="仿宋" w:cs="仿宋"/>
                <w:spacing w:val="8"/>
                <w:sz w:val="10"/>
                <w:szCs w:val="10"/>
              </w:rPr>
              <w:t>气</w:t>
            </w:r>
            <w:r>
              <w:rPr>
                <w:rFonts w:ascii="仿宋" w:hAnsi="仿宋" w:eastAsia="仿宋" w:cs="仿宋"/>
                <w:spacing w:val="6"/>
                <w:sz w:val="10"/>
                <w:szCs w:val="10"/>
              </w:rPr>
              <w:t>象部门</w:t>
            </w:r>
          </w:p>
        </w:tc>
        <w:tc>
          <w:tcPr>
            <w:tcW w:w="972" w:type="dxa"/>
          </w:tcPr>
          <w:p>
            <w:pPr>
              <w:spacing w:before="84" w:line="262" w:lineRule="auto"/>
              <w:ind w:left="26" w:right="76" w:hanging="1"/>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雷电防护装置检</w:t>
            </w:r>
            <w:r>
              <w:rPr>
                <w:rFonts w:ascii="仿宋" w:hAnsi="仿宋" w:eastAsia="仿宋" w:cs="仿宋"/>
                <w:sz w:val="10"/>
                <w:szCs w:val="10"/>
              </w:rPr>
              <w:t xml:space="preserve"> </w:t>
            </w:r>
            <w:r>
              <w:rPr>
                <w:rFonts w:ascii="仿宋" w:hAnsi="仿宋" w:eastAsia="仿宋" w:cs="仿宋"/>
                <w:spacing w:val="8"/>
                <w:sz w:val="10"/>
                <w:szCs w:val="10"/>
              </w:rPr>
              <w:t>测单位的行政检</w:t>
            </w:r>
            <w:r>
              <w:rPr>
                <w:rFonts w:ascii="仿宋" w:hAnsi="仿宋" w:eastAsia="仿宋" w:cs="仿宋"/>
                <w:spacing w:val="7"/>
                <w:sz w:val="10"/>
                <w:szCs w:val="10"/>
              </w:rPr>
              <w:t>查</w:t>
            </w:r>
          </w:p>
        </w:tc>
        <w:tc>
          <w:tcPr>
            <w:tcW w:w="1389" w:type="dxa"/>
          </w:tcPr>
          <w:p>
            <w:pPr>
              <w:spacing w:before="84" w:line="262" w:lineRule="auto"/>
              <w:ind w:left="22" w:right="57" w:firstLine="5"/>
              <w:rPr>
                <w:rFonts w:ascii="仿宋" w:hAnsi="仿宋" w:eastAsia="仿宋" w:cs="仿宋"/>
                <w:sz w:val="10"/>
                <w:szCs w:val="10"/>
              </w:rPr>
            </w:pPr>
            <w:r>
              <w:rPr>
                <w:rFonts w:ascii="仿宋" w:hAnsi="仿宋" w:eastAsia="仿宋" w:cs="仿宋"/>
                <w:spacing w:val="10"/>
                <w:sz w:val="10"/>
                <w:szCs w:val="10"/>
              </w:rPr>
              <w:t>雷</w:t>
            </w:r>
            <w:r>
              <w:rPr>
                <w:rFonts w:ascii="仿宋" w:hAnsi="仿宋" w:eastAsia="仿宋" w:cs="仿宋"/>
                <w:spacing w:val="8"/>
                <w:sz w:val="10"/>
                <w:szCs w:val="10"/>
              </w:rPr>
              <w:t>电防护装置检测单位的安</w:t>
            </w:r>
            <w:r>
              <w:rPr>
                <w:rFonts w:ascii="仿宋" w:hAnsi="仿宋" w:eastAsia="仿宋" w:cs="仿宋"/>
                <w:sz w:val="10"/>
                <w:szCs w:val="10"/>
              </w:rPr>
              <w:t xml:space="preserve"> </w:t>
            </w:r>
            <w:r>
              <w:rPr>
                <w:rFonts w:ascii="仿宋" w:hAnsi="仿宋" w:eastAsia="仿宋" w:cs="仿宋"/>
                <w:spacing w:val="8"/>
                <w:sz w:val="10"/>
                <w:szCs w:val="10"/>
              </w:rPr>
              <w:t>全</w:t>
            </w:r>
            <w:r>
              <w:rPr>
                <w:rFonts w:ascii="仿宋" w:hAnsi="仿宋" w:eastAsia="仿宋" w:cs="仿宋"/>
                <w:spacing w:val="7"/>
                <w:sz w:val="10"/>
                <w:szCs w:val="10"/>
              </w:rPr>
              <w:t>检查</w:t>
            </w:r>
          </w:p>
        </w:tc>
        <w:tc>
          <w:tcPr>
            <w:tcW w:w="425" w:type="dxa"/>
          </w:tcPr>
          <w:p>
            <w:pPr>
              <w:spacing w:before="84" w:line="267"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spacing w:before="151" w:line="230" w:lineRule="auto"/>
              <w:ind w:left="28"/>
              <w:rPr>
                <w:rFonts w:ascii="仿宋" w:hAnsi="仿宋" w:eastAsia="仿宋" w:cs="仿宋"/>
                <w:sz w:val="10"/>
                <w:szCs w:val="10"/>
              </w:rPr>
            </w:pPr>
            <w:r>
              <w:rPr>
                <w:rFonts w:ascii="仿宋" w:hAnsi="仿宋" w:eastAsia="仿宋" w:cs="仿宋"/>
                <w:spacing w:val="10"/>
                <w:sz w:val="10"/>
                <w:szCs w:val="10"/>
              </w:rPr>
              <w:t>雷</w:t>
            </w:r>
            <w:r>
              <w:rPr>
                <w:rFonts w:ascii="仿宋" w:hAnsi="仿宋" w:eastAsia="仿宋" w:cs="仿宋"/>
                <w:spacing w:val="7"/>
                <w:sz w:val="10"/>
                <w:szCs w:val="10"/>
              </w:rPr>
              <w:t>电</w:t>
            </w:r>
            <w:r>
              <w:rPr>
                <w:rFonts w:ascii="仿宋" w:hAnsi="仿宋" w:eastAsia="仿宋" w:cs="仿宋"/>
                <w:spacing w:val="5"/>
                <w:sz w:val="10"/>
                <w:szCs w:val="10"/>
              </w:rPr>
              <w:t>防护装置检测单位的检测活动 ； 雷电防护装置检测单位的年度报告 。</w:t>
            </w:r>
          </w:p>
        </w:tc>
        <w:tc>
          <w:tcPr>
            <w:tcW w:w="5499" w:type="dxa"/>
          </w:tcPr>
          <w:p>
            <w:pPr>
              <w:spacing w:before="19" w:line="230" w:lineRule="auto"/>
              <w:ind w:left="25" w:right="38" w:firstLine="5"/>
              <w:rPr>
                <w:rFonts w:ascii="仿宋" w:hAnsi="仿宋" w:eastAsia="仿宋" w:cs="仿宋"/>
                <w:sz w:val="10"/>
                <w:szCs w:val="10"/>
              </w:rPr>
            </w:pPr>
            <w:r>
              <w:rPr>
                <w:rFonts w:ascii="仿宋" w:hAnsi="仿宋" w:eastAsia="仿宋" w:cs="仿宋"/>
                <w:spacing w:val="-1"/>
                <w:sz w:val="10"/>
                <w:szCs w:val="10"/>
              </w:rPr>
              <w:t xml:space="preserve">1.《气象灾害防御条例》  ( 国务院令第 570号公布 ， 第687号修订 ) 第四十五条第 ( 一 ) 项、 第 ( 二 ) </w:t>
            </w:r>
            <w:r>
              <w:rPr>
                <w:rFonts w:ascii="仿宋" w:hAnsi="仿宋" w:eastAsia="仿宋" w:cs="仿宋"/>
                <w:sz w:val="10"/>
                <w:szCs w:val="10"/>
              </w:rPr>
              <w:t xml:space="preserve">项         </w:t>
            </w:r>
            <w:r>
              <w:rPr>
                <w:rFonts w:ascii="仿宋" w:hAnsi="仿宋" w:eastAsia="仿宋" w:cs="仿宋"/>
                <w:spacing w:val="1"/>
                <w:sz w:val="10"/>
                <w:szCs w:val="10"/>
              </w:rPr>
              <w:t>2.《雷电防护装置检测资质管理办法 》  ( 中国气象局令</w:t>
            </w:r>
            <w:r>
              <w:rPr>
                <w:rFonts w:ascii="仿宋" w:hAnsi="仿宋" w:eastAsia="仿宋" w:cs="仿宋"/>
                <w:sz w:val="10"/>
                <w:szCs w:val="10"/>
              </w:rPr>
              <w:t xml:space="preserve">第 31号公布， 第41号修订 ) 第三条 、 第二十条 、 第二十四 </w:t>
            </w:r>
            <w:r>
              <w:rPr>
                <w:rFonts w:ascii="仿宋" w:hAnsi="仿宋" w:eastAsia="仿宋" w:cs="仿宋"/>
                <w:spacing w:val="-6"/>
                <w:sz w:val="10"/>
                <w:szCs w:val="10"/>
              </w:rPr>
              <w:t xml:space="preserve">条、 </w:t>
            </w:r>
            <w:r>
              <w:rPr>
                <w:rFonts w:ascii="仿宋" w:hAnsi="仿宋" w:eastAsia="仿宋" w:cs="仿宋"/>
                <w:spacing w:val="-3"/>
                <w:sz w:val="10"/>
                <w:szCs w:val="10"/>
              </w:rPr>
              <w:t>第二十七条 、 第三十条 、 第三十五条 、 第三十六条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49"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80" w:lineRule="auto"/>
            </w:pPr>
          </w:p>
          <w:p>
            <w:pPr>
              <w:spacing w:line="280" w:lineRule="auto"/>
            </w:pPr>
          </w:p>
          <w:p>
            <w:pPr>
              <w:spacing w:line="281"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8" w:lineRule="auto"/>
            </w:pPr>
          </w:p>
          <w:p>
            <w:pPr>
              <w:spacing w:line="258" w:lineRule="auto"/>
            </w:pPr>
          </w:p>
          <w:p>
            <w:pPr>
              <w:spacing w:line="258" w:lineRule="auto"/>
            </w:pPr>
          </w:p>
          <w:p>
            <w:pPr>
              <w:spacing w:before="32" w:line="262"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8" w:lineRule="auto"/>
            </w:pPr>
          </w:p>
          <w:p>
            <w:pPr>
              <w:spacing w:line="258" w:lineRule="auto"/>
            </w:pPr>
          </w:p>
          <w:p>
            <w:pPr>
              <w:spacing w:line="258" w:lineRule="auto"/>
            </w:pPr>
          </w:p>
          <w:p>
            <w:pPr>
              <w:spacing w:before="33" w:line="261"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before="63"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8" w:lineRule="auto"/>
            </w:pPr>
          </w:p>
          <w:p>
            <w:pPr>
              <w:spacing w:line="258" w:lineRule="auto"/>
            </w:pPr>
          </w:p>
          <w:p>
            <w:pPr>
              <w:spacing w:line="259" w:lineRule="auto"/>
            </w:pPr>
          </w:p>
          <w:p>
            <w:pPr>
              <w:spacing w:before="32" w:line="266"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1" w:line="241"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4"/>
                <w:sz w:val="10"/>
                <w:szCs w:val="10"/>
              </w:rPr>
              <w:t>情况</w:t>
            </w:r>
            <w:r>
              <w:rPr>
                <w:rFonts w:ascii="仿宋" w:hAnsi="仿宋" w:eastAsia="仿宋" w:cs="仿宋"/>
                <w:spacing w:val="8"/>
                <w:sz w:val="10"/>
                <w:szCs w:val="10"/>
              </w:rPr>
              <w:t>进</w:t>
            </w:r>
            <w:r>
              <w:rPr>
                <w:rFonts w:ascii="仿宋" w:hAnsi="仿宋" w:eastAsia="仿宋" w:cs="仿宋"/>
                <w:spacing w:val="7"/>
                <w:sz w:val="10"/>
                <w:szCs w:val="10"/>
              </w:rPr>
              <w:t>行核实自然人股东 ，排查是否存在身份被冒用的情况</w:t>
            </w:r>
          </w:p>
        </w:tc>
        <w:tc>
          <w:tcPr>
            <w:tcW w:w="5499" w:type="dxa"/>
          </w:tcPr>
          <w:p>
            <w:pPr>
              <w:spacing w:before="132"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2" w:line="132"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5" w:line="250"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2"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9"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1"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9"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53" w:hRule="atLeast"/>
        </w:trPr>
        <w:tc>
          <w:tcPr>
            <w:tcW w:w="233" w:type="dxa"/>
            <w:tcBorders>
              <w:bottom w:val="nil"/>
            </w:tcBorders>
          </w:tcPr>
          <w:p/>
        </w:tc>
        <w:tc>
          <w:tcPr>
            <w:tcW w:w="410" w:type="dxa"/>
            <w:tcBorders>
              <w:bottom w:val="nil"/>
            </w:tcBorders>
          </w:tcPr>
          <w:p/>
        </w:tc>
        <w:tc>
          <w:tcPr>
            <w:tcW w:w="638" w:type="dxa"/>
            <w:tcBorders>
              <w:bottom w:val="nil"/>
            </w:tcBorders>
          </w:tcPr>
          <w:p/>
        </w:tc>
        <w:tc>
          <w:tcPr>
            <w:tcW w:w="417" w:type="dxa"/>
            <w:tcBorders>
              <w:bottom w:val="nil"/>
            </w:tcBorders>
          </w:tcPr>
          <w:p/>
        </w:tc>
        <w:tc>
          <w:tcPr>
            <w:tcW w:w="326" w:type="dxa"/>
            <w:tcBorders>
              <w:bottom w:val="nil"/>
            </w:tcBorders>
          </w:tcPr>
          <w:p/>
        </w:tc>
        <w:tc>
          <w:tcPr>
            <w:tcW w:w="386" w:type="dxa"/>
            <w:tcBorders>
              <w:bottom w:val="nil"/>
            </w:tcBorders>
          </w:tcPr>
          <w:p/>
        </w:tc>
        <w:tc>
          <w:tcPr>
            <w:tcW w:w="394" w:type="dxa"/>
            <w:tcBorders>
              <w:bottom w:val="nil"/>
            </w:tcBorders>
          </w:tcPr>
          <w:p/>
        </w:tc>
        <w:tc>
          <w:tcPr>
            <w:tcW w:w="326" w:type="dxa"/>
            <w:tcBorders>
              <w:bottom w:val="nil"/>
            </w:tcBorders>
          </w:tcPr>
          <w:p/>
        </w:tc>
        <w:tc>
          <w:tcPr>
            <w:tcW w:w="523" w:type="dxa"/>
            <w:tcBorders>
              <w:bottom w:val="nil"/>
            </w:tcBorders>
          </w:tcPr>
          <w:p/>
        </w:tc>
        <w:tc>
          <w:tcPr>
            <w:tcW w:w="972" w:type="dxa"/>
          </w:tcPr>
          <w:p>
            <w:pPr>
              <w:spacing w:before="112" w:line="261" w:lineRule="auto"/>
              <w:ind w:left="21" w:right="76" w:firstLine="3"/>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气象信息服务单</w:t>
            </w:r>
            <w:r>
              <w:rPr>
                <w:rFonts w:ascii="仿宋" w:hAnsi="仿宋" w:eastAsia="仿宋" w:cs="仿宋"/>
                <w:sz w:val="10"/>
                <w:szCs w:val="10"/>
              </w:rPr>
              <w:t xml:space="preserve"> </w:t>
            </w:r>
            <w:r>
              <w:rPr>
                <w:rFonts w:ascii="仿宋" w:hAnsi="仿宋" w:eastAsia="仿宋" w:cs="仿宋"/>
                <w:spacing w:val="10"/>
                <w:sz w:val="10"/>
                <w:szCs w:val="10"/>
              </w:rPr>
              <w:t>位</w:t>
            </w:r>
            <w:r>
              <w:rPr>
                <w:rFonts w:ascii="仿宋" w:hAnsi="仿宋" w:eastAsia="仿宋" w:cs="仿宋"/>
                <w:spacing w:val="8"/>
                <w:sz w:val="10"/>
                <w:szCs w:val="10"/>
              </w:rPr>
              <w:t>的行政检查</w:t>
            </w:r>
          </w:p>
        </w:tc>
        <w:tc>
          <w:tcPr>
            <w:tcW w:w="1389" w:type="dxa"/>
            <w:tcBorders>
              <w:bottom w:val="nil"/>
            </w:tcBorders>
          </w:tcPr>
          <w:p/>
        </w:tc>
        <w:tc>
          <w:tcPr>
            <w:tcW w:w="425" w:type="dxa"/>
            <w:tcBorders>
              <w:bottom w:val="nil"/>
            </w:tcBorders>
          </w:tcPr>
          <w:p/>
        </w:tc>
        <w:tc>
          <w:tcPr>
            <w:tcW w:w="4045" w:type="dxa"/>
          </w:tcPr>
          <w:p>
            <w:pPr>
              <w:spacing w:before="179" w:line="231" w:lineRule="auto"/>
              <w:ind w:left="27"/>
              <w:rPr>
                <w:rFonts w:ascii="仿宋" w:hAnsi="仿宋" w:eastAsia="仿宋" w:cs="仿宋"/>
                <w:sz w:val="10"/>
                <w:szCs w:val="10"/>
              </w:rPr>
            </w:pPr>
            <w:r>
              <w:rPr>
                <w:rFonts w:ascii="仿宋" w:hAnsi="仿宋" w:eastAsia="仿宋" w:cs="仿宋"/>
                <w:spacing w:val="14"/>
                <w:sz w:val="10"/>
                <w:szCs w:val="10"/>
              </w:rPr>
              <w:t>气</w:t>
            </w:r>
            <w:r>
              <w:rPr>
                <w:rFonts w:ascii="仿宋" w:hAnsi="仿宋" w:eastAsia="仿宋" w:cs="仿宋"/>
                <w:spacing w:val="7"/>
                <w:sz w:val="10"/>
                <w:szCs w:val="10"/>
              </w:rPr>
              <w:t>象信息服务活动情况。</w:t>
            </w:r>
          </w:p>
        </w:tc>
        <w:tc>
          <w:tcPr>
            <w:tcW w:w="5499" w:type="dxa"/>
          </w:tcPr>
          <w:p>
            <w:pPr>
              <w:spacing w:before="112" w:line="262" w:lineRule="auto"/>
              <w:ind w:left="29" w:right="38" w:hanging="5"/>
              <w:rPr>
                <w:rFonts w:ascii="仿宋" w:hAnsi="仿宋" w:eastAsia="仿宋" w:cs="仿宋"/>
                <w:sz w:val="10"/>
                <w:szCs w:val="10"/>
              </w:rPr>
            </w:pPr>
            <w:r>
              <w:rPr>
                <w:rFonts w:ascii="仿宋" w:hAnsi="仿宋" w:eastAsia="仿宋" w:cs="仿宋"/>
                <w:spacing w:val="1"/>
                <w:sz w:val="10"/>
                <w:szCs w:val="10"/>
              </w:rPr>
              <w:t xml:space="preserve">《气象信息服务管理办法》  ( 中国气象局令第 27号公布 </w:t>
            </w:r>
            <w:r>
              <w:rPr>
                <w:rFonts w:ascii="仿宋" w:hAnsi="仿宋" w:eastAsia="仿宋" w:cs="仿宋"/>
                <w:sz w:val="10"/>
                <w:szCs w:val="10"/>
              </w:rPr>
              <w:t xml:space="preserve">、 第35号修订 ) 第四条第二款 、 第七条第二款 、 第十六条 </w:t>
            </w:r>
            <w:r>
              <w:rPr>
                <w:rFonts w:ascii="仿宋" w:hAnsi="仿宋" w:eastAsia="仿宋" w:cs="仿宋"/>
                <w:spacing w:val="-4"/>
                <w:sz w:val="10"/>
                <w:szCs w:val="10"/>
              </w:rPr>
              <w:t xml:space="preserve">第 ( 二 ) 项至第 </w:t>
            </w:r>
            <w:r>
              <w:rPr>
                <w:rFonts w:ascii="仿宋" w:hAnsi="仿宋" w:eastAsia="仿宋" w:cs="仿宋"/>
                <w:spacing w:val="-2"/>
                <w:sz w:val="10"/>
                <w:szCs w:val="10"/>
              </w:rPr>
              <w:t>( 四 ) 项、 第十八条 、第十九条</w:t>
            </w:r>
          </w:p>
        </w:tc>
      </w:tr>
    </w:tbl>
    <w:p/>
    <w:p>
      <w:pPr>
        <w:sectPr>
          <w:pgSz w:w="16837" w:h="11905"/>
          <w:pgMar w:top="400" w:right="564" w:bottom="0" w:left="283" w:header="0" w:footer="0" w:gutter="0"/>
          <w:cols w:space="720" w:num="1"/>
        </w:sectPr>
      </w:pPr>
    </w:p>
    <w:p>
      <w:pPr>
        <w:spacing w:line="221" w:lineRule="exact"/>
      </w:pPr>
    </w:p>
    <w:tbl>
      <w:tblPr>
        <w:tblStyle w:val="4"/>
        <w:tblW w:w="1598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3"/>
        <w:gridCol w:w="410"/>
        <w:gridCol w:w="638"/>
        <w:gridCol w:w="417"/>
        <w:gridCol w:w="326"/>
        <w:gridCol w:w="386"/>
        <w:gridCol w:w="394"/>
        <w:gridCol w:w="326"/>
        <w:gridCol w:w="523"/>
        <w:gridCol w:w="972"/>
        <w:gridCol w:w="1389"/>
        <w:gridCol w:w="425"/>
        <w:gridCol w:w="4045"/>
        <w:gridCol w:w="549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0" w:hRule="atLeast"/>
        </w:trPr>
        <w:tc>
          <w:tcPr>
            <w:tcW w:w="233" w:type="dxa"/>
            <w:textDirection w:val="tbRlV"/>
          </w:tcPr>
          <w:p>
            <w:pPr>
              <w:spacing w:before="48" w:line="222" w:lineRule="auto"/>
              <w:ind w:left="124"/>
              <w:rPr>
                <w:rFonts w:ascii="黑体" w:hAnsi="黑体" w:eastAsia="黑体" w:cs="黑体"/>
                <w:sz w:val="12"/>
                <w:szCs w:val="12"/>
              </w:rPr>
            </w:pPr>
            <w:r>
              <w:rPr>
                <w:rFonts w:ascii="黑体" w:hAnsi="黑体" w:eastAsia="黑体" w:cs="黑体"/>
                <w:spacing w:val="-3"/>
                <w:sz w:val="12"/>
                <w:szCs w:val="12"/>
              </w:rPr>
              <w:t>序 号</w:t>
            </w:r>
          </w:p>
        </w:tc>
        <w:tc>
          <w:tcPr>
            <w:tcW w:w="410" w:type="dxa"/>
          </w:tcPr>
          <w:p>
            <w:pPr>
              <w:spacing w:before="125" w:line="262" w:lineRule="auto"/>
              <w:ind w:left="75" w:right="74" w:firstLine="1"/>
              <w:rPr>
                <w:rFonts w:ascii="黑体" w:hAnsi="黑体" w:eastAsia="黑体" w:cs="黑体"/>
                <w:sz w:val="12"/>
                <w:szCs w:val="12"/>
              </w:rPr>
            </w:pPr>
            <w:r>
              <w:rPr>
                <w:rFonts w:ascii="黑体" w:hAnsi="黑体" w:eastAsia="黑体" w:cs="黑体"/>
                <w:spacing w:val="7"/>
                <w:sz w:val="12"/>
                <w:szCs w:val="12"/>
              </w:rPr>
              <w:t>抽</w:t>
            </w:r>
            <w:r>
              <w:rPr>
                <w:rFonts w:ascii="黑体" w:hAnsi="黑体" w:eastAsia="黑体" w:cs="黑体"/>
                <w:spacing w:val="6"/>
                <w:sz w:val="12"/>
                <w:szCs w:val="12"/>
              </w:rPr>
              <w:t>查</w:t>
            </w:r>
            <w:r>
              <w:rPr>
                <w:rFonts w:ascii="黑体" w:hAnsi="黑体" w:eastAsia="黑体" w:cs="黑体"/>
                <w:sz w:val="12"/>
                <w:szCs w:val="12"/>
              </w:rPr>
              <w:t xml:space="preserve"> </w:t>
            </w:r>
            <w:r>
              <w:rPr>
                <w:rFonts w:ascii="黑体" w:hAnsi="黑体" w:eastAsia="黑体" w:cs="黑体"/>
                <w:spacing w:val="7"/>
                <w:sz w:val="12"/>
                <w:szCs w:val="12"/>
              </w:rPr>
              <w:t>领域</w:t>
            </w:r>
          </w:p>
        </w:tc>
        <w:tc>
          <w:tcPr>
            <w:tcW w:w="638" w:type="dxa"/>
          </w:tcPr>
          <w:p>
            <w:pPr>
              <w:spacing w:before="124" w:line="262" w:lineRule="auto"/>
              <w:ind w:left="192" w:right="62" w:hanging="134"/>
              <w:rPr>
                <w:rFonts w:ascii="黑体" w:hAnsi="黑体" w:eastAsia="黑体" w:cs="黑体"/>
                <w:sz w:val="12"/>
                <w:szCs w:val="12"/>
              </w:rPr>
            </w:pPr>
            <w:r>
              <w:rPr>
                <w:rFonts w:ascii="黑体" w:hAnsi="黑体" w:eastAsia="黑体" w:cs="黑体"/>
                <w:spacing w:val="8"/>
                <w:sz w:val="12"/>
                <w:szCs w:val="12"/>
              </w:rPr>
              <w:t>联合抽查</w:t>
            </w:r>
            <w:r>
              <w:rPr>
                <w:rFonts w:ascii="黑体" w:hAnsi="黑体" w:eastAsia="黑体" w:cs="黑体"/>
                <w:sz w:val="12"/>
                <w:szCs w:val="12"/>
              </w:rPr>
              <w:t xml:space="preserve"> </w:t>
            </w:r>
            <w:r>
              <w:rPr>
                <w:rFonts w:ascii="黑体" w:hAnsi="黑体" w:eastAsia="黑体" w:cs="黑体"/>
                <w:spacing w:val="5"/>
                <w:sz w:val="12"/>
                <w:szCs w:val="12"/>
              </w:rPr>
              <w:t>事项</w:t>
            </w:r>
          </w:p>
        </w:tc>
        <w:tc>
          <w:tcPr>
            <w:tcW w:w="417" w:type="dxa"/>
          </w:tcPr>
          <w:p>
            <w:pPr>
              <w:spacing w:before="125" w:line="262" w:lineRule="auto"/>
              <w:ind w:left="78" w:right="78"/>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7"/>
                <w:sz w:val="12"/>
                <w:szCs w:val="12"/>
              </w:rPr>
              <w:t>对象</w:t>
            </w:r>
          </w:p>
        </w:tc>
        <w:tc>
          <w:tcPr>
            <w:tcW w:w="326" w:type="dxa"/>
          </w:tcPr>
          <w:p>
            <w:pPr>
              <w:spacing w:before="124" w:line="262" w:lineRule="auto"/>
              <w:ind w:left="39" w:right="32" w:hanging="1"/>
              <w:rPr>
                <w:rFonts w:ascii="黑体" w:hAnsi="黑体" w:eastAsia="黑体" w:cs="黑体"/>
                <w:sz w:val="12"/>
                <w:szCs w:val="12"/>
              </w:rPr>
            </w:pPr>
            <w:r>
              <w:rPr>
                <w:rFonts w:ascii="黑体" w:hAnsi="黑体" w:eastAsia="黑体" w:cs="黑体"/>
                <w:spacing w:val="5"/>
                <w:sz w:val="12"/>
                <w:szCs w:val="12"/>
              </w:rPr>
              <w:t>事项</w:t>
            </w:r>
            <w:r>
              <w:rPr>
                <w:rFonts w:ascii="黑体" w:hAnsi="黑体" w:eastAsia="黑体" w:cs="黑体"/>
                <w:sz w:val="12"/>
                <w:szCs w:val="12"/>
              </w:rPr>
              <w:t xml:space="preserve"> </w:t>
            </w:r>
            <w:r>
              <w:rPr>
                <w:rFonts w:ascii="黑体" w:hAnsi="黑体" w:eastAsia="黑体" w:cs="黑体"/>
                <w:spacing w:val="5"/>
                <w:sz w:val="12"/>
                <w:szCs w:val="12"/>
              </w:rPr>
              <w:t>类</w:t>
            </w:r>
            <w:r>
              <w:rPr>
                <w:rFonts w:ascii="黑体" w:hAnsi="黑体" w:eastAsia="黑体" w:cs="黑体"/>
                <w:spacing w:val="4"/>
                <w:sz w:val="12"/>
                <w:szCs w:val="12"/>
              </w:rPr>
              <w:t>别</w:t>
            </w:r>
          </w:p>
        </w:tc>
        <w:tc>
          <w:tcPr>
            <w:tcW w:w="386" w:type="dxa"/>
          </w:tcPr>
          <w:p>
            <w:pPr>
              <w:spacing w:before="124" w:line="262" w:lineRule="auto"/>
              <w:ind w:left="69" w:right="60" w:hanging="4"/>
              <w:rPr>
                <w:rFonts w:ascii="黑体" w:hAnsi="黑体" w:eastAsia="黑体" w:cs="黑体"/>
                <w:sz w:val="12"/>
                <w:szCs w:val="12"/>
              </w:rPr>
            </w:pPr>
            <w:r>
              <w:rPr>
                <w:rFonts w:ascii="黑体" w:hAnsi="黑体" w:eastAsia="黑体" w:cs="黑体"/>
                <w:spacing w:val="8"/>
                <w:sz w:val="12"/>
                <w:szCs w:val="12"/>
              </w:rPr>
              <w:t>检</w:t>
            </w:r>
            <w:r>
              <w:rPr>
                <w:rFonts w:ascii="黑体" w:hAnsi="黑体" w:eastAsia="黑体" w:cs="黑体"/>
                <w:spacing w:val="7"/>
                <w:sz w:val="12"/>
                <w:szCs w:val="12"/>
              </w:rPr>
              <w:t>查</w:t>
            </w:r>
            <w:r>
              <w:rPr>
                <w:rFonts w:ascii="黑体" w:hAnsi="黑体" w:eastAsia="黑体" w:cs="黑体"/>
                <w:sz w:val="12"/>
                <w:szCs w:val="12"/>
              </w:rPr>
              <w:t xml:space="preserve"> </w:t>
            </w:r>
            <w:r>
              <w:rPr>
                <w:rFonts w:ascii="黑体" w:hAnsi="黑体" w:eastAsia="黑体" w:cs="黑体"/>
                <w:spacing w:val="6"/>
                <w:sz w:val="12"/>
                <w:szCs w:val="12"/>
              </w:rPr>
              <w:t>方</w:t>
            </w:r>
            <w:r>
              <w:rPr>
                <w:rFonts w:ascii="黑体" w:hAnsi="黑体" w:eastAsia="黑体" w:cs="黑体"/>
                <w:spacing w:val="5"/>
                <w:sz w:val="12"/>
                <w:szCs w:val="12"/>
              </w:rPr>
              <w:t>式</w:t>
            </w:r>
          </w:p>
        </w:tc>
        <w:tc>
          <w:tcPr>
            <w:tcW w:w="394" w:type="dxa"/>
          </w:tcPr>
          <w:p>
            <w:pPr>
              <w:spacing w:before="124" w:line="262" w:lineRule="auto"/>
              <w:ind w:left="72" w:right="63" w:hanging="1"/>
              <w:rPr>
                <w:rFonts w:ascii="黑体" w:hAnsi="黑体" w:eastAsia="黑体" w:cs="黑体"/>
                <w:sz w:val="12"/>
                <w:szCs w:val="12"/>
              </w:rPr>
            </w:pPr>
            <w:r>
              <w:rPr>
                <w:rFonts w:ascii="黑体" w:hAnsi="黑体" w:eastAsia="黑体" w:cs="黑体"/>
                <w:spacing w:val="7"/>
                <w:sz w:val="12"/>
                <w:szCs w:val="12"/>
              </w:rPr>
              <w:t>组织</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849" w:type="dxa"/>
            <w:gridSpan w:val="2"/>
          </w:tcPr>
          <w:p>
            <w:pPr>
              <w:spacing w:before="204" w:line="237" w:lineRule="auto"/>
              <w:ind w:left="165"/>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查部门</w:t>
            </w:r>
          </w:p>
        </w:tc>
        <w:tc>
          <w:tcPr>
            <w:tcW w:w="972" w:type="dxa"/>
          </w:tcPr>
          <w:p>
            <w:pPr>
              <w:spacing w:before="204" w:line="235" w:lineRule="auto"/>
              <w:ind w:left="94"/>
              <w:rPr>
                <w:rFonts w:ascii="黑体" w:hAnsi="黑体" w:eastAsia="黑体" w:cs="黑体"/>
                <w:sz w:val="12"/>
                <w:szCs w:val="12"/>
              </w:rPr>
            </w:pPr>
            <w:r>
              <w:rPr>
                <w:rFonts w:ascii="黑体" w:hAnsi="黑体" w:eastAsia="黑体" w:cs="黑体"/>
                <w:spacing w:val="9"/>
                <w:sz w:val="12"/>
                <w:szCs w:val="12"/>
              </w:rPr>
              <w:t>权责清单事</w:t>
            </w:r>
            <w:r>
              <w:rPr>
                <w:rFonts w:ascii="黑体" w:hAnsi="黑体" w:eastAsia="黑体" w:cs="黑体"/>
                <w:spacing w:val="8"/>
                <w:sz w:val="12"/>
                <w:szCs w:val="12"/>
              </w:rPr>
              <w:t>项</w:t>
            </w:r>
          </w:p>
        </w:tc>
        <w:tc>
          <w:tcPr>
            <w:tcW w:w="1389" w:type="dxa"/>
          </w:tcPr>
          <w:p>
            <w:pPr>
              <w:spacing w:before="203" w:line="236" w:lineRule="auto"/>
              <w:ind w:left="437"/>
              <w:rPr>
                <w:rFonts w:ascii="黑体" w:hAnsi="黑体" w:eastAsia="黑体" w:cs="黑体"/>
                <w:sz w:val="12"/>
                <w:szCs w:val="12"/>
              </w:rPr>
            </w:pPr>
            <w:r>
              <w:rPr>
                <w:rFonts w:ascii="黑体" w:hAnsi="黑体" w:eastAsia="黑体" w:cs="黑体"/>
                <w:spacing w:val="8"/>
                <w:sz w:val="12"/>
                <w:szCs w:val="12"/>
              </w:rPr>
              <w:t>抽查事项</w:t>
            </w:r>
          </w:p>
        </w:tc>
        <w:tc>
          <w:tcPr>
            <w:tcW w:w="425" w:type="dxa"/>
          </w:tcPr>
          <w:p>
            <w:pPr>
              <w:spacing w:before="124" w:line="262" w:lineRule="auto"/>
              <w:ind w:left="87" w:right="79" w:firstLine="2"/>
              <w:rPr>
                <w:rFonts w:ascii="黑体" w:hAnsi="黑体" w:eastAsia="黑体" w:cs="黑体"/>
                <w:sz w:val="12"/>
                <w:szCs w:val="12"/>
              </w:rPr>
            </w:pPr>
            <w:r>
              <w:rPr>
                <w:rFonts w:ascii="黑体" w:hAnsi="黑体" w:eastAsia="黑体" w:cs="黑体"/>
                <w:spacing w:val="5"/>
                <w:sz w:val="12"/>
                <w:szCs w:val="12"/>
              </w:rPr>
              <w:t>实施</w:t>
            </w:r>
            <w:r>
              <w:rPr>
                <w:rFonts w:ascii="黑体" w:hAnsi="黑体" w:eastAsia="黑体" w:cs="黑体"/>
                <w:sz w:val="12"/>
                <w:szCs w:val="12"/>
              </w:rPr>
              <w:t xml:space="preserve"> </w:t>
            </w:r>
            <w:r>
              <w:rPr>
                <w:rFonts w:ascii="黑体" w:hAnsi="黑体" w:eastAsia="黑体" w:cs="黑体"/>
                <w:spacing w:val="7"/>
                <w:sz w:val="12"/>
                <w:szCs w:val="12"/>
              </w:rPr>
              <w:t>层</w:t>
            </w:r>
            <w:r>
              <w:rPr>
                <w:rFonts w:ascii="黑体" w:hAnsi="黑体" w:eastAsia="黑体" w:cs="黑体"/>
                <w:spacing w:val="6"/>
                <w:sz w:val="12"/>
                <w:szCs w:val="12"/>
              </w:rPr>
              <w:t>级</w:t>
            </w:r>
          </w:p>
        </w:tc>
        <w:tc>
          <w:tcPr>
            <w:tcW w:w="4045" w:type="dxa"/>
          </w:tcPr>
          <w:p>
            <w:pPr>
              <w:spacing w:before="204" w:line="236" w:lineRule="auto"/>
              <w:ind w:left="1767"/>
              <w:rPr>
                <w:rFonts w:ascii="黑体" w:hAnsi="黑体" w:eastAsia="黑体" w:cs="黑体"/>
                <w:sz w:val="12"/>
                <w:szCs w:val="12"/>
              </w:rPr>
            </w:pPr>
            <w:r>
              <w:rPr>
                <w:rFonts w:ascii="黑体" w:hAnsi="黑体" w:eastAsia="黑体" w:cs="黑体"/>
                <w:spacing w:val="8"/>
                <w:sz w:val="12"/>
                <w:szCs w:val="12"/>
              </w:rPr>
              <w:t>抽查内容</w:t>
            </w:r>
          </w:p>
        </w:tc>
        <w:tc>
          <w:tcPr>
            <w:tcW w:w="5499" w:type="dxa"/>
          </w:tcPr>
          <w:p>
            <w:pPr>
              <w:spacing w:before="203" w:line="236" w:lineRule="auto"/>
              <w:ind w:left="2491"/>
              <w:rPr>
                <w:rFonts w:ascii="黑体" w:hAnsi="黑体" w:eastAsia="黑体" w:cs="黑体"/>
                <w:sz w:val="12"/>
                <w:szCs w:val="12"/>
              </w:rPr>
            </w:pPr>
            <w:r>
              <w:rPr>
                <w:rFonts w:ascii="黑体" w:hAnsi="黑体" w:eastAsia="黑体" w:cs="黑体"/>
                <w:spacing w:val="10"/>
                <w:sz w:val="12"/>
                <w:szCs w:val="12"/>
              </w:rPr>
              <w:t>检</w:t>
            </w:r>
            <w:r>
              <w:rPr>
                <w:rFonts w:ascii="黑体" w:hAnsi="黑体" w:eastAsia="黑体" w:cs="黑体"/>
                <w:spacing w:val="8"/>
                <w:sz w:val="12"/>
                <w:szCs w:val="12"/>
              </w:rPr>
              <w:t>查依据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1" w:hRule="atLeast"/>
        </w:trPr>
        <w:tc>
          <w:tcPr>
            <w:tcW w:w="233" w:type="dxa"/>
            <w:vMerge w:val="restart"/>
            <w:tcBorders>
              <w:bottom w:val="nil"/>
            </w:tcBorders>
          </w:tcPr>
          <w:p>
            <w:pPr>
              <w:spacing w:line="292" w:lineRule="auto"/>
            </w:pPr>
          </w:p>
          <w:p>
            <w:pPr>
              <w:spacing w:line="293" w:lineRule="auto"/>
            </w:pPr>
          </w:p>
          <w:p>
            <w:pPr>
              <w:spacing w:line="293" w:lineRule="auto"/>
            </w:pPr>
          </w:p>
          <w:p>
            <w:pPr>
              <w:spacing w:line="293" w:lineRule="auto"/>
            </w:pPr>
          </w:p>
          <w:p>
            <w:pPr>
              <w:spacing w:before="33" w:line="197" w:lineRule="auto"/>
              <w:ind w:left="46"/>
              <w:rPr>
                <w:rFonts w:ascii="仿宋" w:hAnsi="仿宋" w:eastAsia="仿宋" w:cs="仿宋"/>
                <w:sz w:val="10"/>
                <w:szCs w:val="10"/>
              </w:rPr>
            </w:pPr>
            <w:r>
              <w:rPr>
                <w:rFonts w:ascii="仿宋" w:hAnsi="仿宋" w:eastAsia="仿宋" w:cs="仿宋"/>
                <w:spacing w:val="1"/>
                <w:sz w:val="10"/>
                <w:szCs w:val="10"/>
              </w:rPr>
              <w:t>13</w:t>
            </w:r>
            <w:r>
              <w:rPr>
                <w:rFonts w:ascii="仿宋" w:hAnsi="仿宋" w:eastAsia="仿宋" w:cs="仿宋"/>
                <w:sz w:val="10"/>
                <w:szCs w:val="10"/>
              </w:rPr>
              <w:t>0</w:t>
            </w:r>
          </w:p>
        </w:tc>
        <w:tc>
          <w:tcPr>
            <w:tcW w:w="410" w:type="dxa"/>
            <w:vMerge w:val="restart"/>
            <w:tcBorders>
              <w:bottom w:val="nil"/>
            </w:tcBorders>
          </w:tcPr>
          <w:p>
            <w:pPr>
              <w:spacing w:line="318" w:lineRule="auto"/>
            </w:pPr>
          </w:p>
          <w:p>
            <w:pPr>
              <w:spacing w:line="318" w:lineRule="auto"/>
            </w:pPr>
          </w:p>
          <w:p>
            <w:pPr>
              <w:spacing w:line="318" w:lineRule="auto"/>
            </w:pPr>
          </w:p>
          <w:p>
            <w:pPr>
              <w:spacing w:before="32" w:line="258" w:lineRule="auto"/>
              <w:ind w:left="19" w:right="62" w:firstLine="5"/>
              <w:rPr>
                <w:rFonts w:ascii="仿宋" w:hAnsi="仿宋" w:eastAsia="仿宋" w:cs="仿宋"/>
                <w:sz w:val="10"/>
                <w:szCs w:val="10"/>
              </w:rPr>
            </w:pPr>
            <w:r>
              <w:rPr>
                <w:rFonts w:ascii="仿宋" w:hAnsi="仿宋" w:eastAsia="仿宋" w:cs="仿宋"/>
                <w:spacing w:val="7"/>
                <w:sz w:val="10"/>
                <w:szCs w:val="10"/>
              </w:rPr>
              <w:t>气</w:t>
            </w:r>
            <w:r>
              <w:rPr>
                <w:rFonts w:ascii="仿宋" w:hAnsi="仿宋" w:eastAsia="仿宋" w:cs="仿宋"/>
                <w:spacing w:val="5"/>
                <w:sz w:val="10"/>
                <w:szCs w:val="10"/>
              </w:rPr>
              <w:t>象信</w:t>
            </w:r>
            <w:r>
              <w:rPr>
                <w:rFonts w:ascii="仿宋" w:hAnsi="仿宋" w:eastAsia="仿宋" w:cs="仿宋"/>
                <w:sz w:val="10"/>
                <w:szCs w:val="10"/>
              </w:rPr>
              <w:t xml:space="preserve"> </w:t>
            </w:r>
            <w:r>
              <w:rPr>
                <w:rFonts w:ascii="仿宋" w:hAnsi="仿宋" w:eastAsia="仿宋" w:cs="仿宋"/>
                <w:spacing w:val="9"/>
                <w:sz w:val="10"/>
                <w:szCs w:val="10"/>
              </w:rPr>
              <w:t>息</w:t>
            </w:r>
            <w:r>
              <w:rPr>
                <w:rFonts w:ascii="仿宋" w:hAnsi="仿宋" w:eastAsia="仿宋" w:cs="仿宋"/>
                <w:spacing w:val="7"/>
                <w:sz w:val="10"/>
                <w:szCs w:val="10"/>
              </w:rPr>
              <w:t>服务</w:t>
            </w:r>
            <w:r>
              <w:rPr>
                <w:rFonts w:ascii="仿宋" w:hAnsi="仿宋" w:eastAsia="仿宋" w:cs="仿宋"/>
                <w:sz w:val="10"/>
                <w:szCs w:val="10"/>
              </w:rPr>
              <w:t xml:space="preserve"> </w:t>
            </w:r>
            <w:r>
              <w:rPr>
                <w:rFonts w:ascii="仿宋" w:hAnsi="仿宋" w:eastAsia="仿宋" w:cs="仿宋"/>
                <w:spacing w:val="9"/>
                <w:sz w:val="10"/>
                <w:szCs w:val="10"/>
              </w:rPr>
              <w:t>单</w:t>
            </w:r>
            <w:r>
              <w:rPr>
                <w:rFonts w:ascii="仿宋" w:hAnsi="仿宋" w:eastAsia="仿宋" w:cs="仿宋"/>
                <w:spacing w:val="7"/>
                <w:sz w:val="10"/>
                <w:szCs w:val="10"/>
              </w:rPr>
              <w:t>位的</w:t>
            </w:r>
            <w:r>
              <w:rPr>
                <w:rFonts w:ascii="仿宋" w:hAnsi="仿宋" w:eastAsia="仿宋" w:cs="仿宋"/>
                <w:sz w:val="10"/>
                <w:szCs w:val="10"/>
              </w:rPr>
              <w:t xml:space="preserve"> </w:t>
            </w:r>
            <w:r>
              <w:rPr>
                <w:rFonts w:ascii="仿宋" w:hAnsi="仿宋" w:eastAsia="仿宋" w:cs="仿宋"/>
                <w:spacing w:val="7"/>
                <w:sz w:val="10"/>
                <w:szCs w:val="10"/>
              </w:rPr>
              <w:t>检查</w:t>
            </w:r>
          </w:p>
        </w:tc>
        <w:tc>
          <w:tcPr>
            <w:tcW w:w="638" w:type="dxa"/>
            <w:vMerge w:val="restart"/>
            <w:tcBorders>
              <w:bottom w:val="nil"/>
            </w:tcBorders>
          </w:tcPr>
          <w:p>
            <w:pPr>
              <w:spacing w:line="296" w:lineRule="auto"/>
            </w:pPr>
          </w:p>
          <w:p>
            <w:pPr>
              <w:spacing w:line="296" w:lineRule="auto"/>
            </w:pPr>
          </w:p>
          <w:p>
            <w:pPr>
              <w:spacing w:line="296" w:lineRule="auto"/>
            </w:pPr>
          </w:p>
          <w:p>
            <w:pPr>
              <w:spacing w:before="32" w:line="256" w:lineRule="auto"/>
              <w:ind w:left="21" w:right="64" w:firstLine="4"/>
              <w:rPr>
                <w:rFonts w:ascii="仿宋" w:hAnsi="仿宋" w:eastAsia="仿宋" w:cs="仿宋"/>
                <w:sz w:val="10"/>
                <w:szCs w:val="10"/>
              </w:rPr>
            </w:pPr>
            <w:r>
              <w:rPr>
                <w:rFonts w:ascii="仿宋" w:hAnsi="仿宋" w:eastAsia="仿宋" w:cs="仿宋"/>
                <w:spacing w:val="7"/>
                <w:sz w:val="10"/>
                <w:szCs w:val="10"/>
              </w:rPr>
              <w:t>气象信息服</w:t>
            </w:r>
            <w:r>
              <w:rPr>
                <w:rFonts w:ascii="仿宋" w:hAnsi="仿宋" w:eastAsia="仿宋" w:cs="仿宋"/>
                <w:sz w:val="10"/>
                <w:szCs w:val="10"/>
              </w:rPr>
              <w:t xml:space="preserve"> </w:t>
            </w:r>
            <w:r>
              <w:rPr>
                <w:rFonts w:ascii="仿宋" w:hAnsi="仿宋" w:eastAsia="仿宋" w:cs="仿宋"/>
                <w:spacing w:val="10"/>
                <w:sz w:val="10"/>
                <w:szCs w:val="10"/>
              </w:rPr>
              <w:t>务</w:t>
            </w:r>
            <w:r>
              <w:rPr>
                <w:rFonts w:ascii="仿宋" w:hAnsi="仿宋" w:eastAsia="仿宋" w:cs="仿宋"/>
                <w:spacing w:val="7"/>
                <w:sz w:val="10"/>
                <w:szCs w:val="10"/>
              </w:rPr>
              <w:t>活动情</w:t>
            </w:r>
            <w:r>
              <w:rPr>
                <w:rFonts w:ascii="仿宋" w:hAnsi="仿宋" w:eastAsia="仿宋" w:cs="仿宋"/>
                <w:sz w:val="10"/>
                <w:szCs w:val="10"/>
              </w:rPr>
              <w:t xml:space="preserve">  </w:t>
            </w:r>
            <w:r>
              <w:rPr>
                <w:rFonts w:ascii="仿宋" w:hAnsi="仿宋" w:eastAsia="仿宋" w:cs="仿宋"/>
                <w:spacing w:val="-2"/>
                <w:sz w:val="10"/>
                <w:szCs w:val="10"/>
              </w:rPr>
              <w:t>况；</w:t>
            </w:r>
            <w:r>
              <w:rPr>
                <w:rFonts w:ascii="仿宋" w:hAnsi="仿宋" w:eastAsia="仿宋" w:cs="仿宋"/>
                <w:spacing w:val="-1"/>
                <w:sz w:val="10"/>
                <w:szCs w:val="10"/>
              </w:rPr>
              <w:t xml:space="preserve"> 气象信</w:t>
            </w:r>
            <w:r>
              <w:rPr>
                <w:rFonts w:ascii="仿宋" w:hAnsi="仿宋" w:eastAsia="仿宋" w:cs="仿宋"/>
                <w:sz w:val="10"/>
                <w:szCs w:val="10"/>
              </w:rPr>
              <w:t xml:space="preserve"> </w:t>
            </w:r>
            <w:r>
              <w:rPr>
                <w:rFonts w:ascii="仿宋" w:hAnsi="仿宋" w:eastAsia="仿宋" w:cs="仿宋"/>
                <w:spacing w:val="-1"/>
                <w:sz w:val="10"/>
                <w:szCs w:val="10"/>
              </w:rPr>
              <w:t>息发布</w:t>
            </w:r>
            <w:r>
              <w:rPr>
                <w:rFonts w:ascii="仿宋" w:hAnsi="仿宋" w:eastAsia="仿宋" w:cs="仿宋"/>
                <w:sz w:val="10"/>
                <w:szCs w:val="10"/>
              </w:rPr>
              <w:t xml:space="preserve"> 、传 </w:t>
            </w:r>
            <w:r>
              <w:rPr>
                <w:rFonts w:ascii="仿宋" w:hAnsi="仿宋" w:eastAsia="仿宋" w:cs="仿宋"/>
                <w:spacing w:val="8"/>
                <w:sz w:val="10"/>
                <w:szCs w:val="10"/>
              </w:rPr>
              <w:t>播活动情况</w:t>
            </w:r>
          </w:p>
        </w:tc>
        <w:tc>
          <w:tcPr>
            <w:tcW w:w="417" w:type="dxa"/>
            <w:vMerge w:val="restart"/>
            <w:tcBorders>
              <w:bottom w:val="nil"/>
            </w:tcBorders>
          </w:tcPr>
          <w:p>
            <w:pPr>
              <w:spacing w:line="273" w:lineRule="auto"/>
            </w:pPr>
          </w:p>
          <w:p>
            <w:pPr>
              <w:spacing w:line="274" w:lineRule="auto"/>
            </w:pPr>
          </w:p>
          <w:p>
            <w:pPr>
              <w:spacing w:line="274" w:lineRule="auto"/>
            </w:pPr>
          </w:p>
          <w:p>
            <w:pPr>
              <w:spacing w:before="32" w:line="257" w:lineRule="auto"/>
              <w:ind w:left="22" w:right="68" w:firstLine="12"/>
              <w:rPr>
                <w:rFonts w:ascii="仿宋" w:hAnsi="仿宋" w:eastAsia="仿宋" w:cs="仿宋"/>
                <w:sz w:val="10"/>
                <w:szCs w:val="10"/>
              </w:rPr>
            </w:pPr>
            <w:r>
              <w:rPr>
                <w:rFonts w:ascii="仿宋" w:hAnsi="仿宋" w:eastAsia="仿宋" w:cs="仿宋"/>
                <w:spacing w:val="3"/>
                <w:sz w:val="10"/>
                <w:szCs w:val="10"/>
              </w:rPr>
              <w:t>山东</w:t>
            </w:r>
            <w:r>
              <w:rPr>
                <w:rFonts w:ascii="仿宋" w:hAnsi="仿宋" w:eastAsia="仿宋" w:cs="仿宋"/>
                <w:spacing w:val="2"/>
                <w:sz w:val="10"/>
                <w:szCs w:val="10"/>
              </w:rPr>
              <w:t>省</w:t>
            </w:r>
            <w:r>
              <w:rPr>
                <w:rFonts w:ascii="仿宋" w:hAnsi="仿宋" w:eastAsia="仿宋" w:cs="仿宋"/>
                <w:sz w:val="10"/>
                <w:szCs w:val="10"/>
              </w:rPr>
              <w:t xml:space="preserve"> </w:t>
            </w:r>
            <w:r>
              <w:rPr>
                <w:rFonts w:ascii="仿宋" w:hAnsi="仿宋" w:eastAsia="仿宋" w:cs="仿宋"/>
                <w:spacing w:val="7"/>
                <w:sz w:val="10"/>
                <w:szCs w:val="10"/>
              </w:rPr>
              <w:t>气象局</w:t>
            </w:r>
            <w:r>
              <w:rPr>
                <w:rFonts w:ascii="仿宋" w:hAnsi="仿宋" w:eastAsia="仿宋" w:cs="仿宋"/>
                <w:sz w:val="10"/>
                <w:szCs w:val="10"/>
              </w:rPr>
              <w:t xml:space="preserve"> </w:t>
            </w:r>
            <w:r>
              <w:rPr>
                <w:rFonts w:ascii="仿宋" w:hAnsi="仿宋" w:eastAsia="仿宋" w:cs="仿宋"/>
                <w:spacing w:val="7"/>
                <w:sz w:val="10"/>
                <w:szCs w:val="10"/>
              </w:rPr>
              <w:t>备案的</w:t>
            </w:r>
            <w:r>
              <w:rPr>
                <w:rFonts w:ascii="仿宋" w:hAnsi="仿宋" w:eastAsia="仿宋" w:cs="仿宋"/>
                <w:sz w:val="10"/>
                <w:szCs w:val="10"/>
              </w:rPr>
              <w:t xml:space="preserve"> </w:t>
            </w:r>
            <w:r>
              <w:rPr>
                <w:rFonts w:ascii="仿宋" w:hAnsi="仿宋" w:eastAsia="仿宋" w:cs="仿宋"/>
                <w:spacing w:val="7"/>
                <w:sz w:val="10"/>
                <w:szCs w:val="10"/>
              </w:rPr>
              <w:t>气象信</w:t>
            </w:r>
            <w:r>
              <w:rPr>
                <w:rFonts w:ascii="仿宋" w:hAnsi="仿宋" w:eastAsia="仿宋" w:cs="仿宋"/>
                <w:sz w:val="10"/>
                <w:szCs w:val="10"/>
              </w:rPr>
              <w:t xml:space="preserve"> </w:t>
            </w:r>
            <w:r>
              <w:rPr>
                <w:rFonts w:ascii="仿宋" w:hAnsi="仿宋" w:eastAsia="仿宋" w:cs="仿宋"/>
                <w:spacing w:val="7"/>
                <w:sz w:val="10"/>
                <w:szCs w:val="10"/>
              </w:rPr>
              <w:t>息服务</w:t>
            </w:r>
            <w:r>
              <w:rPr>
                <w:rFonts w:ascii="仿宋" w:hAnsi="仿宋" w:eastAsia="仿宋" w:cs="仿宋"/>
                <w:sz w:val="10"/>
                <w:szCs w:val="10"/>
              </w:rPr>
              <w:t xml:space="preserve"> </w:t>
            </w:r>
            <w:r>
              <w:rPr>
                <w:rFonts w:ascii="仿宋" w:hAnsi="仿宋" w:eastAsia="仿宋" w:cs="仿宋"/>
                <w:spacing w:val="6"/>
                <w:sz w:val="10"/>
                <w:szCs w:val="10"/>
              </w:rPr>
              <w:t>企业</w:t>
            </w:r>
          </w:p>
        </w:tc>
        <w:tc>
          <w:tcPr>
            <w:tcW w:w="326" w:type="dxa"/>
            <w:vMerge w:val="restart"/>
            <w:tcBorders>
              <w:bottom w:val="nil"/>
            </w:tcBorders>
          </w:tcPr>
          <w:p>
            <w:pPr>
              <w:spacing w:line="255" w:lineRule="auto"/>
            </w:pPr>
          </w:p>
          <w:p>
            <w:pPr>
              <w:spacing w:line="255" w:lineRule="auto"/>
            </w:pPr>
          </w:p>
          <w:p>
            <w:pPr>
              <w:spacing w:line="256" w:lineRule="auto"/>
            </w:pPr>
          </w:p>
          <w:p>
            <w:pPr>
              <w:spacing w:line="256" w:lineRule="auto"/>
            </w:pPr>
          </w:p>
          <w:p>
            <w:pPr>
              <w:spacing w:before="32" w:line="262" w:lineRule="auto"/>
              <w:ind w:left="54" w:right="52" w:firstLine="8"/>
              <w:rPr>
                <w:rFonts w:ascii="仿宋" w:hAnsi="仿宋" w:eastAsia="仿宋" w:cs="仿宋"/>
                <w:sz w:val="10"/>
                <w:szCs w:val="10"/>
              </w:rPr>
            </w:pPr>
            <w:r>
              <w:rPr>
                <w:rFonts w:ascii="仿宋" w:hAnsi="仿宋" w:eastAsia="仿宋" w:cs="仿宋"/>
                <w:spacing w:val="3"/>
                <w:sz w:val="10"/>
                <w:szCs w:val="10"/>
              </w:rPr>
              <w:t>一般</w:t>
            </w:r>
            <w:r>
              <w:rPr>
                <w:rFonts w:ascii="仿宋" w:hAnsi="仿宋" w:eastAsia="仿宋" w:cs="仿宋"/>
                <w:sz w:val="10"/>
                <w:szCs w:val="10"/>
              </w:rPr>
              <w:t xml:space="preserve"> </w:t>
            </w:r>
            <w:r>
              <w:rPr>
                <w:rFonts w:ascii="仿宋" w:hAnsi="仿宋" w:eastAsia="仿宋" w:cs="仿宋"/>
                <w:spacing w:val="7"/>
                <w:sz w:val="10"/>
                <w:szCs w:val="10"/>
              </w:rPr>
              <w:t>检查</w:t>
            </w:r>
            <w:r>
              <w:rPr>
                <w:rFonts w:ascii="仿宋" w:hAnsi="仿宋" w:eastAsia="仿宋" w:cs="仿宋"/>
                <w:sz w:val="10"/>
                <w:szCs w:val="10"/>
              </w:rPr>
              <w:t xml:space="preserve"> </w:t>
            </w:r>
            <w:r>
              <w:rPr>
                <w:rFonts w:ascii="仿宋" w:hAnsi="仿宋" w:eastAsia="仿宋" w:cs="仿宋"/>
                <w:spacing w:val="7"/>
                <w:sz w:val="10"/>
                <w:szCs w:val="10"/>
              </w:rPr>
              <w:t>事项</w:t>
            </w:r>
          </w:p>
        </w:tc>
        <w:tc>
          <w:tcPr>
            <w:tcW w:w="386" w:type="dxa"/>
            <w:vMerge w:val="restart"/>
            <w:tcBorders>
              <w:bottom w:val="nil"/>
            </w:tcBorders>
          </w:tcPr>
          <w:p>
            <w:pPr>
              <w:spacing w:line="255" w:lineRule="auto"/>
            </w:pPr>
          </w:p>
          <w:p>
            <w:pPr>
              <w:spacing w:line="255" w:lineRule="auto"/>
            </w:pPr>
          </w:p>
          <w:p>
            <w:pPr>
              <w:spacing w:line="256" w:lineRule="auto"/>
            </w:pPr>
          </w:p>
          <w:p>
            <w:pPr>
              <w:spacing w:line="256" w:lineRule="auto"/>
            </w:pPr>
          </w:p>
          <w:p>
            <w:pPr>
              <w:spacing w:before="32" w:line="261" w:lineRule="auto"/>
              <w:ind w:left="22" w:right="31" w:firstLine="3"/>
              <w:rPr>
                <w:rFonts w:ascii="仿宋" w:hAnsi="仿宋" w:eastAsia="仿宋" w:cs="仿宋"/>
                <w:sz w:val="10"/>
                <w:szCs w:val="10"/>
              </w:rPr>
            </w:pPr>
            <w:r>
              <w:rPr>
                <w:rFonts w:ascii="仿宋" w:hAnsi="仿宋" w:eastAsia="仿宋" w:cs="仿宋"/>
                <w:spacing w:val="6"/>
                <w:sz w:val="10"/>
                <w:szCs w:val="10"/>
              </w:rPr>
              <w:t>现场检</w:t>
            </w:r>
            <w:r>
              <w:rPr>
                <w:rFonts w:ascii="仿宋" w:hAnsi="仿宋" w:eastAsia="仿宋" w:cs="仿宋"/>
                <w:sz w:val="10"/>
                <w:szCs w:val="10"/>
              </w:rPr>
              <w:t xml:space="preserve"> </w:t>
            </w:r>
            <w:r>
              <w:rPr>
                <w:rFonts w:ascii="仿宋" w:hAnsi="仿宋" w:eastAsia="仿宋" w:cs="仿宋"/>
                <w:spacing w:val="-8"/>
                <w:sz w:val="10"/>
                <w:szCs w:val="10"/>
              </w:rPr>
              <w:t>查</w:t>
            </w:r>
            <w:r>
              <w:rPr>
                <w:rFonts w:ascii="仿宋" w:hAnsi="仿宋" w:eastAsia="仿宋" w:cs="仿宋"/>
                <w:spacing w:val="-5"/>
                <w:sz w:val="10"/>
                <w:szCs w:val="10"/>
              </w:rPr>
              <w:t>、 网</w:t>
            </w:r>
            <w:r>
              <w:rPr>
                <w:rFonts w:ascii="仿宋" w:hAnsi="仿宋" w:eastAsia="仿宋" w:cs="仿宋"/>
                <w:sz w:val="10"/>
                <w:szCs w:val="10"/>
              </w:rPr>
              <w:t xml:space="preserve"> </w:t>
            </w:r>
            <w:r>
              <w:rPr>
                <w:rFonts w:ascii="仿宋" w:hAnsi="仿宋" w:eastAsia="仿宋" w:cs="仿宋"/>
                <w:spacing w:val="7"/>
                <w:sz w:val="10"/>
                <w:szCs w:val="10"/>
              </w:rPr>
              <w:t>络检查</w:t>
            </w:r>
          </w:p>
        </w:tc>
        <w:tc>
          <w:tcPr>
            <w:tcW w:w="394" w:type="dxa"/>
            <w:vMerge w:val="restart"/>
            <w:tcBorders>
              <w:bottom w:val="nil"/>
            </w:tcBorders>
          </w:tcPr>
          <w:p>
            <w:pPr>
              <w:spacing w:line="272" w:lineRule="auto"/>
            </w:pPr>
          </w:p>
          <w:p>
            <w:pPr>
              <w:spacing w:line="273" w:lineRule="auto"/>
            </w:pPr>
          </w:p>
          <w:p>
            <w:pPr>
              <w:spacing w:line="273" w:lineRule="auto"/>
            </w:pPr>
          </w:p>
          <w:p>
            <w:pPr>
              <w:spacing w:line="273" w:lineRule="auto"/>
            </w:pPr>
          </w:p>
          <w:p>
            <w:pPr>
              <w:spacing w:before="33" w:line="266" w:lineRule="auto"/>
              <w:ind w:left="31" w:right="4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6"/>
                <w:sz w:val="10"/>
                <w:szCs w:val="10"/>
              </w:rPr>
              <w:t>、</w:t>
            </w:r>
            <w:r>
              <w:rPr>
                <w:rFonts w:ascii="仿宋" w:hAnsi="仿宋" w:eastAsia="仿宋" w:cs="仿宋"/>
                <w:spacing w:val="4"/>
                <w:sz w:val="10"/>
                <w:szCs w:val="10"/>
              </w:rPr>
              <w:t>县级</w:t>
            </w:r>
          </w:p>
        </w:tc>
        <w:tc>
          <w:tcPr>
            <w:tcW w:w="326" w:type="dxa"/>
          </w:tcPr>
          <w:p>
            <w:pPr>
              <w:spacing w:before="21" w:line="233" w:lineRule="auto"/>
              <w:ind w:left="55"/>
              <w:rPr>
                <w:rFonts w:ascii="仿宋" w:hAnsi="仿宋" w:eastAsia="仿宋" w:cs="仿宋"/>
                <w:sz w:val="10"/>
                <w:szCs w:val="10"/>
              </w:rPr>
            </w:pPr>
            <w:r>
              <w:rPr>
                <w:rFonts w:ascii="仿宋" w:hAnsi="仿宋" w:eastAsia="仿宋" w:cs="仿宋"/>
                <w:spacing w:val="6"/>
                <w:sz w:val="10"/>
                <w:szCs w:val="10"/>
              </w:rPr>
              <w:t>发起</w:t>
            </w:r>
          </w:p>
        </w:tc>
        <w:tc>
          <w:tcPr>
            <w:tcW w:w="523" w:type="dxa"/>
          </w:tcPr>
          <w:p>
            <w:pPr>
              <w:spacing w:before="21" w:line="231" w:lineRule="auto"/>
              <w:ind w:left="27"/>
              <w:rPr>
                <w:rFonts w:ascii="仿宋" w:hAnsi="仿宋" w:eastAsia="仿宋" w:cs="仿宋"/>
                <w:sz w:val="10"/>
                <w:szCs w:val="10"/>
              </w:rPr>
            </w:pPr>
            <w:r>
              <w:rPr>
                <w:rFonts w:ascii="仿宋" w:hAnsi="仿宋" w:eastAsia="仿宋" w:cs="仿宋"/>
                <w:spacing w:val="8"/>
                <w:sz w:val="10"/>
                <w:szCs w:val="10"/>
              </w:rPr>
              <w:t>气</w:t>
            </w:r>
            <w:r>
              <w:rPr>
                <w:rFonts w:ascii="仿宋" w:hAnsi="仿宋" w:eastAsia="仿宋" w:cs="仿宋"/>
                <w:spacing w:val="6"/>
                <w:sz w:val="10"/>
                <w:szCs w:val="10"/>
              </w:rPr>
              <w:t>象部门</w:t>
            </w:r>
          </w:p>
        </w:tc>
        <w:tc>
          <w:tcPr>
            <w:tcW w:w="972" w:type="dxa"/>
          </w:tcPr>
          <w:p>
            <w:pPr>
              <w:spacing w:before="179" w:line="261" w:lineRule="auto"/>
              <w:ind w:left="20" w:right="86" w:firstLine="4"/>
              <w:rPr>
                <w:rFonts w:ascii="仿宋" w:hAnsi="仿宋" w:eastAsia="仿宋" w:cs="仿宋"/>
                <w:sz w:val="10"/>
                <w:szCs w:val="10"/>
              </w:rPr>
            </w:pPr>
            <w:r>
              <w:rPr>
                <w:rFonts w:ascii="仿宋" w:hAnsi="仿宋" w:eastAsia="仿宋" w:cs="仿宋"/>
                <w:spacing w:val="7"/>
                <w:sz w:val="10"/>
                <w:szCs w:val="10"/>
              </w:rPr>
              <w:t>对气象信息发布</w:t>
            </w:r>
            <w:r>
              <w:rPr>
                <w:rFonts w:ascii="仿宋" w:hAnsi="仿宋" w:eastAsia="仿宋" w:cs="仿宋"/>
                <w:spacing w:val="6"/>
                <w:sz w:val="10"/>
                <w:szCs w:val="10"/>
              </w:rPr>
              <w:t>、</w:t>
            </w:r>
            <w:r>
              <w:rPr>
                <w:rFonts w:ascii="仿宋" w:hAnsi="仿宋" w:eastAsia="仿宋" w:cs="仿宋"/>
                <w:sz w:val="10"/>
                <w:szCs w:val="10"/>
              </w:rPr>
              <w:t xml:space="preserve"> </w:t>
            </w:r>
            <w:r>
              <w:rPr>
                <w:rFonts w:ascii="仿宋" w:hAnsi="仿宋" w:eastAsia="仿宋" w:cs="仿宋"/>
                <w:spacing w:val="12"/>
                <w:sz w:val="10"/>
                <w:szCs w:val="10"/>
              </w:rPr>
              <w:t>传</w:t>
            </w:r>
            <w:r>
              <w:rPr>
                <w:rFonts w:ascii="仿宋" w:hAnsi="仿宋" w:eastAsia="仿宋" w:cs="仿宋"/>
                <w:spacing w:val="8"/>
                <w:sz w:val="10"/>
                <w:szCs w:val="10"/>
              </w:rPr>
              <w:t>播的行政检查</w:t>
            </w:r>
          </w:p>
        </w:tc>
        <w:tc>
          <w:tcPr>
            <w:tcW w:w="1389" w:type="dxa"/>
          </w:tcPr>
          <w:p>
            <w:pPr>
              <w:spacing w:before="21" w:line="230" w:lineRule="auto"/>
              <w:ind w:left="27"/>
              <w:rPr>
                <w:rFonts w:ascii="仿宋" w:hAnsi="仿宋" w:eastAsia="仿宋" w:cs="仿宋"/>
                <w:sz w:val="10"/>
                <w:szCs w:val="10"/>
              </w:rPr>
            </w:pPr>
            <w:r>
              <w:rPr>
                <w:rFonts w:ascii="仿宋" w:hAnsi="仿宋" w:eastAsia="仿宋" w:cs="仿宋"/>
                <w:spacing w:val="9"/>
                <w:sz w:val="10"/>
                <w:szCs w:val="10"/>
              </w:rPr>
              <w:t>气</w:t>
            </w:r>
            <w:r>
              <w:rPr>
                <w:rFonts w:ascii="仿宋" w:hAnsi="仿宋" w:eastAsia="仿宋" w:cs="仿宋"/>
                <w:spacing w:val="8"/>
                <w:sz w:val="10"/>
                <w:szCs w:val="10"/>
              </w:rPr>
              <w:t>象信息服务单位的检查</w:t>
            </w:r>
          </w:p>
        </w:tc>
        <w:tc>
          <w:tcPr>
            <w:tcW w:w="425" w:type="dxa"/>
          </w:tcPr>
          <w:p>
            <w:pPr>
              <w:spacing w:line="268" w:lineRule="auto"/>
              <w:ind w:left="32" w:right="71" w:hanging="5"/>
              <w:rPr>
                <w:rFonts w:ascii="仿宋" w:hAnsi="仿宋" w:eastAsia="仿宋" w:cs="仿宋"/>
                <w:sz w:val="8"/>
                <w:szCs w:val="8"/>
              </w:rPr>
            </w:pPr>
            <w:r>
              <w:rPr>
                <w:rFonts w:ascii="仿宋" w:hAnsi="仿宋" w:eastAsia="仿宋" w:cs="仿宋"/>
                <w:sz w:val="8"/>
                <w:szCs w:val="8"/>
              </w:rPr>
              <w:t xml:space="preserve">省、  市 </w:t>
            </w:r>
            <w:r>
              <w:rPr>
                <w:rFonts w:ascii="仿宋" w:hAnsi="仿宋" w:eastAsia="仿宋" w:cs="仿宋"/>
                <w:spacing w:val="-2"/>
                <w:sz w:val="8"/>
                <w:szCs w:val="8"/>
              </w:rPr>
              <w:t>、</w:t>
            </w:r>
            <w:r>
              <w:rPr>
                <w:rFonts w:ascii="仿宋" w:hAnsi="仿宋" w:eastAsia="仿宋" w:cs="仿宋"/>
                <w:spacing w:val="-1"/>
                <w:sz w:val="8"/>
                <w:szCs w:val="8"/>
              </w:rPr>
              <w:t xml:space="preserve">  县级</w:t>
            </w:r>
          </w:p>
        </w:tc>
        <w:tc>
          <w:tcPr>
            <w:tcW w:w="4045" w:type="dxa"/>
          </w:tcPr>
          <w:p>
            <w:pPr>
              <w:spacing w:before="246" w:line="230" w:lineRule="auto"/>
              <w:ind w:left="27"/>
              <w:rPr>
                <w:rFonts w:ascii="仿宋" w:hAnsi="仿宋" w:eastAsia="仿宋" w:cs="仿宋"/>
                <w:sz w:val="10"/>
                <w:szCs w:val="10"/>
              </w:rPr>
            </w:pPr>
            <w:r>
              <w:rPr>
                <w:rFonts w:ascii="仿宋" w:hAnsi="仿宋" w:eastAsia="仿宋" w:cs="仿宋"/>
                <w:spacing w:val="5"/>
                <w:sz w:val="10"/>
                <w:szCs w:val="10"/>
              </w:rPr>
              <w:t>气象信息发布 、传播活动情况</w:t>
            </w:r>
            <w:r>
              <w:rPr>
                <w:rFonts w:ascii="仿宋" w:hAnsi="仿宋" w:eastAsia="仿宋" w:cs="仿宋"/>
                <w:spacing w:val="2"/>
                <w:sz w:val="10"/>
                <w:szCs w:val="10"/>
              </w:rPr>
              <w:t>。</w:t>
            </w:r>
          </w:p>
        </w:tc>
        <w:tc>
          <w:tcPr>
            <w:tcW w:w="5499" w:type="dxa"/>
          </w:tcPr>
          <w:p>
            <w:pPr>
              <w:spacing w:before="246" w:line="230" w:lineRule="auto"/>
              <w:ind w:left="24"/>
              <w:rPr>
                <w:rFonts w:ascii="仿宋" w:hAnsi="仿宋" w:eastAsia="仿宋" w:cs="仿宋"/>
                <w:sz w:val="10"/>
                <w:szCs w:val="10"/>
              </w:rPr>
            </w:pPr>
            <w:r>
              <w:rPr>
                <w:rFonts w:ascii="仿宋" w:hAnsi="仿宋" w:eastAsia="仿宋" w:cs="仿宋"/>
                <w:spacing w:val="2"/>
                <w:sz w:val="10"/>
                <w:szCs w:val="10"/>
              </w:rPr>
              <w:t>《气象信息服务管理办法》  ( 中国气象局令第 27号</w:t>
            </w:r>
            <w:r>
              <w:rPr>
                <w:rFonts w:ascii="仿宋" w:hAnsi="仿宋" w:eastAsia="仿宋" w:cs="仿宋"/>
                <w:spacing w:val="1"/>
                <w:sz w:val="10"/>
                <w:szCs w:val="10"/>
              </w:rPr>
              <w:t>公布 、 第35号修订 ) 第十六条第 ( 一 ) 项、第二十条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51" w:hRule="atLeast"/>
        </w:trPr>
        <w:tc>
          <w:tcPr>
            <w:tcW w:w="233" w:type="dxa"/>
            <w:vMerge w:val="continue"/>
            <w:tcBorders>
              <w:top w:val="nil"/>
            </w:tcBorders>
          </w:tcPr>
          <w:p/>
        </w:tc>
        <w:tc>
          <w:tcPr>
            <w:tcW w:w="410" w:type="dxa"/>
            <w:vMerge w:val="continue"/>
            <w:tcBorders>
              <w:top w:val="nil"/>
            </w:tcBorders>
          </w:tcPr>
          <w:p/>
        </w:tc>
        <w:tc>
          <w:tcPr>
            <w:tcW w:w="638" w:type="dxa"/>
            <w:vMerge w:val="continue"/>
            <w:tcBorders>
              <w:top w:val="nil"/>
            </w:tcBorders>
          </w:tcPr>
          <w:p/>
        </w:tc>
        <w:tc>
          <w:tcPr>
            <w:tcW w:w="417" w:type="dxa"/>
            <w:vMerge w:val="continue"/>
            <w:tcBorders>
              <w:top w:val="nil"/>
            </w:tcBorders>
          </w:tcPr>
          <w:p/>
        </w:tc>
        <w:tc>
          <w:tcPr>
            <w:tcW w:w="326" w:type="dxa"/>
            <w:vMerge w:val="continue"/>
            <w:tcBorders>
              <w:top w:val="nil"/>
            </w:tcBorders>
          </w:tcPr>
          <w:p/>
        </w:tc>
        <w:tc>
          <w:tcPr>
            <w:tcW w:w="386" w:type="dxa"/>
            <w:vMerge w:val="continue"/>
            <w:tcBorders>
              <w:top w:val="nil"/>
            </w:tcBorders>
          </w:tcPr>
          <w:p/>
        </w:tc>
        <w:tc>
          <w:tcPr>
            <w:tcW w:w="394" w:type="dxa"/>
            <w:vMerge w:val="continue"/>
            <w:tcBorders>
              <w:top w:val="nil"/>
            </w:tcBorders>
          </w:tcPr>
          <w:p/>
        </w:tc>
        <w:tc>
          <w:tcPr>
            <w:tcW w:w="326" w:type="dxa"/>
          </w:tcPr>
          <w:p>
            <w:pPr>
              <w:spacing w:line="271" w:lineRule="auto"/>
            </w:pPr>
          </w:p>
          <w:p>
            <w:pPr>
              <w:spacing w:line="272" w:lineRule="auto"/>
            </w:pPr>
          </w:p>
          <w:p>
            <w:pPr>
              <w:spacing w:line="272" w:lineRule="auto"/>
            </w:pPr>
          </w:p>
          <w:p>
            <w:pPr>
              <w:spacing w:line="272" w:lineRule="auto"/>
            </w:pPr>
          </w:p>
          <w:p>
            <w:pPr>
              <w:spacing w:before="33" w:line="233" w:lineRule="auto"/>
              <w:ind w:left="60"/>
              <w:rPr>
                <w:rFonts w:ascii="仿宋" w:hAnsi="仿宋" w:eastAsia="仿宋" w:cs="仿宋"/>
                <w:sz w:val="10"/>
                <w:szCs w:val="10"/>
              </w:rPr>
            </w:pPr>
            <w:r>
              <w:rPr>
                <w:rFonts w:ascii="仿宋" w:hAnsi="仿宋" w:eastAsia="仿宋" w:cs="仿宋"/>
                <w:spacing w:val="4"/>
                <w:sz w:val="10"/>
                <w:szCs w:val="10"/>
              </w:rPr>
              <w:t>配合</w:t>
            </w:r>
          </w:p>
        </w:tc>
        <w:tc>
          <w:tcPr>
            <w:tcW w:w="523" w:type="dxa"/>
          </w:tcPr>
          <w:p>
            <w:pPr>
              <w:spacing w:line="255" w:lineRule="auto"/>
            </w:pPr>
          </w:p>
          <w:p>
            <w:pPr>
              <w:spacing w:line="255" w:lineRule="auto"/>
            </w:pPr>
          </w:p>
          <w:p>
            <w:pPr>
              <w:spacing w:line="255" w:lineRule="auto"/>
            </w:pPr>
          </w:p>
          <w:p>
            <w:pPr>
              <w:spacing w:line="256" w:lineRule="auto"/>
            </w:pPr>
          </w:p>
          <w:p>
            <w:pPr>
              <w:spacing w:before="32" w:line="266" w:lineRule="auto"/>
              <w:ind w:left="22" w:right="64" w:firstLine="4"/>
              <w:rPr>
                <w:rFonts w:ascii="仿宋" w:hAnsi="仿宋" w:eastAsia="仿宋" w:cs="仿宋"/>
                <w:sz w:val="10"/>
                <w:szCs w:val="10"/>
              </w:rPr>
            </w:pPr>
            <w:r>
              <w:rPr>
                <w:rFonts w:ascii="仿宋" w:hAnsi="仿宋" w:eastAsia="仿宋" w:cs="仿宋"/>
                <w:spacing w:val="8"/>
                <w:sz w:val="10"/>
                <w:szCs w:val="10"/>
              </w:rPr>
              <w:t>市</w:t>
            </w:r>
            <w:r>
              <w:rPr>
                <w:rFonts w:ascii="仿宋" w:hAnsi="仿宋" w:eastAsia="仿宋" w:cs="仿宋"/>
                <w:spacing w:val="6"/>
                <w:sz w:val="10"/>
                <w:szCs w:val="10"/>
              </w:rPr>
              <w:t>场监管</w:t>
            </w:r>
            <w:r>
              <w:rPr>
                <w:rFonts w:ascii="仿宋" w:hAnsi="仿宋" w:eastAsia="仿宋" w:cs="仿宋"/>
                <w:sz w:val="10"/>
                <w:szCs w:val="10"/>
              </w:rPr>
              <w:t xml:space="preserve"> </w:t>
            </w:r>
            <w:r>
              <w:rPr>
                <w:rFonts w:ascii="仿宋" w:hAnsi="仿宋" w:eastAsia="仿宋" w:cs="仿宋"/>
                <w:spacing w:val="6"/>
                <w:sz w:val="10"/>
                <w:szCs w:val="10"/>
              </w:rPr>
              <w:t>部门</w:t>
            </w:r>
          </w:p>
        </w:tc>
        <w:tc>
          <w:tcPr>
            <w:tcW w:w="972" w:type="dxa"/>
          </w:tcPr>
          <w:p>
            <w:pPr>
              <w:spacing w:line="255" w:lineRule="auto"/>
            </w:pPr>
          </w:p>
          <w:p>
            <w:pPr>
              <w:spacing w:line="255" w:lineRule="auto"/>
            </w:pPr>
          </w:p>
          <w:p>
            <w:pPr>
              <w:spacing w:line="255" w:lineRule="auto"/>
            </w:pPr>
          </w:p>
          <w:p>
            <w:pPr>
              <w:spacing w:line="255" w:lineRule="auto"/>
            </w:pPr>
          </w:p>
          <w:p>
            <w:pPr>
              <w:spacing w:before="33" w:line="266" w:lineRule="auto"/>
              <w:ind w:left="24" w:right="76"/>
              <w:rPr>
                <w:rFonts w:ascii="仿宋" w:hAnsi="仿宋" w:eastAsia="仿宋" w:cs="仿宋"/>
                <w:sz w:val="10"/>
                <w:szCs w:val="10"/>
              </w:rPr>
            </w:pPr>
            <w:r>
              <w:rPr>
                <w:rFonts w:ascii="仿宋" w:hAnsi="仿宋" w:eastAsia="仿宋" w:cs="仿宋"/>
                <w:spacing w:val="9"/>
                <w:sz w:val="10"/>
                <w:szCs w:val="10"/>
              </w:rPr>
              <w:t>对</w:t>
            </w:r>
            <w:r>
              <w:rPr>
                <w:rFonts w:ascii="仿宋" w:hAnsi="仿宋" w:eastAsia="仿宋" w:cs="仿宋"/>
                <w:spacing w:val="8"/>
                <w:sz w:val="10"/>
                <w:szCs w:val="10"/>
              </w:rPr>
              <w:t>市场主体名称等</w:t>
            </w:r>
            <w:r>
              <w:rPr>
                <w:rFonts w:ascii="仿宋" w:hAnsi="仿宋" w:eastAsia="仿宋" w:cs="仿宋"/>
                <w:sz w:val="10"/>
                <w:szCs w:val="10"/>
              </w:rPr>
              <w:t xml:space="preserve"> </w:t>
            </w:r>
            <w:r>
              <w:rPr>
                <w:rFonts w:ascii="仿宋" w:hAnsi="仿宋" w:eastAsia="仿宋" w:cs="仿宋"/>
                <w:spacing w:val="8"/>
                <w:sz w:val="10"/>
                <w:szCs w:val="10"/>
              </w:rPr>
              <w:t>登记事项的检查</w:t>
            </w:r>
          </w:p>
        </w:tc>
        <w:tc>
          <w:tcPr>
            <w:tcW w:w="1389" w:type="dxa"/>
          </w:tcPr>
          <w:p>
            <w:pPr>
              <w:spacing w:line="277" w:lineRule="auto"/>
            </w:pPr>
          </w:p>
          <w:p>
            <w:pPr>
              <w:spacing w:before="32" w:line="253" w:lineRule="auto"/>
              <w:ind w:left="22" w:right="35" w:firstLine="1"/>
              <w:rPr>
                <w:rFonts w:ascii="仿宋" w:hAnsi="仿宋" w:eastAsia="仿宋" w:cs="仿宋"/>
                <w:sz w:val="10"/>
                <w:szCs w:val="10"/>
              </w:rPr>
            </w:pPr>
            <w:r>
              <w:rPr>
                <w:rFonts w:ascii="仿宋" w:hAnsi="仿宋" w:eastAsia="仿宋" w:cs="仿宋"/>
                <w:spacing w:val="9"/>
                <w:sz w:val="10"/>
                <w:szCs w:val="10"/>
              </w:rPr>
              <w:t>登记事项检查 (对应抽查</w:t>
            </w:r>
            <w:r>
              <w:rPr>
                <w:rFonts w:ascii="仿宋" w:hAnsi="仿宋" w:eastAsia="仿宋" w:cs="仿宋"/>
                <w:spacing w:val="8"/>
                <w:sz w:val="10"/>
                <w:szCs w:val="10"/>
              </w:rPr>
              <w:t>事</w:t>
            </w:r>
            <w:r>
              <w:rPr>
                <w:rFonts w:ascii="仿宋" w:hAnsi="仿宋" w:eastAsia="仿宋" w:cs="仿宋"/>
                <w:sz w:val="10"/>
                <w:szCs w:val="10"/>
              </w:rPr>
              <w:t xml:space="preserve"> </w:t>
            </w:r>
            <w:r>
              <w:rPr>
                <w:rFonts w:ascii="仿宋" w:hAnsi="仿宋" w:eastAsia="仿宋" w:cs="仿宋"/>
                <w:spacing w:val="2"/>
                <w:sz w:val="10"/>
                <w:szCs w:val="10"/>
              </w:rPr>
              <w:t>项： 营业执照 (</w:t>
            </w:r>
            <w:r>
              <w:rPr>
                <w:rFonts w:ascii="仿宋" w:hAnsi="仿宋" w:eastAsia="仿宋" w:cs="仿宋"/>
                <w:spacing w:val="1"/>
                <w:sz w:val="10"/>
                <w:szCs w:val="10"/>
              </w:rPr>
              <w:t>登记证 ) 规</w:t>
            </w:r>
            <w:r>
              <w:rPr>
                <w:rFonts w:ascii="仿宋" w:hAnsi="仿宋" w:eastAsia="仿宋" w:cs="仿宋"/>
                <w:sz w:val="10"/>
                <w:szCs w:val="10"/>
              </w:rPr>
              <w:t xml:space="preserve"> </w:t>
            </w:r>
            <w:r>
              <w:rPr>
                <w:rFonts w:ascii="仿宋" w:hAnsi="仿宋" w:eastAsia="仿宋" w:cs="仿宋"/>
                <w:spacing w:val="10"/>
                <w:sz w:val="10"/>
                <w:szCs w:val="10"/>
              </w:rPr>
              <w:t>范</w:t>
            </w:r>
            <w:r>
              <w:rPr>
                <w:rFonts w:ascii="仿宋" w:hAnsi="仿宋" w:eastAsia="仿宋" w:cs="仿宋"/>
                <w:spacing w:val="8"/>
                <w:sz w:val="10"/>
                <w:szCs w:val="10"/>
              </w:rPr>
              <w:t>使</w:t>
            </w:r>
            <w:r>
              <w:rPr>
                <w:rFonts w:ascii="仿宋" w:hAnsi="仿宋" w:eastAsia="仿宋" w:cs="仿宋"/>
                <w:spacing w:val="5"/>
                <w:sz w:val="10"/>
                <w:szCs w:val="10"/>
              </w:rPr>
              <w:t>用情况的检查； 名称规</w:t>
            </w:r>
            <w:r>
              <w:rPr>
                <w:rFonts w:ascii="仿宋" w:hAnsi="仿宋" w:eastAsia="仿宋" w:cs="仿宋"/>
                <w:sz w:val="10"/>
                <w:szCs w:val="10"/>
              </w:rPr>
              <w:t xml:space="preserve"> </w:t>
            </w:r>
            <w:r>
              <w:rPr>
                <w:rFonts w:ascii="仿宋" w:hAnsi="仿宋" w:eastAsia="仿宋" w:cs="仿宋"/>
                <w:spacing w:val="13"/>
                <w:sz w:val="10"/>
                <w:szCs w:val="10"/>
              </w:rPr>
              <w:t>范</w:t>
            </w:r>
            <w:r>
              <w:rPr>
                <w:rFonts w:ascii="仿宋" w:hAnsi="仿宋" w:eastAsia="仿宋" w:cs="仿宋"/>
                <w:spacing w:val="7"/>
                <w:sz w:val="10"/>
                <w:szCs w:val="10"/>
              </w:rPr>
              <w:t>使用情况的检查经营；</w:t>
            </w:r>
            <w:r>
              <w:rPr>
                <w:rFonts w:ascii="仿宋" w:hAnsi="仿宋" w:eastAsia="仿宋" w:cs="仿宋"/>
                <w:sz w:val="10"/>
                <w:szCs w:val="10"/>
              </w:rPr>
              <w:t xml:space="preserve">   </w:t>
            </w:r>
            <w:r>
              <w:rPr>
                <w:rFonts w:ascii="仿宋" w:hAnsi="仿宋" w:eastAsia="仿宋" w:cs="仿宋"/>
                <w:spacing w:val="5"/>
                <w:sz w:val="10"/>
                <w:szCs w:val="10"/>
              </w:rPr>
              <w:t>(驻在 ) 期限的检查； 经</w:t>
            </w:r>
            <w:r>
              <w:rPr>
                <w:rFonts w:ascii="仿宋" w:hAnsi="仿宋" w:eastAsia="仿宋" w:cs="仿宋"/>
                <w:spacing w:val="4"/>
                <w:sz w:val="10"/>
                <w:szCs w:val="10"/>
              </w:rPr>
              <w:t>营</w:t>
            </w:r>
            <w:r>
              <w:rPr>
                <w:rFonts w:ascii="仿宋" w:hAnsi="仿宋" w:eastAsia="仿宋" w:cs="仿宋"/>
                <w:sz w:val="10"/>
                <w:szCs w:val="10"/>
              </w:rPr>
              <w:t xml:space="preserve"> </w:t>
            </w:r>
            <w:r>
              <w:rPr>
                <w:rFonts w:ascii="仿宋" w:hAnsi="仿宋" w:eastAsia="仿宋" w:cs="仿宋"/>
                <w:spacing w:val="5"/>
                <w:sz w:val="10"/>
                <w:szCs w:val="10"/>
              </w:rPr>
              <w:t>(</w:t>
            </w:r>
            <w:r>
              <w:rPr>
                <w:rFonts w:ascii="仿宋" w:hAnsi="仿宋" w:eastAsia="仿宋" w:cs="仿宋"/>
                <w:spacing w:val="4"/>
                <w:sz w:val="10"/>
                <w:szCs w:val="10"/>
              </w:rPr>
              <w:t xml:space="preserve"> 业务 ) 范围中无需审批的</w:t>
            </w:r>
            <w:r>
              <w:rPr>
                <w:rFonts w:ascii="仿宋" w:hAnsi="仿宋" w:eastAsia="仿宋" w:cs="仿宋"/>
                <w:sz w:val="10"/>
                <w:szCs w:val="10"/>
              </w:rPr>
              <w:t xml:space="preserve"> </w:t>
            </w:r>
            <w:r>
              <w:rPr>
                <w:rFonts w:ascii="仿宋" w:hAnsi="仿宋" w:eastAsia="仿宋" w:cs="仿宋"/>
                <w:spacing w:val="-1"/>
                <w:sz w:val="10"/>
                <w:szCs w:val="10"/>
              </w:rPr>
              <w:t>经营 ( 业务</w:t>
            </w:r>
            <w:r>
              <w:rPr>
                <w:rFonts w:ascii="仿宋" w:hAnsi="仿宋" w:eastAsia="仿宋" w:cs="仿宋"/>
                <w:sz w:val="10"/>
                <w:szCs w:val="10"/>
              </w:rPr>
              <w:t xml:space="preserve"> ) 项目的检查； </w:t>
            </w:r>
            <w:r>
              <w:rPr>
                <w:rFonts w:ascii="仿宋" w:hAnsi="仿宋" w:eastAsia="仿宋" w:cs="仿宋"/>
                <w:spacing w:val="8"/>
                <w:sz w:val="10"/>
                <w:szCs w:val="10"/>
              </w:rPr>
              <w:t>住所</w:t>
            </w:r>
            <w:r>
              <w:rPr>
                <w:rFonts w:ascii="仿宋" w:hAnsi="仿宋" w:eastAsia="仿宋" w:cs="仿宋"/>
                <w:spacing w:val="5"/>
                <w:sz w:val="10"/>
                <w:szCs w:val="10"/>
              </w:rPr>
              <w:t xml:space="preserve"> </w:t>
            </w:r>
            <w:r>
              <w:rPr>
                <w:rFonts w:ascii="仿宋" w:hAnsi="仿宋" w:eastAsia="仿宋" w:cs="仿宋"/>
                <w:spacing w:val="4"/>
                <w:sz w:val="10"/>
                <w:szCs w:val="10"/>
              </w:rPr>
              <w:t>(经营场所 ) 或驻在场</w:t>
            </w:r>
            <w:r>
              <w:rPr>
                <w:rFonts w:ascii="仿宋" w:hAnsi="仿宋" w:eastAsia="仿宋" w:cs="仿宋"/>
                <w:sz w:val="10"/>
                <w:szCs w:val="10"/>
              </w:rPr>
              <w:t xml:space="preserve"> </w:t>
            </w:r>
            <w:r>
              <w:rPr>
                <w:rFonts w:ascii="仿宋" w:hAnsi="仿宋" w:eastAsia="仿宋" w:cs="仿宋"/>
                <w:spacing w:val="5"/>
                <w:sz w:val="10"/>
                <w:szCs w:val="10"/>
              </w:rPr>
              <w:t>所的检查； 注册资本实缴</w:t>
            </w:r>
            <w:r>
              <w:rPr>
                <w:rFonts w:ascii="仿宋" w:hAnsi="仿宋" w:eastAsia="仿宋" w:cs="仿宋"/>
                <w:spacing w:val="2"/>
                <w:sz w:val="10"/>
                <w:szCs w:val="10"/>
              </w:rPr>
              <w:t>情</w:t>
            </w:r>
            <w:r>
              <w:rPr>
                <w:rFonts w:ascii="仿宋" w:hAnsi="仿宋" w:eastAsia="仿宋" w:cs="仿宋"/>
                <w:sz w:val="10"/>
                <w:szCs w:val="10"/>
              </w:rPr>
              <w:t xml:space="preserve"> </w:t>
            </w:r>
            <w:r>
              <w:rPr>
                <w:rFonts w:ascii="仿宋" w:hAnsi="仿宋" w:eastAsia="仿宋" w:cs="仿宋"/>
                <w:spacing w:val="2"/>
                <w:sz w:val="10"/>
                <w:szCs w:val="10"/>
              </w:rPr>
              <w:t>况的检查； 法定代表</w:t>
            </w:r>
            <w:r>
              <w:rPr>
                <w:rFonts w:ascii="仿宋" w:hAnsi="仿宋" w:eastAsia="仿宋" w:cs="仿宋"/>
                <w:spacing w:val="1"/>
                <w:sz w:val="10"/>
                <w:szCs w:val="10"/>
              </w:rPr>
              <w:t>人 ( 负</w:t>
            </w:r>
            <w:r>
              <w:rPr>
                <w:rFonts w:ascii="仿宋" w:hAnsi="仿宋" w:eastAsia="仿宋" w:cs="仿宋"/>
                <w:sz w:val="10"/>
                <w:szCs w:val="10"/>
              </w:rPr>
              <w:t xml:space="preserve"> </w:t>
            </w:r>
            <w:r>
              <w:rPr>
                <w:rFonts w:ascii="仿宋" w:hAnsi="仿宋" w:eastAsia="仿宋" w:cs="仿宋"/>
                <w:spacing w:val="2"/>
                <w:sz w:val="10"/>
                <w:szCs w:val="10"/>
              </w:rPr>
              <w:t>责人 ) 任职情况的</w:t>
            </w:r>
            <w:r>
              <w:rPr>
                <w:rFonts w:ascii="仿宋" w:hAnsi="仿宋" w:eastAsia="仿宋" w:cs="仿宋"/>
                <w:spacing w:val="1"/>
                <w:sz w:val="10"/>
                <w:szCs w:val="10"/>
              </w:rPr>
              <w:t>检查； 法</w:t>
            </w:r>
            <w:r>
              <w:rPr>
                <w:rFonts w:ascii="仿宋" w:hAnsi="仿宋" w:eastAsia="仿宋" w:cs="仿宋"/>
                <w:sz w:val="10"/>
                <w:szCs w:val="10"/>
              </w:rPr>
              <w:t xml:space="preserve"> </w:t>
            </w:r>
            <w:r>
              <w:rPr>
                <w:rFonts w:ascii="仿宋" w:hAnsi="仿宋" w:eastAsia="仿宋" w:cs="仿宋"/>
                <w:spacing w:val="1"/>
                <w:sz w:val="10"/>
                <w:szCs w:val="10"/>
              </w:rPr>
              <w:t>定代表人 、 自然人股东</w:t>
            </w:r>
            <w:r>
              <w:rPr>
                <w:rFonts w:ascii="仿宋" w:hAnsi="仿宋" w:eastAsia="仿宋" w:cs="仿宋"/>
                <w:sz w:val="10"/>
                <w:szCs w:val="10"/>
              </w:rPr>
              <w:t xml:space="preserve">身份 </w:t>
            </w:r>
            <w:r>
              <w:rPr>
                <w:rFonts w:ascii="仿宋" w:hAnsi="仿宋" w:eastAsia="仿宋" w:cs="仿宋"/>
                <w:spacing w:val="7"/>
                <w:sz w:val="10"/>
                <w:szCs w:val="10"/>
              </w:rPr>
              <w:t>真</w:t>
            </w:r>
            <w:r>
              <w:rPr>
                <w:rFonts w:ascii="仿宋" w:hAnsi="仿宋" w:eastAsia="仿宋" w:cs="仿宋"/>
                <w:spacing w:val="5"/>
                <w:sz w:val="10"/>
                <w:szCs w:val="10"/>
              </w:rPr>
              <w:t>实性的检查 )</w:t>
            </w:r>
          </w:p>
        </w:tc>
        <w:tc>
          <w:tcPr>
            <w:tcW w:w="425" w:type="dxa"/>
          </w:tcPr>
          <w:p>
            <w:pPr>
              <w:spacing w:line="255" w:lineRule="auto"/>
            </w:pPr>
          </w:p>
          <w:p>
            <w:pPr>
              <w:spacing w:line="255" w:lineRule="auto"/>
            </w:pPr>
          </w:p>
          <w:p>
            <w:pPr>
              <w:spacing w:line="255" w:lineRule="auto"/>
            </w:pPr>
          </w:p>
          <w:p>
            <w:pPr>
              <w:spacing w:line="256" w:lineRule="auto"/>
            </w:pPr>
          </w:p>
          <w:p>
            <w:pPr>
              <w:spacing w:before="32" w:line="271" w:lineRule="auto"/>
              <w:ind w:left="32" w:right="71" w:hanging="5"/>
              <w:rPr>
                <w:rFonts w:ascii="仿宋" w:hAnsi="仿宋" w:eastAsia="仿宋" w:cs="仿宋"/>
                <w:sz w:val="10"/>
                <w:szCs w:val="10"/>
              </w:rPr>
            </w:pPr>
            <w:r>
              <w:rPr>
                <w:rFonts w:ascii="仿宋" w:hAnsi="仿宋" w:eastAsia="仿宋" w:cs="仿宋"/>
                <w:spacing w:val="7"/>
                <w:sz w:val="10"/>
                <w:szCs w:val="10"/>
              </w:rPr>
              <w:t>省、</w:t>
            </w:r>
            <w:r>
              <w:rPr>
                <w:rFonts w:ascii="仿宋" w:hAnsi="仿宋" w:eastAsia="仿宋" w:cs="仿宋"/>
                <w:spacing w:val="6"/>
                <w:sz w:val="10"/>
                <w:szCs w:val="10"/>
              </w:rPr>
              <w:t>市</w:t>
            </w:r>
            <w:r>
              <w:rPr>
                <w:rFonts w:ascii="仿宋" w:hAnsi="仿宋" w:eastAsia="仿宋" w:cs="仿宋"/>
                <w:sz w:val="10"/>
                <w:szCs w:val="10"/>
              </w:rPr>
              <w:t xml:space="preserve"> </w:t>
            </w:r>
            <w:r>
              <w:rPr>
                <w:rFonts w:ascii="仿宋" w:hAnsi="仿宋" w:eastAsia="仿宋" w:cs="仿宋"/>
                <w:spacing w:val="5"/>
                <w:sz w:val="10"/>
                <w:szCs w:val="10"/>
              </w:rPr>
              <w:t>、县</w:t>
            </w:r>
            <w:r>
              <w:rPr>
                <w:rFonts w:ascii="仿宋" w:hAnsi="仿宋" w:eastAsia="仿宋" w:cs="仿宋"/>
                <w:spacing w:val="4"/>
                <w:sz w:val="10"/>
                <w:szCs w:val="10"/>
              </w:rPr>
              <w:t>级</w:t>
            </w:r>
          </w:p>
        </w:tc>
        <w:tc>
          <w:tcPr>
            <w:tcW w:w="4045" w:type="dxa"/>
          </w:tcPr>
          <w:p>
            <w:pPr>
              <w:tabs>
                <w:tab w:val="left" w:pos="73"/>
              </w:tabs>
              <w:spacing w:before="241" w:line="253" w:lineRule="auto"/>
              <w:ind w:left="22" w:right="25"/>
              <w:rPr>
                <w:rFonts w:ascii="仿宋" w:hAnsi="仿宋" w:eastAsia="仿宋" w:cs="仿宋"/>
                <w:sz w:val="10"/>
                <w:szCs w:val="10"/>
              </w:rPr>
            </w:pPr>
            <w:r>
              <w:rPr>
                <w:rFonts w:ascii="仿宋" w:hAnsi="仿宋" w:eastAsia="仿宋" w:cs="仿宋"/>
                <w:spacing w:val="10"/>
                <w:sz w:val="10"/>
                <w:szCs w:val="10"/>
              </w:rPr>
              <w:t>检</w:t>
            </w:r>
            <w:r>
              <w:rPr>
                <w:rFonts w:ascii="仿宋" w:hAnsi="仿宋" w:eastAsia="仿宋" w:cs="仿宋"/>
                <w:spacing w:val="7"/>
                <w:sz w:val="10"/>
                <w:szCs w:val="10"/>
              </w:rPr>
              <w:t>查是否将营业执照置于住所或者营业场所醒目位置 ， 营业执照是否存在涂改行</w:t>
            </w:r>
            <w:r>
              <w:rPr>
                <w:rFonts w:ascii="仿宋" w:hAnsi="仿宋" w:eastAsia="仿宋" w:cs="仿宋"/>
                <w:sz w:val="10"/>
                <w:szCs w:val="10"/>
              </w:rPr>
              <w:t xml:space="preserve">  </w:t>
            </w:r>
            <w:r>
              <w:rPr>
                <w:rFonts w:ascii="仿宋" w:hAnsi="仿宋" w:eastAsia="仿宋" w:cs="仿宋"/>
                <w:spacing w:val="12"/>
                <w:sz w:val="10"/>
                <w:szCs w:val="10"/>
              </w:rPr>
              <w:t>为；检查</w:t>
            </w:r>
            <w:r>
              <w:rPr>
                <w:rFonts w:ascii="仿宋" w:hAnsi="仿宋" w:eastAsia="仿宋" w:cs="仿宋"/>
                <w:spacing w:val="6"/>
                <w:sz w:val="10"/>
                <w:szCs w:val="10"/>
              </w:rPr>
              <w:t>印章 、银行账户 、牌匾、信笺等所使用的名称是否与登记注册的名称相同</w:t>
            </w:r>
            <w:r>
              <w:rPr>
                <w:rFonts w:ascii="仿宋" w:hAnsi="仿宋" w:eastAsia="仿宋" w:cs="仿宋"/>
                <w:sz w:val="10"/>
                <w:szCs w:val="10"/>
              </w:rPr>
              <w:t xml:space="preserve"> </w:t>
            </w:r>
            <w:r>
              <w:rPr>
                <w:rFonts w:ascii="仿宋" w:hAnsi="仿宋" w:eastAsia="仿宋" w:cs="仿宋"/>
                <w:sz w:val="10"/>
                <w:szCs w:val="10"/>
              </w:rPr>
              <w:tab/>
            </w:r>
            <w:r>
              <w:rPr>
                <w:rFonts w:ascii="仿宋" w:hAnsi="仿宋" w:eastAsia="仿宋" w:cs="仿宋"/>
                <w:spacing w:val="6"/>
                <w:sz w:val="10"/>
                <w:szCs w:val="10"/>
              </w:rPr>
              <w:t>(其中从事商业 、公共饮食 、服务等行业的企业名称牌匾可适当简化 ) ，是否存</w:t>
            </w:r>
            <w:r>
              <w:rPr>
                <w:rFonts w:ascii="仿宋" w:hAnsi="仿宋" w:eastAsia="仿宋" w:cs="仿宋"/>
                <w:spacing w:val="1"/>
                <w:sz w:val="10"/>
                <w:szCs w:val="10"/>
              </w:rPr>
              <w:t>在</w:t>
            </w:r>
            <w:r>
              <w:rPr>
                <w:rFonts w:ascii="仿宋" w:hAnsi="仿宋" w:eastAsia="仿宋" w:cs="仿宋"/>
                <w:sz w:val="10"/>
                <w:szCs w:val="10"/>
              </w:rPr>
              <w:t xml:space="preserve"> </w:t>
            </w:r>
            <w:r>
              <w:rPr>
                <w:rFonts w:ascii="仿宋" w:hAnsi="仿宋" w:eastAsia="仿宋" w:cs="仿宋"/>
                <w:spacing w:val="6"/>
                <w:sz w:val="10"/>
                <w:szCs w:val="10"/>
              </w:rPr>
              <w:t>擅自变更</w:t>
            </w:r>
            <w:r>
              <w:rPr>
                <w:rFonts w:ascii="仿宋" w:hAnsi="仿宋" w:eastAsia="仿宋" w:cs="仿宋"/>
                <w:spacing w:val="3"/>
                <w:sz w:val="10"/>
                <w:szCs w:val="10"/>
              </w:rPr>
              <w:t>名称的行为 ，合伙企业是否在其名称中标明 “普通合伙” 、  “特殊普通合</w:t>
            </w:r>
            <w:r>
              <w:rPr>
                <w:rFonts w:ascii="仿宋" w:hAnsi="仿宋" w:eastAsia="仿宋" w:cs="仿宋"/>
                <w:sz w:val="10"/>
                <w:szCs w:val="10"/>
              </w:rPr>
              <w:t xml:space="preserve"> </w:t>
            </w:r>
            <w:r>
              <w:rPr>
                <w:rFonts w:ascii="仿宋" w:hAnsi="仿宋" w:eastAsia="仿宋" w:cs="仿宋"/>
                <w:spacing w:val="6"/>
                <w:sz w:val="10"/>
                <w:szCs w:val="10"/>
              </w:rPr>
              <w:t>伙”或</w:t>
            </w:r>
            <w:r>
              <w:rPr>
                <w:rFonts w:ascii="仿宋" w:hAnsi="仿宋" w:eastAsia="仿宋" w:cs="仿宋"/>
                <w:spacing w:val="4"/>
                <w:sz w:val="10"/>
                <w:szCs w:val="10"/>
              </w:rPr>
              <w:t>者</w:t>
            </w:r>
            <w:r>
              <w:rPr>
                <w:rFonts w:ascii="仿宋" w:hAnsi="仿宋" w:eastAsia="仿宋" w:cs="仿宋"/>
                <w:spacing w:val="3"/>
                <w:sz w:val="10"/>
                <w:szCs w:val="10"/>
              </w:rPr>
              <w:t xml:space="preserve"> “有限合伙 ”字样， 要求提供银行账户名称情况开展核实 ； 营业执照上载</w:t>
            </w:r>
            <w:r>
              <w:rPr>
                <w:rFonts w:ascii="仿宋" w:hAnsi="仿宋" w:eastAsia="仿宋" w:cs="仿宋"/>
                <w:sz w:val="10"/>
                <w:szCs w:val="10"/>
              </w:rPr>
              <w:t xml:space="preserve"> </w:t>
            </w:r>
            <w:r>
              <w:rPr>
                <w:rFonts w:ascii="仿宋" w:hAnsi="仿宋" w:eastAsia="仿宋" w:cs="仿宋"/>
                <w:spacing w:val="6"/>
                <w:sz w:val="10"/>
                <w:szCs w:val="10"/>
              </w:rPr>
              <w:t>明的</w:t>
            </w:r>
            <w:r>
              <w:rPr>
                <w:rFonts w:ascii="仿宋" w:hAnsi="仿宋" w:eastAsia="仿宋" w:cs="仿宋"/>
                <w:spacing w:val="3"/>
                <w:sz w:val="10"/>
                <w:szCs w:val="10"/>
              </w:rPr>
              <w:t>经营期限 ，是否存在超出经营 ( 驻在 ) 期限开展经营活动的行为 ； 主营业务范</w:t>
            </w:r>
            <w:r>
              <w:rPr>
                <w:rFonts w:ascii="仿宋" w:hAnsi="仿宋" w:eastAsia="仿宋" w:cs="仿宋"/>
                <w:sz w:val="10"/>
                <w:szCs w:val="10"/>
              </w:rPr>
              <w:t xml:space="preserve"> </w:t>
            </w:r>
            <w:r>
              <w:rPr>
                <w:rFonts w:ascii="仿宋" w:hAnsi="仿宋" w:eastAsia="仿宋" w:cs="仿宋"/>
                <w:spacing w:val="10"/>
                <w:sz w:val="10"/>
                <w:szCs w:val="10"/>
              </w:rPr>
              <w:t>围是否与</w:t>
            </w:r>
            <w:r>
              <w:rPr>
                <w:rFonts w:ascii="仿宋" w:hAnsi="仿宋" w:eastAsia="仿宋" w:cs="仿宋"/>
                <w:spacing w:val="7"/>
                <w:sz w:val="10"/>
                <w:szCs w:val="10"/>
              </w:rPr>
              <w:t>登</w:t>
            </w:r>
            <w:r>
              <w:rPr>
                <w:rFonts w:ascii="仿宋" w:hAnsi="仿宋" w:eastAsia="仿宋" w:cs="仿宋"/>
                <w:spacing w:val="5"/>
                <w:sz w:val="10"/>
                <w:szCs w:val="10"/>
              </w:rPr>
              <w:t>记的范围一致 ，是否存在超出登记的经营 ( 业务 ) 范围开展一般性经营</w:t>
            </w:r>
            <w:r>
              <w:rPr>
                <w:rFonts w:ascii="仿宋" w:hAnsi="仿宋" w:eastAsia="仿宋" w:cs="仿宋"/>
                <w:sz w:val="10"/>
                <w:szCs w:val="10"/>
              </w:rPr>
              <w:t xml:space="preserve"> </w:t>
            </w:r>
            <w:r>
              <w:rPr>
                <w:rFonts w:ascii="仿宋" w:hAnsi="仿宋" w:eastAsia="仿宋" w:cs="仿宋"/>
                <w:spacing w:val="10"/>
                <w:sz w:val="10"/>
                <w:szCs w:val="10"/>
              </w:rPr>
              <w:t>活动的行为</w:t>
            </w:r>
            <w:r>
              <w:rPr>
                <w:rFonts w:ascii="仿宋" w:hAnsi="仿宋" w:eastAsia="仿宋" w:cs="仿宋"/>
                <w:spacing w:val="8"/>
                <w:sz w:val="10"/>
                <w:szCs w:val="10"/>
              </w:rPr>
              <w:t>；</w:t>
            </w:r>
            <w:r>
              <w:rPr>
                <w:rFonts w:ascii="仿宋" w:hAnsi="仿宋" w:eastAsia="仿宋" w:cs="仿宋"/>
                <w:spacing w:val="5"/>
                <w:sz w:val="10"/>
                <w:szCs w:val="10"/>
              </w:rPr>
              <w:t xml:space="preserve"> 登记的住所 (经营场所 ) 或驻在场所是否与实际路牌 、楼层等情况一</w:t>
            </w:r>
            <w:r>
              <w:rPr>
                <w:rFonts w:ascii="仿宋" w:hAnsi="仿宋" w:eastAsia="仿宋" w:cs="仿宋"/>
                <w:sz w:val="10"/>
                <w:szCs w:val="10"/>
              </w:rPr>
              <w:t xml:space="preserve"> </w:t>
            </w:r>
            <w:r>
              <w:rPr>
                <w:rFonts w:ascii="仿宋" w:hAnsi="仿宋" w:eastAsia="仿宋" w:cs="仿宋"/>
                <w:spacing w:val="12"/>
                <w:sz w:val="10"/>
                <w:szCs w:val="10"/>
              </w:rPr>
              <w:t>致</w:t>
            </w:r>
            <w:r>
              <w:rPr>
                <w:rFonts w:ascii="仿宋" w:hAnsi="仿宋" w:eastAsia="仿宋" w:cs="仿宋"/>
                <w:spacing w:val="7"/>
                <w:sz w:val="10"/>
                <w:szCs w:val="10"/>
              </w:rPr>
              <w:t>；</w:t>
            </w:r>
            <w:r>
              <w:rPr>
                <w:rFonts w:ascii="仿宋" w:hAnsi="仿宋" w:eastAsia="仿宋" w:cs="仿宋"/>
                <w:spacing w:val="6"/>
                <w:sz w:val="10"/>
                <w:szCs w:val="10"/>
              </w:rPr>
              <w:t xml:space="preserve"> 对属于实缴制行业的企业出资情况进行核查 ，检查企业提交的验资报告 、财务</w:t>
            </w:r>
            <w:r>
              <w:rPr>
                <w:rFonts w:ascii="仿宋" w:hAnsi="仿宋" w:eastAsia="仿宋" w:cs="仿宋"/>
                <w:sz w:val="10"/>
                <w:szCs w:val="10"/>
              </w:rPr>
              <w:t xml:space="preserve"> </w:t>
            </w:r>
            <w:r>
              <w:rPr>
                <w:rFonts w:ascii="仿宋" w:hAnsi="仿宋" w:eastAsia="仿宋" w:cs="仿宋"/>
                <w:spacing w:val="6"/>
                <w:sz w:val="10"/>
                <w:szCs w:val="10"/>
              </w:rPr>
              <w:t>报表、银行进账单等证明材料 ，排查有无虚假出资 、抽逃出资 、虚报注册资本等</w:t>
            </w:r>
            <w:r>
              <w:rPr>
                <w:rFonts w:ascii="仿宋" w:hAnsi="仿宋" w:eastAsia="仿宋" w:cs="仿宋"/>
                <w:sz w:val="10"/>
                <w:szCs w:val="10"/>
              </w:rPr>
              <w:t xml:space="preserve">线 </w:t>
            </w:r>
            <w:r>
              <w:rPr>
                <w:rFonts w:ascii="仿宋" w:hAnsi="仿宋" w:eastAsia="仿宋" w:cs="仿宋"/>
                <w:spacing w:val="8"/>
                <w:sz w:val="10"/>
                <w:szCs w:val="10"/>
              </w:rPr>
              <w:t>索； 企</w:t>
            </w:r>
            <w:r>
              <w:rPr>
                <w:rFonts w:ascii="仿宋" w:hAnsi="仿宋" w:eastAsia="仿宋" w:cs="仿宋"/>
                <w:spacing w:val="6"/>
                <w:sz w:val="10"/>
                <w:szCs w:val="10"/>
              </w:rPr>
              <w:t>业</w:t>
            </w:r>
            <w:r>
              <w:rPr>
                <w:rFonts w:ascii="仿宋" w:hAnsi="仿宋" w:eastAsia="仿宋" w:cs="仿宋"/>
                <w:spacing w:val="4"/>
                <w:sz w:val="10"/>
                <w:szCs w:val="10"/>
              </w:rPr>
              <w:t>法定代表人 ( 负责人 ) 是否担任其他被吊销企业的法定代表人 ，检查法定</w:t>
            </w:r>
            <w:r>
              <w:rPr>
                <w:rFonts w:ascii="仿宋" w:hAnsi="仿宋" w:eastAsia="仿宋" w:cs="仿宋"/>
                <w:sz w:val="10"/>
                <w:szCs w:val="10"/>
              </w:rPr>
              <w:t xml:space="preserve"> </w:t>
            </w:r>
            <w:r>
              <w:rPr>
                <w:rFonts w:ascii="仿宋" w:hAnsi="仿宋" w:eastAsia="仿宋" w:cs="仿宋"/>
                <w:spacing w:val="6"/>
                <w:sz w:val="10"/>
                <w:szCs w:val="10"/>
              </w:rPr>
              <w:t>代</w:t>
            </w:r>
            <w:r>
              <w:rPr>
                <w:rFonts w:ascii="仿宋" w:hAnsi="仿宋" w:eastAsia="仿宋" w:cs="仿宋"/>
                <w:spacing w:val="4"/>
                <w:sz w:val="10"/>
                <w:szCs w:val="10"/>
              </w:rPr>
              <w:t>表人 ( 负责人 、执行事务合伙人 ) 是否变更未登记； 通过到场核实或远程技术手</w:t>
            </w:r>
            <w:r>
              <w:rPr>
                <w:rFonts w:ascii="仿宋" w:hAnsi="仿宋" w:eastAsia="仿宋" w:cs="仿宋"/>
                <w:sz w:val="10"/>
                <w:szCs w:val="10"/>
              </w:rPr>
              <w:t xml:space="preserve"> </w:t>
            </w:r>
            <w:r>
              <w:rPr>
                <w:rFonts w:ascii="仿宋" w:hAnsi="仿宋" w:eastAsia="仿宋" w:cs="仿宋"/>
                <w:spacing w:val="10"/>
                <w:sz w:val="10"/>
                <w:szCs w:val="10"/>
              </w:rPr>
              <w:t>段核实企业</w:t>
            </w:r>
            <w:r>
              <w:rPr>
                <w:rFonts w:ascii="仿宋" w:hAnsi="仿宋" w:eastAsia="仿宋" w:cs="仿宋"/>
                <w:spacing w:val="5"/>
                <w:sz w:val="10"/>
                <w:szCs w:val="10"/>
              </w:rPr>
              <w:t>法定代表人身份真实性 ，通过电话 、视频、 函询等方式对其身份和投资</w:t>
            </w:r>
            <w:r>
              <w:rPr>
                <w:rFonts w:ascii="仿宋" w:hAnsi="仿宋" w:eastAsia="仿宋" w:cs="仿宋"/>
                <w:sz w:val="10"/>
                <w:szCs w:val="10"/>
              </w:rPr>
              <w:t xml:space="preserve"> </w:t>
            </w:r>
            <w:r>
              <w:rPr>
                <w:rFonts w:ascii="仿宋" w:hAnsi="仿宋" w:eastAsia="仿宋" w:cs="仿宋"/>
                <w:spacing w:val="12"/>
                <w:sz w:val="10"/>
                <w:szCs w:val="10"/>
              </w:rPr>
              <w:t>情</w:t>
            </w:r>
            <w:r>
              <w:rPr>
                <w:rFonts w:ascii="仿宋" w:hAnsi="仿宋" w:eastAsia="仿宋" w:cs="仿宋"/>
                <w:spacing w:val="10"/>
                <w:sz w:val="10"/>
                <w:szCs w:val="10"/>
              </w:rPr>
              <w:t>况</w:t>
            </w:r>
            <w:r>
              <w:rPr>
                <w:rFonts w:ascii="仿宋" w:hAnsi="仿宋" w:eastAsia="仿宋" w:cs="仿宋"/>
                <w:spacing w:val="6"/>
                <w:sz w:val="10"/>
                <w:szCs w:val="10"/>
              </w:rPr>
              <w:t>进行核实自然人股东 ，排查是否存在身份被冒用的情况 。</w:t>
            </w:r>
          </w:p>
        </w:tc>
        <w:tc>
          <w:tcPr>
            <w:tcW w:w="5499" w:type="dxa"/>
          </w:tcPr>
          <w:p>
            <w:pPr>
              <w:spacing w:line="345" w:lineRule="auto"/>
            </w:pPr>
          </w:p>
          <w:p>
            <w:pPr>
              <w:spacing w:before="33" w:line="132" w:lineRule="exact"/>
              <w:ind w:left="31"/>
              <w:rPr>
                <w:rFonts w:ascii="仿宋" w:hAnsi="仿宋" w:eastAsia="仿宋" w:cs="仿宋"/>
                <w:sz w:val="10"/>
                <w:szCs w:val="10"/>
              </w:rPr>
            </w:pPr>
            <w:r>
              <w:rPr>
                <w:rFonts w:ascii="仿宋" w:hAnsi="仿宋" w:eastAsia="仿宋" w:cs="仿宋"/>
                <w:spacing w:val="9"/>
                <w:sz w:val="10"/>
                <w:szCs w:val="10"/>
              </w:rPr>
              <w:t>1</w:t>
            </w:r>
            <w:r>
              <w:rPr>
                <w:rFonts w:ascii="仿宋" w:hAnsi="仿宋" w:eastAsia="仿宋" w:cs="仿宋"/>
                <w:spacing w:val="7"/>
                <w:sz w:val="10"/>
                <w:szCs w:val="10"/>
              </w:rPr>
              <w:t>.《中华人民共和国市场主体登记管理条例 》</w:t>
            </w:r>
          </w:p>
          <w:p>
            <w:pPr>
              <w:spacing w:before="5" w:line="131" w:lineRule="exact"/>
              <w:ind w:left="28"/>
              <w:rPr>
                <w:rFonts w:ascii="仿宋" w:hAnsi="仿宋" w:eastAsia="仿宋" w:cs="仿宋"/>
                <w:sz w:val="10"/>
                <w:szCs w:val="10"/>
              </w:rPr>
            </w:pPr>
            <w:r>
              <w:rPr>
                <w:rFonts w:ascii="仿宋" w:hAnsi="仿宋" w:eastAsia="仿宋" w:cs="仿宋"/>
                <w:spacing w:val="8"/>
                <w:sz w:val="10"/>
                <w:szCs w:val="10"/>
              </w:rPr>
              <w:t xml:space="preserve">2.《中华人民共和国市场主体登记管理条例实施细则 </w:t>
            </w:r>
            <w:r>
              <w:rPr>
                <w:rFonts w:ascii="仿宋" w:hAnsi="仿宋" w:eastAsia="仿宋" w:cs="仿宋"/>
                <w:spacing w:val="5"/>
                <w:sz w:val="10"/>
                <w:szCs w:val="10"/>
              </w:rPr>
              <w:t>》</w:t>
            </w:r>
          </w:p>
          <w:p>
            <w:pPr>
              <w:spacing w:before="1" w:line="252" w:lineRule="auto"/>
              <w:ind w:left="28" w:right="707" w:firstLine="4"/>
              <w:rPr>
                <w:rFonts w:ascii="仿宋" w:hAnsi="仿宋" w:eastAsia="仿宋" w:cs="仿宋"/>
                <w:sz w:val="10"/>
                <w:szCs w:val="10"/>
              </w:rPr>
            </w:pPr>
            <w:r>
              <w:rPr>
                <w:rFonts w:ascii="仿宋" w:hAnsi="仿宋" w:eastAsia="仿宋" w:cs="仿宋"/>
                <w:spacing w:val="6"/>
                <w:sz w:val="10"/>
                <w:szCs w:val="10"/>
              </w:rPr>
              <w:t>3.《外商投资合伙企</w:t>
            </w:r>
            <w:r>
              <w:rPr>
                <w:rFonts w:ascii="仿宋" w:hAnsi="仿宋" w:eastAsia="仿宋" w:cs="仿宋"/>
                <w:spacing w:val="4"/>
                <w:sz w:val="10"/>
                <w:szCs w:val="10"/>
              </w:rPr>
              <w:t>业</w:t>
            </w:r>
            <w:r>
              <w:rPr>
                <w:rFonts w:ascii="仿宋" w:hAnsi="仿宋" w:eastAsia="仿宋" w:cs="仿宋"/>
                <w:spacing w:val="3"/>
                <w:sz w:val="10"/>
                <w:szCs w:val="10"/>
              </w:rPr>
              <w:t>登记管理规定 》第五十三条 、 第五十四条 、第五十七条 、第五十八条</w:t>
            </w:r>
            <w:r>
              <w:rPr>
                <w:rFonts w:ascii="仿宋" w:hAnsi="仿宋" w:eastAsia="仿宋" w:cs="仿宋"/>
                <w:sz w:val="10"/>
                <w:szCs w:val="10"/>
              </w:rPr>
              <w:t xml:space="preserve">       </w:t>
            </w:r>
            <w:r>
              <w:rPr>
                <w:rFonts w:ascii="仿宋" w:hAnsi="仿宋" w:eastAsia="仿宋" w:cs="仿宋"/>
                <w:spacing w:val="2"/>
                <w:sz w:val="10"/>
                <w:szCs w:val="10"/>
              </w:rPr>
              <w:t>4.《个人独资企业法》 第三十三条 、 第三十四条 、第三十五</w:t>
            </w:r>
            <w:r>
              <w:rPr>
                <w:rFonts w:ascii="仿宋" w:hAnsi="仿宋" w:eastAsia="仿宋" w:cs="仿宋"/>
                <w:spacing w:val="1"/>
                <w:sz w:val="10"/>
                <w:szCs w:val="10"/>
              </w:rPr>
              <w:t>条 、 第三十七条第二款</w:t>
            </w:r>
            <w:r>
              <w:rPr>
                <w:rFonts w:ascii="仿宋" w:hAnsi="仿宋" w:eastAsia="仿宋" w:cs="仿宋"/>
                <w:sz w:val="10"/>
                <w:szCs w:val="10"/>
              </w:rPr>
              <w:t xml:space="preserve">                </w:t>
            </w:r>
            <w:r>
              <w:rPr>
                <w:rFonts w:ascii="仿宋" w:hAnsi="仿宋" w:eastAsia="仿宋" w:cs="仿宋"/>
                <w:spacing w:val="1"/>
                <w:sz w:val="10"/>
                <w:szCs w:val="10"/>
              </w:rPr>
              <w:t>5.《个人独资企</w:t>
            </w:r>
            <w:r>
              <w:rPr>
                <w:rFonts w:ascii="仿宋" w:hAnsi="仿宋" w:eastAsia="仿宋" w:cs="仿宋"/>
                <w:sz w:val="10"/>
                <w:szCs w:val="10"/>
              </w:rPr>
              <w:t xml:space="preserve">业登记管理办法》 第三十八条 、 第四十条 、 第四十一条 、 第四十二条 、 第四十三条 </w:t>
            </w:r>
            <w:r>
              <w:rPr>
                <w:rFonts w:ascii="仿宋" w:hAnsi="仿宋" w:eastAsia="仿宋" w:cs="仿宋"/>
                <w:spacing w:val="6"/>
                <w:sz w:val="10"/>
                <w:szCs w:val="10"/>
              </w:rPr>
              <w:t>6.</w:t>
            </w:r>
            <w:r>
              <w:rPr>
                <w:rFonts w:ascii="仿宋" w:hAnsi="仿宋" w:eastAsia="仿宋" w:cs="仿宋"/>
                <w:spacing w:val="5"/>
                <w:sz w:val="10"/>
                <w:szCs w:val="10"/>
              </w:rPr>
              <w:t>《</w:t>
            </w:r>
            <w:r>
              <w:rPr>
                <w:rFonts w:ascii="仿宋" w:hAnsi="仿宋" w:eastAsia="仿宋" w:cs="仿宋"/>
                <w:spacing w:val="3"/>
                <w:sz w:val="10"/>
                <w:szCs w:val="10"/>
              </w:rPr>
              <w:t>个体工商户条例》 第二十二条 、 第二十三条第一款</w:t>
            </w:r>
          </w:p>
          <w:p>
            <w:pPr>
              <w:spacing w:line="250" w:lineRule="auto"/>
              <w:ind w:left="31" w:right="43" w:hanging="2"/>
              <w:rPr>
                <w:rFonts w:ascii="仿宋" w:hAnsi="仿宋" w:eastAsia="仿宋" w:cs="仿宋"/>
                <w:sz w:val="10"/>
                <w:szCs w:val="10"/>
              </w:rPr>
            </w:pPr>
            <w:r>
              <w:rPr>
                <w:rFonts w:ascii="仿宋" w:hAnsi="仿宋" w:eastAsia="仿宋" w:cs="仿宋"/>
                <w:spacing w:val="3"/>
                <w:sz w:val="10"/>
                <w:szCs w:val="10"/>
              </w:rPr>
              <w:t>7.《外国企业常驻代表机构登记管理条例 》第十六条 、第十八条 、第十九条 、 第三十五条第二款 、 第三十六条</w:t>
            </w:r>
            <w:r>
              <w:rPr>
                <w:rFonts w:ascii="仿宋" w:hAnsi="仿宋" w:eastAsia="仿宋" w:cs="仿宋"/>
                <w:spacing w:val="2"/>
                <w:sz w:val="10"/>
                <w:szCs w:val="10"/>
              </w:rPr>
              <w:t>第</w:t>
            </w:r>
            <w:r>
              <w:rPr>
                <w:rFonts w:ascii="仿宋" w:hAnsi="仿宋" w:eastAsia="仿宋" w:cs="仿宋"/>
                <w:sz w:val="10"/>
                <w:szCs w:val="10"/>
              </w:rPr>
              <w:t xml:space="preserve"> </w:t>
            </w:r>
            <w:r>
              <w:rPr>
                <w:rFonts w:ascii="仿宋" w:hAnsi="仿宋" w:eastAsia="仿宋" w:cs="仿宋"/>
                <w:spacing w:val="2"/>
                <w:sz w:val="10"/>
                <w:szCs w:val="10"/>
              </w:rPr>
              <w:t>三款、 第三</w:t>
            </w:r>
            <w:r>
              <w:rPr>
                <w:rFonts w:ascii="仿宋" w:hAnsi="仿宋" w:eastAsia="仿宋" w:cs="仿宋"/>
                <w:spacing w:val="1"/>
                <w:sz w:val="10"/>
                <w:szCs w:val="10"/>
              </w:rPr>
              <w:t>十八条</w:t>
            </w:r>
          </w:p>
          <w:p>
            <w:pPr>
              <w:spacing w:line="231" w:lineRule="auto"/>
              <w:ind w:left="29"/>
              <w:rPr>
                <w:rFonts w:ascii="仿宋" w:hAnsi="仿宋" w:eastAsia="仿宋" w:cs="仿宋"/>
                <w:sz w:val="10"/>
                <w:szCs w:val="10"/>
              </w:rPr>
            </w:pPr>
            <w:r>
              <w:rPr>
                <w:rFonts w:ascii="仿宋" w:hAnsi="仿宋" w:eastAsia="仿宋" w:cs="仿宋"/>
                <w:spacing w:val="8"/>
                <w:sz w:val="10"/>
                <w:szCs w:val="10"/>
              </w:rPr>
              <w:t>8.</w:t>
            </w:r>
            <w:r>
              <w:rPr>
                <w:rFonts w:ascii="仿宋" w:hAnsi="仿宋" w:eastAsia="仿宋" w:cs="仿宋"/>
                <w:spacing w:val="4"/>
                <w:sz w:val="10"/>
                <w:szCs w:val="10"/>
              </w:rPr>
              <w:t>《电子商务法》 第十五条</w:t>
            </w:r>
          </w:p>
          <w:p>
            <w:pPr>
              <w:spacing w:before="8" w:line="232" w:lineRule="auto"/>
              <w:ind w:left="29"/>
              <w:rPr>
                <w:rFonts w:ascii="仿宋" w:hAnsi="仿宋" w:eastAsia="仿宋" w:cs="仿宋"/>
                <w:sz w:val="10"/>
                <w:szCs w:val="10"/>
              </w:rPr>
            </w:pPr>
            <w:r>
              <w:rPr>
                <w:rFonts w:ascii="仿宋" w:hAnsi="仿宋" w:eastAsia="仿宋" w:cs="仿宋"/>
                <w:spacing w:val="6"/>
                <w:sz w:val="10"/>
                <w:szCs w:val="10"/>
              </w:rPr>
              <w:t>9</w:t>
            </w:r>
            <w:r>
              <w:rPr>
                <w:rFonts w:ascii="仿宋" w:hAnsi="仿宋" w:eastAsia="仿宋" w:cs="仿宋"/>
                <w:spacing w:val="4"/>
                <w:sz w:val="10"/>
                <w:szCs w:val="10"/>
              </w:rPr>
              <w:t>.</w:t>
            </w:r>
            <w:r>
              <w:rPr>
                <w:rFonts w:ascii="仿宋" w:hAnsi="仿宋" w:eastAsia="仿宋" w:cs="仿宋"/>
                <w:spacing w:val="3"/>
                <w:sz w:val="10"/>
                <w:szCs w:val="10"/>
              </w:rPr>
              <w:t>《企业名称登记管理规定》 第二十六条 、 二十七条</w:t>
            </w:r>
          </w:p>
          <w:p>
            <w:pPr>
              <w:spacing w:before="12" w:line="232" w:lineRule="auto"/>
              <w:ind w:left="31"/>
              <w:rPr>
                <w:rFonts w:ascii="仿宋" w:hAnsi="仿宋" w:eastAsia="仿宋" w:cs="仿宋"/>
                <w:sz w:val="10"/>
                <w:szCs w:val="10"/>
              </w:rPr>
            </w:pPr>
            <w:r>
              <w:rPr>
                <w:rFonts w:ascii="仿宋" w:hAnsi="仿宋" w:eastAsia="仿宋" w:cs="仿宋"/>
                <w:spacing w:val="8"/>
                <w:sz w:val="10"/>
                <w:szCs w:val="10"/>
              </w:rPr>
              <w:t>1</w:t>
            </w:r>
            <w:r>
              <w:rPr>
                <w:rFonts w:ascii="仿宋" w:hAnsi="仿宋" w:eastAsia="仿宋" w:cs="仿宋"/>
                <w:spacing w:val="6"/>
                <w:sz w:val="10"/>
                <w:szCs w:val="10"/>
              </w:rPr>
              <w:t>0</w:t>
            </w:r>
            <w:r>
              <w:rPr>
                <w:rFonts w:ascii="仿宋" w:hAnsi="仿宋" w:eastAsia="仿宋" w:cs="仿宋"/>
                <w:spacing w:val="4"/>
                <w:sz w:val="10"/>
                <w:szCs w:val="10"/>
              </w:rPr>
              <w:t>.《合伙企业法》 第九十三条 、第九十四条 、第九十五条第二款</w:t>
            </w:r>
          </w:p>
          <w:p>
            <w:pPr>
              <w:spacing w:before="11" w:line="230" w:lineRule="auto"/>
              <w:ind w:left="31"/>
              <w:rPr>
                <w:rFonts w:ascii="仿宋" w:hAnsi="仿宋" w:eastAsia="仿宋" w:cs="仿宋"/>
                <w:sz w:val="10"/>
                <w:szCs w:val="10"/>
              </w:rPr>
            </w:pPr>
            <w:r>
              <w:rPr>
                <w:rFonts w:ascii="仿宋" w:hAnsi="仿宋" w:eastAsia="仿宋" w:cs="仿宋"/>
                <w:spacing w:val="8"/>
                <w:sz w:val="10"/>
                <w:szCs w:val="10"/>
              </w:rPr>
              <w:t>11</w:t>
            </w:r>
            <w:r>
              <w:rPr>
                <w:rFonts w:ascii="仿宋" w:hAnsi="仿宋" w:eastAsia="仿宋" w:cs="仿宋"/>
                <w:spacing w:val="6"/>
                <w:sz w:val="10"/>
                <w:szCs w:val="10"/>
              </w:rPr>
              <w:t>.</w:t>
            </w:r>
            <w:r>
              <w:rPr>
                <w:rFonts w:ascii="仿宋" w:hAnsi="仿宋" w:eastAsia="仿宋" w:cs="仿宋"/>
                <w:spacing w:val="4"/>
                <w:sz w:val="10"/>
                <w:szCs w:val="10"/>
              </w:rPr>
              <w:t>《公司法》 第一百九十八条至第二百条 、 第二百一十一条第二款</w:t>
            </w:r>
          </w:p>
        </w:tc>
      </w:tr>
    </w:tbl>
    <w:p>
      <w:pPr>
        <w:sectPr>
          <w:pgSz w:w="16837" w:h="11905"/>
          <w:pgMar w:top="400" w:right="564" w:bottom="0" w:left="283" w:header="0" w:footer="0" w:gutter="0"/>
          <w:cols w:space="720" w:num="1"/>
        </w:sectPr>
      </w:pPr>
    </w:p>
    <w:p/>
    <w:sectPr>
      <w:pgSz w:w="16837" w:h="11905"/>
      <w:pgMar w:top="400" w:right="565" w:bottom="0" w:left="283" w:header="0"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drawing>
        <wp:anchor distT="0" distB="0" distL="0" distR="0" simplePos="0" relativeHeight="251659264" behindDoc="1" locked="0" layoutInCell="0" allowOverlap="1">
          <wp:simplePos x="0" y="0"/>
          <wp:positionH relativeFrom="page">
            <wp:posOffset>179705</wp:posOffset>
          </wp:positionH>
          <wp:positionV relativeFrom="page">
            <wp:posOffset>730885</wp:posOffset>
          </wp:positionV>
          <wp:extent cx="10153015" cy="66675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1"/>
                  <a:stretch>
                    <a:fillRect/>
                  </a:stretch>
                </pic:blipFill>
                <pic:spPr>
                  <a:xfrm>
                    <a:off x="0" y="0"/>
                    <a:ext cx="10152888" cy="6667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drawing>
        <wp:anchor distT="0" distB="0" distL="0" distR="0" simplePos="0" relativeHeight="251660288" behindDoc="0" locked="0" layoutInCell="0" allowOverlap="1">
          <wp:simplePos x="0" y="0"/>
          <wp:positionH relativeFrom="page">
            <wp:posOffset>179705</wp:posOffset>
          </wp:positionH>
          <wp:positionV relativeFrom="page">
            <wp:posOffset>394335</wp:posOffset>
          </wp:positionV>
          <wp:extent cx="10153015" cy="6656705"/>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
                  <a:stretch>
                    <a:fillRect/>
                  </a:stretch>
                </pic:blipFill>
                <pic:spPr>
                  <a:xfrm>
                    <a:off x="0" y="0"/>
                    <a:ext cx="10152888" cy="6656831"/>
                  </a:xfrm>
                  <a:prstGeom prst="rect">
                    <a:avLst/>
                  </a:prstGeom>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drawing>
        <wp:anchor distT="0" distB="0" distL="0" distR="0" simplePos="0" relativeHeight="251661312" behindDoc="0" locked="0" layoutInCell="0" allowOverlap="1">
          <wp:simplePos x="0" y="0"/>
          <wp:positionH relativeFrom="page">
            <wp:posOffset>179705</wp:posOffset>
          </wp:positionH>
          <wp:positionV relativeFrom="page">
            <wp:posOffset>394335</wp:posOffset>
          </wp:positionV>
          <wp:extent cx="10153015" cy="6845935"/>
          <wp:effectExtent l="0" t="0" r="0" b="0"/>
          <wp:wrapNone/>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r:embed="rId1"/>
                  <a:stretch>
                    <a:fillRect/>
                  </a:stretch>
                </pic:blipFill>
                <pic:spPr>
                  <a:xfrm>
                    <a:off x="0" y="0"/>
                    <a:ext cx="10152888" cy="6845807"/>
                  </a:xfrm>
                  <a:prstGeom prst="rect">
                    <a:avLst/>
                  </a:prstGeom>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drawing>
        <wp:anchor distT="0" distB="0" distL="0" distR="0" simplePos="0" relativeHeight="251662336" behindDoc="0" locked="0" layoutInCell="0" allowOverlap="1">
          <wp:simplePos x="0" y="0"/>
          <wp:positionH relativeFrom="page">
            <wp:posOffset>179705</wp:posOffset>
          </wp:positionH>
          <wp:positionV relativeFrom="page">
            <wp:posOffset>394335</wp:posOffset>
          </wp:positionV>
          <wp:extent cx="10153015" cy="678053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10152888" cy="6780276"/>
                  </a:xfrm>
                  <a:prstGeom prst="rect">
                    <a:avLst/>
                  </a:prstGeom>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r>
      <w:drawing>
        <wp:anchor distT="0" distB="0" distL="0" distR="0" simplePos="0" relativeHeight="251681792" behindDoc="0" locked="0" layoutInCell="0" allowOverlap="1">
          <wp:simplePos x="0" y="0"/>
          <wp:positionH relativeFrom="page">
            <wp:posOffset>179705</wp:posOffset>
          </wp:positionH>
          <wp:positionV relativeFrom="page">
            <wp:posOffset>394335</wp:posOffset>
          </wp:positionV>
          <wp:extent cx="10153015" cy="656971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r:embed="rId1"/>
                  <a:stretch>
                    <a:fillRect/>
                  </a:stretch>
                </pic:blipFill>
                <pic:spPr>
                  <a:xfrm>
                    <a:off x="0" y="0"/>
                    <a:ext cx="10152888" cy="6569964"/>
                  </a:xfrm>
                  <a:prstGeom prst="rect">
                    <a:avLst/>
                  </a:prstGeom>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docVars>
    <w:docVar w:name="commondata" w:val="eyJoZGlkIjoiM2JjNDU3OGUxZTA3YmE4ZTMyYzBiYWJiYzVhOWM4YTgifQ=="/>
  </w:docVars>
  <w:rsids>
    <w:rsidRoot w:val="0080662A"/>
    <w:rsid w:val="005C020E"/>
    <w:rsid w:val="006D35B7"/>
    <w:rsid w:val="0080662A"/>
    <w:rsid w:val="00A538C0"/>
    <w:rsid w:val="00FE1942"/>
    <w:rsid w:val="15A1673E"/>
    <w:rsid w:val="4C9B5A54"/>
    <w:rsid w:val="795A2FFA"/>
    <w:rsid w:val="7F3426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Theme="minorEastAsia"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Layout w:type="fixed"/>
      <w:tblCellMar>
        <w:top w:w="0" w:type="dxa"/>
        <w:left w:w="108" w:type="dxa"/>
        <w:bottom w:w="0" w:type="dxa"/>
        <w:right w:w="108" w:type="dxa"/>
      </w:tblCellMar>
    </w:tblPr>
  </w:style>
  <w:style w:type="table" w:customStyle="1" w:styleId="4">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7.xml"/><Relationship Id="rId8" Type="http://schemas.openxmlformats.org/officeDocument/2006/relationships/header" Target="header6.xml"/><Relationship Id="rId7" Type="http://schemas.openxmlformats.org/officeDocument/2006/relationships/header" Target="header5.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theme" Target="theme/theme1.xml"/><Relationship Id="rId10" Type="http://schemas.openxmlformats.org/officeDocument/2006/relationships/header" Target="header8.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5"/>
    <customShpInfo spid="_x0000_s1126"/>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79"/>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4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611"/>
    <customShpInfo spid="_x0000_s1612"/>
    <customShpInfo spid="_x0000_s1613"/>
    <customShpInfo spid="_x0000_s1614"/>
    <customShpInfo spid="_x0000_s1615"/>
    <customShpInfo spid="_x0000_s1616"/>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8"/>
    <customShpInfo spid="_x0000_s1629"/>
    <customShpInfo spid="_x0000_s1630"/>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Info spid="_x0000_s1643"/>
    <customShpInfo spid="_x0000_s1644"/>
    <customShpInfo spid="_x0000_s1645"/>
    <customShpInfo spid="_x0000_s1646"/>
    <customShpInfo spid="_x0000_s1647"/>
    <customShpInfo spid="_x0000_s1648"/>
    <customShpInfo spid="_x0000_s1649"/>
    <customShpInfo spid="_x0000_s1650"/>
    <customShpInfo spid="_x0000_s1651"/>
    <customShpInfo spid="_x0000_s1652"/>
    <customShpInfo spid="_x0000_s1653"/>
    <customShpInfo spid="_x0000_s1654"/>
    <customShpInfo spid="_x0000_s1655"/>
    <customShpInfo spid="_x0000_s1656"/>
    <customShpInfo spid="_x0000_s1657"/>
    <customShpInfo spid="_x0000_s1658"/>
    <customShpInfo spid="_x0000_s1659"/>
    <customShpInfo spid="_x0000_s1660"/>
    <customShpInfo spid="_x0000_s1661"/>
    <customShpInfo spid="_x0000_s1662"/>
    <customShpInfo spid="_x0000_s1663"/>
    <customShpInfo spid="_x0000_s1664"/>
    <customShpInfo spid="_x0000_s1665"/>
    <customShpInfo spid="_x0000_s1666"/>
    <customShpInfo spid="_x0000_s1667"/>
    <customShpInfo spid="_x0000_s1668"/>
    <customShpInfo spid="_x0000_s1669"/>
    <customShpInfo spid="_x0000_s1670"/>
    <customShpInfo spid="_x0000_s1671"/>
    <customShpInfo spid="_x0000_s1672"/>
    <customShpInfo spid="_x0000_s1673"/>
    <customShpInfo spid="_x0000_s1674"/>
    <customShpInfo spid="_x0000_s1675"/>
    <customShpInfo spid="_x0000_s1676"/>
    <customShpInfo spid="_x0000_s1677"/>
    <customShpInfo spid="_x0000_s1678"/>
    <customShpInfo spid="_x0000_s1679"/>
    <customShpInfo spid="_x0000_s1680"/>
    <customShpInfo spid="_x0000_s1681"/>
    <customShpInfo spid="_x0000_s1682"/>
    <customShpInfo spid="_x0000_s1683"/>
    <customShpInfo spid="_x0000_s1684"/>
    <customShpInfo spid="_x0000_s1685"/>
    <customShpInfo spid="_x0000_s1686"/>
    <customShpInfo spid="_x0000_s1687"/>
    <customShpInfo spid="_x0000_s1688"/>
    <customShpInfo spid="_x0000_s1689"/>
    <customShpInfo spid="_x0000_s1690"/>
    <customShpInfo spid="_x0000_s1691"/>
    <customShpInfo spid="_x0000_s1692"/>
    <customShpInfo spid="_x0000_s1693"/>
    <customShpInfo spid="_x0000_s1694"/>
    <customShpInfo spid="_x0000_s1695"/>
    <customShpInfo spid="_x0000_s1696"/>
    <customShpInfo spid="_x0000_s1697"/>
    <customShpInfo spid="_x0000_s1698"/>
    <customShpInfo spid="_x0000_s1699"/>
    <customShpInfo spid="_x0000_s1700"/>
    <customShpInfo spid="_x0000_s170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45</Pages>
  <Words>22508</Words>
  <Characters>128299</Characters>
  <Lines>1069</Lines>
  <Paragraphs>301</Paragraphs>
  <TotalTime>12</TotalTime>
  <ScaleCrop>false</ScaleCrop>
  <LinksUpToDate>false</LinksUpToDate>
  <CharactersWithSpaces>150506</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2023-06-15T13:41:00Z</dcterms:created>
  <dc:creator>刘喜才</dc:creator>
  <cp:lastModifiedBy>SONG</cp:lastModifiedBy>
  <dcterms:modified xsi:type="dcterms:W3CDTF">2026-03-13T16:04:23Z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2023-10-24T10:16:42Z</vt:filetime>
  </property>
  <property fmtid="{D5CDD505-2E9C-101B-9397-08002B2CF9AE}" pid="4" name="KSOProductBuildVer">
    <vt:lpwstr>2052-10.8.2.6726</vt:lpwstr>
  </property>
  <property fmtid="{D5CDD505-2E9C-101B-9397-08002B2CF9AE}" pid="5" name="ICV">
    <vt:lpwstr>88A1A7EEEAEC480B8A96F45460E92983_12</vt:lpwstr>
  </property>
</Properties>
</file>