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68" w:lineRule="auto"/>
      </w:pPr>
      <w:r>
        <w:pict>
          <v:shape id="_x0000_s1026" o:spid="_x0000_s1026" o:spt="202" type="#_x0000_t202" style="position:absolute;left:0pt;margin-left:14.95pt;margin-top:63.05pt;height:16.6pt;width:9.45pt;mso-position-horizontal-relative:page;mso-position-vertical-relative:page;z-index:251731968;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90" w:line="212" w:lineRule="auto"/>
        <w:ind w:left="5025"/>
        <w:rPr>
          <w:rFonts w:ascii="微软雅黑" w:hAnsi="微软雅黑" w:eastAsia="微软雅黑" w:cs="微软雅黑"/>
        </w:rPr>
      </w:pPr>
      <w:r>
        <w:rPr>
          <w:rFonts w:hint="eastAsia" w:ascii="微软雅黑" w:hAnsi="微软雅黑" w:eastAsia="微软雅黑" w:cs="微软雅黑"/>
          <w:spacing w:val="5"/>
        </w:rPr>
        <w:t>荣成</w:t>
      </w:r>
      <w:r>
        <w:rPr>
          <w:rFonts w:ascii="微软雅黑" w:hAnsi="微软雅黑" w:eastAsia="微软雅黑" w:cs="微软雅黑"/>
          <w:spacing w:val="5"/>
        </w:rPr>
        <w:t>市部门联合  “双随机 、一公开”抽查事项清单 (第三版 )</w:t>
      </w:r>
    </w:p>
    <w:p>
      <w:pPr>
        <w:spacing w:before="202" w:line="161" w:lineRule="exact"/>
        <w:ind w:left="6109"/>
        <w:rPr>
          <w:rFonts w:ascii="黑体" w:hAnsi="黑体" w:eastAsia="黑体" w:cs="黑体"/>
          <w:sz w:val="12"/>
          <w:szCs w:val="12"/>
        </w:rPr>
      </w:pPr>
      <w:r>
        <w:pict>
          <v:shape id="_x0000_s1027" o:spid="_x0000_s1027" o:spt="202" type="#_x0000_t202" style="position:absolute;left:0pt;margin-left:123.3pt;margin-top:9.1pt;height:17.7pt;width:14.75pt;z-index:2517268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028" o:spid="_x0000_s1028" o:spt="202" type="#_x0000_t202" style="position:absolute;left:0pt;margin-left:14.65pt;margin-top:9.1pt;height:17.7pt;width:103.8pt;z-index:251667456;mso-width-relative:page;mso-height-relative:page;" filled="f" stroked="f" coordsize="21600,21600">
            <v:path/>
            <v:fill on="f" focussize="0,0"/>
            <v:stroke on="f" joinstyle="miter"/>
            <v:imagedata o:title=""/>
            <o:lock v:ext="edit"/>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pict>
          <v:shape id="_x0000_s1029" o:spid="_x0000_s1029" o:spt="202" type="#_x0000_t202" style="position:absolute;left:0pt;margin-left:147.7pt;margin-top:13.1pt;height:9.75pt;width:27.75pt;z-index:251727872;mso-width-relative:page;mso-height-relative:page;" filled="f" stroked="f" coordsize="21600,21600">
            <v:path/>
            <v:fill on="f" focussize="0,0"/>
            <v:stroke on="f" joinstyle="miter"/>
            <v:imagedata o:title=""/>
            <o:lock v:ext="edit"/>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030" o:spid="_x0000_s1030" o:spt="202" type="#_x0000_t202" style="position:absolute;left:0pt;margin-left:186.6pt;margin-top:13.1pt;height:9.65pt;width:40.7pt;z-index:251710464;mso-width-relative:page;mso-height-relative:page;" filled="f" stroked="f" coordsize="21600,21600">
            <v:path/>
            <v:fill on="f" focussize="0,0"/>
            <v:stroke on="f" joinstyle="miter"/>
            <v:imagedata o:title=""/>
            <o:lock v:ext="edit"/>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031" o:spid="_x0000_s1031" o:spt="202" type="#_x0000_t202" style="position:absolute;left:0pt;margin-left:252.35pt;margin-top:13.1pt;height:9.7pt;width:27.65pt;z-index:251729920;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pict>
          <v:shape id="_x0000_s1032" o:spid="_x0000_s1032" o:spt="202" type="#_x0000_t202" style="position:absolute;left:0pt;margin-left:409.55pt;margin-top:13.1pt;height:9.7pt;width:27.65pt;z-index:251730944;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033" o:spid="_x0000_s1033" o:spt="202" type="#_x0000_t202" style="position:absolute;left:0pt;margin-left:648pt;margin-top:13.1pt;height:9.7pt;width:27.75pt;z-index:251728896;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rPr>
          <w:rFonts w:ascii="黑体" w:hAnsi="黑体" w:eastAsia="黑体" w:cs="黑体"/>
          <w:spacing w:val="5"/>
          <w:position w:val="2"/>
          <w:sz w:val="12"/>
          <w:szCs w:val="12"/>
        </w:rPr>
        <w:t>实施</w:t>
      </w:r>
    </w:p>
    <w:p>
      <w:pPr>
        <w:spacing w:line="234" w:lineRule="auto"/>
        <w:ind w:left="6106"/>
        <w:rPr>
          <w:rFonts w:ascii="黑体" w:hAnsi="黑体" w:eastAsia="黑体" w:cs="黑体"/>
          <w:sz w:val="12"/>
          <w:szCs w:val="12"/>
        </w:rPr>
      </w:pPr>
      <w:r>
        <w:rPr>
          <w:rFonts w:ascii="黑体" w:hAnsi="黑体" w:eastAsia="黑体" w:cs="黑体"/>
          <w:spacing w:val="7"/>
          <w:sz w:val="12"/>
          <w:szCs w:val="12"/>
        </w:rPr>
        <w:t>层</w:t>
      </w:r>
      <w:r>
        <w:rPr>
          <w:rFonts w:ascii="黑体" w:hAnsi="黑体" w:eastAsia="黑体" w:cs="黑体"/>
          <w:spacing w:val="6"/>
          <w:sz w:val="12"/>
          <w:szCs w:val="12"/>
        </w:rPr>
        <w:t>级</w:t>
      </w:r>
    </w:p>
    <w:p>
      <w:pPr>
        <w:spacing w:before="187" w:line="137" w:lineRule="exact"/>
        <w:ind w:left="6467"/>
        <w:rPr>
          <w:rFonts w:ascii="仿宋" w:hAnsi="仿宋" w:eastAsia="仿宋" w:cs="仿宋"/>
          <w:sz w:val="10"/>
          <w:szCs w:val="10"/>
        </w:rPr>
      </w:pPr>
      <w:r>
        <w:pict>
          <v:shape id="_x0000_s1034" o:spid="_x0000_s1034" o:spt="202" type="#_x0000_t202" style="position:absolute;left:0pt;margin-left:156.85pt;margin-top:8.35pt;height:15.15pt;width:23.6pt;z-index:25170432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35" o:spid="_x0000_s1035" o:spt="202" type="#_x0000_t202" style="position:absolute;left:0pt;margin-left:183.15pt;margin-top:8.35pt;height:15.1pt;width:45.3pt;z-index:25168281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8"/>
                      <w:sz w:val="10"/>
                      <w:szCs w:val="10"/>
                    </w:rPr>
                    <w:t>工程咨询单位的行</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xbxContent>
            </v:textbox>
          </v:shape>
        </w:pict>
      </w:r>
      <w:r>
        <w:pict>
          <v:shape id="_x0000_s1036" o:spid="_x0000_s1036" o:spt="202" type="#_x0000_t202" style="position:absolute;left:0pt;margin-left:231.75pt;margin-top:8.35pt;height:15.1pt;width:67.1pt;z-index:25167462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工</w:t>
                  </w:r>
                  <w:r>
                    <w:rPr>
                      <w:rFonts w:ascii="仿宋" w:hAnsi="仿宋" w:eastAsia="仿宋" w:cs="仿宋"/>
                      <w:spacing w:val="8"/>
                      <w:sz w:val="10"/>
                      <w:szCs w:val="10"/>
                    </w:rPr>
                    <w:t>程咨询单位备案信息一致</w:t>
                  </w:r>
                  <w:r>
                    <w:rPr>
                      <w:rFonts w:ascii="仿宋" w:hAnsi="仿宋" w:eastAsia="仿宋" w:cs="仿宋"/>
                      <w:sz w:val="10"/>
                      <w:szCs w:val="10"/>
                    </w:rPr>
                    <w:t xml:space="preserve"> </w:t>
                  </w:r>
                  <w:r>
                    <w:rPr>
                      <w:rFonts w:ascii="仿宋" w:hAnsi="仿宋" w:eastAsia="仿宋" w:cs="仿宋"/>
                      <w:spacing w:val="12"/>
                      <w:sz w:val="10"/>
                      <w:szCs w:val="10"/>
                    </w:rPr>
                    <w:t>性</w:t>
                  </w:r>
                  <w:r>
                    <w:rPr>
                      <w:rFonts w:ascii="仿宋" w:hAnsi="仿宋" w:eastAsia="仿宋" w:cs="仿宋"/>
                      <w:spacing w:val="8"/>
                      <w:sz w:val="10"/>
                      <w:szCs w:val="10"/>
                    </w:rPr>
                    <w:t>及其他情况的行政检查</w:t>
                  </w:r>
                </w:p>
              </w:txbxContent>
            </v:textbox>
          </v:shape>
        </w:pict>
      </w:r>
      <w:r>
        <w:pict>
          <v:shape id="_x0000_s1037" o:spid="_x0000_s1037" o:spt="202" type="#_x0000_t202" style="position:absolute;left:0pt;margin-left:142.2pt;margin-top:11.85pt;height:8.35pt;width:12.65pt;z-index:25173606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38" o:spid="_x0000_s1038" o:spt="202" type="#_x0000_t202" style="position:absolute;left:0pt;margin-left:301.3pt;margin-top:11.85pt;height:8.3pt;width:12.5pt;z-index:251740160;mso-width-relative:page;mso-height-relative:page;" filled="f" stroked="f" coordsize="21600,21600">
            <v:path/>
            <v:fill on="f" focussize="0,0"/>
            <v:stroke on="f" joinstyle="miter"/>
            <v:imagedata o:title=""/>
            <o:lock v:ext="edit"/>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xbxContent>
            </v:textbox>
          </v:shape>
        </w:pict>
      </w:r>
      <w:r>
        <w:pict>
          <v:shape id="_x0000_s1039" o:spid="_x0000_s1039" o:spt="202" type="#_x0000_t202" style="position:absolute;left:0pt;margin-left:524.65pt;margin-top:11.85pt;height:8.25pt;width:192.95pt;z-index:251670528;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5"/>
                      <w:sz w:val="10"/>
                      <w:szCs w:val="10"/>
                    </w:rPr>
                    <w:t>工程咨询行业管理办法》  ( 国家发展改革委令 2017年11月第9号) 第二十七条</w:t>
                  </w:r>
                </w:p>
              </w:txbxContent>
            </v:textbox>
          </v:shape>
        </w:pict>
      </w:r>
      <w:r>
        <w:rPr>
          <w:rFonts w:ascii="仿宋" w:hAnsi="仿宋" w:eastAsia="仿宋" w:cs="仿宋"/>
          <w:spacing w:val="8"/>
          <w:position w:val="2"/>
          <w:sz w:val="10"/>
          <w:szCs w:val="10"/>
        </w:rPr>
        <w:t>遵</w:t>
      </w:r>
      <w:r>
        <w:rPr>
          <w:rFonts w:ascii="仿宋" w:hAnsi="仿宋" w:eastAsia="仿宋" w:cs="仿宋"/>
          <w:spacing w:val="7"/>
          <w:position w:val="2"/>
          <w:sz w:val="10"/>
          <w:szCs w:val="10"/>
        </w:rPr>
        <w:t>守国家法律法规及有关规定的情况 ；信息备案情况； 咨询质量管理制度建立情</w:t>
      </w:r>
    </w:p>
    <w:p>
      <w:pPr>
        <w:spacing w:line="231" w:lineRule="auto"/>
        <w:ind w:left="6470"/>
        <w:rPr>
          <w:rFonts w:ascii="仿宋" w:hAnsi="仿宋" w:eastAsia="仿宋" w:cs="仿宋"/>
          <w:sz w:val="10"/>
          <w:szCs w:val="10"/>
        </w:rPr>
      </w:pPr>
      <w:r>
        <w:rPr>
          <w:rFonts w:ascii="仿宋" w:hAnsi="仿宋" w:eastAsia="仿宋" w:cs="仿宋"/>
          <w:spacing w:val="10"/>
          <w:sz w:val="10"/>
          <w:szCs w:val="10"/>
        </w:rPr>
        <w:t>况</w:t>
      </w:r>
      <w:r>
        <w:rPr>
          <w:rFonts w:ascii="仿宋" w:hAnsi="仿宋" w:eastAsia="仿宋" w:cs="仿宋"/>
          <w:spacing w:val="6"/>
          <w:sz w:val="10"/>
          <w:szCs w:val="10"/>
        </w:rPr>
        <w:t>；</w:t>
      </w:r>
      <w:r>
        <w:rPr>
          <w:rFonts w:ascii="仿宋" w:hAnsi="仿宋" w:eastAsia="仿宋" w:cs="仿宋"/>
          <w:spacing w:val="5"/>
          <w:sz w:val="10"/>
          <w:szCs w:val="10"/>
        </w:rPr>
        <w:t xml:space="preserve"> 咨询成果质量情况； 咨询成果文件档案建立情况 ；其他应当检查的内容。</w:t>
      </w:r>
    </w:p>
    <w:p>
      <w:pPr>
        <w:spacing w:before="245" w:line="134" w:lineRule="exact"/>
        <w:ind w:left="6466"/>
        <w:rPr>
          <w:rFonts w:ascii="仿宋" w:hAnsi="仿宋" w:eastAsia="仿宋" w:cs="仿宋"/>
          <w:sz w:val="10"/>
          <w:szCs w:val="10"/>
        </w:rPr>
      </w:pPr>
      <w:r>
        <w:pict>
          <v:shape id="_x0000_s1040" o:spid="_x0000_s1040" o:spt="202" type="#_x0000_t202" style="position:absolute;left:0pt;margin-left:231.6pt;margin-top:14.55pt;height:89.75pt;width:68.3pt;z-index:251664384;mso-width-relative:page;mso-height-relative:page;" filled="f" stroked="f" coordsize="21600,21600">
            <v:path/>
            <v:fill on="f" focussize="0,0"/>
            <v:stroke on="f" joinstyle="miter"/>
            <v:imagedata o:title=""/>
            <o:lock v:ext="edit"/>
            <v:textbox inset="0mm,0mm,0mm,0mm">
              <w:txbxContent>
                <w:p>
                  <w:pPr>
                    <w:spacing w:before="20" w:line="249"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xbxContent>
            </v:textbox>
          </v:shape>
        </w:pict>
      </w:r>
      <w:r>
        <w:pict>
          <v:shape id="_x0000_s1041" o:spid="_x0000_s1041" o:spt="202" type="#_x0000_t202" style="position:absolute;left:0pt;margin-left:524.85pt;margin-top:17.9pt;height:83pt;width:273.1pt;z-index:251660288;mso-width-relative:page;mso-height-relative:page;" filled="f" stroked="f" coordsize="21600,21600">
            <v:path/>
            <v:fill on="f" focussize="0,0"/>
            <v:stroke on="f" joinstyle="miter"/>
            <v:imagedata o:title=""/>
            <o:lock v:ext="edit"/>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042" o:spid="_x0000_s1042" o:spt="202" type="#_x0000_t202" style="position:absolute;left:0pt;margin-left:32.35pt;margin-top:34.1pt;height:28.7pt;width:29.1pt;z-index:251676672;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4"/>
                    <w:rPr>
                      <w:rFonts w:ascii="仿宋" w:hAnsi="仿宋" w:eastAsia="仿宋" w:cs="仿宋"/>
                      <w:sz w:val="10"/>
                      <w:szCs w:val="10"/>
                    </w:rPr>
                  </w:pPr>
                  <w:r>
                    <w:rPr>
                      <w:rFonts w:ascii="仿宋" w:hAnsi="仿宋" w:eastAsia="仿宋" w:cs="仿宋"/>
                      <w:spacing w:val="9"/>
                      <w:sz w:val="10"/>
                      <w:szCs w:val="10"/>
                    </w:rPr>
                    <w:t>工</w:t>
                  </w:r>
                  <w:r>
                    <w:rPr>
                      <w:rFonts w:ascii="仿宋" w:hAnsi="仿宋" w:eastAsia="仿宋" w:cs="仿宋"/>
                      <w:spacing w:val="7"/>
                      <w:sz w:val="10"/>
                      <w:szCs w:val="10"/>
                    </w:rPr>
                    <w:t>程咨询单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备案信息</w:t>
                  </w:r>
                  <w:r>
                    <w:rPr>
                      <w:rFonts w:ascii="仿宋" w:hAnsi="仿宋" w:eastAsia="仿宋" w:cs="仿宋"/>
                      <w:sz w:val="10"/>
                      <w:szCs w:val="10"/>
                    </w:rPr>
                    <w:t xml:space="preserve"> </w:t>
                  </w:r>
                  <w:r>
                    <w:rPr>
                      <w:rFonts w:ascii="仿宋" w:hAnsi="仿宋" w:eastAsia="仿宋" w:cs="仿宋"/>
                      <w:spacing w:val="9"/>
                      <w:sz w:val="10"/>
                      <w:szCs w:val="10"/>
                    </w:rPr>
                    <w:t>一</w:t>
                  </w:r>
                  <w:r>
                    <w:rPr>
                      <w:rFonts w:ascii="仿宋" w:hAnsi="仿宋" w:eastAsia="仿宋" w:cs="仿宋"/>
                      <w:spacing w:val="8"/>
                      <w:sz w:val="10"/>
                      <w:szCs w:val="10"/>
                    </w:rPr>
                    <w:t>致性及其</w:t>
                  </w:r>
                  <w:r>
                    <w:rPr>
                      <w:rFonts w:ascii="仿宋" w:hAnsi="仿宋" w:eastAsia="仿宋" w:cs="仿宋"/>
                      <w:sz w:val="10"/>
                      <w:szCs w:val="10"/>
                    </w:rPr>
                    <w:t xml:space="preserve"> </w:t>
                  </w:r>
                  <w:r>
                    <w:rPr>
                      <w:rFonts w:ascii="仿宋" w:hAnsi="仿宋" w:eastAsia="仿宋" w:cs="仿宋"/>
                      <w:spacing w:val="9"/>
                      <w:sz w:val="10"/>
                      <w:szCs w:val="10"/>
                    </w:rPr>
                    <w:t>他</w:t>
                  </w:r>
                  <w:r>
                    <w:rPr>
                      <w:rFonts w:ascii="仿宋" w:hAnsi="仿宋" w:eastAsia="仿宋" w:cs="仿宋"/>
                      <w:spacing w:val="8"/>
                      <w:sz w:val="10"/>
                      <w:szCs w:val="10"/>
                    </w:rPr>
                    <w:t>情况抽查</w:t>
                  </w:r>
                </w:p>
              </w:txbxContent>
            </v:textbox>
          </v:shape>
        </w:pict>
      </w:r>
      <w:r>
        <w:pict>
          <v:shape id="_x0000_s1043" o:spid="_x0000_s1043" o:spt="202" type="#_x0000_t202" style="position:absolute;left:0pt;margin-left:86.85pt;margin-top:37.45pt;height:21.9pt;width:12.75pt;z-index:25171251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44" o:spid="_x0000_s1044" o:spt="202" type="#_x0000_t202" style="position:absolute;left:0pt;margin-left:101.5pt;margin-top:37.45pt;height:21.8pt;width:32pt;z-index:251677696;mso-width-relative:page;mso-height-relative:page;" filled="f" stroked="f" coordsize="21600,21600">
            <v:path/>
            <v:fill on="f" focussize="0,0"/>
            <v:stroke on="f" joinstyle="miter"/>
            <v:imagedata o:title=""/>
            <o:lock v:ext="edit"/>
            <v:textbox inset="0mm,0mm,0mm,0mm">
              <w:txbxContent>
                <w:p>
                  <w:pPr>
                    <w:spacing w:before="19" w:line="229" w:lineRule="auto"/>
                    <w:ind w:left="21"/>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p>
                <w:p>
                  <w:pPr>
                    <w:spacing w:before="12" w:line="239" w:lineRule="auto"/>
                    <w:ind w:left="20" w:right="20" w:firstLine="3"/>
                    <w:rPr>
                      <w:rFonts w:ascii="仿宋" w:hAnsi="仿宋" w:eastAsia="仿宋" w:cs="仿宋"/>
                      <w:sz w:val="10"/>
                      <w:szCs w:val="10"/>
                    </w:rPr>
                  </w:pPr>
                  <w:r>
                    <w:rPr>
                      <w:rFonts w:ascii="仿宋" w:hAnsi="仿宋" w:eastAsia="仿宋" w:cs="仿宋"/>
                      <w:spacing w:val="-1"/>
                      <w:sz w:val="10"/>
                      <w:szCs w:val="10"/>
                    </w:rPr>
                    <w:t>测、 现</w:t>
                  </w:r>
                  <w:r>
                    <w:rPr>
                      <w:rFonts w:ascii="仿宋" w:hAnsi="仿宋" w:eastAsia="仿宋" w:cs="仿宋"/>
                      <w:sz w:val="10"/>
                      <w:szCs w:val="10"/>
                    </w:rPr>
                    <w:t xml:space="preserve"> 省级 </w:t>
                  </w:r>
                  <w:r>
                    <w:rPr>
                      <w:rFonts w:ascii="仿宋" w:hAnsi="仿宋" w:eastAsia="仿宋" w:cs="仿宋"/>
                      <w:spacing w:val="8"/>
                      <w:sz w:val="10"/>
                      <w:szCs w:val="10"/>
                    </w:rPr>
                    <w:t>场</w:t>
                  </w:r>
                  <w:r>
                    <w:rPr>
                      <w:rFonts w:ascii="仿宋" w:hAnsi="仿宋" w:eastAsia="仿宋" w:cs="仿宋"/>
                      <w:spacing w:val="7"/>
                      <w:sz w:val="10"/>
                      <w:szCs w:val="10"/>
                    </w:rPr>
                    <w:t>检查</w:t>
                  </w:r>
                </w:p>
              </w:txbxContent>
            </v:textbox>
          </v:shape>
        </w:pict>
      </w:r>
      <w:r>
        <w:pict>
          <v:shape id="_x0000_s1045" o:spid="_x0000_s1045" o:spt="202" type="#_x0000_t202" style="position:absolute;left:0pt;margin-left:64.4pt;margin-top:40.95pt;height:15pt;width:18.05pt;z-index:251725824;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1"/>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程咨</w:t>
                  </w:r>
                  <w:r>
                    <w:rPr>
                      <w:rFonts w:ascii="仿宋" w:hAnsi="仿宋" w:eastAsia="仿宋" w:cs="仿宋"/>
                      <w:sz w:val="10"/>
                      <w:szCs w:val="10"/>
                    </w:rPr>
                    <w:t xml:space="preserve"> </w:t>
                  </w:r>
                  <w:r>
                    <w:rPr>
                      <w:rFonts w:ascii="仿宋" w:hAnsi="仿宋" w:eastAsia="仿宋" w:cs="仿宋"/>
                      <w:spacing w:val="7"/>
                      <w:sz w:val="10"/>
                      <w:szCs w:val="10"/>
                    </w:rPr>
                    <w:t>询单</w:t>
                  </w:r>
                  <w:r>
                    <w:rPr>
                      <w:rFonts w:ascii="仿宋" w:hAnsi="仿宋" w:eastAsia="仿宋" w:cs="仿宋"/>
                      <w:spacing w:val="6"/>
                      <w:sz w:val="10"/>
                      <w:szCs w:val="10"/>
                    </w:rPr>
                    <w:t>位</w:t>
                  </w:r>
                </w:p>
              </w:txbxContent>
            </v:textbox>
          </v:shape>
        </w:pict>
      </w:r>
      <w:r>
        <w:pict>
          <v:shape id="_x0000_s1046" o:spid="_x0000_s1046" o:spt="202" type="#_x0000_t202" style="position:absolute;left:0pt;margin-left:183.1pt;margin-top:51.85pt;height:15.1pt;width:45.35pt;z-index:25168076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047" o:spid="_x0000_s1047" o:spt="202" type="#_x0000_t202" style="position:absolute;left:0pt;margin-left:301.3pt;margin-top:51.85pt;height:15.4pt;width:18.05pt;z-index:251719680;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48" o:spid="_x0000_s1048" o:spt="202" type="#_x0000_t202" style="position:absolute;left:0pt;margin-left:156.85pt;margin-top:51.85pt;height:15.15pt;width:23.6pt;z-index:25170534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49" o:spid="_x0000_s1049" o:spt="202" type="#_x0000_t202" style="position:absolute;left:0pt;margin-left:142.45pt;margin-top:55.35pt;height:8.35pt;width:12.45pt;z-index:25174220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050" o:spid="_x0000_s1050" o:spt="202" type="#_x0000_t202" style="position:absolute;left:0pt;margin-left:11.9pt;margin-top:102.85pt;height:22.05pt;width:18.1pt;z-index:251696128;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程咨</w:t>
                  </w:r>
                  <w:r>
                    <w:rPr>
                      <w:rFonts w:ascii="仿宋" w:hAnsi="仿宋" w:eastAsia="仿宋" w:cs="仿宋"/>
                      <w:sz w:val="10"/>
                      <w:szCs w:val="10"/>
                    </w:rPr>
                    <w:t xml:space="preserve"> </w:t>
                  </w:r>
                  <w:r>
                    <w:rPr>
                      <w:rFonts w:ascii="仿宋" w:hAnsi="仿宋" w:eastAsia="仿宋" w:cs="仿宋"/>
                      <w:spacing w:val="7"/>
                      <w:sz w:val="10"/>
                      <w:szCs w:val="10"/>
                    </w:rPr>
                    <w:t>询单位</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9"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3"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0"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12"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9"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before="95" w:line="198" w:lineRule="auto"/>
        <w:ind w:left="106"/>
        <w:rPr>
          <w:rFonts w:ascii="仿宋" w:hAnsi="仿宋" w:eastAsia="仿宋" w:cs="仿宋"/>
          <w:sz w:val="10"/>
          <w:szCs w:val="10"/>
        </w:rPr>
      </w:pPr>
      <w:r>
        <w:rPr>
          <w:rFonts w:ascii="仿宋" w:hAnsi="仿宋" w:eastAsia="仿宋" w:cs="仿宋"/>
          <w:sz w:val="10"/>
          <w:szCs w:val="10"/>
        </w:rPr>
        <w:t>1</w:t>
      </w:r>
    </w:p>
    <w:p>
      <w:pPr>
        <w:spacing w:before="37" w:line="267" w:lineRule="auto"/>
        <w:ind w:left="10517" w:right="2712" w:firstLine="2"/>
        <w:rPr>
          <w:rFonts w:ascii="仿宋" w:hAnsi="仿宋" w:eastAsia="仿宋" w:cs="仿宋"/>
          <w:sz w:val="10"/>
          <w:szCs w:val="10"/>
        </w:rPr>
      </w:pPr>
      <w:r>
        <w:pict>
          <v:shape id="_x0000_s1051" o:spid="_x0000_s1051" o:spt="202" type="#_x0000_t202" style="position:absolute;left:0pt;margin-left:301.3pt;margin-top:0.8pt;height:15.4pt;width:18.05pt;z-index:25172275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52" o:spid="_x0000_s1052" o:spt="202" type="#_x0000_t202" style="position:absolute;left:0pt;margin-left:231.75pt;margin-top:0.8pt;height:15.1pt;width:67.1pt;z-index:2516756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工程造价咨询企业执业情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xbxContent>
            </v:textbox>
          </v:shape>
        </w:pict>
      </w:r>
      <w:r>
        <w:pict>
          <v:shape id="_x0000_s1053" o:spid="_x0000_s1053" o:spt="202" type="#_x0000_t202" style="position:absolute;left:0pt;margin-left:156.85pt;margin-top:0.8pt;height:15.15pt;width:23.6pt;z-index:25170227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xbxContent>
            </v:textbox>
          </v:shape>
        </w:pict>
      </w:r>
      <w:r>
        <w:pict>
          <v:shape id="_x0000_s1054" o:spid="_x0000_s1054" o:spt="202" type="#_x0000_t202" style="position:absolute;left:0pt;margin-left:182.95pt;margin-top:-2.5pt;height:21.8pt;width:45.45pt;z-index:25167257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工程造价咨询企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执业情况的监督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055" o:spid="_x0000_s1055" o:spt="202" type="#_x0000_t202" style="position:absolute;left:0pt;margin-left:142.2pt;margin-top:4.15pt;height:8.35pt;width:12.65pt;z-index:25173708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56" o:spid="_x0000_s1056" o:spt="202" type="#_x0000_t202" style="position:absolute;left:0pt;margin-left:322.3pt;margin-top:4.15pt;height:117.85pt;width:201.65pt;z-index:251659264;mso-width-relative:page;mso-height-relative:page;" filled="f" stroked="f" coordsize="21600,21600">
            <v:path/>
            <v:fill on="f" focussize="0,0"/>
            <v:stroke on="f" joinstyle="miter"/>
            <v:imagedata o:title=""/>
            <o:lock v:ext="edit"/>
            <v:textbox inset="0mm,0mm,0mm,0mm">
              <w:txbxContent>
                <w:p>
                  <w:pPr>
                    <w:spacing w:before="20" w:line="230" w:lineRule="auto"/>
                    <w:ind w:left="22"/>
                    <w:rPr>
                      <w:rFonts w:ascii="仿宋" w:hAnsi="仿宋" w:eastAsia="仿宋" w:cs="仿宋"/>
                      <w:sz w:val="10"/>
                      <w:szCs w:val="10"/>
                    </w:rPr>
                  </w:pPr>
                  <w:r>
                    <w:rPr>
                      <w:rFonts w:ascii="仿宋" w:hAnsi="仿宋" w:eastAsia="仿宋" w:cs="仿宋"/>
                      <w:spacing w:val="12"/>
                      <w:sz w:val="10"/>
                      <w:szCs w:val="10"/>
                    </w:rPr>
                    <w:t>企业</w:t>
                  </w:r>
                  <w:r>
                    <w:rPr>
                      <w:rFonts w:ascii="仿宋" w:hAnsi="仿宋" w:eastAsia="仿宋" w:cs="仿宋"/>
                      <w:spacing w:val="10"/>
                      <w:sz w:val="10"/>
                      <w:szCs w:val="10"/>
                    </w:rPr>
                    <w:t>及</w:t>
                  </w:r>
                  <w:r>
                    <w:rPr>
                      <w:rFonts w:ascii="仿宋" w:hAnsi="仿宋" w:eastAsia="仿宋" w:cs="仿宋"/>
                      <w:spacing w:val="6"/>
                      <w:sz w:val="10"/>
                      <w:szCs w:val="10"/>
                    </w:rPr>
                    <w:t>企业中专职专业人员执业行为 ；工程造价咨询成果质量等 。</w:t>
                  </w:r>
                </w:p>
                <w:p>
                  <w:pPr>
                    <w:spacing w:line="268" w:lineRule="auto"/>
                  </w:pPr>
                </w:p>
                <w:p>
                  <w:pPr>
                    <w:tabs>
                      <w:tab w:val="left" w:pos="70"/>
                    </w:tabs>
                    <w:spacing w:before="33" w:line="249" w:lineRule="auto"/>
                    <w:ind w:left="20" w:right="20"/>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xbxContent>
            </v:textbox>
          </v:shape>
        </w:pict>
      </w:r>
      <w:r>
        <w:rPr>
          <w:rFonts w:ascii="仿宋" w:hAnsi="仿宋" w:eastAsia="仿宋" w:cs="仿宋"/>
          <w:spacing w:val="12"/>
          <w:sz w:val="10"/>
          <w:szCs w:val="10"/>
        </w:rPr>
        <w:t>1.</w:t>
      </w:r>
      <w:r>
        <w:rPr>
          <w:rFonts w:ascii="仿宋" w:hAnsi="仿宋" w:eastAsia="仿宋" w:cs="仿宋"/>
          <w:spacing w:val="11"/>
          <w:sz w:val="10"/>
          <w:szCs w:val="10"/>
        </w:rPr>
        <w:t>《</w:t>
      </w:r>
      <w:r>
        <w:rPr>
          <w:rFonts w:ascii="仿宋" w:hAnsi="仿宋" w:eastAsia="仿宋" w:cs="仿宋"/>
          <w:spacing w:val="6"/>
          <w:sz w:val="10"/>
          <w:szCs w:val="10"/>
        </w:rPr>
        <w:t>工程造价咨询企业管理办法》 第二十七条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山</w:t>
      </w:r>
      <w:r>
        <w:rPr>
          <w:rFonts w:ascii="仿宋" w:hAnsi="仿宋" w:eastAsia="仿宋" w:cs="仿宋"/>
          <w:spacing w:val="5"/>
          <w:sz w:val="10"/>
          <w:szCs w:val="10"/>
        </w:rPr>
        <w:t>东省建设工程造价管理办法 》第五条、 第三十九条</w:t>
      </w:r>
    </w:p>
    <w:p>
      <w:pPr>
        <w:spacing w:before="273" w:line="134" w:lineRule="exact"/>
        <w:ind w:left="4654"/>
        <w:rPr>
          <w:rFonts w:ascii="仿宋" w:hAnsi="仿宋" w:eastAsia="仿宋" w:cs="仿宋"/>
          <w:sz w:val="10"/>
          <w:szCs w:val="10"/>
        </w:rPr>
      </w:pPr>
      <w:r>
        <w:pict>
          <v:shape id="_x0000_s1057" o:spid="_x0000_s1057" o:spt="202" type="#_x0000_t202" style="position:absolute;left:0pt;margin-left:524.85pt;margin-top:16pt;height:83pt;width:273.1pt;z-index:251661312;mso-width-relative:page;mso-height-relative:page;" filled="f" stroked="f" coordsize="21600,21600">
            <v:path/>
            <v:fill on="f" focussize="0,0"/>
            <v:stroke on="f" joinstyle="miter"/>
            <v:imagedata o:title=""/>
            <o:lock v:ext="edit"/>
            <v:textbox inset="0mm,0mm,0mm,0mm">
              <w:txbxContent>
                <w:p>
                  <w:pPr>
                    <w:spacing w:before="20" w:line="136" w:lineRule="exact"/>
                    <w:ind w:left="23"/>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135" w:lineRule="exact"/>
                    <w:ind w:left="21"/>
                    <w:rPr>
                      <w:rFonts w:ascii="仿宋" w:hAnsi="仿宋" w:eastAsia="仿宋" w:cs="仿宋"/>
                      <w:sz w:val="10"/>
                      <w:szCs w:val="10"/>
                    </w:rPr>
                  </w:pPr>
                  <w:r>
                    <w:rPr>
                      <w:rFonts w:ascii="仿宋" w:hAnsi="仿宋" w:eastAsia="仿宋" w:cs="仿宋"/>
                      <w:spacing w:val="6"/>
                      <w:position w:val="2"/>
                      <w:sz w:val="10"/>
                      <w:szCs w:val="10"/>
                    </w:rPr>
                    <w:t>9</w:t>
                  </w:r>
                  <w:r>
                    <w:rPr>
                      <w:rFonts w:ascii="仿宋" w:hAnsi="仿宋" w:eastAsia="仿宋" w:cs="仿宋"/>
                      <w:spacing w:val="4"/>
                      <w:position w:val="2"/>
                      <w:sz w:val="10"/>
                      <w:szCs w:val="10"/>
                    </w:rPr>
                    <w:t>.</w:t>
                  </w:r>
                  <w:r>
                    <w:rPr>
                      <w:rFonts w:ascii="仿宋" w:hAnsi="仿宋" w:eastAsia="仿宋" w:cs="仿宋"/>
                      <w:spacing w:val="3"/>
                      <w:position w:val="2"/>
                      <w:sz w:val="10"/>
                      <w:szCs w:val="10"/>
                    </w:rPr>
                    <w:t>《企业名称登记管理规定》 第二十六条 、 二十七条</w:t>
                  </w:r>
                </w:p>
                <w:p>
                  <w:pPr>
                    <w:spacing w:line="231"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058" o:spid="_x0000_s1058" o:spt="202" type="#_x0000_t202" style="position:absolute;left:0pt;margin-left:64.35pt;margin-top:29.05pt;height:35.5pt;width:18.1pt;z-index:251685888;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程造</w:t>
                  </w:r>
                  <w:r>
                    <w:rPr>
                      <w:rFonts w:ascii="仿宋" w:hAnsi="仿宋" w:eastAsia="仿宋" w:cs="仿宋"/>
                      <w:sz w:val="10"/>
                      <w:szCs w:val="10"/>
                    </w:rPr>
                    <w:t xml:space="preserve"> </w:t>
                  </w:r>
                  <w:r>
                    <w:rPr>
                      <w:rFonts w:ascii="仿宋" w:hAnsi="仿宋" w:eastAsia="仿宋" w:cs="仿宋"/>
                      <w:spacing w:val="7"/>
                      <w:sz w:val="10"/>
                      <w:szCs w:val="10"/>
                    </w:rPr>
                    <w:t>价咨询</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专职专</w:t>
                  </w:r>
                  <w:r>
                    <w:rPr>
                      <w:rFonts w:ascii="仿宋" w:hAnsi="仿宋" w:eastAsia="仿宋" w:cs="仿宋"/>
                      <w:sz w:val="10"/>
                      <w:szCs w:val="10"/>
                    </w:rPr>
                    <w:t xml:space="preserve"> </w:t>
                  </w:r>
                  <w:r>
                    <w:rPr>
                      <w:rFonts w:ascii="仿宋" w:hAnsi="仿宋" w:eastAsia="仿宋" w:cs="仿宋"/>
                      <w:spacing w:val="7"/>
                      <w:sz w:val="10"/>
                      <w:szCs w:val="10"/>
                    </w:rPr>
                    <w:t>业人员</w:t>
                  </w:r>
                </w:p>
              </w:txbxContent>
            </v:textbox>
          </v:shape>
        </w:pict>
      </w:r>
      <w:r>
        <w:pict>
          <v:shape id="_x0000_s1059" o:spid="_x0000_s1059" o:spt="202" type="#_x0000_t202" style="position:absolute;left:0pt;margin-left:86.85pt;margin-top:35.8pt;height:22pt;width:12.75pt;z-index:251711488;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60" o:spid="_x0000_s1060" o:spt="202" type="#_x0000_t202" style="position:absolute;left:0pt;margin-left:101.7pt;margin-top:35.8pt;height:8.25pt;width:17.95pt;z-index:25173401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061" o:spid="_x0000_s1061" o:spt="202" type="#_x0000_t202" style="position:absolute;left:0pt;margin-left:101.55pt;margin-top:39.25pt;height:11.7pt;width:37.55pt;z-index:251693056;mso-width-relative:page;mso-height-relative:page;" filled="f" stroked="f" coordsize="21600,21600">
            <v:path/>
            <v:fill on="f" focussize="0,0"/>
            <v:stroke on="f" joinstyle="miter"/>
            <v:imagedata o:title=""/>
            <o:lock v:ext="edit"/>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062" o:spid="_x0000_s1062" o:spt="202" type="#_x0000_t202" style="position:absolute;left:0pt;margin-left:32.5pt;margin-top:39.25pt;height:15.05pt;width:28.95pt;z-index:251688960;mso-width-relative:page;mso-height-relative:page;" filled="f" stroked="f" coordsize="21600,21600">
            <v:path/>
            <v:fill on="f" focussize="0,0"/>
            <v:stroke on="f" joinstyle="miter"/>
            <v:imagedata o:title=""/>
            <o:lock v:ext="edit"/>
            <v:textbox inset="0mm,0mm,0mm,0mm">
              <w:txbxContent>
                <w:p>
                  <w:pPr>
                    <w:spacing w:before="20"/>
                    <w:ind w:left="20" w:right="20" w:firstLine="1"/>
                    <w:rPr>
                      <w:rFonts w:ascii="仿宋" w:hAnsi="仿宋" w:eastAsia="仿宋" w:cs="仿宋"/>
                      <w:sz w:val="10"/>
                      <w:szCs w:val="10"/>
                    </w:rPr>
                  </w:pPr>
                  <w:r>
                    <w:rPr>
                      <w:rFonts w:ascii="仿宋" w:hAnsi="仿宋" w:eastAsia="仿宋" w:cs="仿宋"/>
                      <w:spacing w:val="9"/>
                      <w:sz w:val="10"/>
                      <w:szCs w:val="10"/>
                    </w:rPr>
                    <w:t>工</w:t>
                  </w:r>
                  <w:r>
                    <w:rPr>
                      <w:rFonts w:ascii="仿宋" w:hAnsi="仿宋" w:eastAsia="仿宋" w:cs="仿宋"/>
                      <w:spacing w:val="7"/>
                      <w:sz w:val="10"/>
                      <w:szCs w:val="10"/>
                    </w:rPr>
                    <w:t>程造价咨</w:t>
                  </w:r>
                  <w:r>
                    <w:rPr>
                      <w:rFonts w:ascii="仿宋" w:hAnsi="仿宋" w:eastAsia="仿宋" w:cs="仿宋"/>
                      <w:sz w:val="10"/>
                      <w:szCs w:val="10"/>
                    </w:rPr>
                    <w:t xml:space="preserve"> </w:t>
                  </w:r>
                  <w:r>
                    <w:rPr>
                      <w:rFonts w:ascii="仿宋" w:hAnsi="仿宋" w:eastAsia="仿宋" w:cs="仿宋"/>
                      <w:spacing w:val="10"/>
                      <w:sz w:val="10"/>
                      <w:szCs w:val="10"/>
                    </w:rPr>
                    <w:t>询</w:t>
                  </w:r>
                  <w:r>
                    <w:rPr>
                      <w:rFonts w:ascii="仿宋" w:hAnsi="仿宋" w:eastAsia="仿宋" w:cs="仿宋"/>
                      <w:spacing w:val="7"/>
                      <w:sz w:val="10"/>
                      <w:szCs w:val="10"/>
                    </w:rPr>
                    <w:t>企业抽查</w:t>
                  </w:r>
                </w:p>
              </w:txbxContent>
            </v:textbox>
          </v:shape>
        </w:pict>
      </w:r>
      <w:r>
        <w:pict>
          <v:shape id="_x0000_s1063" o:spid="_x0000_s1063" o:spt="202" type="#_x0000_t202" style="position:absolute;left:0pt;margin-left:101.65pt;margin-top:45.95pt;height:11.75pt;width:37.35pt;z-index:251692032;mso-width-relative:page;mso-height-relative:page;" filled="f" stroked="f" coordsize="21600,21600">
            <v:path/>
            <v:fill on="f" focussize="0,0"/>
            <v:stroke on="f" joinstyle="miter"/>
            <v:imagedata o:title=""/>
            <o:lock v:ext="edit"/>
            <v:textbox inset="0mm,0mm,0mm,0mm">
              <w:txbxContent>
                <w:p>
                  <w:pPr>
                    <w:spacing w:before="20" w:line="179"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064" o:spid="_x0000_s1064" o:spt="202" type="#_x0000_t202" style="position:absolute;left:0pt;margin-left:301.3pt;margin-top:49.9pt;height:15.4pt;width:18.05pt;z-index:251720704;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65" o:spid="_x0000_s1065" o:spt="202" type="#_x0000_t202" style="position:absolute;left:0pt;margin-left:156.85pt;margin-top:49.9pt;height:15.15pt;width:23.6pt;z-index:25170636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66" o:spid="_x0000_s1066" o:spt="202" type="#_x0000_t202" style="position:absolute;left:0pt;margin-left:183.1pt;margin-top:49.9pt;height:15.1pt;width:45.35pt;z-index:25168179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067" o:spid="_x0000_s1067" o:spt="202" type="#_x0000_t202" style="position:absolute;left:0pt;margin-left:142.45pt;margin-top:53.3pt;height:8.35pt;width:12.45pt;z-index:25174118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9"/>
          <w:position w:val="2"/>
          <w:sz w:val="10"/>
          <w:szCs w:val="10"/>
        </w:rPr>
        <w:t>登记事项检查 (对应抽查</w:t>
      </w:r>
      <w:r>
        <w:rPr>
          <w:rFonts w:ascii="仿宋" w:hAnsi="仿宋" w:eastAsia="仿宋" w:cs="仿宋"/>
          <w:spacing w:val="8"/>
          <w:position w:val="2"/>
          <w:sz w:val="10"/>
          <w:szCs w:val="10"/>
        </w:rPr>
        <w:t>事</w:t>
      </w:r>
    </w:p>
    <w:p>
      <w:pPr>
        <w:spacing w:before="1" w:line="233" w:lineRule="auto"/>
        <w:ind w:left="4654"/>
        <w:rPr>
          <w:rFonts w:ascii="仿宋" w:hAnsi="仿宋" w:eastAsia="仿宋" w:cs="仿宋"/>
          <w:sz w:val="10"/>
          <w:szCs w:val="10"/>
        </w:rPr>
      </w:pPr>
      <w:r>
        <w:rPr>
          <w:rFonts w:ascii="仿宋" w:hAnsi="仿宋" w:eastAsia="仿宋" w:cs="仿宋"/>
          <w:spacing w:val="2"/>
          <w:sz w:val="10"/>
          <w:szCs w:val="10"/>
        </w:rPr>
        <w:t xml:space="preserve">项： 营业执照 </w:t>
      </w:r>
      <w:r>
        <w:rPr>
          <w:rFonts w:ascii="仿宋" w:hAnsi="仿宋" w:eastAsia="仿宋" w:cs="仿宋"/>
          <w:spacing w:val="1"/>
          <w:sz w:val="10"/>
          <w:szCs w:val="10"/>
        </w:rPr>
        <w:t>(登记证 ) 规</w:t>
      </w:r>
    </w:p>
    <w:p>
      <w:pPr>
        <w:spacing w:before="9" w:line="230" w:lineRule="auto"/>
        <w:ind w:left="4661"/>
        <w:rPr>
          <w:rFonts w:ascii="仿宋" w:hAnsi="仿宋" w:eastAsia="仿宋" w:cs="仿宋"/>
          <w:sz w:val="10"/>
          <w:szCs w:val="10"/>
        </w:rPr>
      </w:pPr>
      <w:r>
        <w:rPr>
          <w:rFonts w:ascii="仿宋" w:hAnsi="仿宋" w:eastAsia="仿宋" w:cs="仿宋"/>
          <w:spacing w:val="5"/>
          <w:sz w:val="10"/>
          <w:szCs w:val="10"/>
        </w:rPr>
        <w:t>范使用情况的检查； 名称</w:t>
      </w:r>
      <w:r>
        <w:rPr>
          <w:rFonts w:ascii="仿宋" w:hAnsi="仿宋" w:eastAsia="仿宋" w:cs="仿宋"/>
          <w:spacing w:val="4"/>
          <w:sz w:val="10"/>
          <w:szCs w:val="10"/>
        </w:rPr>
        <w:t>规</w:t>
      </w:r>
    </w:p>
    <w:p>
      <w:pPr>
        <w:spacing w:before="13" w:line="230" w:lineRule="auto"/>
        <w:ind w:left="4661"/>
        <w:rPr>
          <w:rFonts w:ascii="仿宋" w:hAnsi="仿宋" w:eastAsia="仿宋" w:cs="仿宋"/>
          <w:sz w:val="10"/>
          <w:szCs w:val="10"/>
        </w:rPr>
      </w:pPr>
      <w:r>
        <w:rPr>
          <w:rFonts w:ascii="仿宋" w:hAnsi="仿宋" w:eastAsia="仿宋" w:cs="仿宋"/>
          <w:spacing w:val="7"/>
          <w:sz w:val="10"/>
          <w:szCs w:val="10"/>
        </w:rPr>
        <w:t>范使用情况的检查经营</w:t>
      </w:r>
      <w:r>
        <w:rPr>
          <w:rFonts w:ascii="仿宋" w:hAnsi="仿宋" w:eastAsia="仿宋" w:cs="仿宋"/>
          <w:spacing w:val="6"/>
          <w:sz w:val="10"/>
          <w:szCs w:val="10"/>
        </w:rPr>
        <w:t>；</w:t>
      </w:r>
    </w:p>
    <w:p>
      <w:pPr>
        <w:spacing w:before="10" w:line="229" w:lineRule="auto"/>
        <w:ind w:left="4652"/>
        <w:rPr>
          <w:rFonts w:ascii="仿宋" w:hAnsi="仿宋" w:eastAsia="仿宋" w:cs="仿宋"/>
          <w:sz w:val="10"/>
          <w:szCs w:val="10"/>
        </w:rPr>
      </w:pPr>
      <w:r>
        <w:rPr>
          <w:rFonts w:ascii="仿宋" w:hAnsi="仿宋" w:eastAsia="仿宋" w:cs="仿宋"/>
          <w:spacing w:val="5"/>
          <w:sz w:val="10"/>
          <w:szCs w:val="10"/>
        </w:rPr>
        <w:t>(驻在 ) 期限的检查； 经</w:t>
      </w:r>
      <w:r>
        <w:rPr>
          <w:rFonts w:ascii="仿宋" w:hAnsi="仿宋" w:eastAsia="仿宋" w:cs="仿宋"/>
          <w:spacing w:val="4"/>
          <w:sz w:val="10"/>
          <w:szCs w:val="10"/>
        </w:rPr>
        <w:t>营</w:t>
      </w:r>
    </w:p>
    <w:p>
      <w:pPr>
        <w:spacing w:before="12" w:line="232" w:lineRule="auto"/>
        <w:ind w:left="4652"/>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p>
      <w:pPr>
        <w:spacing w:before="9" w:line="230" w:lineRule="auto"/>
        <w:ind w:left="4655"/>
        <w:rPr>
          <w:rFonts w:ascii="仿宋" w:hAnsi="仿宋" w:eastAsia="仿宋" w:cs="仿宋"/>
          <w:sz w:val="10"/>
          <w:szCs w:val="10"/>
        </w:rPr>
      </w:pPr>
      <w:r>
        <w:rPr>
          <w:rFonts w:ascii="仿宋" w:hAnsi="仿宋" w:eastAsia="仿宋" w:cs="仿宋"/>
          <w:spacing w:val="1"/>
          <w:sz w:val="10"/>
          <w:szCs w:val="10"/>
        </w:rPr>
        <w:t>经营 (</w:t>
      </w:r>
      <w:r>
        <w:rPr>
          <w:rFonts w:ascii="仿宋" w:hAnsi="仿宋" w:eastAsia="仿宋" w:cs="仿宋"/>
          <w:sz w:val="10"/>
          <w:szCs w:val="10"/>
        </w:rPr>
        <w:t xml:space="preserve"> 业务 ) 项目的检查；</w:t>
      </w:r>
    </w:p>
    <w:p>
      <w:pPr>
        <w:spacing w:before="12" w:line="229" w:lineRule="auto"/>
        <w:ind w:left="4655"/>
        <w:rPr>
          <w:rFonts w:ascii="仿宋" w:hAnsi="仿宋" w:eastAsia="仿宋" w:cs="仿宋"/>
          <w:sz w:val="10"/>
          <w:szCs w:val="10"/>
        </w:rPr>
      </w:pP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3" w:line="230" w:lineRule="auto"/>
        <w:ind w:left="4653"/>
        <w:rPr>
          <w:rFonts w:ascii="仿宋" w:hAnsi="仿宋" w:eastAsia="仿宋" w:cs="仿宋"/>
          <w:sz w:val="10"/>
          <w:szCs w:val="10"/>
        </w:rPr>
      </w:pPr>
      <w:r>
        <w:rPr>
          <w:rFonts w:ascii="仿宋" w:hAnsi="仿宋" w:eastAsia="仿宋" w:cs="仿宋"/>
          <w:spacing w:val="8"/>
          <w:sz w:val="10"/>
          <w:szCs w:val="10"/>
        </w:rPr>
        <w:t>所的</w:t>
      </w:r>
      <w:r>
        <w:rPr>
          <w:rFonts w:ascii="仿宋" w:hAnsi="仿宋" w:eastAsia="仿宋" w:cs="仿宋"/>
          <w:spacing w:val="6"/>
          <w:sz w:val="10"/>
          <w:szCs w:val="10"/>
        </w:rPr>
        <w:t>检</w:t>
      </w:r>
      <w:r>
        <w:rPr>
          <w:rFonts w:ascii="仿宋" w:hAnsi="仿宋" w:eastAsia="仿宋" w:cs="仿宋"/>
          <w:spacing w:val="4"/>
          <w:sz w:val="10"/>
          <w:szCs w:val="10"/>
        </w:rPr>
        <w:t>查； 注册资本实缴情</w:t>
      </w:r>
    </w:p>
    <w:p>
      <w:pPr>
        <w:spacing w:before="10" w:line="230" w:lineRule="auto"/>
        <w:ind w:left="4656"/>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4656"/>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10" w:line="232" w:lineRule="auto"/>
        <w:ind w:left="4654"/>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4656"/>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p>
      <w:pPr>
        <w:spacing w:line="287" w:lineRule="auto"/>
      </w:pPr>
    </w:p>
    <w:p>
      <w:pPr>
        <w:spacing w:before="33" w:line="137" w:lineRule="exact"/>
        <w:ind w:left="6466"/>
        <w:rPr>
          <w:rFonts w:ascii="仿宋" w:hAnsi="仿宋" w:eastAsia="仿宋" w:cs="仿宋"/>
          <w:sz w:val="10"/>
          <w:szCs w:val="10"/>
        </w:rPr>
      </w:pPr>
      <w:r>
        <w:pict>
          <v:shape id="_x0000_s1068" o:spid="_x0000_s1068" o:spt="202" type="#_x0000_t202" style="position:absolute;left:0pt;margin-left:231.6pt;margin-top:0.65pt;height:15.1pt;width:67.2pt;z-index:25167360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节能审查意见落实情况的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xbxContent>
            </v:textbox>
          </v:shape>
        </w:pict>
      </w:r>
      <w:r>
        <w:pict>
          <v:shape id="_x0000_s1069" o:spid="_x0000_s1069" o:spt="202" type="#_x0000_t202" style="position:absolute;left:0pt;margin-left:301.3pt;margin-top:0.65pt;height:15.4pt;width:18.05pt;z-index:251721728;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70" o:spid="_x0000_s1070" o:spt="202" type="#_x0000_t202" style="position:absolute;left:0pt;margin-left:156.85pt;margin-top:0.65pt;height:15.15pt;width:23.6pt;z-index:25170739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71" o:spid="_x0000_s1071" o:spt="202" type="#_x0000_t202" style="position:absolute;left:0pt;margin-left:183.15pt;margin-top:0.65pt;height:15.1pt;width:45.3pt;z-index:251683840;mso-width-relative:page;mso-height-relative:page;" filled="f" stroked="f" coordsize="21600,21600">
            <v:path/>
            <v:fill on="f" focussize="0,0"/>
            <v:stroke on="f" joinstyle="miter"/>
            <v:imagedata o:title=""/>
            <o:lock v:ext="edit"/>
            <v:textbox inset="0mm,0mm,0mm,0mm">
              <w:txbxContent>
                <w:p>
                  <w:pPr>
                    <w:spacing w:before="20" w:line="241" w:lineRule="auto"/>
                    <w:ind w:left="22" w:right="20"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节能审查意见落</w:t>
                  </w:r>
                  <w:r>
                    <w:rPr>
                      <w:rFonts w:ascii="仿宋" w:hAnsi="仿宋" w:eastAsia="仿宋" w:cs="仿宋"/>
                      <w:sz w:val="10"/>
                      <w:szCs w:val="10"/>
                    </w:rPr>
                    <w:t xml:space="preserve"> </w:t>
                  </w:r>
                  <w:r>
                    <w:rPr>
                      <w:rFonts w:ascii="仿宋" w:hAnsi="仿宋" w:eastAsia="仿宋" w:cs="仿宋"/>
                      <w:spacing w:val="12"/>
                      <w:sz w:val="10"/>
                      <w:szCs w:val="10"/>
                    </w:rPr>
                    <w:t>实</w:t>
                  </w:r>
                  <w:r>
                    <w:rPr>
                      <w:rFonts w:ascii="仿宋" w:hAnsi="仿宋" w:eastAsia="仿宋" w:cs="仿宋"/>
                      <w:spacing w:val="7"/>
                      <w:sz w:val="10"/>
                      <w:szCs w:val="10"/>
                    </w:rPr>
                    <w:t>情况的行政检查</w:t>
                  </w:r>
                </w:p>
              </w:txbxContent>
            </v:textbox>
          </v:shape>
        </w:pict>
      </w:r>
      <w:r>
        <w:pict>
          <v:shape id="_x0000_s1072" o:spid="_x0000_s1072" o:spt="202" type="#_x0000_t202" style="position:absolute;left:0pt;margin-left:142.2pt;margin-top:4pt;height:8.35pt;width:12.65pt;z-index:25173913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73" o:spid="_x0000_s1073" o:spt="202" type="#_x0000_t202" style="position:absolute;left:0pt;margin-left:524.65pt;margin-top:4pt;height:8.3pt;width:212.5pt;z-index:251668480;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6"/>
                      <w:sz w:val="10"/>
                      <w:szCs w:val="10"/>
                    </w:rPr>
                    <w:t>《固定资</w:t>
                  </w:r>
                  <w:r>
                    <w:rPr>
                      <w:rFonts w:ascii="仿宋" w:hAnsi="仿宋" w:eastAsia="仿宋" w:cs="仿宋"/>
                      <w:spacing w:val="3"/>
                      <w:sz w:val="10"/>
                      <w:szCs w:val="10"/>
                    </w:rPr>
                    <w:t>产投资项目节能审查办法 》  ( 国家发展改革委令 2016年11月第44号 ) 第十二条</w:t>
                  </w:r>
                </w:p>
              </w:txbxContent>
            </v:textbox>
          </v:shape>
        </w:pict>
      </w:r>
      <w:r>
        <w:rPr>
          <w:rFonts w:ascii="仿宋" w:hAnsi="仿宋" w:eastAsia="仿宋" w:cs="仿宋"/>
          <w:spacing w:val="7"/>
          <w:position w:val="2"/>
          <w:sz w:val="10"/>
          <w:szCs w:val="10"/>
        </w:rPr>
        <w:t>建</w:t>
      </w:r>
      <w:r>
        <w:rPr>
          <w:rFonts w:ascii="仿宋" w:hAnsi="仿宋" w:eastAsia="仿宋" w:cs="仿宋"/>
          <w:spacing w:val="6"/>
          <w:position w:val="2"/>
          <w:sz w:val="10"/>
          <w:szCs w:val="10"/>
        </w:rPr>
        <w:t>设方案落实情况； 节能技术措施落实情况； 节能管理措施落实情况； 能效水平落</w:t>
      </w:r>
    </w:p>
    <w:p>
      <w:pPr>
        <w:spacing w:line="231" w:lineRule="auto"/>
        <w:ind w:left="6472"/>
        <w:rPr>
          <w:rFonts w:ascii="仿宋" w:hAnsi="仿宋" w:eastAsia="仿宋" w:cs="仿宋"/>
          <w:sz w:val="10"/>
          <w:szCs w:val="10"/>
        </w:rPr>
      </w:pPr>
      <w:r>
        <w:rPr>
          <w:rFonts w:ascii="仿宋" w:hAnsi="仿宋" w:eastAsia="仿宋" w:cs="仿宋"/>
          <w:spacing w:val="8"/>
          <w:sz w:val="10"/>
          <w:szCs w:val="10"/>
        </w:rPr>
        <w:t>实情况</w:t>
      </w:r>
      <w:r>
        <w:rPr>
          <w:rFonts w:ascii="仿宋" w:hAnsi="仿宋" w:eastAsia="仿宋" w:cs="仿宋"/>
          <w:spacing w:val="5"/>
          <w:sz w:val="10"/>
          <w:szCs w:val="10"/>
        </w:rPr>
        <w:t>；</w:t>
      </w:r>
      <w:r>
        <w:rPr>
          <w:rFonts w:ascii="仿宋" w:hAnsi="仿宋" w:eastAsia="仿宋" w:cs="仿宋"/>
          <w:spacing w:val="4"/>
          <w:sz w:val="10"/>
          <w:szCs w:val="10"/>
        </w:rPr>
        <w:t xml:space="preserve"> 能源消费总量落实情况； 其他相关内容。</w:t>
      </w:r>
    </w:p>
    <w:p>
      <w:pPr>
        <w:spacing w:before="228" w:line="134" w:lineRule="exact"/>
        <w:ind w:left="6476"/>
        <w:rPr>
          <w:rFonts w:ascii="仿宋" w:hAnsi="仿宋" w:eastAsia="仿宋" w:cs="仿宋"/>
          <w:sz w:val="10"/>
          <w:szCs w:val="10"/>
        </w:rPr>
      </w:pPr>
      <w:r>
        <w:pict>
          <v:shape id="_x0000_s1074" o:spid="_x0000_s1074" o:spt="202" type="#_x0000_t202" style="position:absolute;left:0pt;margin-left:101.7pt;margin-top:8.65pt;height:8.25pt;width:17.95pt;z-index:25173504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075" o:spid="_x0000_s1075" o:spt="202" type="#_x0000_t202" style="position:absolute;left:0pt;margin-left:86.85pt;margin-top:8.65pt;height:21.9pt;width:12.75pt;z-index:25171353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76" o:spid="_x0000_s1076" o:spt="202" type="#_x0000_t202" style="position:absolute;left:0pt;margin-left:32.6pt;margin-top:8.65pt;height:21.8pt;width:28.85pt;z-index:251687936;mso-width-relative:page;mso-height-relative:page;" filled="f" stroked="f" coordsize="21600,21600">
            <v:path/>
            <v:fill on="f" focussize="0,0"/>
            <v:stroke on="f" joinstyle="miter"/>
            <v:imagedata o:title=""/>
            <o:lock v:ext="edit"/>
            <v:textbox inset="0mm,0mm,0mm,0mm">
              <w:txbxContent>
                <w:p>
                  <w:pPr>
                    <w:spacing w:before="20" w:line="243" w:lineRule="auto"/>
                    <w:ind w:left="22" w:right="20" w:hanging="2"/>
                    <w:rPr>
                      <w:rFonts w:ascii="仿宋" w:hAnsi="仿宋" w:eastAsia="仿宋" w:cs="仿宋"/>
                      <w:sz w:val="10"/>
                      <w:szCs w:val="10"/>
                    </w:rPr>
                  </w:pPr>
                  <w:r>
                    <w:rPr>
                      <w:rFonts w:ascii="仿宋" w:hAnsi="仿宋" w:eastAsia="仿宋" w:cs="仿宋"/>
                      <w:spacing w:val="8"/>
                      <w:sz w:val="10"/>
                      <w:szCs w:val="10"/>
                    </w:rPr>
                    <w:t>节</w:t>
                  </w:r>
                  <w:r>
                    <w:rPr>
                      <w:rFonts w:ascii="仿宋" w:hAnsi="仿宋" w:eastAsia="仿宋" w:cs="仿宋"/>
                      <w:spacing w:val="7"/>
                      <w:sz w:val="10"/>
                      <w:szCs w:val="10"/>
                    </w:rPr>
                    <w:t>能审查意</w:t>
                  </w:r>
                  <w:r>
                    <w:rPr>
                      <w:rFonts w:ascii="仿宋" w:hAnsi="仿宋" w:eastAsia="仿宋" w:cs="仿宋"/>
                      <w:sz w:val="10"/>
                      <w:szCs w:val="10"/>
                    </w:rPr>
                    <w:t xml:space="preserve"> </w:t>
                  </w:r>
                  <w:r>
                    <w:rPr>
                      <w:rFonts w:ascii="仿宋" w:hAnsi="仿宋" w:eastAsia="仿宋" w:cs="仿宋"/>
                      <w:spacing w:val="7"/>
                      <w:sz w:val="10"/>
                      <w:szCs w:val="10"/>
                    </w:rPr>
                    <w:t>见落实情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的行政检</w:t>
                  </w:r>
                  <w:r>
                    <w:rPr>
                      <w:rFonts w:ascii="仿宋" w:hAnsi="仿宋" w:eastAsia="仿宋" w:cs="仿宋"/>
                      <w:spacing w:val="6"/>
                      <w:sz w:val="10"/>
                      <w:szCs w:val="10"/>
                    </w:rPr>
                    <w:t>查</w:t>
                  </w:r>
                </w:p>
              </w:txbxContent>
            </v:textbox>
          </v:shape>
        </w:pict>
      </w:r>
      <w:r>
        <w:pict>
          <v:shape id="_x0000_s1077" o:spid="_x0000_s1077" o:spt="202" type="#_x0000_t202" style="position:absolute;left:0pt;margin-left:64.35pt;margin-top:12pt;height:15.1pt;width:18.1pt;z-index:25171660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1"/>
                    <w:rPr>
                      <w:rFonts w:ascii="仿宋" w:hAnsi="仿宋" w:eastAsia="仿宋" w:cs="仿宋"/>
                      <w:sz w:val="10"/>
                      <w:szCs w:val="10"/>
                    </w:rPr>
                  </w:pPr>
                  <w:r>
                    <w:rPr>
                      <w:rFonts w:ascii="仿宋" w:hAnsi="仿宋" w:eastAsia="仿宋" w:cs="仿宋"/>
                      <w:spacing w:val="7"/>
                      <w:sz w:val="10"/>
                      <w:szCs w:val="10"/>
                    </w:rPr>
                    <w:t>项目</w:t>
                  </w:r>
                  <w:r>
                    <w:rPr>
                      <w:rFonts w:ascii="仿宋" w:hAnsi="仿宋" w:eastAsia="仿宋" w:cs="仿宋"/>
                      <w:spacing w:val="6"/>
                      <w:sz w:val="10"/>
                      <w:szCs w:val="10"/>
                    </w:rPr>
                    <w:t>建</w:t>
                  </w:r>
                  <w:r>
                    <w:rPr>
                      <w:rFonts w:ascii="仿宋" w:hAnsi="仿宋" w:eastAsia="仿宋" w:cs="仿宋"/>
                      <w:sz w:val="10"/>
                      <w:szCs w:val="10"/>
                    </w:rPr>
                    <w:t xml:space="preserve"> </w:t>
                  </w:r>
                  <w:r>
                    <w:rPr>
                      <w:rFonts w:ascii="仿宋" w:hAnsi="仿宋" w:eastAsia="仿宋" w:cs="仿宋"/>
                      <w:spacing w:val="7"/>
                      <w:sz w:val="10"/>
                      <w:szCs w:val="10"/>
                    </w:rPr>
                    <w:t>设单位</w:t>
                  </w:r>
                </w:p>
              </w:txbxContent>
            </v:textbox>
          </v:shape>
        </w:pict>
      </w:r>
      <w:r>
        <w:pict>
          <v:shape id="_x0000_s1078" o:spid="_x0000_s1078" o:spt="202" type="#_x0000_t202" style="position:absolute;left:0pt;margin-left:11.9pt;margin-top:12pt;height:15.35pt;width:18.1pt;z-index:251715584;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6"/>
                      <w:sz w:val="10"/>
                      <w:szCs w:val="10"/>
                    </w:rPr>
                    <w:t>节能审</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079" o:spid="_x0000_s1079" o:spt="202" type="#_x0000_t202" style="position:absolute;left:0pt;margin-left:101.55pt;margin-top:12pt;height:11.85pt;width:37.55pt;z-index:251689984;mso-width-relative:page;mso-height-relative:page;" filled="f" stroked="f" coordsize="21600,21600">
            <v:path/>
            <v:fill on="f" focussize="0,0"/>
            <v:stroke on="f" joinstyle="miter"/>
            <v:imagedata o:title=""/>
            <o:lock v:ext="edit"/>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080" o:spid="_x0000_s1080" o:spt="202" type="#_x0000_t202" style="position:absolute;left:0pt;margin-left:4.2pt;margin-top:16.2pt;height:7.4pt;width:4.3pt;z-index:251746304;mso-width-relative:page;mso-height-relative:page;" filled="f" stroked="f" coordsize="21600,21600">
            <v:path/>
            <v:fill on="f" focussize="0,0"/>
            <v:stroke on="f" joinstyle="miter"/>
            <v:imagedata o:title=""/>
            <o:lock v:ext="edit"/>
            <v:textbox inset="0mm,0mm,0mm,0mm">
              <w:txbxContent>
                <w:p>
                  <w:pPr>
                    <w:spacing w:before="20" w:line="198" w:lineRule="auto"/>
                    <w:ind w:left="20"/>
                    <w:rPr>
                      <w:rFonts w:ascii="仿宋" w:hAnsi="仿宋" w:eastAsia="仿宋" w:cs="仿宋"/>
                      <w:sz w:val="10"/>
                      <w:szCs w:val="10"/>
                    </w:rPr>
                  </w:pPr>
                  <w:r>
                    <w:rPr>
                      <w:rFonts w:ascii="仿宋" w:hAnsi="仿宋" w:eastAsia="仿宋" w:cs="仿宋"/>
                      <w:sz w:val="10"/>
                      <w:szCs w:val="10"/>
                    </w:rPr>
                    <w:t>2</w:t>
                  </w:r>
                </w:p>
              </w:txbxContent>
            </v:textbox>
          </v:shape>
        </w:pict>
      </w:r>
      <w:r>
        <w:pict>
          <v:shape id="_x0000_s1081" o:spid="_x0000_s1081" o:spt="202" type="#_x0000_t202" style="position:absolute;left:0pt;margin-left:524.85pt;margin-top:17.05pt;height:28.7pt;width:273.6pt;z-index:251662336;mso-width-relative:page;mso-height-relative:page;" filled="f" stroked="f" coordsize="21600,21600">
            <v:path/>
            <v:fill on="f" focussize="0,0"/>
            <v:stroke on="f" joinstyle="miter"/>
            <v:imagedata o:title=""/>
            <o:lock v:ext="edit"/>
            <v:textbox inset="0mm,0mm,0mm,0mm">
              <w:txbxContent>
                <w:p>
                  <w:pPr>
                    <w:spacing w:before="19" w:line="253" w:lineRule="auto"/>
                    <w:ind w:left="20" w:right="20" w:firstLine="2"/>
                    <w:rPr>
                      <w:rFonts w:ascii="仿宋" w:hAnsi="仿宋" w:eastAsia="仿宋" w:cs="仿宋"/>
                      <w:sz w:val="10"/>
                      <w:szCs w:val="10"/>
                    </w:rPr>
                  </w:pPr>
                  <w:r>
                    <w:rPr>
                      <w:rFonts w:ascii="仿宋" w:hAnsi="仿宋" w:eastAsia="仿宋" w:cs="仿宋"/>
                      <w:spacing w:val="-2"/>
                      <w:sz w:val="10"/>
                      <w:szCs w:val="10"/>
                    </w:rPr>
                    <w:t xml:space="preserve">1.《节约能源法》 </w:t>
                  </w:r>
                  <w:r>
                    <w:rPr>
                      <w:rFonts w:ascii="仿宋" w:hAnsi="仿宋" w:eastAsia="仿宋" w:cs="仿宋"/>
                      <w:spacing w:val="-1"/>
                      <w:sz w:val="10"/>
                      <w:szCs w:val="10"/>
                    </w:rPr>
                    <w:t>第十二条 、 第十六条 、 第十七条 、 第二十五条 、第二十六条 、第二十八条 、第五十三条 、 第五</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五条</w:t>
                  </w:r>
                </w:p>
                <w:p>
                  <w:pPr>
                    <w:spacing w:line="239" w:lineRule="auto"/>
                    <w:ind w:left="20" w:right="20"/>
                    <w:rPr>
                      <w:rFonts w:ascii="仿宋" w:hAnsi="仿宋" w:eastAsia="仿宋" w:cs="仿宋"/>
                      <w:sz w:val="10"/>
                      <w:szCs w:val="10"/>
                    </w:rPr>
                  </w:pPr>
                  <w:r>
                    <w:rPr>
                      <w:rFonts w:ascii="仿宋" w:hAnsi="仿宋" w:eastAsia="仿宋" w:cs="仿宋"/>
                      <w:spacing w:val="2"/>
                      <w:sz w:val="10"/>
                      <w:szCs w:val="10"/>
                    </w:rPr>
                    <w:t>2.《山东省节约能源条例》 第七条第三款 、</w:t>
                  </w:r>
                  <w:r>
                    <w:rPr>
                      <w:rFonts w:ascii="仿宋" w:hAnsi="仿宋" w:eastAsia="仿宋" w:cs="仿宋"/>
                      <w:spacing w:val="1"/>
                      <w:sz w:val="10"/>
                      <w:szCs w:val="10"/>
                    </w:rPr>
                    <w:t xml:space="preserve"> 第十六条 、第十七条 、第二十四条 、第三十二条 、第三十三条 、 第三</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四条</w:t>
                  </w:r>
                </w:p>
              </w:txbxContent>
            </v:textbox>
          </v:shape>
        </w:pict>
      </w:r>
      <w:r>
        <w:pict>
          <v:shape id="_x0000_s1082" o:spid="_x0000_s1082" o:spt="202" type="#_x0000_t202" style="position:absolute;left:0pt;margin-left:101.65pt;margin-top:18.85pt;height:11.6pt;width:37.35pt;z-index:251695104;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083" o:spid="_x0000_s1083" o:spt="202" type="#_x0000_t202" style="position:absolute;left:0pt;margin-left:156.85pt;margin-top:23.9pt;height:15.15pt;width:23.6pt;z-index:25170329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84" o:spid="_x0000_s1084" o:spt="202" type="#_x0000_t202" style="position:absolute;left:0pt;margin-left:301.3pt;margin-top:23.9pt;height:15.4pt;width:18.05pt;z-index:25171763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85" o:spid="_x0000_s1085" o:spt="202" type="#_x0000_t202" style="position:absolute;left:0pt;margin-left:182.95pt;margin-top:23.9pt;height:15.1pt;width:45.45pt;z-index:25167974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10"/>
                    <w:rPr>
                      <w:rFonts w:ascii="仿宋" w:hAnsi="仿宋" w:eastAsia="仿宋" w:cs="仿宋"/>
                      <w:sz w:val="10"/>
                      <w:szCs w:val="10"/>
                    </w:rPr>
                  </w:pPr>
                  <w:r>
                    <w:rPr>
                      <w:rFonts w:ascii="仿宋" w:hAnsi="仿宋" w:eastAsia="仿宋" w:cs="仿宋"/>
                      <w:spacing w:val="9"/>
                      <w:sz w:val="10"/>
                      <w:szCs w:val="10"/>
                    </w:rPr>
                    <w:t>能</w:t>
                  </w:r>
                  <w:r>
                    <w:rPr>
                      <w:rFonts w:ascii="仿宋" w:hAnsi="仿宋" w:eastAsia="仿宋" w:cs="仿宋"/>
                      <w:spacing w:val="7"/>
                      <w:sz w:val="10"/>
                      <w:szCs w:val="10"/>
                    </w:rPr>
                    <w:t>源行业节能监督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086" o:spid="_x0000_s1086" o:spt="202" type="#_x0000_t202" style="position:absolute;left:0pt;margin-left:232.1pt;margin-top:27.25pt;height:8.25pt;width:55.85pt;z-index:25170022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能</w:t>
                  </w:r>
                  <w:r>
                    <w:rPr>
                      <w:rFonts w:ascii="仿宋" w:hAnsi="仿宋" w:eastAsia="仿宋" w:cs="仿宋"/>
                      <w:spacing w:val="7"/>
                      <w:sz w:val="10"/>
                      <w:szCs w:val="10"/>
                    </w:rPr>
                    <w:t>源行业节能监督检查</w:t>
                  </w:r>
                </w:p>
              </w:txbxContent>
            </v:textbox>
          </v:shape>
        </w:pict>
      </w:r>
      <w:r>
        <w:pict>
          <v:shape id="_x0000_s1087" o:spid="_x0000_s1087" o:spt="202" type="#_x0000_t202" style="position:absolute;left:0pt;margin-left:142.45pt;margin-top:27.25pt;height:8.35pt;width:12.45pt;z-index:25174425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0"/>
          <w:position w:val="2"/>
          <w:sz w:val="10"/>
          <w:szCs w:val="10"/>
        </w:rPr>
        <w:t>能源行</w:t>
      </w:r>
      <w:r>
        <w:rPr>
          <w:rFonts w:ascii="仿宋" w:hAnsi="仿宋" w:eastAsia="仿宋" w:cs="仿宋"/>
          <w:spacing w:val="7"/>
          <w:position w:val="2"/>
          <w:sz w:val="10"/>
          <w:szCs w:val="10"/>
        </w:rPr>
        <w:t>业</w:t>
      </w:r>
      <w:r>
        <w:rPr>
          <w:rFonts w:ascii="仿宋" w:hAnsi="仿宋" w:eastAsia="仿宋" w:cs="仿宋"/>
          <w:spacing w:val="5"/>
          <w:position w:val="2"/>
          <w:sz w:val="10"/>
          <w:szCs w:val="10"/>
        </w:rPr>
        <w:t>用能产品 、设备和生产工艺淘汰制度执行情况 ； 能源行业生产单位执行单</w:t>
      </w:r>
    </w:p>
    <w:p>
      <w:pPr>
        <w:spacing w:line="230" w:lineRule="auto"/>
        <w:ind w:left="6465"/>
        <w:rPr>
          <w:rFonts w:ascii="仿宋" w:hAnsi="仿宋" w:eastAsia="仿宋" w:cs="仿宋"/>
          <w:sz w:val="10"/>
          <w:szCs w:val="10"/>
        </w:rPr>
      </w:pPr>
      <w:r>
        <w:rPr>
          <w:rFonts w:ascii="仿宋" w:hAnsi="仿宋" w:eastAsia="仿宋" w:cs="仿宋"/>
          <w:spacing w:val="6"/>
          <w:sz w:val="10"/>
          <w:szCs w:val="10"/>
        </w:rPr>
        <w:t>位产品能耗限额标准情况 ； 能源行业用能单位建立节能目标责任制 ，定期开展节能</w:t>
      </w:r>
    </w:p>
    <w:p>
      <w:pPr>
        <w:spacing w:before="13" w:line="230" w:lineRule="auto"/>
        <w:ind w:left="6467"/>
        <w:rPr>
          <w:rFonts w:ascii="仿宋" w:hAnsi="仿宋" w:eastAsia="仿宋" w:cs="仿宋"/>
          <w:sz w:val="10"/>
          <w:szCs w:val="10"/>
        </w:rPr>
      </w:pPr>
      <w:r>
        <w:rPr>
          <w:rFonts w:ascii="仿宋" w:hAnsi="仿宋" w:eastAsia="仿宋" w:cs="仿宋"/>
          <w:spacing w:val="14"/>
          <w:sz w:val="10"/>
          <w:szCs w:val="10"/>
        </w:rPr>
        <w:t>教</w:t>
      </w:r>
      <w:r>
        <w:rPr>
          <w:rFonts w:ascii="仿宋" w:hAnsi="仿宋" w:eastAsia="仿宋" w:cs="仿宋"/>
          <w:spacing w:val="10"/>
          <w:sz w:val="10"/>
          <w:szCs w:val="10"/>
        </w:rPr>
        <w:t>育</w:t>
      </w:r>
      <w:r>
        <w:rPr>
          <w:rFonts w:ascii="仿宋" w:hAnsi="仿宋" w:eastAsia="仿宋" w:cs="仿宋"/>
          <w:spacing w:val="7"/>
          <w:sz w:val="10"/>
          <w:szCs w:val="10"/>
        </w:rPr>
        <w:t>培训等情况； 能源行业重点用能单位设立能源管理岗位 ，聘任能源管理负责人</w:t>
      </w:r>
    </w:p>
    <w:p>
      <w:pPr>
        <w:spacing w:before="12" w:line="230" w:lineRule="auto"/>
        <w:ind w:left="6471"/>
        <w:rPr>
          <w:rFonts w:ascii="仿宋" w:hAnsi="仿宋" w:eastAsia="仿宋" w:cs="仿宋"/>
          <w:sz w:val="10"/>
          <w:szCs w:val="10"/>
        </w:rPr>
      </w:pPr>
      <w:r>
        <w:rPr>
          <w:rFonts w:ascii="仿宋" w:hAnsi="仿宋" w:eastAsia="仿宋" w:cs="仿宋"/>
          <w:spacing w:val="8"/>
          <w:sz w:val="10"/>
          <w:szCs w:val="10"/>
        </w:rPr>
        <w:t>情况</w:t>
      </w:r>
      <w:r>
        <w:rPr>
          <w:rFonts w:ascii="仿宋" w:hAnsi="仿宋" w:eastAsia="仿宋" w:cs="仿宋"/>
          <w:spacing w:val="6"/>
          <w:sz w:val="10"/>
          <w:szCs w:val="10"/>
        </w:rPr>
        <w:t>；</w:t>
      </w:r>
      <w:r>
        <w:rPr>
          <w:rFonts w:ascii="仿宋" w:hAnsi="仿宋" w:eastAsia="仿宋" w:cs="仿宋"/>
          <w:spacing w:val="4"/>
          <w:sz w:val="10"/>
          <w:szCs w:val="10"/>
        </w:rPr>
        <w:t xml:space="preserve"> 能源行业重点用能单位报送能源利用状况报考情况 ；  能源生产经营单位无偿</w:t>
      </w:r>
    </w:p>
    <w:p>
      <w:pPr>
        <w:spacing w:before="10" w:line="230" w:lineRule="auto"/>
        <w:ind w:left="6467"/>
        <w:rPr>
          <w:rFonts w:ascii="仿宋" w:hAnsi="仿宋" w:eastAsia="仿宋" w:cs="仿宋"/>
          <w:sz w:val="10"/>
          <w:szCs w:val="10"/>
        </w:rPr>
      </w:pPr>
      <w:r>
        <w:rPr>
          <w:rFonts w:ascii="仿宋" w:hAnsi="仿宋" w:eastAsia="仿宋" w:cs="仿宋"/>
          <w:spacing w:val="16"/>
          <w:sz w:val="10"/>
          <w:szCs w:val="10"/>
        </w:rPr>
        <w:t>或者</w:t>
      </w:r>
      <w:r>
        <w:rPr>
          <w:rFonts w:ascii="仿宋" w:hAnsi="仿宋" w:eastAsia="仿宋" w:cs="仿宋"/>
          <w:spacing w:val="10"/>
          <w:sz w:val="10"/>
          <w:szCs w:val="10"/>
        </w:rPr>
        <w:t>低</w:t>
      </w:r>
      <w:r>
        <w:rPr>
          <w:rFonts w:ascii="仿宋" w:hAnsi="仿宋" w:eastAsia="仿宋" w:cs="仿宋"/>
          <w:spacing w:val="8"/>
          <w:sz w:val="10"/>
          <w:szCs w:val="10"/>
        </w:rPr>
        <w:t>于市场价格向本单位职工提供能源情况 ，或对本单位职工按能源消费量给予</w:t>
      </w:r>
    </w:p>
    <w:p>
      <w:pPr>
        <w:spacing w:before="12" w:line="230" w:lineRule="auto"/>
        <w:ind w:left="6470"/>
        <w:rPr>
          <w:rFonts w:ascii="仿宋" w:hAnsi="仿宋" w:eastAsia="仿宋" w:cs="仿宋"/>
          <w:sz w:val="10"/>
          <w:szCs w:val="10"/>
        </w:rPr>
      </w:pPr>
      <w:r>
        <w:rPr>
          <w:rFonts w:ascii="仿宋" w:hAnsi="仿宋" w:eastAsia="仿宋" w:cs="仿宋"/>
          <w:spacing w:val="4"/>
          <w:sz w:val="10"/>
          <w:szCs w:val="10"/>
        </w:rPr>
        <w:t>补贴情况 ， 能源行业用能单位实行能源消费包费制情况</w:t>
      </w:r>
      <w:r>
        <w:rPr>
          <w:rFonts w:ascii="仿宋" w:hAnsi="仿宋" w:eastAsia="仿宋" w:cs="仿宋"/>
          <w:spacing w:val="2"/>
          <w:sz w:val="10"/>
          <w:szCs w:val="10"/>
        </w:rPr>
        <w:t xml:space="preserve"> </w:t>
      </w:r>
      <w:r>
        <w:rPr>
          <w:rFonts w:ascii="仿宋" w:hAnsi="仿宋" w:eastAsia="仿宋" w:cs="仿宋"/>
          <w:sz w:val="10"/>
          <w:szCs w:val="10"/>
        </w:rPr>
        <w:t>。</w:t>
      </w:r>
    </w:p>
    <w:p>
      <w:pPr>
        <w:spacing w:line="254" w:lineRule="auto"/>
      </w:pPr>
    </w:p>
    <w:p>
      <w:pPr>
        <w:spacing w:before="33" w:line="136" w:lineRule="exact"/>
        <w:ind w:left="6465"/>
        <w:rPr>
          <w:rFonts w:ascii="仿宋" w:hAnsi="仿宋" w:eastAsia="仿宋" w:cs="仿宋"/>
          <w:sz w:val="10"/>
          <w:szCs w:val="10"/>
        </w:rPr>
      </w:pPr>
      <w:r>
        <w:pict>
          <v:shape id="_x0000_s1088" o:spid="_x0000_s1088" o:spt="202" type="#_x0000_t202" style="position:absolute;left:0pt;margin-left:183pt;margin-top:0.6pt;height:21.8pt;width:45.75pt;z-index:25167155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已开工企业投资</w:t>
                  </w:r>
                  <w:r>
                    <w:rPr>
                      <w:rFonts w:ascii="仿宋" w:hAnsi="仿宋" w:eastAsia="仿宋" w:cs="仿宋"/>
                      <w:sz w:val="10"/>
                      <w:szCs w:val="10"/>
                    </w:rPr>
                    <w:t xml:space="preserve"> </w:t>
                  </w:r>
                  <w:r>
                    <w:rPr>
                      <w:rFonts w:ascii="仿宋" w:hAnsi="仿宋" w:eastAsia="仿宋" w:cs="仿宋"/>
                      <w:spacing w:val="11"/>
                      <w:sz w:val="10"/>
                      <w:szCs w:val="10"/>
                    </w:rPr>
                    <w:t>核</w:t>
                  </w:r>
                  <w:r>
                    <w:rPr>
                      <w:rFonts w:ascii="仿宋" w:hAnsi="仿宋" w:eastAsia="仿宋" w:cs="仿宋"/>
                      <w:spacing w:val="9"/>
                      <w:sz w:val="10"/>
                      <w:szCs w:val="10"/>
                    </w:rPr>
                    <w:t>准、备案项目的</w:t>
                  </w:r>
                  <w:r>
                    <w:rPr>
                      <w:rFonts w:ascii="仿宋" w:hAnsi="仿宋" w:eastAsia="仿宋" w:cs="仿宋"/>
                      <w:sz w:val="10"/>
                      <w:szCs w:val="10"/>
                    </w:rPr>
                    <w:t xml:space="preserve"> </w:t>
                  </w:r>
                  <w:r>
                    <w:rPr>
                      <w:rFonts w:ascii="仿宋" w:hAnsi="仿宋" w:eastAsia="仿宋" w:cs="仿宋"/>
                      <w:spacing w:val="8"/>
                      <w:sz w:val="10"/>
                      <w:szCs w:val="10"/>
                    </w:rPr>
                    <w:t>行政检</w:t>
                  </w:r>
                  <w:r>
                    <w:rPr>
                      <w:rFonts w:ascii="仿宋" w:hAnsi="仿宋" w:eastAsia="仿宋" w:cs="仿宋"/>
                      <w:spacing w:val="7"/>
                      <w:sz w:val="10"/>
                      <w:szCs w:val="10"/>
                    </w:rPr>
                    <w:t>查</w:t>
                  </w:r>
                </w:p>
              </w:txbxContent>
            </v:textbox>
          </v:shape>
        </w:pict>
      </w:r>
      <w:r>
        <w:pict>
          <v:shape id="_x0000_s1089" o:spid="_x0000_s1089" o:spt="202" type="#_x0000_t202" style="position:absolute;left:0pt;margin-left:231.55pt;margin-top:-6.1pt;height:69.55pt;width:68.35pt;z-index:251665408;mso-width-relative:page;mso-height-relative:page;" filled="f" stroked="f" coordsize="21600,21600">
            <v:path/>
            <v:fill on="f" focussize="0,0"/>
            <v:stroke on="f" joinstyle="miter"/>
            <v:imagedata o:title=""/>
            <o:lock v:ext="edit"/>
            <v:textbox inset="0mm,0mm,0mm,0mm">
              <w:txbxContent>
                <w:p>
                  <w:pPr>
                    <w:spacing w:before="18" w:line="256" w:lineRule="auto"/>
                    <w:ind w:left="21"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已开工企业投资备案项目</w:t>
                  </w:r>
                  <w:r>
                    <w:rPr>
                      <w:rFonts w:ascii="仿宋" w:hAnsi="仿宋" w:eastAsia="仿宋" w:cs="仿宋"/>
                      <w:sz w:val="10"/>
                      <w:szCs w:val="10"/>
                    </w:rPr>
                    <w:t xml:space="preserve"> </w:t>
                  </w:r>
                  <w:r>
                    <w:rPr>
                      <w:rFonts w:ascii="仿宋" w:hAnsi="仿宋" w:eastAsia="仿宋" w:cs="仿宋"/>
                      <w:spacing w:val="16"/>
                      <w:sz w:val="10"/>
                      <w:szCs w:val="10"/>
                    </w:rPr>
                    <w:t>(</w:t>
                  </w:r>
                  <w:r>
                    <w:rPr>
                      <w:rFonts w:ascii="仿宋" w:hAnsi="仿宋" w:eastAsia="仿宋" w:cs="仿宋"/>
                      <w:spacing w:val="9"/>
                      <w:sz w:val="10"/>
                      <w:szCs w:val="10"/>
                    </w:rPr>
                    <w:t>不含汽车投资项目 、境外</w:t>
                  </w:r>
                  <w:r>
                    <w:rPr>
                      <w:rFonts w:ascii="仿宋" w:hAnsi="仿宋" w:eastAsia="仿宋" w:cs="仿宋"/>
                      <w:sz w:val="10"/>
                      <w:szCs w:val="10"/>
                    </w:rPr>
                    <w:t xml:space="preserve"> </w:t>
                  </w:r>
                  <w:r>
                    <w:rPr>
                      <w:rFonts w:ascii="仿宋" w:hAnsi="仿宋" w:eastAsia="仿宋" w:cs="仿宋"/>
                      <w:spacing w:val="10"/>
                      <w:sz w:val="10"/>
                      <w:szCs w:val="10"/>
                    </w:rPr>
                    <w:t>投</w:t>
                  </w:r>
                  <w:r>
                    <w:rPr>
                      <w:rFonts w:ascii="仿宋" w:hAnsi="仿宋" w:eastAsia="仿宋" w:cs="仿宋"/>
                      <w:spacing w:val="9"/>
                      <w:sz w:val="10"/>
                      <w:szCs w:val="10"/>
                    </w:rPr>
                    <w:t>资</w:t>
                  </w:r>
                  <w:r>
                    <w:rPr>
                      <w:rFonts w:ascii="仿宋" w:hAnsi="仿宋" w:eastAsia="仿宋" w:cs="仿宋"/>
                      <w:spacing w:val="5"/>
                      <w:sz w:val="10"/>
                      <w:szCs w:val="10"/>
                    </w:rPr>
                    <w:t>项目和新建炼化 、钢铁</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6"/>
                      <w:sz w:val="10"/>
                      <w:szCs w:val="10"/>
                    </w:rPr>
                    <w:t>焦</w:t>
                  </w:r>
                  <w:r>
                    <w:rPr>
                      <w:rFonts w:ascii="仿宋" w:hAnsi="仿宋" w:eastAsia="仿宋" w:cs="仿宋"/>
                      <w:spacing w:val="5"/>
                      <w:sz w:val="10"/>
                      <w:szCs w:val="10"/>
                    </w:rPr>
                    <w:t>化、水泥、轮胎项目 )</w:t>
                  </w:r>
                  <w:r>
                    <w:rPr>
                      <w:rFonts w:ascii="仿宋" w:hAnsi="仿宋" w:eastAsia="仿宋" w:cs="仿宋"/>
                      <w:sz w:val="10"/>
                      <w:szCs w:val="10"/>
                    </w:rPr>
                    <w:t xml:space="preserve"> </w:t>
                  </w:r>
                  <w:r>
                    <w:rPr>
                      <w:rFonts w:ascii="仿宋" w:hAnsi="仿宋" w:eastAsia="仿宋" w:cs="仿宋"/>
                      <w:spacing w:val="8"/>
                      <w:sz w:val="10"/>
                      <w:szCs w:val="10"/>
                    </w:rPr>
                    <w:t>的行政检查</w:t>
                  </w:r>
                </w:p>
                <w:p>
                  <w:pPr>
                    <w:spacing w:before="125" w:line="246" w:lineRule="auto"/>
                    <w:ind w:left="20" w:right="4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建设单位或个人是否依法</w:t>
                  </w:r>
                  <w:r>
                    <w:rPr>
                      <w:rFonts w:ascii="仿宋" w:hAnsi="仿宋" w:eastAsia="仿宋" w:cs="仿宋"/>
                      <w:sz w:val="10"/>
                      <w:szCs w:val="10"/>
                    </w:rPr>
                    <w:t xml:space="preserve"> </w:t>
                  </w:r>
                  <w:r>
                    <w:rPr>
                      <w:rFonts w:ascii="仿宋" w:hAnsi="仿宋" w:eastAsia="仿宋" w:cs="仿宋"/>
                      <w:spacing w:val="16"/>
                      <w:sz w:val="10"/>
                      <w:szCs w:val="10"/>
                    </w:rPr>
                    <w:t>取</w:t>
                  </w:r>
                  <w:r>
                    <w:rPr>
                      <w:rFonts w:ascii="仿宋" w:hAnsi="仿宋" w:eastAsia="仿宋" w:cs="仿宋"/>
                      <w:spacing w:val="9"/>
                      <w:sz w:val="10"/>
                      <w:szCs w:val="10"/>
                    </w:rPr>
                    <w:t>得</w:t>
                  </w:r>
                  <w:r>
                    <w:rPr>
                      <w:rFonts w:ascii="仿宋" w:hAnsi="仿宋" w:eastAsia="仿宋" w:cs="仿宋"/>
                      <w:spacing w:val="8"/>
                      <w:sz w:val="10"/>
                      <w:szCs w:val="10"/>
                    </w:rPr>
                    <w:t>建设工程规划许可证及</w:t>
                  </w:r>
                  <w:r>
                    <w:rPr>
                      <w:rFonts w:ascii="仿宋" w:hAnsi="仿宋" w:eastAsia="仿宋" w:cs="仿宋"/>
                      <w:sz w:val="10"/>
                      <w:szCs w:val="10"/>
                    </w:rPr>
                    <w:t xml:space="preserve"> </w:t>
                  </w:r>
                  <w:r>
                    <w:rPr>
                      <w:rFonts w:ascii="仿宋" w:hAnsi="仿宋" w:eastAsia="仿宋" w:cs="仿宋"/>
                      <w:spacing w:val="16"/>
                      <w:sz w:val="10"/>
                      <w:szCs w:val="10"/>
                    </w:rPr>
                    <w:t>是</w:t>
                  </w:r>
                  <w:r>
                    <w:rPr>
                      <w:rFonts w:ascii="仿宋" w:hAnsi="仿宋" w:eastAsia="仿宋" w:cs="仿宋"/>
                      <w:spacing w:val="9"/>
                      <w:sz w:val="10"/>
                      <w:szCs w:val="10"/>
                    </w:rPr>
                    <w:t>否</w:t>
                  </w:r>
                  <w:r>
                    <w:rPr>
                      <w:rFonts w:ascii="仿宋" w:hAnsi="仿宋" w:eastAsia="仿宋" w:cs="仿宋"/>
                      <w:spacing w:val="8"/>
                      <w:sz w:val="10"/>
                      <w:szCs w:val="10"/>
                    </w:rPr>
                    <w:t>按建设工程规划许可证</w:t>
                  </w:r>
                  <w:r>
                    <w:rPr>
                      <w:rFonts w:ascii="仿宋" w:hAnsi="仿宋" w:eastAsia="仿宋" w:cs="仿宋"/>
                      <w:sz w:val="10"/>
                      <w:szCs w:val="10"/>
                    </w:rPr>
                    <w:t xml:space="preserve"> </w:t>
                  </w:r>
                  <w:r>
                    <w:rPr>
                      <w:rFonts w:ascii="仿宋" w:hAnsi="仿宋" w:eastAsia="仿宋" w:cs="仿宋"/>
                      <w:spacing w:val="16"/>
                      <w:sz w:val="10"/>
                      <w:szCs w:val="10"/>
                    </w:rPr>
                    <w:t>的</w:t>
                  </w:r>
                  <w:r>
                    <w:rPr>
                      <w:rFonts w:ascii="仿宋" w:hAnsi="仿宋" w:eastAsia="仿宋" w:cs="仿宋"/>
                      <w:spacing w:val="9"/>
                      <w:sz w:val="10"/>
                      <w:szCs w:val="10"/>
                    </w:rPr>
                    <w:t>规</w:t>
                  </w:r>
                  <w:r>
                    <w:rPr>
                      <w:rFonts w:ascii="仿宋" w:hAnsi="仿宋" w:eastAsia="仿宋" w:cs="仿宋"/>
                      <w:spacing w:val="8"/>
                      <w:sz w:val="10"/>
                      <w:szCs w:val="10"/>
                    </w:rPr>
                    <w:t>定进行建设的行政检查</w:t>
                  </w:r>
                </w:p>
              </w:txbxContent>
            </v:textbox>
          </v:shape>
        </w:pict>
      </w:r>
      <w:r>
        <w:pict>
          <v:shape id="_x0000_s1090" o:spid="_x0000_s1090" o:spt="202" type="#_x0000_t202" style="position:absolute;left:0pt;margin-left:156.85pt;margin-top:3.95pt;height:15.1pt;width:23.6pt;z-index:25170841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91" o:spid="_x0000_s1091" o:spt="202" type="#_x0000_t202" style="position:absolute;left:0pt;margin-left:301.3pt;margin-top:3.95pt;height:15.35pt;width:18.05pt;z-index:251723776;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92" o:spid="_x0000_s1092" o:spt="202" type="#_x0000_t202" style="position:absolute;left:0pt;margin-left:142.2pt;margin-top:7.45pt;height:8.35pt;width:12.65pt;z-index:25173811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93" o:spid="_x0000_s1093" o:spt="202" type="#_x0000_t202" style="position:absolute;left:0pt;margin-left:524.65pt;margin-top:7.45pt;height:8.3pt;width:209.7pt;z-index:251669504;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8"/>
                      <w:sz w:val="10"/>
                      <w:szCs w:val="10"/>
                    </w:rPr>
                    <w:t>《企业</w:t>
                  </w:r>
                  <w:r>
                    <w:rPr>
                      <w:rFonts w:ascii="仿宋" w:hAnsi="仿宋" w:eastAsia="仿宋" w:cs="仿宋"/>
                      <w:spacing w:val="7"/>
                      <w:sz w:val="10"/>
                      <w:szCs w:val="10"/>
                    </w:rPr>
                    <w:t>投</w:t>
                  </w:r>
                  <w:r>
                    <w:rPr>
                      <w:rFonts w:ascii="仿宋" w:hAnsi="仿宋" w:eastAsia="仿宋" w:cs="仿宋"/>
                      <w:spacing w:val="4"/>
                      <w:sz w:val="10"/>
                      <w:szCs w:val="10"/>
                    </w:rPr>
                    <w:t>资项目事中事后监管办法 》  ( 国家发展改革委令 2018年1月第14号) 第十六条</w:t>
                  </w:r>
                </w:p>
              </w:txbxContent>
            </v:textbox>
          </v:shape>
        </w:pict>
      </w:r>
      <w:r>
        <w:rPr>
          <w:rFonts w:ascii="仿宋" w:hAnsi="仿宋" w:eastAsia="仿宋" w:cs="仿宋"/>
          <w:spacing w:val="12"/>
          <w:position w:val="2"/>
          <w:sz w:val="10"/>
          <w:szCs w:val="10"/>
        </w:rPr>
        <w:t>是</w:t>
      </w:r>
      <w:r>
        <w:rPr>
          <w:rFonts w:ascii="仿宋" w:hAnsi="仿宋" w:eastAsia="仿宋" w:cs="仿宋"/>
          <w:spacing w:val="7"/>
          <w:position w:val="2"/>
          <w:sz w:val="10"/>
          <w:szCs w:val="10"/>
        </w:rPr>
        <w:t>否</w:t>
      </w:r>
      <w:r>
        <w:rPr>
          <w:rFonts w:ascii="仿宋" w:hAnsi="仿宋" w:eastAsia="仿宋" w:cs="仿宋"/>
          <w:spacing w:val="6"/>
          <w:position w:val="2"/>
          <w:sz w:val="10"/>
          <w:szCs w:val="10"/>
        </w:rPr>
        <w:t>通过全国投资项目在线审批监管平台 ， 如实、及时报送项目开工建设 、建设进</w:t>
      </w:r>
    </w:p>
    <w:p>
      <w:pPr>
        <w:spacing w:line="231" w:lineRule="auto"/>
        <w:ind w:left="6466"/>
        <w:rPr>
          <w:rFonts w:ascii="仿宋" w:hAnsi="仿宋" w:eastAsia="仿宋" w:cs="仿宋"/>
          <w:sz w:val="10"/>
          <w:szCs w:val="10"/>
        </w:rPr>
      </w:pPr>
      <w:r>
        <w:rPr>
          <w:rFonts w:ascii="仿宋" w:hAnsi="仿宋" w:eastAsia="仿宋" w:cs="仿宋"/>
          <w:spacing w:val="6"/>
          <w:sz w:val="10"/>
          <w:szCs w:val="10"/>
        </w:rPr>
        <w:t>度、 竣工等建设实施基本信息 ；是否属于实行核准管理的项目 ；是否按照备案的</w:t>
      </w:r>
      <w:r>
        <w:rPr>
          <w:rFonts w:ascii="仿宋" w:hAnsi="仿宋" w:eastAsia="仿宋" w:cs="仿宋"/>
          <w:sz w:val="10"/>
          <w:szCs w:val="10"/>
        </w:rPr>
        <w:t>建</w:t>
      </w:r>
    </w:p>
    <w:p>
      <w:pPr>
        <w:spacing w:before="10" w:line="232" w:lineRule="auto"/>
        <w:ind w:left="6467"/>
        <w:rPr>
          <w:rFonts w:ascii="仿宋" w:hAnsi="仿宋" w:eastAsia="仿宋" w:cs="仿宋"/>
          <w:sz w:val="10"/>
          <w:szCs w:val="10"/>
        </w:rPr>
      </w:pPr>
      <w:r>
        <w:rPr>
          <w:rFonts w:ascii="仿宋" w:hAnsi="仿宋" w:eastAsia="仿宋" w:cs="仿宋"/>
          <w:spacing w:val="8"/>
          <w:sz w:val="10"/>
          <w:szCs w:val="10"/>
        </w:rPr>
        <w:t>设地点 、</w:t>
      </w:r>
      <w:r>
        <w:rPr>
          <w:rFonts w:ascii="仿宋" w:hAnsi="仿宋" w:eastAsia="仿宋" w:cs="仿宋"/>
          <w:spacing w:val="5"/>
          <w:sz w:val="10"/>
          <w:szCs w:val="10"/>
        </w:rPr>
        <w:t>建</w:t>
      </w:r>
      <w:r>
        <w:rPr>
          <w:rFonts w:ascii="仿宋" w:hAnsi="仿宋" w:eastAsia="仿宋" w:cs="仿宋"/>
          <w:spacing w:val="4"/>
          <w:sz w:val="10"/>
          <w:szCs w:val="10"/>
        </w:rPr>
        <w:t>设规模 、建设内容进行建设； 是否属于产业政策禁止投资建设的项目 。</w:t>
      </w:r>
    </w:p>
    <w:p>
      <w:pPr>
        <w:spacing w:line="252" w:lineRule="auto"/>
      </w:pPr>
    </w:p>
    <w:p>
      <w:pPr>
        <w:spacing w:before="33" w:line="135" w:lineRule="exact"/>
        <w:ind w:left="6466"/>
        <w:rPr>
          <w:rFonts w:ascii="仿宋" w:hAnsi="仿宋" w:eastAsia="仿宋" w:cs="仿宋"/>
          <w:sz w:val="10"/>
          <w:szCs w:val="10"/>
        </w:rPr>
      </w:pPr>
      <w:r>
        <w:pict>
          <v:shape id="_x0000_s1094" o:spid="_x0000_s1094" o:spt="202" type="#_x0000_t202" style="position:absolute;left:0pt;margin-left:156.85pt;margin-top:7.4pt;height:15.1pt;width:23.6pt;z-index:25170944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95" o:spid="_x0000_s1095" o:spt="202" type="#_x0000_t202" style="position:absolute;left:0pt;margin-left:183.15pt;margin-top:7.4pt;height:15.05pt;width:45.3pt;z-index:251684864;mso-width-relative:page;mso-height-relative:page;" filled="f" stroked="f" coordsize="21600,21600">
            <v:path/>
            <v:fill on="f" focussize="0,0"/>
            <v:stroke on="f" joinstyle="miter"/>
            <v:imagedata o:title=""/>
            <o:lock v:ext="edit"/>
            <v:textbox inset="0mm,0mm,0mm,0mm">
              <w:txbxContent>
                <w:p>
                  <w:pPr>
                    <w:spacing w:before="19" w:line="241" w:lineRule="auto"/>
                    <w:ind w:left="22" w:right="20"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城乡规划的实施</w:t>
                  </w:r>
                  <w:r>
                    <w:rPr>
                      <w:rFonts w:ascii="仿宋" w:hAnsi="仿宋" w:eastAsia="仿宋" w:cs="仿宋"/>
                      <w:sz w:val="10"/>
                      <w:szCs w:val="10"/>
                    </w:rPr>
                    <w:t xml:space="preserve"> </w:t>
                  </w:r>
                  <w:r>
                    <w:rPr>
                      <w:rFonts w:ascii="仿宋" w:hAnsi="仿宋" w:eastAsia="仿宋" w:cs="仿宋"/>
                      <w:spacing w:val="8"/>
                      <w:sz w:val="10"/>
                      <w:szCs w:val="10"/>
                    </w:rPr>
                    <w:t>情况进行监督检</w:t>
                  </w:r>
                  <w:r>
                    <w:rPr>
                      <w:rFonts w:ascii="仿宋" w:hAnsi="仿宋" w:eastAsia="仿宋" w:cs="仿宋"/>
                      <w:spacing w:val="7"/>
                      <w:sz w:val="10"/>
                      <w:szCs w:val="10"/>
                    </w:rPr>
                    <w:t>查</w:t>
                  </w:r>
                </w:p>
              </w:txbxContent>
            </v:textbox>
          </v:shape>
        </w:pict>
      </w:r>
      <w:r>
        <w:pict>
          <v:shape id="_x0000_s1096" o:spid="_x0000_s1096" o:spt="202" type="#_x0000_t202" style="position:absolute;left:0pt;margin-left:301.35pt;margin-top:7.4pt;height:15.15pt;width:18pt;z-index:251724800;mso-width-relative:page;mso-height-relative:page;" filled="f" stroked="f" coordsize="21600,21600">
            <v:path/>
            <v:fill on="f" focussize="0,0"/>
            <v:stroke on="f" joinstyle="miter"/>
            <v:imagedata o:title=""/>
            <o:lock v:ext="edit"/>
            <v:textbox inset="0mm,0mm,0mm,0mm">
              <w:txbxContent>
                <w:p>
                  <w:pPr>
                    <w:spacing w:before="19"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097" o:spid="_x0000_s1097" o:spt="202" type="#_x0000_t202" style="position:absolute;left:0pt;margin-left:524.85pt;margin-top:7.4pt;height:15.1pt;width:154.05pt;z-index:25166643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1.《城</w:t>
                  </w:r>
                  <w:r>
                    <w:rPr>
                      <w:rFonts w:ascii="仿宋" w:hAnsi="仿宋" w:eastAsia="仿宋" w:cs="仿宋"/>
                      <w:spacing w:val="3"/>
                      <w:sz w:val="10"/>
                      <w:szCs w:val="10"/>
                    </w:rPr>
                    <w:t>乡</w:t>
                  </w:r>
                  <w:r>
                    <w:rPr>
                      <w:rFonts w:ascii="仿宋" w:hAnsi="仿宋" w:eastAsia="仿宋" w:cs="仿宋"/>
                      <w:spacing w:val="2"/>
                      <w:sz w:val="10"/>
                      <w:szCs w:val="10"/>
                    </w:rPr>
                    <w:t>规划法》  ( 2017年10月通过 ，2019年4月第二次修订 )</w:t>
                  </w:r>
                  <w:r>
                    <w:rPr>
                      <w:rFonts w:ascii="仿宋" w:hAnsi="仿宋" w:eastAsia="仿宋" w:cs="仿宋"/>
                      <w:sz w:val="10"/>
                      <w:szCs w:val="10"/>
                    </w:rPr>
                    <w:t xml:space="preserve"> </w:t>
                  </w: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《山东省城乡规划条例》  ( 2012年8月通过 )</w:t>
                  </w:r>
                </w:p>
              </w:txbxContent>
            </v:textbox>
          </v:shape>
        </w:pict>
      </w:r>
      <w:r>
        <w:pict>
          <v:shape id="_x0000_s1098" o:spid="_x0000_s1098" o:spt="202" type="#_x0000_t202" style="position:absolute;left:0pt;margin-left:142.45pt;margin-top:10.85pt;height:8.35pt;width:12.45pt;z-index:25174528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4"/>
          <w:position w:val="2"/>
          <w:sz w:val="10"/>
          <w:szCs w:val="10"/>
        </w:rPr>
        <w:t>建</w:t>
      </w:r>
      <w:r>
        <w:rPr>
          <w:rFonts w:ascii="仿宋" w:hAnsi="仿宋" w:eastAsia="仿宋" w:cs="仿宋"/>
          <w:spacing w:val="11"/>
          <w:position w:val="2"/>
          <w:sz w:val="10"/>
          <w:szCs w:val="10"/>
        </w:rPr>
        <w:t>设</w:t>
      </w:r>
      <w:r>
        <w:rPr>
          <w:rFonts w:ascii="仿宋" w:hAnsi="仿宋" w:eastAsia="仿宋" w:cs="仿宋"/>
          <w:spacing w:val="7"/>
          <w:position w:val="2"/>
          <w:sz w:val="10"/>
          <w:szCs w:val="10"/>
        </w:rPr>
        <w:t>工程许可 ①是否依据相关详细规划和规划建设条件核发 ，核发程序是否依法依</w:t>
      </w:r>
    </w:p>
    <w:p>
      <w:pPr>
        <w:spacing w:line="230" w:lineRule="auto"/>
        <w:ind w:left="6468"/>
        <w:rPr>
          <w:rFonts w:ascii="仿宋" w:hAnsi="仿宋" w:eastAsia="仿宋" w:cs="仿宋"/>
          <w:sz w:val="10"/>
          <w:szCs w:val="10"/>
        </w:rPr>
      </w:pPr>
      <w:r>
        <w:rPr>
          <w:rFonts w:ascii="仿宋" w:hAnsi="仿宋" w:eastAsia="仿宋" w:cs="仿宋"/>
          <w:spacing w:val="8"/>
          <w:sz w:val="10"/>
          <w:szCs w:val="10"/>
        </w:rPr>
        <w:t>据。 ②是否进</w:t>
      </w:r>
      <w:r>
        <w:rPr>
          <w:rFonts w:ascii="仿宋" w:hAnsi="仿宋" w:eastAsia="仿宋" w:cs="仿宋"/>
          <w:spacing w:val="4"/>
          <w:sz w:val="10"/>
          <w:szCs w:val="10"/>
        </w:rPr>
        <w:t>行规划验线 ，查验结果是否与建设工程规划许可内容一致 。 ③是否进</w:t>
      </w:r>
    </w:p>
    <w:p>
      <w:pPr>
        <w:spacing w:before="12" w:line="230" w:lineRule="auto"/>
        <w:ind w:left="6467"/>
        <w:rPr>
          <w:rFonts w:ascii="仿宋" w:hAnsi="仿宋" w:eastAsia="仿宋" w:cs="仿宋"/>
          <w:sz w:val="10"/>
          <w:szCs w:val="10"/>
        </w:rPr>
      </w:pPr>
      <w:r>
        <w:rPr>
          <w:rFonts w:ascii="仿宋" w:hAnsi="仿宋" w:eastAsia="仿宋" w:cs="仿宋"/>
          <w:spacing w:val="10"/>
          <w:sz w:val="10"/>
          <w:szCs w:val="10"/>
        </w:rPr>
        <w:t>行规划核</w:t>
      </w:r>
      <w:r>
        <w:rPr>
          <w:rFonts w:ascii="仿宋" w:hAnsi="仿宋" w:eastAsia="仿宋" w:cs="仿宋"/>
          <w:spacing w:val="7"/>
          <w:sz w:val="10"/>
          <w:szCs w:val="10"/>
        </w:rPr>
        <w:t>实</w:t>
      </w:r>
      <w:r>
        <w:rPr>
          <w:rFonts w:ascii="仿宋" w:hAnsi="仿宋" w:eastAsia="仿宋" w:cs="仿宋"/>
          <w:spacing w:val="5"/>
          <w:sz w:val="10"/>
          <w:szCs w:val="10"/>
        </w:rPr>
        <w:t>验收 ，验收结果是否与规划许可内容一致 。 ④规划许可内容发生变更</w:t>
      </w:r>
    </w:p>
    <w:p>
      <w:pPr>
        <w:spacing w:before="12" w:line="236" w:lineRule="auto"/>
        <w:ind w:left="6476"/>
        <w:rPr>
          <w:rFonts w:ascii="仿宋" w:hAnsi="仿宋" w:eastAsia="仿宋" w:cs="仿宋"/>
          <w:sz w:val="10"/>
          <w:szCs w:val="10"/>
        </w:rPr>
      </w:pPr>
      <w:r>
        <w:rPr>
          <w:rFonts w:ascii="仿宋" w:hAnsi="仿宋" w:eastAsia="仿宋" w:cs="仿宋"/>
          <w:spacing w:val="10"/>
          <w:sz w:val="10"/>
          <w:szCs w:val="10"/>
        </w:rPr>
        <w:t>的</w:t>
      </w:r>
      <w:r>
        <w:rPr>
          <w:rFonts w:ascii="仿宋" w:hAnsi="仿宋" w:eastAsia="仿宋" w:cs="仿宋"/>
          <w:spacing w:val="9"/>
          <w:sz w:val="10"/>
          <w:szCs w:val="10"/>
        </w:rPr>
        <w:t>，</w:t>
      </w:r>
      <w:r>
        <w:rPr>
          <w:rFonts w:ascii="仿宋" w:hAnsi="仿宋" w:eastAsia="仿宋" w:cs="仿宋"/>
          <w:spacing w:val="5"/>
          <w:sz w:val="10"/>
          <w:szCs w:val="10"/>
        </w:rPr>
        <w:t>是否依据法定程序进行变更 。</w:t>
      </w:r>
    </w:p>
    <w:p>
      <w:pPr>
        <w:spacing w:before="221" w:line="249" w:lineRule="auto"/>
        <w:ind w:left="10517" w:right="37" w:firstLine="2"/>
        <w:rPr>
          <w:rFonts w:ascii="仿宋" w:hAnsi="仿宋" w:eastAsia="仿宋" w:cs="仿宋"/>
          <w:sz w:val="10"/>
          <w:szCs w:val="10"/>
        </w:rPr>
      </w:pPr>
      <w:r>
        <w:pict>
          <v:shape id="_x0000_s1099" o:spid="_x0000_s1099" o:spt="202" type="#_x0000_t202" style="position:absolute;left:0pt;margin-left:86.85pt;margin-top:-0.4pt;height:21.9pt;width:12.75pt;z-index:25171456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00" o:spid="_x0000_s1100" o:spt="202" type="#_x0000_t202" style="position:absolute;left:0pt;margin-left:64.4pt;margin-top:-0.4pt;height:21.95pt;width:18.05pt;z-index:251698176;mso-width-relative:page;mso-height-relative:page;" filled="f" stroked="f" coordsize="21600,21600">
            <v:path/>
            <v:fill on="f" focussize="0,0"/>
            <v:stroke on="f" joinstyle="miter"/>
            <v:imagedata o:title=""/>
            <o:lock v:ext="edit"/>
            <v:textbox inset="0mm,0mm,0mm,0mm">
              <w:txbxContent>
                <w:p>
                  <w:pPr>
                    <w:spacing w:before="20" w:line="245" w:lineRule="auto"/>
                    <w:ind w:left="20" w:right="20" w:firstLine="16"/>
                    <w:rPr>
                      <w:rFonts w:ascii="仿宋" w:hAnsi="仿宋" w:eastAsia="仿宋" w:cs="仿宋"/>
                      <w:sz w:val="10"/>
                      <w:szCs w:val="10"/>
                    </w:rPr>
                  </w:pPr>
                  <w:r>
                    <w:rPr>
                      <w:rFonts w:ascii="仿宋" w:hAnsi="仿宋" w:eastAsia="仿宋" w:cs="仿宋"/>
                      <w:spacing w:val="1"/>
                      <w:sz w:val="10"/>
                      <w:szCs w:val="10"/>
                    </w:rPr>
                    <w:t>已开工</w:t>
                  </w:r>
                  <w:r>
                    <w:rPr>
                      <w:rFonts w:ascii="仿宋" w:hAnsi="仿宋" w:eastAsia="仿宋" w:cs="仿宋"/>
                      <w:sz w:val="10"/>
                      <w:szCs w:val="10"/>
                    </w:rPr>
                    <w:t xml:space="preserve"> </w:t>
                  </w:r>
                  <w:r>
                    <w:rPr>
                      <w:rFonts w:ascii="仿宋" w:hAnsi="仿宋" w:eastAsia="仿宋" w:cs="仿宋"/>
                      <w:spacing w:val="7"/>
                      <w:sz w:val="10"/>
                      <w:szCs w:val="10"/>
                    </w:rPr>
                    <w:t>备案</w:t>
                  </w:r>
                  <w:r>
                    <w:rPr>
                      <w:rFonts w:ascii="仿宋" w:hAnsi="仿宋" w:eastAsia="仿宋" w:cs="仿宋"/>
                      <w:spacing w:val="6"/>
                      <w:sz w:val="10"/>
                      <w:szCs w:val="10"/>
                    </w:rPr>
                    <w:t>项</w:t>
                  </w:r>
                  <w:r>
                    <w:rPr>
                      <w:rFonts w:ascii="仿宋" w:hAnsi="仿宋" w:eastAsia="仿宋" w:cs="仿宋"/>
                      <w:sz w:val="10"/>
                      <w:szCs w:val="10"/>
                    </w:rPr>
                    <w:t xml:space="preserve"> </w:t>
                  </w:r>
                  <w:r>
                    <w:rPr>
                      <w:rFonts w:ascii="仿宋" w:hAnsi="仿宋" w:eastAsia="仿宋" w:cs="仿宋"/>
                      <w:spacing w:val="2"/>
                      <w:sz w:val="10"/>
                      <w:szCs w:val="10"/>
                    </w:rPr>
                    <w:t>目</w:t>
                  </w:r>
                </w:p>
              </w:txbxContent>
            </v:textbox>
          </v:shape>
        </w:pict>
      </w:r>
      <w:r>
        <w:pict>
          <v:shape id="_x0000_s1101" o:spid="_x0000_s1101" o:spt="202" type="#_x0000_t202" style="position:absolute;left:0pt;margin-left:101.6pt;margin-top:-0.4pt;height:8.25pt;width:18.05pt;z-index:251732992;mso-width-relative:page;mso-height-relative:page;" filled="f" stroked="f" coordsize="21600,21600">
            <v:path/>
            <v:fill on="f" focussize="0,0"/>
            <v:stroke on="f" joinstyle="miter"/>
            <v:imagedata o:title=""/>
            <o:lock v:ext="edit"/>
            <v:textbox inset="0mm,0mm,0mm,0mm">
              <w:txbxContent>
                <w:p>
                  <w:pPr>
                    <w:spacing w:before="19" w:line="229" w:lineRule="auto"/>
                    <w:ind w:left="20"/>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p>
              </w:txbxContent>
            </v:textbox>
          </v:shape>
        </w:pict>
      </w:r>
      <w:r>
        <w:pict>
          <v:shape id="_x0000_s1102" o:spid="_x0000_s1102" o:spt="202" type="#_x0000_t202" style="position:absolute;left:0pt;margin-left:101.7pt;margin-top:2.95pt;height:11.8pt;width:37.4pt;z-index:251691008;mso-width-relative:page;mso-height-relative:page;" filled="f" stroked="f" coordsize="21600,21600">
            <v:path/>
            <v:fill on="f" focussize="0,0"/>
            <v:stroke on="f" joinstyle="miter"/>
            <v:imagedata o:title=""/>
            <o:lock v:ext="edit"/>
            <v:textbox inset="0mm,0mm,0mm,0mm">
              <w:txbxContent>
                <w:p>
                  <w:pPr>
                    <w:spacing w:before="19" w:line="181" w:lineRule="auto"/>
                    <w:ind w:left="20" w:right="20" w:firstLine="386"/>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测</w:t>
                  </w:r>
                  <w:r>
                    <w:rPr>
                      <w:rFonts w:ascii="仿宋" w:hAnsi="仿宋" w:eastAsia="仿宋" w:cs="仿宋"/>
                      <w:spacing w:val="-6"/>
                      <w:sz w:val="10"/>
                      <w:szCs w:val="10"/>
                    </w:rPr>
                    <w:t>、 现</w:t>
                  </w:r>
                </w:p>
              </w:txbxContent>
            </v:textbox>
          </v:shape>
        </w:pict>
      </w:r>
      <w:r>
        <w:pict>
          <v:shape id="_x0000_s1103" o:spid="_x0000_s1103" o:spt="202" type="#_x0000_t202" style="position:absolute;left:0pt;margin-left:101.5pt;margin-top:9.8pt;height:11.6pt;width:37.5pt;z-index:251694080;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5"/>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xbxContent>
            </v:textbox>
          </v:shape>
        </w:pict>
      </w:r>
      <w:r>
        <w:pict>
          <v:shape id="_x0000_s1104" o:spid="_x0000_s1104" o:spt="202" type="#_x0000_t202" style="position:absolute;left:0pt;margin-left:32.5pt;margin-top:-0.4pt;height:21.8pt;width:28.95pt;z-index:25168691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16"/>
                    <w:rPr>
                      <w:rFonts w:ascii="仿宋" w:hAnsi="仿宋" w:eastAsia="仿宋" w:cs="仿宋"/>
                      <w:sz w:val="10"/>
                      <w:szCs w:val="10"/>
                    </w:rPr>
                  </w:pPr>
                  <w:r>
                    <w:rPr>
                      <w:rFonts w:ascii="仿宋" w:hAnsi="仿宋" w:eastAsia="仿宋" w:cs="仿宋"/>
                      <w:spacing w:val="5"/>
                      <w:sz w:val="10"/>
                      <w:szCs w:val="10"/>
                    </w:rPr>
                    <w:t>已</w:t>
                  </w:r>
                  <w:r>
                    <w:rPr>
                      <w:rFonts w:ascii="仿宋" w:hAnsi="仿宋" w:eastAsia="仿宋" w:cs="仿宋"/>
                      <w:spacing w:val="4"/>
                      <w:sz w:val="10"/>
                      <w:szCs w:val="10"/>
                    </w:rPr>
                    <w:t>开工企业</w:t>
                  </w:r>
                  <w:r>
                    <w:rPr>
                      <w:rFonts w:ascii="仿宋" w:hAnsi="仿宋" w:eastAsia="仿宋" w:cs="仿宋"/>
                      <w:sz w:val="10"/>
                      <w:szCs w:val="10"/>
                    </w:rPr>
                    <w:t xml:space="preserve"> </w:t>
                  </w:r>
                  <w:r>
                    <w:rPr>
                      <w:rFonts w:ascii="仿宋" w:hAnsi="仿宋" w:eastAsia="仿宋" w:cs="仿宋"/>
                      <w:spacing w:val="10"/>
                      <w:sz w:val="10"/>
                      <w:szCs w:val="10"/>
                    </w:rPr>
                    <w:t>投</w:t>
                  </w:r>
                  <w:r>
                    <w:rPr>
                      <w:rFonts w:ascii="仿宋" w:hAnsi="仿宋" w:eastAsia="仿宋" w:cs="仿宋"/>
                      <w:spacing w:val="7"/>
                      <w:sz w:val="10"/>
                      <w:szCs w:val="10"/>
                    </w:rPr>
                    <w:t>资备案项</w:t>
                  </w:r>
                  <w:r>
                    <w:rPr>
                      <w:rFonts w:ascii="仿宋" w:hAnsi="仿宋" w:eastAsia="仿宋" w:cs="仿宋"/>
                      <w:sz w:val="10"/>
                      <w:szCs w:val="10"/>
                    </w:rPr>
                    <w:t xml:space="preserve"> </w:t>
                  </w:r>
                  <w:r>
                    <w:rPr>
                      <w:rFonts w:ascii="仿宋" w:hAnsi="仿宋" w:eastAsia="仿宋" w:cs="仿宋"/>
                      <w:spacing w:val="10"/>
                      <w:sz w:val="10"/>
                      <w:szCs w:val="10"/>
                    </w:rPr>
                    <w:t>目</w:t>
                  </w:r>
                  <w:r>
                    <w:rPr>
                      <w:rFonts w:ascii="仿宋" w:hAnsi="仿宋" w:eastAsia="仿宋" w:cs="仿宋"/>
                      <w:spacing w:val="7"/>
                      <w:sz w:val="10"/>
                      <w:szCs w:val="10"/>
                    </w:rPr>
                    <w:t>行政检查</w:t>
                  </w:r>
                </w:p>
              </w:txbxContent>
            </v:textbox>
          </v:shape>
        </w:pict>
      </w:r>
      <w:r>
        <w:rPr>
          <w:rFonts w:ascii="仿宋" w:hAnsi="仿宋" w:eastAsia="仿宋" w:cs="仿宋"/>
          <w:spacing w:val="4"/>
          <w:sz w:val="10"/>
          <w:szCs w:val="10"/>
        </w:rPr>
        <w:t>1</w:t>
      </w:r>
      <w:r>
        <w:rPr>
          <w:rFonts w:ascii="仿宋" w:hAnsi="仿宋" w:eastAsia="仿宋" w:cs="仿宋"/>
          <w:spacing w:val="3"/>
          <w:sz w:val="10"/>
          <w:szCs w:val="10"/>
        </w:rPr>
        <w:t>.《建筑法》  (主席令第29号 ) 第六条</w:t>
      </w:r>
      <w:r>
        <w:rPr>
          <w:rFonts w:ascii="仿宋" w:hAnsi="仿宋" w:eastAsia="仿宋" w:cs="仿宋"/>
          <w:sz w:val="10"/>
          <w:szCs w:val="10"/>
        </w:rPr>
        <w:t xml:space="preserve">                                                                       </w:t>
      </w:r>
      <w:r>
        <w:rPr>
          <w:rFonts w:ascii="仿宋" w:hAnsi="仿宋" w:eastAsia="仿宋" w:cs="仿宋"/>
          <w:spacing w:val="6"/>
          <w:sz w:val="10"/>
          <w:szCs w:val="10"/>
        </w:rPr>
        <w:t xml:space="preserve">2.《住房和城乡建设部关于印发建筑工程施工发包与承包违法行为认定查处管理办法的通知 》 (建市规〔 2019 </w:t>
      </w:r>
      <w:r>
        <w:rPr>
          <w:rFonts w:ascii="仿宋" w:hAnsi="仿宋" w:eastAsia="仿宋" w:cs="仿宋"/>
          <w:spacing w:val="3"/>
          <w:sz w:val="10"/>
          <w:szCs w:val="10"/>
        </w:rPr>
        <w:t>〕</w:t>
      </w:r>
      <w:r>
        <w:rPr>
          <w:rFonts w:ascii="仿宋" w:hAnsi="仿宋" w:eastAsia="仿宋" w:cs="仿宋"/>
          <w:sz w:val="10"/>
          <w:szCs w:val="10"/>
        </w:rPr>
        <w:t xml:space="preserve">1 </w:t>
      </w:r>
      <w:r>
        <w:rPr>
          <w:rFonts w:ascii="仿宋" w:hAnsi="仿宋" w:eastAsia="仿宋" w:cs="仿宋"/>
          <w:spacing w:val="9"/>
          <w:sz w:val="10"/>
          <w:szCs w:val="10"/>
        </w:rPr>
        <w:t>号</w:t>
      </w:r>
      <w:r>
        <w:rPr>
          <w:rFonts w:ascii="仿宋" w:hAnsi="仿宋" w:eastAsia="仿宋" w:cs="仿宋"/>
          <w:spacing w:val="6"/>
          <w:sz w:val="10"/>
          <w:szCs w:val="10"/>
        </w:rPr>
        <w:t>)第三条</w:t>
      </w:r>
    </w:p>
    <w:p>
      <w:pPr>
        <w:spacing w:line="137" w:lineRule="exact"/>
        <w:ind w:left="6466"/>
        <w:rPr>
          <w:rFonts w:ascii="仿宋" w:hAnsi="仿宋" w:eastAsia="仿宋" w:cs="仿宋"/>
          <w:sz w:val="10"/>
          <w:szCs w:val="10"/>
        </w:rPr>
      </w:pPr>
      <w:r>
        <w:pict>
          <v:shape id="_x0000_s1105" o:spid="_x0000_s1105" o:spt="202" type="#_x0000_t202" style="position:absolute;left:0pt;margin-left:524.85pt;margin-top:-1pt;height:42.6pt;width:165.15pt;z-index:251663360;mso-width-relative:page;mso-height-relative:page;" filled="f" stroked="f" coordsize="21600,21600">
            <v:path/>
            <v:fill on="f" focussize="0,0"/>
            <v:stroke on="f" joinstyle="miter"/>
            <v:imagedata o:title=""/>
            <o:lock v:ext="edit"/>
            <v:textbox inset="0mm,0mm,0mm,0mm">
              <w:txbxContent>
                <w:p>
                  <w:pPr>
                    <w:spacing w:before="18" w:line="250" w:lineRule="auto"/>
                    <w:ind w:left="20" w:right="20" w:firstLine="4"/>
                    <w:rPr>
                      <w:rFonts w:ascii="仿宋" w:hAnsi="仿宋" w:eastAsia="仿宋" w:cs="仿宋"/>
                      <w:sz w:val="10"/>
                      <w:szCs w:val="10"/>
                    </w:rPr>
                  </w:pPr>
                  <w:r>
                    <w:rPr>
                      <w:rFonts w:ascii="仿宋" w:hAnsi="仿宋" w:eastAsia="仿宋" w:cs="仿宋"/>
                      <w:spacing w:val="6"/>
                      <w:sz w:val="10"/>
                      <w:szCs w:val="10"/>
                    </w:rPr>
                    <w:t>3.《招</w:t>
                  </w:r>
                  <w:r>
                    <w:rPr>
                      <w:rFonts w:ascii="仿宋" w:hAnsi="仿宋" w:eastAsia="仿宋" w:cs="仿宋"/>
                      <w:spacing w:val="4"/>
                      <w:sz w:val="10"/>
                      <w:szCs w:val="10"/>
                    </w:rPr>
                    <w:t>标</w:t>
                  </w:r>
                  <w:r>
                    <w:rPr>
                      <w:rFonts w:ascii="仿宋" w:hAnsi="仿宋" w:eastAsia="仿宋" w:cs="仿宋"/>
                      <w:spacing w:val="3"/>
                      <w:sz w:val="10"/>
                      <w:szCs w:val="10"/>
                    </w:rPr>
                    <w:t>投标法》 (1999年8月通过 ， 2017年12月修正)第七条</w:t>
                  </w:r>
                  <w:r>
                    <w:rPr>
                      <w:rFonts w:ascii="仿宋" w:hAnsi="仿宋" w:eastAsia="仿宋" w:cs="仿宋"/>
                      <w:sz w:val="10"/>
                      <w:szCs w:val="10"/>
                    </w:rPr>
                    <w:t xml:space="preserve">       </w:t>
                  </w:r>
                  <w:r>
                    <w:rPr>
                      <w:rFonts w:ascii="仿宋" w:hAnsi="仿宋" w:eastAsia="仿宋" w:cs="仿宋"/>
                      <w:spacing w:val="4"/>
                      <w:sz w:val="10"/>
                      <w:szCs w:val="10"/>
                    </w:rPr>
                    <w:t xml:space="preserve">4.《招标投标法实施条例》  </w:t>
                  </w:r>
                  <w:r>
                    <w:rPr>
                      <w:rFonts w:ascii="仿宋" w:hAnsi="仿宋" w:eastAsia="仿宋" w:cs="仿宋"/>
                      <w:spacing w:val="2"/>
                      <w:sz w:val="10"/>
                      <w:szCs w:val="10"/>
                    </w:rPr>
                    <w:t>( 2011年11月国务院令第 613号 ) 第四条</w:t>
                  </w:r>
                  <w:r>
                    <w:rPr>
                      <w:rFonts w:ascii="仿宋" w:hAnsi="仿宋" w:eastAsia="仿宋" w:cs="仿宋"/>
                      <w:sz w:val="10"/>
                      <w:szCs w:val="10"/>
                    </w:rPr>
                    <w:t xml:space="preserve"> </w:t>
                  </w:r>
                  <w:r>
                    <w:rPr>
                      <w:rFonts w:ascii="仿宋" w:hAnsi="仿宋" w:eastAsia="仿宋" w:cs="仿宋"/>
                      <w:spacing w:val="16"/>
                      <w:sz w:val="10"/>
                      <w:szCs w:val="10"/>
                    </w:rPr>
                    <w:t>5</w:t>
                  </w:r>
                  <w:r>
                    <w:rPr>
                      <w:rFonts w:ascii="仿宋" w:hAnsi="仿宋" w:eastAsia="仿宋" w:cs="仿宋"/>
                      <w:spacing w:val="9"/>
                      <w:sz w:val="10"/>
                      <w:szCs w:val="10"/>
                    </w:rPr>
                    <w:t>.</w:t>
                  </w:r>
                  <w:r>
                    <w:rPr>
                      <w:rFonts w:ascii="仿宋" w:hAnsi="仿宋" w:eastAsia="仿宋" w:cs="仿宋"/>
                      <w:spacing w:val="8"/>
                      <w:sz w:val="10"/>
                      <w:szCs w:val="10"/>
                    </w:rPr>
                    <w:t>《房屋建筑和市政基础设施工程施工招标投标管理办法 》第三条</w:t>
                  </w:r>
                  <w:r>
                    <w:rPr>
                      <w:rFonts w:ascii="仿宋" w:hAnsi="仿宋" w:eastAsia="仿宋" w:cs="仿宋"/>
                      <w:sz w:val="10"/>
                      <w:szCs w:val="10"/>
                    </w:rPr>
                    <w:t xml:space="preserve"> </w:t>
                  </w:r>
                  <w:r>
                    <w:rPr>
                      <w:rFonts w:ascii="仿宋" w:hAnsi="仿宋" w:eastAsia="仿宋" w:cs="仿宋"/>
                      <w:spacing w:val="8"/>
                      <w:sz w:val="10"/>
                      <w:szCs w:val="10"/>
                    </w:rPr>
                    <w:t>6.《</w:t>
                  </w:r>
                  <w:r>
                    <w:rPr>
                      <w:rFonts w:ascii="仿宋" w:hAnsi="仿宋" w:eastAsia="仿宋" w:cs="仿宋"/>
                      <w:spacing w:val="5"/>
                      <w:sz w:val="10"/>
                      <w:szCs w:val="10"/>
                    </w:rPr>
                    <w:t>建</w:t>
                  </w:r>
                  <w:r>
                    <w:rPr>
                      <w:rFonts w:ascii="仿宋" w:hAnsi="仿宋" w:eastAsia="仿宋" w:cs="仿宋"/>
                      <w:spacing w:val="4"/>
                      <w:sz w:val="10"/>
                      <w:szCs w:val="10"/>
                    </w:rPr>
                    <w:t>筑工程设计招标投标管理办法 》  (住建部令第 33号) 第三条</w:t>
                  </w:r>
                  <w:r>
                    <w:rPr>
                      <w:rFonts w:ascii="仿宋" w:hAnsi="仿宋" w:eastAsia="仿宋" w:cs="仿宋"/>
                      <w:sz w:val="10"/>
                      <w:szCs w:val="10"/>
                    </w:rPr>
                    <w:t xml:space="preserve"> </w:t>
                  </w:r>
                  <w:r>
                    <w:rPr>
                      <w:rFonts w:ascii="仿宋" w:hAnsi="仿宋" w:eastAsia="仿宋" w:cs="仿宋"/>
                      <w:spacing w:val="7"/>
                      <w:sz w:val="10"/>
                      <w:szCs w:val="10"/>
                    </w:rPr>
                    <w:t>7.《建筑工程施工许可管理办法》 第十一</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0"/>
                      <w:sz w:val="10"/>
                      <w:szCs w:val="10"/>
                    </w:rPr>
                    <w:t>8</w:t>
                  </w:r>
                  <w:r>
                    <w:rPr>
                      <w:rFonts w:ascii="仿宋" w:hAnsi="仿宋" w:eastAsia="仿宋" w:cs="仿宋"/>
                      <w:spacing w:val="8"/>
                      <w:sz w:val="10"/>
                      <w:szCs w:val="10"/>
                    </w:rPr>
                    <w:t>.《房屋建筑和市政基础设施工程施工分包管理办法 》第三条</w:t>
                  </w:r>
                </w:p>
              </w:txbxContent>
            </v:textbox>
          </v:shape>
        </w:pict>
      </w:r>
      <w:r>
        <w:pict>
          <v:shape id="_x0000_s1106" o:spid="_x0000_s1106" o:spt="202" type="#_x0000_t202" style="position:absolute;left:0pt;margin-left:182.95pt;margin-top:9.2pt;height:15.1pt;width:45.45pt;z-index:25167872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107" o:spid="_x0000_s1107" o:spt="202" type="#_x0000_t202" style="position:absolute;left:0pt;margin-left:301.3pt;margin-top:9.2pt;height:15.4pt;width:18.05pt;z-index:251718656;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08" o:spid="_x0000_s1108" o:spt="202" type="#_x0000_t202" style="position:absolute;left:0pt;margin-left:156.85pt;margin-top:9.2pt;height:15.15pt;width:23.6pt;z-index:25170124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xbxContent>
            </v:textbox>
          </v:shape>
        </w:pict>
      </w:r>
      <w:r>
        <w:pict>
          <v:shape id="_x0000_s1109" o:spid="_x0000_s1109" o:spt="202" type="#_x0000_t202" style="position:absolute;left:0pt;margin-left:231.75pt;margin-top:12.65pt;height:8.25pt;width:56.2pt;z-index:25169920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xbxContent>
            </v:textbox>
          </v:shape>
        </w:pict>
      </w:r>
      <w:r>
        <w:pict>
          <v:shape id="_x0000_s1110" o:spid="_x0000_s1110" o:spt="202" type="#_x0000_t202" style="position:absolute;left:0pt;margin-left:142.45pt;margin-top:12.65pt;height:8.35pt;width:12.45pt;z-index:25174323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11" o:spid="_x0000_s1111" o:spt="202" type="#_x0000_t202" style="position:absolute;left:0pt;margin-left:11.85pt;margin-top:26pt;height:21.8pt;width:18.2pt;z-index:25169715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产投</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项目</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6"/>
          <w:position w:val="2"/>
          <w:sz w:val="10"/>
          <w:szCs w:val="10"/>
        </w:rPr>
        <w:t>建设</w:t>
      </w:r>
      <w:r>
        <w:rPr>
          <w:rFonts w:ascii="仿宋" w:hAnsi="仿宋" w:eastAsia="仿宋" w:cs="仿宋"/>
          <w:spacing w:val="5"/>
          <w:position w:val="2"/>
          <w:sz w:val="10"/>
          <w:szCs w:val="10"/>
        </w:rPr>
        <w:t>单</w:t>
      </w:r>
      <w:r>
        <w:rPr>
          <w:rFonts w:ascii="仿宋" w:hAnsi="仿宋" w:eastAsia="仿宋" w:cs="仿宋"/>
          <w:spacing w:val="3"/>
          <w:position w:val="2"/>
          <w:sz w:val="10"/>
          <w:szCs w:val="10"/>
        </w:rPr>
        <w:t>位： 是否存在违法发包行为； 施工企业： 是否存在转包 、违法分包 、挂靠、</w:t>
      </w:r>
    </w:p>
    <w:p>
      <w:pPr>
        <w:spacing w:line="229" w:lineRule="auto"/>
        <w:ind w:left="6481"/>
        <w:rPr>
          <w:rFonts w:ascii="仿宋" w:hAnsi="仿宋" w:eastAsia="仿宋" w:cs="仿宋"/>
          <w:sz w:val="10"/>
          <w:szCs w:val="10"/>
        </w:rPr>
      </w:pPr>
      <w:r>
        <w:rPr>
          <w:rFonts w:ascii="仿宋" w:hAnsi="仿宋" w:eastAsia="仿宋" w:cs="仿宋"/>
          <w:spacing w:val="10"/>
          <w:sz w:val="10"/>
          <w:szCs w:val="10"/>
        </w:rPr>
        <w:t>出</w:t>
      </w:r>
      <w:r>
        <w:rPr>
          <w:rFonts w:ascii="仿宋" w:hAnsi="仿宋" w:eastAsia="仿宋" w:cs="仿宋"/>
          <w:spacing w:val="5"/>
          <w:sz w:val="10"/>
          <w:szCs w:val="10"/>
        </w:rPr>
        <w:t>借资质 、超越资质承接业务行为。 施工企业： 检查项目负责人是否与中标通知书</w:t>
      </w:r>
    </w:p>
    <w:p>
      <w:pPr>
        <w:spacing w:before="13" w:line="230" w:lineRule="auto"/>
        <w:ind w:left="6476"/>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施</w:t>
      </w:r>
      <w:r>
        <w:rPr>
          <w:rFonts w:ascii="仿宋" w:hAnsi="仿宋" w:eastAsia="仿宋" w:cs="仿宋"/>
          <w:spacing w:val="4"/>
          <w:sz w:val="10"/>
          <w:szCs w:val="10"/>
        </w:rPr>
        <w:t>工许可证一致 ，项目负责人在岗履职情况 ； 监理企业： 检查项目总监是否与中</w:t>
      </w:r>
    </w:p>
    <w:p>
      <w:pPr>
        <w:spacing w:before="9" w:line="231" w:lineRule="auto"/>
        <w:ind w:left="6466"/>
        <w:rPr>
          <w:rFonts w:ascii="仿宋" w:hAnsi="仿宋" w:eastAsia="仿宋" w:cs="仿宋"/>
          <w:sz w:val="10"/>
          <w:szCs w:val="10"/>
        </w:rPr>
      </w:pPr>
      <w:r>
        <w:rPr>
          <w:rFonts w:ascii="仿宋" w:hAnsi="仿宋" w:eastAsia="仿宋" w:cs="仿宋"/>
          <w:spacing w:val="6"/>
          <w:sz w:val="10"/>
          <w:szCs w:val="10"/>
        </w:rPr>
        <w:t xml:space="preserve">标通知书 </w:t>
      </w:r>
      <w:r>
        <w:rPr>
          <w:rFonts w:ascii="仿宋" w:hAnsi="仿宋" w:eastAsia="仿宋" w:cs="仿宋"/>
          <w:spacing w:val="5"/>
          <w:sz w:val="10"/>
          <w:szCs w:val="10"/>
        </w:rPr>
        <w:t>、</w:t>
      </w:r>
      <w:r>
        <w:rPr>
          <w:rFonts w:ascii="仿宋" w:hAnsi="仿宋" w:eastAsia="仿宋" w:cs="仿宋"/>
          <w:spacing w:val="3"/>
          <w:sz w:val="10"/>
          <w:szCs w:val="10"/>
        </w:rPr>
        <w:t>施工许可证一致 ，项目总监在岗履职情况。 落实实名制管理及 “ 一书两</w:t>
      </w:r>
    </w:p>
    <w:p>
      <w:pPr>
        <w:spacing w:before="12" w:line="238" w:lineRule="auto"/>
        <w:ind w:left="6468"/>
        <w:rPr>
          <w:rFonts w:ascii="仿宋" w:hAnsi="仿宋" w:eastAsia="仿宋" w:cs="仿宋"/>
          <w:sz w:val="10"/>
          <w:szCs w:val="10"/>
        </w:rPr>
      </w:pPr>
      <w:r>
        <w:rPr>
          <w:rFonts w:ascii="仿宋" w:hAnsi="仿宋" w:eastAsia="仿宋" w:cs="仿宋"/>
          <w:spacing w:val="9"/>
          <w:sz w:val="10"/>
          <w:szCs w:val="10"/>
        </w:rPr>
        <w:t>金一户一卡”等制度情况</w:t>
      </w:r>
      <w:r>
        <w:rPr>
          <w:rFonts w:ascii="仿宋" w:hAnsi="仿宋" w:eastAsia="仿宋" w:cs="仿宋"/>
          <w:spacing w:val="7"/>
          <w:sz w:val="10"/>
          <w:szCs w:val="10"/>
        </w:rPr>
        <w:t>。</w:t>
      </w:r>
    </w:p>
    <w:p>
      <w:pPr>
        <w:spacing w:before="14" w:line="197" w:lineRule="auto"/>
        <w:ind w:left="108"/>
        <w:rPr>
          <w:rFonts w:ascii="仿宋" w:hAnsi="仿宋" w:eastAsia="仿宋" w:cs="仿宋"/>
          <w:sz w:val="10"/>
          <w:szCs w:val="10"/>
        </w:rPr>
      </w:pPr>
      <w:r>
        <w:rPr>
          <w:rFonts w:ascii="仿宋" w:hAnsi="仿宋" w:eastAsia="仿宋" w:cs="仿宋"/>
          <w:sz w:val="10"/>
          <w:szCs w:val="10"/>
        </w:rPr>
        <w:t>3</w:t>
      </w:r>
    </w:p>
    <w:p>
      <w:pPr>
        <w:spacing w:before="22" w:line="267" w:lineRule="auto"/>
        <w:ind w:left="10519" w:right="542" w:hanging="1"/>
        <w:rPr>
          <w:rFonts w:ascii="仿宋" w:hAnsi="仿宋" w:eastAsia="仿宋" w:cs="仿宋"/>
          <w:sz w:val="10"/>
          <w:szCs w:val="10"/>
        </w:rPr>
      </w:pPr>
      <w:r>
        <w:rPr>
          <w:rFonts w:ascii="仿宋" w:hAnsi="仿宋" w:eastAsia="仿宋" w:cs="仿宋"/>
          <w:spacing w:val="10"/>
          <w:sz w:val="10"/>
          <w:szCs w:val="10"/>
        </w:rPr>
        <w:t>9.《山东省房</w:t>
      </w:r>
      <w:r>
        <w:rPr>
          <w:rFonts w:ascii="仿宋" w:hAnsi="仿宋" w:eastAsia="仿宋" w:cs="仿宋"/>
          <w:spacing w:val="9"/>
          <w:sz w:val="10"/>
          <w:szCs w:val="10"/>
        </w:rPr>
        <w:t>屋</w:t>
      </w:r>
      <w:r>
        <w:rPr>
          <w:rFonts w:ascii="仿宋" w:hAnsi="仿宋" w:eastAsia="仿宋" w:cs="仿宋"/>
          <w:spacing w:val="5"/>
          <w:sz w:val="10"/>
          <w:szCs w:val="10"/>
        </w:rPr>
        <w:t>建筑和市政工程招标投标办法 》  (2011年11月山东省人民政府令第 249号) 第六条</w:t>
      </w:r>
      <w:r>
        <w:rPr>
          <w:rFonts w:ascii="仿宋" w:hAnsi="仿宋" w:eastAsia="仿宋" w:cs="仿宋"/>
          <w:sz w:val="10"/>
          <w:szCs w:val="10"/>
        </w:rPr>
        <w:t xml:space="preserve">    </w:t>
      </w:r>
      <w:r>
        <w:rPr>
          <w:rFonts w:ascii="仿宋" w:hAnsi="仿宋" w:eastAsia="仿宋" w:cs="仿宋"/>
          <w:spacing w:val="4"/>
          <w:sz w:val="10"/>
          <w:szCs w:val="10"/>
        </w:rPr>
        <w:t>1</w:t>
      </w:r>
      <w:r>
        <w:rPr>
          <w:rFonts w:ascii="仿宋" w:hAnsi="仿宋" w:eastAsia="仿宋" w:cs="仿宋"/>
          <w:spacing w:val="3"/>
          <w:sz w:val="10"/>
          <w:szCs w:val="10"/>
        </w:rPr>
        <w:t>0</w:t>
      </w:r>
      <w:r>
        <w:rPr>
          <w:rFonts w:ascii="仿宋" w:hAnsi="仿宋" w:eastAsia="仿宋" w:cs="仿宋"/>
          <w:spacing w:val="2"/>
          <w:sz w:val="10"/>
          <w:szCs w:val="10"/>
        </w:rPr>
        <w:t>.《建设领域农民工工资支付管理暂行办法 》  ( 劳社部发〔 2004 〕22号，2004年9月6 日印发 ) 第二条</w:t>
      </w:r>
    </w:p>
    <w:p>
      <w:pPr>
        <w:sectPr>
          <w:headerReference r:id="rId3"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vMerge w:val="restart"/>
            <w:tcBorders>
              <w:bottom w:val="nil"/>
            </w:tcBorders>
          </w:tcPr>
          <w:p/>
        </w:tc>
        <w:tc>
          <w:tcPr>
            <w:tcW w:w="410" w:type="dxa"/>
            <w:vMerge w:val="restart"/>
            <w:tcBorders>
              <w:bottom w:val="nil"/>
            </w:tcBorders>
          </w:tcPr>
          <w:p/>
        </w:tc>
        <w:tc>
          <w:tcPr>
            <w:tcW w:w="638" w:type="dxa"/>
            <w:vMerge w:val="restart"/>
            <w:tcBorders>
              <w:bottom w:val="nil"/>
            </w:tcBorders>
          </w:tcPr>
          <w:p>
            <w:pPr>
              <w:spacing w:line="264" w:lineRule="auto"/>
            </w:pPr>
          </w:p>
          <w:p>
            <w:pPr>
              <w:spacing w:line="264" w:lineRule="auto"/>
            </w:pPr>
          </w:p>
          <w:p>
            <w:pPr>
              <w:spacing w:line="265" w:lineRule="auto"/>
            </w:pPr>
          </w:p>
          <w:p>
            <w:pPr>
              <w:spacing w:before="32" w:line="257" w:lineRule="auto"/>
              <w:ind w:left="21" w:right="71" w:firstLine="2"/>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7"/>
                <w:sz w:val="10"/>
                <w:szCs w:val="10"/>
              </w:rPr>
              <w:t>府投资重</w:t>
            </w:r>
            <w:r>
              <w:rPr>
                <w:rFonts w:ascii="仿宋" w:hAnsi="仿宋" w:eastAsia="仿宋" w:cs="仿宋"/>
                <w:sz w:val="10"/>
                <w:szCs w:val="10"/>
              </w:rPr>
              <w:t xml:space="preserve"> </w:t>
            </w:r>
            <w:r>
              <w:rPr>
                <w:rFonts w:ascii="仿宋" w:hAnsi="仿宋" w:eastAsia="仿宋" w:cs="仿宋"/>
                <w:spacing w:val="8"/>
                <w:sz w:val="10"/>
                <w:szCs w:val="10"/>
              </w:rPr>
              <w:t>大项目监督</w:t>
            </w:r>
            <w:r>
              <w:rPr>
                <w:rFonts w:ascii="仿宋" w:hAnsi="仿宋" w:eastAsia="仿宋" w:cs="仿宋"/>
                <w:sz w:val="10"/>
                <w:szCs w:val="10"/>
              </w:rPr>
              <w:t xml:space="preserve"> </w:t>
            </w:r>
            <w:r>
              <w:rPr>
                <w:rFonts w:ascii="仿宋" w:hAnsi="仿宋" w:eastAsia="仿宋" w:cs="仿宋"/>
                <w:spacing w:val="8"/>
                <w:sz w:val="10"/>
                <w:szCs w:val="10"/>
              </w:rPr>
              <w:t>管理和招标</w:t>
            </w:r>
            <w:r>
              <w:rPr>
                <w:rFonts w:ascii="仿宋" w:hAnsi="仿宋" w:eastAsia="仿宋" w:cs="仿宋"/>
                <w:sz w:val="10"/>
                <w:szCs w:val="10"/>
              </w:rPr>
              <w:t xml:space="preserve"> </w:t>
            </w:r>
            <w:r>
              <w:rPr>
                <w:rFonts w:ascii="仿宋" w:hAnsi="仿宋" w:eastAsia="仿宋" w:cs="仿宋"/>
                <w:spacing w:val="8"/>
                <w:sz w:val="10"/>
                <w:szCs w:val="10"/>
              </w:rPr>
              <w:t>投标监督检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before="32" w:line="268" w:lineRule="auto"/>
              <w:ind w:left="25" w:right="68" w:hanging="2"/>
              <w:rPr>
                <w:rFonts w:ascii="仿宋" w:hAnsi="仿宋" w:eastAsia="仿宋" w:cs="仿宋"/>
                <w:sz w:val="10"/>
                <w:szCs w:val="10"/>
              </w:rPr>
            </w:pPr>
            <w:r>
              <w:rPr>
                <w:rFonts w:ascii="仿宋" w:hAnsi="仿宋" w:eastAsia="仿宋" w:cs="仿宋"/>
                <w:spacing w:val="7"/>
                <w:sz w:val="10"/>
                <w:szCs w:val="10"/>
              </w:rPr>
              <w:t>政</w:t>
            </w:r>
            <w:r>
              <w:rPr>
                <w:rFonts w:ascii="仿宋" w:hAnsi="仿宋" w:eastAsia="仿宋" w:cs="仿宋"/>
                <w:spacing w:val="6"/>
                <w:sz w:val="10"/>
                <w:szCs w:val="10"/>
              </w:rPr>
              <w:t>府投</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项目</w:t>
            </w:r>
          </w:p>
        </w:tc>
        <w:tc>
          <w:tcPr>
            <w:tcW w:w="326" w:type="dxa"/>
            <w:vMerge w:val="restart"/>
            <w:tcBorders>
              <w:bottom w:val="nil"/>
            </w:tcBorders>
          </w:tcPr>
          <w:p>
            <w:pPr>
              <w:spacing w:line="309" w:lineRule="auto"/>
            </w:pPr>
          </w:p>
          <w:p>
            <w:pPr>
              <w:spacing w:line="309" w:lineRule="auto"/>
            </w:pPr>
          </w:p>
          <w:p>
            <w:pPr>
              <w:spacing w:line="31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9" w:lineRule="auto"/>
            </w:pPr>
          </w:p>
          <w:p>
            <w:pPr>
              <w:spacing w:line="309" w:lineRule="auto"/>
            </w:pPr>
          </w:p>
          <w:p>
            <w:pPr>
              <w:spacing w:line="310" w:lineRule="auto"/>
            </w:pPr>
          </w:p>
          <w:p>
            <w:pPr>
              <w:spacing w:before="33" w:line="259" w:lineRule="auto"/>
              <w:ind w:left="21" w:right="31" w:firstLine="1"/>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8"/>
                <w:sz w:val="10"/>
                <w:szCs w:val="10"/>
              </w:rPr>
              <w:t>测</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65"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2" w:line="258" w:lineRule="auto"/>
              <w:ind w:left="21" w:right="70" w:firstLine="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府出资重大建设</w:t>
            </w:r>
            <w:r>
              <w:rPr>
                <w:rFonts w:ascii="仿宋" w:hAnsi="仿宋" w:eastAsia="仿宋" w:cs="仿宋"/>
                <w:sz w:val="10"/>
                <w:szCs w:val="10"/>
              </w:rPr>
              <w:t xml:space="preserve"> </w:t>
            </w:r>
            <w:r>
              <w:rPr>
                <w:rFonts w:ascii="仿宋" w:hAnsi="仿宋" w:eastAsia="仿宋" w:cs="仿宋"/>
                <w:spacing w:val="12"/>
                <w:sz w:val="10"/>
                <w:szCs w:val="10"/>
              </w:rPr>
              <w:t>项</w:t>
            </w:r>
            <w:r>
              <w:rPr>
                <w:rFonts w:ascii="仿宋" w:hAnsi="仿宋" w:eastAsia="仿宋" w:cs="仿宋"/>
                <w:spacing w:val="8"/>
                <w:sz w:val="10"/>
                <w:szCs w:val="10"/>
              </w:rPr>
              <w:t>目招标投标监督</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查、政府投资项</w:t>
            </w:r>
            <w:r>
              <w:rPr>
                <w:rFonts w:ascii="仿宋" w:hAnsi="仿宋" w:eastAsia="仿宋" w:cs="仿宋"/>
                <w:sz w:val="10"/>
                <w:szCs w:val="10"/>
              </w:rPr>
              <w:t xml:space="preserve"> </w:t>
            </w:r>
            <w:r>
              <w:rPr>
                <w:rFonts w:ascii="仿宋" w:hAnsi="仿宋" w:eastAsia="仿宋" w:cs="仿宋"/>
                <w:spacing w:val="10"/>
                <w:sz w:val="10"/>
                <w:szCs w:val="10"/>
              </w:rPr>
              <w:t>目</w:t>
            </w:r>
            <w:r>
              <w:rPr>
                <w:rFonts w:ascii="仿宋" w:hAnsi="仿宋" w:eastAsia="仿宋" w:cs="仿宋"/>
                <w:spacing w:val="8"/>
                <w:sz w:val="10"/>
                <w:szCs w:val="10"/>
              </w:rPr>
              <w:t>的监督管理</w:t>
            </w:r>
          </w:p>
        </w:tc>
        <w:tc>
          <w:tcPr>
            <w:tcW w:w="1389" w:type="dxa"/>
          </w:tcPr>
          <w:p>
            <w:pPr>
              <w:spacing w:before="266" w:line="265" w:lineRule="auto"/>
              <w:ind w:left="25" w:right="57"/>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府投资重大项目监督管理</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招标投标监督检查</w:t>
            </w:r>
          </w:p>
        </w:tc>
        <w:tc>
          <w:tcPr>
            <w:tcW w:w="425" w:type="dxa"/>
          </w:tcPr>
          <w:p>
            <w:pPr>
              <w:spacing w:before="266"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6" w:line="266" w:lineRule="auto"/>
              <w:ind w:left="42" w:right="24" w:hanging="21"/>
              <w:rPr>
                <w:rFonts w:ascii="仿宋" w:hAnsi="仿宋" w:eastAsia="仿宋" w:cs="仿宋"/>
                <w:sz w:val="10"/>
                <w:szCs w:val="10"/>
              </w:rPr>
            </w:pPr>
            <w:r>
              <w:rPr>
                <w:rFonts w:ascii="仿宋" w:hAnsi="仿宋" w:eastAsia="仿宋" w:cs="仿宋"/>
                <w:spacing w:val="5"/>
                <w:sz w:val="10"/>
                <w:szCs w:val="10"/>
              </w:rPr>
              <w:t xml:space="preserve">是否按照批复的建设地点 、建设规模 、建设内容 、概算总投资等内容进行建设 </w:t>
            </w:r>
            <w:r>
              <w:rPr>
                <w:rFonts w:ascii="仿宋" w:hAnsi="仿宋" w:eastAsia="仿宋" w:cs="仿宋"/>
                <w:spacing w:val="3"/>
                <w:sz w:val="10"/>
                <w:szCs w:val="10"/>
              </w:rPr>
              <w:t>；</w:t>
            </w:r>
            <w:r>
              <w:rPr>
                <w:rFonts w:ascii="仿宋" w:hAnsi="仿宋" w:eastAsia="仿宋" w:cs="仿宋"/>
                <w:sz w:val="10"/>
                <w:szCs w:val="10"/>
              </w:rPr>
              <w:t xml:space="preserve">项 </w:t>
            </w:r>
            <w:r>
              <w:rPr>
                <w:rFonts w:ascii="仿宋" w:hAnsi="仿宋" w:eastAsia="仿宋" w:cs="仿宋"/>
                <w:spacing w:val="4"/>
                <w:sz w:val="10"/>
                <w:szCs w:val="10"/>
              </w:rPr>
              <w:t>目招标投标是否合法合规等 。</w:t>
            </w:r>
          </w:p>
        </w:tc>
        <w:tc>
          <w:tcPr>
            <w:tcW w:w="5499" w:type="dxa"/>
          </w:tcPr>
          <w:p>
            <w:pPr>
              <w:spacing w:before="266" w:line="136" w:lineRule="exact"/>
              <w:ind w:left="31"/>
              <w:rPr>
                <w:rFonts w:ascii="仿宋" w:hAnsi="仿宋" w:eastAsia="仿宋" w:cs="仿宋"/>
                <w:sz w:val="10"/>
                <w:szCs w:val="10"/>
              </w:rPr>
            </w:pPr>
            <w:r>
              <w:rPr>
                <w:rFonts w:ascii="仿宋" w:hAnsi="仿宋" w:eastAsia="仿宋" w:cs="仿宋"/>
                <w:spacing w:val="6"/>
                <w:position w:val="2"/>
                <w:sz w:val="10"/>
                <w:szCs w:val="10"/>
              </w:rPr>
              <w:t>1.《政府投资条</w:t>
            </w:r>
            <w:r>
              <w:rPr>
                <w:rFonts w:ascii="仿宋" w:hAnsi="仿宋" w:eastAsia="仿宋" w:cs="仿宋"/>
                <w:spacing w:val="4"/>
                <w:position w:val="2"/>
                <w:sz w:val="10"/>
                <w:szCs w:val="10"/>
              </w:rPr>
              <w:t>例</w:t>
            </w:r>
            <w:r>
              <w:rPr>
                <w:rFonts w:ascii="仿宋" w:hAnsi="仿宋" w:eastAsia="仿宋" w:cs="仿宋"/>
                <w:spacing w:val="3"/>
                <w:position w:val="2"/>
                <w:sz w:val="10"/>
                <w:szCs w:val="10"/>
              </w:rPr>
              <w:t>》  ( 国务院令2019年4月第712号 ) 第二十七条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2.《山东省实施&lt;中华人民共和国招标投标法 &gt;办法》  (2005年5月通过 ) 第四</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3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8"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68"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各类工程造价计</w:t>
            </w:r>
            <w:r>
              <w:rPr>
                <w:rFonts w:ascii="仿宋" w:hAnsi="仿宋" w:eastAsia="仿宋" w:cs="仿宋"/>
                <w:sz w:val="10"/>
                <w:szCs w:val="10"/>
              </w:rPr>
              <w:t xml:space="preserve"> </w:t>
            </w:r>
            <w:r>
              <w:rPr>
                <w:rFonts w:ascii="仿宋" w:hAnsi="仿宋" w:eastAsia="仿宋" w:cs="仿宋"/>
                <w:spacing w:val="11"/>
                <w:sz w:val="10"/>
                <w:szCs w:val="10"/>
              </w:rPr>
              <w:t>价</w:t>
            </w:r>
            <w:r>
              <w:rPr>
                <w:rFonts w:ascii="仿宋" w:hAnsi="仿宋" w:eastAsia="仿宋" w:cs="仿宋"/>
                <w:spacing w:val="8"/>
                <w:sz w:val="10"/>
                <w:szCs w:val="10"/>
              </w:rPr>
              <w:t>活动的监督检查</w:t>
            </w:r>
          </w:p>
        </w:tc>
        <w:tc>
          <w:tcPr>
            <w:tcW w:w="1389" w:type="dxa"/>
          </w:tcPr>
          <w:p>
            <w:pPr>
              <w:spacing w:before="168"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各类工程造价计价活动的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16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01" w:line="260" w:lineRule="auto"/>
              <w:ind w:left="22" w:right="33" w:firstLine="3"/>
              <w:rPr>
                <w:rFonts w:ascii="仿宋" w:hAnsi="仿宋" w:eastAsia="仿宋" w:cs="仿宋"/>
                <w:sz w:val="10"/>
                <w:szCs w:val="10"/>
              </w:rPr>
            </w:pPr>
            <w:r>
              <w:rPr>
                <w:rFonts w:ascii="仿宋" w:hAnsi="仿宋" w:eastAsia="仿宋" w:cs="仿宋"/>
                <w:spacing w:val="14"/>
                <w:sz w:val="10"/>
                <w:szCs w:val="10"/>
              </w:rPr>
              <w:t>工程</w:t>
            </w:r>
            <w:r>
              <w:rPr>
                <w:rFonts w:ascii="仿宋" w:hAnsi="仿宋" w:eastAsia="仿宋" w:cs="仿宋"/>
                <w:spacing w:val="7"/>
                <w:sz w:val="10"/>
                <w:szCs w:val="10"/>
              </w:rPr>
              <w:t>造价计价行为是否符合国家法律 、法规、规章及有关计价政策； 是否符合国家</w:t>
            </w:r>
            <w:r>
              <w:rPr>
                <w:rFonts w:ascii="仿宋" w:hAnsi="仿宋" w:eastAsia="仿宋" w:cs="仿宋"/>
                <w:sz w:val="10"/>
                <w:szCs w:val="10"/>
              </w:rPr>
              <w:t xml:space="preserve"> </w:t>
            </w:r>
            <w:r>
              <w:rPr>
                <w:rFonts w:ascii="仿宋" w:hAnsi="仿宋" w:eastAsia="仿宋" w:cs="仿宋"/>
                <w:spacing w:val="16"/>
                <w:sz w:val="10"/>
                <w:szCs w:val="10"/>
              </w:rPr>
              <w:t>标</w:t>
            </w:r>
            <w:r>
              <w:rPr>
                <w:rFonts w:ascii="仿宋" w:hAnsi="仿宋" w:eastAsia="仿宋" w:cs="仿宋"/>
                <w:spacing w:val="10"/>
                <w:sz w:val="10"/>
                <w:szCs w:val="10"/>
              </w:rPr>
              <w:t>准</w:t>
            </w:r>
            <w:r>
              <w:rPr>
                <w:rFonts w:ascii="仿宋" w:hAnsi="仿宋" w:eastAsia="仿宋" w:cs="仿宋"/>
                <w:spacing w:val="8"/>
                <w:sz w:val="10"/>
                <w:szCs w:val="10"/>
              </w:rPr>
              <w:t>《建设工程工程量清单计价规范 》相关规定及山东省建设主管部门颁发的有关</w:t>
            </w:r>
            <w:r>
              <w:rPr>
                <w:rFonts w:ascii="仿宋" w:hAnsi="仿宋" w:eastAsia="仿宋" w:cs="仿宋"/>
                <w:sz w:val="10"/>
                <w:szCs w:val="10"/>
              </w:rPr>
              <w:t xml:space="preserve"> </w:t>
            </w:r>
            <w:r>
              <w:rPr>
                <w:rFonts w:ascii="仿宋" w:hAnsi="仿宋" w:eastAsia="仿宋" w:cs="仿宋"/>
                <w:spacing w:val="8"/>
                <w:sz w:val="10"/>
                <w:szCs w:val="10"/>
              </w:rPr>
              <w:t>计价依据和管理办法</w:t>
            </w:r>
            <w:r>
              <w:rPr>
                <w:rFonts w:ascii="仿宋" w:hAnsi="仿宋" w:eastAsia="仿宋" w:cs="仿宋"/>
                <w:spacing w:val="7"/>
                <w:sz w:val="10"/>
                <w:szCs w:val="10"/>
              </w:rPr>
              <w:t>。</w:t>
            </w:r>
          </w:p>
        </w:tc>
        <w:tc>
          <w:tcPr>
            <w:tcW w:w="5499" w:type="dxa"/>
          </w:tcPr>
          <w:p>
            <w:pPr>
              <w:spacing w:before="168"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.《建筑工程施工发包与承包管理办法 》第二十一条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山</w:t>
            </w:r>
            <w:r>
              <w:rPr>
                <w:rFonts w:ascii="仿宋" w:hAnsi="仿宋" w:eastAsia="仿宋" w:cs="仿宋"/>
                <w:spacing w:val="3"/>
                <w:sz w:val="10"/>
                <w:szCs w:val="10"/>
              </w:rPr>
              <w:t>东省建设工程造价管理办法 》第五条、 第三十七条 、 第四十条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5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9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95"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tcPr>
          <w:p>
            <w:pPr>
              <w:spacing w:line="260" w:lineRule="auto"/>
            </w:pPr>
          </w:p>
          <w:p>
            <w:pPr>
              <w:spacing w:before="3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水利工程建设项</w:t>
            </w:r>
            <w:r>
              <w:rPr>
                <w:rFonts w:ascii="仿宋" w:hAnsi="仿宋" w:eastAsia="仿宋" w:cs="仿宋"/>
                <w:sz w:val="10"/>
                <w:szCs w:val="10"/>
              </w:rPr>
              <w:t xml:space="preserve"> </w:t>
            </w:r>
            <w:r>
              <w:rPr>
                <w:rFonts w:ascii="仿宋" w:hAnsi="仿宋" w:eastAsia="仿宋" w:cs="仿宋"/>
                <w:spacing w:val="8"/>
                <w:sz w:val="10"/>
                <w:szCs w:val="10"/>
              </w:rPr>
              <w:t>目招标投标活动</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326" w:lineRule="auto"/>
            </w:pPr>
          </w:p>
          <w:p>
            <w:pPr>
              <w:spacing w:before="3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电子招标投标活动的行政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326"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95" w:lineRule="auto"/>
            </w:pPr>
          </w:p>
          <w:p>
            <w:pPr>
              <w:spacing w:before="33" w:line="230" w:lineRule="auto"/>
              <w:ind w:left="25"/>
              <w:rPr>
                <w:rFonts w:ascii="仿宋" w:hAnsi="仿宋" w:eastAsia="仿宋" w:cs="仿宋"/>
                <w:sz w:val="10"/>
                <w:szCs w:val="10"/>
              </w:rPr>
            </w:pPr>
            <w:r>
              <w:rPr>
                <w:rFonts w:ascii="仿宋" w:hAnsi="仿宋" w:eastAsia="仿宋" w:cs="仿宋"/>
                <w:spacing w:val="5"/>
                <w:sz w:val="10"/>
                <w:szCs w:val="10"/>
              </w:rPr>
              <w:t xml:space="preserve">执行招投标法律法规情况 </w:t>
            </w:r>
            <w:r>
              <w:rPr>
                <w:rFonts w:ascii="仿宋" w:hAnsi="仿宋" w:eastAsia="仿宋" w:cs="仿宋"/>
                <w:spacing w:val="2"/>
                <w:sz w:val="10"/>
                <w:szCs w:val="10"/>
              </w:rPr>
              <w:t>。</w:t>
            </w:r>
          </w:p>
        </w:tc>
        <w:tc>
          <w:tcPr>
            <w:tcW w:w="5499" w:type="dxa"/>
          </w:tcPr>
          <w:p>
            <w:pPr>
              <w:spacing w:before="90"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《中华人民共和国招标投标法》 第七条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《中华人民共和国招标投标法实施条例 》第四条</w:t>
            </w:r>
          </w:p>
          <w:p>
            <w:pPr>
              <w:spacing w:before="2"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山</w:t>
            </w:r>
            <w:r>
              <w:rPr>
                <w:rFonts w:ascii="仿宋" w:hAnsi="仿宋" w:eastAsia="仿宋" w:cs="仿宋"/>
                <w:spacing w:val="5"/>
                <w:sz w:val="10"/>
                <w:szCs w:val="10"/>
              </w:rPr>
              <w:t>东省实施&lt;中华人民共和国招标投标法 &gt;办法》 第四条</w:t>
            </w:r>
          </w:p>
          <w:p>
            <w:pPr>
              <w:spacing w:before="11" w:line="132" w:lineRule="exact"/>
              <w:ind w:left="28"/>
              <w:rPr>
                <w:rFonts w:ascii="仿宋" w:hAnsi="仿宋" w:eastAsia="仿宋" w:cs="仿宋"/>
                <w:sz w:val="10"/>
                <w:szCs w:val="10"/>
              </w:rPr>
            </w:pPr>
            <w:r>
              <w:rPr>
                <w:rFonts w:ascii="仿宋" w:hAnsi="仿宋" w:eastAsia="仿宋" w:cs="仿宋"/>
                <w:spacing w:val="9"/>
                <w:sz w:val="10"/>
                <w:szCs w:val="10"/>
              </w:rPr>
              <w:t>4</w:t>
            </w:r>
            <w:r>
              <w:rPr>
                <w:rFonts w:ascii="仿宋" w:hAnsi="仿宋" w:eastAsia="仿宋" w:cs="仿宋"/>
                <w:spacing w:val="7"/>
                <w:sz w:val="10"/>
                <w:szCs w:val="10"/>
              </w:rPr>
              <w:t>.《工程建设项目施工招标投标办法 》第六条</w:t>
            </w:r>
          </w:p>
          <w:p>
            <w:pPr>
              <w:spacing w:before="4" w:line="232" w:lineRule="auto"/>
              <w:ind w:left="30"/>
              <w:rPr>
                <w:rFonts w:ascii="仿宋" w:hAnsi="仿宋" w:eastAsia="仿宋" w:cs="仿宋"/>
                <w:sz w:val="10"/>
                <w:szCs w:val="10"/>
              </w:rPr>
            </w:pPr>
            <w:r>
              <w:rPr>
                <w:rFonts w:ascii="仿宋" w:hAnsi="仿宋" w:eastAsia="仿宋" w:cs="仿宋"/>
                <w:spacing w:val="6"/>
                <w:sz w:val="10"/>
                <w:szCs w:val="10"/>
              </w:rPr>
              <w:t>5</w:t>
            </w:r>
            <w:r>
              <w:rPr>
                <w:rFonts w:ascii="仿宋" w:hAnsi="仿宋" w:eastAsia="仿宋" w:cs="仿宋"/>
                <w:spacing w:val="4"/>
                <w:sz w:val="10"/>
                <w:szCs w:val="10"/>
              </w:rPr>
              <w:t>.《水利工程建设项目招标投标管理规定 》第七条 、 第八条</w:t>
            </w:r>
          </w:p>
          <w:p>
            <w:pPr>
              <w:spacing w:before="9" w:line="132" w:lineRule="exact"/>
              <w:ind w:left="29"/>
              <w:rPr>
                <w:rFonts w:ascii="仿宋" w:hAnsi="仿宋" w:eastAsia="仿宋" w:cs="仿宋"/>
                <w:sz w:val="10"/>
                <w:szCs w:val="10"/>
              </w:rPr>
            </w:pPr>
            <w:r>
              <w:rPr>
                <w:rFonts w:ascii="仿宋" w:hAnsi="仿宋" w:eastAsia="仿宋" w:cs="仿宋"/>
                <w:spacing w:val="14"/>
                <w:sz w:val="10"/>
                <w:szCs w:val="10"/>
              </w:rPr>
              <w:t>6</w:t>
            </w:r>
            <w:r>
              <w:rPr>
                <w:rFonts w:ascii="仿宋" w:hAnsi="仿宋" w:eastAsia="仿宋" w:cs="仿宋"/>
                <w:spacing w:val="8"/>
                <w:sz w:val="10"/>
                <w:szCs w:val="10"/>
              </w:rPr>
              <w:t>.</w:t>
            </w:r>
            <w:r>
              <w:rPr>
                <w:rFonts w:ascii="仿宋" w:hAnsi="仿宋" w:eastAsia="仿宋" w:cs="仿宋"/>
                <w:spacing w:val="7"/>
                <w:sz w:val="10"/>
                <w:szCs w:val="10"/>
              </w:rPr>
              <w:t>《工程建设项目勘察设计招标投标办法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19" w:hRule="atLeast"/>
        </w:trPr>
        <w:tc>
          <w:tcPr>
            <w:tcW w:w="233" w:type="dxa"/>
            <w:vMerge w:val="restart"/>
            <w:tcBorders>
              <w:bottom w:val="nil"/>
            </w:tcBorders>
          </w:tcPr>
          <w:p>
            <w:pPr>
              <w:spacing w:line="243" w:lineRule="auto"/>
            </w:pPr>
          </w:p>
          <w:p>
            <w:pPr>
              <w:spacing w:line="243" w:lineRule="auto"/>
            </w:pPr>
          </w:p>
          <w:p>
            <w:pPr>
              <w:spacing w:line="243" w:lineRule="auto"/>
            </w:pPr>
          </w:p>
          <w:p>
            <w:pPr>
              <w:spacing w:line="244" w:lineRule="auto"/>
            </w:pPr>
          </w:p>
          <w:p>
            <w:pPr>
              <w:spacing w:line="244" w:lineRule="auto"/>
            </w:pPr>
          </w:p>
          <w:p>
            <w:pPr>
              <w:spacing w:line="244" w:lineRule="auto"/>
            </w:pPr>
          </w:p>
          <w:p>
            <w:pPr>
              <w:spacing w:before="33" w:line="198" w:lineRule="auto"/>
              <w:ind w:left="98"/>
              <w:rPr>
                <w:rFonts w:ascii="仿宋" w:hAnsi="仿宋" w:eastAsia="仿宋" w:cs="仿宋"/>
                <w:sz w:val="10"/>
                <w:szCs w:val="10"/>
              </w:rPr>
            </w:pPr>
            <w:r>
              <w:rPr>
                <w:rFonts w:ascii="仿宋" w:hAnsi="仿宋" w:eastAsia="仿宋" w:cs="仿宋"/>
                <w:sz w:val="10"/>
                <w:szCs w:val="10"/>
              </w:rPr>
              <w:t>4</w:t>
            </w:r>
          </w:p>
        </w:tc>
        <w:tc>
          <w:tcPr>
            <w:tcW w:w="410"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line="249" w:lineRule="auto"/>
            </w:pPr>
          </w:p>
          <w:p>
            <w:pPr>
              <w:spacing w:before="32" w:line="260" w:lineRule="auto"/>
              <w:ind w:left="19" w:right="62" w:firstLine="1"/>
              <w:rPr>
                <w:rFonts w:ascii="仿宋" w:hAnsi="仿宋" w:eastAsia="仿宋" w:cs="仿宋"/>
                <w:sz w:val="10"/>
                <w:szCs w:val="10"/>
              </w:rPr>
            </w:pPr>
            <w:r>
              <w:rPr>
                <w:rFonts w:ascii="仿宋" w:hAnsi="仿宋" w:eastAsia="仿宋" w:cs="仿宋"/>
                <w:spacing w:val="7"/>
                <w:sz w:val="10"/>
                <w:szCs w:val="10"/>
              </w:rPr>
              <w:t>校外教</w:t>
            </w:r>
            <w:r>
              <w:rPr>
                <w:rFonts w:ascii="仿宋" w:hAnsi="仿宋" w:eastAsia="仿宋" w:cs="仿宋"/>
                <w:sz w:val="10"/>
                <w:szCs w:val="10"/>
              </w:rPr>
              <w:t xml:space="preserve"> </w:t>
            </w:r>
            <w:r>
              <w:rPr>
                <w:rFonts w:ascii="仿宋" w:hAnsi="仿宋" w:eastAsia="仿宋" w:cs="仿宋"/>
                <w:spacing w:val="8"/>
                <w:sz w:val="10"/>
                <w:szCs w:val="10"/>
              </w:rPr>
              <w:t>育</w:t>
            </w:r>
            <w:r>
              <w:rPr>
                <w:rFonts w:ascii="仿宋" w:hAnsi="仿宋" w:eastAsia="仿宋" w:cs="仿宋"/>
                <w:spacing w:val="7"/>
                <w:sz w:val="10"/>
                <w:szCs w:val="10"/>
              </w:rPr>
              <w:t>培训</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before="32" w:line="259" w:lineRule="auto"/>
              <w:ind w:left="21" w:right="71"/>
              <w:rPr>
                <w:rFonts w:ascii="仿宋" w:hAnsi="仿宋" w:eastAsia="仿宋" w:cs="仿宋"/>
                <w:sz w:val="10"/>
                <w:szCs w:val="10"/>
              </w:rPr>
            </w:pPr>
            <w:r>
              <w:rPr>
                <w:rFonts w:ascii="仿宋" w:hAnsi="仿宋" w:eastAsia="仿宋" w:cs="仿宋"/>
                <w:spacing w:val="8"/>
                <w:sz w:val="10"/>
                <w:szCs w:val="10"/>
              </w:rPr>
              <w:t>校外培训</w:t>
            </w:r>
            <w:r>
              <w:rPr>
                <w:rFonts w:ascii="仿宋" w:hAnsi="仿宋" w:eastAsia="仿宋" w:cs="仿宋"/>
                <w:spacing w:val="7"/>
                <w:sz w:val="10"/>
                <w:szCs w:val="10"/>
              </w:rPr>
              <w:t>机</w:t>
            </w:r>
            <w:r>
              <w:rPr>
                <w:rFonts w:ascii="仿宋" w:hAnsi="仿宋" w:eastAsia="仿宋" w:cs="仿宋"/>
                <w:sz w:val="10"/>
                <w:szCs w:val="10"/>
              </w:rPr>
              <w:t xml:space="preserve"> </w:t>
            </w:r>
            <w:r>
              <w:rPr>
                <w:rFonts w:ascii="仿宋" w:hAnsi="仿宋" w:eastAsia="仿宋" w:cs="仿宋"/>
                <w:spacing w:val="8"/>
                <w:sz w:val="10"/>
                <w:szCs w:val="10"/>
              </w:rPr>
              <w:t>构办学情况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417" w:type="dxa"/>
            <w:vMerge w:val="restart"/>
            <w:tcBorders>
              <w:bottom w:val="nil"/>
            </w:tcBorders>
          </w:tcPr>
          <w:p>
            <w:pPr>
              <w:spacing w:line="276" w:lineRule="auto"/>
            </w:pPr>
          </w:p>
          <w:p>
            <w:pPr>
              <w:spacing w:line="276" w:lineRule="auto"/>
            </w:pPr>
          </w:p>
          <w:p>
            <w:pPr>
              <w:spacing w:line="276" w:lineRule="auto"/>
            </w:pPr>
          </w:p>
          <w:p>
            <w:pPr>
              <w:spacing w:line="276" w:lineRule="auto"/>
            </w:pPr>
          </w:p>
          <w:p>
            <w:pPr>
              <w:spacing w:line="276" w:lineRule="auto"/>
            </w:pPr>
          </w:p>
          <w:p>
            <w:pPr>
              <w:spacing w:before="33" w:line="267" w:lineRule="auto"/>
              <w:ind w:left="23" w:right="68" w:hanging="1"/>
              <w:rPr>
                <w:rFonts w:ascii="仿宋" w:hAnsi="仿宋" w:eastAsia="仿宋" w:cs="仿宋"/>
                <w:sz w:val="10"/>
                <w:szCs w:val="10"/>
              </w:rPr>
            </w:pPr>
            <w:r>
              <w:rPr>
                <w:rFonts w:ascii="仿宋" w:hAnsi="仿宋" w:eastAsia="仿宋" w:cs="仿宋"/>
                <w:spacing w:val="7"/>
                <w:sz w:val="10"/>
                <w:szCs w:val="10"/>
              </w:rPr>
              <w:t>校外培</w:t>
            </w:r>
            <w:r>
              <w:rPr>
                <w:rFonts w:ascii="仿宋" w:hAnsi="仿宋" w:eastAsia="仿宋" w:cs="仿宋"/>
                <w:sz w:val="10"/>
                <w:szCs w:val="10"/>
              </w:rPr>
              <w:t xml:space="preserve"> </w:t>
            </w:r>
            <w:r>
              <w:rPr>
                <w:rFonts w:ascii="仿宋" w:hAnsi="仿宋" w:eastAsia="仿宋" w:cs="仿宋"/>
                <w:spacing w:val="7"/>
                <w:sz w:val="10"/>
                <w:szCs w:val="10"/>
              </w:rPr>
              <w:t>训</w:t>
            </w:r>
            <w:r>
              <w:rPr>
                <w:rFonts w:ascii="仿宋" w:hAnsi="仿宋" w:eastAsia="仿宋" w:cs="仿宋"/>
                <w:spacing w:val="6"/>
                <w:sz w:val="10"/>
                <w:szCs w:val="10"/>
              </w:rPr>
              <w:t>机构</w:t>
            </w:r>
          </w:p>
        </w:tc>
        <w:tc>
          <w:tcPr>
            <w:tcW w:w="326"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76" w:lineRule="auto"/>
            </w:pPr>
          </w:p>
          <w:p>
            <w:pPr>
              <w:spacing w:line="276" w:lineRule="auto"/>
            </w:pPr>
          </w:p>
          <w:p>
            <w:pPr>
              <w:spacing w:line="276" w:lineRule="auto"/>
            </w:pPr>
          </w:p>
          <w:p>
            <w:pPr>
              <w:spacing w:line="276" w:lineRule="auto"/>
            </w:pPr>
          </w:p>
          <w:p>
            <w:pPr>
              <w:spacing w:line="277"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8" w:lineRule="auto"/>
            </w:pPr>
          </w:p>
          <w:p>
            <w:pPr>
              <w:spacing w:line="289"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88" w:lineRule="auto"/>
            </w:pPr>
          </w:p>
          <w:p>
            <w:pPr>
              <w:spacing w:line="289" w:lineRule="auto"/>
            </w:pPr>
          </w:p>
          <w:p>
            <w:pPr>
              <w:spacing w:before="32"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before="137" w:line="254" w:lineRule="auto"/>
              <w:ind w:left="21" w:right="63"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中小学生校外培</w:t>
            </w:r>
            <w:r>
              <w:rPr>
                <w:rFonts w:ascii="仿宋" w:hAnsi="仿宋" w:eastAsia="仿宋" w:cs="仿宋"/>
                <w:sz w:val="10"/>
                <w:szCs w:val="10"/>
              </w:rPr>
              <w:t xml:space="preserve"> </w:t>
            </w:r>
            <w:r>
              <w:rPr>
                <w:rFonts w:ascii="仿宋" w:hAnsi="仿宋" w:eastAsia="仿宋" w:cs="仿宋"/>
                <w:spacing w:val="12"/>
                <w:sz w:val="10"/>
                <w:szCs w:val="10"/>
              </w:rPr>
              <w:t>训</w:t>
            </w:r>
            <w:r>
              <w:rPr>
                <w:rFonts w:ascii="仿宋" w:hAnsi="仿宋" w:eastAsia="仿宋" w:cs="仿宋"/>
                <w:spacing w:val="8"/>
                <w:sz w:val="10"/>
                <w:szCs w:val="10"/>
              </w:rPr>
              <w:t>机构的培训内容</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培</w:t>
            </w:r>
            <w:r>
              <w:rPr>
                <w:rFonts w:ascii="仿宋" w:hAnsi="仿宋" w:eastAsia="仿宋" w:cs="仿宋"/>
                <w:spacing w:val="3"/>
                <w:sz w:val="10"/>
                <w:szCs w:val="10"/>
              </w:rPr>
              <w:t>训收费 、培训</w:t>
            </w:r>
            <w:r>
              <w:rPr>
                <w:rFonts w:ascii="仿宋" w:hAnsi="仿宋" w:eastAsia="仿宋" w:cs="仿宋"/>
                <w:sz w:val="10"/>
                <w:szCs w:val="10"/>
              </w:rPr>
              <w:t xml:space="preserve"> </w:t>
            </w:r>
            <w:r>
              <w:rPr>
                <w:rFonts w:ascii="仿宋" w:hAnsi="仿宋" w:eastAsia="仿宋" w:cs="仿宋"/>
                <w:spacing w:val="6"/>
                <w:sz w:val="10"/>
                <w:szCs w:val="10"/>
              </w:rPr>
              <w:t>班</w:t>
            </w:r>
            <w:r>
              <w:rPr>
                <w:rFonts w:ascii="仿宋" w:hAnsi="仿宋" w:eastAsia="仿宋" w:cs="仿宋"/>
                <w:spacing w:val="4"/>
                <w:sz w:val="10"/>
                <w:szCs w:val="10"/>
              </w:rPr>
              <w:t>次</w:t>
            </w:r>
            <w:r>
              <w:rPr>
                <w:rFonts w:ascii="仿宋" w:hAnsi="仿宋" w:eastAsia="仿宋" w:cs="仿宋"/>
                <w:spacing w:val="3"/>
                <w:sz w:val="10"/>
                <w:szCs w:val="10"/>
              </w:rPr>
              <w:t>、培训对象 、</w:t>
            </w:r>
            <w:r>
              <w:rPr>
                <w:rFonts w:ascii="仿宋" w:hAnsi="仿宋" w:eastAsia="仿宋" w:cs="仿宋"/>
                <w:sz w:val="10"/>
                <w:szCs w:val="10"/>
              </w:rPr>
              <w:t xml:space="preserve"> </w:t>
            </w:r>
            <w:r>
              <w:rPr>
                <w:rFonts w:ascii="仿宋" w:hAnsi="仿宋" w:eastAsia="仿宋" w:cs="仿宋"/>
                <w:spacing w:val="3"/>
                <w:sz w:val="10"/>
                <w:szCs w:val="10"/>
              </w:rPr>
              <w:t>从业人员 、安全管</w:t>
            </w:r>
            <w:r>
              <w:rPr>
                <w:rFonts w:ascii="仿宋" w:hAnsi="仿宋" w:eastAsia="仿宋" w:cs="仿宋"/>
                <w:sz w:val="10"/>
                <w:szCs w:val="10"/>
              </w:rPr>
              <w:t xml:space="preserve"> </w:t>
            </w:r>
            <w:r>
              <w:rPr>
                <w:rFonts w:ascii="仿宋" w:hAnsi="仿宋" w:eastAsia="仿宋" w:cs="仿宋"/>
                <w:spacing w:val="9"/>
                <w:sz w:val="10"/>
                <w:szCs w:val="10"/>
              </w:rPr>
              <w:t>理、培训进度及</w:t>
            </w:r>
            <w:r>
              <w:rPr>
                <w:rFonts w:ascii="仿宋" w:hAnsi="仿宋" w:eastAsia="仿宋" w:cs="仿宋"/>
                <w:spacing w:val="8"/>
                <w:sz w:val="10"/>
                <w:szCs w:val="10"/>
              </w:rPr>
              <w:t>培</w:t>
            </w:r>
            <w:r>
              <w:rPr>
                <w:rFonts w:ascii="仿宋" w:hAnsi="仿宋" w:eastAsia="仿宋" w:cs="仿宋"/>
                <w:sz w:val="10"/>
                <w:szCs w:val="10"/>
              </w:rPr>
              <w:t xml:space="preserve"> </w:t>
            </w:r>
            <w:r>
              <w:rPr>
                <w:rFonts w:ascii="仿宋" w:hAnsi="仿宋" w:eastAsia="仿宋" w:cs="仿宋"/>
                <w:spacing w:val="12"/>
                <w:sz w:val="10"/>
                <w:szCs w:val="10"/>
              </w:rPr>
              <w:t>训</w:t>
            </w:r>
            <w:r>
              <w:rPr>
                <w:rFonts w:ascii="仿宋" w:hAnsi="仿宋" w:eastAsia="仿宋" w:cs="仿宋"/>
                <w:spacing w:val="8"/>
                <w:sz w:val="10"/>
                <w:szCs w:val="10"/>
              </w:rPr>
              <w:t>时限等事项监督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88" w:lineRule="auto"/>
            </w:pPr>
          </w:p>
          <w:p>
            <w:pPr>
              <w:spacing w:line="289" w:lineRule="auto"/>
            </w:pPr>
          </w:p>
          <w:p>
            <w:pPr>
              <w:spacing w:before="32" w:line="230" w:lineRule="auto"/>
              <w:ind w:left="23"/>
              <w:rPr>
                <w:rFonts w:ascii="仿宋" w:hAnsi="仿宋" w:eastAsia="仿宋" w:cs="仿宋"/>
                <w:sz w:val="10"/>
                <w:szCs w:val="10"/>
              </w:rPr>
            </w:pPr>
            <w:r>
              <w:rPr>
                <w:rFonts w:ascii="仿宋" w:hAnsi="仿宋" w:eastAsia="仿宋" w:cs="仿宋"/>
                <w:spacing w:val="14"/>
                <w:sz w:val="10"/>
                <w:szCs w:val="10"/>
              </w:rPr>
              <w:t>校</w:t>
            </w:r>
            <w:r>
              <w:rPr>
                <w:rFonts w:ascii="仿宋" w:hAnsi="仿宋" w:eastAsia="仿宋" w:cs="仿宋"/>
                <w:spacing w:val="8"/>
                <w:sz w:val="10"/>
                <w:szCs w:val="10"/>
              </w:rPr>
              <w:t>外培训机构办学情况检查</w:t>
            </w:r>
          </w:p>
        </w:tc>
        <w:tc>
          <w:tcPr>
            <w:tcW w:w="425" w:type="dxa"/>
          </w:tcPr>
          <w:p>
            <w:pPr>
              <w:spacing w:line="288" w:lineRule="auto"/>
            </w:pPr>
          </w:p>
          <w:p>
            <w:pPr>
              <w:spacing w:line="289"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273" w:line="255" w:lineRule="auto"/>
              <w:ind w:left="20" w:right="24" w:firstLine="3"/>
              <w:rPr>
                <w:rFonts w:ascii="仿宋" w:hAnsi="仿宋" w:eastAsia="仿宋" w:cs="仿宋"/>
                <w:sz w:val="10"/>
                <w:szCs w:val="10"/>
              </w:rPr>
            </w:pPr>
            <w:r>
              <w:rPr>
                <w:rFonts w:ascii="仿宋" w:hAnsi="仿宋" w:eastAsia="仿宋" w:cs="仿宋"/>
                <w:spacing w:val="14"/>
                <w:sz w:val="10"/>
                <w:szCs w:val="10"/>
              </w:rPr>
              <w:t>在各</w:t>
            </w:r>
            <w:r>
              <w:rPr>
                <w:rFonts w:ascii="仿宋" w:hAnsi="仿宋" w:eastAsia="仿宋" w:cs="仿宋"/>
                <w:spacing w:val="8"/>
                <w:sz w:val="10"/>
                <w:szCs w:val="10"/>
              </w:rPr>
              <w:t>自</w:t>
            </w:r>
            <w:r>
              <w:rPr>
                <w:rFonts w:ascii="仿宋" w:hAnsi="仿宋" w:eastAsia="仿宋" w:cs="仿宋"/>
                <w:spacing w:val="7"/>
                <w:sz w:val="10"/>
                <w:szCs w:val="10"/>
              </w:rPr>
              <w:t>职责范围内对校外培训机构办学行为 、办学内容等进行检查。 教育行政部门</w:t>
            </w:r>
            <w:r>
              <w:rPr>
                <w:rFonts w:ascii="仿宋" w:hAnsi="仿宋" w:eastAsia="仿宋" w:cs="仿宋"/>
                <w:sz w:val="10"/>
                <w:szCs w:val="10"/>
              </w:rPr>
              <w:t xml:space="preserve"> </w:t>
            </w:r>
            <w:r>
              <w:rPr>
                <w:rFonts w:ascii="仿宋" w:hAnsi="仿宋" w:eastAsia="仿宋" w:cs="仿宋"/>
                <w:spacing w:val="16"/>
                <w:sz w:val="10"/>
                <w:szCs w:val="10"/>
              </w:rPr>
              <w:t>具体</w:t>
            </w:r>
            <w:r>
              <w:rPr>
                <w:rFonts w:ascii="仿宋" w:hAnsi="仿宋" w:eastAsia="仿宋" w:cs="仿宋"/>
                <w:spacing w:val="11"/>
                <w:sz w:val="10"/>
                <w:szCs w:val="10"/>
              </w:rPr>
              <w:t>抽</w:t>
            </w:r>
            <w:r>
              <w:rPr>
                <w:rFonts w:ascii="仿宋" w:hAnsi="仿宋" w:eastAsia="仿宋" w:cs="仿宋"/>
                <w:spacing w:val="8"/>
                <w:sz w:val="10"/>
                <w:szCs w:val="10"/>
              </w:rPr>
              <w:t>查检查内容应包含但不限于以下内容 ：校外培训机构与参训学员或家长签订</w:t>
            </w:r>
            <w:r>
              <w:rPr>
                <w:rFonts w:ascii="仿宋" w:hAnsi="仿宋" w:eastAsia="仿宋" w:cs="仿宋"/>
                <w:sz w:val="10"/>
                <w:szCs w:val="10"/>
              </w:rPr>
              <w:t xml:space="preserve"> </w:t>
            </w:r>
            <w:r>
              <w:rPr>
                <w:rFonts w:ascii="仿宋" w:hAnsi="仿宋" w:eastAsia="仿宋" w:cs="仿宋"/>
                <w:spacing w:val="6"/>
                <w:sz w:val="10"/>
                <w:szCs w:val="10"/>
              </w:rPr>
              <w:t>《培训合同</w:t>
            </w:r>
            <w:r>
              <w:rPr>
                <w:rFonts w:ascii="仿宋" w:hAnsi="仿宋" w:eastAsia="仿宋" w:cs="仿宋"/>
                <w:spacing w:val="3"/>
                <w:sz w:val="10"/>
                <w:szCs w:val="10"/>
              </w:rPr>
              <w:t xml:space="preserve"> ( 示范文本 ) 》； 从教人员是否经教育主管部门审核备案 ，并公示； 培</w:t>
            </w:r>
            <w:r>
              <w:rPr>
                <w:rFonts w:ascii="仿宋" w:hAnsi="仿宋" w:eastAsia="仿宋" w:cs="仿宋"/>
                <w:sz w:val="10"/>
                <w:szCs w:val="10"/>
              </w:rPr>
              <w:t xml:space="preserve"> </w:t>
            </w:r>
            <w:r>
              <w:rPr>
                <w:rFonts w:ascii="仿宋" w:hAnsi="仿宋" w:eastAsia="仿宋" w:cs="仿宋"/>
                <w:spacing w:val="6"/>
                <w:sz w:val="10"/>
                <w:szCs w:val="10"/>
              </w:rPr>
              <w:t>训教材是否经教育主管部门审核备案 ；是否占用国家法定节假日 、休息日 以及寒</w:t>
            </w:r>
            <w:r>
              <w:rPr>
                <w:rFonts w:ascii="仿宋" w:hAnsi="仿宋" w:eastAsia="仿宋" w:cs="仿宋"/>
                <w:spacing w:val="3"/>
                <w:sz w:val="10"/>
                <w:szCs w:val="10"/>
              </w:rPr>
              <w:t>暑</w:t>
            </w:r>
            <w:r>
              <w:rPr>
                <w:rFonts w:ascii="仿宋" w:hAnsi="仿宋" w:eastAsia="仿宋" w:cs="仿宋"/>
                <w:sz w:val="10"/>
                <w:szCs w:val="10"/>
              </w:rPr>
              <w:t xml:space="preserve"> </w:t>
            </w:r>
            <w:r>
              <w:rPr>
                <w:rFonts w:ascii="仿宋" w:hAnsi="仿宋" w:eastAsia="仿宋" w:cs="仿宋"/>
                <w:spacing w:val="16"/>
                <w:sz w:val="10"/>
                <w:szCs w:val="10"/>
              </w:rPr>
              <w:t>假开</w:t>
            </w:r>
            <w:r>
              <w:rPr>
                <w:rFonts w:ascii="仿宋" w:hAnsi="仿宋" w:eastAsia="仿宋" w:cs="仿宋"/>
                <w:spacing w:val="11"/>
                <w:sz w:val="10"/>
                <w:szCs w:val="10"/>
              </w:rPr>
              <w:t>展</w:t>
            </w:r>
            <w:r>
              <w:rPr>
                <w:rFonts w:ascii="仿宋" w:hAnsi="仿宋" w:eastAsia="仿宋" w:cs="仿宋"/>
                <w:spacing w:val="8"/>
                <w:sz w:val="10"/>
                <w:szCs w:val="10"/>
              </w:rPr>
              <w:t>面向义务教育阶段学生的学科类培训 ；上课时间是否与学生在校学习时间冲</w:t>
            </w:r>
            <w:r>
              <w:rPr>
                <w:rFonts w:ascii="仿宋" w:hAnsi="仿宋" w:eastAsia="仿宋" w:cs="仿宋"/>
                <w:sz w:val="10"/>
                <w:szCs w:val="10"/>
              </w:rPr>
              <w:t xml:space="preserve"> </w:t>
            </w:r>
            <w:r>
              <w:rPr>
                <w:rFonts w:ascii="仿宋" w:hAnsi="仿宋" w:eastAsia="仿宋" w:cs="仿宋"/>
                <w:spacing w:val="8"/>
                <w:sz w:val="10"/>
                <w:szCs w:val="10"/>
              </w:rPr>
              <w:t xml:space="preserve">突； </w:t>
            </w:r>
            <w:r>
              <w:rPr>
                <w:rFonts w:ascii="仿宋" w:hAnsi="仿宋" w:eastAsia="仿宋" w:cs="仿宋"/>
                <w:spacing w:val="6"/>
                <w:sz w:val="10"/>
                <w:szCs w:val="10"/>
              </w:rPr>
              <w:t>培</w:t>
            </w:r>
            <w:r>
              <w:rPr>
                <w:rFonts w:ascii="仿宋" w:hAnsi="仿宋" w:eastAsia="仿宋" w:cs="仿宋"/>
                <w:spacing w:val="4"/>
                <w:sz w:val="10"/>
                <w:szCs w:val="10"/>
              </w:rPr>
              <w:t>训课程的时段安排是否有违规情况 ( 义务教育学科类 ) 。</w:t>
            </w:r>
          </w:p>
        </w:tc>
        <w:tc>
          <w:tcPr>
            <w:tcW w:w="5499" w:type="dxa"/>
          </w:tcPr>
          <w:p>
            <w:pPr>
              <w:spacing w:before="138" w:line="250" w:lineRule="auto"/>
              <w:ind w:left="27" w:right="87" w:firstLine="4"/>
              <w:rPr>
                <w:rFonts w:ascii="仿宋" w:hAnsi="仿宋" w:eastAsia="仿宋" w:cs="仿宋"/>
                <w:sz w:val="10"/>
                <w:szCs w:val="10"/>
              </w:rPr>
            </w:pPr>
            <w:r>
              <w:rPr>
                <w:rFonts w:ascii="仿宋" w:hAnsi="仿宋" w:eastAsia="仿宋" w:cs="仿宋"/>
                <w:spacing w:val="8"/>
                <w:sz w:val="10"/>
                <w:szCs w:val="10"/>
              </w:rPr>
              <w:t>1.《中共中央办公厅 国务院办公厅印发 &lt;关于进一步减轻义务教育阶段学生作业负担和校外培训负担的意见 &gt;的</w:t>
            </w:r>
            <w:r>
              <w:rPr>
                <w:rFonts w:ascii="仿宋" w:hAnsi="仿宋" w:eastAsia="仿宋" w:cs="仿宋"/>
                <w:sz w:val="10"/>
                <w:szCs w:val="10"/>
              </w:rPr>
              <w:t xml:space="preserve"> </w:t>
            </w:r>
            <w:r>
              <w:rPr>
                <w:rFonts w:ascii="仿宋" w:hAnsi="仿宋" w:eastAsia="仿宋" w:cs="仿宋"/>
                <w:spacing w:val="-4"/>
                <w:sz w:val="10"/>
                <w:szCs w:val="10"/>
              </w:rPr>
              <w:t>通知》  ( 中办发〔</w:t>
            </w:r>
            <w:r>
              <w:rPr>
                <w:rFonts w:ascii="仿宋" w:hAnsi="仿宋" w:eastAsia="仿宋" w:cs="仿宋"/>
                <w:spacing w:val="-2"/>
                <w:sz w:val="10"/>
                <w:szCs w:val="10"/>
              </w:rPr>
              <w:t xml:space="preserve"> 2021 〕40号 ) 第四条</w:t>
            </w:r>
          </w:p>
          <w:p>
            <w:pPr>
              <w:spacing w:line="134" w:lineRule="exact"/>
              <w:ind w:left="28"/>
              <w:rPr>
                <w:rFonts w:ascii="仿宋" w:hAnsi="仿宋" w:eastAsia="仿宋" w:cs="仿宋"/>
                <w:sz w:val="10"/>
                <w:szCs w:val="10"/>
              </w:rPr>
            </w:pPr>
            <w:r>
              <w:rPr>
                <w:rFonts w:ascii="仿宋" w:hAnsi="仿宋" w:eastAsia="仿宋" w:cs="仿宋"/>
                <w:spacing w:val="8"/>
                <w:position w:val="2"/>
                <w:sz w:val="10"/>
                <w:szCs w:val="10"/>
              </w:rPr>
              <w:t>2.《中华人</w:t>
            </w:r>
            <w:r>
              <w:rPr>
                <w:rFonts w:ascii="仿宋" w:hAnsi="仿宋" w:eastAsia="仿宋" w:cs="仿宋"/>
                <w:spacing w:val="4"/>
                <w:position w:val="2"/>
                <w:sz w:val="10"/>
                <w:szCs w:val="10"/>
              </w:rPr>
              <w:t>民共和国民办教育促进法 》  (2018年12月29日修订 ) 第六十二条</w:t>
            </w:r>
          </w:p>
          <w:p>
            <w:pPr>
              <w:spacing w:line="230" w:lineRule="auto"/>
              <w:ind w:left="33"/>
              <w:rPr>
                <w:rFonts w:ascii="仿宋" w:hAnsi="仿宋" w:eastAsia="仿宋" w:cs="仿宋"/>
                <w:sz w:val="10"/>
                <w:szCs w:val="10"/>
              </w:rPr>
            </w:pPr>
            <w:r>
              <w:rPr>
                <w:rFonts w:ascii="仿宋" w:hAnsi="仿宋" w:eastAsia="仿宋" w:cs="仿宋"/>
                <w:spacing w:val="5"/>
                <w:sz w:val="10"/>
                <w:szCs w:val="10"/>
              </w:rPr>
              <w:t>3.《中华人民共和国未成年人保护法 》  (2021年6月1日起施行 ) 第三十三条第</w:t>
            </w:r>
            <w:r>
              <w:rPr>
                <w:rFonts w:ascii="仿宋" w:hAnsi="仿宋" w:eastAsia="仿宋" w:cs="仿宋"/>
                <w:spacing w:val="4"/>
                <w:sz w:val="10"/>
                <w:szCs w:val="10"/>
              </w:rPr>
              <w:t>三</w:t>
            </w:r>
            <w:r>
              <w:rPr>
                <w:rFonts w:ascii="仿宋" w:hAnsi="仿宋" w:eastAsia="仿宋" w:cs="仿宋"/>
                <w:sz w:val="10"/>
                <w:szCs w:val="10"/>
              </w:rPr>
              <w:t>款</w:t>
            </w:r>
          </w:p>
          <w:p>
            <w:pPr>
              <w:spacing w:before="12" w:line="250" w:lineRule="auto"/>
              <w:ind w:left="24" w:right="146" w:firstLine="3"/>
              <w:rPr>
                <w:rFonts w:ascii="仿宋" w:hAnsi="仿宋" w:eastAsia="仿宋" w:cs="仿宋"/>
                <w:sz w:val="10"/>
                <w:szCs w:val="10"/>
              </w:rPr>
            </w:pPr>
            <w:r>
              <w:rPr>
                <w:rFonts w:ascii="仿宋" w:hAnsi="仿宋" w:eastAsia="仿宋" w:cs="仿宋"/>
                <w:spacing w:val="14"/>
                <w:sz w:val="10"/>
                <w:szCs w:val="10"/>
              </w:rPr>
              <w:t>4.《教</w:t>
            </w:r>
            <w:r>
              <w:rPr>
                <w:rFonts w:ascii="仿宋" w:hAnsi="仿宋" w:eastAsia="仿宋" w:cs="仿宋"/>
                <w:spacing w:val="12"/>
                <w:sz w:val="10"/>
                <w:szCs w:val="10"/>
              </w:rPr>
              <w:t>育</w:t>
            </w:r>
            <w:r>
              <w:rPr>
                <w:rFonts w:ascii="仿宋" w:hAnsi="仿宋" w:eastAsia="仿宋" w:cs="仿宋"/>
                <w:spacing w:val="7"/>
                <w:sz w:val="10"/>
                <w:szCs w:val="10"/>
              </w:rPr>
              <w:t>部办公厅  人力资源社会保障部办公厅关于印发 &lt;校外培训机构从业人员管理办法 (试行 ) &gt;的通知》</w:t>
            </w:r>
            <w:r>
              <w:rPr>
                <w:rFonts w:ascii="仿宋" w:hAnsi="仿宋" w:eastAsia="仿宋" w:cs="仿宋"/>
                <w:sz w:val="10"/>
                <w:szCs w:val="10"/>
              </w:rPr>
              <w:t xml:space="preserve"> </w:t>
            </w:r>
            <w:r>
              <w:rPr>
                <w:rFonts w:ascii="仿宋" w:hAnsi="仿宋" w:eastAsia="仿宋" w:cs="仿宋"/>
                <w:spacing w:val="3"/>
                <w:sz w:val="10"/>
                <w:szCs w:val="10"/>
              </w:rPr>
              <w:t>(教监管厅函〔 2021 〕9号 ) 第</w:t>
            </w:r>
            <w:r>
              <w:rPr>
                <w:rFonts w:ascii="仿宋" w:hAnsi="仿宋" w:eastAsia="仿宋" w:cs="仿宋"/>
                <w:spacing w:val="2"/>
                <w:sz w:val="10"/>
                <w:szCs w:val="10"/>
              </w:rPr>
              <w:t>四</w:t>
            </w:r>
            <w:r>
              <w:rPr>
                <w:rFonts w:ascii="仿宋" w:hAnsi="仿宋" w:eastAsia="仿宋" w:cs="仿宋"/>
                <w:sz w:val="10"/>
                <w:szCs w:val="10"/>
              </w:rPr>
              <w:t>条</w:t>
            </w:r>
          </w:p>
          <w:p>
            <w:pPr>
              <w:spacing w:line="266" w:lineRule="auto"/>
              <w:ind w:left="29" w:right="481"/>
              <w:rPr>
                <w:rFonts w:ascii="仿宋" w:hAnsi="仿宋" w:eastAsia="仿宋" w:cs="仿宋"/>
                <w:sz w:val="10"/>
                <w:szCs w:val="10"/>
              </w:rPr>
            </w:pPr>
            <w:r>
              <w:rPr>
                <w:rFonts w:ascii="仿宋" w:hAnsi="仿宋" w:eastAsia="仿宋" w:cs="仿宋"/>
                <w:spacing w:val="8"/>
                <w:sz w:val="10"/>
                <w:szCs w:val="10"/>
              </w:rPr>
              <w:t>5</w:t>
            </w:r>
            <w:r>
              <w:rPr>
                <w:rFonts w:ascii="仿宋" w:hAnsi="仿宋" w:eastAsia="仿宋" w:cs="仿宋"/>
                <w:spacing w:val="4"/>
                <w:sz w:val="10"/>
                <w:szCs w:val="10"/>
              </w:rPr>
              <w:t>.《山东省学生体质健康促进条例 》  (2018年9月通过 ) 第四十三条</w:t>
            </w:r>
            <w:r>
              <w:rPr>
                <w:rFonts w:ascii="仿宋" w:hAnsi="仿宋" w:eastAsia="仿宋" w:cs="仿宋"/>
                <w:sz w:val="10"/>
                <w:szCs w:val="10"/>
              </w:rPr>
              <w:t xml:space="preserve">                                  </w:t>
            </w:r>
            <w:r>
              <w:rPr>
                <w:rFonts w:ascii="仿宋" w:hAnsi="仿宋" w:eastAsia="仿宋" w:cs="仿宋"/>
                <w:spacing w:val="10"/>
                <w:sz w:val="10"/>
                <w:szCs w:val="10"/>
              </w:rPr>
              <w:t>6</w:t>
            </w:r>
            <w:r>
              <w:rPr>
                <w:rFonts w:ascii="仿宋" w:hAnsi="仿宋" w:eastAsia="仿宋" w:cs="仿宋"/>
                <w:spacing w:val="7"/>
                <w:sz w:val="10"/>
                <w:szCs w:val="10"/>
              </w:rPr>
              <w:t>.</w:t>
            </w:r>
            <w:r>
              <w:rPr>
                <w:rFonts w:ascii="仿宋" w:hAnsi="仿宋" w:eastAsia="仿宋" w:cs="仿宋"/>
                <w:spacing w:val="5"/>
                <w:sz w:val="10"/>
                <w:szCs w:val="10"/>
              </w:rPr>
              <w:t>《山东省人民政府办公厅关于规范校外培训机构发展的实施意见 》  (鲁政办字〔 2019 〕49号)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6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6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2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2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2" w:line="260" w:lineRule="auto"/>
              <w:ind w:left="24" w:right="25" w:hanging="1"/>
              <w:rPr>
                <w:rFonts w:ascii="仿宋" w:hAnsi="仿宋" w:eastAsia="仿宋" w:cs="仿宋"/>
                <w:sz w:val="10"/>
                <w:szCs w:val="10"/>
              </w:rPr>
            </w:pPr>
            <w:r>
              <w:rPr>
                <w:rFonts w:ascii="仿宋" w:hAnsi="仿宋" w:eastAsia="仿宋" w:cs="仿宋"/>
                <w:spacing w:val="16"/>
                <w:sz w:val="10"/>
                <w:szCs w:val="10"/>
              </w:rPr>
              <w:t>用</w:t>
            </w:r>
            <w:r>
              <w:rPr>
                <w:rFonts w:ascii="仿宋" w:hAnsi="仿宋" w:eastAsia="仿宋" w:cs="仿宋"/>
                <w:spacing w:val="9"/>
                <w:sz w:val="10"/>
                <w:szCs w:val="10"/>
              </w:rPr>
              <w:t>人单位提供的劳动合同文本是否载明劳动合同法规定的劳动合同必备条款 ；用人</w:t>
            </w:r>
            <w:r>
              <w:rPr>
                <w:rFonts w:ascii="仿宋" w:hAnsi="仿宋" w:eastAsia="仿宋" w:cs="仿宋"/>
                <w:sz w:val="10"/>
                <w:szCs w:val="10"/>
              </w:rPr>
              <w:t xml:space="preserve"> </w:t>
            </w:r>
            <w:r>
              <w:rPr>
                <w:rFonts w:ascii="仿宋" w:hAnsi="仿宋" w:eastAsia="仿宋" w:cs="仿宋"/>
                <w:spacing w:val="16"/>
                <w:sz w:val="10"/>
                <w:szCs w:val="10"/>
              </w:rPr>
              <w:t>单</w:t>
            </w:r>
            <w:r>
              <w:rPr>
                <w:rFonts w:ascii="仿宋" w:hAnsi="仿宋" w:eastAsia="仿宋" w:cs="仿宋"/>
                <w:spacing w:val="8"/>
                <w:sz w:val="10"/>
                <w:szCs w:val="10"/>
              </w:rPr>
              <w:t>位是否将劳动合同文本交付劳动者 ；用人单位是否违反劳动合同法规定约定试用</w:t>
            </w:r>
            <w:r>
              <w:rPr>
                <w:rFonts w:ascii="仿宋" w:hAnsi="仿宋" w:eastAsia="仿宋" w:cs="仿宋"/>
                <w:sz w:val="10"/>
                <w:szCs w:val="10"/>
              </w:rPr>
              <w:t xml:space="preserve"> </w:t>
            </w:r>
            <w:r>
              <w:rPr>
                <w:rFonts w:ascii="仿宋" w:hAnsi="仿宋" w:eastAsia="仿宋" w:cs="仿宋"/>
                <w:spacing w:val="1"/>
                <w:sz w:val="10"/>
                <w:szCs w:val="10"/>
              </w:rPr>
              <w:t>期。</w:t>
            </w:r>
          </w:p>
        </w:tc>
        <w:tc>
          <w:tcPr>
            <w:tcW w:w="5499" w:type="dxa"/>
          </w:tcPr>
          <w:p>
            <w:pPr>
              <w:spacing w:before="229" w:line="137" w:lineRule="exact"/>
              <w:ind w:left="31"/>
              <w:rPr>
                <w:rFonts w:ascii="仿宋" w:hAnsi="仿宋" w:eastAsia="仿宋" w:cs="仿宋"/>
                <w:sz w:val="10"/>
                <w:szCs w:val="10"/>
              </w:rPr>
            </w:pPr>
            <w:r>
              <w:rPr>
                <w:rFonts w:ascii="仿宋" w:hAnsi="仿宋" w:eastAsia="仿宋" w:cs="仿宋"/>
                <w:spacing w:val="2"/>
                <w:position w:val="2"/>
                <w:sz w:val="10"/>
                <w:szCs w:val="10"/>
              </w:rPr>
              <w:t>1.《劳动合同法》 第八十一条</w:t>
            </w:r>
            <w:r>
              <w:rPr>
                <w:rFonts w:ascii="仿宋" w:hAnsi="仿宋" w:eastAsia="仿宋" w:cs="仿宋"/>
                <w:spacing w:val="1"/>
                <w:position w:val="2"/>
                <w:sz w:val="10"/>
                <w:szCs w:val="10"/>
              </w:rPr>
              <w:t xml:space="preserve"> 、 第八十三条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2.《劳务派遣暂行规定 》第二十三</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8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2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19"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19"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8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19" w:line="266"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tcPr>
          <w:p>
            <w:pPr>
              <w:spacing w:before="11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8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7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4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4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7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0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7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restart"/>
            <w:tcBorders>
              <w:bottom w:val="nil"/>
            </w:tcBorders>
          </w:tcPr>
          <w:p>
            <w:pPr>
              <w:spacing w:line="261" w:lineRule="auto"/>
            </w:pPr>
          </w:p>
          <w:p>
            <w:pPr>
              <w:spacing w:line="261" w:lineRule="auto"/>
            </w:pPr>
          </w:p>
          <w:p>
            <w:pPr>
              <w:spacing w:line="261" w:lineRule="auto"/>
            </w:pPr>
          </w:p>
          <w:p>
            <w:pPr>
              <w:spacing w:line="261" w:lineRule="auto"/>
            </w:pPr>
          </w:p>
          <w:p>
            <w:pPr>
              <w:spacing w:line="261" w:lineRule="auto"/>
            </w:pPr>
          </w:p>
          <w:p>
            <w:pPr>
              <w:spacing w:line="262" w:lineRule="auto"/>
            </w:pPr>
          </w:p>
          <w:p>
            <w:pPr>
              <w:spacing w:line="262" w:lineRule="auto"/>
            </w:pPr>
          </w:p>
          <w:p>
            <w:pPr>
              <w:spacing w:line="262" w:lineRule="auto"/>
            </w:pPr>
          </w:p>
          <w:p>
            <w:pPr>
              <w:spacing w:line="262" w:lineRule="auto"/>
            </w:pPr>
          </w:p>
          <w:p>
            <w:pPr>
              <w:spacing w:before="33" w:line="194" w:lineRule="auto"/>
              <w:ind w:left="100"/>
              <w:rPr>
                <w:rFonts w:ascii="仿宋" w:hAnsi="仿宋" w:eastAsia="仿宋" w:cs="仿宋"/>
                <w:sz w:val="10"/>
                <w:szCs w:val="10"/>
              </w:rPr>
            </w:pPr>
            <w:r>
              <w:rPr>
                <w:rFonts w:ascii="仿宋" w:hAnsi="仿宋" w:eastAsia="仿宋" w:cs="仿宋"/>
                <w:sz w:val="10"/>
                <w:szCs w:val="10"/>
              </w:rPr>
              <w:t>5</w:t>
            </w:r>
          </w:p>
        </w:tc>
        <w:tc>
          <w:tcPr>
            <w:tcW w:w="410" w:type="dxa"/>
            <w:vMerge w:val="restart"/>
            <w:tcBorders>
              <w:bottom w:val="nil"/>
            </w:tcBorders>
          </w:tcPr>
          <w:p>
            <w:pPr>
              <w:spacing w:line="252" w:lineRule="auto"/>
            </w:pPr>
          </w:p>
          <w:p>
            <w:pPr>
              <w:spacing w:line="252" w:lineRule="auto"/>
            </w:pPr>
          </w:p>
          <w:p>
            <w:pPr>
              <w:spacing w:line="252" w:lineRule="auto"/>
            </w:pPr>
          </w:p>
          <w:p>
            <w:pPr>
              <w:spacing w:line="252" w:lineRule="auto"/>
            </w:pPr>
          </w:p>
          <w:p>
            <w:pPr>
              <w:spacing w:line="252" w:lineRule="auto"/>
            </w:pPr>
          </w:p>
          <w:p>
            <w:pPr>
              <w:spacing w:line="252" w:lineRule="auto"/>
            </w:pPr>
          </w:p>
          <w:p>
            <w:pPr>
              <w:spacing w:line="253" w:lineRule="auto"/>
            </w:pPr>
          </w:p>
          <w:p>
            <w:pPr>
              <w:spacing w:line="253" w:lineRule="auto"/>
            </w:pPr>
          </w:p>
          <w:p>
            <w:pPr>
              <w:spacing w:line="253" w:lineRule="auto"/>
            </w:pPr>
          </w:p>
          <w:p>
            <w:pPr>
              <w:spacing w:before="33" w:line="270" w:lineRule="auto"/>
              <w:ind w:left="20" w:right="62" w:firstLine="6"/>
              <w:rPr>
                <w:rFonts w:ascii="仿宋" w:hAnsi="仿宋" w:eastAsia="仿宋" w:cs="仿宋"/>
                <w:sz w:val="10"/>
                <w:szCs w:val="10"/>
              </w:rPr>
            </w:pPr>
            <w:r>
              <w:rPr>
                <w:rFonts w:ascii="仿宋" w:hAnsi="仿宋" w:eastAsia="仿宋" w:cs="仿宋"/>
                <w:spacing w:val="5"/>
                <w:sz w:val="10"/>
                <w:szCs w:val="10"/>
              </w:rPr>
              <w:t>学校检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47" w:lineRule="auto"/>
            </w:pPr>
          </w:p>
          <w:p>
            <w:pPr>
              <w:spacing w:line="247" w:lineRule="auto"/>
            </w:pPr>
          </w:p>
          <w:p>
            <w:pPr>
              <w:spacing w:line="247" w:lineRule="auto"/>
            </w:pPr>
          </w:p>
          <w:p>
            <w:pPr>
              <w:spacing w:before="32" w:line="255" w:lineRule="auto"/>
              <w:ind w:left="20" w:right="64" w:firstLine="12"/>
              <w:rPr>
                <w:rFonts w:ascii="仿宋" w:hAnsi="仿宋" w:eastAsia="仿宋" w:cs="仿宋"/>
                <w:sz w:val="10"/>
                <w:szCs w:val="10"/>
              </w:rPr>
            </w:pPr>
            <w:r>
              <w:rPr>
                <w:rFonts w:ascii="仿宋" w:hAnsi="仿宋" w:eastAsia="仿宋" w:cs="仿宋"/>
                <w:spacing w:val="7"/>
                <w:sz w:val="10"/>
                <w:szCs w:val="10"/>
              </w:rPr>
              <w:t>中</w:t>
            </w:r>
            <w:r>
              <w:rPr>
                <w:rFonts w:ascii="仿宋" w:hAnsi="仿宋" w:eastAsia="仿宋" w:cs="仿宋"/>
                <w:spacing w:val="5"/>
                <w:sz w:val="10"/>
                <w:szCs w:val="10"/>
              </w:rPr>
              <w:t>小学教育</w:t>
            </w:r>
            <w:r>
              <w:rPr>
                <w:rFonts w:ascii="仿宋" w:hAnsi="仿宋" w:eastAsia="仿宋" w:cs="仿宋"/>
                <w:sz w:val="10"/>
                <w:szCs w:val="10"/>
              </w:rPr>
              <w:t xml:space="preserve"> </w:t>
            </w:r>
            <w:r>
              <w:rPr>
                <w:rFonts w:ascii="仿宋" w:hAnsi="仿宋" w:eastAsia="仿宋" w:cs="仿宋"/>
                <w:spacing w:val="8"/>
                <w:sz w:val="10"/>
                <w:szCs w:val="10"/>
              </w:rPr>
              <w:t>装备产</w:t>
            </w:r>
            <w:r>
              <w:rPr>
                <w:rFonts w:ascii="仿宋" w:hAnsi="仿宋" w:eastAsia="仿宋" w:cs="仿宋"/>
                <w:spacing w:val="7"/>
                <w:sz w:val="10"/>
                <w:szCs w:val="10"/>
              </w:rPr>
              <w:t>品</w:t>
            </w:r>
            <w:r>
              <w:rPr>
                <w:rFonts w:ascii="仿宋" w:hAnsi="仿宋" w:eastAsia="仿宋" w:cs="仿宋"/>
                <w:sz w:val="10"/>
                <w:szCs w:val="10"/>
              </w:rPr>
              <w:t xml:space="preserve">  </w:t>
            </w:r>
            <w:r>
              <w:rPr>
                <w:rFonts w:ascii="仿宋" w:hAnsi="仿宋" w:eastAsia="仿宋" w:cs="仿宋"/>
                <w:spacing w:val="19"/>
                <w:sz w:val="10"/>
                <w:szCs w:val="10"/>
              </w:rPr>
              <w:t>(</w:t>
            </w:r>
            <w:r>
              <w:rPr>
                <w:rFonts w:ascii="仿宋" w:hAnsi="仿宋" w:eastAsia="仿宋" w:cs="仿宋"/>
                <w:spacing w:val="18"/>
                <w:sz w:val="10"/>
                <w:szCs w:val="10"/>
              </w:rPr>
              <w:t>含文体教</w:t>
            </w:r>
            <w:r>
              <w:rPr>
                <w:rFonts w:ascii="仿宋" w:hAnsi="仿宋" w:eastAsia="仿宋" w:cs="仿宋"/>
                <w:sz w:val="10"/>
                <w:szCs w:val="10"/>
              </w:rPr>
              <w:t xml:space="preserve"> </w:t>
            </w:r>
            <w:r>
              <w:rPr>
                <w:rFonts w:ascii="仿宋" w:hAnsi="仿宋" w:eastAsia="仿宋" w:cs="仿宋"/>
                <w:spacing w:val="-1"/>
                <w:sz w:val="10"/>
                <w:szCs w:val="10"/>
              </w:rPr>
              <w:t>育用品</w:t>
            </w:r>
            <w:r>
              <w:rPr>
                <w:rFonts w:ascii="仿宋" w:hAnsi="仿宋" w:eastAsia="仿宋" w:cs="仿宋"/>
                <w:sz w:val="10"/>
                <w:szCs w:val="10"/>
              </w:rPr>
              <w:t xml:space="preserve"> 、教 </w:t>
            </w:r>
            <w:r>
              <w:rPr>
                <w:rFonts w:ascii="仿宋" w:hAnsi="仿宋" w:eastAsia="仿宋" w:cs="仿宋"/>
                <w:spacing w:val="-1"/>
                <w:sz w:val="10"/>
                <w:szCs w:val="10"/>
              </w:rPr>
              <w:t>学仪器</w:t>
            </w:r>
            <w:r>
              <w:rPr>
                <w:rFonts w:ascii="仿宋" w:hAnsi="仿宋" w:eastAsia="仿宋" w:cs="仿宋"/>
                <w:sz w:val="10"/>
                <w:szCs w:val="10"/>
              </w:rPr>
              <w:t xml:space="preserve"> 、校 </w:t>
            </w:r>
            <w:r>
              <w:rPr>
                <w:rFonts w:ascii="仿宋" w:hAnsi="仿宋" w:eastAsia="仿宋" w:cs="仿宋"/>
                <w:spacing w:val="-1"/>
                <w:sz w:val="10"/>
                <w:szCs w:val="10"/>
              </w:rPr>
              <w:t>服等 )</w:t>
            </w:r>
            <w:r>
              <w:rPr>
                <w:rFonts w:ascii="仿宋" w:hAnsi="仿宋" w:eastAsia="仿宋" w:cs="仿宋"/>
                <w:sz w:val="10"/>
                <w:szCs w:val="10"/>
              </w:rPr>
              <w:t xml:space="preserve"> 检查</w:t>
            </w:r>
          </w:p>
        </w:tc>
        <w:tc>
          <w:tcPr>
            <w:tcW w:w="417" w:type="dxa"/>
            <w:vMerge w:val="restart"/>
            <w:tcBorders>
              <w:bottom w:val="nil"/>
            </w:tcBorders>
          </w:tcPr>
          <w:p>
            <w:pPr>
              <w:spacing w:line="252" w:lineRule="auto"/>
            </w:pPr>
          </w:p>
          <w:p>
            <w:pPr>
              <w:spacing w:line="252" w:lineRule="auto"/>
            </w:pPr>
          </w:p>
          <w:p>
            <w:pPr>
              <w:spacing w:line="252" w:lineRule="auto"/>
            </w:pPr>
          </w:p>
          <w:p>
            <w:pPr>
              <w:spacing w:line="253" w:lineRule="auto"/>
            </w:pPr>
          </w:p>
          <w:p>
            <w:pPr>
              <w:spacing w:before="33" w:line="262" w:lineRule="auto"/>
              <w:ind w:left="21" w:right="68" w:hanging="1"/>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类学</w:t>
            </w:r>
            <w:r>
              <w:rPr>
                <w:rFonts w:ascii="仿宋" w:hAnsi="仿宋" w:eastAsia="仿宋" w:cs="仿宋"/>
                <w:sz w:val="10"/>
                <w:szCs w:val="10"/>
              </w:rPr>
              <w:t xml:space="preserve"> </w:t>
            </w:r>
            <w:r>
              <w:rPr>
                <w:rFonts w:ascii="仿宋" w:hAnsi="仿宋" w:eastAsia="仿宋" w:cs="仿宋"/>
                <w:spacing w:val="2"/>
                <w:sz w:val="10"/>
                <w:szCs w:val="10"/>
              </w:rPr>
              <w:t>校</w:t>
            </w:r>
          </w:p>
        </w:tc>
        <w:tc>
          <w:tcPr>
            <w:tcW w:w="326" w:type="dxa"/>
            <w:vMerge w:val="restart"/>
            <w:tcBorders>
              <w:bottom w:val="nil"/>
            </w:tcBorders>
          </w:tcPr>
          <w:p>
            <w:pPr>
              <w:spacing w:line="314" w:lineRule="auto"/>
            </w:pPr>
          </w:p>
          <w:p>
            <w:pPr>
              <w:spacing w:line="314" w:lineRule="auto"/>
            </w:pPr>
          </w:p>
          <w:p>
            <w:pPr>
              <w:spacing w:line="315"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2" w:lineRule="auto"/>
            </w:pPr>
          </w:p>
          <w:p>
            <w:pPr>
              <w:spacing w:line="252" w:lineRule="auto"/>
            </w:pPr>
          </w:p>
          <w:p>
            <w:pPr>
              <w:spacing w:line="253" w:lineRule="auto"/>
            </w:pPr>
          </w:p>
          <w:p>
            <w:pPr>
              <w:spacing w:line="253"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2" w:lineRule="auto"/>
            </w:pPr>
          </w:p>
          <w:p>
            <w:pPr>
              <w:spacing w:line="252" w:lineRule="auto"/>
            </w:pPr>
          </w:p>
          <w:p>
            <w:pPr>
              <w:spacing w:line="253" w:lineRule="auto"/>
            </w:pPr>
          </w:p>
          <w:p>
            <w:pPr>
              <w:spacing w:line="253"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5" w:lineRule="auto"/>
            </w:pPr>
          </w:p>
          <w:p>
            <w:pPr>
              <w:spacing w:line="25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5" w:lineRule="auto"/>
            </w:pPr>
          </w:p>
          <w:p>
            <w:pPr>
              <w:spacing w:line="256" w:lineRule="auto"/>
            </w:pPr>
          </w:p>
          <w:p>
            <w:pPr>
              <w:spacing w:before="33"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line="255" w:lineRule="auto"/>
            </w:pPr>
          </w:p>
          <w:p>
            <w:pPr>
              <w:spacing w:line="256"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308" w:lineRule="auto"/>
            </w:pPr>
          </w:p>
          <w:p>
            <w:pPr>
              <w:spacing w:before="32" w:line="258" w:lineRule="auto"/>
              <w:ind w:left="20" w:right="35" w:firstLine="15"/>
              <w:rPr>
                <w:rFonts w:ascii="仿宋" w:hAnsi="仿宋" w:eastAsia="仿宋" w:cs="仿宋"/>
                <w:sz w:val="10"/>
                <w:szCs w:val="10"/>
              </w:rPr>
            </w:pPr>
            <w:r>
              <w:rPr>
                <w:rFonts w:ascii="仿宋" w:hAnsi="仿宋" w:eastAsia="仿宋" w:cs="仿宋"/>
                <w:spacing w:val="15"/>
                <w:sz w:val="10"/>
                <w:szCs w:val="10"/>
              </w:rPr>
              <w:t>中</w:t>
            </w:r>
            <w:r>
              <w:rPr>
                <w:rFonts w:ascii="仿宋" w:hAnsi="仿宋" w:eastAsia="仿宋" w:cs="仿宋"/>
                <w:spacing w:val="8"/>
                <w:sz w:val="10"/>
                <w:szCs w:val="10"/>
              </w:rPr>
              <w:t>小学教育装备产品 (含文</w:t>
            </w:r>
            <w:r>
              <w:rPr>
                <w:rFonts w:ascii="仿宋" w:hAnsi="仿宋" w:eastAsia="仿宋" w:cs="仿宋"/>
                <w:sz w:val="10"/>
                <w:szCs w:val="10"/>
              </w:rPr>
              <w:t xml:space="preserve"> </w:t>
            </w:r>
            <w:r>
              <w:rPr>
                <w:rFonts w:ascii="仿宋" w:hAnsi="仿宋" w:eastAsia="仿宋" w:cs="仿宋"/>
                <w:spacing w:val="2"/>
                <w:sz w:val="10"/>
                <w:szCs w:val="10"/>
              </w:rPr>
              <w:t>体教育用品 、教学仪器 、</w:t>
            </w:r>
            <w:r>
              <w:rPr>
                <w:rFonts w:ascii="仿宋" w:hAnsi="仿宋" w:eastAsia="仿宋" w:cs="仿宋"/>
                <w:spacing w:val="1"/>
                <w:sz w:val="10"/>
                <w:szCs w:val="10"/>
              </w:rPr>
              <w:t>校</w:t>
            </w:r>
            <w:r>
              <w:rPr>
                <w:rFonts w:ascii="仿宋" w:hAnsi="仿宋" w:eastAsia="仿宋" w:cs="仿宋"/>
                <w:sz w:val="10"/>
                <w:szCs w:val="10"/>
              </w:rPr>
              <w:t xml:space="preserve"> </w:t>
            </w:r>
            <w:r>
              <w:rPr>
                <w:rFonts w:ascii="仿宋" w:hAnsi="仿宋" w:eastAsia="仿宋" w:cs="仿宋"/>
                <w:spacing w:val="1"/>
                <w:sz w:val="10"/>
                <w:szCs w:val="10"/>
              </w:rPr>
              <w:t>服等 ) 、 学校絮用纤维制</w:t>
            </w:r>
            <w:r>
              <w:rPr>
                <w:rFonts w:ascii="仿宋" w:hAnsi="仿宋" w:eastAsia="仿宋" w:cs="仿宋"/>
                <w:sz w:val="10"/>
                <w:szCs w:val="10"/>
              </w:rPr>
              <w:t xml:space="preserve">品 </w:t>
            </w:r>
            <w:r>
              <w:rPr>
                <w:rFonts w:ascii="仿宋" w:hAnsi="仿宋" w:eastAsia="仿宋" w:cs="仿宋"/>
                <w:spacing w:val="8"/>
                <w:sz w:val="10"/>
                <w:szCs w:val="10"/>
              </w:rPr>
              <w:t>检</w:t>
            </w:r>
            <w:r>
              <w:rPr>
                <w:rFonts w:ascii="仿宋" w:hAnsi="仿宋" w:eastAsia="仿宋" w:cs="仿宋"/>
                <w:spacing w:val="7"/>
                <w:sz w:val="10"/>
                <w:szCs w:val="10"/>
              </w:rPr>
              <w:t>查</w:t>
            </w:r>
          </w:p>
        </w:tc>
        <w:tc>
          <w:tcPr>
            <w:tcW w:w="425" w:type="dxa"/>
          </w:tcPr>
          <w:p>
            <w:pPr>
              <w:spacing w:line="445"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08" w:lineRule="auto"/>
            </w:pPr>
          </w:p>
          <w:p>
            <w:pPr>
              <w:spacing w:before="33" w:line="258" w:lineRule="auto"/>
              <w:ind w:left="26" w:right="31" w:firstLine="3"/>
              <w:rPr>
                <w:rFonts w:ascii="仿宋" w:hAnsi="仿宋" w:eastAsia="仿宋" w:cs="仿宋"/>
                <w:sz w:val="10"/>
                <w:szCs w:val="10"/>
              </w:rPr>
            </w:pPr>
            <w:r>
              <w:rPr>
                <w:rFonts w:ascii="仿宋" w:hAnsi="仿宋" w:eastAsia="仿宋" w:cs="仿宋"/>
                <w:spacing w:val="6"/>
                <w:sz w:val="10"/>
                <w:szCs w:val="10"/>
              </w:rPr>
              <w:t>随机抽取配备目录要求的文体教育用品 、教学仪器 ，对学校的装备质量 、装备条</w:t>
            </w:r>
            <w:r>
              <w:rPr>
                <w:rFonts w:ascii="仿宋" w:hAnsi="仿宋" w:eastAsia="仿宋" w:cs="仿宋"/>
                <w:sz w:val="10"/>
                <w:szCs w:val="10"/>
              </w:rPr>
              <w:t xml:space="preserve">件 </w:t>
            </w:r>
            <w:r>
              <w:rPr>
                <w:rFonts w:ascii="仿宋" w:hAnsi="仿宋" w:eastAsia="仿宋" w:cs="仿宋"/>
                <w:spacing w:val="6"/>
                <w:sz w:val="10"/>
                <w:szCs w:val="10"/>
              </w:rPr>
              <w:t>、装</w:t>
            </w:r>
            <w:r>
              <w:rPr>
                <w:rFonts w:ascii="仿宋" w:hAnsi="仿宋" w:eastAsia="仿宋" w:cs="仿宋"/>
                <w:spacing w:val="4"/>
                <w:sz w:val="10"/>
                <w:szCs w:val="10"/>
              </w:rPr>
              <w:t>备</w:t>
            </w:r>
            <w:r>
              <w:rPr>
                <w:rFonts w:ascii="仿宋" w:hAnsi="仿宋" w:eastAsia="仿宋" w:cs="仿宋"/>
                <w:spacing w:val="3"/>
                <w:sz w:val="10"/>
                <w:szCs w:val="10"/>
              </w:rPr>
              <w:t>管理 、装备应用等进行检查； 学生服 、 学校絮用纤维制品招标 、采购及管理</w:t>
            </w:r>
            <w:r>
              <w:rPr>
                <w:rFonts w:ascii="仿宋" w:hAnsi="仿宋" w:eastAsia="仿宋" w:cs="仿宋"/>
                <w:sz w:val="10"/>
                <w:szCs w:val="10"/>
              </w:rPr>
              <w:t xml:space="preserve"> </w:t>
            </w:r>
            <w:r>
              <w:rPr>
                <w:rFonts w:ascii="仿宋" w:hAnsi="仿宋" w:eastAsia="仿宋" w:cs="仿宋"/>
                <w:spacing w:val="6"/>
                <w:sz w:val="10"/>
                <w:szCs w:val="10"/>
              </w:rPr>
              <w:t>情况； 学校建立并执行絮用纤维制品进货检查验收和记录制度情况 、 学校絮用纤</w:t>
            </w:r>
            <w:r>
              <w:rPr>
                <w:rFonts w:ascii="仿宋" w:hAnsi="仿宋" w:eastAsia="仿宋" w:cs="仿宋"/>
                <w:spacing w:val="1"/>
                <w:sz w:val="10"/>
                <w:szCs w:val="10"/>
              </w:rPr>
              <w:t>维</w:t>
            </w:r>
            <w:r>
              <w:rPr>
                <w:rFonts w:ascii="仿宋" w:hAnsi="仿宋" w:eastAsia="仿宋" w:cs="仿宋"/>
                <w:sz w:val="10"/>
                <w:szCs w:val="10"/>
              </w:rPr>
              <w:t xml:space="preserve"> </w:t>
            </w:r>
            <w:r>
              <w:rPr>
                <w:rFonts w:ascii="仿宋" w:hAnsi="仿宋" w:eastAsia="仿宋" w:cs="仿宋"/>
                <w:spacing w:val="7"/>
                <w:sz w:val="10"/>
                <w:szCs w:val="10"/>
              </w:rPr>
              <w:t xml:space="preserve">制品的产品标识是否规范及产品质量状况 </w:t>
            </w:r>
            <w:r>
              <w:rPr>
                <w:rFonts w:ascii="仿宋" w:hAnsi="仿宋" w:eastAsia="仿宋" w:cs="仿宋"/>
                <w:spacing w:val="6"/>
                <w:sz w:val="10"/>
                <w:szCs w:val="10"/>
              </w:rPr>
              <w:t>。</w:t>
            </w:r>
          </w:p>
        </w:tc>
        <w:tc>
          <w:tcPr>
            <w:tcW w:w="5499" w:type="dxa"/>
          </w:tcPr>
          <w:p>
            <w:pPr>
              <w:spacing w:before="19" w:line="250" w:lineRule="auto"/>
              <w:ind w:left="28" w:right="595" w:firstLine="2"/>
              <w:rPr>
                <w:rFonts w:ascii="仿宋" w:hAnsi="仿宋" w:eastAsia="仿宋" w:cs="仿宋"/>
                <w:sz w:val="10"/>
                <w:szCs w:val="10"/>
              </w:rPr>
            </w:pPr>
            <w:r>
              <w:rPr>
                <w:rFonts w:ascii="仿宋" w:hAnsi="仿宋" w:eastAsia="仿宋" w:cs="仿宋"/>
                <w:spacing w:val="4"/>
                <w:sz w:val="10"/>
                <w:szCs w:val="10"/>
              </w:rPr>
              <w:t xml:space="preserve">1.教育部关于发布《初中物理教学装备配置标准》 等6个学科配置标准的通知 (教基函 </w:t>
            </w:r>
            <w:r>
              <w:rPr>
                <w:rFonts w:ascii="宋体" w:hAnsi="宋体" w:eastAsia="宋体" w:cs="宋体"/>
                <w:spacing w:val="4"/>
                <w:sz w:val="10"/>
                <w:szCs w:val="10"/>
              </w:rPr>
              <w:t xml:space="preserve">﹝ </w:t>
            </w:r>
            <w:r>
              <w:rPr>
                <w:rFonts w:ascii="仿宋" w:hAnsi="仿宋" w:eastAsia="仿宋" w:cs="仿宋"/>
                <w:spacing w:val="4"/>
                <w:sz w:val="10"/>
                <w:szCs w:val="10"/>
              </w:rPr>
              <w:t xml:space="preserve">2019 </w:t>
            </w:r>
            <w:r>
              <w:rPr>
                <w:rFonts w:ascii="宋体" w:hAnsi="宋体" w:eastAsia="宋体" w:cs="宋体"/>
                <w:spacing w:val="4"/>
                <w:sz w:val="10"/>
                <w:szCs w:val="10"/>
              </w:rPr>
              <w:t xml:space="preserve">﹞ </w:t>
            </w:r>
            <w:r>
              <w:rPr>
                <w:rFonts w:ascii="仿宋" w:hAnsi="仿宋" w:eastAsia="仿宋" w:cs="仿宋"/>
                <w:spacing w:val="4"/>
                <w:sz w:val="10"/>
                <w:szCs w:val="10"/>
              </w:rPr>
              <w:t>5号)</w:t>
            </w:r>
            <w:r>
              <w:rPr>
                <w:rFonts w:ascii="仿宋" w:hAnsi="仿宋" w:eastAsia="仿宋" w:cs="仿宋"/>
                <w:sz w:val="10"/>
                <w:szCs w:val="10"/>
              </w:rPr>
              <w:t xml:space="preserve"> </w:t>
            </w:r>
            <w:r>
              <w:rPr>
                <w:rFonts w:ascii="仿宋" w:hAnsi="仿宋" w:eastAsia="仿宋" w:cs="仿宋"/>
                <w:spacing w:val="1"/>
                <w:sz w:val="10"/>
                <w:szCs w:val="10"/>
              </w:rPr>
              <w:t>2.《教育部关于加强和改进中小学实验教学的意</w:t>
            </w:r>
            <w:r>
              <w:rPr>
                <w:rFonts w:ascii="仿宋" w:hAnsi="仿宋" w:eastAsia="仿宋" w:cs="仿宋"/>
                <w:sz w:val="10"/>
                <w:szCs w:val="10"/>
              </w:rPr>
              <w:t xml:space="preserve">见 》  (教基 </w:t>
            </w:r>
            <w:r>
              <w:rPr>
                <w:rFonts w:ascii="宋体" w:hAnsi="宋体" w:eastAsia="宋体" w:cs="宋体"/>
                <w:sz w:val="10"/>
                <w:szCs w:val="10"/>
              </w:rPr>
              <w:t xml:space="preserve">﹝ </w:t>
            </w:r>
            <w:r>
              <w:rPr>
                <w:rFonts w:ascii="仿宋" w:hAnsi="仿宋" w:eastAsia="仿宋" w:cs="仿宋"/>
                <w:sz w:val="10"/>
                <w:szCs w:val="10"/>
              </w:rPr>
              <w:t xml:space="preserve">2019 </w:t>
            </w:r>
            <w:r>
              <w:rPr>
                <w:rFonts w:ascii="宋体" w:hAnsi="宋体" w:eastAsia="宋体" w:cs="宋体"/>
                <w:sz w:val="10"/>
                <w:szCs w:val="10"/>
              </w:rPr>
              <w:t xml:space="preserve">﹞ </w:t>
            </w:r>
            <w:r>
              <w:rPr>
                <w:rFonts w:ascii="仿宋" w:hAnsi="仿宋" w:eastAsia="仿宋" w:cs="仿宋"/>
                <w:sz w:val="10"/>
                <w:szCs w:val="10"/>
              </w:rPr>
              <w:t>16号 )</w:t>
            </w:r>
          </w:p>
          <w:p>
            <w:pPr>
              <w:spacing w:before="2" w:line="236" w:lineRule="auto"/>
              <w:ind w:left="24" w:right="146" w:firstLine="8"/>
              <w:rPr>
                <w:rFonts w:ascii="仿宋" w:hAnsi="仿宋" w:eastAsia="仿宋" w:cs="仿宋"/>
                <w:sz w:val="10"/>
                <w:szCs w:val="10"/>
              </w:rPr>
            </w:pPr>
            <w:r>
              <w:rPr>
                <w:rFonts w:ascii="仿宋" w:hAnsi="仿宋" w:eastAsia="仿宋" w:cs="仿宋"/>
                <w:spacing w:val="-2"/>
                <w:sz w:val="10"/>
                <w:szCs w:val="10"/>
              </w:rPr>
              <w:t>3.教育</w:t>
            </w:r>
            <w:r>
              <w:rPr>
                <w:rFonts w:ascii="仿宋" w:hAnsi="仿宋" w:eastAsia="仿宋" w:cs="仿宋"/>
                <w:spacing w:val="-1"/>
                <w:sz w:val="10"/>
                <w:szCs w:val="10"/>
              </w:rPr>
              <w:t xml:space="preserve">部关于印发《中小学图书馆 ( 室 ) 规程》 的通知 (教基 </w:t>
            </w:r>
            <w:r>
              <w:rPr>
                <w:rFonts w:ascii="宋体" w:hAnsi="宋体" w:eastAsia="宋体" w:cs="宋体"/>
                <w:spacing w:val="-1"/>
                <w:sz w:val="10"/>
                <w:szCs w:val="10"/>
              </w:rPr>
              <w:t xml:space="preserve">﹝ </w:t>
            </w:r>
            <w:r>
              <w:rPr>
                <w:rFonts w:ascii="仿宋" w:hAnsi="仿宋" w:eastAsia="仿宋" w:cs="仿宋"/>
                <w:spacing w:val="-1"/>
                <w:sz w:val="10"/>
                <w:szCs w:val="10"/>
              </w:rPr>
              <w:t xml:space="preserve">2018 </w:t>
            </w:r>
            <w:r>
              <w:rPr>
                <w:rFonts w:ascii="宋体" w:hAnsi="宋体" w:eastAsia="宋体" w:cs="宋体"/>
                <w:spacing w:val="-1"/>
                <w:sz w:val="10"/>
                <w:szCs w:val="10"/>
              </w:rPr>
              <w:t xml:space="preserve">﹞ </w:t>
            </w:r>
            <w:r>
              <w:rPr>
                <w:rFonts w:ascii="仿宋" w:hAnsi="仿宋" w:eastAsia="仿宋" w:cs="仿宋"/>
                <w:spacing w:val="-1"/>
                <w:sz w:val="10"/>
                <w:szCs w:val="10"/>
              </w:rPr>
              <w:t>5号 )</w:t>
            </w:r>
            <w:r>
              <w:rPr>
                <w:rFonts w:ascii="仿宋" w:hAnsi="仿宋" w:eastAsia="仿宋" w:cs="仿宋"/>
                <w:sz w:val="10"/>
                <w:szCs w:val="10"/>
              </w:rPr>
              <w:t xml:space="preserve">                                 </w:t>
            </w:r>
            <w:r>
              <w:rPr>
                <w:rFonts w:ascii="仿宋" w:hAnsi="仿宋" w:eastAsia="仿宋" w:cs="仿宋"/>
                <w:spacing w:val="-1"/>
                <w:sz w:val="10"/>
                <w:szCs w:val="10"/>
              </w:rPr>
              <w:t xml:space="preserve">4.《山东省普通中小学校办学条件标准 》  (鲁教基发 </w:t>
            </w:r>
            <w:r>
              <w:rPr>
                <w:rFonts w:ascii="宋体" w:hAnsi="宋体" w:eastAsia="宋体" w:cs="宋体"/>
                <w:spacing w:val="-1"/>
                <w:sz w:val="10"/>
                <w:szCs w:val="10"/>
              </w:rPr>
              <w:t xml:space="preserve">﹝ </w:t>
            </w:r>
            <w:r>
              <w:rPr>
                <w:rFonts w:ascii="仿宋" w:hAnsi="仿宋" w:eastAsia="仿宋" w:cs="仿宋"/>
                <w:spacing w:val="-1"/>
                <w:sz w:val="10"/>
                <w:szCs w:val="10"/>
              </w:rPr>
              <w:t xml:space="preserve">2017 </w:t>
            </w:r>
            <w:r>
              <w:rPr>
                <w:rFonts w:ascii="宋体" w:hAnsi="宋体" w:eastAsia="宋体" w:cs="宋体"/>
                <w:spacing w:val="-1"/>
                <w:sz w:val="10"/>
                <w:szCs w:val="10"/>
              </w:rPr>
              <w:t xml:space="preserve">﹞ </w:t>
            </w:r>
            <w:r>
              <w:rPr>
                <w:rFonts w:ascii="仿宋" w:hAnsi="仿宋" w:eastAsia="仿宋" w:cs="仿宋"/>
                <w:sz w:val="10"/>
                <w:szCs w:val="10"/>
              </w:rPr>
              <w:t xml:space="preserve">1号 )                                          </w:t>
            </w:r>
            <w:r>
              <w:rPr>
                <w:rFonts w:ascii="仿宋" w:hAnsi="仿宋" w:eastAsia="仿宋" w:cs="仿宋"/>
                <w:spacing w:val="4"/>
                <w:sz w:val="10"/>
                <w:szCs w:val="10"/>
              </w:rPr>
              <w:t>5.《山东省教育厅关于进</w:t>
            </w:r>
            <w:r>
              <w:rPr>
                <w:rFonts w:ascii="仿宋" w:hAnsi="仿宋" w:eastAsia="仿宋" w:cs="仿宋"/>
                <w:spacing w:val="2"/>
                <w:sz w:val="10"/>
                <w:szCs w:val="10"/>
              </w:rPr>
              <w:t xml:space="preserve">一步加强实验室安全管理工作的意见 》  (鲁教科字 </w:t>
            </w:r>
            <w:r>
              <w:rPr>
                <w:rFonts w:ascii="宋体" w:hAnsi="宋体" w:eastAsia="宋体" w:cs="宋体"/>
                <w:spacing w:val="2"/>
                <w:sz w:val="10"/>
                <w:szCs w:val="10"/>
              </w:rPr>
              <w:t xml:space="preserve">﹝ </w:t>
            </w:r>
            <w:r>
              <w:rPr>
                <w:rFonts w:ascii="仿宋" w:hAnsi="仿宋" w:eastAsia="仿宋" w:cs="仿宋"/>
                <w:spacing w:val="2"/>
                <w:sz w:val="10"/>
                <w:szCs w:val="10"/>
              </w:rPr>
              <w:t xml:space="preserve">2019 </w:t>
            </w:r>
            <w:r>
              <w:rPr>
                <w:rFonts w:ascii="宋体" w:hAnsi="宋体" w:eastAsia="宋体" w:cs="宋体"/>
                <w:spacing w:val="2"/>
                <w:sz w:val="10"/>
                <w:szCs w:val="10"/>
              </w:rPr>
              <w:t xml:space="preserve">﹞ </w:t>
            </w:r>
            <w:r>
              <w:rPr>
                <w:rFonts w:ascii="仿宋" w:hAnsi="仿宋" w:eastAsia="仿宋" w:cs="仿宋"/>
                <w:spacing w:val="2"/>
                <w:sz w:val="10"/>
                <w:szCs w:val="10"/>
              </w:rPr>
              <w:t>2号)</w:t>
            </w:r>
            <w:r>
              <w:rPr>
                <w:rFonts w:ascii="仿宋" w:hAnsi="仿宋" w:eastAsia="仿宋" w:cs="仿宋"/>
                <w:sz w:val="10"/>
                <w:szCs w:val="10"/>
              </w:rPr>
              <w:t xml:space="preserve">                    </w:t>
            </w:r>
            <w:r>
              <w:rPr>
                <w:rFonts w:ascii="仿宋" w:hAnsi="仿宋" w:eastAsia="仿宋" w:cs="仿宋"/>
                <w:spacing w:val="10"/>
                <w:sz w:val="10"/>
                <w:szCs w:val="10"/>
              </w:rPr>
              <w:t>6</w:t>
            </w:r>
            <w:r>
              <w:rPr>
                <w:rFonts w:ascii="仿宋" w:hAnsi="仿宋" w:eastAsia="仿宋" w:cs="仿宋"/>
                <w:spacing w:val="9"/>
                <w:sz w:val="10"/>
                <w:szCs w:val="10"/>
              </w:rPr>
              <w:t>.</w:t>
            </w:r>
            <w:r>
              <w:rPr>
                <w:rFonts w:ascii="仿宋" w:hAnsi="仿宋" w:eastAsia="仿宋" w:cs="仿宋"/>
                <w:spacing w:val="5"/>
                <w:sz w:val="10"/>
                <w:szCs w:val="10"/>
              </w:rPr>
              <w:t>《纤维制品质量监督管理办法》  ( 国家质量监督检验检疫总局令第 178号)</w:t>
            </w:r>
            <w:r>
              <w:rPr>
                <w:rFonts w:ascii="仿宋" w:hAnsi="仿宋" w:eastAsia="仿宋" w:cs="仿宋"/>
                <w:sz w:val="10"/>
                <w:szCs w:val="10"/>
              </w:rPr>
              <w:t xml:space="preserve">                                 </w:t>
            </w:r>
            <w:r>
              <w:rPr>
                <w:rFonts w:ascii="仿宋" w:hAnsi="仿宋" w:eastAsia="仿宋" w:cs="仿宋"/>
                <w:spacing w:val="6"/>
                <w:sz w:val="10"/>
                <w:szCs w:val="10"/>
              </w:rPr>
              <w:t>7.《山东省人民政府办公厅关于</w:t>
            </w:r>
            <w:r>
              <w:rPr>
                <w:rFonts w:ascii="仿宋" w:hAnsi="仿宋" w:eastAsia="仿宋" w:cs="仿宋"/>
                <w:spacing w:val="3"/>
                <w:sz w:val="10"/>
                <w:szCs w:val="10"/>
              </w:rPr>
              <w:t>推进新时代山东高等教育高质量发展的若干意见 》  ( 鲁政办字〔 2019 〕76号 )</w:t>
            </w:r>
            <w:r>
              <w:rPr>
                <w:rFonts w:ascii="仿宋" w:hAnsi="仿宋" w:eastAsia="仿宋" w:cs="仿宋"/>
                <w:sz w:val="10"/>
                <w:szCs w:val="10"/>
              </w:rPr>
              <w:t xml:space="preserve"> </w:t>
            </w:r>
            <w:r>
              <w:rPr>
                <w:rFonts w:ascii="仿宋" w:hAnsi="仿宋" w:eastAsia="仿宋" w:cs="仿宋"/>
                <w:spacing w:val="16"/>
                <w:sz w:val="10"/>
                <w:szCs w:val="10"/>
              </w:rPr>
              <w:t>8</w:t>
            </w:r>
            <w:r>
              <w:rPr>
                <w:rFonts w:ascii="仿宋" w:hAnsi="仿宋" w:eastAsia="仿宋" w:cs="仿宋"/>
                <w:spacing w:val="13"/>
                <w:sz w:val="10"/>
                <w:szCs w:val="10"/>
              </w:rPr>
              <w:t>.</w:t>
            </w:r>
            <w:r>
              <w:rPr>
                <w:rFonts w:ascii="仿宋" w:hAnsi="仿宋" w:eastAsia="仿宋" w:cs="仿宋"/>
                <w:spacing w:val="8"/>
                <w:sz w:val="10"/>
                <w:szCs w:val="10"/>
              </w:rPr>
              <w:t>山东省教育厅 山东省市场监督管理局 《关于进一步加强高校学生床上用品管理保障产品质量安全的通知 》</w:t>
            </w:r>
            <w:r>
              <w:rPr>
                <w:rFonts w:ascii="仿宋" w:hAnsi="仿宋" w:eastAsia="仿宋" w:cs="仿宋"/>
                <w:sz w:val="10"/>
                <w:szCs w:val="10"/>
              </w:rPr>
              <w:t xml:space="preserve"> </w:t>
            </w:r>
            <w:r>
              <w:rPr>
                <w:rFonts w:ascii="仿宋" w:hAnsi="仿宋" w:eastAsia="仿宋" w:cs="仿宋"/>
                <w:spacing w:val="4"/>
                <w:sz w:val="10"/>
                <w:szCs w:val="10"/>
              </w:rPr>
              <w:t>(鲁教办字</w:t>
            </w:r>
            <w:r>
              <w:rPr>
                <w:rFonts w:ascii="仿宋" w:hAnsi="仿宋" w:eastAsia="仿宋" w:cs="仿宋"/>
                <w:spacing w:val="3"/>
                <w:sz w:val="10"/>
                <w:szCs w:val="10"/>
              </w:rPr>
              <w:t>〔</w:t>
            </w:r>
            <w:r>
              <w:rPr>
                <w:rFonts w:ascii="仿宋" w:hAnsi="仿宋" w:eastAsia="仿宋" w:cs="仿宋"/>
                <w:spacing w:val="2"/>
                <w:sz w:val="10"/>
                <w:szCs w:val="10"/>
              </w:rPr>
              <w:t xml:space="preserve"> 2020〕 10号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3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3" w:lineRule="auto"/>
            </w:pPr>
          </w:p>
          <w:p>
            <w:pPr>
              <w:spacing w:line="243"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17"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83" w:lineRule="auto"/>
            </w:pPr>
          </w:p>
          <w:p>
            <w:pPr>
              <w:spacing w:before="32" w:line="260"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棉花 、茧丝、毛</w:t>
            </w:r>
            <w:r>
              <w:rPr>
                <w:rFonts w:ascii="仿宋" w:hAnsi="仿宋" w:eastAsia="仿宋" w:cs="仿宋"/>
                <w:sz w:val="10"/>
                <w:szCs w:val="10"/>
              </w:rPr>
              <w:t xml:space="preserve"> </w:t>
            </w:r>
            <w:r>
              <w:rPr>
                <w:rFonts w:ascii="仿宋" w:hAnsi="仿宋" w:eastAsia="仿宋" w:cs="仿宋"/>
                <w:spacing w:val="13"/>
                <w:sz w:val="10"/>
                <w:szCs w:val="10"/>
              </w:rPr>
              <w:t>绒</w:t>
            </w:r>
            <w:r>
              <w:rPr>
                <w:rFonts w:ascii="仿宋" w:hAnsi="仿宋" w:eastAsia="仿宋" w:cs="仿宋"/>
                <w:spacing w:val="8"/>
                <w:sz w:val="10"/>
                <w:szCs w:val="10"/>
              </w:rPr>
              <w:t>、麻类纤维及纤</w:t>
            </w:r>
            <w:r>
              <w:rPr>
                <w:rFonts w:ascii="仿宋" w:hAnsi="仿宋" w:eastAsia="仿宋" w:cs="仿宋"/>
                <w:sz w:val="10"/>
                <w:szCs w:val="10"/>
              </w:rPr>
              <w:t xml:space="preserve"> </w:t>
            </w:r>
            <w:r>
              <w:rPr>
                <w:rFonts w:ascii="仿宋" w:hAnsi="仿宋" w:eastAsia="仿宋" w:cs="仿宋"/>
                <w:spacing w:val="11"/>
                <w:sz w:val="10"/>
                <w:szCs w:val="10"/>
              </w:rPr>
              <w:t>维</w:t>
            </w:r>
            <w:r>
              <w:rPr>
                <w:rFonts w:ascii="仿宋" w:hAnsi="仿宋" w:eastAsia="仿宋" w:cs="仿宋"/>
                <w:spacing w:val="8"/>
                <w:sz w:val="10"/>
                <w:szCs w:val="10"/>
              </w:rPr>
              <w:t>制品实施监督检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line="416" w:lineRule="auto"/>
            </w:pPr>
          </w:p>
          <w:p>
            <w:pPr>
              <w:spacing w:before="33" w:line="266" w:lineRule="auto"/>
              <w:ind w:left="30" w:right="57"/>
              <w:rPr>
                <w:rFonts w:ascii="仿宋" w:hAnsi="仿宋" w:eastAsia="仿宋" w:cs="仿宋"/>
                <w:sz w:val="10"/>
                <w:szCs w:val="10"/>
              </w:rPr>
            </w:pPr>
            <w:r>
              <w:rPr>
                <w:rFonts w:ascii="仿宋" w:hAnsi="仿宋" w:eastAsia="仿宋" w:cs="仿宋"/>
                <w:spacing w:val="8"/>
                <w:sz w:val="10"/>
                <w:szCs w:val="10"/>
              </w:rPr>
              <w:t>絮用纤维制品质量监督检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4"/>
                <w:sz w:val="10"/>
                <w:szCs w:val="10"/>
              </w:rPr>
              <w:t>、 学</w:t>
            </w:r>
            <w:r>
              <w:rPr>
                <w:rFonts w:ascii="仿宋" w:hAnsi="仿宋" w:eastAsia="仿宋" w:cs="仿宋"/>
                <w:spacing w:val="2"/>
                <w:sz w:val="10"/>
                <w:szCs w:val="10"/>
              </w:rPr>
              <w:t>生服质量监督检查</w:t>
            </w:r>
          </w:p>
        </w:tc>
        <w:tc>
          <w:tcPr>
            <w:tcW w:w="425" w:type="dxa"/>
          </w:tcPr>
          <w:p>
            <w:pPr>
              <w:spacing w:line="416"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14" w:line="250" w:lineRule="auto"/>
              <w:ind w:left="21" w:right="40" w:firstLine="9"/>
              <w:rPr>
                <w:rFonts w:ascii="仿宋" w:hAnsi="仿宋" w:eastAsia="仿宋" w:cs="仿宋"/>
                <w:sz w:val="10"/>
                <w:szCs w:val="10"/>
              </w:rPr>
            </w:pPr>
            <w:r>
              <w:rPr>
                <w:rFonts w:ascii="仿宋" w:hAnsi="仿宋" w:eastAsia="仿宋" w:cs="仿宋"/>
                <w:spacing w:val="8"/>
                <w:sz w:val="10"/>
                <w:szCs w:val="10"/>
              </w:rPr>
              <w:t>絮</w:t>
            </w:r>
            <w:r>
              <w:rPr>
                <w:rFonts w:ascii="仿宋" w:hAnsi="仿宋" w:eastAsia="仿宋" w:cs="仿宋"/>
                <w:spacing w:val="7"/>
                <w:sz w:val="10"/>
                <w:szCs w:val="10"/>
              </w:rPr>
              <w:t>用纤维制品： 是否按规定履行进货检查验收和记录义务 ；是否按有关规定标注标</w:t>
            </w:r>
            <w:r>
              <w:rPr>
                <w:rFonts w:ascii="仿宋" w:hAnsi="仿宋" w:eastAsia="仿宋" w:cs="仿宋"/>
                <w:sz w:val="10"/>
                <w:szCs w:val="10"/>
              </w:rPr>
              <w:t xml:space="preserve"> </w:t>
            </w:r>
            <w:r>
              <w:rPr>
                <w:rFonts w:ascii="仿宋" w:hAnsi="仿宋" w:eastAsia="仿宋" w:cs="仿宋"/>
                <w:spacing w:val="1"/>
                <w:sz w:val="10"/>
                <w:szCs w:val="10"/>
              </w:rPr>
              <w:t>识；是否使用国家禁止使用的原辅材料 ；是否掺杂 、掺</w:t>
            </w:r>
            <w:r>
              <w:rPr>
                <w:rFonts w:ascii="仿宋" w:hAnsi="仿宋" w:eastAsia="仿宋" w:cs="仿宋"/>
                <w:sz w:val="10"/>
                <w:szCs w:val="10"/>
              </w:rPr>
              <w:t xml:space="preserve">假，  以假充真 ，  以次充好； </w:t>
            </w:r>
            <w:r>
              <w:rPr>
                <w:rFonts w:ascii="仿宋" w:hAnsi="仿宋" w:eastAsia="仿宋" w:cs="仿宋"/>
                <w:spacing w:val="8"/>
                <w:sz w:val="10"/>
                <w:szCs w:val="10"/>
              </w:rPr>
              <w:t>是否伪造</w:t>
            </w:r>
            <w:r>
              <w:rPr>
                <w:rFonts w:ascii="仿宋" w:hAnsi="仿宋" w:eastAsia="仿宋" w:cs="仿宋"/>
                <w:spacing w:val="6"/>
                <w:sz w:val="10"/>
                <w:szCs w:val="10"/>
              </w:rPr>
              <w:t>产</w:t>
            </w:r>
            <w:r>
              <w:rPr>
                <w:rFonts w:ascii="仿宋" w:hAnsi="仿宋" w:eastAsia="仿宋" w:cs="仿宋"/>
                <w:spacing w:val="4"/>
                <w:sz w:val="10"/>
                <w:szCs w:val="10"/>
              </w:rPr>
              <w:t>地 ，伪造或者冒用他人的厂名 、厂址；是否伪造 、 冒用质量标志或者其</w:t>
            </w:r>
            <w:r>
              <w:rPr>
                <w:rFonts w:ascii="仿宋" w:hAnsi="仿宋" w:eastAsia="仿宋" w:cs="仿宋"/>
                <w:sz w:val="10"/>
                <w:szCs w:val="10"/>
              </w:rPr>
              <w:t xml:space="preserve"> </w:t>
            </w:r>
            <w:r>
              <w:rPr>
                <w:rFonts w:ascii="仿宋" w:hAnsi="仿宋" w:eastAsia="仿宋" w:cs="仿宋"/>
                <w:spacing w:val="10"/>
                <w:sz w:val="10"/>
                <w:szCs w:val="10"/>
              </w:rPr>
              <w:t>他</w:t>
            </w:r>
            <w:r>
              <w:rPr>
                <w:rFonts w:ascii="仿宋" w:hAnsi="仿宋" w:eastAsia="仿宋" w:cs="仿宋"/>
                <w:spacing w:val="7"/>
                <w:sz w:val="10"/>
                <w:szCs w:val="10"/>
              </w:rPr>
              <w:t>质量证明文件。</w:t>
            </w:r>
          </w:p>
          <w:p>
            <w:pPr>
              <w:spacing w:line="261" w:lineRule="auto"/>
              <w:ind w:left="27" w:right="24" w:firstLine="2"/>
              <w:rPr>
                <w:rFonts w:ascii="仿宋" w:hAnsi="仿宋" w:eastAsia="仿宋" w:cs="仿宋"/>
                <w:sz w:val="10"/>
                <w:szCs w:val="10"/>
              </w:rPr>
            </w:pPr>
            <w:r>
              <w:rPr>
                <w:rFonts w:ascii="仿宋" w:hAnsi="仿宋" w:eastAsia="仿宋" w:cs="仿宋"/>
                <w:spacing w:val="7"/>
                <w:sz w:val="10"/>
                <w:szCs w:val="10"/>
              </w:rPr>
              <w:t>学</w:t>
            </w:r>
            <w:r>
              <w:rPr>
                <w:rFonts w:ascii="仿宋" w:hAnsi="仿宋" w:eastAsia="仿宋" w:cs="仿宋"/>
                <w:spacing w:val="6"/>
                <w:sz w:val="10"/>
                <w:szCs w:val="10"/>
              </w:rPr>
              <w:t>生服： 是否按规定履行进货检查验收和记录义务 ；是否按有关规定标注标识 ；是</w:t>
            </w:r>
            <w:r>
              <w:rPr>
                <w:rFonts w:ascii="仿宋" w:hAnsi="仿宋" w:eastAsia="仿宋" w:cs="仿宋"/>
                <w:sz w:val="10"/>
                <w:szCs w:val="10"/>
              </w:rPr>
              <w:t xml:space="preserve"> </w:t>
            </w:r>
            <w:r>
              <w:rPr>
                <w:rFonts w:ascii="仿宋" w:hAnsi="仿宋" w:eastAsia="仿宋" w:cs="仿宋"/>
                <w:spacing w:val="14"/>
                <w:sz w:val="10"/>
                <w:szCs w:val="10"/>
              </w:rPr>
              <w:t>否</w:t>
            </w:r>
            <w:r>
              <w:rPr>
                <w:rFonts w:ascii="仿宋" w:hAnsi="仿宋" w:eastAsia="仿宋" w:cs="仿宋"/>
                <w:spacing w:val="7"/>
                <w:sz w:val="10"/>
                <w:szCs w:val="10"/>
              </w:rPr>
              <w:t>委托具有法定资质的检验检测机构进行检验 ；是否伪造产地 ，伪造或者冒用他人</w:t>
            </w:r>
            <w:r>
              <w:rPr>
                <w:rFonts w:ascii="仿宋" w:hAnsi="仿宋" w:eastAsia="仿宋" w:cs="仿宋"/>
                <w:sz w:val="10"/>
                <w:szCs w:val="10"/>
              </w:rPr>
              <w:t xml:space="preserve"> </w:t>
            </w:r>
            <w:r>
              <w:rPr>
                <w:rFonts w:ascii="仿宋" w:hAnsi="仿宋" w:eastAsia="仿宋" w:cs="仿宋"/>
                <w:spacing w:val="3"/>
                <w:sz w:val="10"/>
                <w:szCs w:val="10"/>
              </w:rPr>
              <w:t>的厂名 、厂址；是否伪造 、 冒用质量标志或者其他质量证明文件 。</w:t>
            </w:r>
          </w:p>
        </w:tc>
        <w:tc>
          <w:tcPr>
            <w:tcW w:w="5499" w:type="dxa"/>
          </w:tcPr>
          <w:p>
            <w:pPr>
              <w:spacing w:line="243" w:lineRule="auto"/>
            </w:pPr>
          </w:p>
          <w:p>
            <w:pPr>
              <w:spacing w:line="243" w:lineRule="auto"/>
            </w:pPr>
          </w:p>
          <w:p>
            <w:pPr>
              <w:spacing w:before="32" w:line="230" w:lineRule="auto"/>
              <w:ind w:left="24"/>
              <w:rPr>
                <w:rFonts w:ascii="仿宋" w:hAnsi="仿宋" w:eastAsia="仿宋" w:cs="仿宋"/>
                <w:sz w:val="10"/>
                <w:szCs w:val="10"/>
              </w:rPr>
            </w:pPr>
            <w:r>
              <w:rPr>
                <w:rFonts w:ascii="仿宋" w:hAnsi="仿宋" w:eastAsia="仿宋" w:cs="仿宋"/>
                <w:spacing w:val="4"/>
                <w:sz w:val="10"/>
                <w:szCs w:val="10"/>
              </w:rPr>
              <w:t>《纤维制品质量监督管理办法 》  ( 国家质量监督检验检疫总局令第 178</w:t>
            </w:r>
            <w:r>
              <w:rPr>
                <w:rFonts w:ascii="仿宋" w:hAnsi="仿宋" w:eastAsia="仿宋" w:cs="仿宋"/>
                <w:spacing w:val="1"/>
                <w:sz w:val="10"/>
                <w:szCs w:val="10"/>
              </w:rPr>
              <w:t>号</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82" w:lineRule="auto"/>
            </w:pPr>
          </w:p>
          <w:p>
            <w:pPr>
              <w:spacing w:line="283" w:lineRule="auto"/>
            </w:pPr>
          </w:p>
          <w:p>
            <w:pPr>
              <w:spacing w:before="32" w:line="259" w:lineRule="auto"/>
              <w:ind w:left="19" w:right="71" w:firstLine="7"/>
              <w:rPr>
                <w:rFonts w:ascii="仿宋" w:hAnsi="仿宋" w:eastAsia="仿宋" w:cs="仿宋"/>
                <w:sz w:val="10"/>
                <w:szCs w:val="10"/>
              </w:rPr>
            </w:pPr>
            <w:r>
              <w:rPr>
                <w:rFonts w:ascii="仿宋" w:hAnsi="仿宋" w:eastAsia="仿宋" w:cs="仿宋"/>
                <w:spacing w:val="-4"/>
                <w:sz w:val="10"/>
                <w:szCs w:val="10"/>
              </w:rPr>
              <w:t>学校</w:t>
            </w:r>
            <w:r>
              <w:rPr>
                <w:rFonts w:ascii="仿宋" w:hAnsi="仿宋" w:eastAsia="仿宋" w:cs="仿宋"/>
                <w:spacing w:val="-3"/>
                <w:sz w:val="10"/>
                <w:szCs w:val="10"/>
              </w:rPr>
              <w:t>招</w:t>
            </w:r>
            <w:r>
              <w:rPr>
                <w:rFonts w:ascii="仿宋" w:hAnsi="仿宋" w:eastAsia="仿宋" w:cs="仿宋"/>
                <w:spacing w:val="-2"/>
                <w:sz w:val="10"/>
                <w:szCs w:val="10"/>
              </w:rPr>
              <w:t>生 、</w:t>
            </w:r>
            <w:r>
              <w:rPr>
                <w:rFonts w:ascii="仿宋" w:hAnsi="仿宋" w:eastAsia="仿宋" w:cs="仿宋"/>
                <w:sz w:val="10"/>
                <w:szCs w:val="10"/>
              </w:rPr>
              <w:t xml:space="preserve"> </w:t>
            </w:r>
            <w:r>
              <w:rPr>
                <w:rFonts w:ascii="仿宋" w:hAnsi="仿宋" w:eastAsia="仿宋" w:cs="仿宋"/>
                <w:spacing w:val="9"/>
                <w:sz w:val="10"/>
                <w:szCs w:val="10"/>
              </w:rPr>
              <w:t>办</w:t>
            </w:r>
            <w:r>
              <w:rPr>
                <w:rFonts w:ascii="仿宋" w:hAnsi="仿宋" w:eastAsia="仿宋" w:cs="仿宋"/>
                <w:spacing w:val="8"/>
                <w:sz w:val="10"/>
                <w:szCs w:val="10"/>
              </w:rPr>
              <w:t>学情况的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16" w:lineRule="auto"/>
            </w:pPr>
          </w:p>
          <w:p>
            <w:pPr>
              <w:spacing w:line="316" w:lineRule="auto"/>
            </w:pPr>
          </w:p>
          <w:p>
            <w:pPr>
              <w:spacing w:before="32" w:line="267" w:lineRule="auto"/>
              <w:ind w:left="22" w:right="68" w:firstLine="3"/>
              <w:rPr>
                <w:rFonts w:ascii="仿宋" w:hAnsi="仿宋" w:eastAsia="仿宋" w:cs="仿宋"/>
                <w:sz w:val="10"/>
                <w:szCs w:val="10"/>
              </w:rPr>
            </w:pPr>
            <w:r>
              <w:rPr>
                <w:rFonts w:ascii="仿宋" w:hAnsi="仿宋" w:eastAsia="仿宋" w:cs="仿宋"/>
                <w:spacing w:val="7"/>
                <w:sz w:val="10"/>
                <w:szCs w:val="10"/>
              </w:rPr>
              <w:t>普</w:t>
            </w:r>
            <w:r>
              <w:rPr>
                <w:rFonts w:ascii="仿宋" w:hAnsi="仿宋" w:eastAsia="仿宋" w:cs="仿宋"/>
                <w:spacing w:val="5"/>
                <w:sz w:val="10"/>
                <w:szCs w:val="10"/>
              </w:rPr>
              <w:t>通中</w:t>
            </w:r>
            <w:r>
              <w:rPr>
                <w:rFonts w:ascii="仿宋" w:hAnsi="仿宋" w:eastAsia="仿宋" w:cs="仿宋"/>
                <w:sz w:val="10"/>
                <w:szCs w:val="10"/>
              </w:rPr>
              <w:t xml:space="preserve"> </w:t>
            </w:r>
            <w:r>
              <w:rPr>
                <w:rFonts w:ascii="仿宋" w:hAnsi="仿宋" w:eastAsia="仿宋" w:cs="仿宋"/>
                <w:spacing w:val="6"/>
                <w:sz w:val="10"/>
                <w:szCs w:val="10"/>
              </w:rPr>
              <w:t>小学</w:t>
            </w:r>
          </w:p>
        </w:tc>
        <w:tc>
          <w:tcPr>
            <w:tcW w:w="326" w:type="dxa"/>
            <w:vMerge w:val="restart"/>
            <w:tcBorders>
              <w:bottom w:val="nil"/>
            </w:tcBorders>
          </w:tcPr>
          <w:p>
            <w:pPr>
              <w:spacing w:line="282" w:lineRule="auto"/>
            </w:pPr>
          </w:p>
          <w:p>
            <w:pPr>
              <w:spacing w:line="28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6" w:lineRule="auto"/>
            </w:pPr>
          </w:p>
          <w:p>
            <w:pPr>
              <w:spacing w:line="316"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16" w:lineRule="auto"/>
            </w:pPr>
          </w:p>
          <w:p>
            <w:pPr>
              <w:spacing w:line="31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05" w:lineRule="auto"/>
            </w:pPr>
          </w:p>
          <w:p>
            <w:pPr>
              <w:spacing w:before="32"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before="270"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义务教育课程的</w:t>
            </w:r>
            <w:r>
              <w:rPr>
                <w:rFonts w:ascii="仿宋" w:hAnsi="仿宋" w:eastAsia="仿宋" w:cs="仿宋"/>
                <w:sz w:val="10"/>
                <w:szCs w:val="10"/>
              </w:rPr>
              <w:t xml:space="preserve"> </w:t>
            </w:r>
            <w:r>
              <w:rPr>
                <w:rFonts w:ascii="仿宋" w:hAnsi="仿宋" w:eastAsia="仿宋" w:cs="仿宋"/>
                <w:spacing w:val="6"/>
                <w:sz w:val="10"/>
                <w:szCs w:val="10"/>
              </w:rPr>
              <w:t>评估</w:t>
            </w:r>
          </w:p>
        </w:tc>
        <w:tc>
          <w:tcPr>
            <w:tcW w:w="1389" w:type="dxa"/>
          </w:tcPr>
          <w:p>
            <w:pPr>
              <w:spacing w:line="305" w:lineRule="auto"/>
            </w:pPr>
          </w:p>
          <w:p>
            <w:pPr>
              <w:spacing w:before="32" w:line="230" w:lineRule="auto"/>
              <w:ind w:left="35"/>
              <w:rPr>
                <w:rFonts w:ascii="仿宋" w:hAnsi="仿宋" w:eastAsia="仿宋" w:cs="仿宋"/>
                <w:sz w:val="10"/>
                <w:szCs w:val="10"/>
              </w:rPr>
            </w:pPr>
            <w:r>
              <w:rPr>
                <w:rFonts w:ascii="仿宋" w:hAnsi="仿宋" w:eastAsia="仿宋" w:cs="仿宋"/>
                <w:spacing w:val="11"/>
                <w:sz w:val="10"/>
                <w:szCs w:val="10"/>
              </w:rPr>
              <w:t>中</w:t>
            </w:r>
            <w:r>
              <w:rPr>
                <w:rFonts w:ascii="仿宋" w:hAnsi="仿宋" w:eastAsia="仿宋" w:cs="仿宋"/>
                <w:spacing w:val="7"/>
                <w:sz w:val="10"/>
                <w:szCs w:val="10"/>
              </w:rPr>
              <w:t>小学规范办学行为检查</w:t>
            </w:r>
          </w:p>
        </w:tc>
        <w:tc>
          <w:tcPr>
            <w:tcW w:w="425" w:type="dxa"/>
          </w:tcPr>
          <w:p>
            <w:pPr>
              <w:spacing w:before="26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3" w:line="259" w:lineRule="auto"/>
              <w:ind w:left="24" w:right="24" w:firstLine="11"/>
              <w:rPr>
                <w:rFonts w:ascii="仿宋" w:hAnsi="仿宋" w:eastAsia="仿宋" w:cs="仿宋"/>
                <w:sz w:val="10"/>
                <w:szCs w:val="10"/>
              </w:rPr>
            </w:pPr>
            <w:r>
              <w:rPr>
                <w:rFonts w:ascii="仿宋" w:hAnsi="仿宋" w:eastAsia="仿宋" w:cs="仿宋"/>
                <w:spacing w:val="7"/>
                <w:sz w:val="10"/>
                <w:szCs w:val="10"/>
              </w:rPr>
              <w:t>中小学办学行为： 检查中小学校是否开齐开足国家规定课程 ，是否使用未定审定</w:t>
            </w:r>
            <w:r>
              <w:rPr>
                <w:rFonts w:ascii="仿宋" w:hAnsi="仿宋" w:eastAsia="仿宋" w:cs="仿宋"/>
                <w:spacing w:val="5"/>
                <w:sz w:val="10"/>
                <w:szCs w:val="10"/>
              </w:rPr>
              <w:t>教</w:t>
            </w:r>
            <w:r>
              <w:rPr>
                <w:rFonts w:ascii="仿宋" w:hAnsi="仿宋" w:eastAsia="仿宋" w:cs="仿宋"/>
                <w:sz w:val="10"/>
                <w:szCs w:val="10"/>
              </w:rPr>
              <w:t xml:space="preserve"> </w:t>
            </w:r>
            <w:r>
              <w:rPr>
                <w:rFonts w:ascii="仿宋" w:hAnsi="仿宋" w:eastAsia="仿宋" w:cs="仿宋"/>
                <w:spacing w:val="12"/>
                <w:sz w:val="10"/>
                <w:szCs w:val="10"/>
              </w:rPr>
              <w:t>材</w:t>
            </w:r>
            <w:r>
              <w:rPr>
                <w:rFonts w:ascii="仿宋" w:hAnsi="仿宋" w:eastAsia="仿宋" w:cs="仿宋"/>
                <w:spacing w:val="6"/>
                <w:sz w:val="10"/>
                <w:szCs w:val="10"/>
              </w:rPr>
              <w:t>，是否存在超出省定目录推荐教材教辅 、 强制或变相强制学生购买教辅材料 ，是</w:t>
            </w:r>
            <w:r>
              <w:rPr>
                <w:rFonts w:ascii="仿宋" w:hAnsi="仿宋" w:eastAsia="仿宋" w:cs="仿宋"/>
                <w:sz w:val="10"/>
                <w:szCs w:val="10"/>
              </w:rPr>
              <w:t xml:space="preserve"> </w:t>
            </w:r>
            <w:r>
              <w:rPr>
                <w:rFonts w:ascii="仿宋" w:hAnsi="仿宋" w:eastAsia="仿宋" w:cs="仿宋"/>
                <w:spacing w:val="5"/>
                <w:sz w:val="10"/>
                <w:szCs w:val="10"/>
              </w:rPr>
              <w:t>否</w:t>
            </w:r>
            <w:r>
              <w:rPr>
                <w:rFonts w:ascii="仿宋" w:hAnsi="仿宋" w:eastAsia="仿宋" w:cs="仿宋"/>
                <w:spacing w:val="4"/>
                <w:sz w:val="10"/>
                <w:szCs w:val="10"/>
              </w:rPr>
              <w:t>按程序组织课外读物的遴选 、 审核工作。</w:t>
            </w:r>
          </w:p>
        </w:tc>
        <w:tc>
          <w:tcPr>
            <w:tcW w:w="5499" w:type="dxa"/>
          </w:tcPr>
          <w:p>
            <w:pPr>
              <w:spacing w:before="66" w:line="251" w:lineRule="auto"/>
              <w:ind w:left="28" w:right="219" w:firstLine="2"/>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7"/>
                <w:sz w:val="10"/>
                <w:szCs w:val="10"/>
              </w:rPr>
              <w:t>山</w:t>
            </w:r>
            <w:r>
              <w:rPr>
                <w:rFonts w:ascii="仿宋" w:hAnsi="仿宋" w:eastAsia="仿宋" w:cs="仿宋"/>
                <w:spacing w:val="6"/>
                <w:sz w:val="10"/>
                <w:szCs w:val="10"/>
              </w:rPr>
              <w:t>东省义务教育条例》 (2000年11月通过)第五十五条</w:t>
            </w:r>
            <w:r>
              <w:rPr>
                <w:rFonts w:ascii="仿宋" w:hAnsi="仿宋" w:eastAsia="仿宋" w:cs="仿宋"/>
                <w:sz w:val="10"/>
                <w:szCs w:val="10"/>
              </w:rPr>
              <w:t xml:space="preserve">                                                  </w:t>
            </w:r>
            <w:r>
              <w:rPr>
                <w:rFonts w:ascii="仿宋" w:hAnsi="仿宋" w:eastAsia="仿宋" w:cs="仿宋"/>
                <w:spacing w:val="14"/>
                <w:sz w:val="10"/>
                <w:szCs w:val="10"/>
              </w:rPr>
              <w:t>2.《国</w:t>
            </w:r>
            <w:r>
              <w:rPr>
                <w:rFonts w:ascii="仿宋" w:hAnsi="仿宋" w:eastAsia="仿宋" w:cs="仿宋"/>
                <w:spacing w:val="10"/>
                <w:sz w:val="10"/>
                <w:szCs w:val="10"/>
              </w:rPr>
              <w:t>家</w:t>
            </w:r>
            <w:r>
              <w:rPr>
                <w:rFonts w:ascii="仿宋" w:hAnsi="仿宋" w:eastAsia="仿宋" w:cs="仿宋"/>
                <w:spacing w:val="7"/>
                <w:sz w:val="10"/>
                <w:szCs w:val="10"/>
              </w:rPr>
              <w:t>新闻出版广电总局教育部国家发展改革委关于印发 &lt;中小学教辅材料管理办法&gt;的通知》 (新广出发〔</w:t>
            </w:r>
            <w:r>
              <w:rPr>
                <w:rFonts w:ascii="仿宋" w:hAnsi="仿宋" w:eastAsia="仿宋" w:cs="仿宋"/>
                <w:sz w:val="10"/>
                <w:szCs w:val="10"/>
              </w:rPr>
              <w:t xml:space="preserve"> </w:t>
            </w:r>
            <w:r>
              <w:rPr>
                <w:rFonts w:ascii="仿宋" w:hAnsi="仿宋" w:eastAsia="仿宋" w:cs="仿宋"/>
                <w:spacing w:val="-4"/>
                <w:sz w:val="10"/>
                <w:szCs w:val="10"/>
              </w:rPr>
              <w:t>2</w:t>
            </w:r>
            <w:r>
              <w:rPr>
                <w:rFonts w:ascii="仿宋" w:hAnsi="仿宋" w:eastAsia="仿宋" w:cs="仿宋"/>
                <w:spacing w:val="-3"/>
                <w:sz w:val="10"/>
                <w:szCs w:val="10"/>
              </w:rPr>
              <w:t>0</w:t>
            </w:r>
            <w:r>
              <w:rPr>
                <w:rFonts w:ascii="仿宋" w:hAnsi="仿宋" w:eastAsia="仿宋" w:cs="仿宋"/>
                <w:spacing w:val="-2"/>
                <w:sz w:val="10"/>
                <w:szCs w:val="10"/>
              </w:rPr>
              <w:t>15 〕45号 )</w:t>
            </w:r>
          </w:p>
          <w:p>
            <w:pPr>
              <w:spacing w:line="136" w:lineRule="exact"/>
              <w:ind w:left="33"/>
              <w:rPr>
                <w:rFonts w:ascii="仿宋" w:hAnsi="仿宋" w:eastAsia="仿宋" w:cs="仿宋"/>
                <w:sz w:val="10"/>
                <w:szCs w:val="10"/>
              </w:rPr>
            </w:pPr>
            <w:r>
              <w:rPr>
                <w:rFonts w:ascii="仿宋" w:hAnsi="仿宋" w:eastAsia="仿宋" w:cs="仿宋"/>
                <w:spacing w:val="6"/>
                <w:position w:val="2"/>
                <w:sz w:val="10"/>
                <w:szCs w:val="10"/>
              </w:rPr>
              <w:t>3.《山东省义务教育条例》 第五十二</w:t>
            </w:r>
            <w:r>
              <w:rPr>
                <w:rFonts w:ascii="仿宋" w:hAnsi="仿宋" w:eastAsia="仿宋" w:cs="仿宋"/>
                <w:spacing w:val="5"/>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7"/>
                <w:sz w:val="10"/>
                <w:szCs w:val="10"/>
              </w:rPr>
              <w:t>4.《山东省对违规从事普通中小学办学行为责任追究办法 》 (省政府令第255号</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1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8" w:lineRule="auto"/>
            </w:pPr>
          </w:p>
          <w:p>
            <w:pPr>
              <w:spacing w:before="33"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45" w:line="258" w:lineRule="auto"/>
              <w:ind w:left="23" w:right="67"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省内出版物的内</w:t>
            </w:r>
            <w:r>
              <w:rPr>
                <w:rFonts w:ascii="仿宋" w:hAnsi="仿宋" w:eastAsia="仿宋" w:cs="仿宋"/>
                <w:sz w:val="10"/>
                <w:szCs w:val="10"/>
              </w:rPr>
              <w:t xml:space="preserve"> </w:t>
            </w:r>
            <w:r>
              <w:rPr>
                <w:rFonts w:ascii="仿宋" w:hAnsi="仿宋" w:eastAsia="仿宋" w:cs="仿宋"/>
                <w:spacing w:val="3"/>
                <w:sz w:val="10"/>
                <w:szCs w:val="10"/>
              </w:rPr>
              <w:t>容、编校、 印刷</w:t>
            </w:r>
            <w:r>
              <w:rPr>
                <w:rFonts w:ascii="仿宋" w:hAnsi="仿宋" w:eastAsia="仿宋" w:cs="仿宋"/>
                <w:spacing w:val="1"/>
                <w:sz w:val="10"/>
                <w:szCs w:val="10"/>
              </w:rPr>
              <w:t>或</w:t>
            </w:r>
            <w:r>
              <w:rPr>
                <w:rFonts w:ascii="仿宋" w:hAnsi="仿宋" w:eastAsia="仿宋" w:cs="仿宋"/>
                <w:sz w:val="10"/>
                <w:szCs w:val="10"/>
              </w:rPr>
              <w:t xml:space="preserve"> </w:t>
            </w:r>
            <w:r>
              <w:rPr>
                <w:rFonts w:ascii="仿宋" w:hAnsi="仿宋" w:eastAsia="仿宋" w:cs="仿宋"/>
                <w:spacing w:val="4"/>
                <w:sz w:val="10"/>
                <w:szCs w:val="10"/>
              </w:rPr>
              <w:t>者复制</w:t>
            </w:r>
            <w:r>
              <w:rPr>
                <w:rFonts w:ascii="仿宋" w:hAnsi="仿宋" w:eastAsia="仿宋" w:cs="仿宋"/>
                <w:spacing w:val="2"/>
                <w:sz w:val="10"/>
                <w:szCs w:val="10"/>
              </w:rPr>
              <w:t xml:space="preserve"> 、装帧设计</w:t>
            </w:r>
            <w:r>
              <w:rPr>
                <w:rFonts w:ascii="仿宋" w:hAnsi="仿宋" w:eastAsia="仿宋" w:cs="仿宋"/>
                <w:sz w:val="10"/>
                <w:szCs w:val="10"/>
              </w:rPr>
              <w:t xml:space="preserve"> </w:t>
            </w:r>
            <w:r>
              <w:rPr>
                <w:rFonts w:ascii="仿宋" w:hAnsi="仿宋" w:eastAsia="仿宋" w:cs="仿宋"/>
                <w:spacing w:val="10"/>
                <w:sz w:val="10"/>
                <w:szCs w:val="10"/>
              </w:rPr>
              <w:t>等</w:t>
            </w:r>
            <w:r>
              <w:rPr>
                <w:rFonts w:ascii="仿宋" w:hAnsi="仿宋" w:eastAsia="仿宋" w:cs="仿宋"/>
                <w:spacing w:val="8"/>
                <w:sz w:val="10"/>
                <w:szCs w:val="10"/>
              </w:rPr>
              <w:t>方面质量的检查</w:t>
            </w:r>
          </w:p>
        </w:tc>
        <w:tc>
          <w:tcPr>
            <w:tcW w:w="1389" w:type="dxa"/>
          </w:tcPr>
          <w:p>
            <w:pPr>
              <w:spacing w:before="216" w:line="259" w:lineRule="auto"/>
              <w:ind w:left="24" w:right="43"/>
              <w:rPr>
                <w:rFonts w:ascii="仿宋" w:hAnsi="仿宋" w:eastAsia="仿宋" w:cs="仿宋"/>
                <w:sz w:val="10"/>
                <w:szCs w:val="10"/>
              </w:rPr>
            </w:pPr>
            <w:r>
              <w:rPr>
                <w:rFonts w:ascii="仿宋" w:hAnsi="仿宋" w:eastAsia="仿宋" w:cs="仿宋"/>
                <w:spacing w:val="5"/>
                <w:sz w:val="10"/>
                <w:szCs w:val="10"/>
              </w:rPr>
              <w:t>对省内出版物的容 、编校、</w:t>
            </w:r>
            <w:r>
              <w:rPr>
                <w:rFonts w:ascii="仿宋" w:hAnsi="仿宋" w:eastAsia="仿宋" w:cs="仿宋"/>
                <w:sz w:val="10"/>
                <w:szCs w:val="10"/>
              </w:rPr>
              <w:t xml:space="preserve"> </w:t>
            </w:r>
            <w:r>
              <w:rPr>
                <w:rFonts w:ascii="仿宋" w:hAnsi="仿宋" w:eastAsia="仿宋" w:cs="仿宋"/>
                <w:spacing w:val="6"/>
                <w:sz w:val="10"/>
                <w:szCs w:val="10"/>
              </w:rPr>
              <w:t>印</w:t>
            </w:r>
            <w:r>
              <w:rPr>
                <w:rFonts w:ascii="仿宋" w:hAnsi="仿宋" w:eastAsia="仿宋" w:cs="仿宋"/>
                <w:spacing w:val="5"/>
                <w:sz w:val="10"/>
                <w:szCs w:val="10"/>
              </w:rPr>
              <w:t>刷或者复制 、装帧设计等</w:t>
            </w:r>
            <w:r>
              <w:rPr>
                <w:rFonts w:ascii="仿宋" w:hAnsi="仿宋" w:eastAsia="仿宋" w:cs="仿宋"/>
                <w:sz w:val="10"/>
                <w:szCs w:val="10"/>
              </w:rPr>
              <w:t xml:space="preserve"> </w:t>
            </w:r>
            <w:r>
              <w:rPr>
                <w:rFonts w:ascii="仿宋" w:hAnsi="仿宋" w:eastAsia="仿宋" w:cs="仿宋"/>
                <w:spacing w:val="8"/>
                <w:sz w:val="10"/>
                <w:szCs w:val="10"/>
              </w:rPr>
              <w:t>方面质量的检查</w:t>
            </w:r>
          </w:p>
        </w:tc>
        <w:tc>
          <w:tcPr>
            <w:tcW w:w="425" w:type="dxa"/>
          </w:tcPr>
          <w:p>
            <w:pPr>
              <w:spacing w:line="249"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16" w:lineRule="auto"/>
            </w:pPr>
          </w:p>
          <w:p>
            <w:pPr>
              <w:spacing w:before="32" w:line="230" w:lineRule="auto"/>
              <w:ind w:left="35"/>
              <w:rPr>
                <w:rFonts w:ascii="仿宋" w:hAnsi="仿宋" w:eastAsia="仿宋" w:cs="仿宋"/>
                <w:sz w:val="10"/>
                <w:szCs w:val="10"/>
              </w:rPr>
            </w:pPr>
            <w:r>
              <w:rPr>
                <w:rFonts w:ascii="仿宋" w:hAnsi="仿宋" w:eastAsia="仿宋" w:cs="仿宋"/>
                <w:spacing w:val="12"/>
                <w:sz w:val="10"/>
                <w:szCs w:val="10"/>
              </w:rPr>
              <w:t>中小学教</w:t>
            </w:r>
            <w:r>
              <w:rPr>
                <w:rFonts w:ascii="仿宋" w:hAnsi="仿宋" w:eastAsia="仿宋" w:cs="仿宋"/>
                <w:spacing w:val="7"/>
                <w:sz w:val="10"/>
                <w:szCs w:val="10"/>
              </w:rPr>
              <w:t>材</w:t>
            </w:r>
            <w:r>
              <w:rPr>
                <w:rFonts w:ascii="仿宋" w:hAnsi="仿宋" w:eastAsia="仿宋" w:cs="仿宋"/>
                <w:spacing w:val="6"/>
                <w:sz w:val="10"/>
                <w:szCs w:val="10"/>
              </w:rPr>
              <w:t>教辅出版物的内容 、编校、装帧设计等方面质量实施监督检查 。</w:t>
            </w:r>
          </w:p>
        </w:tc>
        <w:tc>
          <w:tcPr>
            <w:tcW w:w="5499" w:type="dxa"/>
          </w:tcPr>
          <w:p>
            <w:pPr>
              <w:spacing w:line="315" w:lineRule="auto"/>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 xml:space="preserve">《出版管理条例》  ( </w:t>
            </w:r>
            <w:r>
              <w:rPr>
                <w:rFonts w:ascii="仿宋" w:hAnsi="仿宋" w:eastAsia="仿宋" w:cs="仿宋"/>
                <w:spacing w:val="3"/>
                <w:sz w:val="10"/>
                <w:szCs w:val="10"/>
              </w:rPr>
              <w:t>2</w:t>
            </w:r>
            <w:r>
              <w:rPr>
                <w:rFonts w:ascii="仿宋" w:hAnsi="仿宋" w:eastAsia="仿宋" w:cs="仿宋"/>
                <w:spacing w:val="2"/>
                <w:sz w:val="10"/>
                <w:szCs w:val="10"/>
              </w:rPr>
              <w:t>001年12月国务院令第 343号， 2016年3月修改 ) 第五十一条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4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37" w:lineRule="auto"/>
            </w:pPr>
          </w:p>
          <w:p>
            <w:pPr>
              <w:spacing w:before="33" w:line="265" w:lineRule="auto"/>
              <w:ind w:left="30" w:right="71" w:hanging="3"/>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6"/>
                <w:sz w:val="10"/>
                <w:szCs w:val="10"/>
              </w:rPr>
              <w:t>校采光照</w:t>
            </w:r>
            <w:r>
              <w:rPr>
                <w:rFonts w:ascii="仿宋" w:hAnsi="仿宋" w:eastAsia="仿宋" w:cs="仿宋"/>
                <w:sz w:val="10"/>
                <w:szCs w:val="10"/>
              </w:rPr>
              <w:t xml:space="preserve"> </w:t>
            </w:r>
            <w:r>
              <w:rPr>
                <w:rFonts w:ascii="仿宋" w:hAnsi="仿宋" w:eastAsia="仿宋" w:cs="仿宋"/>
                <w:spacing w:val="4"/>
                <w:sz w:val="10"/>
                <w:szCs w:val="10"/>
              </w:rPr>
              <w:t>明检</w:t>
            </w:r>
            <w:r>
              <w:rPr>
                <w:rFonts w:ascii="仿宋" w:hAnsi="仿宋" w:eastAsia="仿宋" w:cs="仿宋"/>
                <w:spacing w:val="3"/>
                <w:sz w:val="10"/>
                <w:szCs w:val="10"/>
              </w:rPr>
              <w:t>查</w:t>
            </w:r>
          </w:p>
        </w:tc>
        <w:tc>
          <w:tcPr>
            <w:tcW w:w="417" w:type="dxa"/>
            <w:vMerge w:val="restart"/>
            <w:tcBorders>
              <w:bottom w:val="nil"/>
            </w:tcBorders>
          </w:tcPr>
          <w:p>
            <w:pPr>
              <w:spacing w:line="337" w:lineRule="auto"/>
            </w:pPr>
          </w:p>
          <w:p>
            <w:pPr>
              <w:spacing w:before="32" w:line="266" w:lineRule="auto"/>
              <w:ind w:left="22" w:right="68" w:firstLine="11"/>
              <w:rPr>
                <w:rFonts w:ascii="仿宋" w:hAnsi="仿宋" w:eastAsia="仿宋" w:cs="仿宋"/>
                <w:sz w:val="10"/>
                <w:szCs w:val="10"/>
              </w:rPr>
            </w:pPr>
            <w:r>
              <w:rPr>
                <w:rFonts w:ascii="仿宋" w:hAnsi="仿宋" w:eastAsia="仿宋" w:cs="仿宋"/>
                <w:spacing w:val="3"/>
                <w:sz w:val="10"/>
                <w:szCs w:val="10"/>
              </w:rPr>
              <w:t>中小学</w:t>
            </w:r>
            <w:r>
              <w:rPr>
                <w:rFonts w:ascii="仿宋" w:hAnsi="仿宋" w:eastAsia="仿宋" w:cs="仿宋"/>
                <w:sz w:val="10"/>
                <w:szCs w:val="10"/>
              </w:rPr>
              <w:t xml:space="preserve"> </w:t>
            </w:r>
            <w:r>
              <w:rPr>
                <w:rFonts w:ascii="仿宋" w:hAnsi="仿宋" w:eastAsia="仿宋" w:cs="仿宋"/>
                <w:spacing w:val="2"/>
                <w:sz w:val="10"/>
                <w:szCs w:val="10"/>
              </w:rPr>
              <w:t>校</w:t>
            </w:r>
          </w:p>
        </w:tc>
        <w:tc>
          <w:tcPr>
            <w:tcW w:w="326" w:type="dxa"/>
            <w:vMerge w:val="restart"/>
            <w:tcBorders>
              <w:bottom w:val="nil"/>
            </w:tcBorders>
          </w:tcPr>
          <w:p>
            <w:pPr>
              <w:spacing w:line="27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38" w:lineRule="auto"/>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38" w:lineRule="auto"/>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3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30"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before="163"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学生体质健康促</w:t>
            </w:r>
            <w:r>
              <w:rPr>
                <w:rFonts w:ascii="仿宋" w:hAnsi="仿宋" w:eastAsia="仿宋" w:cs="仿宋"/>
                <w:sz w:val="10"/>
                <w:szCs w:val="10"/>
              </w:rPr>
              <w:t xml:space="preserve"> </w:t>
            </w:r>
            <w:r>
              <w:rPr>
                <w:rFonts w:ascii="仿宋" w:hAnsi="仿宋" w:eastAsia="仿宋" w:cs="仿宋"/>
                <w:spacing w:val="11"/>
                <w:sz w:val="10"/>
                <w:szCs w:val="10"/>
              </w:rPr>
              <w:t>进</w:t>
            </w:r>
            <w:r>
              <w:rPr>
                <w:rFonts w:ascii="仿宋" w:hAnsi="仿宋" w:eastAsia="仿宋" w:cs="仿宋"/>
                <w:spacing w:val="8"/>
                <w:sz w:val="10"/>
                <w:szCs w:val="10"/>
              </w:rPr>
              <w:t>工作的监督检查</w:t>
            </w:r>
          </w:p>
        </w:tc>
        <w:tc>
          <w:tcPr>
            <w:tcW w:w="1389" w:type="dxa"/>
          </w:tcPr>
          <w:p>
            <w:pPr>
              <w:spacing w:before="230" w:line="230" w:lineRule="auto"/>
              <w:ind w:left="29"/>
              <w:rPr>
                <w:rFonts w:ascii="仿宋" w:hAnsi="仿宋" w:eastAsia="仿宋" w:cs="仿宋"/>
                <w:sz w:val="10"/>
                <w:szCs w:val="10"/>
              </w:rPr>
            </w:pPr>
            <w:r>
              <w:rPr>
                <w:rFonts w:ascii="仿宋" w:hAnsi="仿宋" w:eastAsia="仿宋" w:cs="仿宋"/>
                <w:spacing w:val="11"/>
                <w:sz w:val="10"/>
                <w:szCs w:val="10"/>
              </w:rPr>
              <w:t>学</w:t>
            </w:r>
            <w:r>
              <w:rPr>
                <w:rFonts w:ascii="仿宋" w:hAnsi="仿宋" w:eastAsia="仿宋" w:cs="仿宋"/>
                <w:spacing w:val="7"/>
                <w:sz w:val="10"/>
                <w:szCs w:val="10"/>
              </w:rPr>
              <w:t>校采光照明检查</w:t>
            </w:r>
          </w:p>
        </w:tc>
        <w:tc>
          <w:tcPr>
            <w:tcW w:w="425" w:type="dxa"/>
          </w:tcPr>
          <w:p>
            <w:pPr>
              <w:spacing w:before="16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63" w:line="262" w:lineRule="auto"/>
              <w:ind w:left="22" w:right="33"/>
              <w:rPr>
                <w:rFonts w:ascii="仿宋" w:hAnsi="仿宋" w:eastAsia="仿宋" w:cs="仿宋"/>
                <w:sz w:val="10"/>
                <w:szCs w:val="10"/>
              </w:rPr>
            </w:pPr>
            <w:r>
              <w:rPr>
                <w:rFonts w:ascii="仿宋" w:hAnsi="仿宋" w:eastAsia="仿宋" w:cs="仿宋"/>
                <w:spacing w:val="6"/>
                <w:sz w:val="10"/>
                <w:szCs w:val="10"/>
              </w:rPr>
              <w:t>检查教</w:t>
            </w:r>
            <w:r>
              <w:rPr>
                <w:rFonts w:ascii="仿宋" w:hAnsi="仿宋" w:eastAsia="仿宋" w:cs="仿宋"/>
                <w:spacing w:val="5"/>
                <w:sz w:val="10"/>
                <w:szCs w:val="10"/>
              </w:rPr>
              <w:t>室</w:t>
            </w:r>
            <w:r>
              <w:rPr>
                <w:rFonts w:ascii="仿宋" w:hAnsi="仿宋" w:eastAsia="仿宋" w:cs="仿宋"/>
                <w:spacing w:val="3"/>
                <w:sz w:val="10"/>
                <w:szCs w:val="10"/>
              </w:rPr>
              <w:t>灯具安装规范情况 ，课桌面和黑板平均照度 、 照度均匀度 、 光源色温等指</w:t>
            </w:r>
            <w:r>
              <w:rPr>
                <w:rFonts w:ascii="仿宋" w:hAnsi="仿宋" w:eastAsia="仿宋" w:cs="仿宋"/>
                <w:sz w:val="10"/>
                <w:szCs w:val="10"/>
              </w:rPr>
              <w:t xml:space="preserve"> </w:t>
            </w:r>
            <w:r>
              <w:rPr>
                <w:rFonts w:ascii="仿宋" w:hAnsi="仿宋" w:eastAsia="仿宋" w:cs="仿宋"/>
                <w:spacing w:val="10"/>
                <w:sz w:val="10"/>
                <w:szCs w:val="10"/>
              </w:rPr>
              <w:t>标</w:t>
            </w:r>
            <w:r>
              <w:rPr>
                <w:rFonts w:ascii="仿宋" w:hAnsi="仿宋" w:eastAsia="仿宋" w:cs="仿宋"/>
                <w:spacing w:val="7"/>
                <w:sz w:val="10"/>
                <w:szCs w:val="10"/>
              </w:rPr>
              <w:t>的达标情况等。</w:t>
            </w:r>
          </w:p>
        </w:tc>
        <w:tc>
          <w:tcPr>
            <w:tcW w:w="5499" w:type="dxa"/>
          </w:tcPr>
          <w:p>
            <w:pPr>
              <w:spacing w:before="93" w:line="260" w:lineRule="auto"/>
              <w:ind w:left="28" w:right="260" w:firstLine="2"/>
              <w:rPr>
                <w:rFonts w:ascii="仿宋" w:hAnsi="仿宋" w:eastAsia="仿宋" w:cs="仿宋"/>
                <w:sz w:val="10"/>
                <w:szCs w:val="10"/>
              </w:rPr>
            </w:pPr>
            <w:r>
              <w:rPr>
                <w:rFonts w:ascii="仿宋" w:hAnsi="仿宋" w:eastAsia="仿宋" w:cs="仿宋"/>
                <w:spacing w:val="2"/>
                <w:sz w:val="10"/>
                <w:szCs w:val="10"/>
              </w:rPr>
              <w:t xml:space="preserve">1.教育部等八部门关于印发 《综合防控儿童青少年近视实施方案 》的通知 (教体艺 </w:t>
            </w:r>
            <w:r>
              <w:rPr>
                <w:rFonts w:ascii="宋体" w:hAnsi="宋体" w:eastAsia="宋体" w:cs="宋体"/>
                <w:spacing w:val="2"/>
                <w:sz w:val="10"/>
                <w:szCs w:val="10"/>
              </w:rPr>
              <w:t xml:space="preserve">﹝ </w:t>
            </w:r>
            <w:r>
              <w:rPr>
                <w:rFonts w:ascii="仿宋" w:hAnsi="仿宋" w:eastAsia="仿宋" w:cs="仿宋"/>
                <w:spacing w:val="2"/>
                <w:sz w:val="10"/>
                <w:szCs w:val="10"/>
              </w:rPr>
              <w:t xml:space="preserve">2018 </w:t>
            </w:r>
            <w:r>
              <w:rPr>
                <w:rFonts w:ascii="宋体" w:hAnsi="宋体" w:eastAsia="宋体" w:cs="宋体"/>
                <w:spacing w:val="2"/>
                <w:sz w:val="10"/>
                <w:szCs w:val="10"/>
              </w:rPr>
              <w:t xml:space="preserve">﹞ </w:t>
            </w:r>
            <w:r>
              <w:rPr>
                <w:rFonts w:ascii="仿宋" w:hAnsi="仿宋" w:eastAsia="仿宋" w:cs="仿宋"/>
                <w:sz w:val="10"/>
                <w:szCs w:val="10"/>
              </w:rPr>
              <w:t xml:space="preserve">3号 )           </w:t>
            </w:r>
            <w:r>
              <w:rPr>
                <w:rFonts w:ascii="仿宋" w:hAnsi="仿宋" w:eastAsia="仿宋" w:cs="仿宋"/>
                <w:spacing w:val="12"/>
                <w:sz w:val="10"/>
                <w:szCs w:val="10"/>
              </w:rPr>
              <w:t>2.山东省</w:t>
            </w:r>
            <w:r>
              <w:rPr>
                <w:rFonts w:ascii="仿宋" w:hAnsi="仿宋" w:eastAsia="仿宋" w:cs="仿宋"/>
                <w:spacing w:val="6"/>
                <w:sz w:val="10"/>
                <w:szCs w:val="10"/>
              </w:rPr>
              <w:t>教育厅等九部门关于印发 《山东省儿童青少年近视综合防控推进计划 》的通知 (鲁教体发〔 2019〕</w:t>
            </w:r>
            <w:r>
              <w:rPr>
                <w:rFonts w:ascii="仿宋" w:hAnsi="仿宋" w:eastAsia="仿宋" w:cs="仿宋"/>
                <w:sz w:val="10"/>
                <w:szCs w:val="10"/>
              </w:rPr>
              <w:t xml:space="preserve"> </w:t>
            </w:r>
            <w:r>
              <w:rPr>
                <w:rFonts w:ascii="仿宋" w:hAnsi="仿宋" w:eastAsia="仿宋" w:cs="仿宋"/>
                <w:spacing w:val="-5"/>
                <w:sz w:val="10"/>
                <w:szCs w:val="10"/>
              </w:rPr>
              <w:t>1</w:t>
            </w:r>
            <w:r>
              <w:rPr>
                <w:rFonts w:ascii="仿宋" w:hAnsi="仿宋" w:eastAsia="仿宋" w:cs="仿宋"/>
                <w:spacing w:val="-3"/>
                <w:sz w:val="10"/>
                <w:szCs w:val="10"/>
              </w:rPr>
              <w:t>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16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96"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5"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学校卫生工作的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6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学校卫生的检查</w:t>
            </w:r>
          </w:p>
        </w:tc>
        <w:tc>
          <w:tcPr>
            <w:tcW w:w="425" w:type="dxa"/>
          </w:tcPr>
          <w:p>
            <w:pPr>
              <w:spacing w:before="9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95" w:line="267" w:lineRule="auto"/>
              <w:ind w:left="27" w:right="45" w:firstLine="2"/>
              <w:rPr>
                <w:rFonts w:ascii="仿宋" w:hAnsi="仿宋" w:eastAsia="仿宋" w:cs="仿宋"/>
                <w:sz w:val="10"/>
                <w:szCs w:val="10"/>
              </w:rPr>
            </w:pPr>
            <w:r>
              <w:rPr>
                <w:rFonts w:ascii="仿宋" w:hAnsi="仿宋" w:eastAsia="仿宋" w:cs="仿宋"/>
                <w:spacing w:val="10"/>
                <w:sz w:val="10"/>
                <w:szCs w:val="10"/>
              </w:rPr>
              <w:t>学校教学</w:t>
            </w:r>
            <w:r>
              <w:rPr>
                <w:rFonts w:ascii="仿宋" w:hAnsi="仿宋" w:eastAsia="仿宋" w:cs="仿宋"/>
                <w:spacing w:val="5"/>
                <w:sz w:val="10"/>
                <w:szCs w:val="10"/>
              </w:rPr>
              <w:t>环境卫生； 学校落实传染病和常见病防控情况 ； 学校落实饮用水卫生要求</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tcPr>
          <w:p>
            <w:pPr>
              <w:spacing w:before="163" w:line="230" w:lineRule="auto"/>
              <w:ind w:left="24"/>
              <w:rPr>
                <w:rFonts w:ascii="仿宋" w:hAnsi="仿宋" w:eastAsia="仿宋" w:cs="仿宋"/>
                <w:sz w:val="10"/>
                <w:szCs w:val="10"/>
              </w:rPr>
            </w:pPr>
            <w:r>
              <w:rPr>
                <w:rFonts w:ascii="仿宋" w:hAnsi="仿宋" w:eastAsia="仿宋" w:cs="仿宋"/>
                <w:spacing w:val="3"/>
                <w:sz w:val="10"/>
                <w:szCs w:val="10"/>
              </w:rPr>
              <w:t>《</w:t>
            </w:r>
            <w:r>
              <w:rPr>
                <w:rFonts w:ascii="仿宋" w:hAnsi="仿宋" w:eastAsia="仿宋" w:cs="仿宋"/>
                <w:spacing w:val="2"/>
                <w:sz w:val="10"/>
                <w:szCs w:val="10"/>
              </w:rPr>
              <w:t>学校卫生工作条例》 第四条 、 第二十八条</w:t>
            </w:r>
          </w:p>
        </w:tc>
      </w:tr>
    </w:tbl>
    <w:p/>
    <w:p>
      <w:pPr>
        <w:sectPr>
          <w:headerReference r:id="rId4"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8" w:hRule="atLeast"/>
        </w:trPr>
        <w:tc>
          <w:tcPr>
            <w:tcW w:w="233" w:type="dxa"/>
            <w:vMerge w:val="restart"/>
            <w:tcBorders>
              <w:bottom w:val="nil"/>
            </w:tcBorders>
          </w:tcPr>
          <w:p>
            <w:pPr>
              <w:spacing w:line="298" w:lineRule="auto"/>
            </w:pPr>
          </w:p>
          <w:p>
            <w:pPr>
              <w:spacing w:line="298" w:lineRule="auto"/>
            </w:pPr>
          </w:p>
          <w:p>
            <w:pPr>
              <w:spacing w:line="299" w:lineRule="auto"/>
            </w:pPr>
          </w:p>
          <w:p>
            <w:pPr>
              <w:spacing w:before="32" w:line="197" w:lineRule="auto"/>
              <w:ind w:left="100"/>
              <w:rPr>
                <w:rFonts w:ascii="仿宋" w:hAnsi="仿宋" w:eastAsia="仿宋" w:cs="仿宋"/>
                <w:sz w:val="10"/>
                <w:szCs w:val="10"/>
              </w:rPr>
            </w:pPr>
            <w:r>
              <w:rPr>
                <w:rFonts w:ascii="仿宋" w:hAnsi="仿宋" w:eastAsia="仿宋" w:cs="仿宋"/>
                <w:sz w:val="10"/>
                <w:szCs w:val="10"/>
              </w:rPr>
              <w:t>6</w:t>
            </w:r>
          </w:p>
        </w:tc>
        <w:tc>
          <w:tcPr>
            <w:tcW w:w="410" w:type="dxa"/>
            <w:vMerge w:val="restart"/>
            <w:tcBorders>
              <w:bottom w:val="nil"/>
            </w:tcBorders>
          </w:tcPr>
          <w:p>
            <w:pPr>
              <w:spacing w:line="249" w:lineRule="auto"/>
            </w:pPr>
          </w:p>
          <w:p>
            <w:pPr>
              <w:spacing w:line="249" w:lineRule="auto"/>
            </w:pPr>
          </w:p>
          <w:p>
            <w:pPr>
              <w:spacing w:line="249" w:lineRule="auto"/>
            </w:pPr>
          </w:p>
          <w:p>
            <w:pPr>
              <w:spacing w:before="32" w:line="259" w:lineRule="auto"/>
              <w:ind w:left="21" w:right="62" w:firstLine="3"/>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国人</w:t>
            </w:r>
            <w:r>
              <w:rPr>
                <w:rFonts w:ascii="仿宋" w:hAnsi="仿宋" w:eastAsia="仿宋" w:cs="仿宋"/>
                <w:sz w:val="10"/>
                <w:szCs w:val="10"/>
              </w:rPr>
              <w:t xml:space="preserve"> </w:t>
            </w:r>
            <w:r>
              <w:rPr>
                <w:rFonts w:ascii="仿宋" w:hAnsi="仿宋" w:eastAsia="仿宋" w:cs="仿宋"/>
                <w:spacing w:val="7"/>
                <w:sz w:val="10"/>
                <w:szCs w:val="10"/>
              </w:rPr>
              <w:t>来华</w:t>
            </w:r>
            <w:r>
              <w:rPr>
                <w:rFonts w:ascii="仿宋" w:hAnsi="仿宋" w:eastAsia="仿宋" w:cs="仿宋"/>
                <w:spacing w:val="6"/>
                <w:sz w:val="10"/>
                <w:szCs w:val="10"/>
              </w:rPr>
              <w:t>工</w:t>
            </w:r>
            <w:r>
              <w:rPr>
                <w:rFonts w:ascii="仿宋" w:hAnsi="仿宋" w:eastAsia="仿宋" w:cs="仿宋"/>
                <w:sz w:val="10"/>
                <w:szCs w:val="10"/>
              </w:rPr>
              <w:t xml:space="preserve"> </w:t>
            </w:r>
            <w:r>
              <w:rPr>
                <w:rFonts w:ascii="仿宋" w:hAnsi="仿宋" w:eastAsia="仿宋" w:cs="仿宋"/>
                <w:spacing w:val="7"/>
                <w:sz w:val="10"/>
                <w:szCs w:val="10"/>
              </w:rPr>
              <w:t>作检</w:t>
            </w:r>
            <w:r>
              <w:rPr>
                <w:rFonts w:ascii="仿宋" w:hAnsi="仿宋" w:eastAsia="仿宋" w:cs="仿宋"/>
                <w:spacing w:val="6"/>
                <w:sz w:val="10"/>
                <w:szCs w:val="10"/>
              </w:rPr>
              <w:t>查</w:t>
            </w:r>
          </w:p>
        </w:tc>
        <w:tc>
          <w:tcPr>
            <w:tcW w:w="638" w:type="dxa"/>
            <w:vMerge w:val="restart"/>
            <w:tcBorders>
              <w:bottom w:val="nil"/>
            </w:tcBorders>
          </w:tcPr>
          <w:p>
            <w:pPr>
              <w:spacing w:line="338" w:lineRule="auto"/>
            </w:pPr>
          </w:p>
          <w:p>
            <w:pPr>
              <w:spacing w:line="339" w:lineRule="auto"/>
            </w:pPr>
          </w:p>
          <w:p>
            <w:pPr>
              <w:spacing w:before="33" w:line="258" w:lineRule="auto"/>
              <w:ind w:left="19" w:right="63" w:firstLine="6"/>
              <w:rPr>
                <w:rFonts w:ascii="仿宋" w:hAnsi="仿宋" w:eastAsia="仿宋" w:cs="仿宋"/>
                <w:sz w:val="10"/>
                <w:szCs w:val="10"/>
              </w:rPr>
            </w:pPr>
            <w:r>
              <w:rPr>
                <w:rFonts w:ascii="仿宋" w:hAnsi="仿宋" w:eastAsia="仿宋" w:cs="仿宋"/>
                <w:spacing w:val="7"/>
                <w:sz w:val="10"/>
                <w:szCs w:val="10"/>
              </w:rPr>
              <w:t>外国人来华</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12"/>
                <w:sz w:val="10"/>
                <w:szCs w:val="10"/>
              </w:rPr>
              <w:t>作</w:t>
            </w:r>
            <w:r>
              <w:rPr>
                <w:rFonts w:ascii="仿宋" w:hAnsi="仿宋" w:eastAsia="仿宋" w:cs="仿宋"/>
                <w:sz w:val="10"/>
                <w:szCs w:val="10"/>
              </w:rPr>
              <w:t>A</w:t>
            </w:r>
            <w:r>
              <w:rPr>
                <w:rFonts w:ascii="仿宋" w:hAnsi="仿宋" w:eastAsia="仿宋" w:cs="仿宋"/>
                <w:spacing w:val="12"/>
                <w:sz w:val="10"/>
                <w:szCs w:val="10"/>
              </w:rPr>
              <w:t>类、</w:t>
            </w:r>
            <w:r>
              <w:rPr>
                <w:rFonts w:ascii="仿宋" w:hAnsi="仿宋" w:eastAsia="仿宋" w:cs="仿宋"/>
                <w:sz w:val="10"/>
                <w:szCs w:val="10"/>
              </w:rPr>
              <w:t xml:space="preserve">B </w:t>
            </w:r>
            <w:r>
              <w:rPr>
                <w:rFonts w:ascii="仿宋" w:hAnsi="仿宋" w:eastAsia="仿宋" w:cs="仿宋"/>
                <w:spacing w:val="9"/>
                <w:sz w:val="10"/>
                <w:szCs w:val="10"/>
              </w:rPr>
              <w:t>类</w:t>
            </w:r>
            <w:r>
              <w:rPr>
                <w:rFonts w:ascii="仿宋" w:hAnsi="仿宋" w:eastAsia="仿宋" w:cs="仿宋"/>
                <w:spacing w:val="8"/>
                <w:sz w:val="10"/>
                <w:szCs w:val="10"/>
              </w:rPr>
              <w:t>许可规范</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478" w:lineRule="auto"/>
            </w:pPr>
          </w:p>
          <w:p>
            <w:pPr>
              <w:spacing w:before="33" w:line="254" w:lineRule="auto"/>
              <w:ind w:left="19" w:right="68" w:firstLine="6"/>
              <w:rPr>
                <w:rFonts w:ascii="仿宋" w:hAnsi="仿宋" w:eastAsia="仿宋" w:cs="仿宋"/>
                <w:sz w:val="10"/>
                <w:szCs w:val="10"/>
              </w:rPr>
            </w:pPr>
            <w:r>
              <w:rPr>
                <w:rFonts w:ascii="仿宋" w:hAnsi="仿宋" w:eastAsia="仿宋" w:cs="仿宋"/>
                <w:spacing w:val="9"/>
                <w:sz w:val="10"/>
                <w:szCs w:val="10"/>
              </w:rPr>
              <w:t>办理</w:t>
            </w:r>
            <w:r>
              <w:rPr>
                <w:rFonts w:ascii="仿宋" w:hAnsi="仿宋" w:eastAsia="仿宋" w:cs="仿宋"/>
                <w:sz w:val="10"/>
                <w:szCs w:val="10"/>
              </w:rPr>
              <w:t xml:space="preserve">A </w:t>
            </w:r>
            <w:r>
              <w:rPr>
                <w:rFonts w:ascii="仿宋" w:hAnsi="仿宋" w:eastAsia="仿宋" w:cs="仿宋"/>
                <w:spacing w:val="12"/>
                <w:sz w:val="10"/>
                <w:szCs w:val="10"/>
              </w:rPr>
              <w:t>类、</w:t>
            </w:r>
            <w:r>
              <w:rPr>
                <w:rFonts w:ascii="仿宋" w:hAnsi="仿宋" w:eastAsia="仿宋" w:cs="仿宋"/>
                <w:sz w:val="10"/>
                <w:szCs w:val="10"/>
              </w:rPr>
              <w:t xml:space="preserve">B </w:t>
            </w:r>
            <w:r>
              <w:rPr>
                <w:rFonts w:ascii="仿宋" w:hAnsi="仿宋" w:eastAsia="仿宋" w:cs="仿宋"/>
                <w:spacing w:val="8"/>
                <w:sz w:val="10"/>
                <w:szCs w:val="10"/>
              </w:rPr>
              <w:t>类外</w:t>
            </w:r>
            <w:r>
              <w:rPr>
                <w:rFonts w:ascii="仿宋" w:hAnsi="仿宋" w:eastAsia="仿宋" w:cs="仿宋"/>
                <w:spacing w:val="7"/>
                <w:sz w:val="10"/>
                <w:szCs w:val="10"/>
              </w:rPr>
              <w:t>国</w:t>
            </w:r>
            <w:r>
              <w:rPr>
                <w:rFonts w:ascii="仿宋" w:hAnsi="仿宋" w:eastAsia="仿宋" w:cs="仿宋"/>
                <w:sz w:val="10"/>
                <w:szCs w:val="10"/>
              </w:rPr>
              <w:t xml:space="preserve"> </w:t>
            </w:r>
            <w:r>
              <w:rPr>
                <w:rFonts w:ascii="仿宋" w:hAnsi="仿宋" w:eastAsia="仿宋" w:cs="仿宋"/>
                <w:spacing w:val="8"/>
                <w:sz w:val="10"/>
                <w:szCs w:val="10"/>
              </w:rPr>
              <w:t>人来</w:t>
            </w:r>
            <w:r>
              <w:rPr>
                <w:rFonts w:ascii="仿宋" w:hAnsi="仿宋" w:eastAsia="仿宋" w:cs="仿宋"/>
                <w:spacing w:val="7"/>
                <w:sz w:val="10"/>
                <w:szCs w:val="10"/>
              </w:rPr>
              <w:t>华</w:t>
            </w:r>
            <w:r>
              <w:rPr>
                <w:rFonts w:ascii="仿宋" w:hAnsi="仿宋" w:eastAsia="仿宋" w:cs="仿宋"/>
                <w:sz w:val="10"/>
                <w:szCs w:val="10"/>
              </w:rPr>
              <w:t xml:space="preserve"> </w:t>
            </w:r>
            <w:r>
              <w:rPr>
                <w:rFonts w:ascii="仿宋" w:hAnsi="仿宋" w:eastAsia="仿宋" w:cs="仿宋"/>
                <w:spacing w:val="8"/>
                <w:sz w:val="10"/>
                <w:szCs w:val="10"/>
              </w:rPr>
              <w:t>工作</w:t>
            </w:r>
            <w:r>
              <w:rPr>
                <w:rFonts w:ascii="仿宋" w:hAnsi="仿宋" w:eastAsia="仿宋" w:cs="仿宋"/>
                <w:spacing w:val="7"/>
                <w:sz w:val="10"/>
                <w:szCs w:val="10"/>
              </w:rPr>
              <w:t>许</w:t>
            </w:r>
            <w:r>
              <w:rPr>
                <w:rFonts w:ascii="仿宋" w:hAnsi="仿宋" w:eastAsia="仿宋" w:cs="仿宋"/>
                <w:sz w:val="10"/>
                <w:szCs w:val="10"/>
              </w:rPr>
              <w:t xml:space="preserve"> </w:t>
            </w:r>
            <w:r>
              <w:rPr>
                <w:rFonts w:ascii="仿宋" w:hAnsi="仿宋" w:eastAsia="仿宋" w:cs="仿宋"/>
                <w:spacing w:val="8"/>
                <w:sz w:val="10"/>
                <w:szCs w:val="10"/>
              </w:rPr>
              <w:t>可的</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49" w:lineRule="auto"/>
            </w:pPr>
          </w:p>
          <w:p>
            <w:pPr>
              <w:spacing w:line="249" w:lineRule="auto"/>
            </w:pPr>
          </w:p>
          <w:p>
            <w:pPr>
              <w:spacing w:line="24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1" w:lineRule="auto"/>
            </w:pPr>
          </w:p>
          <w:p>
            <w:pPr>
              <w:spacing w:line="271" w:lineRule="auto"/>
            </w:pPr>
          </w:p>
          <w:p>
            <w:pPr>
              <w:spacing w:line="272"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1" w:lineRule="auto"/>
            </w:pPr>
          </w:p>
          <w:p>
            <w:pPr>
              <w:spacing w:line="271" w:lineRule="auto"/>
            </w:pPr>
          </w:p>
          <w:p>
            <w:pPr>
              <w:spacing w:line="271" w:lineRule="auto"/>
            </w:pPr>
          </w:p>
          <w:p>
            <w:pPr>
              <w:spacing w:before="33"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tcPr>
          <w:p>
            <w:pPr>
              <w:spacing w:before="184"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4" w:line="231" w:lineRule="auto"/>
              <w:ind w:left="22"/>
              <w:rPr>
                <w:rFonts w:ascii="仿宋" w:hAnsi="仿宋" w:eastAsia="仿宋" w:cs="仿宋"/>
                <w:sz w:val="10"/>
                <w:szCs w:val="10"/>
              </w:rPr>
            </w:pPr>
            <w:r>
              <w:rPr>
                <w:rFonts w:ascii="仿宋" w:hAnsi="仿宋" w:eastAsia="仿宋" w:cs="仿宋"/>
                <w:spacing w:val="8"/>
                <w:sz w:val="10"/>
                <w:szCs w:val="10"/>
              </w:rPr>
              <w:t>科技部</w:t>
            </w:r>
            <w:r>
              <w:rPr>
                <w:rFonts w:ascii="仿宋" w:hAnsi="仿宋" w:eastAsia="仿宋" w:cs="仿宋"/>
                <w:spacing w:val="7"/>
                <w:sz w:val="10"/>
                <w:szCs w:val="10"/>
              </w:rPr>
              <w:t>门</w:t>
            </w:r>
          </w:p>
        </w:tc>
        <w:tc>
          <w:tcPr>
            <w:tcW w:w="972" w:type="dxa"/>
          </w:tcPr>
          <w:p>
            <w:pPr>
              <w:spacing w:before="117" w:line="266" w:lineRule="auto"/>
              <w:ind w:left="27" w:right="76"/>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国人来华工作许</w:t>
            </w:r>
            <w:r>
              <w:rPr>
                <w:rFonts w:ascii="仿宋" w:hAnsi="仿宋" w:eastAsia="仿宋" w:cs="仿宋"/>
                <w:sz w:val="10"/>
                <w:szCs w:val="10"/>
              </w:rPr>
              <w:t xml:space="preserve"> </w:t>
            </w:r>
            <w:r>
              <w:rPr>
                <w:rFonts w:ascii="仿宋" w:hAnsi="仿宋" w:eastAsia="仿宋" w:cs="仿宋"/>
                <w:spacing w:val="7"/>
                <w:sz w:val="10"/>
                <w:szCs w:val="10"/>
              </w:rPr>
              <w:t>可规范检查</w:t>
            </w:r>
          </w:p>
        </w:tc>
        <w:tc>
          <w:tcPr>
            <w:tcW w:w="1389" w:type="dxa"/>
          </w:tcPr>
          <w:p>
            <w:pPr>
              <w:spacing w:before="117" w:line="270" w:lineRule="auto"/>
              <w:ind w:left="22" w:right="57" w:firstLine="5"/>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8"/>
                <w:sz w:val="10"/>
                <w:szCs w:val="10"/>
              </w:rPr>
              <w:t>国人来华工作许可规范检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16"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184" w:line="230" w:lineRule="auto"/>
              <w:ind w:left="23"/>
              <w:rPr>
                <w:rFonts w:ascii="仿宋" w:hAnsi="仿宋" w:eastAsia="仿宋" w:cs="仿宋"/>
                <w:sz w:val="10"/>
                <w:szCs w:val="10"/>
              </w:rPr>
            </w:pPr>
            <w:r>
              <w:rPr>
                <w:rFonts w:ascii="仿宋" w:hAnsi="仿宋" w:eastAsia="仿宋" w:cs="仿宋"/>
                <w:spacing w:val="12"/>
                <w:sz w:val="10"/>
                <w:szCs w:val="10"/>
              </w:rPr>
              <w:t>抽查是</w:t>
            </w:r>
            <w:r>
              <w:rPr>
                <w:rFonts w:ascii="仿宋" w:hAnsi="仿宋" w:eastAsia="仿宋" w:cs="仿宋"/>
                <w:spacing w:val="10"/>
                <w:sz w:val="10"/>
                <w:szCs w:val="10"/>
              </w:rPr>
              <w:t>否</w:t>
            </w:r>
            <w:r>
              <w:rPr>
                <w:rFonts w:ascii="仿宋" w:hAnsi="仿宋" w:eastAsia="仿宋" w:cs="仿宋"/>
                <w:spacing w:val="6"/>
                <w:sz w:val="10"/>
                <w:szCs w:val="10"/>
              </w:rPr>
              <w:t>具有外国人来华工作许可证 ，是否在工作许可限定范围内 。</w:t>
            </w:r>
          </w:p>
        </w:tc>
        <w:tc>
          <w:tcPr>
            <w:tcW w:w="5499" w:type="dxa"/>
          </w:tcPr>
          <w:p>
            <w:pPr>
              <w:spacing w:before="50"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w:t>
            </w:r>
            <w:r>
              <w:rPr>
                <w:rFonts w:hint="eastAsia" w:ascii="仿宋" w:hAnsi="仿宋" w:eastAsia="仿宋" w:cs="仿宋"/>
                <w:spacing w:val="7"/>
                <w:position w:val="2"/>
                <w:sz w:val="10"/>
                <w:szCs w:val="10"/>
              </w:rPr>
              <w:t>中华人民共和国出境入境管理法</w:t>
            </w:r>
            <w:r>
              <w:rPr>
                <w:rFonts w:ascii="仿宋" w:hAnsi="仿宋" w:eastAsia="仿宋" w:cs="仿宋"/>
                <w:spacing w:val="7"/>
                <w:position w:val="2"/>
                <w:sz w:val="10"/>
                <w:szCs w:val="10"/>
              </w:rPr>
              <w:t xml:space="preserve"> 》第四十一条第一款</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w:t>
            </w:r>
            <w:r>
              <w:rPr>
                <w:rFonts w:hint="eastAsia" w:ascii="仿宋" w:hAnsi="仿宋" w:eastAsia="仿宋" w:cs="仿宋"/>
                <w:spacing w:val="7"/>
                <w:sz w:val="10"/>
                <w:szCs w:val="10"/>
              </w:rPr>
              <w:t>中华人民共和国出境入境管理法</w:t>
            </w:r>
            <w:r>
              <w:rPr>
                <w:rFonts w:ascii="仿宋" w:hAnsi="仿宋" w:eastAsia="仿宋" w:cs="仿宋"/>
                <w:spacing w:val="7"/>
                <w:sz w:val="10"/>
                <w:szCs w:val="10"/>
              </w:rPr>
              <w:t xml:space="preserve"> 》第四十三条第二款</w:t>
            </w:r>
          </w:p>
          <w:p>
            <w:pPr>
              <w:spacing w:before="5"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9"/>
                <w:sz w:val="10"/>
                <w:szCs w:val="10"/>
              </w:rPr>
              <w:t>《</w:t>
            </w:r>
            <w:r>
              <w:rPr>
                <w:rFonts w:ascii="仿宋" w:hAnsi="仿宋" w:eastAsia="仿宋" w:cs="仿宋"/>
                <w:spacing w:val="6"/>
                <w:sz w:val="10"/>
                <w:szCs w:val="10"/>
              </w:rPr>
              <w:t>中华人民共和国行政许可法》 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89"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89"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18" w:line="258" w:lineRule="auto"/>
              <w:ind w:left="20" w:right="70" w:firstLine="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外国人持有护照</w:t>
            </w:r>
            <w:r>
              <w:rPr>
                <w:rFonts w:ascii="仿宋" w:hAnsi="仿宋" w:eastAsia="仿宋" w:cs="仿宋"/>
                <w:sz w:val="10"/>
                <w:szCs w:val="10"/>
              </w:rPr>
              <w:t xml:space="preserve"> </w:t>
            </w:r>
            <w:r>
              <w:rPr>
                <w:rFonts w:ascii="仿宋" w:hAnsi="仿宋" w:eastAsia="仿宋" w:cs="仿宋"/>
                <w:spacing w:val="13"/>
                <w:sz w:val="10"/>
                <w:szCs w:val="10"/>
              </w:rPr>
              <w:t>或</w:t>
            </w:r>
            <w:r>
              <w:rPr>
                <w:rFonts w:ascii="仿宋" w:hAnsi="仿宋" w:eastAsia="仿宋" w:cs="仿宋"/>
                <w:spacing w:val="8"/>
                <w:sz w:val="10"/>
                <w:szCs w:val="10"/>
              </w:rPr>
              <w:t>者其他国际旅行</w:t>
            </w:r>
            <w:r>
              <w:rPr>
                <w:rFonts w:ascii="仿宋" w:hAnsi="仿宋" w:eastAsia="仿宋" w:cs="仿宋"/>
                <w:sz w:val="10"/>
                <w:szCs w:val="10"/>
              </w:rPr>
              <w:t xml:space="preserve"> </w:t>
            </w:r>
            <w:r>
              <w:rPr>
                <w:rFonts w:ascii="仿宋" w:hAnsi="仿宋" w:eastAsia="仿宋" w:cs="仿宋"/>
                <w:spacing w:val="3"/>
                <w:sz w:val="10"/>
                <w:szCs w:val="10"/>
              </w:rPr>
              <w:t>证件， 外国人停</w:t>
            </w:r>
            <w:r>
              <w:rPr>
                <w:rFonts w:ascii="仿宋" w:hAnsi="仿宋" w:eastAsia="仿宋" w:cs="仿宋"/>
                <w:spacing w:val="2"/>
                <w:sz w:val="10"/>
                <w:szCs w:val="10"/>
              </w:rPr>
              <w:t>留</w:t>
            </w:r>
            <w:r>
              <w:rPr>
                <w:rFonts w:ascii="仿宋" w:hAnsi="仿宋" w:eastAsia="仿宋" w:cs="仿宋"/>
                <w:sz w:val="10"/>
                <w:szCs w:val="10"/>
              </w:rPr>
              <w:t xml:space="preserve"> </w:t>
            </w:r>
            <w:r>
              <w:rPr>
                <w:rFonts w:ascii="仿宋" w:hAnsi="仿宋" w:eastAsia="仿宋" w:cs="仿宋"/>
                <w:spacing w:val="12"/>
                <w:sz w:val="10"/>
                <w:szCs w:val="10"/>
              </w:rPr>
              <w:t>居</w:t>
            </w:r>
            <w:r>
              <w:rPr>
                <w:rFonts w:ascii="仿宋" w:hAnsi="仿宋" w:eastAsia="仿宋" w:cs="仿宋"/>
                <w:spacing w:val="8"/>
                <w:sz w:val="10"/>
                <w:szCs w:val="10"/>
              </w:rPr>
              <w:t>留证件的检查</w:t>
            </w:r>
          </w:p>
        </w:tc>
        <w:tc>
          <w:tcPr>
            <w:tcW w:w="1389" w:type="dxa"/>
          </w:tcPr>
          <w:p>
            <w:pPr>
              <w:spacing w:line="289" w:lineRule="auto"/>
            </w:pPr>
          </w:p>
          <w:p>
            <w:pPr>
              <w:spacing w:before="32" w:line="230" w:lineRule="auto"/>
              <w:ind w:left="27"/>
              <w:rPr>
                <w:rFonts w:ascii="仿宋" w:hAnsi="仿宋" w:eastAsia="仿宋" w:cs="仿宋"/>
                <w:sz w:val="10"/>
                <w:szCs w:val="10"/>
              </w:rPr>
            </w:pPr>
            <w:r>
              <w:rPr>
                <w:rFonts w:ascii="仿宋" w:hAnsi="仿宋" w:eastAsia="仿宋" w:cs="仿宋"/>
                <w:spacing w:val="8"/>
                <w:sz w:val="10"/>
                <w:szCs w:val="10"/>
              </w:rPr>
              <w:t>外国人来华工作检</w:t>
            </w:r>
            <w:r>
              <w:rPr>
                <w:rFonts w:ascii="仿宋" w:hAnsi="仿宋" w:eastAsia="仿宋" w:cs="仿宋"/>
                <w:spacing w:val="7"/>
                <w:sz w:val="10"/>
                <w:szCs w:val="10"/>
              </w:rPr>
              <w:t>查</w:t>
            </w:r>
          </w:p>
        </w:tc>
        <w:tc>
          <w:tcPr>
            <w:tcW w:w="425" w:type="dxa"/>
          </w:tcPr>
          <w:p>
            <w:pPr>
              <w:spacing w:before="255"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289" w:lineRule="auto"/>
            </w:pPr>
          </w:p>
          <w:p>
            <w:pPr>
              <w:spacing w:before="32" w:line="230" w:lineRule="auto"/>
              <w:ind w:left="28"/>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7"/>
                <w:sz w:val="10"/>
                <w:szCs w:val="10"/>
              </w:rPr>
              <w:t>国</w:t>
            </w:r>
            <w:r>
              <w:rPr>
                <w:rFonts w:ascii="仿宋" w:hAnsi="仿宋" w:eastAsia="仿宋" w:cs="仿宋"/>
                <w:spacing w:val="5"/>
                <w:sz w:val="10"/>
                <w:szCs w:val="10"/>
              </w:rPr>
              <w:t>人持有的护照或者其他国际旅行证件 ， 外国人停留居留证件的检查 。</w:t>
            </w:r>
          </w:p>
        </w:tc>
        <w:tc>
          <w:tcPr>
            <w:tcW w:w="5499" w:type="dxa"/>
          </w:tcPr>
          <w:p>
            <w:pPr>
              <w:spacing w:line="289" w:lineRule="auto"/>
            </w:pPr>
          </w:p>
          <w:p>
            <w:pPr>
              <w:spacing w:before="32" w:line="232" w:lineRule="auto"/>
              <w:ind w:left="24"/>
              <w:rPr>
                <w:rFonts w:ascii="仿宋" w:hAnsi="仿宋" w:eastAsia="仿宋" w:cs="仿宋"/>
                <w:sz w:val="10"/>
                <w:szCs w:val="10"/>
              </w:rPr>
            </w:pPr>
            <w:r>
              <w:rPr>
                <w:rFonts w:ascii="仿宋" w:hAnsi="仿宋" w:eastAsia="仿宋" w:cs="仿宋"/>
                <w:spacing w:val="5"/>
                <w:sz w:val="10"/>
                <w:szCs w:val="10"/>
              </w:rPr>
              <w:t>《出境入境管理法》  (2012年6月30日通过 ) 第三十八</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7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7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3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39"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272" w:lineRule="auto"/>
            </w:pPr>
          </w:p>
          <w:p>
            <w:pPr>
              <w:spacing w:before="32" w:line="230" w:lineRule="auto"/>
              <w:ind w:left="23"/>
              <w:rPr>
                <w:rFonts w:ascii="仿宋" w:hAnsi="仿宋" w:eastAsia="仿宋" w:cs="仿宋"/>
                <w:sz w:val="10"/>
                <w:szCs w:val="10"/>
              </w:rPr>
            </w:pPr>
            <w:r>
              <w:rPr>
                <w:rFonts w:ascii="仿宋" w:hAnsi="仿宋" w:eastAsia="仿宋" w:cs="仿宋"/>
                <w:spacing w:val="12"/>
                <w:sz w:val="10"/>
                <w:szCs w:val="10"/>
              </w:rPr>
              <w:t>抽查是</w:t>
            </w:r>
            <w:r>
              <w:rPr>
                <w:rFonts w:ascii="仿宋" w:hAnsi="仿宋" w:eastAsia="仿宋" w:cs="仿宋"/>
                <w:spacing w:val="10"/>
                <w:sz w:val="10"/>
                <w:szCs w:val="10"/>
              </w:rPr>
              <w:t>否</w:t>
            </w:r>
            <w:r>
              <w:rPr>
                <w:rFonts w:ascii="仿宋" w:hAnsi="仿宋" w:eastAsia="仿宋" w:cs="仿宋"/>
                <w:spacing w:val="6"/>
                <w:sz w:val="10"/>
                <w:szCs w:val="10"/>
              </w:rPr>
              <w:t>具有外国人来华工作许可证 ，是否在工作许可限定范围内 。</w:t>
            </w:r>
          </w:p>
        </w:tc>
        <w:tc>
          <w:tcPr>
            <w:tcW w:w="5499" w:type="dxa"/>
          </w:tcPr>
          <w:p>
            <w:pPr>
              <w:spacing w:before="172"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w:t>
            </w:r>
            <w:r>
              <w:rPr>
                <w:rFonts w:hint="eastAsia" w:ascii="仿宋" w:hAnsi="仿宋" w:eastAsia="仿宋" w:cs="仿宋"/>
                <w:spacing w:val="7"/>
                <w:position w:val="2"/>
                <w:sz w:val="10"/>
                <w:szCs w:val="10"/>
              </w:rPr>
              <w:t>中华人民共和国出境入境管理法</w:t>
            </w:r>
            <w:r>
              <w:rPr>
                <w:rFonts w:ascii="仿宋" w:hAnsi="仿宋" w:eastAsia="仿宋" w:cs="仿宋"/>
                <w:spacing w:val="7"/>
                <w:position w:val="2"/>
                <w:sz w:val="10"/>
                <w:szCs w:val="10"/>
              </w:rPr>
              <w:t xml:space="preserve"> 》第四十一条第一款</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w:t>
            </w:r>
            <w:r>
              <w:rPr>
                <w:rFonts w:hint="eastAsia" w:ascii="仿宋" w:hAnsi="仿宋" w:eastAsia="仿宋" w:cs="仿宋"/>
                <w:spacing w:val="7"/>
                <w:sz w:val="10"/>
                <w:szCs w:val="10"/>
              </w:rPr>
              <w:t>中华人民共和国出境入境管理法</w:t>
            </w:r>
            <w:r>
              <w:rPr>
                <w:rFonts w:ascii="仿宋" w:hAnsi="仿宋" w:eastAsia="仿宋" w:cs="仿宋"/>
                <w:spacing w:val="7"/>
                <w:sz w:val="10"/>
                <w:szCs w:val="10"/>
              </w:rPr>
              <w:t xml:space="preserve"> 》第四十三条第二款</w:t>
            </w:r>
          </w:p>
          <w:p>
            <w:pPr>
              <w:spacing w:before="5"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9"/>
                <w:sz w:val="10"/>
                <w:szCs w:val="10"/>
              </w:rPr>
              <w:t>《</w:t>
            </w:r>
            <w:r>
              <w:rPr>
                <w:rFonts w:ascii="仿宋" w:hAnsi="仿宋" w:eastAsia="仿宋" w:cs="仿宋"/>
                <w:spacing w:val="6"/>
                <w:sz w:val="10"/>
                <w:szCs w:val="10"/>
              </w:rPr>
              <w:t>中华人民共和国行政许可法》 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restart"/>
            <w:tcBorders>
              <w:bottom w:val="nil"/>
            </w:tcBorders>
          </w:tcPr>
          <w:p>
            <w:pPr>
              <w:spacing w:line="359" w:lineRule="auto"/>
            </w:pPr>
          </w:p>
          <w:p>
            <w:pPr>
              <w:spacing w:line="359" w:lineRule="auto"/>
            </w:pPr>
          </w:p>
          <w:p>
            <w:pPr>
              <w:spacing w:before="32" w:line="194" w:lineRule="auto"/>
              <w:ind w:left="100"/>
              <w:rPr>
                <w:rFonts w:ascii="仿宋" w:hAnsi="仿宋" w:eastAsia="仿宋" w:cs="仿宋"/>
                <w:sz w:val="10"/>
                <w:szCs w:val="10"/>
              </w:rPr>
            </w:pPr>
            <w:r>
              <w:rPr>
                <w:rFonts w:ascii="仿宋" w:hAnsi="仿宋" w:eastAsia="仿宋" w:cs="仿宋"/>
                <w:sz w:val="10"/>
                <w:szCs w:val="10"/>
              </w:rPr>
              <w:t>7</w:t>
            </w:r>
          </w:p>
        </w:tc>
        <w:tc>
          <w:tcPr>
            <w:tcW w:w="410" w:type="dxa"/>
            <w:vMerge w:val="restart"/>
            <w:tcBorders>
              <w:bottom w:val="nil"/>
            </w:tcBorders>
          </w:tcPr>
          <w:p>
            <w:pPr>
              <w:spacing w:line="297" w:lineRule="auto"/>
            </w:pPr>
          </w:p>
          <w:p>
            <w:pPr>
              <w:spacing w:before="33" w:line="254" w:lineRule="auto"/>
              <w:ind w:left="21" w:right="59"/>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技术</w:t>
            </w:r>
            <w:r>
              <w:rPr>
                <w:rFonts w:ascii="仿宋" w:hAnsi="仿宋" w:eastAsia="仿宋" w:cs="仿宋"/>
                <w:spacing w:val="6"/>
                <w:sz w:val="10"/>
                <w:szCs w:val="10"/>
              </w:rPr>
              <w:t>改</w:t>
            </w:r>
            <w:r>
              <w:rPr>
                <w:rFonts w:ascii="仿宋" w:hAnsi="仿宋" w:eastAsia="仿宋" w:cs="仿宋"/>
                <w:sz w:val="10"/>
                <w:szCs w:val="10"/>
              </w:rPr>
              <w:t xml:space="preserve"> </w:t>
            </w:r>
            <w:r>
              <w:rPr>
                <w:rFonts w:ascii="仿宋" w:hAnsi="仿宋" w:eastAsia="仿宋" w:cs="仿宋"/>
                <w:spacing w:val="7"/>
                <w:sz w:val="10"/>
                <w:szCs w:val="10"/>
              </w:rPr>
              <w:t>造投</w:t>
            </w:r>
            <w:r>
              <w:rPr>
                <w:rFonts w:ascii="仿宋" w:hAnsi="仿宋" w:eastAsia="仿宋" w:cs="仿宋"/>
                <w:spacing w:val="6"/>
                <w:sz w:val="10"/>
                <w:szCs w:val="10"/>
              </w:rPr>
              <w:t>资</w:t>
            </w:r>
            <w:r>
              <w:rPr>
                <w:rFonts w:ascii="仿宋" w:hAnsi="仿宋" w:eastAsia="仿宋" w:cs="仿宋"/>
                <w:sz w:val="10"/>
                <w:szCs w:val="10"/>
              </w:rPr>
              <w:t xml:space="preserve"> </w:t>
            </w:r>
            <w:r>
              <w:rPr>
                <w:rFonts w:ascii="仿宋" w:hAnsi="仿宋" w:eastAsia="仿宋" w:cs="仿宋"/>
                <w:spacing w:val="7"/>
                <w:sz w:val="10"/>
                <w:szCs w:val="10"/>
              </w:rPr>
              <w:t>项目</w:t>
            </w:r>
            <w:r>
              <w:rPr>
                <w:rFonts w:ascii="仿宋" w:hAnsi="仿宋" w:eastAsia="仿宋" w:cs="仿宋"/>
                <w:spacing w:val="6"/>
                <w:sz w:val="10"/>
                <w:szCs w:val="10"/>
              </w:rPr>
              <w:t>核</w:t>
            </w:r>
            <w:r>
              <w:rPr>
                <w:rFonts w:ascii="仿宋" w:hAnsi="仿宋" w:eastAsia="仿宋" w:cs="仿宋"/>
                <w:sz w:val="10"/>
                <w:szCs w:val="10"/>
              </w:rPr>
              <w:t xml:space="preserve"> </w:t>
            </w:r>
            <w:r>
              <w:rPr>
                <w:rFonts w:ascii="仿宋" w:hAnsi="仿宋" w:eastAsia="仿宋" w:cs="仿宋"/>
                <w:spacing w:val="8"/>
                <w:sz w:val="10"/>
                <w:szCs w:val="10"/>
              </w:rPr>
              <w:t>准、</w:t>
            </w:r>
            <w:r>
              <w:rPr>
                <w:rFonts w:ascii="仿宋" w:hAnsi="仿宋" w:eastAsia="仿宋" w:cs="仿宋"/>
                <w:spacing w:val="7"/>
                <w:sz w:val="10"/>
                <w:szCs w:val="10"/>
              </w:rPr>
              <w:t>备</w:t>
            </w:r>
            <w:r>
              <w:rPr>
                <w:rFonts w:ascii="仿宋" w:hAnsi="仿宋" w:eastAsia="仿宋" w:cs="仿宋"/>
                <w:sz w:val="10"/>
                <w:szCs w:val="10"/>
              </w:rPr>
              <w:t xml:space="preserve"> </w:t>
            </w:r>
            <w:r>
              <w:rPr>
                <w:rFonts w:ascii="仿宋" w:hAnsi="仿宋" w:eastAsia="仿宋" w:cs="仿宋"/>
                <w:spacing w:val="7"/>
                <w:sz w:val="10"/>
                <w:szCs w:val="10"/>
              </w:rPr>
              <w:t>案行</w:t>
            </w:r>
            <w:r>
              <w:rPr>
                <w:rFonts w:ascii="仿宋" w:hAnsi="仿宋" w:eastAsia="仿宋" w:cs="仿宋"/>
                <w:spacing w:val="6"/>
                <w:sz w:val="10"/>
                <w:szCs w:val="10"/>
              </w:rPr>
              <w:t>为</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tcPr>
          <w:p>
            <w:pPr>
              <w:spacing w:line="432" w:lineRule="auto"/>
            </w:pPr>
          </w:p>
          <w:p>
            <w:pPr>
              <w:spacing w:before="32" w:line="258" w:lineRule="auto"/>
              <w:ind w:left="21" w:right="6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企业技术</w:t>
            </w:r>
            <w:r>
              <w:rPr>
                <w:rFonts w:ascii="仿宋" w:hAnsi="仿宋" w:eastAsia="仿宋" w:cs="仿宋"/>
                <w:sz w:val="10"/>
                <w:szCs w:val="10"/>
              </w:rPr>
              <w:t xml:space="preserve"> </w:t>
            </w:r>
            <w:r>
              <w:rPr>
                <w:rFonts w:ascii="仿宋" w:hAnsi="仿宋" w:eastAsia="仿宋" w:cs="仿宋"/>
                <w:spacing w:val="8"/>
                <w:sz w:val="10"/>
                <w:szCs w:val="10"/>
              </w:rPr>
              <w:t>改造投资项</w:t>
            </w:r>
            <w:r>
              <w:rPr>
                <w:rFonts w:ascii="仿宋" w:hAnsi="仿宋" w:eastAsia="仿宋" w:cs="仿宋"/>
                <w:sz w:val="10"/>
                <w:szCs w:val="10"/>
              </w:rPr>
              <w:t xml:space="preserve"> </w:t>
            </w:r>
            <w:r>
              <w:rPr>
                <w:rFonts w:ascii="仿宋" w:hAnsi="仿宋" w:eastAsia="仿宋" w:cs="仿宋"/>
                <w:spacing w:val="-1"/>
                <w:sz w:val="10"/>
                <w:szCs w:val="10"/>
              </w:rPr>
              <w:t>目核准</w:t>
            </w:r>
            <w:r>
              <w:rPr>
                <w:rFonts w:ascii="仿宋" w:hAnsi="仿宋" w:eastAsia="仿宋" w:cs="仿宋"/>
                <w:sz w:val="10"/>
                <w:szCs w:val="10"/>
              </w:rPr>
              <w:t xml:space="preserve"> 、备 </w:t>
            </w:r>
            <w:r>
              <w:rPr>
                <w:rFonts w:ascii="仿宋" w:hAnsi="仿宋" w:eastAsia="仿宋" w:cs="仿宋"/>
                <w:spacing w:val="8"/>
                <w:sz w:val="10"/>
                <w:szCs w:val="10"/>
              </w:rPr>
              <w:t>案行为的检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51" w:lineRule="auto"/>
            </w:pPr>
          </w:p>
          <w:p>
            <w:pPr>
              <w:spacing w:line="352" w:lineRule="auto"/>
            </w:pPr>
          </w:p>
          <w:p>
            <w:pPr>
              <w:spacing w:before="32" w:line="241" w:lineRule="auto"/>
              <w:ind w:left="22"/>
              <w:rPr>
                <w:rFonts w:ascii="仿宋" w:hAnsi="仿宋" w:eastAsia="仿宋" w:cs="仿宋"/>
                <w:sz w:val="10"/>
                <w:szCs w:val="10"/>
              </w:rPr>
            </w:pPr>
            <w:r>
              <w:rPr>
                <w:rFonts w:ascii="仿宋" w:hAnsi="仿宋" w:eastAsia="仿宋" w:cs="仿宋"/>
                <w:spacing w:val="6"/>
                <w:sz w:val="10"/>
                <w:szCs w:val="10"/>
              </w:rPr>
              <w:t>企业</w:t>
            </w:r>
          </w:p>
        </w:tc>
        <w:tc>
          <w:tcPr>
            <w:tcW w:w="326" w:type="dxa"/>
            <w:vMerge w:val="restart"/>
            <w:tcBorders>
              <w:bottom w:val="nil"/>
            </w:tcBorders>
          </w:tcPr>
          <w:p>
            <w:pPr>
              <w:spacing w:line="283" w:lineRule="auto"/>
            </w:pPr>
          </w:p>
          <w:p>
            <w:pPr>
              <w:spacing w:line="283"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6" w:lineRule="auto"/>
            </w:pPr>
          </w:p>
          <w:p>
            <w:pPr>
              <w:spacing w:line="317"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51" w:lineRule="auto"/>
            </w:pPr>
          </w:p>
          <w:p>
            <w:pPr>
              <w:spacing w:line="351" w:lineRule="auto"/>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line="252"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8" w:line="262"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tcPr>
          <w:p>
            <w:pPr>
              <w:spacing w:before="152" w:line="259" w:lineRule="auto"/>
              <w:ind w:left="23" w:right="63"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企业技术改造投</w:t>
            </w:r>
            <w:r>
              <w:rPr>
                <w:rFonts w:ascii="仿宋" w:hAnsi="仿宋" w:eastAsia="仿宋" w:cs="仿宋"/>
                <w:sz w:val="10"/>
                <w:szCs w:val="10"/>
              </w:rPr>
              <w:t xml:space="preserve"> </w:t>
            </w:r>
            <w:r>
              <w:rPr>
                <w:rFonts w:ascii="仿宋" w:hAnsi="仿宋" w:eastAsia="仿宋" w:cs="仿宋"/>
                <w:spacing w:val="6"/>
                <w:sz w:val="10"/>
                <w:szCs w:val="10"/>
              </w:rPr>
              <w:t>资</w:t>
            </w:r>
            <w:r>
              <w:rPr>
                <w:rFonts w:ascii="仿宋" w:hAnsi="仿宋" w:eastAsia="仿宋" w:cs="仿宋"/>
                <w:spacing w:val="3"/>
                <w:sz w:val="10"/>
                <w:szCs w:val="10"/>
              </w:rPr>
              <w:t>项目核准 、备案</w:t>
            </w:r>
            <w:r>
              <w:rPr>
                <w:rFonts w:ascii="仿宋" w:hAnsi="仿宋" w:eastAsia="仿宋" w:cs="仿宋"/>
                <w:sz w:val="10"/>
                <w:szCs w:val="10"/>
              </w:rPr>
              <w:t xml:space="preserve"> </w:t>
            </w:r>
            <w:r>
              <w:rPr>
                <w:rFonts w:ascii="仿宋" w:hAnsi="仿宋" w:eastAsia="仿宋" w:cs="仿宋"/>
                <w:spacing w:val="8"/>
                <w:sz w:val="10"/>
                <w:szCs w:val="10"/>
              </w:rPr>
              <w:t>行为的检查</w:t>
            </w:r>
          </w:p>
        </w:tc>
        <w:tc>
          <w:tcPr>
            <w:tcW w:w="1389" w:type="dxa"/>
          </w:tcPr>
          <w:p>
            <w:pPr>
              <w:spacing w:before="219" w:line="262"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企业技术改造投资项目核</w:t>
            </w:r>
            <w:r>
              <w:rPr>
                <w:rFonts w:ascii="仿宋" w:hAnsi="仿宋" w:eastAsia="仿宋" w:cs="仿宋"/>
                <w:sz w:val="10"/>
                <w:szCs w:val="10"/>
              </w:rPr>
              <w:t xml:space="preserve"> </w:t>
            </w:r>
            <w:r>
              <w:rPr>
                <w:rFonts w:ascii="仿宋" w:hAnsi="仿宋" w:eastAsia="仿宋" w:cs="仿宋"/>
                <w:spacing w:val="9"/>
                <w:sz w:val="10"/>
                <w:szCs w:val="10"/>
              </w:rPr>
              <w:t>准、备案行为的检</w:t>
            </w:r>
            <w:r>
              <w:rPr>
                <w:rFonts w:ascii="仿宋" w:hAnsi="仿宋" w:eastAsia="仿宋" w:cs="仿宋"/>
                <w:spacing w:val="7"/>
                <w:sz w:val="10"/>
                <w:szCs w:val="10"/>
              </w:rPr>
              <w:t>查</w:t>
            </w:r>
          </w:p>
        </w:tc>
        <w:tc>
          <w:tcPr>
            <w:tcW w:w="425" w:type="dxa"/>
          </w:tcPr>
          <w:p>
            <w:pPr>
              <w:spacing w:line="251"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51" w:lineRule="auto"/>
            </w:pPr>
          </w:p>
          <w:p>
            <w:pPr>
              <w:spacing w:before="33" w:line="232" w:lineRule="auto"/>
              <w:ind w:left="24"/>
              <w:rPr>
                <w:rFonts w:ascii="仿宋" w:hAnsi="仿宋" w:eastAsia="仿宋" w:cs="仿宋"/>
                <w:sz w:val="10"/>
                <w:szCs w:val="10"/>
              </w:rPr>
            </w:pPr>
            <w:r>
              <w:rPr>
                <w:rFonts w:ascii="仿宋" w:hAnsi="仿宋" w:eastAsia="仿宋" w:cs="仿宋"/>
                <w:spacing w:val="6"/>
                <w:sz w:val="10"/>
                <w:szCs w:val="10"/>
              </w:rPr>
              <w:t xml:space="preserve">企业技术改造投资项目核准 、备案以后的项目实施情况 </w:t>
            </w:r>
            <w:r>
              <w:rPr>
                <w:rFonts w:ascii="仿宋" w:hAnsi="仿宋" w:eastAsia="仿宋" w:cs="仿宋"/>
                <w:spacing w:val="3"/>
                <w:sz w:val="10"/>
                <w:szCs w:val="10"/>
              </w:rPr>
              <w:t>。</w:t>
            </w:r>
          </w:p>
        </w:tc>
        <w:tc>
          <w:tcPr>
            <w:tcW w:w="5499" w:type="dxa"/>
          </w:tcPr>
          <w:p>
            <w:pPr>
              <w:spacing w:before="151"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6"/>
                <w:sz w:val="10"/>
                <w:szCs w:val="10"/>
              </w:rPr>
              <w:t>《</w:t>
            </w:r>
            <w:r>
              <w:rPr>
                <w:rFonts w:ascii="仿宋" w:hAnsi="仿宋" w:eastAsia="仿宋" w:cs="仿宋"/>
                <w:spacing w:val="5"/>
                <w:sz w:val="10"/>
                <w:szCs w:val="10"/>
              </w:rPr>
              <w:t>企业投资项目核准和备案管理条例 》  (2016年11月国务院令第 673号) 第十六条第一款</w:t>
            </w:r>
          </w:p>
          <w:p>
            <w:pPr>
              <w:spacing w:before="9" w:line="232" w:lineRule="auto"/>
              <w:ind w:left="28"/>
              <w:rPr>
                <w:rFonts w:ascii="仿宋" w:hAnsi="仿宋" w:eastAsia="仿宋" w:cs="仿宋"/>
                <w:sz w:val="10"/>
                <w:szCs w:val="10"/>
              </w:rPr>
            </w:pPr>
            <w:r>
              <w:rPr>
                <w:rFonts w:ascii="仿宋" w:hAnsi="仿宋" w:eastAsia="仿宋" w:cs="仿宋"/>
                <w:spacing w:val="8"/>
                <w:sz w:val="10"/>
                <w:szCs w:val="10"/>
              </w:rPr>
              <w:t>2.《企业投资项目核</w:t>
            </w:r>
            <w:r>
              <w:rPr>
                <w:rFonts w:ascii="仿宋" w:hAnsi="仿宋" w:eastAsia="仿宋" w:cs="仿宋"/>
                <w:spacing w:val="5"/>
                <w:sz w:val="10"/>
                <w:szCs w:val="10"/>
              </w:rPr>
              <w:t>准</w:t>
            </w:r>
            <w:r>
              <w:rPr>
                <w:rFonts w:ascii="仿宋" w:hAnsi="仿宋" w:eastAsia="仿宋" w:cs="仿宋"/>
                <w:spacing w:val="4"/>
                <w:sz w:val="10"/>
                <w:szCs w:val="10"/>
              </w:rPr>
              <w:t>和备案管理办法 》  (2017年3月发展和改革委员会令第2号) 第十一条 、第四十五条 、 第四</w:t>
            </w:r>
          </w:p>
          <w:p>
            <w:pPr>
              <w:spacing w:before="11" w:line="232" w:lineRule="auto"/>
              <w:ind w:left="29"/>
              <w:rPr>
                <w:rFonts w:ascii="仿宋" w:hAnsi="仿宋" w:eastAsia="仿宋" w:cs="仿宋"/>
                <w:sz w:val="10"/>
                <w:szCs w:val="10"/>
              </w:rPr>
            </w:pPr>
            <w:r>
              <w:rPr>
                <w:rFonts w:ascii="仿宋" w:hAnsi="仿宋" w:eastAsia="仿宋" w:cs="仿宋"/>
                <w:spacing w:val="-2"/>
                <w:sz w:val="10"/>
                <w:szCs w:val="10"/>
              </w:rPr>
              <w:t>十六条 、 第四十七</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6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00"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7"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冶金企业和有色</w:t>
            </w:r>
            <w:r>
              <w:rPr>
                <w:rFonts w:ascii="仿宋" w:hAnsi="仿宋" w:eastAsia="仿宋" w:cs="仿宋"/>
                <w:sz w:val="10"/>
                <w:szCs w:val="10"/>
              </w:rPr>
              <w:t xml:space="preserve"> </w:t>
            </w:r>
            <w:r>
              <w:rPr>
                <w:rFonts w:ascii="仿宋" w:hAnsi="仿宋" w:eastAsia="仿宋" w:cs="仿宋"/>
                <w:spacing w:val="10"/>
                <w:sz w:val="10"/>
                <w:szCs w:val="10"/>
              </w:rPr>
              <w:t>金</w:t>
            </w:r>
            <w:r>
              <w:rPr>
                <w:rFonts w:ascii="仿宋" w:hAnsi="仿宋" w:eastAsia="仿宋" w:cs="仿宋"/>
                <w:spacing w:val="8"/>
                <w:sz w:val="10"/>
                <w:szCs w:val="10"/>
              </w:rPr>
              <w:t>属企业安全生产</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作的监督检查</w:t>
            </w:r>
          </w:p>
        </w:tc>
        <w:tc>
          <w:tcPr>
            <w:tcW w:w="1389" w:type="dxa"/>
          </w:tcPr>
          <w:p>
            <w:pPr>
              <w:spacing w:line="299" w:lineRule="auto"/>
            </w:pPr>
          </w:p>
          <w:p>
            <w:pPr>
              <w:spacing w:before="33"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有色企业安全生产情况的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tcPr>
          <w:p>
            <w:pPr>
              <w:spacing w:line="366"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266" w:line="259" w:lineRule="auto"/>
              <w:ind w:left="23" w:right="31"/>
              <w:rPr>
                <w:rFonts w:ascii="仿宋" w:hAnsi="仿宋" w:eastAsia="仿宋" w:cs="仿宋"/>
                <w:sz w:val="10"/>
                <w:szCs w:val="10"/>
              </w:rPr>
            </w:pPr>
            <w:r>
              <w:rPr>
                <w:rFonts w:ascii="仿宋" w:hAnsi="仿宋" w:eastAsia="仿宋" w:cs="仿宋"/>
                <w:spacing w:val="8"/>
                <w:sz w:val="10"/>
                <w:szCs w:val="10"/>
              </w:rPr>
              <w:t>人员管理情况</w:t>
            </w:r>
            <w:r>
              <w:rPr>
                <w:rFonts w:ascii="仿宋" w:hAnsi="仿宋" w:eastAsia="仿宋" w:cs="仿宋"/>
                <w:spacing w:val="4"/>
                <w:sz w:val="10"/>
                <w:szCs w:val="10"/>
              </w:rPr>
              <w:t>； 建设项目安全评价及建设项目安全设施  “三同时”情况； 起重机使</w:t>
            </w:r>
            <w:r>
              <w:rPr>
                <w:rFonts w:ascii="仿宋" w:hAnsi="仿宋" w:eastAsia="仿宋" w:cs="仿宋"/>
                <w:sz w:val="10"/>
                <w:szCs w:val="10"/>
              </w:rPr>
              <w:t xml:space="preserve"> </w:t>
            </w:r>
            <w:r>
              <w:rPr>
                <w:rFonts w:ascii="仿宋" w:hAnsi="仿宋" w:eastAsia="仿宋" w:cs="仿宋"/>
                <w:spacing w:val="8"/>
                <w:sz w:val="10"/>
                <w:szCs w:val="10"/>
              </w:rPr>
              <w:t>用情况；</w:t>
            </w:r>
            <w:r>
              <w:rPr>
                <w:rFonts w:ascii="仿宋" w:hAnsi="仿宋" w:eastAsia="仿宋" w:cs="仿宋"/>
                <w:spacing w:val="5"/>
                <w:sz w:val="10"/>
                <w:szCs w:val="10"/>
              </w:rPr>
              <w:t xml:space="preserve"> </w:t>
            </w:r>
            <w:r>
              <w:rPr>
                <w:rFonts w:ascii="仿宋" w:hAnsi="仿宋" w:eastAsia="仿宋" w:cs="仿宋"/>
                <w:spacing w:val="4"/>
                <w:sz w:val="10"/>
                <w:szCs w:val="10"/>
              </w:rPr>
              <w:t>人员聚集场所设置情况； 防积水情况； 有色金属铸造 、浇铸流程紧急排放</w:t>
            </w:r>
            <w:r>
              <w:rPr>
                <w:rFonts w:ascii="仿宋" w:hAnsi="仿宋" w:eastAsia="仿宋" w:cs="仿宋"/>
                <w:sz w:val="10"/>
                <w:szCs w:val="10"/>
              </w:rPr>
              <w:t xml:space="preserve"> </w:t>
            </w:r>
            <w:r>
              <w:rPr>
                <w:rFonts w:ascii="仿宋" w:hAnsi="仿宋" w:eastAsia="仿宋" w:cs="仿宋"/>
                <w:spacing w:val="8"/>
                <w:sz w:val="10"/>
                <w:szCs w:val="10"/>
              </w:rPr>
              <w:t>和应急储</w:t>
            </w:r>
            <w:r>
              <w:rPr>
                <w:rFonts w:ascii="仿宋" w:hAnsi="仿宋" w:eastAsia="仿宋" w:cs="仿宋"/>
                <w:spacing w:val="7"/>
                <w:sz w:val="10"/>
                <w:szCs w:val="10"/>
              </w:rPr>
              <w:t>存</w:t>
            </w:r>
            <w:r>
              <w:rPr>
                <w:rFonts w:ascii="仿宋" w:hAnsi="仿宋" w:eastAsia="仿宋" w:cs="仿宋"/>
                <w:spacing w:val="4"/>
                <w:sz w:val="10"/>
                <w:szCs w:val="10"/>
              </w:rPr>
              <w:t>设施情况； 应急预案 、应急演练情况。</w:t>
            </w:r>
          </w:p>
        </w:tc>
        <w:tc>
          <w:tcPr>
            <w:tcW w:w="5499" w:type="dxa"/>
          </w:tcPr>
          <w:p>
            <w:pPr>
              <w:spacing w:before="267" w:line="250" w:lineRule="auto"/>
              <w:ind w:left="31" w:right="37"/>
              <w:rPr>
                <w:rFonts w:ascii="仿宋" w:hAnsi="仿宋" w:eastAsia="仿宋" w:cs="仿宋"/>
                <w:sz w:val="10"/>
                <w:szCs w:val="10"/>
              </w:rPr>
            </w:pPr>
            <w:r>
              <w:rPr>
                <w:rFonts w:ascii="仿宋" w:hAnsi="仿宋" w:eastAsia="仿宋" w:cs="仿宋"/>
                <w:spacing w:val="4"/>
                <w:sz w:val="10"/>
                <w:szCs w:val="10"/>
              </w:rPr>
              <w:t>1.《冶金企业和有色金属企业安全生产规定 》  ( 国家安全监管总局令第91号 ) 第五条第二款 、第四十条 、</w:t>
            </w:r>
            <w:r>
              <w:rPr>
                <w:rFonts w:ascii="仿宋" w:hAnsi="仿宋" w:eastAsia="仿宋" w:cs="仿宋"/>
                <w:sz w:val="10"/>
                <w:szCs w:val="10"/>
              </w:rPr>
              <w:t xml:space="preserve">第四十 </w:t>
            </w:r>
            <w:r>
              <w:rPr>
                <w:rFonts w:ascii="仿宋" w:hAnsi="仿宋" w:eastAsia="仿宋" w:cs="仿宋"/>
                <w:spacing w:val="-3"/>
                <w:sz w:val="10"/>
                <w:szCs w:val="10"/>
              </w:rPr>
              <w:t>一</w:t>
            </w:r>
            <w:r>
              <w:rPr>
                <w:rFonts w:ascii="仿宋" w:hAnsi="仿宋" w:eastAsia="仿宋" w:cs="仿宋"/>
                <w:spacing w:val="-2"/>
                <w:sz w:val="10"/>
                <w:szCs w:val="10"/>
              </w:rPr>
              <w:t>条、 第四十二条 、 第四十三条 、 第四十四条</w:t>
            </w:r>
          </w:p>
          <w:p>
            <w:pPr>
              <w:spacing w:line="232"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.《工贸行业重大生产安全事故隐患判定标准 ( 2017版)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61" w:hRule="atLeast"/>
        </w:trPr>
        <w:tc>
          <w:tcPr>
            <w:tcW w:w="233" w:type="dxa"/>
            <w:vMerge w:val="restart"/>
            <w:tcBorders>
              <w:bottom w:val="nil"/>
            </w:tcBorders>
          </w:tcPr>
          <w:p>
            <w:pPr>
              <w:spacing w:line="246" w:lineRule="auto"/>
            </w:pPr>
          </w:p>
          <w:p>
            <w:pPr>
              <w:spacing w:line="246" w:lineRule="auto"/>
            </w:pPr>
          </w:p>
          <w:p>
            <w:pPr>
              <w:spacing w:line="247" w:lineRule="auto"/>
            </w:pPr>
          </w:p>
          <w:p>
            <w:pPr>
              <w:spacing w:line="247" w:lineRule="auto"/>
            </w:pPr>
          </w:p>
          <w:p>
            <w:pPr>
              <w:spacing w:before="32" w:line="197" w:lineRule="auto"/>
              <w:ind w:left="100"/>
              <w:rPr>
                <w:rFonts w:ascii="仿宋" w:hAnsi="仿宋" w:eastAsia="仿宋" w:cs="仿宋"/>
                <w:sz w:val="10"/>
                <w:szCs w:val="10"/>
              </w:rPr>
            </w:pPr>
            <w:r>
              <w:rPr>
                <w:rFonts w:ascii="仿宋" w:hAnsi="仿宋" w:eastAsia="仿宋" w:cs="仿宋"/>
                <w:sz w:val="10"/>
                <w:szCs w:val="10"/>
              </w:rPr>
              <w:t>8</w:t>
            </w:r>
          </w:p>
        </w:tc>
        <w:tc>
          <w:tcPr>
            <w:tcW w:w="410" w:type="dxa"/>
            <w:vMerge w:val="restart"/>
            <w:tcBorders>
              <w:bottom w:val="nil"/>
            </w:tcBorders>
          </w:tcPr>
          <w:p>
            <w:pPr>
              <w:spacing w:line="278" w:lineRule="auto"/>
            </w:pPr>
          </w:p>
          <w:p>
            <w:pPr>
              <w:spacing w:line="279" w:lineRule="auto"/>
            </w:pPr>
          </w:p>
          <w:p>
            <w:pPr>
              <w:spacing w:line="279" w:lineRule="auto"/>
            </w:pPr>
          </w:p>
          <w:p>
            <w:pPr>
              <w:spacing w:before="32" w:line="259" w:lineRule="auto"/>
              <w:ind w:left="19" w:right="62" w:firstLine="3"/>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盐专</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工作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83" w:lineRule="auto"/>
            </w:pPr>
          </w:p>
          <w:p>
            <w:pPr>
              <w:spacing w:line="283" w:lineRule="auto"/>
            </w:pPr>
          </w:p>
          <w:p>
            <w:pPr>
              <w:spacing w:before="32" w:line="255" w:lineRule="auto"/>
              <w:ind w:left="19" w:right="64" w:firstLine="3"/>
              <w:rPr>
                <w:rFonts w:ascii="仿宋" w:hAnsi="仿宋" w:eastAsia="仿宋" w:cs="仿宋"/>
                <w:sz w:val="10"/>
                <w:szCs w:val="10"/>
              </w:rPr>
            </w:pPr>
            <w:r>
              <w:rPr>
                <w:rFonts w:ascii="仿宋" w:hAnsi="仿宋" w:eastAsia="仿宋" w:cs="仿宋"/>
                <w:spacing w:val="10"/>
                <w:sz w:val="10"/>
                <w:szCs w:val="10"/>
              </w:rPr>
              <w:t>食</w:t>
            </w:r>
            <w:r>
              <w:rPr>
                <w:rFonts w:ascii="仿宋" w:hAnsi="仿宋" w:eastAsia="仿宋" w:cs="仿宋"/>
                <w:spacing w:val="7"/>
                <w:sz w:val="10"/>
                <w:szCs w:val="10"/>
              </w:rPr>
              <w:t>盐定点企</w:t>
            </w:r>
            <w:r>
              <w:rPr>
                <w:rFonts w:ascii="仿宋" w:hAnsi="仿宋" w:eastAsia="仿宋" w:cs="仿宋"/>
                <w:sz w:val="10"/>
                <w:szCs w:val="10"/>
              </w:rPr>
              <w:t xml:space="preserve"> </w:t>
            </w:r>
            <w:r>
              <w:rPr>
                <w:rFonts w:ascii="仿宋" w:hAnsi="仿宋" w:eastAsia="仿宋" w:cs="仿宋"/>
                <w:spacing w:val="-1"/>
                <w:sz w:val="10"/>
                <w:szCs w:val="10"/>
              </w:rPr>
              <w:t>业资</w:t>
            </w:r>
            <w:r>
              <w:rPr>
                <w:rFonts w:ascii="仿宋" w:hAnsi="仿宋" w:eastAsia="仿宋" w:cs="仿宋"/>
                <w:sz w:val="10"/>
                <w:szCs w:val="10"/>
              </w:rPr>
              <w:t xml:space="preserve">质 、流 </w:t>
            </w:r>
            <w:r>
              <w:rPr>
                <w:rFonts w:ascii="仿宋" w:hAnsi="仿宋" w:eastAsia="仿宋" w:cs="仿宋"/>
                <w:spacing w:val="-1"/>
                <w:sz w:val="10"/>
                <w:szCs w:val="10"/>
              </w:rPr>
              <w:t>通渠</w:t>
            </w:r>
            <w:r>
              <w:rPr>
                <w:rFonts w:ascii="仿宋" w:hAnsi="仿宋" w:eastAsia="仿宋" w:cs="仿宋"/>
                <w:sz w:val="10"/>
                <w:szCs w:val="10"/>
              </w:rPr>
              <w:t xml:space="preserve">道 、销 </w:t>
            </w:r>
            <w:r>
              <w:rPr>
                <w:rFonts w:ascii="仿宋" w:hAnsi="仿宋" w:eastAsia="仿宋" w:cs="仿宋"/>
                <w:spacing w:val="-1"/>
                <w:sz w:val="10"/>
                <w:szCs w:val="10"/>
              </w:rPr>
              <w:t>售范</w:t>
            </w:r>
            <w:r>
              <w:rPr>
                <w:rFonts w:ascii="仿宋" w:hAnsi="仿宋" w:eastAsia="仿宋" w:cs="仿宋"/>
                <w:sz w:val="10"/>
                <w:szCs w:val="10"/>
              </w:rPr>
              <w:t xml:space="preserve">围 、经 </w:t>
            </w:r>
            <w:r>
              <w:rPr>
                <w:rFonts w:ascii="仿宋" w:hAnsi="仿宋" w:eastAsia="仿宋" w:cs="仿宋"/>
                <w:spacing w:val="-1"/>
                <w:sz w:val="10"/>
                <w:szCs w:val="10"/>
              </w:rPr>
              <w:t>营记</w:t>
            </w:r>
            <w:r>
              <w:rPr>
                <w:rFonts w:ascii="仿宋" w:hAnsi="仿宋" w:eastAsia="仿宋" w:cs="仿宋"/>
                <w:sz w:val="10"/>
                <w:szCs w:val="10"/>
              </w:rPr>
              <w:t xml:space="preserve">录 、食 </w:t>
            </w:r>
            <w:r>
              <w:rPr>
                <w:rFonts w:ascii="仿宋" w:hAnsi="仿宋" w:eastAsia="仿宋" w:cs="仿宋"/>
                <w:spacing w:val="9"/>
                <w:sz w:val="10"/>
                <w:szCs w:val="10"/>
              </w:rPr>
              <w:t>盐</w:t>
            </w:r>
            <w:r>
              <w:rPr>
                <w:rFonts w:ascii="仿宋" w:hAnsi="仿宋" w:eastAsia="仿宋" w:cs="仿宋"/>
                <w:spacing w:val="8"/>
                <w:sz w:val="10"/>
                <w:szCs w:val="10"/>
              </w:rPr>
              <w:t>储备情况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before="262" w:line="254" w:lineRule="auto"/>
              <w:ind w:left="19" w:right="63"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内食</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8"/>
                <w:sz w:val="10"/>
                <w:szCs w:val="10"/>
              </w:rPr>
              <w:t>定点</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业和</w:t>
            </w:r>
            <w:r>
              <w:rPr>
                <w:rFonts w:ascii="仿宋" w:hAnsi="仿宋" w:eastAsia="仿宋" w:cs="仿宋"/>
                <w:spacing w:val="7"/>
                <w:sz w:val="10"/>
                <w:szCs w:val="10"/>
              </w:rPr>
              <w:t>来</w:t>
            </w:r>
            <w:r>
              <w:rPr>
                <w:rFonts w:ascii="仿宋" w:hAnsi="仿宋" w:eastAsia="仿宋" w:cs="仿宋"/>
                <w:sz w:val="10"/>
                <w:szCs w:val="10"/>
              </w:rPr>
              <w:t xml:space="preserve"> </w:t>
            </w:r>
            <w:r>
              <w:rPr>
                <w:rFonts w:ascii="仿宋" w:hAnsi="仿宋" w:eastAsia="仿宋" w:cs="仿宋"/>
                <w:spacing w:val="8"/>
                <w:sz w:val="10"/>
                <w:szCs w:val="10"/>
              </w:rPr>
              <w:t>鲁经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食盐</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务的</w:t>
            </w:r>
            <w:r>
              <w:rPr>
                <w:rFonts w:ascii="仿宋" w:hAnsi="仿宋" w:eastAsia="仿宋" w:cs="仿宋"/>
                <w:spacing w:val="7"/>
                <w:sz w:val="10"/>
                <w:szCs w:val="10"/>
              </w:rPr>
              <w:t>外</w:t>
            </w:r>
            <w:r>
              <w:rPr>
                <w:rFonts w:ascii="仿宋" w:hAnsi="仿宋" w:eastAsia="仿宋" w:cs="仿宋"/>
                <w:sz w:val="10"/>
                <w:szCs w:val="10"/>
              </w:rPr>
              <w:t xml:space="preserve"> </w:t>
            </w:r>
            <w:r>
              <w:rPr>
                <w:rFonts w:ascii="仿宋" w:hAnsi="仿宋" w:eastAsia="仿宋" w:cs="仿宋"/>
                <w:spacing w:val="8"/>
                <w:sz w:val="10"/>
                <w:szCs w:val="10"/>
              </w:rPr>
              <w:t>省食</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8"/>
                <w:sz w:val="10"/>
                <w:szCs w:val="10"/>
              </w:rPr>
              <w:t>批发</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10"/>
                <w:sz w:val="10"/>
                <w:szCs w:val="10"/>
              </w:rPr>
              <w:t>业</w:t>
            </w:r>
            <w:r>
              <w:rPr>
                <w:rFonts w:ascii="仿宋" w:hAnsi="仿宋" w:eastAsia="仿宋" w:cs="仿宋"/>
                <w:spacing w:val="9"/>
                <w:sz w:val="10"/>
                <w:szCs w:val="10"/>
              </w:rPr>
              <w:t>、其</w:t>
            </w:r>
            <w:r>
              <w:rPr>
                <w:rFonts w:ascii="仿宋" w:hAnsi="仿宋" w:eastAsia="仿宋" w:cs="仿宋"/>
                <w:sz w:val="10"/>
                <w:szCs w:val="10"/>
              </w:rPr>
              <w:t xml:space="preserve"> </w:t>
            </w:r>
            <w:r>
              <w:rPr>
                <w:rFonts w:ascii="仿宋" w:hAnsi="仿宋" w:eastAsia="仿宋" w:cs="仿宋"/>
                <w:spacing w:val="8"/>
                <w:sz w:val="10"/>
                <w:szCs w:val="10"/>
              </w:rPr>
              <w:t>他制</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7"/>
                <w:sz w:val="10"/>
                <w:szCs w:val="10"/>
              </w:rPr>
              <w:t>企业</w:t>
            </w:r>
          </w:p>
        </w:tc>
        <w:tc>
          <w:tcPr>
            <w:tcW w:w="326" w:type="dxa"/>
            <w:vMerge w:val="restart"/>
            <w:tcBorders>
              <w:bottom w:val="nil"/>
            </w:tcBorders>
          </w:tcPr>
          <w:p>
            <w:pPr>
              <w:spacing w:line="278" w:lineRule="auto"/>
            </w:pPr>
          </w:p>
          <w:p>
            <w:pPr>
              <w:spacing w:line="279" w:lineRule="auto"/>
            </w:pPr>
          </w:p>
          <w:p>
            <w:pPr>
              <w:spacing w:line="27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2" w:lineRule="auto"/>
            </w:pPr>
          </w:p>
          <w:p>
            <w:pPr>
              <w:spacing w:line="302" w:lineRule="auto"/>
            </w:pPr>
          </w:p>
          <w:p>
            <w:pPr>
              <w:spacing w:line="302"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02" w:lineRule="auto"/>
            </w:pPr>
          </w:p>
          <w:p>
            <w:pPr>
              <w:spacing w:line="302" w:lineRule="auto"/>
            </w:pPr>
          </w:p>
          <w:p>
            <w:pPr>
              <w:spacing w:line="302"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8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 w:line="225"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tcPr>
          <w:p>
            <w:pPr>
              <w:spacing w:before="81" w:line="230" w:lineRule="auto"/>
              <w:ind w:left="24"/>
              <w:rPr>
                <w:rFonts w:ascii="仿宋" w:hAnsi="仿宋" w:eastAsia="仿宋" w:cs="仿宋"/>
                <w:sz w:val="10"/>
                <w:szCs w:val="10"/>
              </w:rPr>
            </w:pPr>
            <w:r>
              <w:rPr>
                <w:rFonts w:ascii="仿宋" w:hAnsi="仿宋" w:eastAsia="仿宋" w:cs="仿宋"/>
                <w:spacing w:val="9"/>
                <w:sz w:val="10"/>
                <w:szCs w:val="10"/>
              </w:rPr>
              <w:t>食</w:t>
            </w:r>
            <w:r>
              <w:rPr>
                <w:rFonts w:ascii="仿宋" w:hAnsi="仿宋" w:eastAsia="仿宋" w:cs="仿宋"/>
                <w:spacing w:val="8"/>
                <w:sz w:val="10"/>
                <w:szCs w:val="10"/>
              </w:rPr>
              <w:t>盐专营工作检查</w:t>
            </w:r>
          </w:p>
        </w:tc>
        <w:tc>
          <w:tcPr>
            <w:tcW w:w="1389" w:type="dxa"/>
          </w:tcPr>
          <w:p>
            <w:pPr>
              <w:spacing w:before="81" w:line="230" w:lineRule="auto"/>
              <w:ind w:left="24"/>
              <w:rPr>
                <w:rFonts w:ascii="仿宋" w:hAnsi="仿宋" w:eastAsia="仿宋" w:cs="仿宋"/>
                <w:sz w:val="10"/>
                <w:szCs w:val="10"/>
              </w:rPr>
            </w:pPr>
            <w:r>
              <w:rPr>
                <w:rFonts w:ascii="仿宋" w:hAnsi="仿宋" w:eastAsia="仿宋" w:cs="仿宋"/>
                <w:spacing w:val="9"/>
                <w:sz w:val="10"/>
                <w:szCs w:val="10"/>
              </w:rPr>
              <w:t>食</w:t>
            </w:r>
            <w:r>
              <w:rPr>
                <w:rFonts w:ascii="仿宋" w:hAnsi="仿宋" w:eastAsia="仿宋" w:cs="仿宋"/>
                <w:spacing w:val="8"/>
                <w:sz w:val="10"/>
                <w:szCs w:val="10"/>
              </w:rPr>
              <w:t>盐专营工作检查</w:t>
            </w:r>
          </w:p>
        </w:tc>
        <w:tc>
          <w:tcPr>
            <w:tcW w:w="425" w:type="dxa"/>
          </w:tcPr>
          <w:p>
            <w:pPr>
              <w:spacing w:before="17" w:line="225"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82" w:line="233" w:lineRule="auto"/>
              <w:ind w:left="25"/>
              <w:rPr>
                <w:rFonts w:ascii="仿宋" w:hAnsi="仿宋" w:eastAsia="仿宋" w:cs="仿宋"/>
                <w:sz w:val="10"/>
                <w:szCs w:val="10"/>
              </w:rPr>
            </w:pPr>
            <w:r>
              <w:rPr>
                <w:rFonts w:ascii="仿宋" w:hAnsi="仿宋" w:eastAsia="仿宋" w:cs="仿宋"/>
                <w:spacing w:val="6"/>
                <w:sz w:val="10"/>
                <w:szCs w:val="10"/>
              </w:rPr>
              <w:t>食盐定点企业资</w:t>
            </w:r>
            <w:r>
              <w:rPr>
                <w:rFonts w:ascii="仿宋" w:hAnsi="仿宋" w:eastAsia="仿宋" w:cs="仿宋"/>
                <w:spacing w:val="3"/>
                <w:sz w:val="10"/>
                <w:szCs w:val="10"/>
              </w:rPr>
              <w:t>质 、流通渠道 、销售范围 、经营记录 、食盐储备情况检查。</w:t>
            </w:r>
          </w:p>
        </w:tc>
        <w:tc>
          <w:tcPr>
            <w:tcW w:w="5499" w:type="dxa"/>
          </w:tcPr>
          <w:p>
            <w:pPr>
              <w:spacing w:before="82" w:line="232" w:lineRule="auto"/>
              <w:ind w:left="24"/>
              <w:rPr>
                <w:rFonts w:ascii="仿宋" w:hAnsi="仿宋" w:eastAsia="仿宋" w:cs="仿宋"/>
                <w:sz w:val="10"/>
                <w:szCs w:val="10"/>
              </w:rPr>
            </w:pPr>
            <w:r>
              <w:rPr>
                <w:rFonts w:ascii="仿宋" w:hAnsi="仿宋" w:eastAsia="仿宋" w:cs="仿宋"/>
                <w:spacing w:val="2"/>
                <w:sz w:val="10"/>
                <w:szCs w:val="10"/>
              </w:rPr>
              <w:t>《食盐专营办法 》  ( 1</w:t>
            </w:r>
            <w:r>
              <w:rPr>
                <w:rFonts w:ascii="仿宋" w:hAnsi="仿宋" w:eastAsia="仿宋" w:cs="仿宋"/>
                <w:spacing w:val="1"/>
                <w:sz w:val="10"/>
                <w:szCs w:val="10"/>
              </w:rPr>
              <w:t>996年5月国务院令第 197号令， 2017年12月修订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80" w:lineRule="auto"/>
            </w:pPr>
          </w:p>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8"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8"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1"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8" w:lineRule="auto"/>
            </w:pPr>
          </w:p>
          <w:p>
            <w:pPr>
              <w:spacing w:line="258"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3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restart"/>
            <w:tcBorders>
              <w:bottom w:val="nil"/>
            </w:tcBorders>
          </w:tcPr>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before="32" w:line="197" w:lineRule="auto"/>
              <w:ind w:left="100"/>
              <w:rPr>
                <w:rFonts w:ascii="仿宋" w:hAnsi="仿宋" w:eastAsia="仿宋" w:cs="仿宋"/>
                <w:sz w:val="10"/>
                <w:szCs w:val="10"/>
              </w:rPr>
            </w:pPr>
            <w:r>
              <w:rPr>
                <w:rFonts w:ascii="仿宋" w:hAnsi="仿宋" w:eastAsia="仿宋" w:cs="仿宋"/>
                <w:sz w:val="10"/>
                <w:szCs w:val="10"/>
              </w:rPr>
              <w:t>9</w:t>
            </w:r>
          </w:p>
        </w:tc>
        <w:tc>
          <w:tcPr>
            <w:tcW w:w="410" w:type="dxa"/>
            <w:vMerge w:val="restart"/>
            <w:tcBorders>
              <w:bottom w:val="nil"/>
            </w:tcBorders>
          </w:tcPr>
          <w:p>
            <w:pPr>
              <w:spacing w:line="272" w:lineRule="auto"/>
            </w:pPr>
          </w:p>
          <w:p>
            <w:pPr>
              <w:spacing w:line="272" w:lineRule="auto"/>
            </w:pPr>
          </w:p>
          <w:p>
            <w:pPr>
              <w:spacing w:line="273" w:lineRule="auto"/>
            </w:pPr>
          </w:p>
          <w:p>
            <w:pPr>
              <w:spacing w:line="273" w:lineRule="auto"/>
            </w:pPr>
          </w:p>
          <w:p>
            <w:pPr>
              <w:spacing w:line="273" w:lineRule="auto"/>
            </w:pPr>
          </w:p>
          <w:p>
            <w:pPr>
              <w:spacing w:line="273" w:lineRule="auto"/>
            </w:pPr>
          </w:p>
          <w:p>
            <w:pPr>
              <w:spacing w:line="273" w:lineRule="auto"/>
            </w:pPr>
          </w:p>
          <w:p>
            <w:pPr>
              <w:spacing w:before="32" w:line="259" w:lineRule="auto"/>
              <w:ind w:left="20" w:right="62" w:firstLine="3"/>
              <w:rPr>
                <w:rFonts w:ascii="仿宋" w:hAnsi="仿宋" w:eastAsia="仿宋" w:cs="仿宋"/>
                <w:sz w:val="10"/>
                <w:szCs w:val="10"/>
              </w:rPr>
            </w:pPr>
            <w:r>
              <w:rPr>
                <w:rFonts w:ascii="仿宋" w:hAnsi="仿宋" w:eastAsia="仿宋" w:cs="仿宋"/>
                <w:spacing w:val="6"/>
                <w:sz w:val="10"/>
                <w:szCs w:val="10"/>
              </w:rPr>
              <w:t>无线电</w:t>
            </w:r>
            <w:r>
              <w:rPr>
                <w:rFonts w:ascii="仿宋" w:hAnsi="仿宋" w:eastAsia="仿宋" w:cs="仿宋"/>
                <w:sz w:val="10"/>
                <w:szCs w:val="10"/>
              </w:rPr>
              <w:t xml:space="preserve"> </w:t>
            </w:r>
            <w:r>
              <w:rPr>
                <w:rFonts w:ascii="仿宋" w:hAnsi="仿宋" w:eastAsia="仿宋" w:cs="仿宋"/>
                <w:spacing w:val="7"/>
                <w:sz w:val="10"/>
                <w:szCs w:val="10"/>
              </w:rPr>
              <w:t>管理监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line="283" w:lineRule="auto"/>
            </w:pPr>
          </w:p>
          <w:p>
            <w:pPr>
              <w:spacing w:line="283" w:lineRule="auto"/>
            </w:pPr>
          </w:p>
          <w:p>
            <w:pPr>
              <w:spacing w:line="284" w:lineRule="auto"/>
            </w:pPr>
          </w:p>
          <w:p>
            <w:pPr>
              <w:spacing w:line="284" w:lineRule="auto"/>
            </w:pPr>
          </w:p>
          <w:p>
            <w:pPr>
              <w:spacing w:before="32" w:line="259" w:lineRule="auto"/>
              <w:ind w:left="21" w:right="71" w:firstLine="3"/>
              <w:rPr>
                <w:rFonts w:ascii="仿宋" w:hAnsi="仿宋" w:eastAsia="仿宋" w:cs="仿宋"/>
                <w:sz w:val="10"/>
                <w:szCs w:val="10"/>
              </w:rPr>
            </w:pPr>
            <w:r>
              <w:rPr>
                <w:rFonts w:ascii="仿宋" w:hAnsi="仿宋" w:eastAsia="仿宋" w:cs="仿宋"/>
                <w:spacing w:val="8"/>
                <w:sz w:val="10"/>
                <w:szCs w:val="10"/>
              </w:rPr>
              <w:t>无</w:t>
            </w:r>
            <w:r>
              <w:rPr>
                <w:rFonts w:ascii="仿宋" w:hAnsi="仿宋" w:eastAsia="仿宋" w:cs="仿宋"/>
                <w:spacing w:val="7"/>
                <w:sz w:val="10"/>
                <w:szCs w:val="10"/>
              </w:rPr>
              <w:t>线电发射</w:t>
            </w:r>
            <w:r>
              <w:rPr>
                <w:rFonts w:ascii="仿宋" w:hAnsi="仿宋" w:eastAsia="仿宋" w:cs="仿宋"/>
                <w:sz w:val="10"/>
                <w:szCs w:val="10"/>
              </w:rPr>
              <w:t xml:space="preserve"> </w:t>
            </w:r>
            <w:r>
              <w:rPr>
                <w:rFonts w:ascii="仿宋" w:hAnsi="仿宋" w:eastAsia="仿宋" w:cs="仿宋"/>
                <w:spacing w:val="8"/>
                <w:sz w:val="10"/>
                <w:szCs w:val="10"/>
              </w:rPr>
              <w:t>设备销售备</w:t>
            </w:r>
            <w:r>
              <w:rPr>
                <w:rFonts w:ascii="仿宋" w:hAnsi="仿宋" w:eastAsia="仿宋" w:cs="仿宋"/>
                <w:sz w:val="10"/>
                <w:szCs w:val="10"/>
              </w:rPr>
              <w:t xml:space="preserve"> </w:t>
            </w:r>
            <w:r>
              <w:rPr>
                <w:rFonts w:ascii="仿宋" w:hAnsi="仿宋" w:eastAsia="仿宋" w:cs="仿宋"/>
                <w:spacing w:val="7"/>
                <w:sz w:val="10"/>
                <w:szCs w:val="10"/>
              </w:rPr>
              <w:t>案检查</w:t>
            </w:r>
          </w:p>
        </w:tc>
        <w:tc>
          <w:tcPr>
            <w:tcW w:w="417" w:type="dxa"/>
            <w:vMerge w:val="restart"/>
            <w:tcBorders>
              <w:bottom w:val="nil"/>
            </w:tcBorders>
          </w:tcPr>
          <w:p>
            <w:pPr>
              <w:spacing w:line="287" w:lineRule="auto"/>
            </w:pPr>
          </w:p>
          <w:p>
            <w:pPr>
              <w:spacing w:line="288" w:lineRule="auto"/>
            </w:pPr>
          </w:p>
          <w:p>
            <w:pPr>
              <w:spacing w:line="288" w:lineRule="auto"/>
            </w:pPr>
          </w:p>
          <w:p>
            <w:pPr>
              <w:spacing w:before="32" w:line="256" w:lineRule="auto"/>
              <w:ind w:left="21" w:right="68" w:firstLine="13"/>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7"/>
                <w:sz w:val="10"/>
                <w:szCs w:val="10"/>
              </w:rPr>
              <w:t>内办理</w:t>
            </w:r>
            <w:r>
              <w:rPr>
                <w:rFonts w:ascii="仿宋" w:hAnsi="仿宋" w:eastAsia="仿宋" w:cs="仿宋"/>
                <w:sz w:val="10"/>
                <w:szCs w:val="10"/>
              </w:rPr>
              <w:t xml:space="preserve"> </w:t>
            </w:r>
            <w:r>
              <w:rPr>
                <w:rFonts w:ascii="仿宋" w:hAnsi="仿宋" w:eastAsia="仿宋" w:cs="仿宋"/>
                <w:spacing w:val="7"/>
                <w:sz w:val="10"/>
                <w:szCs w:val="10"/>
              </w:rPr>
              <w:t>无线电</w:t>
            </w:r>
            <w:r>
              <w:rPr>
                <w:rFonts w:ascii="仿宋" w:hAnsi="仿宋" w:eastAsia="仿宋" w:cs="仿宋"/>
                <w:sz w:val="10"/>
                <w:szCs w:val="10"/>
              </w:rPr>
              <w:t xml:space="preserve"> </w:t>
            </w:r>
            <w:r>
              <w:rPr>
                <w:rFonts w:ascii="仿宋" w:hAnsi="仿宋" w:eastAsia="仿宋" w:cs="仿宋"/>
                <w:spacing w:val="7"/>
                <w:sz w:val="10"/>
                <w:szCs w:val="10"/>
              </w:rPr>
              <w:t>发射设</w:t>
            </w:r>
            <w:r>
              <w:rPr>
                <w:rFonts w:ascii="仿宋" w:hAnsi="仿宋" w:eastAsia="仿宋" w:cs="仿宋"/>
                <w:sz w:val="10"/>
                <w:szCs w:val="10"/>
              </w:rPr>
              <w:t xml:space="preserve"> </w:t>
            </w:r>
            <w:r>
              <w:rPr>
                <w:rFonts w:ascii="仿宋" w:hAnsi="仿宋" w:eastAsia="仿宋" w:cs="仿宋"/>
                <w:spacing w:val="7"/>
                <w:sz w:val="10"/>
                <w:szCs w:val="10"/>
              </w:rPr>
              <w:t>备销售</w:t>
            </w:r>
            <w:r>
              <w:rPr>
                <w:rFonts w:ascii="仿宋" w:hAnsi="仿宋" w:eastAsia="仿宋" w:cs="仿宋"/>
                <w:sz w:val="10"/>
                <w:szCs w:val="10"/>
              </w:rPr>
              <w:t xml:space="preserve"> </w:t>
            </w:r>
            <w:r>
              <w:rPr>
                <w:rFonts w:ascii="仿宋" w:hAnsi="仿宋" w:eastAsia="仿宋" w:cs="仿宋"/>
                <w:spacing w:val="7"/>
                <w:sz w:val="10"/>
                <w:szCs w:val="10"/>
              </w:rPr>
              <w:t>备案的</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83" w:lineRule="auto"/>
            </w:pPr>
          </w:p>
          <w:p>
            <w:pPr>
              <w:spacing w:line="283" w:lineRule="auto"/>
            </w:pPr>
          </w:p>
          <w:p>
            <w:pPr>
              <w:spacing w:line="283" w:lineRule="auto"/>
            </w:pPr>
          </w:p>
          <w:p>
            <w:pPr>
              <w:spacing w:line="284"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
          <w:p/>
          <w:p/>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
          <w:p/>
          <w:p/>
          <w:p/>
          <w:p>
            <w:pPr>
              <w:spacing w:before="32"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tcPr>
          <w:p>
            <w:pPr>
              <w:spacing w:before="21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48"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tcPr>
          <w:p>
            <w:pPr>
              <w:spacing w:before="148" w:line="270" w:lineRule="auto"/>
              <w:ind w:left="23" w:right="76" w:firstLine="3"/>
              <w:rPr>
                <w:rFonts w:ascii="仿宋" w:hAnsi="仿宋" w:eastAsia="仿宋" w:cs="仿宋"/>
                <w:sz w:val="10"/>
                <w:szCs w:val="10"/>
              </w:rPr>
            </w:pPr>
            <w:r>
              <w:rPr>
                <w:rFonts w:ascii="仿宋" w:hAnsi="仿宋" w:eastAsia="仿宋" w:cs="仿宋"/>
                <w:spacing w:val="8"/>
                <w:sz w:val="10"/>
                <w:szCs w:val="10"/>
              </w:rPr>
              <w:t>无线电管理监督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48" w:line="270" w:lineRule="auto"/>
              <w:ind w:left="22" w:right="57" w:firstLine="3"/>
              <w:rPr>
                <w:rFonts w:ascii="仿宋" w:hAnsi="仿宋" w:eastAsia="仿宋" w:cs="仿宋"/>
                <w:sz w:val="10"/>
                <w:szCs w:val="10"/>
              </w:rPr>
            </w:pPr>
            <w:r>
              <w:rPr>
                <w:rFonts w:ascii="仿宋" w:hAnsi="仿宋" w:eastAsia="仿宋" w:cs="仿宋"/>
                <w:spacing w:val="12"/>
                <w:sz w:val="10"/>
                <w:szCs w:val="10"/>
              </w:rPr>
              <w:t>无</w:t>
            </w:r>
            <w:r>
              <w:rPr>
                <w:rFonts w:ascii="仿宋" w:hAnsi="仿宋" w:eastAsia="仿宋" w:cs="仿宋"/>
                <w:spacing w:val="8"/>
                <w:sz w:val="10"/>
                <w:szCs w:val="10"/>
              </w:rPr>
              <w:t>线电发射设备销售备案检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15"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tcPr>
          <w:p>
            <w:pPr>
              <w:spacing w:before="81" w:line="259" w:lineRule="auto"/>
              <w:ind w:left="21" w:right="25"/>
              <w:rPr>
                <w:rFonts w:ascii="仿宋" w:hAnsi="仿宋" w:eastAsia="仿宋" w:cs="仿宋"/>
                <w:sz w:val="10"/>
                <w:szCs w:val="10"/>
              </w:rPr>
            </w:pPr>
            <w:r>
              <w:rPr>
                <w:rFonts w:ascii="仿宋" w:hAnsi="仿宋" w:eastAsia="仿宋" w:cs="仿宋"/>
                <w:spacing w:val="18"/>
                <w:sz w:val="10"/>
                <w:szCs w:val="10"/>
              </w:rPr>
              <w:t>是</w:t>
            </w:r>
            <w:r>
              <w:rPr>
                <w:rFonts w:ascii="仿宋" w:hAnsi="仿宋" w:eastAsia="仿宋" w:cs="仿宋"/>
                <w:spacing w:val="9"/>
                <w:sz w:val="10"/>
                <w:szCs w:val="10"/>
              </w:rPr>
              <w:t>否存在销售应当取得型号核准而未取得型号核准的无线电发射设备的情况 ；是否</w:t>
            </w:r>
            <w:r>
              <w:rPr>
                <w:rFonts w:ascii="仿宋" w:hAnsi="仿宋" w:eastAsia="仿宋" w:cs="仿宋"/>
                <w:sz w:val="10"/>
                <w:szCs w:val="10"/>
              </w:rPr>
              <w:t xml:space="preserve"> </w:t>
            </w:r>
            <w:r>
              <w:rPr>
                <w:rFonts w:ascii="仿宋" w:hAnsi="仿宋" w:eastAsia="仿宋" w:cs="仿宋"/>
                <w:spacing w:val="9"/>
                <w:sz w:val="10"/>
                <w:szCs w:val="10"/>
              </w:rPr>
              <w:t>存在销售应当取得型号核准的无线电发射设备未向无线电管理机构办理销售备案</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4"/>
                <w:sz w:val="10"/>
                <w:szCs w:val="10"/>
              </w:rPr>
              <w:t xml:space="preserve">情况； 无线电发射设备销售备案信息 </w:t>
            </w:r>
            <w:r>
              <w:rPr>
                <w:rFonts w:ascii="仿宋" w:hAnsi="仿宋" w:eastAsia="仿宋" w:cs="仿宋"/>
                <w:spacing w:val="1"/>
                <w:sz w:val="10"/>
                <w:szCs w:val="10"/>
              </w:rPr>
              <w:t>。</w:t>
            </w:r>
          </w:p>
        </w:tc>
        <w:tc>
          <w:tcPr>
            <w:tcW w:w="5499" w:type="dxa"/>
          </w:tcPr>
          <w:p>
            <w:pPr>
              <w:spacing w:before="148"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1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1" w:lineRule="auto"/>
            </w:pPr>
          </w:p>
          <w:p>
            <w:pPr>
              <w:spacing w:line="251" w:lineRule="auto"/>
            </w:pPr>
          </w:p>
          <w:p>
            <w:pPr>
              <w:spacing w:line="251" w:lineRule="auto"/>
            </w:pPr>
          </w:p>
          <w:p>
            <w:pPr>
              <w:spacing w:line="252"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13" w:lineRule="auto"/>
            </w:pPr>
          </w:p>
          <w:p>
            <w:pPr>
              <w:spacing w:line="313" w:lineRule="auto"/>
            </w:pPr>
          </w:p>
          <w:p>
            <w:pPr>
              <w:spacing w:line="313"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12" w:lineRule="auto"/>
            </w:pPr>
          </w:p>
          <w:p>
            <w:pPr>
              <w:spacing w:line="313" w:lineRule="auto"/>
            </w:pPr>
          </w:p>
          <w:p>
            <w:pPr>
              <w:spacing w:line="313" w:lineRule="auto"/>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28"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312" w:lineRule="auto"/>
            </w:pPr>
          </w:p>
          <w:p>
            <w:pPr>
              <w:spacing w:line="313" w:lineRule="auto"/>
            </w:pPr>
          </w:p>
          <w:p>
            <w:pPr>
              <w:spacing w:line="313"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5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63"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58" w:lineRule="auto"/>
            </w:pPr>
          </w:p>
          <w:p>
            <w:pPr>
              <w:tabs>
                <w:tab w:val="left" w:pos="70"/>
              </w:tabs>
              <w:spacing w:before="33" w:line="255" w:lineRule="auto"/>
              <w:ind w:left="19" w:right="65" w:firstLine="4"/>
              <w:rPr>
                <w:rFonts w:ascii="仿宋" w:hAnsi="仿宋" w:eastAsia="仿宋" w:cs="仿宋"/>
                <w:sz w:val="10"/>
                <w:szCs w:val="10"/>
              </w:rPr>
            </w:pPr>
            <w:r>
              <w:rPr>
                <w:rFonts w:ascii="仿宋" w:hAnsi="仿宋" w:eastAsia="仿宋" w:cs="仿宋"/>
                <w:spacing w:val="8"/>
                <w:sz w:val="10"/>
                <w:szCs w:val="10"/>
              </w:rPr>
              <w:t>无</w:t>
            </w:r>
            <w:r>
              <w:rPr>
                <w:rFonts w:ascii="仿宋" w:hAnsi="仿宋" w:eastAsia="仿宋" w:cs="仿宋"/>
                <w:spacing w:val="7"/>
                <w:sz w:val="10"/>
                <w:szCs w:val="10"/>
              </w:rPr>
              <w:t>线电频率</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用情况和</w:t>
            </w:r>
            <w:r>
              <w:rPr>
                <w:rFonts w:ascii="仿宋" w:hAnsi="仿宋" w:eastAsia="仿宋" w:cs="仿宋"/>
                <w:sz w:val="10"/>
                <w:szCs w:val="10"/>
              </w:rPr>
              <w:t xml:space="preserve"> </w:t>
            </w:r>
            <w:r>
              <w:rPr>
                <w:rFonts w:ascii="仿宋" w:hAnsi="仿宋" w:eastAsia="仿宋" w:cs="仿宋"/>
                <w:spacing w:val="8"/>
                <w:sz w:val="10"/>
                <w:szCs w:val="10"/>
              </w:rPr>
              <w:t>无线电台</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
                <w:sz w:val="10"/>
                <w:szCs w:val="10"/>
              </w:rPr>
              <w:t xml:space="preserve">(站 </w:t>
            </w:r>
            <w:r>
              <w:rPr>
                <w:rFonts w:ascii="仿宋" w:hAnsi="仿宋" w:eastAsia="仿宋" w:cs="仿宋"/>
                <w:sz w:val="10"/>
                <w:szCs w:val="10"/>
              </w:rPr>
              <w:t xml:space="preserve">) 设置 </w:t>
            </w:r>
            <w:r>
              <w:rPr>
                <w:rFonts w:ascii="仿宋" w:hAnsi="仿宋" w:eastAsia="仿宋" w:cs="仿宋"/>
                <w:spacing w:val="10"/>
                <w:sz w:val="10"/>
                <w:szCs w:val="10"/>
              </w:rPr>
              <w:t>、</w:t>
            </w:r>
            <w:r>
              <w:rPr>
                <w:rFonts w:ascii="仿宋" w:hAnsi="仿宋" w:eastAsia="仿宋" w:cs="仿宋"/>
                <w:spacing w:val="8"/>
                <w:sz w:val="10"/>
                <w:szCs w:val="10"/>
              </w:rPr>
              <w:t>使用情况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before="189" w:line="254" w:lineRule="auto"/>
              <w:ind w:left="20" w:right="63" w:hanging="1"/>
              <w:rPr>
                <w:rFonts w:ascii="仿宋" w:hAnsi="仿宋" w:eastAsia="仿宋" w:cs="仿宋"/>
                <w:sz w:val="10"/>
                <w:szCs w:val="10"/>
              </w:rPr>
            </w:pPr>
            <w:r>
              <w:rPr>
                <w:rFonts w:ascii="仿宋" w:hAnsi="仿宋" w:eastAsia="仿宋" w:cs="仿宋"/>
                <w:spacing w:val="9"/>
                <w:sz w:val="10"/>
                <w:szCs w:val="10"/>
              </w:rPr>
              <w:t>使</w:t>
            </w:r>
            <w:r>
              <w:rPr>
                <w:rFonts w:ascii="仿宋" w:hAnsi="仿宋" w:eastAsia="仿宋" w:cs="仿宋"/>
                <w:spacing w:val="7"/>
                <w:sz w:val="10"/>
                <w:szCs w:val="10"/>
              </w:rPr>
              <w:t>用无</w:t>
            </w:r>
            <w:r>
              <w:rPr>
                <w:rFonts w:ascii="仿宋" w:hAnsi="仿宋" w:eastAsia="仿宋" w:cs="仿宋"/>
                <w:sz w:val="10"/>
                <w:szCs w:val="10"/>
              </w:rPr>
              <w:t xml:space="preserve"> </w:t>
            </w:r>
            <w:r>
              <w:rPr>
                <w:rFonts w:ascii="仿宋" w:hAnsi="仿宋" w:eastAsia="仿宋" w:cs="仿宋"/>
                <w:spacing w:val="8"/>
                <w:sz w:val="10"/>
                <w:szCs w:val="10"/>
              </w:rPr>
              <w:t>线</w:t>
            </w:r>
            <w:r>
              <w:rPr>
                <w:rFonts w:ascii="仿宋" w:hAnsi="仿宋" w:eastAsia="仿宋" w:cs="仿宋"/>
                <w:spacing w:val="7"/>
                <w:sz w:val="10"/>
                <w:szCs w:val="10"/>
              </w:rPr>
              <w:t>电频</w:t>
            </w:r>
            <w:r>
              <w:rPr>
                <w:rFonts w:ascii="仿宋" w:hAnsi="仿宋" w:eastAsia="仿宋" w:cs="仿宋"/>
                <w:sz w:val="10"/>
                <w:szCs w:val="10"/>
              </w:rPr>
              <w:t xml:space="preserve"> </w:t>
            </w:r>
            <w:r>
              <w:rPr>
                <w:rFonts w:ascii="仿宋" w:hAnsi="仿宋" w:eastAsia="仿宋" w:cs="仿宋"/>
                <w:spacing w:val="9"/>
                <w:sz w:val="10"/>
                <w:szCs w:val="10"/>
              </w:rPr>
              <w:t>率、设</w:t>
            </w:r>
            <w:r>
              <w:rPr>
                <w:rFonts w:ascii="仿宋" w:hAnsi="仿宋" w:eastAsia="仿宋" w:cs="仿宋"/>
                <w:sz w:val="10"/>
                <w:szCs w:val="10"/>
              </w:rPr>
              <w:t xml:space="preserve"> </w:t>
            </w:r>
            <w:r>
              <w:rPr>
                <w:rFonts w:ascii="仿宋" w:hAnsi="仿宋" w:eastAsia="仿宋" w:cs="仿宋"/>
                <w:spacing w:val="8"/>
                <w:sz w:val="10"/>
                <w:szCs w:val="10"/>
              </w:rPr>
              <w:t>置</w:t>
            </w:r>
            <w:r>
              <w:rPr>
                <w:rFonts w:ascii="仿宋" w:hAnsi="仿宋" w:eastAsia="仿宋" w:cs="仿宋"/>
                <w:spacing w:val="7"/>
                <w:sz w:val="10"/>
                <w:szCs w:val="10"/>
              </w:rPr>
              <w:t>使用</w:t>
            </w:r>
            <w:r>
              <w:rPr>
                <w:rFonts w:ascii="仿宋" w:hAnsi="仿宋" w:eastAsia="仿宋" w:cs="仿宋"/>
                <w:sz w:val="10"/>
                <w:szCs w:val="10"/>
              </w:rPr>
              <w:t xml:space="preserve"> </w:t>
            </w:r>
            <w:r>
              <w:rPr>
                <w:rFonts w:ascii="仿宋" w:hAnsi="仿宋" w:eastAsia="仿宋" w:cs="仿宋"/>
                <w:spacing w:val="8"/>
                <w:sz w:val="10"/>
                <w:szCs w:val="10"/>
              </w:rPr>
              <w:t>无</w:t>
            </w:r>
            <w:r>
              <w:rPr>
                <w:rFonts w:ascii="仿宋" w:hAnsi="仿宋" w:eastAsia="仿宋" w:cs="仿宋"/>
                <w:spacing w:val="7"/>
                <w:sz w:val="10"/>
                <w:szCs w:val="10"/>
              </w:rPr>
              <w:t>线电</w:t>
            </w:r>
            <w:r>
              <w:rPr>
                <w:rFonts w:ascii="仿宋" w:hAnsi="仿宋" w:eastAsia="仿宋" w:cs="仿宋"/>
                <w:sz w:val="10"/>
                <w:szCs w:val="10"/>
              </w:rPr>
              <w:t xml:space="preserve"> </w:t>
            </w:r>
            <w:r>
              <w:rPr>
                <w:rFonts w:ascii="仿宋" w:hAnsi="仿宋" w:eastAsia="仿宋" w:cs="仿宋"/>
                <w:spacing w:val="4"/>
                <w:sz w:val="10"/>
                <w:szCs w:val="10"/>
              </w:rPr>
              <w:t>台</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5"/>
                <w:sz w:val="10"/>
                <w:szCs w:val="10"/>
              </w:rPr>
              <w:t xml:space="preserve"> 站 )</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8"/>
                <w:sz w:val="10"/>
                <w:szCs w:val="10"/>
              </w:rPr>
              <w:t>或</w:t>
            </w:r>
            <w:r>
              <w:rPr>
                <w:rFonts w:ascii="仿宋" w:hAnsi="仿宋" w:eastAsia="仿宋" w:cs="仿宋"/>
                <w:spacing w:val="7"/>
                <w:sz w:val="10"/>
                <w:szCs w:val="10"/>
              </w:rPr>
              <w:t>个人</w:t>
            </w:r>
          </w:p>
        </w:tc>
        <w:tc>
          <w:tcPr>
            <w:tcW w:w="326" w:type="dxa"/>
            <w:vMerge w:val="restart"/>
            <w:tcBorders>
              <w:bottom w:val="nil"/>
            </w:tcBorders>
          </w:tcPr>
          <w:p>
            <w:pPr>
              <w:spacing w:line="280" w:lineRule="auto"/>
            </w:pPr>
          </w:p>
          <w:p>
            <w:pPr>
              <w:spacing w:line="28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3" w:lineRule="auto"/>
            </w:pPr>
          </w:p>
          <w:p>
            <w:pPr>
              <w:spacing w:line="31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13" w:lineRule="auto"/>
            </w:pPr>
          </w:p>
          <w:p>
            <w:pPr>
              <w:spacing w:line="314" w:lineRule="auto"/>
            </w:pPr>
          </w:p>
          <w:p>
            <w:pPr>
              <w:spacing w:before="32"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vMerge w:val="restart"/>
            <w:tcBorders>
              <w:bottom w:val="nil"/>
            </w:tcBorders>
          </w:tcPr>
          <w:p>
            <w:pPr>
              <w:spacing w:line="36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98" w:lineRule="auto"/>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tcPr>
          <w:p>
            <w:pPr>
              <w:spacing w:before="150" w:line="270" w:lineRule="auto"/>
              <w:ind w:left="23" w:right="76" w:firstLine="3"/>
              <w:rPr>
                <w:rFonts w:ascii="仿宋" w:hAnsi="仿宋" w:eastAsia="仿宋" w:cs="仿宋"/>
                <w:sz w:val="10"/>
                <w:szCs w:val="10"/>
              </w:rPr>
            </w:pPr>
            <w:r>
              <w:rPr>
                <w:rFonts w:ascii="仿宋" w:hAnsi="仿宋" w:eastAsia="仿宋" w:cs="仿宋"/>
                <w:spacing w:val="8"/>
                <w:sz w:val="10"/>
                <w:szCs w:val="10"/>
              </w:rPr>
              <w:t>无线电管理监督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83" w:line="259" w:lineRule="auto"/>
              <w:ind w:left="21" w:right="41" w:firstLine="4"/>
              <w:rPr>
                <w:rFonts w:ascii="仿宋" w:hAnsi="仿宋" w:eastAsia="仿宋" w:cs="仿宋"/>
                <w:sz w:val="10"/>
                <w:szCs w:val="10"/>
              </w:rPr>
            </w:pPr>
            <w:r>
              <w:rPr>
                <w:rFonts w:ascii="仿宋" w:hAnsi="仿宋" w:eastAsia="仿宋" w:cs="仿宋"/>
                <w:spacing w:val="12"/>
                <w:sz w:val="10"/>
                <w:szCs w:val="10"/>
              </w:rPr>
              <w:t>无</w:t>
            </w:r>
            <w:r>
              <w:rPr>
                <w:rFonts w:ascii="仿宋" w:hAnsi="仿宋" w:eastAsia="仿宋" w:cs="仿宋"/>
                <w:spacing w:val="8"/>
                <w:sz w:val="10"/>
                <w:szCs w:val="10"/>
              </w:rPr>
              <w:t>线电频率使用情况和无线</w:t>
            </w:r>
            <w:r>
              <w:rPr>
                <w:rFonts w:ascii="仿宋" w:hAnsi="仿宋" w:eastAsia="仿宋" w:cs="仿宋"/>
                <w:sz w:val="10"/>
                <w:szCs w:val="10"/>
              </w:rPr>
              <w:t xml:space="preserve"> </w:t>
            </w:r>
            <w:r>
              <w:rPr>
                <w:rFonts w:ascii="仿宋" w:hAnsi="仿宋" w:eastAsia="仿宋" w:cs="仿宋"/>
                <w:spacing w:val="2"/>
                <w:sz w:val="10"/>
                <w:szCs w:val="10"/>
              </w:rPr>
              <w:t>电台 (</w:t>
            </w:r>
            <w:r>
              <w:rPr>
                <w:rFonts w:ascii="仿宋" w:hAnsi="仿宋" w:eastAsia="仿宋" w:cs="仿宋"/>
                <w:spacing w:val="1"/>
                <w:sz w:val="10"/>
                <w:szCs w:val="10"/>
              </w:rPr>
              <w:t xml:space="preserve"> 站 ) 设置、使用情况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217"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tcPr>
          <w:p>
            <w:pPr>
              <w:spacing w:before="217" w:line="230" w:lineRule="auto"/>
              <w:ind w:left="22"/>
              <w:rPr>
                <w:rFonts w:ascii="仿宋" w:hAnsi="仿宋" w:eastAsia="仿宋" w:cs="仿宋"/>
                <w:sz w:val="10"/>
                <w:szCs w:val="10"/>
              </w:rPr>
            </w:pPr>
            <w:r>
              <w:rPr>
                <w:rFonts w:ascii="仿宋" w:hAnsi="仿宋" w:eastAsia="仿宋" w:cs="仿宋"/>
                <w:spacing w:val="18"/>
                <w:sz w:val="10"/>
                <w:szCs w:val="10"/>
              </w:rPr>
              <w:t>检</w:t>
            </w:r>
            <w:r>
              <w:rPr>
                <w:rFonts w:ascii="仿宋" w:hAnsi="仿宋" w:eastAsia="仿宋" w:cs="仿宋"/>
                <w:spacing w:val="10"/>
                <w:sz w:val="10"/>
                <w:szCs w:val="10"/>
              </w:rPr>
              <w:t>查</w:t>
            </w:r>
            <w:r>
              <w:rPr>
                <w:rFonts w:ascii="仿宋" w:hAnsi="仿宋" w:eastAsia="仿宋" w:cs="仿宋"/>
                <w:spacing w:val="9"/>
                <w:sz w:val="10"/>
                <w:szCs w:val="10"/>
              </w:rPr>
              <w:t>无线电频率使用情况和无线电台 (站) 设置使用情况。</w:t>
            </w:r>
          </w:p>
        </w:tc>
        <w:tc>
          <w:tcPr>
            <w:tcW w:w="5499" w:type="dxa"/>
          </w:tcPr>
          <w:p>
            <w:pPr>
              <w:spacing w:before="150"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6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69" w:line="262" w:lineRule="auto"/>
              <w:ind w:left="26" w:right="76"/>
              <w:rPr>
                <w:rFonts w:ascii="仿宋" w:hAnsi="仿宋" w:eastAsia="仿宋" w:cs="仿宋"/>
                <w:sz w:val="10"/>
                <w:szCs w:val="10"/>
              </w:rPr>
            </w:pPr>
            <w:r>
              <w:rPr>
                <w:rFonts w:ascii="仿宋" w:hAnsi="仿宋" w:eastAsia="仿宋" w:cs="仿宋"/>
                <w:spacing w:val="8"/>
                <w:sz w:val="10"/>
                <w:szCs w:val="10"/>
              </w:rPr>
              <w:t>无线电发射设备</w:t>
            </w:r>
            <w:r>
              <w:rPr>
                <w:rFonts w:ascii="仿宋" w:hAnsi="仿宋" w:eastAsia="仿宋" w:cs="仿宋"/>
                <w:spacing w:val="7"/>
                <w:sz w:val="10"/>
                <w:szCs w:val="10"/>
              </w:rPr>
              <w:t>检</w:t>
            </w:r>
            <w:r>
              <w:rPr>
                <w:rFonts w:ascii="仿宋" w:hAnsi="仿宋" w:eastAsia="仿宋" w:cs="仿宋"/>
                <w:sz w:val="10"/>
                <w:szCs w:val="10"/>
              </w:rPr>
              <w:t xml:space="preserve"> 测</w:t>
            </w:r>
          </w:p>
        </w:tc>
        <w:tc>
          <w:tcPr>
            <w:tcW w:w="1389" w:type="dxa"/>
          </w:tcPr>
          <w:p>
            <w:pPr>
              <w:spacing w:before="136" w:line="230" w:lineRule="auto"/>
              <w:ind w:left="26"/>
              <w:rPr>
                <w:rFonts w:ascii="仿宋" w:hAnsi="仿宋" w:eastAsia="仿宋" w:cs="仿宋"/>
                <w:sz w:val="10"/>
                <w:szCs w:val="10"/>
              </w:rPr>
            </w:pPr>
            <w:r>
              <w:rPr>
                <w:rFonts w:ascii="仿宋" w:hAnsi="仿宋" w:eastAsia="仿宋" w:cs="仿宋"/>
                <w:spacing w:val="9"/>
                <w:sz w:val="10"/>
                <w:szCs w:val="10"/>
              </w:rPr>
              <w:t>无</w:t>
            </w:r>
            <w:r>
              <w:rPr>
                <w:rFonts w:ascii="仿宋" w:hAnsi="仿宋" w:eastAsia="仿宋" w:cs="仿宋"/>
                <w:spacing w:val="8"/>
                <w:sz w:val="10"/>
                <w:szCs w:val="10"/>
              </w:rPr>
              <w:t>线电发射设备检测</w:t>
            </w:r>
          </w:p>
        </w:tc>
        <w:tc>
          <w:tcPr>
            <w:tcW w:w="425" w:type="dxa"/>
          </w:tcPr>
          <w:p>
            <w:pPr>
              <w:spacing w:before="136"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tcPr>
          <w:p>
            <w:pPr>
              <w:spacing w:before="136" w:line="230" w:lineRule="auto"/>
              <w:ind w:left="26"/>
              <w:rPr>
                <w:rFonts w:ascii="仿宋" w:hAnsi="仿宋" w:eastAsia="仿宋" w:cs="仿宋"/>
                <w:sz w:val="10"/>
                <w:szCs w:val="10"/>
              </w:rPr>
            </w:pPr>
            <w:r>
              <w:rPr>
                <w:rFonts w:ascii="仿宋" w:hAnsi="仿宋" w:eastAsia="仿宋" w:cs="仿宋"/>
                <w:spacing w:val="8"/>
                <w:sz w:val="10"/>
                <w:szCs w:val="10"/>
              </w:rPr>
              <w:t>无线电</w:t>
            </w:r>
            <w:r>
              <w:rPr>
                <w:rFonts w:ascii="仿宋" w:hAnsi="仿宋" w:eastAsia="仿宋" w:cs="仿宋"/>
                <w:spacing w:val="6"/>
                <w:sz w:val="10"/>
                <w:szCs w:val="10"/>
              </w:rPr>
              <w:t>台</w:t>
            </w:r>
            <w:r>
              <w:rPr>
                <w:rFonts w:ascii="仿宋" w:hAnsi="仿宋" w:eastAsia="仿宋" w:cs="仿宋"/>
                <w:spacing w:val="4"/>
                <w:sz w:val="10"/>
                <w:szCs w:val="10"/>
              </w:rPr>
              <w:t xml:space="preserve"> ( 站 ) 设置、使用情况检查涉及的无线电发射设备情况 。</w:t>
            </w:r>
          </w:p>
        </w:tc>
        <w:tc>
          <w:tcPr>
            <w:tcW w:w="5499" w:type="dxa"/>
          </w:tcPr>
          <w:p>
            <w:pPr>
              <w:spacing w:before="69"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5" w:line="266"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5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5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15"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1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1"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7" w:lineRule="auto"/>
            </w:pPr>
          </w:p>
          <w:p>
            <w:pPr>
              <w:spacing w:line="247" w:lineRule="auto"/>
            </w:pPr>
          </w:p>
          <w:p>
            <w:pPr>
              <w:spacing w:line="247" w:lineRule="auto"/>
            </w:pPr>
          </w:p>
          <w:p>
            <w:pPr>
              <w:spacing w:line="247"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0</w:t>
            </w:r>
          </w:p>
        </w:tc>
        <w:tc>
          <w:tcPr>
            <w:tcW w:w="410" w:type="dxa"/>
            <w:vMerge w:val="restart"/>
            <w:tcBorders>
              <w:bottom w:val="nil"/>
            </w:tcBorders>
          </w:tcPr>
          <w:p>
            <w:pPr>
              <w:spacing w:line="258" w:lineRule="auto"/>
            </w:pPr>
          </w:p>
          <w:p>
            <w:pPr>
              <w:spacing w:line="258" w:lineRule="auto"/>
            </w:pPr>
          </w:p>
          <w:p>
            <w:pPr>
              <w:spacing w:line="259" w:lineRule="auto"/>
            </w:pPr>
          </w:p>
          <w:p>
            <w:pPr>
              <w:spacing w:line="259" w:lineRule="auto"/>
            </w:pPr>
          </w:p>
          <w:p>
            <w:pPr>
              <w:spacing w:line="259" w:lineRule="auto"/>
            </w:pPr>
          </w:p>
          <w:p>
            <w:pPr>
              <w:spacing w:line="259" w:lineRule="auto"/>
            </w:pPr>
          </w:p>
          <w:p>
            <w:pPr>
              <w:spacing w:before="32" w:line="255" w:lineRule="auto"/>
              <w:ind w:left="19" w:right="61"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民用</w:t>
            </w:r>
            <w:r>
              <w:rPr>
                <w:rFonts w:ascii="仿宋" w:hAnsi="仿宋" w:eastAsia="仿宋" w:cs="仿宋"/>
                <w:sz w:val="10"/>
                <w:szCs w:val="10"/>
              </w:rPr>
              <w:t xml:space="preserve"> </w:t>
            </w:r>
            <w:r>
              <w:rPr>
                <w:rFonts w:ascii="仿宋" w:hAnsi="仿宋" w:eastAsia="仿宋" w:cs="仿宋"/>
                <w:spacing w:val="8"/>
                <w:sz w:val="10"/>
                <w:szCs w:val="10"/>
              </w:rPr>
              <w:t>爆</w:t>
            </w:r>
            <w:r>
              <w:rPr>
                <w:rFonts w:ascii="仿宋" w:hAnsi="仿宋" w:eastAsia="仿宋" w:cs="仿宋"/>
                <w:spacing w:val="7"/>
                <w:sz w:val="10"/>
                <w:szCs w:val="10"/>
              </w:rPr>
              <w:t>炸物</w:t>
            </w:r>
            <w:r>
              <w:rPr>
                <w:rFonts w:ascii="仿宋" w:hAnsi="仿宋" w:eastAsia="仿宋" w:cs="仿宋"/>
                <w:sz w:val="10"/>
                <w:szCs w:val="10"/>
              </w:rPr>
              <w:t xml:space="preserve"> </w:t>
            </w:r>
            <w:r>
              <w:rPr>
                <w:rFonts w:ascii="仿宋" w:hAnsi="仿宋" w:eastAsia="仿宋" w:cs="仿宋"/>
                <w:spacing w:val="8"/>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、销</w:t>
            </w:r>
            <w:r>
              <w:rPr>
                <w:rFonts w:ascii="仿宋" w:hAnsi="仿宋" w:eastAsia="仿宋" w:cs="仿宋"/>
                <w:spacing w:val="7"/>
                <w:sz w:val="10"/>
                <w:szCs w:val="10"/>
              </w:rPr>
              <w:t>售</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8"/>
                <w:sz w:val="10"/>
                <w:szCs w:val="10"/>
              </w:rPr>
              <w:t>现</w:t>
            </w:r>
            <w:r>
              <w:rPr>
                <w:rFonts w:ascii="仿宋" w:hAnsi="仿宋" w:eastAsia="仿宋" w:cs="仿宋"/>
                <w:spacing w:val="7"/>
                <w:sz w:val="10"/>
                <w:szCs w:val="10"/>
              </w:rPr>
              <w:t>场安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检查</w:t>
            </w:r>
          </w:p>
        </w:tc>
        <w:tc>
          <w:tcPr>
            <w:tcW w:w="638" w:type="dxa"/>
            <w:vMerge w:val="restart"/>
            <w:tcBorders>
              <w:bottom w:val="nil"/>
            </w:tcBorders>
          </w:tcPr>
          <w:p>
            <w:pPr>
              <w:spacing w:line="315" w:lineRule="auto"/>
            </w:pPr>
          </w:p>
          <w:p>
            <w:pPr>
              <w:spacing w:line="316" w:lineRule="auto"/>
            </w:pPr>
          </w:p>
          <w:p>
            <w:pPr>
              <w:spacing w:line="316" w:lineRule="auto"/>
            </w:pPr>
          </w:p>
          <w:p>
            <w:pPr>
              <w:spacing w:before="33"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.对取得民</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8"/>
                <w:sz w:val="10"/>
                <w:szCs w:val="10"/>
              </w:rPr>
              <w:t>爆炸物品</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产许可证</w:t>
            </w:r>
            <w:r>
              <w:rPr>
                <w:rFonts w:ascii="仿宋" w:hAnsi="仿宋" w:eastAsia="仿宋" w:cs="仿宋"/>
                <w:sz w:val="10"/>
                <w:szCs w:val="10"/>
              </w:rPr>
              <w:t xml:space="preserve"> </w:t>
            </w:r>
            <w:r>
              <w:rPr>
                <w:rFonts w:ascii="仿宋" w:hAnsi="仿宋" w:eastAsia="仿宋" w:cs="仿宋"/>
                <w:spacing w:val="11"/>
                <w:sz w:val="10"/>
                <w:szCs w:val="10"/>
              </w:rPr>
              <w:t>、</w:t>
            </w:r>
            <w:r>
              <w:rPr>
                <w:rFonts w:ascii="仿宋" w:hAnsi="仿宋" w:eastAsia="仿宋" w:cs="仿宋"/>
                <w:spacing w:val="8"/>
                <w:sz w:val="10"/>
                <w:szCs w:val="10"/>
              </w:rPr>
              <w:t>安全生产</w:t>
            </w:r>
            <w:r>
              <w:rPr>
                <w:rFonts w:ascii="仿宋" w:hAnsi="仿宋" w:eastAsia="仿宋" w:cs="仿宋"/>
                <w:sz w:val="10"/>
                <w:szCs w:val="10"/>
              </w:rPr>
              <w:t xml:space="preserve"> </w:t>
            </w:r>
            <w:r>
              <w:rPr>
                <w:rFonts w:ascii="仿宋" w:hAnsi="仿宋" w:eastAsia="仿宋" w:cs="仿宋"/>
                <w:spacing w:val="10"/>
                <w:sz w:val="10"/>
                <w:szCs w:val="10"/>
              </w:rPr>
              <w:t>许</w:t>
            </w:r>
            <w:r>
              <w:rPr>
                <w:rFonts w:ascii="仿宋" w:hAnsi="仿宋" w:eastAsia="仿宋" w:cs="仿宋"/>
                <w:spacing w:val="8"/>
                <w:sz w:val="10"/>
                <w:szCs w:val="10"/>
              </w:rPr>
              <w:t>可证的企</w:t>
            </w:r>
            <w:r>
              <w:rPr>
                <w:rFonts w:ascii="仿宋" w:hAnsi="仿宋" w:eastAsia="仿宋" w:cs="仿宋"/>
                <w:sz w:val="10"/>
                <w:szCs w:val="10"/>
              </w:rPr>
              <w:t xml:space="preserve"> </w:t>
            </w:r>
            <w:r>
              <w:rPr>
                <w:rFonts w:ascii="仿宋" w:hAnsi="仿宋" w:eastAsia="仿宋" w:cs="仿宋"/>
                <w:spacing w:val="10"/>
                <w:sz w:val="10"/>
                <w:szCs w:val="10"/>
              </w:rPr>
              <w:t>业</w:t>
            </w:r>
            <w:r>
              <w:rPr>
                <w:rFonts w:ascii="仿宋" w:hAnsi="仿宋" w:eastAsia="仿宋" w:cs="仿宋"/>
                <w:spacing w:val="8"/>
                <w:sz w:val="10"/>
                <w:szCs w:val="10"/>
              </w:rPr>
              <w:t>违法违规</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产行为的</w:t>
            </w:r>
            <w:r>
              <w:rPr>
                <w:rFonts w:ascii="仿宋" w:hAnsi="仿宋" w:eastAsia="仿宋" w:cs="仿宋"/>
                <w:sz w:val="10"/>
                <w:szCs w:val="10"/>
              </w:rPr>
              <w:t xml:space="preserve"> </w:t>
            </w:r>
            <w:r>
              <w:rPr>
                <w:rFonts w:ascii="仿宋" w:hAnsi="仿宋" w:eastAsia="仿宋" w:cs="仿宋"/>
                <w:spacing w:val="9"/>
                <w:sz w:val="10"/>
                <w:szCs w:val="10"/>
              </w:rPr>
              <w:t>监</w:t>
            </w:r>
            <w:r>
              <w:rPr>
                <w:rFonts w:ascii="仿宋" w:hAnsi="仿宋" w:eastAsia="仿宋" w:cs="仿宋"/>
                <w:spacing w:val="8"/>
                <w:sz w:val="10"/>
                <w:szCs w:val="10"/>
              </w:rPr>
              <w:t>督检查</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7"/>
                <w:sz w:val="10"/>
                <w:szCs w:val="10"/>
              </w:rPr>
              <w:t>.对取得民</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8"/>
                <w:sz w:val="10"/>
                <w:szCs w:val="10"/>
              </w:rPr>
              <w:t>爆炸物品</w:t>
            </w:r>
            <w:r>
              <w:rPr>
                <w:rFonts w:ascii="仿宋" w:hAnsi="仿宋" w:eastAsia="仿宋" w:cs="仿宋"/>
                <w:sz w:val="10"/>
                <w:szCs w:val="10"/>
              </w:rPr>
              <w:t xml:space="preserve"> </w:t>
            </w:r>
            <w:r>
              <w:rPr>
                <w:rFonts w:ascii="仿宋" w:hAnsi="仿宋" w:eastAsia="仿宋" w:cs="仿宋"/>
                <w:spacing w:val="10"/>
                <w:sz w:val="10"/>
                <w:szCs w:val="10"/>
              </w:rPr>
              <w:t>销</w:t>
            </w:r>
            <w:r>
              <w:rPr>
                <w:rFonts w:ascii="仿宋" w:hAnsi="仿宋" w:eastAsia="仿宋" w:cs="仿宋"/>
                <w:spacing w:val="8"/>
                <w:sz w:val="10"/>
                <w:szCs w:val="10"/>
              </w:rPr>
              <w:t>售许可证</w:t>
            </w:r>
            <w:r>
              <w:rPr>
                <w:rFonts w:ascii="仿宋" w:hAnsi="仿宋" w:eastAsia="仿宋" w:cs="仿宋"/>
                <w:sz w:val="10"/>
                <w:szCs w:val="10"/>
              </w:rPr>
              <w:t xml:space="preserve"> </w:t>
            </w:r>
            <w:r>
              <w:rPr>
                <w:rFonts w:ascii="仿宋" w:hAnsi="仿宋" w:eastAsia="仿宋" w:cs="仿宋"/>
                <w:spacing w:val="10"/>
                <w:sz w:val="10"/>
                <w:szCs w:val="10"/>
              </w:rPr>
              <w:t>的</w:t>
            </w:r>
            <w:r>
              <w:rPr>
                <w:rFonts w:ascii="仿宋" w:hAnsi="仿宋" w:eastAsia="仿宋" w:cs="仿宋"/>
                <w:spacing w:val="8"/>
                <w:sz w:val="10"/>
                <w:szCs w:val="10"/>
              </w:rPr>
              <w:t>企业进行</w:t>
            </w:r>
            <w:r>
              <w:rPr>
                <w:rFonts w:ascii="仿宋" w:hAnsi="仿宋" w:eastAsia="仿宋" w:cs="仿宋"/>
                <w:sz w:val="10"/>
                <w:szCs w:val="10"/>
              </w:rPr>
              <w:t xml:space="preserve"> </w:t>
            </w:r>
            <w:r>
              <w:rPr>
                <w:rFonts w:ascii="仿宋" w:hAnsi="仿宋" w:eastAsia="仿宋" w:cs="仿宋"/>
                <w:spacing w:val="10"/>
                <w:sz w:val="10"/>
                <w:szCs w:val="10"/>
              </w:rPr>
              <w:t>违</w:t>
            </w:r>
            <w:r>
              <w:rPr>
                <w:rFonts w:ascii="仿宋" w:hAnsi="仿宋" w:eastAsia="仿宋" w:cs="仿宋"/>
                <w:spacing w:val="8"/>
                <w:sz w:val="10"/>
                <w:szCs w:val="10"/>
              </w:rPr>
              <w:t>法违规购</w:t>
            </w:r>
            <w:r>
              <w:rPr>
                <w:rFonts w:ascii="仿宋" w:hAnsi="仿宋" w:eastAsia="仿宋" w:cs="仿宋"/>
                <w:sz w:val="10"/>
                <w:szCs w:val="10"/>
              </w:rPr>
              <w:t xml:space="preserve"> </w:t>
            </w:r>
            <w:r>
              <w:rPr>
                <w:rFonts w:ascii="仿宋" w:hAnsi="仿宋" w:eastAsia="仿宋" w:cs="仿宋"/>
                <w:spacing w:val="11"/>
                <w:sz w:val="10"/>
                <w:szCs w:val="10"/>
              </w:rPr>
              <w:t>买</w:t>
            </w:r>
            <w:r>
              <w:rPr>
                <w:rFonts w:ascii="仿宋" w:hAnsi="仿宋" w:eastAsia="仿宋" w:cs="仿宋"/>
                <w:spacing w:val="8"/>
                <w:sz w:val="10"/>
                <w:szCs w:val="10"/>
              </w:rPr>
              <w:t>、销售、</w:t>
            </w:r>
            <w:r>
              <w:rPr>
                <w:rFonts w:ascii="仿宋" w:hAnsi="仿宋" w:eastAsia="仿宋" w:cs="仿宋"/>
                <w:sz w:val="10"/>
                <w:szCs w:val="10"/>
              </w:rPr>
              <w:t xml:space="preserve"> </w:t>
            </w:r>
            <w:r>
              <w:rPr>
                <w:rFonts w:ascii="仿宋" w:hAnsi="仿宋" w:eastAsia="仿宋" w:cs="仿宋"/>
                <w:spacing w:val="10"/>
                <w:sz w:val="10"/>
                <w:szCs w:val="10"/>
              </w:rPr>
              <w:t>储</w:t>
            </w:r>
            <w:r>
              <w:rPr>
                <w:rFonts w:ascii="仿宋" w:hAnsi="仿宋" w:eastAsia="仿宋" w:cs="仿宋"/>
                <w:spacing w:val="8"/>
                <w:sz w:val="10"/>
                <w:szCs w:val="10"/>
              </w:rPr>
              <w:t>藏行为的</w:t>
            </w:r>
            <w:r>
              <w:rPr>
                <w:rFonts w:ascii="仿宋" w:hAnsi="仿宋" w:eastAsia="仿宋" w:cs="仿宋"/>
                <w:sz w:val="10"/>
                <w:szCs w:val="10"/>
              </w:rPr>
              <w:t xml:space="preserve"> </w:t>
            </w:r>
            <w:r>
              <w:rPr>
                <w:rFonts w:ascii="仿宋" w:hAnsi="仿宋" w:eastAsia="仿宋" w:cs="仿宋"/>
                <w:spacing w:val="9"/>
                <w:sz w:val="10"/>
                <w:szCs w:val="10"/>
              </w:rPr>
              <w:t>监</w:t>
            </w:r>
            <w:r>
              <w:rPr>
                <w:rFonts w:ascii="仿宋" w:hAnsi="仿宋" w:eastAsia="仿宋" w:cs="仿宋"/>
                <w:spacing w:val="8"/>
                <w:sz w:val="10"/>
                <w:szCs w:val="10"/>
              </w:rPr>
              <w:t>督检查</w:t>
            </w:r>
          </w:p>
        </w:tc>
        <w:tc>
          <w:tcPr>
            <w:tcW w:w="417" w:type="dxa"/>
            <w:vMerge w:val="restart"/>
            <w:tcBorders>
              <w:bottom w:val="nil"/>
            </w:tcBorders>
          </w:tcPr>
          <w:p>
            <w:pPr>
              <w:spacing w:line="292" w:lineRule="auto"/>
            </w:pPr>
          </w:p>
          <w:p>
            <w:pPr>
              <w:spacing w:line="292" w:lineRule="auto"/>
            </w:pPr>
          </w:p>
          <w:p>
            <w:pPr>
              <w:spacing w:line="292" w:lineRule="auto"/>
            </w:pPr>
          </w:p>
          <w:p>
            <w:pPr>
              <w:spacing w:before="32" w:line="253" w:lineRule="auto"/>
              <w:ind w:left="22" w:right="67" w:firstLine="5"/>
              <w:rPr>
                <w:rFonts w:ascii="仿宋" w:hAnsi="仿宋" w:eastAsia="仿宋" w:cs="仿宋"/>
                <w:sz w:val="10"/>
                <w:szCs w:val="10"/>
              </w:rPr>
            </w:pPr>
            <w:r>
              <w:rPr>
                <w:rFonts w:ascii="仿宋" w:hAnsi="仿宋" w:eastAsia="仿宋" w:cs="仿宋"/>
                <w:spacing w:val="4"/>
                <w:sz w:val="10"/>
                <w:szCs w:val="10"/>
              </w:rPr>
              <w:t>1.山东</w:t>
            </w:r>
            <w:r>
              <w:rPr>
                <w:rFonts w:ascii="仿宋" w:hAnsi="仿宋" w:eastAsia="仿宋" w:cs="仿宋"/>
                <w:sz w:val="10"/>
                <w:szCs w:val="10"/>
              </w:rPr>
              <w:t xml:space="preserve"> </w:t>
            </w:r>
            <w:r>
              <w:rPr>
                <w:rFonts w:ascii="仿宋" w:hAnsi="仿宋" w:eastAsia="仿宋" w:cs="仿宋"/>
                <w:spacing w:val="7"/>
                <w:sz w:val="10"/>
                <w:szCs w:val="10"/>
              </w:rPr>
              <w:t>省内取</w:t>
            </w:r>
            <w:r>
              <w:rPr>
                <w:rFonts w:ascii="仿宋" w:hAnsi="仿宋" w:eastAsia="仿宋" w:cs="仿宋"/>
                <w:sz w:val="10"/>
                <w:szCs w:val="10"/>
              </w:rPr>
              <w:t xml:space="preserve"> </w:t>
            </w:r>
            <w:r>
              <w:rPr>
                <w:rFonts w:ascii="仿宋" w:hAnsi="仿宋" w:eastAsia="仿宋" w:cs="仿宋"/>
                <w:spacing w:val="7"/>
                <w:sz w:val="10"/>
                <w:szCs w:val="10"/>
              </w:rPr>
              <w:t>得民用</w:t>
            </w:r>
            <w:r>
              <w:rPr>
                <w:rFonts w:ascii="仿宋" w:hAnsi="仿宋" w:eastAsia="仿宋" w:cs="仿宋"/>
                <w:sz w:val="10"/>
                <w:szCs w:val="10"/>
              </w:rPr>
              <w:t xml:space="preserve"> </w:t>
            </w:r>
            <w:r>
              <w:rPr>
                <w:rFonts w:ascii="仿宋" w:hAnsi="仿宋" w:eastAsia="仿宋" w:cs="仿宋"/>
                <w:spacing w:val="7"/>
                <w:sz w:val="10"/>
                <w:szCs w:val="10"/>
              </w:rPr>
              <w:t>爆炸物</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许可证</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7"/>
                <w:sz w:val="10"/>
                <w:szCs w:val="10"/>
              </w:rPr>
              <w:t>生产许</w:t>
            </w:r>
            <w:r>
              <w:rPr>
                <w:rFonts w:ascii="仿宋" w:hAnsi="仿宋" w:eastAsia="仿宋" w:cs="仿宋"/>
                <w:sz w:val="10"/>
                <w:szCs w:val="10"/>
              </w:rPr>
              <w:t xml:space="preserve"> </w:t>
            </w:r>
            <w:r>
              <w:rPr>
                <w:rFonts w:ascii="仿宋" w:hAnsi="仿宋" w:eastAsia="仿宋" w:cs="仿宋"/>
                <w:spacing w:val="7"/>
                <w:sz w:val="10"/>
                <w:szCs w:val="10"/>
              </w:rPr>
              <w:t>可证的</w:t>
            </w:r>
            <w:r>
              <w:rPr>
                <w:rFonts w:ascii="仿宋" w:hAnsi="仿宋" w:eastAsia="仿宋" w:cs="仿宋"/>
                <w:sz w:val="10"/>
                <w:szCs w:val="10"/>
              </w:rPr>
              <w:t xml:space="preserve"> </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2</w:t>
            </w:r>
            <w:r>
              <w:rPr>
                <w:rFonts w:ascii="仿宋" w:hAnsi="仿宋" w:eastAsia="仿宋" w:cs="仿宋"/>
                <w:spacing w:val="5"/>
                <w:sz w:val="10"/>
                <w:szCs w:val="10"/>
              </w:rPr>
              <w:t>.山东</w:t>
            </w:r>
            <w:r>
              <w:rPr>
                <w:rFonts w:ascii="仿宋" w:hAnsi="仿宋" w:eastAsia="仿宋" w:cs="仿宋"/>
                <w:sz w:val="10"/>
                <w:szCs w:val="10"/>
              </w:rPr>
              <w:t xml:space="preserve"> </w:t>
            </w:r>
            <w:r>
              <w:rPr>
                <w:rFonts w:ascii="仿宋" w:hAnsi="仿宋" w:eastAsia="仿宋" w:cs="仿宋"/>
                <w:spacing w:val="7"/>
                <w:sz w:val="10"/>
                <w:szCs w:val="10"/>
              </w:rPr>
              <w:t>省内取</w:t>
            </w:r>
            <w:r>
              <w:rPr>
                <w:rFonts w:ascii="仿宋" w:hAnsi="仿宋" w:eastAsia="仿宋" w:cs="仿宋"/>
                <w:sz w:val="10"/>
                <w:szCs w:val="10"/>
              </w:rPr>
              <w:t xml:space="preserve"> </w:t>
            </w:r>
            <w:r>
              <w:rPr>
                <w:rFonts w:ascii="仿宋" w:hAnsi="仿宋" w:eastAsia="仿宋" w:cs="仿宋"/>
                <w:spacing w:val="7"/>
                <w:sz w:val="10"/>
                <w:szCs w:val="10"/>
              </w:rPr>
              <w:t>得民用</w:t>
            </w:r>
            <w:r>
              <w:rPr>
                <w:rFonts w:ascii="仿宋" w:hAnsi="仿宋" w:eastAsia="仿宋" w:cs="仿宋"/>
                <w:sz w:val="10"/>
                <w:szCs w:val="10"/>
              </w:rPr>
              <w:t xml:space="preserve"> </w:t>
            </w:r>
            <w:r>
              <w:rPr>
                <w:rFonts w:ascii="仿宋" w:hAnsi="仿宋" w:eastAsia="仿宋" w:cs="仿宋"/>
                <w:spacing w:val="7"/>
                <w:sz w:val="10"/>
                <w:szCs w:val="10"/>
              </w:rPr>
              <w:t>爆炸物</w:t>
            </w:r>
            <w:r>
              <w:rPr>
                <w:rFonts w:ascii="仿宋" w:hAnsi="仿宋" w:eastAsia="仿宋" w:cs="仿宋"/>
                <w:sz w:val="10"/>
                <w:szCs w:val="10"/>
              </w:rPr>
              <w:t xml:space="preserve"> </w:t>
            </w:r>
            <w:r>
              <w:rPr>
                <w:rFonts w:ascii="仿宋" w:hAnsi="仿宋" w:eastAsia="仿宋" w:cs="仿宋"/>
                <w:spacing w:val="7"/>
                <w:sz w:val="10"/>
                <w:szCs w:val="10"/>
              </w:rPr>
              <w:t>品销售</w:t>
            </w:r>
            <w:r>
              <w:rPr>
                <w:rFonts w:ascii="仿宋" w:hAnsi="仿宋" w:eastAsia="仿宋" w:cs="仿宋"/>
                <w:sz w:val="10"/>
                <w:szCs w:val="10"/>
              </w:rPr>
              <w:t xml:space="preserve"> </w:t>
            </w:r>
            <w:r>
              <w:rPr>
                <w:rFonts w:ascii="仿宋" w:hAnsi="仿宋" w:eastAsia="仿宋" w:cs="仿宋"/>
                <w:spacing w:val="7"/>
                <w:sz w:val="10"/>
                <w:szCs w:val="10"/>
              </w:rPr>
              <w:t>许可证</w:t>
            </w:r>
            <w:r>
              <w:rPr>
                <w:rFonts w:ascii="仿宋" w:hAnsi="仿宋" w:eastAsia="仿宋" w:cs="仿宋"/>
                <w:sz w:val="10"/>
                <w:szCs w:val="10"/>
              </w:rPr>
              <w:t xml:space="preserve"> </w:t>
            </w:r>
            <w:r>
              <w:rPr>
                <w:rFonts w:ascii="仿宋" w:hAnsi="仿宋" w:eastAsia="仿宋" w:cs="仿宋"/>
                <w:spacing w:val="7"/>
                <w:sz w:val="10"/>
                <w:szCs w:val="10"/>
              </w:rPr>
              <w:t>的企业</w:t>
            </w:r>
          </w:p>
        </w:tc>
        <w:tc>
          <w:tcPr>
            <w:tcW w:w="326" w:type="dxa"/>
            <w:vMerge w:val="restart"/>
            <w:tcBorders>
              <w:bottom w:val="nil"/>
            </w:tcBorders>
          </w:tcPr>
          <w:p>
            <w:pPr>
              <w:spacing w:line="260" w:lineRule="auto"/>
            </w:pPr>
          </w:p>
          <w:p>
            <w:pPr>
              <w:spacing w:line="260" w:lineRule="auto"/>
            </w:pPr>
          </w:p>
          <w:p>
            <w:pPr>
              <w:spacing w:line="260" w:lineRule="auto"/>
            </w:pPr>
          </w:p>
          <w:p>
            <w:pPr>
              <w:spacing w:line="260" w:lineRule="auto"/>
            </w:pPr>
          </w:p>
          <w:p>
            <w:pPr>
              <w:spacing w:line="260" w:lineRule="auto"/>
            </w:pPr>
          </w:p>
          <w:p>
            <w:pPr>
              <w:spacing w:line="261" w:lineRule="auto"/>
            </w:pPr>
          </w:p>
          <w:p>
            <w:pPr>
              <w:spacing w:line="261"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9" w:lineRule="auto"/>
            </w:pPr>
          </w:p>
          <w:p>
            <w:pPr>
              <w:spacing w:line="269" w:lineRule="auto"/>
            </w:pPr>
          </w:p>
          <w:p>
            <w:pPr>
              <w:spacing w:line="270" w:lineRule="auto"/>
            </w:pPr>
          </w:p>
          <w:p>
            <w:pPr>
              <w:spacing w:line="270" w:lineRule="auto"/>
            </w:pPr>
          </w:p>
          <w:p>
            <w:pPr>
              <w:spacing w:line="270" w:lineRule="auto"/>
            </w:pPr>
          </w:p>
          <w:p>
            <w:pPr>
              <w:spacing w:line="270" w:lineRule="auto"/>
            </w:pPr>
          </w:p>
          <w:p>
            <w:pPr>
              <w:spacing w:line="270"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4" w:lineRule="auto"/>
            </w:pPr>
          </w:p>
          <w:p>
            <w:pPr>
              <w:spacing w:line="244" w:lineRule="auto"/>
            </w:pPr>
          </w:p>
          <w:p>
            <w:pPr>
              <w:spacing w:line="244"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Merge w:val="restart"/>
            <w:tcBorders>
              <w:bottom w:val="nil"/>
            </w:tcBorders>
          </w:tcPr>
          <w:p>
            <w:pPr>
              <w:spacing w:line="252" w:lineRule="auto"/>
            </w:pPr>
          </w:p>
          <w:p>
            <w:pPr>
              <w:spacing w:line="252" w:lineRule="auto"/>
            </w:pPr>
          </w:p>
          <w:p>
            <w:pPr>
              <w:spacing w:line="252"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343" w:lineRule="auto"/>
            </w:pPr>
          </w:p>
          <w:p>
            <w:pPr>
              <w:spacing w:line="344" w:lineRule="auto"/>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Merge w:val="restart"/>
            <w:tcBorders>
              <w:bottom w:val="nil"/>
            </w:tcBorders>
          </w:tcPr>
          <w:p>
            <w:pPr>
              <w:spacing w:line="310" w:lineRule="auto"/>
            </w:pPr>
          </w:p>
          <w:p>
            <w:pPr>
              <w:spacing w:line="310" w:lineRule="auto"/>
            </w:pPr>
          </w:p>
          <w:p>
            <w:pPr>
              <w:spacing w:before="32" w:line="259" w:lineRule="auto"/>
              <w:ind w:left="22"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民用爆炸物品生</w:t>
            </w:r>
            <w:r>
              <w:rPr>
                <w:rFonts w:ascii="仿宋" w:hAnsi="仿宋" w:eastAsia="仿宋" w:cs="仿宋"/>
                <w:sz w:val="10"/>
                <w:szCs w:val="10"/>
              </w:rPr>
              <w:t xml:space="preserve"> </w:t>
            </w:r>
            <w:r>
              <w:rPr>
                <w:rFonts w:ascii="仿宋" w:hAnsi="仿宋" w:eastAsia="仿宋" w:cs="仿宋"/>
                <w:spacing w:val="14"/>
                <w:sz w:val="10"/>
                <w:szCs w:val="10"/>
              </w:rPr>
              <w:t>产</w:t>
            </w:r>
            <w:r>
              <w:rPr>
                <w:rFonts w:ascii="仿宋" w:hAnsi="仿宋" w:eastAsia="仿宋" w:cs="仿宋"/>
                <w:spacing w:val="8"/>
                <w:sz w:val="10"/>
                <w:szCs w:val="10"/>
              </w:rPr>
              <w:t>、销售企业的现</w:t>
            </w:r>
            <w:r>
              <w:rPr>
                <w:rFonts w:ascii="仿宋" w:hAnsi="仿宋" w:eastAsia="仿宋" w:cs="仿宋"/>
                <w:sz w:val="10"/>
                <w:szCs w:val="10"/>
              </w:rPr>
              <w:t xml:space="preserve"> </w:t>
            </w:r>
            <w:r>
              <w:rPr>
                <w:rFonts w:ascii="仿宋" w:hAnsi="仿宋" w:eastAsia="仿宋" w:cs="仿宋"/>
                <w:spacing w:val="8"/>
                <w:sz w:val="10"/>
                <w:szCs w:val="10"/>
              </w:rPr>
              <w:t>场安全检查</w:t>
            </w:r>
          </w:p>
        </w:tc>
        <w:tc>
          <w:tcPr>
            <w:tcW w:w="1389" w:type="dxa"/>
          </w:tcPr>
          <w:p>
            <w:pPr>
              <w:spacing w:before="139" w:line="258" w:lineRule="auto"/>
              <w:ind w:left="21" w:right="5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取得民用爆炸物品生产许</w:t>
            </w:r>
            <w:r>
              <w:rPr>
                <w:rFonts w:ascii="仿宋" w:hAnsi="仿宋" w:eastAsia="仿宋" w:cs="仿宋"/>
                <w:sz w:val="10"/>
                <w:szCs w:val="10"/>
              </w:rPr>
              <w:t xml:space="preserve"> </w:t>
            </w:r>
            <w:r>
              <w:rPr>
                <w:rFonts w:ascii="仿宋" w:hAnsi="仿宋" w:eastAsia="仿宋" w:cs="仿宋"/>
                <w:spacing w:val="12"/>
                <w:sz w:val="10"/>
                <w:szCs w:val="10"/>
              </w:rPr>
              <w:t>可</w:t>
            </w:r>
            <w:r>
              <w:rPr>
                <w:rFonts w:ascii="仿宋" w:hAnsi="仿宋" w:eastAsia="仿宋" w:cs="仿宋"/>
                <w:spacing w:val="9"/>
                <w:sz w:val="10"/>
                <w:szCs w:val="10"/>
              </w:rPr>
              <w:t>证、安全生产许可证的企</w:t>
            </w:r>
            <w:r>
              <w:rPr>
                <w:rFonts w:ascii="仿宋" w:hAnsi="仿宋" w:eastAsia="仿宋" w:cs="仿宋"/>
                <w:sz w:val="10"/>
                <w:szCs w:val="10"/>
              </w:rPr>
              <w:t xml:space="preserve"> </w:t>
            </w:r>
            <w:r>
              <w:rPr>
                <w:rFonts w:ascii="仿宋" w:hAnsi="仿宋" w:eastAsia="仿宋" w:cs="仿宋"/>
                <w:spacing w:val="16"/>
                <w:sz w:val="10"/>
                <w:szCs w:val="10"/>
              </w:rPr>
              <w:t>业</w:t>
            </w:r>
            <w:r>
              <w:rPr>
                <w:rFonts w:ascii="仿宋" w:hAnsi="仿宋" w:eastAsia="仿宋" w:cs="仿宋"/>
                <w:spacing w:val="8"/>
                <w:sz w:val="10"/>
                <w:szCs w:val="10"/>
              </w:rPr>
              <w:t>违法违规生产行为的监督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restart"/>
            <w:tcBorders>
              <w:bottom w:val="nil"/>
            </w:tcBorders>
          </w:tcPr>
          <w:p>
            <w:pPr>
              <w:spacing w:line="343" w:lineRule="auto"/>
            </w:pPr>
          </w:p>
          <w:p>
            <w:pPr>
              <w:spacing w:line="343"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43" w:lineRule="auto"/>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取得民用爆炸物品生产许可证 、安全生产许可证的企业违法违规生产行为的检查</w:t>
            </w:r>
          </w:p>
          <w:p>
            <w:pPr>
              <w:spacing w:before="85"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Merge w:val="restart"/>
            <w:tcBorders>
              <w:bottom w:val="nil"/>
            </w:tcBorders>
          </w:tcPr>
          <w:p>
            <w:pPr>
              <w:spacing w:line="343" w:lineRule="auto"/>
            </w:pPr>
          </w:p>
          <w:p>
            <w:pPr>
              <w:spacing w:line="343" w:lineRule="auto"/>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1.《中华人民共和国安全生产法 》  (</w:t>
            </w:r>
            <w:r>
              <w:rPr>
                <w:rFonts w:ascii="仿宋" w:hAnsi="仿宋" w:eastAsia="仿宋" w:cs="仿宋"/>
                <w:spacing w:val="2"/>
                <w:sz w:val="10"/>
                <w:szCs w:val="10"/>
              </w:rPr>
              <w:t xml:space="preserve"> 2002年6月通过 ，2014年8月修正 ，2021年6月修订 ) 第六十五条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民用爆炸物品安全管理条例 》  ( 2006年5月国务院令第466号，2014年7月修正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vMerge w:val="continue"/>
            <w:tcBorders>
              <w:top w:val="nil"/>
            </w:tcBorders>
          </w:tcPr>
          <w:p/>
        </w:tc>
        <w:tc>
          <w:tcPr>
            <w:tcW w:w="1389" w:type="dxa"/>
          </w:tcPr>
          <w:p>
            <w:pPr>
              <w:spacing w:before="194" w:line="256" w:lineRule="auto"/>
              <w:ind w:left="21" w:right="48"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取得民用爆炸物品销售许</w:t>
            </w:r>
            <w:r>
              <w:rPr>
                <w:rFonts w:ascii="仿宋" w:hAnsi="仿宋" w:eastAsia="仿宋" w:cs="仿宋"/>
                <w:sz w:val="10"/>
                <w:szCs w:val="10"/>
              </w:rPr>
              <w:t xml:space="preserve"> </w:t>
            </w:r>
            <w:r>
              <w:rPr>
                <w:rFonts w:ascii="仿宋" w:hAnsi="仿宋" w:eastAsia="仿宋" w:cs="仿宋"/>
                <w:spacing w:val="16"/>
                <w:sz w:val="10"/>
                <w:szCs w:val="10"/>
              </w:rPr>
              <w:t>可</w:t>
            </w:r>
            <w:r>
              <w:rPr>
                <w:rFonts w:ascii="仿宋" w:hAnsi="仿宋" w:eastAsia="仿宋" w:cs="仿宋"/>
                <w:spacing w:val="8"/>
                <w:sz w:val="10"/>
                <w:szCs w:val="10"/>
              </w:rPr>
              <w:t>证的企业进行违法违规购</w:t>
            </w:r>
            <w:r>
              <w:rPr>
                <w:rFonts w:ascii="仿宋" w:hAnsi="仿宋" w:eastAsia="仿宋" w:cs="仿宋"/>
                <w:sz w:val="10"/>
                <w:szCs w:val="10"/>
              </w:rPr>
              <w:t xml:space="preserve"> </w:t>
            </w:r>
            <w:r>
              <w:rPr>
                <w:rFonts w:ascii="仿宋" w:hAnsi="仿宋" w:eastAsia="仿宋" w:cs="仿宋"/>
                <w:spacing w:val="14"/>
                <w:sz w:val="10"/>
                <w:szCs w:val="10"/>
              </w:rPr>
              <w:t>买</w:t>
            </w:r>
            <w:r>
              <w:rPr>
                <w:rFonts w:ascii="仿宋" w:hAnsi="仿宋" w:eastAsia="仿宋" w:cs="仿宋"/>
                <w:spacing w:val="9"/>
                <w:sz w:val="10"/>
                <w:szCs w:val="10"/>
              </w:rPr>
              <w:t>、销售、储藏行为的监督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continue"/>
            <w:tcBorders>
              <w:top w:val="nil"/>
            </w:tcBorders>
          </w:tcPr>
          <w:p/>
        </w:tc>
        <w:tc>
          <w:tcPr>
            <w:tcW w:w="4045" w:type="dxa"/>
          </w:tcPr>
          <w:p>
            <w:pPr>
              <w:spacing w:line="360" w:lineRule="auto"/>
            </w:pPr>
          </w:p>
          <w:p>
            <w:pPr>
              <w:spacing w:before="33" w:line="230" w:lineRule="auto"/>
              <w:ind w:left="25"/>
              <w:rPr>
                <w:rFonts w:ascii="仿宋" w:hAnsi="仿宋" w:eastAsia="仿宋" w:cs="仿宋"/>
                <w:sz w:val="10"/>
                <w:szCs w:val="10"/>
              </w:rPr>
            </w:pPr>
            <w:r>
              <w:rPr>
                <w:rFonts w:ascii="仿宋" w:hAnsi="仿宋" w:eastAsia="仿宋" w:cs="仿宋"/>
                <w:spacing w:val="16"/>
                <w:sz w:val="10"/>
                <w:szCs w:val="10"/>
              </w:rPr>
              <w:t>对取</w:t>
            </w:r>
            <w:r>
              <w:rPr>
                <w:rFonts w:ascii="仿宋" w:hAnsi="仿宋" w:eastAsia="仿宋" w:cs="仿宋"/>
                <w:spacing w:val="10"/>
                <w:sz w:val="10"/>
                <w:szCs w:val="10"/>
              </w:rPr>
              <w:t>得</w:t>
            </w:r>
            <w:r>
              <w:rPr>
                <w:rFonts w:ascii="仿宋" w:hAnsi="仿宋" w:eastAsia="仿宋" w:cs="仿宋"/>
                <w:spacing w:val="8"/>
                <w:sz w:val="10"/>
                <w:szCs w:val="10"/>
              </w:rPr>
              <w:t>民用爆炸物品销售许可证的企业违法违规购买 、销售、储藏行为的检查。</w:t>
            </w:r>
          </w:p>
        </w:tc>
        <w:tc>
          <w:tcPr>
            <w:tcW w:w="5499" w:type="dxa"/>
            <w:vMerge w:val="continue"/>
            <w:tcBorders>
              <w:top w:val="nil"/>
            </w:tcBorders>
          </w:tc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1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80" w:lineRule="auto"/>
            </w:pPr>
          </w:p>
          <w:p>
            <w:pPr>
              <w:spacing w:line="280"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2" w:lineRule="auto"/>
            </w:pPr>
          </w:p>
          <w:p>
            <w:pPr>
              <w:spacing w:line="262" w:lineRule="auto"/>
            </w:pPr>
          </w:p>
          <w:p>
            <w:pPr>
              <w:spacing w:line="263" w:lineRule="auto"/>
            </w:pPr>
          </w:p>
          <w:p>
            <w:pPr>
              <w:spacing w:line="263"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2" w:lineRule="auto"/>
            </w:pPr>
          </w:p>
          <w:p>
            <w:pPr>
              <w:spacing w:line="262" w:lineRule="auto"/>
            </w:pPr>
          </w:p>
          <w:p>
            <w:pPr>
              <w:spacing w:line="262" w:lineRule="auto"/>
            </w:pPr>
          </w:p>
          <w:p>
            <w:pPr>
              <w:spacing w:line="263"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06"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62" w:lineRule="auto"/>
            </w:pPr>
          </w:p>
          <w:p>
            <w:pPr>
              <w:spacing w:line="262" w:lineRule="auto"/>
            </w:pPr>
          </w:p>
          <w:p>
            <w:pPr>
              <w:spacing w:line="262" w:lineRule="auto"/>
            </w:pPr>
          </w:p>
          <w:p>
            <w:pPr>
              <w:spacing w:line="263"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7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75"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44" w:hRule="atLeast"/>
        </w:trPr>
        <w:tc>
          <w:tcPr>
            <w:tcW w:w="233" w:type="dxa"/>
            <w:vMerge w:val="restart"/>
            <w:tcBorders>
              <w:bottom w:val="nil"/>
            </w:tcBorders>
          </w:tcPr>
          <w:p>
            <w:pPr>
              <w:spacing w:line="278" w:lineRule="auto"/>
            </w:pPr>
          </w:p>
          <w:p>
            <w:pPr>
              <w:spacing w:line="279" w:lineRule="auto"/>
            </w:pPr>
          </w:p>
          <w:p>
            <w:pPr>
              <w:spacing w:line="279" w:lineRule="auto"/>
            </w:pPr>
          </w:p>
          <w:p>
            <w:pPr>
              <w:spacing w:line="279" w:lineRule="auto"/>
            </w:pPr>
          </w:p>
          <w:p>
            <w:pPr>
              <w:spacing w:line="279" w:lineRule="auto"/>
            </w:pPr>
          </w:p>
          <w:p>
            <w:pPr>
              <w:spacing w:line="279" w:lineRule="auto"/>
            </w:pPr>
          </w:p>
          <w:p>
            <w:pPr>
              <w:spacing w:before="33"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1</w:t>
            </w:r>
          </w:p>
        </w:tc>
        <w:tc>
          <w:tcPr>
            <w:tcW w:w="410" w:type="dxa"/>
            <w:vMerge w:val="restart"/>
            <w:tcBorders>
              <w:bottom w:val="nil"/>
            </w:tcBorders>
          </w:tcPr>
          <w:p>
            <w:pPr>
              <w:spacing w:line="305" w:lineRule="auto"/>
            </w:pPr>
          </w:p>
          <w:p>
            <w:pPr>
              <w:spacing w:line="305" w:lineRule="auto"/>
            </w:pPr>
          </w:p>
          <w:p>
            <w:pPr>
              <w:spacing w:line="306" w:lineRule="auto"/>
            </w:pPr>
          </w:p>
          <w:p>
            <w:pPr>
              <w:spacing w:before="32" w:line="253" w:lineRule="auto"/>
              <w:ind w:left="20" w:right="59"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从事</w:t>
            </w:r>
            <w:r>
              <w:rPr>
                <w:rFonts w:ascii="仿宋" w:hAnsi="仿宋" w:eastAsia="仿宋" w:cs="仿宋"/>
                <w:sz w:val="10"/>
                <w:szCs w:val="10"/>
              </w:rPr>
              <w:t xml:space="preserve"> </w:t>
            </w:r>
            <w:r>
              <w:rPr>
                <w:rFonts w:ascii="仿宋" w:hAnsi="仿宋" w:eastAsia="仿宋" w:cs="仿宋"/>
                <w:spacing w:val="7"/>
                <w:sz w:val="10"/>
                <w:szCs w:val="10"/>
              </w:rPr>
              <w:t>监控化</w:t>
            </w:r>
            <w:r>
              <w:rPr>
                <w:rFonts w:ascii="仿宋" w:hAnsi="仿宋" w:eastAsia="仿宋" w:cs="仿宋"/>
                <w:sz w:val="10"/>
                <w:szCs w:val="10"/>
              </w:rPr>
              <w:t xml:space="preserve"> </w:t>
            </w:r>
            <w:r>
              <w:rPr>
                <w:rFonts w:ascii="仿宋" w:hAnsi="仿宋" w:eastAsia="仿宋" w:cs="仿宋"/>
                <w:spacing w:val="7"/>
                <w:sz w:val="10"/>
                <w:szCs w:val="10"/>
              </w:rPr>
              <w:t>学品生</w:t>
            </w:r>
            <w:r>
              <w:rPr>
                <w:rFonts w:ascii="仿宋" w:hAnsi="仿宋" w:eastAsia="仿宋" w:cs="仿宋"/>
                <w:sz w:val="10"/>
                <w:szCs w:val="10"/>
              </w:rPr>
              <w:t xml:space="preserve"> </w:t>
            </w:r>
            <w:r>
              <w:rPr>
                <w:rFonts w:ascii="仿宋" w:hAnsi="仿宋" w:eastAsia="仿宋" w:cs="仿宋"/>
                <w:spacing w:val="8"/>
                <w:sz w:val="10"/>
                <w:szCs w:val="10"/>
              </w:rPr>
              <w:t>产、经</w:t>
            </w:r>
            <w:r>
              <w:rPr>
                <w:rFonts w:ascii="仿宋" w:hAnsi="仿宋" w:eastAsia="仿宋" w:cs="仿宋"/>
                <w:sz w:val="10"/>
                <w:szCs w:val="10"/>
              </w:rPr>
              <w:t xml:space="preserve"> </w:t>
            </w:r>
            <w:r>
              <w:rPr>
                <w:rFonts w:ascii="仿宋" w:hAnsi="仿宋" w:eastAsia="仿宋" w:cs="仿宋"/>
                <w:spacing w:val="8"/>
                <w:sz w:val="10"/>
                <w:szCs w:val="10"/>
              </w:rPr>
              <w:t>营、使</w:t>
            </w:r>
            <w:r>
              <w:rPr>
                <w:rFonts w:ascii="仿宋" w:hAnsi="仿宋" w:eastAsia="仿宋" w:cs="仿宋"/>
                <w:sz w:val="10"/>
                <w:szCs w:val="10"/>
              </w:rPr>
              <w:t xml:space="preserve"> </w:t>
            </w:r>
            <w:r>
              <w:rPr>
                <w:rFonts w:ascii="仿宋" w:hAnsi="仿宋" w:eastAsia="仿宋" w:cs="仿宋"/>
                <w:spacing w:val="-8"/>
                <w:sz w:val="10"/>
                <w:szCs w:val="10"/>
              </w:rPr>
              <w:t>用</w:t>
            </w:r>
            <w:r>
              <w:rPr>
                <w:rFonts w:ascii="仿宋" w:hAnsi="仿宋" w:eastAsia="仿宋" w:cs="仿宋"/>
                <w:spacing w:val="-7"/>
                <w:sz w:val="10"/>
                <w:szCs w:val="10"/>
              </w:rPr>
              <w:t xml:space="preserve"> 以及</w:t>
            </w:r>
            <w:r>
              <w:rPr>
                <w:rFonts w:ascii="仿宋" w:hAnsi="仿宋" w:eastAsia="仿宋" w:cs="仿宋"/>
                <w:sz w:val="10"/>
                <w:szCs w:val="10"/>
              </w:rPr>
              <w:t xml:space="preserve"> </w:t>
            </w:r>
            <w:r>
              <w:rPr>
                <w:rFonts w:ascii="仿宋" w:hAnsi="仿宋" w:eastAsia="仿宋" w:cs="仿宋"/>
                <w:spacing w:val="-8"/>
                <w:sz w:val="10"/>
                <w:szCs w:val="10"/>
              </w:rPr>
              <w:t>进</w:t>
            </w:r>
            <w:r>
              <w:rPr>
                <w:rFonts w:ascii="仿宋" w:hAnsi="仿宋" w:eastAsia="仿宋" w:cs="仿宋"/>
                <w:spacing w:val="-7"/>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单位的</w:t>
            </w:r>
            <w:r>
              <w:rPr>
                <w:rFonts w:ascii="仿宋" w:hAnsi="仿宋" w:eastAsia="仿宋" w:cs="仿宋"/>
                <w:sz w:val="10"/>
                <w:szCs w:val="10"/>
              </w:rPr>
              <w:t xml:space="preserve"> </w:t>
            </w:r>
            <w:r>
              <w:rPr>
                <w:rFonts w:ascii="仿宋" w:hAnsi="仿宋" w:eastAsia="仿宋" w:cs="仿宋"/>
                <w:spacing w:val="7"/>
                <w:sz w:val="10"/>
                <w:szCs w:val="10"/>
              </w:rPr>
              <w:t>监控化</w:t>
            </w:r>
            <w:r>
              <w:rPr>
                <w:rFonts w:ascii="仿宋" w:hAnsi="仿宋" w:eastAsia="仿宋" w:cs="仿宋"/>
                <w:sz w:val="10"/>
                <w:szCs w:val="10"/>
              </w:rPr>
              <w:t xml:space="preserve"> </w:t>
            </w:r>
            <w:r>
              <w:rPr>
                <w:rFonts w:ascii="仿宋" w:hAnsi="仿宋" w:eastAsia="仿宋" w:cs="仿宋"/>
                <w:spacing w:val="7"/>
                <w:sz w:val="10"/>
                <w:szCs w:val="10"/>
              </w:rPr>
              <w:t>学品有</w:t>
            </w:r>
            <w:r>
              <w:rPr>
                <w:rFonts w:ascii="仿宋" w:hAnsi="仿宋" w:eastAsia="仿宋" w:cs="仿宋"/>
                <w:sz w:val="10"/>
                <w:szCs w:val="10"/>
              </w:rPr>
              <w:t xml:space="preserve"> </w:t>
            </w:r>
            <w:r>
              <w:rPr>
                <w:rFonts w:ascii="仿宋" w:hAnsi="仿宋" w:eastAsia="仿宋" w:cs="仿宋"/>
                <w:spacing w:val="7"/>
                <w:sz w:val="10"/>
                <w:szCs w:val="10"/>
              </w:rPr>
              <w:t>关情况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638" w:type="dxa"/>
            <w:vMerge w:val="restart"/>
            <w:tcBorders>
              <w:bottom w:val="nil"/>
            </w:tcBorders>
          </w:tcPr>
          <w:p>
            <w:pPr>
              <w:spacing w:line="264" w:lineRule="auto"/>
            </w:pPr>
          </w:p>
          <w:p>
            <w:pPr>
              <w:spacing w:line="265" w:lineRule="auto"/>
            </w:pPr>
          </w:p>
          <w:p>
            <w:pPr>
              <w:spacing w:line="265" w:lineRule="auto"/>
            </w:pPr>
          </w:p>
          <w:p>
            <w:pPr>
              <w:spacing w:line="265" w:lineRule="auto"/>
            </w:pPr>
          </w:p>
          <w:p>
            <w:pPr>
              <w:spacing w:line="265" w:lineRule="auto"/>
            </w:pPr>
          </w:p>
          <w:p>
            <w:pPr>
              <w:spacing w:line="265" w:lineRule="auto"/>
            </w:pPr>
          </w:p>
          <w:p>
            <w:pPr>
              <w:spacing w:before="33" w:line="266" w:lineRule="auto"/>
              <w:ind w:left="29" w:right="71" w:hanging="5"/>
              <w:rPr>
                <w:rFonts w:ascii="仿宋" w:hAnsi="仿宋" w:eastAsia="仿宋" w:cs="仿宋"/>
                <w:sz w:val="10"/>
                <w:szCs w:val="10"/>
              </w:rPr>
            </w:pPr>
            <w:r>
              <w:rPr>
                <w:rFonts w:ascii="仿宋" w:hAnsi="仿宋" w:eastAsia="仿宋" w:cs="仿宋"/>
                <w:spacing w:val="8"/>
                <w:sz w:val="10"/>
                <w:szCs w:val="10"/>
              </w:rPr>
              <w:t>监</w:t>
            </w:r>
            <w:r>
              <w:rPr>
                <w:rFonts w:ascii="仿宋" w:hAnsi="仿宋" w:eastAsia="仿宋" w:cs="仿宋"/>
                <w:spacing w:val="7"/>
                <w:sz w:val="10"/>
                <w:szCs w:val="10"/>
              </w:rPr>
              <w:t>控化学品</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tcPr>
          <w:p>
            <w:pPr>
              <w:spacing w:line="305" w:lineRule="auto"/>
            </w:pPr>
          </w:p>
          <w:p>
            <w:pPr>
              <w:spacing w:line="305" w:lineRule="auto"/>
            </w:pPr>
          </w:p>
          <w:p>
            <w:pPr>
              <w:spacing w:line="306" w:lineRule="auto"/>
            </w:pPr>
          </w:p>
          <w:p>
            <w:pPr>
              <w:spacing w:before="33" w:line="253" w:lineRule="auto"/>
              <w:ind w:left="19" w:right="67" w:firstLine="1"/>
              <w:rPr>
                <w:rFonts w:ascii="仿宋" w:hAnsi="仿宋" w:eastAsia="仿宋" w:cs="仿宋"/>
                <w:sz w:val="10"/>
                <w:szCs w:val="10"/>
              </w:rPr>
            </w:pPr>
            <w:r>
              <w:rPr>
                <w:rFonts w:ascii="仿宋" w:hAnsi="仿宋" w:eastAsia="仿宋" w:cs="仿宋"/>
                <w:spacing w:val="7"/>
                <w:sz w:val="10"/>
                <w:szCs w:val="10"/>
              </w:rPr>
              <w:t>本行政</w:t>
            </w:r>
            <w:r>
              <w:rPr>
                <w:rFonts w:ascii="仿宋" w:hAnsi="仿宋" w:eastAsia="仿宋" w:cs="仿宋"/>
                <w:sz w:val="10"/>
                <w:szCs w:val="10"/>
              </w:rPr>
              <w:t xml:space="preserve"> </w:t>
            </w:r>
            <w:r>
              <w:rPr>
                <w:rFonts w:ascii="仿宋" w:hAnsi="仿宋" w:eastAsia="仿宋" w:cs="仿宋"/>
                <w:spacing w:val="8"/>
                <w:sz w:val="10"/>
                <w:szCs w:val="10"/>
              </w:rPr>
              <w:t>区域</w:t>
            </w:r>
            <w:r>
              <w:rPr>
                <w:rFonts w:ascii="仿宋" w:hAnsi="仿宋" w:eastAsia="仿宋" w:cs="仿宋"/>
                <w:spacing w:val="7"/>
                <w:sz w:val="10"/>
                <w:szCs w:val="10"/>
              </w:rPr>
              <w:t>内</w:t>
            </w:r>
            <w:r>
              <w:rPr>
                <w:rFonts w:ascii="仿宋" w:hAnsi="仿宋" w:eastAsia="仿宋" w:cs="仿宋"/>
                <w:sz w:val="10"/>
                <w:szCs w:val="10"/>
              </w:rPr>
              <w:t xml:space="preserve"> </w:t>
            </w:r>
            <w:r>
              <w:rPr>
                <w:rFonts w:ascii="仿宋" w:hAnsi="仿宋" w:eastAsia="仿宋" w:cs="仿宋"/>
                <w:spacing w:val="8"/>
                <w:sz w:val="10"/>
                <w:szCs w:val="10"/>
              </w:rPr>
              <w:t>从事</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8"/>
                <w:sz w:val="10"/>
                <w:szCs w:val="10"/>
              </w:rPr>
              <w:t>控化</w:t>
            </w:r>
            <w:r>
              <w:rPr>
                <w:rFonts w:ascii="仿宋" w:hAnsi="仿宋" w:eastAsia="仿宋" w:cs="仿宋"/>
                <w:spacing w:val="7"/>
                <w:sz w:val="10"/>
                <w:szCs w:val="10"/>
              </w:rPr>
              <w:t>学</w:t>
            </w:r>
            <w:r>
              <w:rPr>
                <w:rFonts w:ascii="仿宋" w:hAnsi="仿宋" w:eastAsia="仿宋" w:cs="仿宋"/>
                <w:sz w:val="10"/>
                <w:szCs w:val="10"/>
              </w:rPr>
              <w:t xml:space="preserve"> </w:t>
            </w:r>
            <w:r>
              <w:rPr>
                <w:rFonts w:ascii="仿宋" w:hAnsi="仿宋" w:eastAsia="仿宋" w:cs="仿宋"/>
                <w:spacing w:val="8"/>
                <w:sz w:val="10"/>
                <w:szCs w:val="10"/>
              </w:rPr>
              <w:t>品生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使用</w:t>
            </w:r>
            <w:r>
              <w:rPr>
                <w:rFonts w:ascii="仿宋" w:hAnsi="仿宋" w:eastAsia="仿宋" w:cs="仿宋"/>
                <w:sz w:val="10"/>
                <w:szCs w:val="10"/>
              </w:rPr>
              <w:t xml:space="preserve"> </w:t>
            </w:r>
            <w:r>
              <w:rPr>
                <w:rFonts w:ascii="仿宋" w:hAnsi="仿宋" w:eastAsia="仿宋" w:cs="仿宋"/>
                <w:spacing w:val="8"/>
                <w:sz w:val="10"/>
                <w:szCs w:val="10"/>
              </w:rPr>
              <w:t>以及</w:t>
            </w:r>
            <w:r>
              <w:rPr>
                <w:rFonts w:ascii="仿宋" w:hAnsi="仿宋" w:eastAsia="仿宋" w:cs="仿宋"/>
                <w:spacing w:val="7"/>
                <w:sz w:val="10"/>
                <w:szCs w:val="10"/>
              </w:rPr>
              <w:t>进</w:t>
            </w:r>
            <w:r>
              <w:rPr>
                <w:rFonts w:ascii="仿宋" w:hAnsi="仿宋" w:eastAsia="仿宋" w:cs="仿宋"/>
                <w:sz w:val="10"/>
                <w:szCs w:val="10"/>
              </w:rPr>
              <w:t xml:space="preserve"> </w:t>
            </w:r>
            <w:r>
              <w:rPr>
                <w:rFonts w:ascii="仿宋" w:hAnsi="仿宋" w:eastAsia="仿宋" w:cs="仿宋"/>
                <w:spacing w:val="-9"/>
                <w:sz w:val="10"/>
                <w:szCs w:val="10"/>
              </w:rPr>
              <w:t>出</w:t>
            </w:r>
            <w:r>
              <w:rPr>
                <w:rFonts w:ascii="仿宋" w:hAnsi="仿宋" w:eastAsia="仿宋" w:cs="仿宋"/>
                <w:spacing w:val="-6"/>
                <w:sz w:val="10"/>
                <w:szCs w:val="10"/>
              </w:rPr>
              <w:t xml:space="preserve"> 口监</w:t>
            </w:r>
            <w:r>
              <w:rPr>
                <w:rFonts w:ascii="仿宋" w:hAnsi="仿宋" w:eastAsia="仿宋" w:cs="仿宋"/>
                <w:sz w:val="10"/>
                <w:szCs w:val="10"/>
              </w:rPr>
              <w:t xml:space="preserve"> </w:t>
            </w:r>
            <w:r>
              <w:rPr>
                <w:rFonts w:ascii="仿宋" w:hAnsi="仿宋" w:eastAsia="仿宋" w:cs="仿宋"/>
                <w:spacing w:val="8"/>
                <w:sz w:val="10"/>
                <w:szCs w:val="10"/>
              </w:rPr>
              <w:t>控化</w:t>
            </w:r>
            <w:r>
              <w:rPr>
                <w:rFonts w:ascii="仿宋" w:hAnsi="仿宋" w:eastAsia="仿宋" w:cs="仿宋"/>
                <w:spacing w:val="7"/>
                <w:sz w:val="10"/>
                <w:szCs w:val="10"/>
              </w:rPr>
              <w:t>学</w:t>
            </w:r>
            <w:r>
              <w:rPr>
                <w:rFonts w:ascii="仿宋" w:hAnsi="仿宋" w:eastAsia="仿宋" w:cs="仿宋"/>
                <w:sz w:val="10"/>
                <w:szCs w:val="10"/>
              </w:rPr>
              <w:t xml:space="preserve"> </w:t>
            </w:r>
            <w:r>
              <w:rPr>
                <w:rFonts w:ascii="仿宋" w:hAnsi="仿宋" w:eastAsia="仿宋" w:cs="仿宋"/>
                <w:spacing w:val="8"/>
                <w:sz w:val="10"/>
                <w:szCs w:val="10"/>
              </w:rPr>
              <w:t>品的</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53" w:lineRule="auto"/>
            </w:pPr>
          </w:p>
          <w:p>
            <w:pPr>
              <w:spacing w:line="254" w:lineRule="auto"/>
            </w:pPr>
          </w:p>
          <w:p>
            <w:pPr>
              <w:spacing w:line="254" w:lineRule="auto"/>
            </w:pPr>
          </w:p>
          <w:p>
            <w:pPr>
              <w:spacing w:line="254" w:lineRule="auto"/>
            </w:pPr>
          </w:p>
          <w:p>
            <w:pPr>
              <w:spacing w:line="254" w:lineRule="auto"/>
            </w:pPr>
          </w:p>
          <w:p>
            <w:pPr>
              <w:spacing w:line="25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5" w:lineRule="auto"/>
            </w:pPr>
          </w:p>
          <w:p>
            <w:pPr>
              <w:spacing w:line="265" w:lineRule="auto"/>
            </w:pPr>
          </w:p>
          <w:p>
            <w:pPr>
              <w:spacing w:line="265" w:lineRule="auto"/>
            </w:pPr>
          </w:p>
          <w:p>
            <w:pPr>
              <w:spacing w:line="265" w:lineRule="auto"/>
            </w:pPr>
          </w:p>
          <w:p>
            <w:pPr>
              <w:spacing w:line="265" w:lineRule="auto"/>
            </w:pPr>
          </w:p>
          <w:p>
            <w:pPr>
              <w:spacing w:line="265"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6" w:lineRule="auto"/>
            </w:pPr>
          </w:p>
          <w:p>
            <w:pPr>
              <w:spacing w:line="276" w:lineRule="auto"/>
            </w:pPr>
          </w:p>
          <w:p>
            <w:pPr>
              <w:spacing w:line="276" w:lineRule="auto"/>
            </w:pPr>
          </w:p>
          <w:p>
            <w:pPr>
              <w:spacing w:line="277" w:lineRule="auto"/>
            </w:pPr>
          </w:p>
          <w:p>
            <w:pPr>
              <w:spacing w:line="277" w:lineRule="auto"/>
            </w:pPr>
          </w:p>
          <w:p>
            <w:pPr>
              <w:spacing w:line="277" w:lineRule="auto"/>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line="244" w:lineRule="auto"/>
            </w:pPr>
          </w:p>
          <w:p>
            <w:pPr>
              <w:spacing w:line="244"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22" w:lineRule="auto"/>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tcPr>
          <w:p>
            <w:pPr>
              <w:spacing w:before="251" w:line="257" w:lineRule="auto"/>
              <w:ind w:left="26" w:right="63"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从事监控化学品</w:t>
            </w:r>
            <w:r>
              <w:rPr>
                <w:rFonts w:ascii="仿宋" w:hAnsi="仿宋" w:eastAsia="仿宋" w:cs="仿宋"/>
                <w:sz w:val="10"/>
                <w:szCs w:val="10"/>
              </w:rPr>
              <w:t xml:space="preserve"> </w:t>
            </w:r>
            <w:r>
              <w:rPr>
                <w:rFonts w:ascii="仿宋" w:hAnsi="仿宋" w:eastAsia="仿宋" w:cs="仿宋"/>
                <w:spacing w:val="13"/>
                <w:sz w:val="10"/>
                <w:szCs w:val="10"/>
              </w:rPr>
              <w:t>生</w:t>
            </w:r>
            <w:r>
              <w:rPr>
                <w:rFonts w:ascii="仿宋" w:hAnsi="仿宋" w:eastAsia="仿宋" w:cs="仿宋"/>
                <w:spacing w:val="9"/>
                <w:sz w:val="10"/>
                <w:szCs w:val="10"/>
              </w:rPr>
              <w:t>产、经营、使用</w:t>
            </w:r>
            <w:r>
              <w:rPr>
                <w:rFonts w:ascii="仿宋" w:hAnsi="仿宋" w:eastAsia="仿宋" w:cs="仿宋"/>
                <w:sz w:val="10"/>
                <w:szCs w:val="10"/>
              </w:rPr>
              <w:t xml:space="preserve"> </w:t>
            </w:r>
            <w:r>
              <w:rPr>
                <w:rFonts w:ascii="仿宋" w:hAnsi="仿宋" w:eastAsia="仿宋" w:cs="仿宋"/>
                <w:spacing w:val="8"/>
                <w:sz w:val="10"/>
                <w:szCs w:val="10"/>
              </w:rPr>
              <w:t>以及进出口单位</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8"/>
                <w:sz w:val="10"/>
                <w:szCs w:val="10"/>
              </w:rPr>
              <w:t>监控化学品有关</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1389" w:type="dxa"/>
          </w:tcPr>
          <w:p>
            <w:pPr>
              <w:spacing w:line="354" w:lineRule="auto"/>
            </w:pPr>
          </w:p>
          <w:p>
            <w:pPr>
              <w:spacing w:before="33" w:line="259" w:lineRule="auto"/>
              <w:ind w:left="26" w:right="35" w:hanging="1"/>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从</w:t>
            </w:r>
            <w:r>
              <w:rPr>
                <w:rFonts w:ascii="仿宋" w:hAnsi="仿宋" w:eastAsia="仿宋" w:cs="仿宋"/>
                <w:spacing w:val="5"/>
                <w:sz w:val="10"/>
                <w:szCs w:val="10"/>
              </w:rPr>
              <w:t>事监控化学品生产 、经</w:t>
            </w:r>
            <w:r>
              <w:rPr>
                <w:rFonts w:ascii="仿宋" w:hAnsi="仿宋" w:eastAsia="仿宋" w:cs="仿宋"/>
                <w:sz w:val="10"/>
                <w:szCs w:val="10"/>
              </w:rPr>
              <w:t xml:space="preserve"> </w:t>
            </w:r>
            <w:r>
              <w:rPr>
                <w:rFonts w:ascii="仿宋" w:hAnsi="仿宋" w:eastAsia="仿宋" w:cs="仿宋"/>
                <w:spacing w:val="16"/>
                <w:sz w:val="10"/>
                <w:szCs w:val="10"/>
              </w:rPr>
              <w:t>营</w:t>
            </w:r>
            <w:r>
              <w:rPr>
                <w:rFonts w:ascii="仿宋" w:hAnsi="仿宋" w:eastAsia="仿宋" w:cs="仿宋"/>
                <w:spacing w:val="9"/>
                <w:sz w:val="10"/>
                <w:szCs w:val="10"/>
              </w:rPr>
              <w:t>、</w:t>
            </w:r>
            <w:r>
              <w:rPr>
                <w:rFonts w:ascii="仿宋" w:hAnsi="仿宋" w:eastAsia="仿宋" w:cs="仿宋"/>
                <w:spacing w:val="8"/>
                <w:sz w:val="10"/>
                <w:szCs w:val="10"/>
              </w:rPr>
              <w:t>使用以及进出口单位的</w:t>
            </w:r>
            <w:r>
              <w:rPr>
                <w:rFonts w:ascii="仿宋" w:hAnsi="仿宋" w:eastAsia="仿宋" w:cs="仿宋"/>
                <w:sz w:val="10"/>
                <w:szCs w:val="10"/>
              </w:rPr>
              <w:t xml:space="preserve"> </w:t>
            </w:r>
            <w:r>
              <w:rPr>
                <w:rFonts w:ascii="仿宋" w:hAnsi="仿宋" w:eastAsia="仿宋" w:cs="仿宋"/>
                <w:spacing w:val="12"/>
                <w:sz w:val="10"/>
                <w:szCs w:val="10"/>
              </w:rPr>
              <w:t>监</w:t>
            </w:r>
            <w:r>
              <w:rPr>
                <w:rFonts w:ascii="仿宋" w:hAnsi="仿宋" w:eastAsia="仿宋" w:cs="仿宋"/>
                <w:spacing w:val="8"/>
                <w:sz w:val="10"/>
                <w:szCs w:val="10"/>
              </w:rPr>
              <w:t>控化学品有关情况的检查</w:t>
            </w:r>
          </w:p>
        </w:tc>
        <w:tc>
          <w:tcPr>
            <w:tcW w:w="425" w:type="dxa"/>
          </w:tcPr>
          <w:p>
            <w:pPr>
              <w:spacing w:line="421"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4" w:line="256" w:lineRule="auto"/>
              <w:ind w:left="21" w:right="24"/>
              <w:rPr>
                <w:rFonts w:ascii="仿宋" w:hAnsi="仿宋" w:eastAsia="仿宋" w:cs="仿宋"/>
                <w:sz w:val="10"/>
                <w:szCs w:val="10"/>
              </w:rPr>
            </w:pPr>
            <w:r>
              <w:rPr>
                <w:rFonts w:ascii="仿宋" w:hAnsi="仿宋" w:eastAsia="仿宋" w:cs="仿宋"/>
                <w:spacing w:val="6"/>
                <w:sz w:val="10"/>
                <w:szCs w:val="10"/>
              </w:rPr>
              <w:t>是否存在故意</w:t>
            </w:r>
            <w:r>
              <w:rPr>
                <w:rFonts w:ascii="仿宋" w:hAnsi="仿宋" w:eastAsia="仿宋" w:cs="仿宋"/>
                <w:spacing w:val="5"/>
                <w:sz w:val="10"/>
                <w:szCs w:val="10"/>
              </w:rPr>
              <w:t>漏</w:t>
            </w:r>
            <w:r>
              <w:rPr>
                <w:rFonts w:ascii="仿宋" w:hAnsi="仿宋" w:eastAsia="仿宋" w:cs="仿宋"/>
                <w:spacing w:val="3"/>
                <w:sz w:val="10"/>
                <w:szCs w:val="10"/>
              </w:rPr>
              <w:t>报 、误报、 隐瞒、拒报有关监控化学品的资料 、数据或者妨碍 、 阻</w:t>
            </w:r>
            <w:r>
              <w:rPr>
                <w:rFonts w:ascii="仿宋" w:hAnsi="仿宋" w:eastAsia="仿宋" w:cs="仿宋"/>
                <w:sz w:val="10"/>
                <w:szCs w:val="10"/>
              </w:rPr>
              <w:t xml:space="preserve"> </w:t>
            </w:r>
            <w:r>
              <w:rPr>
                <w:rFonts w:ascii="仿宋" w:hAnsi="仿宋" w:eastAsia="仿宋" w:cs="仿宋"/>
                <w:spacing w:val="16"/>
                <w:sz w:val="10"/>
                <w:szCs w:val="10"/>
              </w:rPr>
              <w:t>挠化学</w:t>
            </w:r>
            <w:r>
              <w:rPr>
                <w:rFonts w:ascii="仿宋" w:hAnsi="仿宋" w:eastAsia="仿宋" w:cs="仿宋"/>
                <w:spacing w:val="11"/>
                <w:sz w:val="10"/>
                <w:szCs w:val="10"/>
              </w:rPr>
              <w:t>工</w:t>
            </w:r>
            <w:r>
              <w:rPr>
                <w:rFonts w:ascii="仿宋" w:hAnsi="仿宋" w:eastAsia="仿宋" w:cs="仿宋"/>
                <w:spacing w:val="8"/>
                <w:sz w:val="10"/>
                <w:szCs w:val="10"/>
              </w:rPr>
              <w:t>业主管部门依照规定履行检查监督职责的行为 ；是否存在未经生产特别许</w:t>
            </w:r>
            <w:r>
              <w:rPr>
                <w:rFonts w:ascii="仿宋" w:hAnsi="仿宋" w:eastAsia="仿宋" w:cs="仿宋"/>
                <w:sz w:val="10"/>
                <w:szCs w:val="10"/>
              </w:rPr>
              <w:t xml:space="preserve"> </w:t>
            </w:r>
            <w:r>
              <w:rPr>
                <w:rFonts w:ascii="仿宋" w:hAnsi="仿宋" w:eastAsia="仿宋" w:cs="仿宋"/>
                <w:spacing w:val="12"/>
                <w:sz w:val="10"/>
                <w:szCs w:val="10"/>
              </w:rPr>
              <w:t xml:space="preserve">可新建 </w:t>
            </w:r>
            <w:r>
              <w:rPr>
                <w:rFonts w:ascii="仿宋" w:hAnsi="仿宋" w:eastAsia="仿宋" w:cs="仿宋"/>
                <w:spacing w:val="11"/>
                <w:sz w:val="10"/>
                <w:szCs w:val="10"/>
              </w:rPr>
              <w:t>、</w:t>
            </w:r>
            <w:r>
              <w:rPr>
                <w:rFonts w:ascii="仿宋" w:hAnsi="仿宋" w:eastAsia="仿宋" w:cs="仿宋"/>
                <w:spacing w:val="6"/>
                <w:sz w:val="10"/>
                <w:szCs w:val="10"/>
              </w:rPr>
              <w:t>扩建或改建用于生产第二类 、第三类监控化学品和第四类监控化学品中含</w:t>
            </w:r>
            <w:r>
              <w:rPr>
                <w:rFonts w:ascii="仿宋" w:hAnsi="仿宋" w:eastAsia="仿宋" w:cs="仿宋"/>
                <w:sz w:val="10"/>
                <w:szCs w:val="10"/>
              </w:rPr>
              <w:t xml:space="preserve"> </w:t>
            </w:r>
            <w:r>
              <w:rPr>
                <w:rFonts w:ascii="仿宋" w:hAnsi="仿宋" w:eastAsia="仿宋" w:cs="仿宋"/>
                <w:spacing w:val="12"/>
                <w:sz w:val="10"/>
                <w:szCs w:val="10"/>
              </w:rPr>
              <w:t>磷</w:t>
            </w:r>
            <w:r>
              <w:rPr>
                <w:rFonts w:ascii="仿宋" w:hAnsi="仿宋" w:eastAsia="仿宋" w:cs="仿宋"/>
                <w:spacing w:val="9"/>
                <w:sz w:val="10"/>
                <w:szCs w:val="10"/>
              </w:rPr>
              <w:t>、</w:t>
            </w:r>
            <w:r>
              <w:rPr>
                <w:rFonts w:ascii="仿宋" w:hAnsi="仿宋" w:eastAsia="仿宋" w:cs="仿宋"/>
                <w:spacing w:val="6"/>
                <w:sz w:val="10"/>
                <w:szCs w:val="10"/>
              </w:rPr>
              <w:t>硫、 氟的特定有机化学品设施的行为 ；是否存在违规经营监控化学品的行为 ；</w:t>
            </w:r>
            <w:r>
              <w:rPr>
                <w:rFonts w:ascii="仿宋" w:hAnsi="仿宋" w:eastAsia="仿宋" w:cs="仿宋"/>
                <w:sz w:val="10"/>
                <w:szCs w:val="10"/>
              </w:rPr>
              <w:t xml:space="preserve"> </w:t>
            </w:r>
            <w:r>
              <w:rPr>
                <w:rFonts w:ascii="仿宋" w:hAnsi="仿宋" w:eastAsia="仿宋" w:cs="仿宋"/>
                <w:spacing w:val="16"/>
                <w:sz w:val="10"/>
                <w:szCs w:val="10"/>
              </w:rPr>
              <w:t>是否</w:t>
            </w:r>
            <w:r>
              <w:rPr>
                <w:rFonts w:ascii="仿宋" w:hAnsi="仿宋" w:eastAsia="仿宋" w:cs="仿宋"/>
                <w:spacing w:val="8"/>
                <w:sz w:val="10"/>
                <w:szCs w:val="10"/>
              </w:rPr>
              <w:t>存在违反规定生产监控化学品的行为 ；是否存在违反规定使用监控化学品的行</w:t>
            </w:r>
            <w:r>
              <w:rPr>
                <w:rFonts w:ascii="仿宋" w:hAnsi="仿宋" w:eastAsia="仿宋" w:cs="仿宋"/>
                <w:sz w:val="10"/>
                <w:szCs w:val="10"/>
              </w:rPr>
              <w:t xml:space="preserve"> </w:t>
            </w:r>
            <w:r>
              <w:rPr>
                <w:rFonts w:ascii="仿宋" w:hAnsi="仿宋" w:eastAsia="仿宋" w:cs="仿宋"/>
                <w:spacing w:val="3"/>
                <w:sz w:val="10"/>
                <w:szCs w:val="10"/>
              </w:rPr>
              <w:t>为</w:t>
            </w:r>
            <w:r>
              <w:rPr>
                <w:rFonts w:ascii="仿宋" w:hAnsi="仿宋" w:eastAsia="仿宋" w:cs="仿宋"/>
                <w:spacing w:val="2"/>
                <w:sz w:val="10"/>
                <w:szCs w:val="10"/>
              </w:rPr>
              <w:t>。</w:t>
            </w:r>
          </w:p>
        </w:tc>
        <w:tc>
          <w:tcPr>
            <w:tcW w:w="5499" w:type="dxa"/>
          </w:tcPr>
          <w:p>
            <w:pPr>
              <w:spacing w:line="354" w:lineRule="auto"/>
            </w:pPr>
          </w:p>
          <w:p>
            <w:pPr>
              <w:spacing w:before="32" w:line="260" w:lineRule="auto"/>
              <w:ind w:left="28" w:right="92" w:firstLine="2"/>
              <w:rPr>
                <w:rFonts w:ascii="仿宋" w:hAnsi="仿宋" w:eastAsia="仿宋" w:cs="仿宋"/>
                <w:sz w:val="10"/>
                <w:szCs w:val="10"/>
              </w:rPr>
            </w:pPr>
            <w:r>
              <w:rPr>
                <w:rFonts w:ascii="仿宋" w:hAnsi="仿宋" w:eastAsia="仿宋" w:cs="仿宋"/>
                <w:spacing w:val="4"/>
                <w:sz w:val="10"/>
                <w:szCs w:val="10"/>
              </w:rPr>
              <w:t xml:space="preserve">1.《监控化学品管理条例》  ( 1995年12月国务院令第 190号,2011年1月8日修订 ) </w:t>
            </w:r>
            <w:r>
              <w:rPr>
                <w:rFonts w:ascii="仿宋" w:hAnsi="仿宋" w:eastAsia="仿宋" w:cs="仿宋"/>
                <w:spacing w:val="3"/>
                <w:sz w:val="10"/>
                <w:szCs w:val="10"/>
              </w:rPr>
              <w:t>第</w:t>
            </w:r>
            <w:r>
              <w:rPr>
                <w:rFonts w:ascii="仿宋" w:hAnsi="仿宋" w:eastAsia="仿宋" w:cs="仿宋"/>
                <w:sz w:val="10"/>
                <w:szCs w:val="10"/>
              </w:rPr>
              <w:t xml:space="preserve">五条                       </w:t>
            </w:r>
            <w:r>
              <w:rPr>
                <w:rFonts w:ascii="仿宋" w:hAnsi="仿宋" w:eastAsia="仿宋" w:cs="仿宋"/>
                <w:spacing w:val="8"/>
                <w:sz w:val="10"/>
                <w:szCs w:val="10"/>
              </w:rPr>
              <w:t>2.《&lt;中华人</w:t>
            </w:r>
            <w:r>
              <w:rPr>
                <w:rFonts w:ascii="仿宋" w:hAnsi="仿宋" w:eastAsia="仿宋" w:cs="仿宋"/>
                <w:spacing w:val="4"/>
                <w:sz w:val="10"/>
                <w:szCs w:val="10"/>
              </w:rPr>
              <w:t>民共和国监控化学品管理条例 &gt;实施细则》  (2018年7月工业和信息化部令第48号 ) 第三条 、 第四十</w:t>
            </w:r>
            <w:r>
              <w:rPr>
                <w:rFonts w:ascii="仿宋" w:hAnsi="仿宋" w:eastAsia="仿宋" w:cs="仿宋"/>
                <w:sz w:val="10"/>
                <w:szCs w:val="10"/>
              </w:rPr>
              <w:t xml:space="preserve"> </w:t>
            </w:r>
            <w:r>
              <w:rPr>
                <w:rFonts w:ascii="仿宋" w:hAnsi="仿宋" w:eastAsia="仿宋" w:cs="仿宋"/>
                <w:spacing w:val="3"/>
                <w:sz w:val="10"/>
                <w:szCs w:val="10"/>
              </w:rPr>
              <w:t>四</w:t>
            </w:r>
            <w:r>
              <w:rPr>
                <w:rFonts w:ascii="仿宋" w:hAnsi="仿宋" w:eastAsia="仿宋" w:cs="仿宋"/>
                <w:spacing w:val="2"/>
                <w:sz w:val="10"/>
                <w:szCs w:val="10"/>
              </w:rPr>
              <w:t>条、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34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1" w:lineRule="auto"/>
            </w:pPr>
          </w:p>
          <w:p>
            <w:pPr>
              <w:spacing w:line="272" w:lineRule="auto"/>
            </w:pPr>
          </w:p>
          <w:p>
            <w:pPr>
              <w:spacing w:line="272" w:lineRule="auto"/>
            </w:pPr>
          </w:p>
          <w:p>
            <w:pPr>
              <w:spacing w:line="27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5" w:lineRule="auto"/>
            </w:pPr>
          </w:p>
          <w:p>
            <w:pPr>
              <w:spacing w:line="255" w:lineRule="auto"/>
            </w:pPr>
          </w:p>
          <w:p>
            <w:pPr>
              <w:spacing w:line="255" w:lineRule="auto"/>
            </w:pPr>
          </w:p>
          <w:p>
            <w:pPr>
              <w:spacing w:line="256"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5" w:lineRule="auto"/>
            </w:pPr>
          </w:p>
          <w:p>
            <w:pPr>
              <w:spacing w:line="255" w:lineRule="auto"/>
            </w:pPr>
          </w:p>
          <w:p>
            <w:pPr>
              <w:spacing w:line="255" w:lineRule="auto"/>
            </w:pPr>
          </w:p>
          <w:p>
            <w:pPr>
              <w:spacing w:line="255" w:lineRule="auto"/>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76" w:lineRule="auto"/>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5" w:lineRule="auto"/>
            </w:pPr>
          </w:p>
          <w:p>
            <w:pPr>
              <w:spacing w:line="255" w:lineRule="auto"/>
            </w:pPr>
          </w:p>
          <w:p>
            <w:pPr>
              <w:spacing w:line="255" w:lineRule="auto"/>
            </w:pPr>
          </w:p>
          <w:p>
            <w:pPr>
              <w:spacing w:line="255"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4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46"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86" w:lineRule="auto"/>
            </w:pPr>
          </w:p>
          <w:p>
            <w:pPr>
              <w:spacing w:line="286" w:lineRule="auto"/>
            </w:pPr>
          </w:p>
          <w:p>
            <w:pPr>
              <w:spacing w:line="287" w:lineRule="auto"/>
            </w:pPr>
          </w:p>
          <w:p>
            <w:pPr>
              <w:spacing w:line="287" w:lineRule="auto"/>
            </w:pPr>
          </w:p>
          <w:p>
            <w:pPr>
              <w:spacing w:before="32"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2</w:t>
            </w:r>
          </w:p>
        </w:tc>
        <w:tc>
          <w:tcPr>
            <w:tcW w:w="410" w:type="dxa"/>
            <w:vMerge w:val="restart"/>
            <w:tcBorders>
              <w:bottom w:val="nil"/>
            </w:tcBorders>
          </w:tcPr>
          <w:p>
            <w:pPr>
              <w:spacing w:line="264" w:lineRule="auto"/>
            </w:pPr>
          </w:p>
          <w:p>
            <w:pPr>
              <w:spacing w:line="265" w:lineRule="auto"/>
            </w:pPr>
          </w:p>
          <w:p>
            <w:pPr>
              <w:spacing w:line="265" w:lineRule="auto"/>
            </w:pPr>
          </w:p>
          <w:p>
            <w:pPr>
              <w:spacing w:before="32" w:line="257"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清真</w:t>
            </w:r>
            <w:r>
              <w:rPr>
                <w:rFonts w:ascii="仿宋" w:hAnsi="仿宋" w:eastAsia="仿宋" w:cs="仿宋"/>
                <w:sz w:val="10"/>
                <w:szCs w:val="10"/>
              </w:rPr>
              <w:t xml:space="preserve"> </w:t>
            </w:r>
            <w:r>
              <w:rPr>
                <w:rFonts w:ascii="仿宋" w:hAnsi="仿宋" w:eastAsia="仿宋" w:cs="仿宋"/>
                <w:spacing w:val="7"/>
                <w:sz w:val="10"/>
                <w:szCs w:val="10"/>
              </w:rPr>
              <w:t>食品生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7"/>
                <w:sz w:val="10"/>
                <w:szCs w:val="10"/>
              </w:rPr>
              <w:t>条件的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309" w:lineRule="auto"/>
            </w:pPr>
          </w:p>
          <w:p>
            <w:pPr>
              <w:spacing w:line="309" w:lineRule="auto"/>
            </w:pPr>
          </w:p>
          <w:p>
            <w:pPr>
              <w:spacing w:line="310" w:lineRule="auto"/>
            </w:pPr>
          </w:p>
          <w:p>
            <w:pPr>
              <w:spacing w:before="33" w:line="260"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清真食品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产经营条</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8"/>
                <w:sz w:val="10"/>
                <w:szCs w:val="10"/>
              </w:rPr>
              <w:t>的监督检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tcPr>
          <w:p>
            <w:pPr>
              <w:spacing w:line="287" w:lineRule="auto"/>
            </w:pPr>
          </w:p>
          <w:p>
            <w:pPr>
              <w:spacing w:line="287" w:lineRule="auto"/>
            </w:pPr>
          </w:p>
          <w:p>
            <w:pPr>
              <w:spacing w:line="288" w:lineRule="auto"/>
            </w:pPr>
          </w:p>
          <w:p>
            <w:pPr>
              <w:spacing w:before="33" w:line="256" w:lineRule="auto"/>
              <w:ind w:left="23" w:right="68" w:firstLine="4"/>
              <w:rPr>
                <w:rFonts w:ascii="仿宋" w:hAnsi="仿宋" w:eastAsia="仿宋" w:cs="仿宋"/>
                <w:sz w:val="10"/>
                <w:szCs w:val="10"/>
              </w:rPr>
            </w:pPr>
            <w:r>
              <w:rPr>
                <w:rFonts w:ascii="仿宋" w:hAnsi="仿宋" w:eastAsia="仿宋" w:cs="仿宋"/>
                <w:spacing w:val="5"/>
                <w:sz w:val="10"/>
                <w:szCs w:val="10"/>
              </w:rPr>
              <w:t>生产、</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pacing w:val="6"/>
                <w:sz w:val="10"/>
                <w:szCs w:val="10"/>
              </w:rPr>
              <w:t>营清</w:t>
            </w:r>
            <w:r>
              <w:rPr>
                <w:rFonts w:ascii="仿宋" w:hAnsi="仿宋" w:eastAsia="仿宋" w:cs="仿宋"/>
                <w:sz w:val="10"/>
                <w:szCs w:val="10"/>
              </w:rPr>
              <w:t xml:space="preserve"> </w:t>
            </w:r>
            <w:r>
              <w:rPr>
                <w:rFonts w:ascii="仿宋" w:hAnsi="仿宋" w:eastAsia="仿宋" w:cs="仿宋"/>
                <w:spacing w:val="7"/>
                <w:sz w:val="10"/>
                <w:szCs w:val="10"/>
              </w:rPr>
              <w:t>真</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和</w:t>
            </w:r>
            <w:r>
              <w:rPr>
                <w:rFonts w:ascii="仿宋" w:hAnsi="仿宋" w:eastAsia="仿宋" w:cs="仿宋"/>
                <w:spacing w:val="6"/>
                <w:sz w:val="10"/>
                <w:szCs w:val="10"/>
              </w:rPr>
              <w:t>个人</w:t>
            </w:r>
          </w:p>
        </w:tc>
        <w:tc>
          <w:tcPr>
            <w:tcW w:w="326" w:type="dxa"/>
            <w:vMerge w:val="restart"/>
            <w:tcBorders>
              <w:bottom w:val="nil"/>
            </w:tcBorders>
          </w:tcPr>
          <w:p>
            <w:pPr>
              <w:spacing w:line="249" w:lineRule="auto"/>
            </w:pPr>
          </w:p>
          <w:p>
            <w:pPr>
              <w:spacing w:line="249" w:lineRule="auto"/>
            </w:pPr>
          </w:p>
          <w:p>
            <w:pPr>
              <w:spacing w:line="250" w:lineRule="auto"/>
            </w:pPr>
          </w:p>
          <w:p>
            <w:pPr>
              <w:spacing w:line="25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9" w:lineRule="auto"/>
            </w:pPr>
          </w:p>
          <w:p>
            <w:pPr>
              <w:spacing w:line="249" w:lineRule="auto"/>
            </w:pPr>
          </w:p>
          <w:p>
            <w:pPr>
              <w:spacing w:line="250" w:lineRule="auto"/>
            </w:pPr>
          </w:p>
          <w:p>
            <w:pPr>
              <w:spacing w:line="250" w:lineRule="auto"/>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tcPr>
          <w:p>
            <w:pPr>
              <w:spacing w:line="266" w:lineRule="auto"/>
            </w:pPr>
          </w:p>
          <w:p>
            <w:pPr>
              <w:spacing w:line="266" w:lineRule="auto"/>
            </w:pPr>
          </w:p>
          <w:p>
            <w:pPr>
              <w:spacing w:line="266" w:lineRule="auto"/>
            </w:pPr>
          </w:p>
          <w:p>
            <w:pPr>
              <w:spacing w:line="267"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5" w:line="263" w:lineRule="auto"/>
              <w:ind w:left="22" w:right="64" w:firstLine="14"/>
              <w:rPr>
                <w:rFonts w:ascii="仿宋" w:hAnsi="仿宋" w:eastAsia="仿宋" w:cs="仿宋"/>
                <w:sz w:val="10"/>
                <w:szCs w:val="10"/>
              </w:rPr>
            </w:pPr>
            <w:r>
              <w:rPr>
                <w:rFonts w:ascii="仿宋" w:hAnsi="仿宋" w:eastAsia="仿宋" w:cs="仿宋"/>
                <w:spacing w:val="4"/>
                <w:sz w:val="10"/>
                <w:szCs w:val="10"/>
              </w:rPr>
              <w:t>民族宗教</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5" w:line="262" w:lineRule="auto"/>
              <w:ind w:left="29" w:right="76"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清真食品生产经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条件的监督检查</w:t>
            </w:r>
          </w:p>
        </w:tc>
        <w:tc>
          <w:tcPr>
            <w:tcW w:w="1389" w:type="dxa"/>
          </w:tcPr>
          <w:p>
            <w:pPr>
              <w:spacing w:before="215" w:line="262"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清真食品生产经营条件的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line="248"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147" w:line="261" w:lineRule="auto"/>
              <w:ind w:left="26" w:right="32" w:firstLine="3"/>
              <w:rPr>
                <w:rFonts w:ascii="仿宋" w:hAnsi="仿宋" w:eastAsia="仿宋" w:cs="仿宋"/>
                <w:sz w:val="10"/>
                <w:szCs w:val="10"/>
              </w:rPr>
            </w:pPr>
            <w:r>
              <w:rPr>
                <w:rFonts w:ascii="仿宋" w:hAnsi="仿宋" w:eastAsia="仿宋" w:cs="仿宋"/>
                <w:spacing w:val="14"/>
                <w:sz w:val="10"/>
                <w:szCs w:val="10"/>
              </w:rPr>
              <w:t>生</w:t>
            </w:r>
            <w:r>
              <w:rPr>
                <w:rFonts w:ascii="仿宋" w:hAnsi="仿宋" w:eastAsia="仿宋" w:cs="仿宋"/>
                <w:spacing w:val="9"/>
                <w:sz w:val="10"/>
                <w:szCs w:val="10"/>
              </w:rPr>
              <w:t>产</w:t>
            </w:r>
            <w:r>
              <w:rPr>
                <w:rFonts w:ascii="仿宋" w:hAnsi="仿宋" w:eastAsia="仿宋" w:cs="仿宋"/>
                <w:spacing w:val="7"/>
                <w:sz w:val="10"/>
                <w:szCs w:val="10"/>
              </w:rPr>
              <w:t>、经营清真食品的单位和个人遵守 《山东省清真食品管理规定》 等有关规定情</w:t>
            </w:r>
            <w:r>
              <w:rPr>
                <w:rFonts w:ascii="仿宋" w:hAnsi="仿宋" w:eastAsia="仿宋" w:cs="仿宋"/>
                <w:sz w:val="10"/>
                <w:szCs w:val="10"/>
              </w:rPr>
              <w:t xml:space="preserve"> </w:t>
            </w:r>
            <w:r>
              <w:rPr>
                <w:rFonts w:ascii="仿宋" w:hAnsi="仿宋" w:eastAsia="仿宋" w:cs="仿宋"/>
                <w:spacing w:val="6"/>
                <w:sz w:val="10"/>
                <w:szCs w:val="10"/>
              </w:rPr>
              <w:t>况； 生产、经营清真食品的单位和个人生产 、经营清真食品资质情况； 有关部门</w:t>
            </w:r>
            <w:r>
              <w:rPr>
                <w:rFonts w:ascii="仿宋" w:hAnsi="仿宋" w:eastAsia="仿宋" w:cs="仿宋"/>
                <w:spacing w:val="2"/>
                <w:sz w:val="10"/>
                <w:szCs w:val="10"/>
              </w:rPr>
              <w:t>对</w:t>
            </w:r>
            <w:r>
              <w:rPr>
                <w:rFonts w:ascii="仿宋" w:hAnsi="仿宋" w:eastAsia="仿宋" w:cs="仿宋"/>
                <w:sz w:val="10"/>
                <w:szCs w:val="10"/>
              </w:rPr>
              <w:t xml:space="preserve"> </w:t>
            </w:r>
            <w:r>
              <w:rPr>
                <w:rFonts w:ascii="仿宋" w:hAnsi="仿宋" w:eastAsia="仿宋" w:cs="仿宋"/>
                <w:spacing w:val="7"/>
                <w:sz w:val="10"/>
                <w:szCs w:val="10"/>
              </w:rPr>
              <w:t xml:space="preserve">清真食品生产经营条件进行监督管理情况 </w:t>
            </w:r>
            <w:r>
              <w:rPr>
                <w:rFonts w:ascii="仿宋" w:hAnsi="仿宋" w:eastAsia="仿宋" w:cs="仿宋"/>
                <w:spacing w:val="6"/>
                <w:sz w:val="10"/>
                <w:szCs w:val="10"/>
              </w:rPr>
              <w:t>。</w:t>
            </w:r>
          </w:p>
        </w:tc>
        <w:tc>
          <w:tcPr>
            <w:tcW w:w="5499" w:type="dxa"/>
          </w:tcPr>
          <w:p>
            <w:pPr>
              <w:spacing w:line="249" w:lineRule="auto"/>
            </w:pPr>
          </w:p>
          <w:p>
            <w:pPr>
              <w:spacing w:before="32" w:line="232" w:lineRule="auto"/>
              <w:ind w:left="24"/>
              <w:rPr>
                <w:rFonts w:ascii="仿宋" w:hAnsi="仿宋" w:eastAsia="仿宋" w:cs="仿宋"/>
                <w:sz w:val="10"/>
                <w:szCs w:val="10"/>
              </w:rPr>
            </w:pPr>
            <w:r>
              <w:rPr>
                <w:rFonts w:ascii="仿宋" w:hAnsi="仿宋" w:eastAsia="仿宋" w:cs="仿宋"/>
                <w:spacing w:val="10"/>
                <w:sz w:val="10"/>
                <w:szCs w:val="10"/>
              </w:rPr>
              <w:t>《山东省</w:t>
            </w:r>
            <w:r>
              <w:rPr>
                <w:rFonts w:ascii="仿宋" w:hAnsi="仿宋" w:eastAsia="仿宋" w:cs="仿宋"/>
                <w:spacing w:val="8"/>
                <w:sz w:val="10"/>
                <w:szCs w:val="10"/>
              </w:rPr>
              <w:t>清</w:t>
            </w:r>
            <w:r>
              <w:rPr>
                <w:rFonts w:ascii="仿宋" w:hAnsi="仿宋" w:eastAsia="仿宋" w:cs="仿宋"/>
                <w:spacing w:val="5"/>
                <w:sz w:val="10"/>
                <w:szCs w:val="10"/>
              </w:rPr>
              <w:t>真食品管理规定》  (2002年山东省人民政府令第 150号) 第五条、 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267" w:lineRule="auto"/>
            </w:pPr>
          </w:p>
          <w:p>
            <w:pPr>
              <w:spacing w:line="268" w:lineRule="auto"/>
            </w:pPr>
          </w:p>
          <w:p>
            <w:pPr>
              <w:spacing w:line="26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245" w:lineRule="auto"/>
            </w:pPr>
          </w:p>
          <w:p>
            <w:pPr>
              <w:spacing w:line="245" w:lineRule="auto"/>
            </w:pPr>
          </w:p>
          <w:p>
            <w:pPr>
              <w:spacing w:line="246"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tcPr>
          <w:p>
            <w:pPr>
              <w:spacing w:line="245" w:lineRule="auto"/>
            </w:pPr>
          </w:p>
          <w:p>
            <w:pPr>
              <w:spacing w:line="245" w:lineRule="auto"/>
            </w:pPr>
          </w:p>
          <w:p>
            <w:pPr>
              <w:spacing w:line="246" w:lineRule="auto"/>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75"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tcPr>
          <w:p>
            <w:pPr>
              <w:spacing w:before="24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43" w:line="262"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tcPr>
          <w:p>
            <w:pPr>
              <w:spacing w:before="243"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8"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before="216"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食品销售者的监督检查</w:t>
            </w:r>
          </w:p>
        </w:tc>
        <w:tc>
          <w:tcPr>
            <w:tcW w:w="425" w:type="dxa"/>
          </w:tcPr>
          <w:p>
            <w:pPr>
              <w:spacing w:before="14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50" w:line="266" w:lineRule="auto"/>
              <w:ind w:left="24" w:right="27"/>
              <w:rPr>
                <w:rFonts w:ascii="仿宋" w:hAnsi="仿宋" w:eastAsia="仿宋" w:cs="仿宋"/>
                <w:sz w:val="10"/>
                <w:szCs w:val="10"/>
              </w:rPr>
            </w:pPr>
            <w:r>
              <w:rPr>
                <w:rFonts w:ascii="仿宋" w:hAnsi="仿宋" w:eastAsia="仿宋" w:cs="仿宋"/>
                <w:spacing w:val="8"/>
                <w:sz w:val="10"/>
                <w:szCs w:val="10"/>
              </w:rPr>
              <w:t>食品销售者的</w:t>
            </w:r>
            <w:r>
              <w:rPr>
                <w:rFonts w:ascii="仿宋" w:hAnsi="仿宋" w:eastAsia="仿宋" w:cs="仿宋"/>
                <w:spacing w:val="7"/>
                <w:sz w:val="10"/>
                <w:szCs w:val="10"/>
              </w:rPr>
              <w:t>资</w:t>
            </w:r>
            <w:r>
              <w:rPr>
                <w:rFonts w:ascii="仿宋" w:hAnsi="仿宋" w:eastAsia="仿宋" w:cs="仿宋"/>
                <w:spacing w:val="4"/>
                <w:sz w:val="10"/>
                <w:szCs w:val="10"/>
              </w:rPr>
              <w:t>质 、食品安全管理制度建立及落实 、人员管理 、设施设备 、经营过</w:t>
            </w:r>
            <w:r>
              <w:rPr>
                <w:rFonts w:ascii="仿宋" w:hAnsi="仿宋" w:eastAsia="仿宋" w:cs="仿宋"/>
                <w:sz w:val="10"/>
                <w:szCs w:val="10"/>
              </w:rPr>
              <w:t xml:space="preserve"> </w:t>
            </w:r>
            <w:r>
              <w:rPr>
                <w:rFonts w:ascii="仿宋" w:hAnsi="仿宋" w:eastAsia="仿宋" w:cs="仿宋"/>
                <w:spacing w:val="6"/>
                <w:sz w:val="10"/>
                <w:szCs w:val="10"/>
              </w:rPr>
              <w:t>程控制等</w:t>
            </w:r>
            <w:r>
              <w:rPr>
                <w:rFonts w:ascii="仿宋" w:hAnsi="仿宋" w:eastAsia="仿宋" w:cs="仿宋"/>
                <w:spacing w:val="5"/>
                <w:sz w:val="10"/>
                <w:szCs w:val="10"/>
              </w:rPr>
              <w:t>。</w:t>
            </w:r>
          </w:p>
        </w:tc>
        <w:tc>
          <w:tcPr>
            <w:tcW w:w="5499" w:type="dxa"/>
          </w:tcPr>
          <w:p>
            <w:pPr>
              <w:spacing w:before="149" w:line="137" w:lineRule="exact"/>
              <w:ind w:left="31"/>
              <w:rPr>
                <w:rFonts w:ascii="仿宋" w:hAnsi="仿宋" w:eastAsia="仿宋" w:cs="仿宋"/>
                <w:sz w:val="10"/>
                <w:szCs w:val="10"/>
              </w:rPr>
            </w:pPr>
            <w:r>
              <w:rPr>
                <w:rFonts w:ascii="仿宋" w:hAnsi="仿宋" w:eastAsia="仿宋" w:cs="仿宋"/>
                <w:spacing w:val="5"/>
                <w:position w:val="2"/>
                <w:sz w:val="10"/>
                <w:szCs w:val="10"/>
              </w:rPr>
              <w:t>1.《食品安全法》 第一百一十条</w:t>
            </w:r>
          </w:p>
          <w:p>
            <w:pPr>
              <w:spacing w:line="131" w:lineRule="exact"/>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.《食品生产经营监督检查管理办法 》第九条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vMerge w:val="continue"/>
            <w:tcBorders>
              <w:top w:val="nil"/>
            </w:tcBorders>
          </w:tcPr>
          <w:p/>
        </w:tc>
        <w:tc>
          <w:tcPr>
            <w:tcW w:w="1389" w:type="dxa"/>
          </w:tcPr>
          <w:p>
            <w:pPr>
              <w:spacing w:before="150"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餐饮服务经营者的行政检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5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17" w:line="232"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7"/>
                <w:sz w:val="10"/>
                <w:szCs w:val="10"/>
              </w:rPr>
              <w:t>餐饮服务经营者日常经营行为的行政检查 。</w:t>
            </w:r>
          </w:p>
        </w:tc>
        <w:tc>
          <w:tcPr>
            <w:tcW w:w="5499" w:type="dxa"/>
          </w:tcPr>
          <w:p>
            <w:pPr>
              <w:spacing w:before="150" w:line="137" w:lineRule="exact"/>
              <w:ind w:left="31"/>
              <w:rPr>
                <w:rFonts w:ascii="仿宋" w:hAnsi="仿宋" w:eastAsia="仿宋" w:cs="仿宋"/>
                <w:sz w:val="10"/>
                <w:szCs w:val="10"/>
              </w:rPr>
            </w:pPr>
            <w:r>
              <w:rPr>
                <w:rFonts w:ascii="仿宋" w:hAnsi="仿宋" w:eastAsia="仿宋" w:cs="仿宋"/>
                <w:spacing w:val="5"/>
                <w:position w:val="2"/>
                <w:sz w:val="10"/>
                <w:szCs w:val="10"/>
              </w:rPr>
              <w:t>1.《食品安全法》 第一百一十条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《食品生产经营日常监督检查管理办法 》第九条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6" w:lineRule="auto"/>
            </w:pPr>
          </w:p>
          <w:p>
            <w:pPr>
              <w:spacing w:line="247" w:lineRule="auto"/>
            </w:pPr>
          </w:p>
          <w:p>
            <w:pPr>
              <w:spacing w:line="247" w:lineRule="auto"/>
            </w:pPr>
          </w:p>
          <w:p>
            <w:pPr>
              <w:spacing w:before="33"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3</w:t>
            </w:r>
          </w:p>
        </w:tc>
        <w:tc>
          <w:tcPr>
            <w:tcW w:w="410"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line="263" w:lineRule="auto"/>
            </w:pPr>
          </w:p>
          <w:p>
            <w:pPr>
              <w:spacing w:before="33" w:line="260" w:lineRule="auto"/>
              <w:ind w:left="19" w:right="62" w:firstLine="4"/>
              <w:rPr>
                <w:rFonts w:ascii="仿宋" w:hAnsi="仿宋" w:eastAsia="仿宋" w:cs="仿宋"/>
                <w:sz w:val="10"/>
                <w:szCs w:val="10"/>
              </w:rPr>
            </w:pPr>
            <w:r>
              <w:rPr>
                <w:rFonts w:ascii="仿宋" w:hAnsi="仿宋" w:eastAsia="仿宋" w:cs="仿宋"/>
                <w:spacing w:val="6"/>
                <w:sz w:val="10"/>
                <w:szCs w:val="10"/>
              </w:rPr>
              <w:t>宾馆、</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店监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抽查</w:t>
            </w:r>
          </w:p>
        </w:tc>
        <w:tc>
          <w:tcPr>
            <w:tcW w:w="638" w:type="dxa"/>
            <w:vMerge w:val="restart"/>
            <w:tcBorders>
              <w:bottom w:val="nil"/>
            </w:tcBorders>
          </w:tcPr>
          <w:p>
            <w:pPr>
              <w:spacing w:line="317" w:lineRule="auto"/>
            </w:pPr>
          </w:p>
          <w:p>
            <w:pPr>
              <w:spacing w:line="317" w:lineRule="auto"/>
            </w:pPr>
          </w:p>
          <w:p>
            <w:pPr>
              <w:spacing w:before="33" w:line="252" w:lineRule="auto"/>
              <w:ind w:left="21" w:right="64" w:firstLine="6"/>
              <w:rPr>
                <w:rFonts w:ascii="仿宋" w:hAnsi="仿宋" w:eastAsia="仿宋" w:cs="仿宋"/>
                <w:sz w:val="10"/>
                <w:szCs w:val="10"/>
              </w:rPr>
            </w:pPr>
            <w:r>
              <w:rPr>
                <w:rFonts w:ascii="仿宋" w:hAnsi="仿宋" w:eastAsia="仿宋" w:cs="仿宋"/>
                <w:spacing w:val="7"/>
                <w:sz w:val="10"/>
                <w:szCs w:val="10"/>
              </w:rPr>
              <w:t>1.宾馆、</w:t>
            </w:r>
            <w:r>
              <w:rPr>
                <w:rFonts w:ascii="仿宋" w:hAnsi="仿宋" w:eastAsia="仿宋" w:cs="仿宋"/>
                <w:spacing w:val="5"/>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店取得特种</w:t>
            </w:r>
            <w:r>
              <w:rPr>
                <w:rFonts w:ascii="仿宋" w:hAnsi="仿宋" w:eastAsia="仿宋" w:cs="仿宋"/>
                <w:sz w:val="10"/>
                <w:szCs w:val="10"/>
              </w:rPr>
              <w:t xml:space="preserve"> </w:t>
            </w:r>
            <w:r>
              <w:rPr>
                <w:rFonts w:ascii="仿宋" w:hAnsi="仿宋" w:eastAsia="仿宋" w:cs="仿宋"/>
                <w:spacing w:val="8"/>
                <w:sz w:val="10"/>
                <w:szCs w:val="10"/>
              </w:rPr>
              <w:t>行业许可证</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8"/>
                <w:sz w:val="10"/>
                <w:szCs w:val="10"/>
              </w:rPr>
              <w:t>2.宾馆、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店治安安全</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8"/>
                <w:sz w:val="10"/>
                <w:szCs w:val="10"/>
              </w:rPr>
              <w:t>3.宾馆、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店取得卫生</w:t>
            </w:r>
            <w:r>
              <w:rPr>
                <w:rFonts w:ascii="仿宋" w:hAnsi="仿宋" w:eastAsia="仿宋" w:cs="仿宋"/>
                <w:sz w:val="10"/>
                <w:szCs w:val="10"/>
              </w:rPr>
              <w:t xml:space="preserve"> </w:t>
            </w:r>
            <w:r>
              <w:rPr>
                <w:rFonts w:ascii="仿宋" w:hAnsi="仿宋" w:eastAsia="仿宋" w:cs="仿宋"/>
                <w:spacing w:val="8"/>
                <w:sz w:val="10"/>
                <w:szCs w:val="10"/>
              </w:rPr>
              <w:t>许可证情况</w:t>
            </w:r>
            <w:r>
              <w:rPr>
                <w:rFonts w:ascii="仿宋" w:hAnsi="仿宋" w:eastAsia="仿宋" w:cs="仿宋"/>
                <w:sz w:val="10"/>
                <w:szCs w:val="10"/>
              </w:rPr>
              <w:t xml:space="preserve"> </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8"/>
                <w:sz w:val="10"/>
                <w:szCs w:val="10"/>
              </w:rPr>
              <w:t>4.宾馆、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店卫生情况</w:t>
            </w:r>
            <w:r>
              <w:rPr>
                <w:rFonts w:ascii="仿宋" w:hAnsi="仿宋" w:eastAsia="仿宋" w:cs="仿宋"/>
                <w:sz w:val="10"/>
                <w:szCs w:val="10"/>
              </w:rPr>
              <w:t xml:space="preserve"> </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8"/>
                <w:sz w:val="10"/>
                <w:szCs w:val="10"/>
              </w:rPr>
              <w:t>5.宾馆、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店消防情况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417"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line="263" w:lineRule="auto"/>
            </w:pPr>
          </w:p>
          <w:p>
            <w:pPr>
              <w:spacing w:before="32" w:line="260" w:lineRule="auto"/>
              <w:ind w:left="18" w:right="63" w:firstLine="2"/>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类宾</w:t>
            </w:r>
            <w:r>
              <w:rPr>
                <w:rFonts w:ascii="仿宋" w:hAnsi="仿宋" w:eastAsia="仿宋" w:cs="仿宋"/>
                <w:sz w:val="10"/>
                <w:szCs w:val="10"/>
              </w:rPr>
              <w:t xml:space="preserve"> </w:t>
            </w:r>
            <w:r>
              <w:rPr>
                <w:rFonts w:ascii="仿宋" w:hAnsi="仿宋" w:eastAsia="仿宋" w:cs="仿宋"/>
                <w:spacing w:val="10"/>
                <w:sz w:val="10"/>
                <w:szCs w:val="10"/>
              </w:rPr>
              <w:t>馆、</w:t>
            </w:r>
            <w:r>
              <w:rPr>
                <w:rFonts w:ascii="仿宋" w:hAnsi="仿宋" w:eastAsia="仿宋" w:cs="仿宋"/>
                <w:spacing w:val="9"/>
                <w:sz w:val="10"/>
                <w:szCs w:val="10"/>
              </w:rPr>
              <w:t>旅</w:t>
            </w:r>
            <w:r>
              <w:rPr>
                <w:rFonts w:ascii="仿宋" w:hAnsi="仿宋" w:eastAsia="仿宋" w:cs="仿宋"/>
                <w:sz w:val="10"/>
                <w:szCs w:val="10"/>
              </w:rPr>
              <w:t xml:space="preserve"> </w:t>
            </w:r>
            <w:r>
              <w:rPr>
                <w:rFonts w:ascii="仿宋" w:hAnsi="仿宋" w:eastAsia="仿宋" w:cs="仿宋"/>
                <w:spacing w:val="6"/>
                <w:sz w:val="10"/>
                <w:szCs w:val="10"/>
              </w:rPr>
              <w:t>店</w:t>
            </w:r>
          </w:p>
        </w:tc>
        <w:tc>
          <w:tcPr>
            <w:tcW w:w="326"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line="263" w:lineRule="auto"/>
            </w:pPr>
          </w:p>
          <w:p>
            <w:pPr>
              <w:spacing w:line="263"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4"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4"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6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60"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361"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93" w:lineRule="auto"/>
            </w:pPr>
          </w:p>
          <w:p>
            <w:pPr>
              <w:spacing w:before="33" w:line="266" w:lineRule="auto"/>
              <w:ind w:left="28" w:right="49" w:hanging="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宾</w:t>
            </w:r>
            <w:r>
              <w:rPr>
                <w:rFonts w:ascii="仿宋" w:hAnsi="仿宋" w:eastAsia="仿宋" w:cs="仿宋"/>
                <w:spacing w:val="4"/>
                <w:sz w:val="10"/>
                <w:szCs w:val="10"/>
              </w:rPr>
              <w:t>馆 、旅店取得许可证及</w:t>
            </w:r>
            <w:r>
              <w:rPr>
                <w:rFonts w:ascii="仿宋" w:hAnsi="仿宋" w:eastAsia="仿宋" w:cs="仿宋"/>
                <w:sz w:val="10"/>
                <w:szCs w:val="10"/>
              </w:rPr>
              <w:t xml:space="preserve"> </w:t>
            </w:r>
            <w:r>
              <w:rPr>
                <w:rFonts w:ascii="仿宋" w:hAnsi="仿宋" w:eastAsia="仿宋" w:cs="仿宋"/>
                <w:spacing w:val="8"/>
                <w:sz w:val="10"/>
                <w:szCs w:val="10"/>
              </w:rPr>
              <w:t>治安安全情况的检</w:t>
            </w:r>
            <w:r>
              <w:rPr>
                <w:rFonts w:ascii="仿宋" w:hAnsi="仿宋" w:eastAsia="仿宋" w:cs="仿宋"/>
                <w:spacing w:val="6"/>
                <w:sz w:val="10"/>
                <w:szCs w:val="10"/>
              </w:rPr>
              <w:t>查</w:t>
            </w:r>
          </w:p>
        </w:tc>
        <w:tc>
          <w:tcPr>
            <w:tcW w:w="425" w:type="dxa"/>
          </w:tcPr>
          <w:p>
            <w:pPr>
              <w:spacing w:line="360"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91" w:line="258" w:lineRule="auto"/>
              <w:ind w:left="21" w:right="39"/>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取得特种行业许可证 ，重点开展用作旅馆的自建房特种行业许可证复核工作 ；</w:t>
            </w:r>
            <w:r>
              <w:rPr>
                <w:rFonts w:ascii="仿宋" w:hAnsi="仿宋" w:eastAsia="仿宋" w:cs="仿宋"/>
                <w:sz w:val="10"/>
                <w:szCs w:val="10"/>
              </w:rPr>
              <w:t xml:space="preserve"> </w:t>
            </w:r>
            <w:r>
              <w:rPr>
                <w:rFonts w:ascii="仿宋" w:hAnsi="仿宋" w:eastAsia="仿宋" w:cs="仿宋"/>
                <w:spacing w:val="2"/>
                <w:sz w:val="10"/>
                <w:szCs w:val="10"/>
              </w:rPr>
              <w:t>是否严格落实 “四实” ( 实名、 实数、实情、 实时 ) 登记制度 ，重点是</w:t>
            </w:r>
            <w:r>
              <w:rPr>
                <w:rFonts w:ascii="仿宋" w:hAnsi="仿宋" w:eastAsia="仿宋" w:cs="仿宋"/>
                <w:spacing w:val="1"/>
                <w:sz w:val="10"/>
                <w:szCs w:val="10"/>
              </w:rPr>
              <w:t>检</w:t>
            </w:r>
            <w:r>
              <w:rPr>
                <w:rFonts w:ascii="仿宋" w:hAnsi="仿宋" w:eastAsia="仿宋" w:cs="仿宋"/>
                <w:sz w:val="10"/>
                <w:szCs w:val="10"/>
              </w:rPr>
              <w:t xml:space="preserve">查落实接 </w:t>
            </w:r>
            <w:r>
              <w:rPr>
                <w:rFonts w:ascii="仿宋" w:hAnsi="仿宋" w:eastAsia="仿宋" w:cs="仿宋"/>
                <w:spacing w:val="6"/>
                <w:sz w:val="10"/>
                <w:szCs w:val="10"/>
              </w:rPr>
              <w:t>待未成年人入住 “五必须”规定情况； 是否建立安全管理制度 ，治安保卫组织或</w:t>
            </w:r>
            <w:r>
              <w:rPr>
                <w:rFonts w:ascii="仿宋" w:hAnsi="仿宋" w:eastAsia="仿宋" w:cs="仿宋"/>
                <w:spacing w:val="1"/>
                <w:sz w:val="10"/>
                <w:szCs w:val="10"/>
              </w:rPr>
              <w:t>者</w:t>
            </w:r>
            <w:r>
              <w:rPr>
                <w:rFonts w:ascii="仿宋" w:hAnsi="仿宋" w:eastAsia="仿宋" w:cs="仿宋"/>
                <w:sz w:val="10"/>
                <w:szCs w:val="10"/>
              </w:rPr>
              <w:t xml:space="preserve"> </w:t>
            </w:r>
            <w:r>
              <w:rPr>
                <w:rFonts w:ascii="仿宋" w:hAnsi="仿宋" w:eastAsia="仿宋" w:cs="仿宋"/>
                <w:spacing w:val="13"/>
                <w:sz w:val="10"/>
                <w:szCs w:val="10"/>
              </w:rPr>
              <w:t>指</w:t>
            </w:r>
            <w:r>
              <w:rPr>
                <w:rFonts w:ascii="仿宋" w:hAnsi="仿宋" w:eastAsia="仿宋" w:cs="仿宋"/>
                <w:spacing w:val="7"/>
                <w:sz w:val="10"/>
                <w:szCs w:val="10"/>
              </w:rPr>
              <w:t>定安全保卫人员。</w:t>
            </w:r>
          </w:p>
        </w:tc>
        <w:tc>
          <w:tcPr>
            <w:tcW w:w="5499" w:type="dxa"/>
          </w:tcPr>
          <w:p>
            <w:pPr>
              <w:spacing w:line="294" w:lineRule="auto"/>
            </w:pPr>
          </w:p>
          <w:p>
            <w:pPr>
              <w:spacing w:before="32" w:line="231" w:lineRule="auto"/>
              <w:ind w:left="24"/>
              <w:rPr>
                <w:rFonts w:ascii="仿宋" w:hAnsi="仿宋" w:eastAsia="仿宋" w:cs="仿宋"/>
                <w:sz w:val="10"/>
                <w:szCs w:val="10"/>
              </w:rPr>
            </w:pPr>
            <w:r>
              <w:rPr>
                <w:rFonts w:ascii="仿宋" w:hAnsi="仿宋" w:eastAsia="仿宋" w:cs="仿宋"/>
                <w:spacing w:val="4"/>
                <w:sz w:val="10"/>
                <w:szCs w:val="10"/>
              </w:rPr>
              <w:t>《旅馆业治安管理办法》  ( 1987年9月国</w:t>
            </w:r>
            <w:r>
              <w:rPr>
                <w:rFonts w:ascii="仿宋" w:hAnsi="仿宋" w:eastAsia="仿宋" w:cs="仿宋"/>
                <w:spacing w:val="3"/>
                <w:sz w:val="10"/>
                <w:szCs w:val="10"/>
              </w:rPr>
              <w:t>务</w:t>
            </w:r>
            <w:r>
              <w:rPr>
                <w:rFonts w:ascii="仿宋" w:hAnsi="仿宋" w:eastAsia="仿宋" w:cs="仿宋"/>
                <w:spacing w:val="2"/>
                <w:sz w:val="10"/>
                <w:szCs w:val="10"/>
              </w:rPr>
              <w:t>院批准 ， 1987年10月公安部公发 36号印发 ，2011年1月国务院令第 588</w:t>
            </w:r>
          </w:p>
          <w:p>
            <w:pPr>
              <w:spacing w:before="11" w:line="232" w:lineRule="auto"/>
              <w:ind w:left="29"/>
              <w:rPr>
                <w:rFonts w:ascii="仿宋" w:hAnsi="仿宋" w:eastAsia="仿宋" w:cs="仿宋"/>
                <w:sz w:val="10"/>
                <w:szCs w:val="10"/>
              </w:rPr>
            </w:pPr>
            <w:r>
              <w:rPr>
                <w:rFonts w:ascii="仿宋" w:hAnsi="仿宋" w:eastAsia="仿宋" w:cs="仿宋"/>
                <w:spacing w:val="2"/>
                <w:sz w:val="10"/>
                <w:szCs w:val="10"/>
              </w:rPr>
              <w:t>号修订 )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6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3"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68" w:lineRule="auto"/>
            </w:pPr>
          </w:p>
          <w:p>
            <w:pPr>
              <w:spacing w:before="32"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tcPr>
          <w:p>
            <w:pPr>
              <w:spacing w:before="2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32"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tcPr>
          <w:p>
            <w:pPr>
              <w:spacing w:before="165" w:line="137"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32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223"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各类工程建设标</w:t>
            </w:r>
            <w:r>
              <w:rPr>
                <w:rFonts w:ascii="仿宋" w:hAnsi="仿宋" w:eastAsia="仿宋" w:cs="仿宋"/>
                <w:sz w:val="10"/>
                <w:szCs w:val="10"/>
              </w:rPr>
              <w:t xml:space="preserve"> </w:t>
            </w:r>
            <w:r>
              <w:rPr>
                <w:rFonts w:ascii="仿宋" w:hAnsi="仿宋" w:eastAsia="仿宋" w:cs="仿宋"/>
                <w:spacing w:val="12"/>
                <w:sz w:val="10"/>
                <w:szCs w:val="10"/>
              </w:rPr>
              <w:t>准</w:t>
            </w:r>
            <w:r>
              <w:rPr>
                <w:rFonts w:ascii="仿宋" w:hAnsi="仿宋" w:eastAsia="仿宋" w:cs="仿宋"/>
                <w:spacing w:val="8"/>
                <w:sz w:val="10"/>
                <w:szCs w:val="10"/>
              </w:rPr>
              <w:t>实施情况的监督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56" w:lineRule="auto"/>
            </w:pPr>
          </w:p>
          <w:p>
            <w:pPr>
              <w:spacing w:before="3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各类工程建设标准实施情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c>
        <w:tc>
          <w:tcPr>
            <w:tcW w:w="425" w:type="dxa"/>
          </w:tcPr>
          <w:p>
            <w:pPr>
              <w:spacing w:line="256"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23"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 xml:space="preserve">工程建设活动中各方主体对工程建设标准的执行情况 </w:t>
            </w:r>
            <w:r>
              <w:rPr>
                <w:rFonts w:ascii="仿宋" w:hAnsi="仿宋" w:eastAsia="仿宋" w:cs="仿宋"/>
                <w:spacing w:val="4"/>
                <w:sz w:val="10"/>
                <w:szCs w:val="10"/>
              </w:rPr>
              <w:t>。</w:t>
            </w:r>
          </w:p>
        </w:tc>
        <w:tc>
          <w:tcPr>
            <w:tcW w:w="5499" w:type="dxa"/>
          </w:tcPr>
          <w:p>
            <w:pPr>
              <w:spacing w:before="154"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5"/>
                <w:sz w:val="10"/>
                <w:szCs w:val="10"/>
              </w:rPr>
              <w:t>.</w:t>
            </w:r>
            <w:r>
              <w:rPr>
                <w:rFonts w:ascii="仿宋" w:hAnsi="仿宋" w:eastAsia="仿宋" w:cs="仿宋"/>
                <w:spacing w:val="4"/>
                <w:sz w:val="10"/>
                <w:szCs w:val="10"/>
              </w:rPr>
              <w:t>《标准化法》 第三十二条</w:t>
            </w:r>
          </w:p>
          <w:p>
            <w:pPr>
              <w:spacing w:before="11" w:line="137" w:lineRule="exact"/>
              <w:ind w:left="28"/>
              <w:rPr>
                <w:rFonts w:ascii="仿宋" w:hAnsi="仿宋" w:eastAsia="仿宋" w:cs="仿宋"/>
                <w:sz w:val="10"/>
                <w:szCs w:val="10"/>
              </w:rPr>
            </w:pPr>
            <w:r>
              <w:rPr>
                <w:rFonts w:ascii="仿宋" w:hAnsi="仿宋" w:eastAsia="仿宋" w:cs="仿宋"/>
                <w:spacing w:val="12"/>
                <w:position w:val="2"/>
                <w:sz w:val="10"/>
                <w:szCs w:val="10"/>
              </w:rPr>
              <w:t>2</w:t>
            </w:r>
            <w:r>
              <w:rPr>
                <w:rFonts w:ascii="仿宋" w:hAnsi="仿宋" w:eastAsia="仿宋" w:cs="仿宋"/>
                <w:spacing w:val="10"/>
                <w:position w:val="2"/>
                <w:sz w:val="10"/>
                <w:szCs w:val="10"/>
              </w:rPr>
              <w:t>.</w:t>
            </w:r>
            <w:r>
              <w:rPr>
                <w:rFonts w:ascii="仿宋" w:hAnsi="仿宋" w:eastAsia="仿宋" w:cs="仿宋"/>
                <w:spacing w:val="6"/>
                <w:position w:val="2"/>
                <w:sz w:val="10"/>
                <w:szCs w:val="10"/>
              </w:rPr>
              <w:t>《建设工程质量管理条例》 第四十七条</w:t>
            </w:r>
          </w:p>
          <w:p>
            <w:pPr>
              <w:spacing w:line="131" w:lineRule="exact"/>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.《实施工程建设强制性标准监督规定 》第四条</w:t>
            </w:r>
          </w:p>
          <w:p>
            <w:pPr>
              <w:spacing w:before="2" w:line="232" w:lineRule="auto"/>
              <w:ind w:left="28"/>
              <w:rPr>
                <w:rFonts w:ascii="仿宋" w:hAnsi="仿宋" w:eastAsia="仿宋" w:cs="仿宋"/>
                <w:sz w:val="10"/>
                <w:szCs w:val="10"/>
              </w:rPr>
            </w:pPr>
            <w:r>
              <w:rPr>
                <w:rFonts w:ascii="仿宋" w:hAnsi="仿宋" w:eastAsia="仿宋" w:cs="仿宋"/>
                <w:spacing w:val="8"/>
                <w:sz w:val="10"/>
                <w:szCs w:val="10"/>
              </w:rPr>
              <w:t>4.《</w:t>
            </w:r>
            <w:r>
              <w:rPr>
                <w:rFonts w:ascii="仿宋" w:hAnsi="仿宋" w:eastAsia="仿宋" w:cs="仿宋"/>
                <w:spacing w:val="6"/>
                <w:sz w:val="10"/>
                <w:szCs w:val="10"/>
              </w:rPr>
              <w:t>山</w:t>
            </w:r>
            <w:r>
              <w:rPr>
                <w:rFonts w:ascii="仿宋" w:hAnsi="仿宋" w:eastAsia="仿宋" w:cs="仿宋"/>
                <w:spacing w:val="4"/>
                <w:sz w:val="10"/>
                <w:szCs w:val="10"/>
              </w:rPr>
              <w:t>东省工程建设标准化管理办法 》第二十一条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5" w:lineRule="auto"/>
            </w:pPr>
          </w:p>
          <w:p>
            <w:pPr>
              <w:spacing w:line="255"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43" w:lineRule="auto"/>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54" w:lineRule="auto"/>
            </w:pPr>
          </w:p>
          <w:p>
            <w:pPr>
              <w:spacing w:line="255"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54" w:lineRule="auto"/>
            </w:pPr>
          </w:p>
          <w:p>
            <w:pPr>
              <w:spacing w:line="255"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442"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77" w:lineRule="auto"/>
            </w:pPr>
          </w:p>
          <w:p>
            <w:pPr>
              <w:spacing w:before="3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443" w:lineRule="auto"/>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8" w:hRule="atLeast"/>
        </w:trPr>
        <w:tc>
          <w:tcPr>
            <w:tcW w:w="233" w:type="dxa"/>
            <w:vMerge w:val="restart"/>
            <w:tcBorders>
              <w:bottom w:val="nil"/>
            </w:tcBorders>
          </w:tcPr>
          <w:p>
            <w:pPr>
              <w:spacing w:line="303" w:lineRule="auto"/>
            </w:pPr>
          </w:p>
          <w:p>
            <w:pPr>
              <w:spacing w:line="304" w:lineRule="auto"/>
            </w:pPr>
          </w:p>
          <w:p>
            <w:pPr>
              <w:spacing w:line="304" w:lineRule="auto"/>
            </w:pPr>
          </w:p>
          <w:p>
            <w:pPr>
              <w:spacing w:before="32"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4</w:t>
            </w:r>
          </w:p>
        </w:tc>
        <w:tc>
          <w:tcPr>
            <w:tcW w:w="410" w:type="dxa"/>
            <w:vMerge w:val="restart"/>
            <w:tcBorders>
              <w:bottom w:val="nil"/>
            </w:tcBorders>
          </w:tcPr>
          <w:p>
            <w:pPr>
              <w:spacing w:line="347" w:lineRule="auto"/>
            </w:pPr>
          </w:p>
          <w:p>
            <w:pPr>
              <w:spacing w:line="347" w:lineRule="auto"/>
            </w:pPr>
          </w:p>
          <w:p>
            <w:pPr>
              <w:spacing w:before="33" w:line="258" w:lineRule="auto"/>
              <w:ind w:left="18" w:right="62"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用枪</w:t>
            </w:r>
            <w:r>
              <w:rPr>
                <w:rFonts w:ascii="仿宋" w:hAnsi="仿宋" w:eastAsia="仿宋" w:cs="仿宋"/>
                <w:sz w:val="10"/>
                <w:szCs w:val="10"/>
              </w:rPr>
              <w:t xml:space="preserve"> </w:t>
            </w:r>
            <w:r>
              <w:rPr>
                <w:rFonts w:ascii="仿宋" w:hAnsi="仿宋" w:eastAsia="仿宋" w:cs="仿宋"/>
                <w:spacing w:val="8"/>
                <w:sz w:val="10"/>
                <w:szCs w:val="10"/>
              </w:rPr>
              <w:t>支经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位抽</w:t>
            </w:r>
            <w:r>
              <w:rPr>
                <w:rFonts w:ascii="仿宋" w:hAnsi="仿宋" w:eastAsia="仿宋" w:cs="仿宋"/>
                <w:spacing w:val="7"/>
                <w:sz w:val="10"/>
                <w:szCs w:val="10"/>
              </w:rPr>
              <w:t>查</w:t>
            </w:r>
          </w:p>
        </w:tc>
        <w:tc>
          <w:tcPr>
            <w:tcW w:w="638" w:type="dxa"/>
            <w:vMerge w:val="restart"/>
            <w:tcBorders>
              <w:bottom w:val="nil"/>
            </w:tcBorders>
          </w:tcPr>
          <w:p>
            <w:pPr>
              <w:spacing w:before="187" w:line="253" w:lineRule="auto"/>
              <w:ind w:left="19" w:right="70" w:firstLine="8"/>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制</w:t>
            </w:r>
            <w:r>
              <w:rPr>
                <w:rFonts w:ascii="仿宋" w:hAnsi="仿宋" w:eastAsia="仿宋" w:cs="仿宋"/>
                <w:spacing w:val="8"/>
                <w:sz w:val="10"/>
                <w:szCs w:val="10"/>
              </w:rPr>
              <w:t>造企业经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2"/>
                <w:sz w:val="10"/>
                <w:szCs w:val="10"/>
              </w:rPr>
              <w:t>2</w:t>
            </w:r>
            <w:r>
              <w:rPr>
                <w:rFonts w:ascii="仿宋" w:hAnsi="仿宋" w:eastAsia="仿宋" w:cs="仿宋"/>
                <w:spacing w:val="-1"/>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配</w:t>
            </w:r>
            <w:r>
              <w:rPr>
                <w:rFonts w:ascii="仿宋" w:hAnsi="仿宋" w:eastAsia="仿宋" w:cs="仿宋"/>
                <w:spacing w:val="8"/>
                <w:sz w:val="10"/>
                <w:szCs w:val="10"/>
              </w:rPr>
              <w:t>售企业经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2"/>
                <w:sz w:val="10"/>
                <w:szCs w:val="10"/>
              </w:rPr>
              <w:t>3</w:t>
            </w:r>
            <w:r>
              <w:rPr>
                <w:rFonts w:ascii="仿宋" w:hAnsi="仿宋" w:eastAsia="仿宋" w:cs="仿宋"/>
                <w:spacing w:val="-1"/>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配</w:t>
            </w:r>
            <w:r>
              <w:rPr>
                <w:rFonts w:ascii="仿宋" w:hAnsi="仿宋" w:eastAsia="仿宋" w:cs="仿宋"/>
                <w:spacing w:val="8"/>
                <w:sz w:val="10"/>
                <w:szCs w:val="10"/>
              </w:rPr>
              <w:t>置使用单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使用枪支</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况的检查</w:t>
            </w:r>
          </w:p>
        </w:tc>
        <w:tc>
          <w:tcPr>
            <w:tcW w:w="417" w:type="dxa"/>
            <w:vMerge w:val="restart"/>
            <w:tcBorders>
              <w:bottom w:val="nil"/>
            </w:tcBorders>
          </w:tcPr>
          <w:p>
            <w:pPr>
              <w:spacing w:line="347" w:lineRule="auto"/>
            </w:pPr>
          </w:p>
          <w:p>
            <w:pPr>
              <w:spacing w:line="347" w:lineRule="auto"/>
            </w:pPr>
          </w:p>
          <w:p>
            <w:pPr>
              <w:spacing w:before="33" w:line="258" w:lineRule="auto"/>
              <w:ind w:left="19" w:right="68"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用枪</w:t>
            </w:r>
            <w:r>
              <w:rPr>
                <w:rFonts w:ascii="仿宋" w:hAnsi="仿宋" w:eastAsia="仿宋" w:cs="仿宋"/>
                <w:sz w:val="10"/>
                <w:szCs w:val="10"/>
              </w:rPr>
              <w:t xml:space="preserve"> </w:t>
            </w:r>
            <w:r>
              <w:rPr>
                <w:rFonts w:ascii="仿宋" w:hAnsi="仿宋" w:eastAsia="仿宋" w:cs="仿宋"/>
                <w:spacing w:val="8"/>
                <w:sz w:val="10"/>
                <w:szCs w:val="10"/>
              </w:rPr>
              <w:t>支经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53" w:lineRule="auto"/>
            </w:pPr>
          </w:p>
          <w:p>
            <w:pPr>
              <w:spacing w:line="254" w:lineRule="auto"/>
            </w:pPr>
          </w:p>
          <w:p>
            <w:pPr>
              <w:spacing w:line="254"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6" w:lineRule="auto"/>
            </w:pPr>
          </w:p>
          <w:p>
            <w:pPr>
              <w:spacing w:line="276" w:lineRule="auto"/>
            </w:pPr>
          </w:p>
          <w:p>
            <w:pPr>
              <w:spacing w:line="276" w:lineRule="auto"/>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6" w:lineRule="auto"/>
            </w:pPr>
          </w:p>
          <w:p>
            <w:pPr>
              <w:spacing w:line="276" w:lineRule="auto"/>
            </w:pPr>
          </w:p>
          <w:p>
            <w:pPr>
              <w:spacing w:line="276"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3" w:lineRule="auto"/>
            </w:pPr>
          </w:p>
          <w:p>
            <w:pPr>
              <w:spacing w:line="25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3" w:lineRule="auto"/>
            </w:pPr>
          </w:p>
          <w:p>
            <w:pPr>
              <w:spacing w:line="253"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438" w:lineRule="auto"/>
            </w:pPr>
          </w:p>
          <w:p>
            <w:pPr>
              <w:spacing w:before="33"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枪支管理的监督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438" w:lineRule="auto"/>
            </w:pPr>
          </w:p>
          <w:p>
            <w:pPr>
              <w:spacing w:before="3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民用枪支配置单位安全管</w:t>
            </w:r>
            <w:r>
              <w:rPr>
                <w:rFonts w:ascii="仿宋" w:hAnsi="仿宋" w:eastAsia="仿宋" w:cs="仿宋"/>
                <w:sz w:val="10"/>
                <w:szCs w:val="10"/>
              </w:rPr>
              <w:t xml:space="preserve"> </w:t>
            </w:r>
            <w:r>
              <w:rPr>
                <w:rFonts w:ascii="仿宋" w:hAnsi="仿宋" w:eastAsia="仿宋" w:cs="仿宋"/>
                <w:spacing w:val="8"/>
                <w:sz w:val="10"/>
                <w:szCs w:val="10"/>
              </w:rPr>
              <w:t>理情况的检</w:t>
            </w:r>
            <w:r>
              <w:rPr>
                <w:rFonts w:ascii="仿宋" w:hAnsi="仿宋" w:eastAsia="仿宋" w:cs="仿宋"/>
                <w:spacing w:val="7"/>
                <w:sz w:val="10"/>
                <w:szCs w:val="10"/>
              </w:rPr>
              <w:t>查</w:t>
            </w:r>
          </w:p>
        </w:tc>
        <w:tc>
          <w:tcPr>
            <w:tcW w:w="425" w:type="dxa"/>
          </w:tcPr>
          <w:p>
            <w:pPr>
              <w:spacing w:line="439"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02" w:lineRule="auto"/>
            </w:pPr>
          </w:p>
          <w:p>
            <w:pPr>
              <w:spacing w:before="33" w:line="258" w:lineRule="auto"/>
              <w:ind w:left="24" w:right="31" w:firstLine="1"/>
              <w:rPr>
                <w:rFonts w:ascii="仿宋" w:hAnsi="仿宋" w:eastAsia="仿宋" w:cs="仿宋"/>
                <w:sz w:val="10"/>
                <w:szCs w:val="10"/>
              </w:rPr>
            </w:pPr>
            <w:r>
              <w:rPr>
                <w:rFonts w:ascii="仿宋" w:hAnsi="仿宋" w:eastAsia="仿宋" w:cs="仿宋"/>
                <w:spacing w:val="14"/>
                <w:sz w:val="10"/>
                <w:szCs w:val="10"/>
              </w:rPr>
              <w:t>对从</w:t>
            </w:r>
            <w:r>
              <w:rPr>
                <w:rFonts w:ascii="仿宋" w:hAnsi="仿宋" w:eastAsia="仿宋" w:cs="仿宋"/>
                <w:spacing w:val="10"/>
                <w:sz w:val="10"/>
                <w:szCs w:val="10"/>
              </w:rPr>
              <w:t>业</w:t>
            </w:r>
            <w:r>
              <w:rPr>
                <w:rFonts w:ascii="仿宋" w:hAnsi="仿宋" w:eastAsia="仿宋" w:cs="仿宋"/>
                <w:spacing w:val="7"/>
                <w:sz w:val="10"/>
                <w:szCs w:val="10"/>
              </w:rPr>
              <w:t>单位落实枪支安全管理责任 、执行枪支管理制度等情况进行检查 ，是否建立</w:t>
            </w:r>
            <w:r>
              <w:rPr>
                <w:rFonts w:ascii="仿宋" w:hAnsi="仿宋" w:eastAsia="仿宋" w:cs="仿宋"/>
                <w:sz w:val="10"/>
                <w:szCs w:val="10"/>
              </w:rPr>
              <w:t xml:space="preserve"> </w:t>
            </w:r>
            <w:r>
              <w:rPr>
                <w:rFonts w:ascii="仿宋" w:hAnsi="仿宋" w:eastAsia="仿宋" w:cs="仿宋"/>
                <w:spacing w:val="8"/>
                <w:sz w:val="10"/>
                <w:szCs w:val="10"/>
              </w:rPr>
              <w:t>枪支安全管理</w:t>
            </w:r>
            <w:r>
              <w:rPr>
                <w:rFonts w:ascii="仿宋" w:hAnsi="仿宋" w:eastAsia="仿宋" w:cs="仿宋"/>
                <w:spacing w:val="4"/>
                <w:sz w:val="10"/>
                <w:szCs w:val="10"/>
              </w:rPr>
              <w:t>责任制度 ， 明确责任人； 是否严格落实领用枪支审批制度 ；是否严格</w:t>
            </w:r>
            <w:r>
              <w:rPr>
                <w:rFonts w:ascii="仿宋" w:hAnsi="仿宋" w:eastAsia="仿宋" w:cs="仿宋"/>
                <w:sz w:val="10"/>
                <w:szCs w:val="10"/>
              </w:rPr>
              <w:t xml:space="preserve"> </w:t>
            </w:r>
            <w:r>
              <w:rPr>
                <w:rFonts w:ascii="仿宋" w:hAnsi="仿宋" w:eastAsia="仿宋" w:cs="仿宋"/>
                <w:spacing w:val="14"/>
                <w:sz w:val="10"/>
                <w:szCs w:val="10"/>
              </w:rPr>
              <w:t>落</w:t>
            </w:r>
            <w:r>
              <w:rPr>
                <w:rFonts w:ascii="仿宋" w:hAnsi="仿宋" w:eastAsia="仿宋" w:cs="仿宋"/>
                <w:spacing w:val="10"/>
                <w:sz w:val="10"/>
                <w:szCs w:val="10"/>
              </w:rPr>
              <w:t>实</w:t>
            </w:r>
            <w:r>
              <w:rPr>
                <w:rFonts w:ascii="仿宋" w:hAnsi="仿宋" w:eastAsia="仿宋" w:cs="仿宋"/>
                <w:spacing w:val="7"/>
                <w:sz w:val="10"/>
                <w:szCs w:val="10"/>
              </w:rPr>
              <w:t>领取交还枪支登记制度 ；是否严格落实日常安全检查制度 ；是否落实枪弹分离</w:t>
            </w:r>
            <w:r>
              <w:rPr>
                <w:rFonts w:ascii="仿宋" w:hAnsi="仿宋" w:eastAsia="仿宋" w:cs="仿宋"/>
                <w:sz w:val="10"/>
                <w:szCs w:val="10"/>
              </w:rPr>
              <w:t xml:space="preserve"> </w:t>
            </w:r>
            <w:r>
              <w:rPr>
                <w:rFonts w:ascii="仿宋" w:hAnsi="仿宋" w:eastAsia="仿宋" w:cs="仿宋"/>
                <w:spacing w:val="4"/>
                <w:sz w:val="10"/>
                <w:szCs w:val="10"/>
              </w:rPr>
              <w:t>、双人双锁 、</w:t>
            </w:r>
            <w:r>
              <w:rPr>
                <w:rFonts w:ascii="仿宋" w:hAnsi="仿宋" w:eastAsia="仿宋" w:cs="仿宋"/>
                <w:spacing w:val="3"/>
                <w:sz w:val="10"/>
                <w:szCs w:val="10"/>
              </w:rPr>
              <w:t xml:space="preserve"> </w:t>
            </w:r>
            <w:r>
              <w:rPr>
                <w:rFonts w:ascii="仿宋" w:hAnsi="仿宋" w:eastAsia="仿宋" w:cs="仿宋"/>
                <w:spacing w:val="2"/>
                <w:sz w:val="10"/>
                <w:szCs w:val="10"/>
              </w:rPr>
              <w:t>24小时专人值守等制度。</w:t>
            </w:r>
          </w:p>
        </w:tc>
        <w:tc>
          <w:tcPr>
            <w:tcW w:w="5499" w:type="dxa"/>
          </w:tcPr>
          <w:p>
            <w:pPr>
              <w:spacing w:line="252" w:lineRule="auto"/>
            </w:pPr>
          </w:p>
          <w:p>
            <w:pPr>
              <w:spacing w:line="253" w:lineRule="auto"/>
            </w:pPr>
          </w:p>
          <w:p>
            <w:pPr>
              <w:spacing w:before="33" w:line="232" w:lineRule="auto"/>
              <w:ind w:left="24"/>
              <w:rPr>
                <w:rFonts w:ascii="仿宋" w:hAnsi="仿宋" w:eastAsia="仿宋" w:cs="仿宋"/>
                <w:sz w:val="10"/>
                <w:szCs w:val="10"/>
              </w:rPr>
            </w:pPr>
            <w:r>
              <w:rPr>
                <w:rFonts w:ascii="仿宋" w:hAnsi="仿宋" w:eastAsia="仿宋" w:cs="仿宋"/>
                <w:spacing w:val="1"/>
                <w:sz w:val="10"/>
                <w:szCs w:val="10"/>
              </w:rPr>
              <w:t>《枪支管理法 》  ( 1996年7月通过 ，2015年4月修正 ) 第二</w:t>
            </w:r>
            <w:r>
              <w:rPr>
                <w:rFonts w:ascii="仿宋" w:hAnsi="仿宋" w:eastAsia="仿宋" w:cs="仿宋"/>
                <w:sz w:val="10"/>
                <w:szCs w:val="10"/>
              </w:rPr>
              <w:t>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0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08" w:lineRule="auto"/>
            </w:pPr>
          </w:p>
          <w:p>
            <w:pPr>
              <w:spacing w:before="33" w:line="231" w:lineRule="auto"/>
              <w:ind w:left="20"/>
              <w:rPr>
                <w:rFonts w:ascii="仿宋" w:hAnsi="仿宋" w:eastAsia="仿宋" w:cs="仿宋"/>
                <w:sz w:val="10"/>
                <w:szCs w:val="10"/>
              </w:rPr>
            </w:pPr>
            <w:r>
              <w:rPr>
                <w:rFonts w:ascii="仿宋" w:hAnsi="仿宋" w:eastAsia="仿宋" w:cs="仿宋"/>
                <w:spacing w:val="9"/>
                <w:sz w:val="10"/>
                <w:szCs w:val="10"/>
              </w:rPr>
              <w:t>体</w:t>
            </w:r>
            <w:r>
              <w:rPr>
                <w:rFonts w:ascii="仿宋" w:hAnsi="仿宋" w:eastAsia="仿宋" w:cs="仿宋"/>
                <w:spacing w:val="8"/>
                <w:sz w:val="10"/>
                <w:szCs w:val="10"/>
              </w:rPr>
              <w:t>育部门</w:t>
            </w:r>
          </w:p>
        </w:tc>
        <w:tc>
          <w:tcPr>
            <w:tcW w:w="972" w:type="dxa"/>
          </w:tcPr>
          <w:p>
            <w:pPr>
              <w:spacing w:line="241" w:lineRule="auto"/>
            </w:pPr>
          </w:p>
          <w:p>
            <w:pPr>
              <w:spacing w:before="33" w:line="267"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射击竞技体育枪</w:t>
            </w:r>
            <w:r>
              <w:rPr>
                <w:rFonts w:ascii="仿宋" w:hAnsi="仿宋" w:eastAsia="仿宋" w:cs="仿宋"/>
                <w:sz w:val="10"/>
                <w:szCs w:val="10"/>
              </w:rPr>
              <w:t xml:space="preserve"> </w:t>
            </w:r>
            <w:r>
              <w:rPr>
                <w:rFonts w:ascii="仿宋" w:hAnsi="仿宋" w:eastAsia="仿宋" w:cs="仿宋"/>
                <w:spacing w:val="7"/>
                <w:sz w:val="10"/>
                <w:szCs w:val="10"/>
              </w:rPr>
              <w:t>弹安全监管</w:t>
            </w:r>
          </w:p>
        </w:tc>
        <w:tc>
          <w:tcPr>
            <w:tcW w:w="1389" w:type="dxa"/>
          </w:tcPr>
          <w:p/>
          <w:p>
            <w:pPr>
              <w:spacing w:before="33" w:line="268" w:lineRule="auto"/>
              <w:ind w:left="23" w:right="57" w:firstLine="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射击竞技体育枪弹安全监</w:t>
            </w:r>
            <w:r>
              <w:rPr>
                <w:rFonts w:ascii="仿宋" w:hAnsi="仿宋" w:eastAsia="仿宋" w:cs="仿宋"/>
                <w:sz w:val="10"/>
                <w:szCs w:val="10"/>
              </w:rPr>
              <w:t xml:space="preserve"> </w:t>
            </w:r>
            <w:r>
              <w:rPr>
                <w:rFonts w:ascii="仿宋" w:hAnsi="仿宋" w:eastAsia="仿宋" w:cs="仿宋"/>
                <w:spacing w:val="3"/>
                <w:sz w:val="10"/>
                <w:szCs w:val="10"/>
              </w:rPr>
              <w:t>管</w:t>
            </w:r>
          </w:p>
        </w:tc>
        <w:tc>
          <w:tcPr>
            <w:tcW w:w="425" w:type="dxa"/>
          </w:tcPr>
          <w:p>
            <w:pPr>
              <w:spacing w:line="241"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08" w:lineRule="auto"/>
            </w:pPr>
          </w:p>
          <w:p>
            <w:pPr>
              <w:spacing w:before="33" w:line="230" w:lineRule="auto"/>
              <w:ind w:left="25"/>
              <w:rPr>
                <w:rFonts w:ascii="仿宋" w:hAnsi="仿宋" w:eastAsia="仿宋" w:cs="仿宋"/>
                <w:sz w:val="10"/>
                <w:szCs w:val="10"/>
              </w:rPr>
            </w:pPr>
            <w:r>
              <w:rPr>
                <w:rFonts w:ascii="仿宋" w:hAnsi="仿宋" w:eastAsia="仿宋" w:cs="仿宋"/>
                <w:spacing w:val="14"/>
                <w:sz w:val="10"/>
                <w:szCs w:val="10"/>
              </w:rPr>
              <w:t>对射</w:t>
            </w:r>
            <w:r>
              <w:rPr>
                <w:rFonts w:ascii="仿宋" w:hAnsi="仿宋" w:eastAsia="仿宋" w:cs="仿宋"/>
                <w:spacing w:val="9"/>
                <w:sz w:val="10"/>
                <w:szCs w:val="10"/>
              </w:rPr>
              <w:t>击</w:t>
            </w:r>
            <w:r>
              <w:rPr>
                <w:rFonts w:ascii="仿宋" w:hAnsi="仿宋" w:eastAsia="仿宋" w:cs="仿宋"/>
                <w:spacing w:val="7"/>
                <w:sz w:val="10"/>
                <w:szCs w:val="10"/>
              </w:rPr>
              <w:t>竞技体育运动单位枪支安全管理 、安全防范的检查。</w:t>
            </w:r>
          </w:p>
        </w:tc>
        <w:tc>
          <w:tcPr>
            <w:tcW w:w="5499" w:type="dxa"/>
          </w:tcPr>
          <w:p>
            <w:pPr>
              <w:spacing w:line="308" w:lineRule="auto"/>
            </w:pPr>
          </w:p>
          <w:p>
            <w:pPr>
              <w:spacing w:before="33" w:line="232" w:lineRule="auto"/>
              <w:ind w:left="24"/>
              <w:rPr>
                <w:rFonts w:ascii="仿宋" w:hAnsi="仿宋" w:eastAsia="仿宋" w:cs="仿宋"/>
                <w:sz w:val="10"/>
                <w:szCs w:val="10"/>
              </w:rPr>
            </w:pPr>
            <w:r>
              <w:rPr>
                <w:rFonts w:ascii="仿宋" w:hAnsi="仿宋" w:eastAsia="仿宋" w:cs="仿宋"/>
                <w:spacing w:val="3"/>
                <w:sz w:val="10"/>
                <w:szCs w:val="10"/>
              </w:rPr>
              <w:t>《射击竞技体育运动枪支管理办法 》  (2010年6月11 日通过 ) 第五</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23" w:hRule="atLeast"/>
        </w:trPr>
        <w:tc>
          <w:tcPr>
            <w:tcW w:w="233" w:type="dxa"/>
            <w:vMerge w:val="restart"/>
            <w:tcBorders>
              <w:bottom w:val="nil"/>
            </w:tcBorders>
          </w:tcPr>
          <w:p>
            <w:pPr>
              <w:spacing w:line="292" w:lineRule="auto"/>
            </w:pPr>
          </w:p>
          <w:p>
            <w:pPr>
              <w:spacing w:line="292" w:lineRule="auto"/>
            </w:pPr>
          </w:p>
          <w:p>
            <w:pPr>
              <w:spacing w:line="293" w:lineRule="auto"/>
            </w:pPr>
          </w:p>
          <w:p>
            <w:pPr>
              <w:spacing w:line="293"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5</w:t>
            </w:r>
          </w:p>
        </w:tc>
        <w:tc>
          <w:tcPr>
            <w:tcW w:w="410" w:type="dxa"/>
            <w:vMerge w:val="restart"/>
            <w:tcBorders>
              <w:bottom w:val="nil"/>
            </w:tcBorders>
          </w:tcPr>
          <w:p>
            <w:pPr>
              <w:spacing w:line="318" w:lineRule="auto"/>
            </w:pPr>
          </w:p>
          <w:p>
            <w:pPr>
              <w:spacing w:line="318" w:lineRule="auto"/>
            </w:pPr>
          </w:p>
          <w:p>
            <w:pPr>
              <w:spacing w:line="318" w:lineRule="auto"/>
            </w:pPr>
          </w:p>
          <w:p>
            <w:pPr>
              <w:spacing w:before="32" w:line="259" w:lineRule="auto"/>
              <w:ind w:left="20" w:right="62" w:hanging="1"/>
              <w:rPr>
                <w:rFonts w:ascii="仿宋" w:hAnsi="仿宋" w:eastAsia="仿宋" w:cs="仿宋"/>
                <w:sz w:val="10"/>
                <w:szCs w:val="10"/>
              </w:rPr>
            </w:pPr>
            <w:r>
              <w:rPr>
                <w:rFonts w:ascii="仿宋" w:hAnsi="仿宋" w:eastAsia="仿宋" w:cs="仿宋"/>
                <w:spacing w:val="9"/>
                <w:sz w:val="10"/>
                <w:szCs w:val="10"/>
              </w:rPr>
              <w:t>保</w:t>
            </w:r>
            <w:r>
              <w:rPr>
                <w:rFonts w:ascii="仿宋" w:hAnsi="仿宋" w:eastAsia="仿宋" w:cs="仿宋"/>
                <w:spacing w:val="7"/>
                <w:sz w:val="10"/>
                <w:szCs w:val="10"/>
              </w:rPr>
              <w:t>安行</w:t>
            </w:r>
            <w:r>
              <w:rPr>
                <w:rFonts w:ascii="仿宋" w:hAnsi="仿宋" w:eastAsia="仿宋" w:cs="仿宋"/>
                <w:sz w:val="10"/>
                <w:szCs w:val="10"/>
              </w:rPr>
              <w:t xml:space="preserve"> </w:t>
            </w:r>
            <w:r>
              <w:rPr>
                <w:rFonts w:ascii="仿宋" w:hAnsi="仿宋" w:eastAsia="仿宋" w:cs="仿宋"/>
                <w:spacing w:val="7"/>
                <w:sz w:val="10"/>
                <w:szCs w:val="10"/>
              </w:rPr>
              <w:t>业相关</w:t>
            </w:r>
            <w:r>
              <w:rPr>
                <w:rFonts w:ascii="仿宋" w:hAnsi="仿宋" w:eastAsia="仿宋" w:cs="仿宋"/>
                <w:sz w:val="10"/>
                <w:szCs w:val="10"/>
              </w:rPr>
              <w:t xml:space="preserve"> </w:t>
            </w:r>
            <w:r>
              <w:rPr>
                <w:rFonts w:ascii="仿宋" w:hAnsi="仿宋" w:eastAsia="仿宋" w:cs="仿宋"/>
                <w:spacing w:val="7"/>
                <w:sz w:val="10"/>
                <w:szCs w:val="10"/>
              </w:rPr>
              <w:t>单位抽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318" w:lineRule="auto"/>
            </w:pPr>
          </w:p>
          <w:p>
            <w:pPr>
              <w:spacing w:line="318" w:lineRule="auto"/>
            </w:pPr>
          </w:p>
          <w:p>
            <w:pPr>
              <w:spacing w:line="318" w:lineRule="auto"/>
            </w:pPr>
          </w:p>
          <w:p>
            <w:pPr>
              <w:spacing w:before="32" w:line="259" w:lineRule="auto"/>
              <w:ind w:left="20"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保安服务</w:t>
            </w:r>
            <w:r>
              <w:rPr>
                <w:rFonts w:ascii="仿宋" w:hAnsi="仿宋" w:eastAsia="仿宋" w:cs="仿宋"/>
                <w:sz w:val="10"/>
                <w:szCs w:val="10"/>
              </w:rPr>
              <w:t xml:space="preserve"> </w:t>
            </w:r>
            <w:r>
              <w:rPr>
                <w:rFonts w:ascii="仿宋" w:hAnsi="仿宋" w:eastAsia="仿宋" w:cs="仿宋"/>
                <w:spacing w:val="8"/>
                <w:sz w:val="10"/>
                <w:szCs w:val="10"/>
              </w:rPr>
              <w:t>公司开展活</w:t>
            </w:r>
            <w:r>
              <w:rPr>
                <w:rFonts w:ascii="仿宋" w:hAnsi="仿宋" w:eastAsia="仿宋" w:cs="仿宋"/>
                <w:sz w:val="10"/>
                <w:szCs w:val="10"/>
              </w:rPr>
              <w:t xml:space="preserve"> </w:t>
            </w:r>
            <w:r>
              <w:rPr>
                <w:rFonts w:ascii="仿宋" w:hAnsi="仿宋" w:eastAsia="仿宋" w:cs="仿宋"/>
                <w:spacing w:val="8"/>
                <w:sz w:val="10"/>
                <w:szCs w:val="10"/>
              </w:rPr>
              <w:t>动情况的检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vMerge w:val="restart"/>
            <w:tcBorders>
              <w:bottom w:val="nil"/>
            </w:tcBorders>
          </w:tcPr>
          <w:p>
            <w:pPr>
              <w:spacing w:line="272" w:lineRule="auto"/>
            </w:pPr>
          </w:p>
          <w:p>
            <w:pPr>
              <w:spacing w:line="272" w:lineRule="auto"/>
            </w:pPr>
          </w:p>
          <w:p>
            <w:pPr>
              <w:spacing w:line="272" w:lineRule="auto"/>
            </w:pPr>
          </w:p>
          <w:p>
            <w:pPr>
              <w:spacing w:line="273" w:lineRule="auto"/>
            </w:pPr>
          </w:p>
          <w:p>
            <w:pPr>
              <w:spacing w:before="32" w:line="267" w:lineRule="auto"/>
              <w:ind w:left="22" w:right="68" w:hanging="3"/>
              <w:rPr>
                <w:rFonts w:ascii="仿宋" w:hAnsi="仿宋" w:eastAsia="仿宋" w:cs="仿宋"/>
                <w:sz w:val="10"/>
                <w:szCs w:val="10"/>
              </w:rPr>
            </w:pPr>
            <w:r>
              <w:rPr>
                <w:rFonts w:ascii="仿宋" w:hAnsi="仿宋" w:eastAsia="仿宋" w:cs="仿宋"/>
                <w:spacing w:val="9"/>
                <w:sz w:val="10"/>
                <w:szCs w:val="10"/>
              </w:rPr>
              <w:t>保</w:t>
            </w:r>
            <w:r>
              <w:rPr>
                <w:rFonts w:ascii="仿宋" w:hAnsi="仿宋" w:eastAsia="仿宋" w:cs="仿宋"/>
                <w:spacing w:val="7"/>
                <w:sz w:val="10"/>
                <w:szCs w:val="10"/>
              </w:rPr>
              <w:t>安服</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公司</w:t>
            </w:r>
          </w:p>
        </w:tc>
        <w:tc>
          <w:tcPr>
            <w:tcW w:w="326" w:type="dxa"/>
            <w:vMerge w:val="restart"/>
            <w:tcBorders>
              <w:bottom w:val="nil"/>
            </w:tcBorders>
          </w:tcPr>
          <w:p>
            <w:pPr>
              <w:spacing w:line="255" w:lineRule="auto"/>
            </w:pPr>
          </w:p>
          <w:p>
            <w:pPr>
              <w:spacing w:line="255" w:lineRule="auto"/>
            </w:pPr>
          </w:p>
          <w:p>
            <w:pPr>
              <w:spacing w:line="256" w:lineRule="auto"/>
            </w:pPr>
          </w:p>
          <w:p>
            <w:pPr>
              <w:spacing w:line="25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2" w:lineRule="auto"/>
            </w:pPr>
          </w:p>
          <w:p>
            <w:pPr>
              <w:spacing w:line="272" w:lineRule="auto"/>
            </w:pPr>
          </w:p>
          <w:p>
            <w:pPr>
              <w:spacing w:line="272" w:lineRule="auto"/>
            </w:pPr>
          </w:p>
          <w:p>
            <w:pPr>
              <w:spacing w:line="273"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2" w:lineRule="auto"/>
            </w:pPr>
          </w:p>
          <w:p>
            <w:pPr>
              <w:spacing w:line="272" w:lineRule="auto"/>
            </w:pPr>
          </w:p>
          <w:p>
            <w:pPr>
              <w:spacing w:line="272" w:lineRule="auto"/>
            </w:pPr>
          </w:p>
          <w:p>
            <w:pPr>
              <w:spacing w:line="273"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8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80"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247" w:lineRule="auto"/>
            </w:pPr>
          </w:p>
          <w:p>
            <w:pPr>
              <w:spacing w:before="3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保安服务公司开</w:t>
            </w:r>
            <w:r>
              <w:rPr>
                <w:rFonts w:ascii="仿宋" w:hAnsi="仿宋" w:eastAsia="仿宋" w:cs="仿宋"/>
                <w:sz w:val="10"/>
                <w:szCs w:val="10"/>
              </w:rPr>
              <w:t xml:space="preserve"> </w:t>
            </w:r>
            <w:r>
              <w:rPr>
                <w:rFonts w:ascii="仿宋" w:hAnsi="仿宋" w:eastAsia="仿宋" w:cs="仿宋"/>
                <w:spacing w:val="12"/>
                <w:sz w:val="10"/>
                <w:szCs w:val="10"/>
              </w:rPr>
              <w:t>展</w:t>
            </w:r>
            <w:r>
              <w:rPr>
                <w:rFonts w:ascii="仿宋" w:hAnsi="仿宋" w:eastAsia="仿宋" w:cs="仿宋"/>
                <w:spacing w:val="8"/>
                <w:sz w:val="10"/>
                <w:szCs w:val="10"/>
              </w:rPr>
              <w:t>活动情况的监督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13" w:lineRule="auto"/>
            </w:pPr>
          </w:p>
          <w:p>
            <w:pPr>
              <w:spacing w:before="3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保安服务公司开展活动情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425" w:type="dxa"/>
          </w:tcPr>
          <w:p>
            <w:pPr>
              <w:spacing w:line="314"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43" w:line="257" w:lineRule="auto"/>
              <w:ind w:left="21" w:right="32"/>
              <w:rPr>
                <w:rFonts w:ascii="仿宋" w:hAnsi="仿宋" w:eastAsia="仿宋" w:cs="仿宋"/>
                <w:sz w:val="10"/>
                <w:szCs w:val="10"/>
              </w:rPr>
            </w:pPr>
            <w:r>
              <w:rPr>
                <w:rFonts w:ascii="仿宋" w:hAnsi="仿宋" w:eastAsia="仿宋" w:cs="仿宋"/>
                <w:spacing w:val="3"/>
                <w:sz w:val="10"/>
                <w:szCs w:val="10"/>
              </w:rPr>
              <w:t>保安服务公司基本情况； 设立分公司和跨省 、  自治区 、直辖市开展保安服务经营</w:t>
            </w:r>
            <w:r>
              <w:rPr>
                <w:rFonts w:ascii="仿宋" w:hAnsi="仿宋" w:eastAsia="仿宋" w:cs="仿宋"/>
                <w:spacing w:val="1"/>
                <w:sz w:val="10"/>
                <w:szCs w:val="10"/>
              </w:rPr>
              <w:t>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情况； 保安服务合同和监控影像资料 、报警记录留存制度落实情况 ；保安服务中</w:t>
            </w:r>
            <w:r>
              <w:rPr>
                <w:rFonts w:ascii="仿宋" w:hAnsi="仿宋" w:eastAsia="仿宋" w:cs="仿宋"/>
                <w:sz w:val="10"/>
                <w:szCs w:val="10"/>
              </w:rPr>
              <w:t xml:space="preserve"> </w:t>
            </w:r>
            <w:r>
              <w:rPr>
                <w:rFonts w:ascii="仿宋" w:hAnsi="仿宋" w:eastAsia="仿宋" w:cs="仿宋"/>
                <w:spacing w:val="4"/>
                <w:sz w:val="10"/>
                <w:szCs w:val="10"/>
              </w:rPr>
              <w:t>涉及</w:t>
            </w:r>
            <w:r>
              <w:rPr>
                <w:rFonts w:ascii="仿宋" w:hAnsi="仿宋" w:eastAsia="仿宋" w:cs="仿宋"/>
                <w:spacing w:val="2"/>
                <w:sz w:val="10"/>
                <w:szCs w:val="10"/>
              </w:rPr>
              <w:t>的安全技术防范产品 、设备安装 、 变更、使用情况；  保安服务管理制度 、 岗</w:t>
            </w:r>
            <w:r>
              <w:rPr>
                <w:rFonts w:ascii="仿宋" w:hAnsi="仿宋" w:eastAsia="仿宋" w:cs="仿宋"/>
                <w:sz w:val="10"/>
                <w:szCs w:val="10"/>
              </w:rPr>
              <w:t xml:space="preserve"> </w:t>
            </w:r>
            <w:r>
              <w:rPr>
                <w:rFonts w:ascii="仿宋" w:hAnsi="仿宋" w:eastAsia="仿宋" w:cs="仿宋"/>
                <w:spacing w:val="14"/>
                <w:sz w:val="10"/>
                <w:szCs w:val="10"/>
              </w:rPr>
              <w:t>位责</w:t>
            </w:r>
            <w:r>
              <w:rPr>
                <w:rFonts w:ascii="仿宋" w:hAnsi="仿宋" w:eastAsia="仿宋" w:cs="仿宋"/>
                <w:spacing w:val="7"/>
                <w:sz w:val="10"/>
                <w:szCs w:val="10"/>
              </w:rPr>
              <w:t>任制度 、保安员管理制度和紧急情况应急预案建立落实情况 ；保安培训单位基</w:t>
            </w:r>
            <w:r>
              <w:rPr>
                <w:rFonts w:ascii="仿宋" w:hAnsi="仿宋" w:eastAsia="仿宋" w:cs="仿宋"/>
                <w:sz w:val="10"/>
                <w:szCs w:val="10"/>
              </w:rPr>
              <w:t xml:space="preserve"> </w:t>
            </w:r>
            <w:r>
              <w:rPr>
                <w:rFonts w:ascii="仿宋" w:hAnsi="仿宋" w:eastAsia="仿宋" w:cs="仿宋"/>
                <w:spacing w:val="8"/>
                <w:sz w:val="10"/>
                <w:szCs w:val="10"/>
              </w:rPr>
              <w:t>本</w:t>
            </w:r>
            <w:r>
              <w:rPr>
                <w:rFonts w:ascii="仿宋" w:hAnsi="仿宋" w:eastAsia="仿宋" w:cs="仿宋"/>
                <w:spacing w:val="6"/>
                <w:sz w:val="10"/>
                <w:szCs w:val="10"/>
              </w:rPr>
              <w:t>情</w:t>
            </w:r>
            <w:r>
              <w:rPr>
                <w:rFonts w:ascii="仿宋" w:hAnsi="仿宋" w:eastAsia="仿宋" w:cs="仿宋"/>
                <w:spacing w:val="4"/>
                <w:sz w:val="10"/>
                <w:szCs w:val="10"/>
              </w:rPr>
              <w:t>况； 保安培训教学情况。</w:t>
            </w:r>
          </w:p>
        </w:tc>
        <w:tc>
          <w:tcPr>
            <w:tcW w:w="5499" w:type="dxa"/>
          </w:tcPr>
          <w:p>
            <w:pPr>
              <w:spacing w:line="380" w:lineRule="auto"/>
            </w:pPr>
          </w:p>
          <w:p>
            <w:pPr>
              <w:spacing w:before="33" w:line="230" w:lineRule="auto"/>
              <w:ind w:left="24"/>
              <w:rPr>
                <w:rFonts w:ascii="仿宋" w:hAnsi="仿宋" w:eastAsia="仿宋" w:cs="仿宋"/>
                <w:sz w:val="10"/>
                <w:szCs w:val="10"/>
              </w:rPr>
            </w:pPr>
            <w:r>
              <w:rPr>
                <w:rFonts w:ascii="仿宋" w:hAnsi="仿宋" w:eastAsia="仿宋" w:cs="仿宋"/>
                <w:spacing w:val="8"/>
                <w:sz w:val="10"/>
                <w:szCs w:val="10"/>
              </w:rPr>
              <w:t>《公安机</w:t>
            </w:r>
            <w:r>
              <w:rPr>
                <w:rFonts w:ascii="仿宋" w:hAnsi="仿宋" w:eastAsia="仿宋" w:cs="仿宋"/>
                <w:spacing w:val="5"/>
                <w:sz w:val="10"/>
                <w:szCs w:val="10"/>
              </w:rPr>
              <w:t>关</w:t>
            </w:r>
            <w:r>
              <w:rPr>
                <w:rFonts w:ascii="仿宋" w:hAnsi="仿宋" w:eastAsia="仿宋" w:cs="仿宋"/>
                <w:spacing w:val="4"/>
                <w:sz w:val="10"/>
                <w:szCs w:val="10"/>
              </w:rPr>
              <w:t>实施保安服务管理条例办法 》  (2010年实施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36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0" w:line="260"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0"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line="293" w:lineRule="auto"/>
            </w:pPr>
          </w:p>
          <w:p>
            <w:pPr>
              <w:spacing w:before="32"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line="293"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93" w:lineRule="auto"/>
            </w:pPr>
          </w:p>
          <w:p>
            <w:pPr>
              <w:spacing w:before="32" w:line="262"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line="293" w:lineRule="auto"/>
            </w:pPr>
          </w:p>
          <w:p>
            <w:pPr>
              <w:spacing w:before="32" w:line="135"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2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22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物业管理活动的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55" w:lineRule="auto"/>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物业管理活动的监督检查</w:t>
            </w:r>
          </w:p>
        </w:tc>
        <w:tc>
          <w:tcPr>
            <w:tcW w:w="425" w:type="dxa"/>
          </w:tcPr>
          <w:p>
            <w:pPr>
              <w:spacing w:before="22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5" w:lineRule="auto"/>
            </w:pPr>
          </w:p>
          <w:p>
            <w:pPr>
              <w:spacing w:before="33" w:line="231" w:lineRule="auto"/>
              <w:ind w:left="21"/>
              <w:rPr>
                <w:rFonts w:ascii="仿宋" w:hAnsi="仿宋" w:eastAsia="仿宋" w:cs="仿宋"/>
                <w:sz w:val="10"/>
                <w:szCs w:val="10"/>
              </w:rPr>
            </w:pPr>
            <w:r>
              <w:rPr>
                <w:rFonts w:ascii="仿宋" w:hAnsi="仿宋" w:eastAsia="仿宋" w:cs="仿宋"/>
                <w:spacing w:val="14"/>
                <w:sz w:val="10"/>
                <w:szCs w:val="10"/>
              </w:rPr>
              <w:t>是否</w:t>
            </w:r>
            <w:r>
              <w:rPr>
                <w:rFonts w:ascii="仿宋" w:hAnsi="仿宋" w:eastAsia="仿宋" w:cs="仿宋"/>
                <w:spacing w:val="10"/>
                <w:sz w:val="10"/>
                <w:szCs w:val="10"/>
              </w:rPr>
              <w:t>按</w:t>
            </w:r>
            <w:r>
              <w:rPr>
                <w:rFonts w:ascii="仿宋" w:hAnsi="仿宋" w:eastAsia="仿宋" w:cs="仿宋"/>
                <w:spacing w:val="7"/>
                <w:sz w:val="10"/>
                <w:szCs w:val="10"/>
              </w:rPr>
              <w:t>照合同约定提供秩序维护服务 ，是否协助做好物业管理区域安全防范工作 。</w:t>
            </w:r>
          </w:p>
        </w:tc>
        <w:tc>
          <w:tcPr>
            <w:tcW w:w="5499" w:type="dxa"/>
          </w:tcPr>
          <w:p>
            <w:pPr>
              <w:spacing w:before="222" w:line="137" w:lineRule="exact"/>
              <w:ind w:left="31"/>
              <w:rPr>
                <w:rFonts w:ascii="仿宋" w:hAnsi="仿宋" w:eastAsia="仿宋" w:cs="仿宋"/>
                <w:sz w:val="10"/>
                <w:szCs w:val="10"/>
              </w:rPr>
            </w:pPr>
            <w:r>
              <w:rPr>
                <w:rFonts w:ascii="仿宋" w:hAnsi="仿宋" w:eastAsia="仿宋" w:cs="仿宋"/>
                <w:spacing w:val="6"/>
                <w:position w:val="2"/>
                <w:sz w:val="10"/>
                <w:szCs w:val="10"/>
              </w:rPr>
              <w:t>1.《物</w:t>
            </w:r>
            <w:r>
              <w:rPr>
                <w:rFonts w:ascii="仿宋" w:hAnsi="仿宋" w:eastAsia="仿宋" w:cs="仿宋"/>
                <w:spacing w:val="4"/>
                <w:position w:val="2"/>
                <w:sz w:val="10"/>
                <w:szCs w:val="10"/>
              </w:rPr>
              <w:t>业</w:t>
            </w:r>
            <w:r>
              <w:rPr>
                <w:rFonts w:ascii="仿宋" w:hAnsi="仿宋" w:eastAsia="仿宋" w:cs="仿宋"/>
                <w:spacing w:val="3"/>
                <w:position w:val="2"/>
                <w:sz w:val="10"/>
                <w:szCs w:val="10"/>
              </w:rPr>
              <w:t>管理条例》  (2003年6月国务院令第 379号， 2018年3月修订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2.《山东省物业管理条例》  ( 2009年1月，2018年9月修正 ) 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20" w:hRule="atLeast"/>
        </w:trPr>
        <w:tc>
          <w:tcPr>
            <w:tcW w:w="233" w:type="dxa"/>
            <w:vMerge w:val="restart"/>
            <w:tcBorders>
              <w:bottom w:val="nil"/>
            </w:tcBorders>
          </w:tcPr>
          <w:p>
            <w:pPr>
              <w:spacing w:line="313" w:lineRule="auto"/>
            </w:pPr>
          </w:p>
          <w:p>
            <w:pPr>
              <w:spacing w:line="313" w:lineRule="auto"/>
            </w:pPr>
          </w:p>
          <w:p>
            <w:pPr>
              <w:spacing w:line="314"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6</w:t>
            </w:r>
          </w:p>
        </w:tc>
        <w:tc>
          <w:tcPr>
            <w:tcW w:w="410" w:type="dxa"/>
            <w:vMerge w:val="restart"/>
            <w:tcBorders>
              <w:bottom w:val="nil"/>
            </w:tcBorders>
          </w:tcPr>
          <w:p>
            <w:pPr>
              <w:spacing w:line="263" w:lineRule="auto"/>
            </w:pPr>
          </w:p>
          <w:p>
            <w:pPr>
              <w:spacing w:line="263" w:lineRule="auto"/>
            </w:pPr>
          </w:p>
          <w:p>
            <w:pPr>
              <w:spacing w:line="264" w:lineRule="auto"/>
            </w:pPr>
          </w:p>
          <w:p>
            <w:pPr>
              <w:spacing w:before="32" w:line="263" w:lineRule="auto"/>
              <w:ind w:left="20" w:right="62"/>
              <w:rPr>
                <w:rFonts w:ascii="仿宋" w:hAnsi="仿宋" w:eastAsia="仿宋" w:cs="仿宋"/>
                <w:sz w:val="10"/>
                <w:szCs w:val="10"/>
              </w:rPr>
            </w:pPr>
            <w:r>
              <w:rPr>
                <w:rFonts w:ascii="仿宋" w:hAnsi="仿宋" w:eastAsia="仿宋" w:cs="仿宋"/>
                <w:spacing w:val="7"/>
                <w:sz w:val="10"/>
                <w:szCs w:val="10"/>
              </w:rPr>
              <w:t>爆破作</w:t>
            </w:r>
            <w:r>
              <w:rPr>
                <w:rFonts w:ascii="仿宋" w:hAnsi="仿宋" w:eastAsia="仿宋" w:cs="仿宋"/>
                <w:sz w:val="10"/>
                <w:szCs w:val="10"/>
              </w:rPr>
              <w:t xml:space="preserve"> </w:t>
            </w:r>
            <w:r>
              <w:rPr>
                <w:rFonts w:ascii="仿宋" w:hAnsi="仿宋" w:eastAsia="仿宋" w:cs="仿宋"/>
                <w:spacing w:val="7"/>
                <w:sz w:val="10"/>
                <w:szCs w:val="10"/>
              </w:rPr>
              <w:t>业单位</w:t>
            </w:r>
            <w:r>
              <w:rPr>
                <w:rFonts w:ascii="仿宋" w:hAnsi="仿宋" w:eastAsia="仿宋" w:cs="仿宋"/>
                <w:sz w:val="10"/>
                <w:szCs w:val="10"/>
              </w:rPr>
              <w:t xml:space="preserve"> </w:t>
            </w:r>
            <w:r>
              <w:rPr>
                <w:rFonts w:ascii="仿宋" w:hAnsi="仿宋" w:eastAsia="仿宋" w:cs="仿宋"/>
                <w:spacing w:val="6"/>
                <w:sz w:val="10"/>
                <w:szCs w:val="10"/>
              </w:rPr>
              <w:t>抽查</w:t>
            </w:r>
          </w:p>
        </w:tc>
        <w:tc>
          <w:tcPr>
            <w:tcW w:w="638" w:type="dxa"/>
            <w:vMerge w:val="restart"/>
            <w:tcBorders>
              <w:bottom w:val="nil"/>
            </w:tcBorders>
          </w:tcPr>
          <w:p>
            <w:pPr>
              <w:spacing w:line="316" w:lineRule="auto"/>
            </w:pPr>
          </w:p>
          <w:p>
            <w:pPr>
              <w:spacing w:before="32" w:line="254" w:lineRule="auto"/>
              <w:ind w:left="20" w:right="70" w:firstLine="7"/>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 民用爆炸</w:t>
            </w:r>
            <w:r>
              <w:rPr>
                <w:rFonts w:ascii="仿宋" w:hAnsi="仿宋" w:eastAsia="仿宋" w:cs="仿宋"/>
                <w:sz w:val="10"/>
                <w:szCs w:val="10"/>
              </w:rPr>
              <w:t xml:space="preserve"> </w:t>
            </w:r>
            <w:r>
              <w:rPr>
                <w:rFonts w:ascii="仿宋" w:hAnsi="仿宋" w:eastAsia="仿宋" w:cs="仿宋"/>
                <w:spacing w:val="8"/>
                <w:sz w:val="10"/>
                <w:szCs w:val="10"/>
              </w:rPr>
              <w:t>物品储存情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2.爆破作</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8"/>
                <w:sz w:val="10"/>
                <w:szCs w:val="10"/>
              </w:rPr>
              <w:t>单位有关制</w:t>
            </w:r>
            <w:r>
              <w:rPr>
                <w:rFonts w:ascii="仿宋" w:hAnsi="仿宋" w:eastAsia="仿宋" w:cs="仿宋"/>
                <w:sz w:val="10"/>
                <w:szCs w:val="10"/>
              </w:rPr>
              <w:t xml:space="preserve"> </w:t>
            </w:r>
            <w:r>
              <w:rPr>
                <w:rFonts w:ascii="仿宋" w:hAnsi="仿宋" w:eastAsia="仿宋" w:cs="仿宋"/>
                <w:spacing w:val="8"/>
                <w:sz w:val="10"/>
                <w:szCs w:val="10"/>
              </w:rPr>
              <w:t>度情况的检</w:t>
            </w:r>
            <w:r>
              <w:rPr>
                <w:rFonts w:ascii="仿宋" w:hAnsi="仿宋" w:eastAsia="仿宋" w:cs="仿宋"/>
                <w:sz w:val="10"/>
                <w:szCs w:val="10"/>
              </w:rPr>
              <w:t xml:space="preserve"> </w:t>
            </w:r>
            <w:r>
              <w:rPr>
                <w:rFonts w:ascii="仿宋" w:hAnsi="仿宋" w:eastAsia="仿宋" w:cs="仿宋"/>
                <w:spacing w:val="4"/>
                <w:sz w:val="10"/>
                <w:szCs w:val="10"/>
              </w:rPr>
              <w:t>查</w:t>
            </w:r>
            <w:r>
              <w:rPr>
                <w:rFonts w:ascii="仿宋" w:hAnsi="仿宋" w:eastAsia="仿宋" w:cs="仿宋"/>
                <w:sz w:val="10"/>
                <w:szCs w:val="10"/>
              </w:rPr>
              <w:t xml:space="preserve">         </w:t>
            </w:r>
            <w:r>
              <w:rPr>
                <w:rFonts w:ascii="仿宋" w:hAnsi="仿宋" w:eastAsia="仿宋" w:cs="仿宋"/>
                <w:spacing w:val="7"/>
                <w:sz w:val="10"/>
                <w:szCs w:val="10"/>
              </w:rPr>
              <w:t>3.爆破作</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8"/>
                <w:sz w:val="10"/>
                <w:szCs w:val="10"/>
              </w:rPr>
              <w:t>单位作业情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vMerge w:val="restart"/>
            <w:tcBorders>
              <w:bottom w:val="nil"/>
            </w:tcBorders>
          </w:tcPr>
          <w:p>
            <w:pPr>
              <w:spacing w:line="286" w:lineRule="auto"/>
            </w:pPr>
          </w:p>
          <w:p>
            <w:pPr>
              <w:spacing w:line="286" w:lineRule="auto"/>
            </w:pPr>
          </w:p>
          <w:p>
            <w:pPr>
              <w:spacing w:line="287" w:lineRule="auto"/>
            </w:pPr>
          </w:p>
          <w:p>
            <w:pPr>
              <w:spacing w:before="33" w:line="262" w:lineRule="auto"/>
              <w:ind w:left="25" w:right="68" w:hanging="3"/>
              <w:rPr>
                <w:rFonts w:ascii="仿宋" w:hAnsi="仿宋" w:eastAsia="仿宋" w:cs="仿宋"/>
                <w:sz w:val="10"/>
                <w:szCs w:val="10"/>
              </w:rPr>
            </w:pPr>
            <w:r>
              <w:rPr>
                <w:rFonts w:ascii="仿宋" w:hAnsi="仿宋" w:eastAsia="仿宋" w:cs="仿宋"/>
                <w:spacing w:val="7"/>
                <w:sz w:val="10"/>
                <w:szCs w:val="10"/>
              </w:rPr>
              <w:t>爆破作</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5"/>
                <w:sz w:val="10"/>
                <w:szCs w:val="10"/>
              </w:rPr>
              <w:t>单位</w:t>
            </w:r>
          </w:p>
        </w:tc>
        <w:tc>
          <w:tcPr>
            <w:tcW w:w="326" w:type="dxa"/>
            <w:vMerge w:val="restart"/>
            <w:tcBorders>
              <w:bottom w:val="nil"/>
            </w:tcBorders>
          </w:tcPr>
          <w:p>
            <w:pPr>
              <w:spacing w:line="263" w:lineRule="auto"/>
            </w:pPr>
          </w:p>
          <w:p>
            <w:pPr>
              <w:spacing w:line="263" w:lineRule="auto"/>
            </w:pPr>
          </w:p>
          <w:p>
            <w:pPr>
              <w:spacing w:line="264" w:lineRule="auto"/>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3" w:lineRule="auto"/>
            </w:pPr>
          </w:p>
          <w:p>
            <w:pPr>
              <w:spacing w:line="263" w:lineRule="auto"/>
            </w:pPr>
          </w:p>
          <w:p>
            <w:pPr>
              <w:spacing w:line="264" w:lineRule="auto"/>
            </w:pPr>
          </w:p>
          <w:p>
            <w:pPr>
              <w:spacing w:before="33" w:line="261"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tcPr>
          <w:p>
            <w:pPr>
              <w:spacing w:line="286" w:lineRule="auto"/>
            </w:pPr>
          </w:p>
          <w:p>
            <w:pPr>
              <w:spacing w:line="286" w:lineRule="auto"/>
            </w:pPr>
          </w:p>
          <w:p>
            <w:pPr>
              <w:spacing w:line="287" w:lineRule="auto"/>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77" w:line="255"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民用爆炸物品储存情况的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.爆破作业单位有关制度情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.爆破作业单位作业情况的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412" w:lineRule="auto"/>
            </w:pPr>
          </w:p>
          <w:p>
            <w:pPr>
              <w:spacing w:before="33"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346" w:lineRule="auto"/>
            </w:pPr>
          </w:p>
          <w:p>
            <w:pPr>
              <w:spacing w:before="33" w:line="259" w:lineRule="auto"/>
              <w:ind w:left="24" w:right="25" w:firstLine="4"/>
              <w:rPr>
                <w:rFonts w:ascii="仿宋" w:hAnsi="仿宋" w:eastAsia="仿宋" w:cs="仿宋"/>
                <w:sz w:val="10"/>
                <w:szCs w:val="10"/>
              </w:rPr>
            </w:pPr>
            <w:r>
              <w:rPr>
                <w:rFonts w:ascii="仿宋" w:hAnsi="仿宋" w:eastAsia="仿宋" w:cs="仿宋"/>
                <w:spacing w:val="2"/>
                <w:sz w:val="10"/>
                <w:szCs w:val="10"/>
              </w:rPr>
              <w:t>落实出入库登记 、  “日清点、周核对 、月检查”以及库房人防 、物防、技防、 犬防</w:t>
            </w:r>
            <w:r>
              <w:rPr>
                <w:rFonts w:ascii="仿宋" w:hAnsi="仿宋" w:eastAsia="仿宋" w:cs="仿宋"/>
                <w:sz w:val="10"/>
                <w:szCs w:val="10"/>
              </w:rPr>
              <w:t xml:space="preserve"> </w:t>
            </w:r>
            <w:r>
              <w:rPr>
                <w:rFonts w:ascii="仿宋" w:hAnsi="仿宋" w:eastAsia="仿宋" w:cs="仿宋"/>
                <w:spacing w:val="2"/>
                <w:sz w:val="10"/>
                <w:szCs w:val="10"/>
              </w:rPr>
              <w:t>等情况； 安全责任制 、安全检查 、安全教育 、流向登记等制度情况；  《爆破安全</w:t>
            </w:r>
            <w:r>
              <w:rPr>
                <w:rFonts w:ascii="仿宋" w:hAnsi="仿宋" w:eastAsia="仿宋" w:cs="仿宋"/>
                <w:sz w:val="10"/>
                <w:szCs w:val="10"/>
              </w:rPr>
              <w:t xml:space="preserve">规 </w:t>
            </w:r>
            <w:r>
              <w:rPr>
                <w:rFonts w:ascii="仿宋" w:hAnsi="仿宋" w:eastAsia="仿宋" w:cs="仿宋"/>
                <w:spacing w:val="6"/>
                <w:sz w:val="10"/>
                <w:szCs w:val="10"/>
              </w:rPr>
              <w:t>程》 等</w:t>
            </w:r>
            <w:r>
              <w:rPr>
                <w:rFonts w:ascii="仿宋" w:hAnsi="仿宋" w:eastAsia="仿宋" w:cs="仿宋"/>
                <w:spacing w:val="4"/>
                <w:sz w:val="10"/>
                <w:szCs w:val="10"/>
              </w:rPr>
              <w:t>要</w:t>
            </w:r>
            <w:r>
              <w:rPr>
                <w:rFonts w:ascii="仿宋" w:hAnsi="仿宋" w:eastAsia="仿宋" w:cs="仿宋"/>
                <w:spacing w:val="3"/>
                <w:sz w:val="10"/>
                <w:szCs w:val="10"/>
              </w:rPr>
              <w:t>求的现场安全作业措施情况 。</w:t>
            </w:r>
          </w:p>
        </w:tc>
        <w:tc>
          <w:tcPr>
            <w:tcW w:w="5499" w:type="dxa"/>
          </w:tcPr>
          <w:p/>
          <w:p/>
          <w:p>
            <w:pPr>
              <w:spacing w:before="32"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民</w:t>
            </w:r>
            <w:r>
              <w:rPr>
                <w:rFonts w:ascii="仿宋" w:hAnsi="仿宋" w:eastAsia="仿宋" w:cs="仿宋"/>
                <w:spacing w:val="6"/>
                <w:sz w:val="10"/>
                <w:szCs w:val="10"/>
              </w:rPr>
              <w:t>用爆炸物品安全管理条例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6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99" w:lineRule="auto"/>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36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36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299"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6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299" w:lineRule="auto"/>
            </w:pPr>
          </w:p>
          <w:p>
            <w:pPr>
              <w:spacing w:before="33" w:line="136"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46" w:hRule="atLeast"/>
        </w:trPr>
        <w:tc>
          <w:tcPr>
            <w:tcW w:w="233" w:type="dxa"/>
            <w:vMerge w:val="restart"/>
            <w:tcBorders>
              <w:bottom w:val="nil"/>
            </w:tcBorders>
          </w:tcPr>
          <w:p>
            <w:pPr>
              <w:spacing w:line="257"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7</w:t>
            </w:r>
          </w:p>
        </w:tc>
        <w:tc>
          <w:tcPr>
            <w:tcW w:w="410"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2" w:line="259" w:lineRule="auto"/>
              <w:ind w:left="19" w:right="62" w:firstLine="2"/>
              <w:rPr>
                <w:rFonts w:ascii="仿宋" w:hAnsi="仿宋" w:eastAsia="仿宋" w:cs="仿宋"/>
                <w:sz w:val="10"/>
                <w:szCs w:val="10"/>
              </w:rPr>
            </w:pPr>
            <w:r>
              <w:rPr>
                <w:rFonts w:ascii="仿宋" w:hAnsi="仿宋" w:eastAsia="仿宋" w:cs="仿宋"/>
                <w:spacing w:val="7"/>
                <w:sz w:val="10"/>
                <w:szCs w:val="10"/>
              </w:rPr>
              <w:t>养老机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54" w:lineRule="auto"/>
            </w:pPr>
          </w:p>
          <w:p>
            <w:pPr>
              <w:spacing w:line="254"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before="32" w:line="251" w:lineRule="auto"/>
              <w:ind w:left="22" w:right="64"/>
              <w:rPr>
                <w:rFonts w:ascii="仿宋" w:hAnsi="仿宋" w:eastAsia="仿宋" w:cs="仿宋"/>
                <w:sz w:val="10"/>
                <w:szCs w:val="10"/>
              </w:rPr>
            </w:pPr>
            <w:r>
              <w:rPr>
                <w:rFonts w:ascii="仿宋" w:hAnsi="仿宋" w:eastAsia="仿宋" w:cs="仿宋"/>
                <w:spacing w:val="8"/>
                <w:sz w:val="10"/>
                <w:szCs w:val="10"/>
              </w:rPr>
              <w:t>养老机构</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9"/>
                <w:sz w:val="10"/>
                <w:szCs w:val="10"/>
              </w:rPr>
              <w:t>人员、设施</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9"/>
                <w:sz w:val="10"/>
                <w:szCs w:val="10"/>
              </w:rPr>
              <w:t>服务、管</w:t>
            </w:r>
          </w:p>
          <w:p>
            <w:pPr>
              <w:spacing w:before="1" w:line="261" w:lineRule="auto"/>
              <w:ind w:left="24" w:right="69" w:hanging="2"/>
              <w:rPr>
                <w:rFonts w:ascii="仿宋" w:hAnsi="仿宋" w:eastAsia="仿宋" w:cs="仿宋"/>
                <w:sz w:val="10"/>
                <w:szCs w:val="10"/>
              </w:rPr>
            </w:pPr>
            <w:r>
              <w:rPr>
                <w:rFonts w:ascii="仿宋" w:hAnsi="仿宋" w:eastAsia="仿宋" w:cs="仿宋"/>
                <w:spacing w:val="9"/>
                <w:sz w:val="10"/>
                <w:szCs w:val="10"/>
              </w:rPr>
              <w:t>理</w:t>
            </w:r>
            <w:r>
              <w:rPr>
                <w:rFonts w:ascii="仿宋" w:hAnsi="仿宋" w:eastAsia="仿宋" w:cs="仿宋"/>
                <w:spacing w:val="8"/>
                <w:sz w:val="10"/>
                <w:szCs w:val="10"/>
              </w:rPr>
              <w:t>、信誉等</w:t>
            </w:r>
            <w:r>
              <w:rPr>
                <w:rFonts w:ascii="仿宋" w:hAnsi="仿宋" w:eastAsia="仿宋" w:cs="仿宋"/>
                <w:sz w:val="10"/>
                <w:szCs w:val="10"/>
              </w:rPr>
              <w:t xml:space="preserve"> </w:t>
            </w:r>
            <w:r>
              <w:rPr>
                <w:rFonts w:ascii="仿宋" w:hAnsi="仿宋" w:eastAsia="仿宋" w:cs="仿宋"/>
                <w:spacing w:val="4"/>
                <w:sz w:val="10"/>
                <w:szCs w:val="10"/>
              </w:rPr>
              <w:t>情况</w:t>
            </w:r>
          </w:p>
        </w:tc>
        <w:tc>
          <w:tcPr>
            <w:tcW w:w="417"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before="32" w:line="262" w:lineRule="auto"/>
              <w:ind w:left="21" w:right="68"/>
              <w:rPr>
                <w:rFonts w:ascii="仿宋" w:hAnsi="仿宋" w:eastAsia="仿宋" w:cs="仿宋"/>
                <w:sz w:val="10"/>
                <w:szCs w:val="10"/>
              </w:rPr>
            </w:pPr>
            <w:r>
              <w:rPr>
                <w:rFonts w:ascii="仿宋" w:hAnsi="仿宋" w:eastAsia="仿宋" w:cs="仿宋"/>
                <w:spacing w:val="7"/>
                <w:sz w:val="10"/>
                <w:szCs w:val="10"/>
              </w:rPr>
              <w:t>养老机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7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5"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tcPr>
          <w:p>
            <w:pPr>
              <w:spacing w:before="10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养老机构的监督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05" w:line="267" w:lineRule="auto"/>
              <w:ind w:left="24" w:right="35" w:hanging="1"/>
              <w:rPr>
                <w:rFonts w:ascii="仿宋" w:hAnsi="仿宋" w:eastAsia="仿宋" w:cs="仿宋"/>
                <w:sz w:val="10"/>
                <w:szCs w:val="10"/>
              </w:rPr>
            </w:pPr>
            <w:r>
              <w:rPr>
                <w:rFonts w:ascii="仿宋" w:hAnsi="仿宋" w:eastAsia="仿宋" w:cs="仿宋"/>
                <w:spacing w:val="10"/>
                <w:sz w:val="10"/>
                <w:szCs w:val="10"/>
              </w:rPr>
              <w:t>养</w:t>
            </w:r>
            <w:r>
              <w:rPr>
                <w:rFonts w:ascii="仿宋" w:hAnsi="仿宋" w:eastAsia="仿宋" w:cs="仿宋"/>
                <w:spacing w:val="9"/>
                <w:sz w:val="10"/>
                <w:szCs w:val="10"/>
              </w:rPr>
              <w:t>老</w:t>
            </w:r>
            <w:r>
              <w:rPr>
                <w:rFonts w:ascii="仿宋" w:hAnsi="仿宋" w:eastAsia="仿宋" w:cs="仿宋"/>
                <w:spacing w:val="5"/>
                <w:sz w:val="10"/>
                <w:szCs w:val="10"/>
              </w:rPr>
              <w:t>机构的人员 、设施、服</w:t>
            </w:r>
            <w:r>
              <w:rPr>
                <w:rFonts w:ascii="仿宋" w:hAnsi="仿宋" w:eastAsia="仿宋" w:cs="仿宋"/>
                <w:sz w:val="10"/>
                <w:szCs w:val="10"/>
              </w:rPr>
              <w:t xml:space="preserve"> </w:t>
            </w:r>
            <w:r>
              <w:rPr>
                <w:rFonts w:ascii="仿宋" w:hAnsi="仿宋" w:eastAsia="仿宋" w:cs="仿宋"/>
                <w:spacing w:val="11"/>
                <w:sz w:val="10"/>
                <w:szCs w:val="10"/>
              </w:rPr>
              <w:t>务</w:t>
            </w:r>
            <w:r>
              <w:rPr>
                <w:rFonts w:ascii="仿宋" w:hAnsi="仿宋" w:eastAsia="仿宋" w:cs="仿宋"/>
                <w:spacing w:val="9"/>
                <w:sz w:val="10"/>
                <w:szCs w:val="10"/>
              </w:rPr>
              <w:t>、管理、信誉情况</w:t>
            </w:r>
          </w:p>
        </w:tc>
        <w:tc>
          <w:tcPr>
            <w:tcW w:w="425" w:type="dxa"/>
          </w:tcPr>
          <w:p>
            <w:pPr>
              <w:spacing w:before="1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5" w:line="230" w:lineRule="auto"/>
              <w:ind w:left="24"/>
              <w:rPr>
                <w:rFonts w:ascii="仿宋" w:hAnsi="仿宋" w:eastAsia="仿宋" w:cs="仿宋"/>
                <w:sz w:val="10"/>
                <w:szCs w:val="10"/>
              </w:rPr>
            </w:pPr>
            <w:r>
              <w:rPr>
                <w:rFonts w:ascii="仿宋" w:hAnsi="仿宋" w:eastAsia="仿宋" w:cs="仿宋"/>
                <w:spacing w:val="14"/>
                <w:sz w:val="10"/>
                <w:szCs w:val="10"/>
              </w:rPr>
              <w:t>养</w:t>
            </w:r>
            <w:r>
              <w:rPr>
                <w:rFonts w:ascii="仿宋" w:hAnsi="仿宋" w:eastAsia="仿宋" w:cs="仿宋"/>
                <w:spacing w:val="7"/>
                <w:sz w:val="10"/>
                <w:szCs w:val="10"/>
              </w:rPr>
              <w:t>老机构的人员 、设施、服务、管理、信誉情况。</w:t>
            </w:r>
          </w:p>
        </w:tc>
        <w:tc>
          <w:tcPr>
            <w:tcW w:w="5499" w:type="dxa"/>
          </w:tcPr>
          <w:p>
            <w:pPr>
              <w:spacing w:before="105" w:line="137" w:lineRule="exact"/>
              <w:ind w:left="31"/>
              <w:rPr>
                <w:rFonts w:ascii="仿宋" w:hAnsi="仿宋" w:eastAsia="仿宋" w:cs="仿宋"/>
                <w:sz w:val="10"/>
                <w:szCs w:val="10"/>
              </w:rPr>
            </w:pPr>
            <w:r>
              <w:rPr>
                <w:rFonts w:ascii="仿宋" w:hAnsi="仿宋" w:eastAsia="仿宋" w:cs="仿宋"/>
                <w:spacing w:val="16"/>
                <w:position w:val="2"/>
                <w:sz w:val="10"/>
                <w:szCs w:val="10"/>
              </w:rPr>
              <w:t>1</w:t>
            </w:r>
            <w:r>
              <w:rPr>
                <w:rFonts w:ascii="仿宋" w:hAnsi="仿宋" w:eastAsia="仿宋" w:cs="仿宋"/>
                <w:spacing w:val="8"/>
                <w:position w:val="2"/>
                <w:sz w:val="10"/>
                <w:szCs w:val="10"/>
              </w:rPr>
              <w:t>.《养老机构管理办法》</w:t>
            </w:r>
          </w:p>
          <w:p>
            <w:pPr>
              <w:spacing w:line="136" w:lineRule="exact"/>
              <w:ind w:left="28"/>
              <w:rPr>
                <w:rFonts w:ascii="仿宋" w:hAnsi="仿宋" w:eastAsia="仿宋" w:cs="仿宋"/>
                <w:sz w:val="10"/>
                <w:szCs w:val="10"/>
              </w:rPr>
            </w:pPr>
            <w:r>
              <w:rPr>
                <w:rFonts w:ascii="仿宋" w:hAnsi="仿宋" w:eastAsia="仿宋" w:cs="仿宋"/>
                <w:spacing w:val="9"/>
                <w:position w:val="1"/>
                <w:sz w:val="10"/>
                <w:szCs w:val="10"/>
              </w:rPr>
              <w:t>2.《山东省养老服务条例》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289" w:lineRule="auto"/>
            </w:pPr>
          </w:p>
          <w:p>
            <w:pPr>
              <w:spacing w:line="289" w:lineRule="auto"/>
            </w:pPr>
          </w:p>
          <w:p>
            <w:pPr>
              <w:spacing w:line="290" w:lineRule="auto"/>
            </w:pPr>
          </w:p>
          <w:p>
            <w:pPr>
              <w:spacing w:line="29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272" w:lineRule="auto"/>
            </w:pPr>
          </w:p>
          <w:p>
            <w:pPr>
              <w:spacing w:line="272" w:lineRule="auto"/>
            </w:pPr>
          </w:p>
          <w:p>
            <w:pPr>
              <w:spacing w:line="273" w:lineRule="auto"/>
            </w:pPr>
          </w:p>
          <w:p>
            <w:pPr>
              <w:spacing w:line="273" w:lineRule="auto"/>
            </w:pPr>
          </w:p>
          <w:p>
            <w:pPr>
              <w:spacing w:before="33"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232"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无障碍环境建设</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before="2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无障碍环境建设的监督检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98" w:line="258" w:lineRule="auto"/>
              <w:ind w:left="21" w:right="24" w:firstLine="5"/>
              <w:rPr>
                <w:rFonts w:ascii="仿宋" w:hAnsi="仿宋" w:eastAsia="仿宋" w:cs="仿宋"/>
                <w:sz w:val="10"/>
                <w:szCs w:val="10"/>
              </w:rPr>
            </w:pPr>
            <w:r>
              <w:rPr>
                <w:rFonts w:ascii="仿宋" w:hAnsi="仿宋" w:eastAsia="仿宋" w:cs="仿宋"/>
                <w:spacing w:val="6"/>
                <w:sz w:val="10"/>
                <w:szCs w:val="10"/>
              </w:rPr>
              <w:t>无障碍设施</w:t>
            </w:r>
            <w:r>
              <w:rPr>
                <w:rFonts w:ascii="仿宋" w:hAnsi="仿宋" w:eastAsia="仿宋" w:cs="仿宋"/>
                <w:spacing w:val="3"/>
                <w:sz w:val="10"/>
                <w:szCs w:val="10"/>
              </w:rPr>
              <w:t>工程建设活动相关工作情况 。城镇新建 、 改建、扩建道路 、公共建筑 、</w:t>
            </w:r>
            <w:r>
              <w:rPr>
                <w:rFonts w:ascii="仿宋" w:hAnsi="仿宋" w:eastAsia="仿宋" w:cs="仿宋"/>
                <w:sz w:val="10"/>
                <w:szCs w:val="10"/>
              </w:rPr>
              <w:t xml:space="preserve"> </w:t>
            </w:r>
            <w:r>
              <w:rPr>
                <w:rFonts w:ascii="仿宋" w:hAnsi="仿宋" w:eastAsia="仿宋" w:cs="仿宋"/>
                <w:spacing w:val="5"/>
                <w:sz w:val="10"/>
                <w:szCs w:val="10"/>
              </w:rPr>
              <w:t>公共交通设施 、居住建筑 、居住区不符合无障碍设施工程建设标准的执行情况 。</w:t>
            </w:r>
            <w:r>
              <w:rPr>
                <w:rFonts w:ascii="仿宋" w:hAnsi="仿宋" w:eastAsia="仿宋" w:cs="仿宋"/>
                <w:spacing w:val="3"/>
                <w:sz w:val="10"/>
                <w:szCs w:val="10"/>
              </w:rPr>
              <w:t xml:space="preserve"> </w:t>
            </w:r>
            <w:r>
              <w:rPr>
                <w:rFonts w:ascii="仿宋" w:hAnsi="仿宋" w:eastAsia="仿宋" w:cs="仿宋"/>
                <w:sz w:val="10"/>
                <w:szCs w:val="10"/>
              </w:rPr>
              <w:t xml:space="preserve">无 </w:t>
            </w:r>
            <w:r>
              <w:rPr>
                <w:rFonts w:ascii="仿宋" w:hAnsi="仿宋" w:eastAsia="仿宋" w:cs="仿宋"/>
                <w:spacing w:val="18"/>
                <w:sz w:val="10"/>
                <w:szCs w:val="10"/>
              </w:rPr>
              <w:t>障</w:t>
            </w:r>
            <w:r>
              <w:rPr>
                <w:rFonts w:ascii="仿宋" w:hAnsi="仿宋" w:eastAsia="仿宋" w:cs="仿宋"/>
                <w:spacing w:val="10"/>
                <w:sz w:val="10"/>
                <w:szCs w:val="10"/>
              </w:rPr>
              <w:t>碍</w:t>
            </w:r>
            <w:r>
              <w:rPr>
                <w:rFonts w:ascii="仿宋" w:hAnsi="仿宋" w:eastAsia="仿宋" w:cs="仿宋"/>
                <w:spacing w:val="9"/>
                <w:sz w:val="10"/>
                <w:szCs w:val="10"/>
              </w:rPr>
              <w:t>设施的所有权人或者管理人按照国家标准设置无障碍设施标志标识及保护 、维</w:t>
            </w:r>
            <w:r>
              <w:rPr>
                <w:rFonts w:ascii="仿宋" w:hAnsi="仿宋" w:eastAsia="仿宋" w:cs="仿宋"/>
                <w:sz w:val="10"/>
                <w:szCs w:val="10"/>
              </w:rPr>
              <w:t xml:space="preserve"> </w:t>
            </w:r>
            <w:r>
              <w:rPr>
                <w:rFonts w:ascii="仿宋" w:hAnsi="仿宋" w:eastAsia="仿宋" w:cs="仿宋"/>
                <w:spacing w:val="6"/>
                <w:sz w:val="10"/>
                <w:szCs w:val="10"/>
              </w:rPr>
              <w:t>修情况</w:t>
            </w:r>
            <w:r>
              <w:rPr>
                <w:rFonts w:ascii="仿宋" w:hAnsi="仿宋" w:eastAsia="仿宋" w:cs="仿宋"/>
                <w:spacing w:val="5"/>
                <w:sz w:val="10"/>
                <w:szCs w:val="10"/>
              </w:rPr>
              <w:t>。</w:t>
            </w:r>
          </w:p>
        </w:tc>
        <w:tc>
          <w:tcPr>
            <w:tcW w:w="5499" w:type="dxa"/>
          </w:tcPr>
          <w:p>
            <w:pPr>
              <w:spacing w:line="268" w:lineRule="auto"/>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7"/>
                <w:sz w:val="10"/>
                <w:szCs w:val="10"/>
              </w:rPr>
              <w:t>山东省无障碍环境建设办法 》第八条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78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68"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tcPr>
          <w:p>
            <w:pPr>
              <w:spacing w:line="246" w:lineRule="auto"/>
            </w:pPr>
          </w:p>
          <w:p>
            <w:pPr>
              <w:spacing w:line="246" w:lineRule="auto"/>
            </w:pPr>
          </w:p>
          <w:p>
            <w:pPr>
              <w:spacing w:line="246" w:lineRule="auto"/>
            </w:pPr>
          </w:p>
          <w:p>
            <w:pPr>
              <w:spacing w:before="32"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tcPr>
          <w:p>
            <w:pPr>
              <w:spacing w:line="246" w:lineRule="auto"/>
            </w:pPr>
          </w:p>
          <w:p>
            <w:pPr>
              <w:spacing w:line="246" w:lineRule="auto"/>
            </w:pPr>
          </w:p>
          <w:p>
            <w:pPr>
              <w:spacing w:line="246"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9" w:lineRule="auto"/>
            </w:pPr>
          </w:p>
          <w:p>
            <w:pPr>
              <w:spacing w:line="269" w:lineRule="auto"/>
            </w:pPr>
          </w:p>
          <w:p>
            <w:pPr>
              <w:spacing w:line="270" w:lineRule="auto"/>
            </w:pPr>
          </w:p>
          <w:p>
            <w:pPr>
              <w:spacing w:before="32"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tcPr>
          <w:p>
            <w:pPr>
              <w:spacing w:line="335" w:lineRule="auto"/>
            </w:pPr>
          </w:p>
          <w:p>
            <w:pPr>
              <w:spacing w:line="336" w:lineRule="auto"/>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3"/>
                <w:sz w:val="10"/>
                <w:szCs w:val="10"/>
              </w:rPr>
              <w:t>.《中华人民共和国消防法》 第十一条 、 第五十六条</w:t>
            </w:r>
          </w:p>
          <w:p>
            <w:pPr>
              <w:spacing w:before="11" w:line="262" w:lineRule="auto"/>
              <w:ind w:left="32" w:right="38" w:hanging="4"/>
              <w:rPr>
                <w:rFonts w:ascii="仿宋" w:hAnsi="仿宋" w:eastAsia="仿宋" w:cs="仿宋"/>
                <w:sz w:val="10"/>
                <w:szCs w:val="10"/>
              </w:rPr>
            </w:pPr>
            <w:r>
              <w:rPr>
                <w:rFonts w:ascii="仿宋" w:hAnsi="仿宋" w:eastAsia="仿宋" w:cs="仿宋"/>
                <w:spacing w:val="2"/>
                <w:sz w:val="10"/>
                <w:szCs w:val="10"/>
              </w:rPr>
              <w:t>2.《建设工程消防设计审查验</w:t>
            </w:r>
            <w:r>
              <w:rPr>
                <w:rFonts w:ascii="仿宋" w:hAnsi="仿宋" w:eastAsia="仿宋" w:cs="仿宋"/>
                <w:spacing w:val="1"/>
                <w:sz w:val="10"/>
                <w:szCs w:val="10"/>
              </w:rPr>
              <w:t>收管理暂行规定 》  (住建部令第 51号) 第三条 、 第八条 、 第九条第六款 、 第十三条</w:t>
            </w:r>
            <w:r>
              <w:rPr>
                <w:rFonts w:ascii="仿宋" w:hAnsi="仿宋" w:eastAsia="仿宋" w:cs="仿宋"/>
                <w:sz w:val="10"/>
                <w:szCs w:val="10"/>
              </w:rPr>
              <w:t xml:space="preserve"> </w:t>
            </w:r>
            <w:r>
              <w:rPr>
                <w:rFonts w:ascii="仿宋" w:hAnsi="仿宋" w:eastAsia="仿宋" w:cs="仿宋"/>
                <w:spacing w:val="2"/>
                <w:sz w:val="10"/>
                <w:szCs w:val="10"/>
              </w:rPr>
              <w:t>、 第三十八条第二</w:t>
            </w:r>
            <w:r>
              <w:rPr>
                <w:rFonts w:ascii="仿宋" w:hAnsi="仿宋" w:eastAsia="仿宋" w:cs="仿宋"/>
                <w:spacing w:val="1"/>
                <w:sz w:val="10"/>
                <w:szCs w:val="10"/>
              </w:rPr>
              <w:t>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9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25"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25"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医疗机构执业行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tcPr>
          <w:p>
            <w:pPr>
              <w:spacing w:before="192" w:line="230" w:lineRule="auto"/>
              <w:ind w:left="35"/>
              <w:rPr>
                <w:rFonts w:ascii="仿宋" w:hAnsi="仿宋" w:eastAsia="仿宋" w:cs="仿宋"/>
                <w:sz w:val="10"/>
                <w:szCs w:val="10"/>
              </w:rPr>
            </w:pPr>
            <w:r>
              <w:rPr>
                <w:rFonts w:ascii="仿宋" w:hAnsi="仿宋" w:eastAsia="仿宋" w:cs="仿宋"/>
                <w:spacing w:val="9"/>
                <w:sz w:val="10"/>
                <w:szCs w:val="10"/>
              </w:rPr>
              <w:t>医</w:t>
            </w:r>
            <w:r>
              <w:rPr>
                <w:rFonts w:ascii="仿宋" w:hAnsi="仿宋" w:eastAsia="仿宋" w:cs="仿宋"/>
                <w:spacing w:val="6"/>
                <w:sz w:val="10"/>
                <w:szCs w:val="10"/>
              </w:rPr>
              <w:t>疗机构的检查</w:t>
            </w:r>
          </w:p>
        </w:tc>
        <w:tc>
          <w:tcPr>
            <w:tcW w:w="425" w:type="dxa"/>
          </w:tcPr>
          <w:p>
            <w:pPr>
              <w:spacing w:before="125"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25" w:line="262" w:lineRule="auto"/>
              <w:ind w:left="24" w:right="25" w:firstLine="11"/>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5"/>
                <w:sz w:val="10"/>
                <w:szCs w:val="10"/>
              </w:rPr>
              <w:t>疗</w:t>
            </w:r>
            <w:r>
              <w:rPr>
                <w:rFonts w:ascii="仿宋" w:hAnsi="仿宋" w:eastAsia="仿宋" w:cs="仿宋"/>
                <w:spacing w:val="3"/>
                <w:sz w:val="10"/>
                <w:szCs w:val="10"/>
              </w:rPr>
              <w:t>机构资质管理情况； 卫生技术人员管理情况； 药品和医疗器械管理情况 ；  医疗</w:t>
            </w:r>
            <w:r>
              <w:rPr>
                <w:rFonts w:ascii="仿宋" w:hAnsi="仿宋" w:eastAsia="仿宋" w:cs="仿宋"/>
                <w:sz w:val="10"/>
                <w:szCs w:val="10"/>
              </w:rPr>
              <w:t xml:space="preserve"> </w:t>
            </w:r>
            <w:r>
              <w:rPr>
                <w:rFonts w:ascii="仿宋" w:hAnsi="仿宋" w:eastAsia="仿宋" w:cs="仿宋"/>
                <w:spacing w:val="4"/>
                <w:sz w:val="10"/>
                <w:szCs w:val="10"/>
              </w:rPr>
              <w:t>技术管</w:t>
            </w:r>
            <w:r>
              <w:rPr>
                <w:rFonts w:ascii="仿宋" w:hAnsi="仿宋" w:eastAsia="仿宋" w:cs="仿宋"/>
                <w:spacing w:val="3"/>
                <w:sz w:val="10"/>
                <w:szCs w:val="10"/>
              </w:rPr>
              <w:t>理</w:t>
            </w:r>
            <w:r>
              <w:rPr>
                <w:rFonts w:ascii="仿宋" w:hAnsi="仿宋" w:eastAsia="仿宋" w:cs="仿宋"/>
                <w:spacing w:val="2"/>
                <w:sz w:val="10"/>
                <w:szCs w:val="10"/>
              </w:rPr>
              <w:t>情况；  医疗文书管理情况。</w:t>
            </w:r>
          </w:p>
        </w:tc>
        <w:tc>
          <w:tcPr>
            <w:tcW w:w="5499" w:type="dxa"/>
          </w:tcPr>
          <w:p>
            <w:pPr>
              <w:spacing w:before="56" w:line="136"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5"/>
                <w:position w:val="2"/>
                <w:sz w:val="10"/>
                <w:szCs w:val="10"/>
              </w:rPr>
              <w:t>.</w:t>
            </w:r>
            <w:r>
              <w:rPr>
                <w:rFonts w:ascii="仿宋" w:hAnsi="仿宋" w:eastAsia="仿宋" w:cs="仿宋"/>
                <w:spacing w:val="3"/>
                <w:position w:val="2"/>
                <w:sz w:val="10"/>
                <w:szCs w:val="10"/>
              </w:rPr>
              <w:t>《医师法》 第十三条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《护士条例》 第二十一条</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w:t>
            </w:r>
            <w:r>
              <w:rPr>
                <w:rFonts w:ascii="仿宋" w:hAnsi="仿宋" w:eastAsia="仿宋" w:cs="仿宋"/>
                <w:spacing w:val="5"/>
                <w:sz w:val="10"/>
                <w:szCs w:val="10"/>
              </w:rPr>
              <w:t>《医疗机构管理条例》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5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9"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51" w:line="259" w:lineRule="auto"/>
              <w:ind w:left="21" w:right="67" w:firstLine="3"/>
              <w:rPr>
                <w:rFonts w:ascii="仿宋" w:hAnsi="仿宋" w:eastAsia="仿宋" w:cs="仿宋"/>
                <w:sz w:val="10"/>
                <w:szCs w:val="10"/>
              </w:rPr>
            </w:pPr>
            <w:r>
              <w:rPr>
                <w:rFonts w:ascii="仿宋" w:hAnsi="仿宋" w:eastAsia="仿宋" w:cs="仿宋"/>
                <w:spacing w:val="4"/>
                <w:sz w:val="10"/>
                <w:szCs w:val="10"/>
              </w:rPr>
              <w:t>对特种</w:t>
            </w:r>
            <w:r>
              <w:rPr>
                <w:rFonts w:ascii="仿宋" w:hAnsi="仿宋" w:eastAsia="仿宋" w:cs="仿宋"/>
                <w:spacing w:val="2"/>
                <w:sz w:val="10"/>
                <w:szCs w:val="10"/>
              </w:rPr>
              <w:t>设备生产 、</w:t>
            </w:r>
            <w:r>
              <w:rPr>
                <w:rFonts w:ascii="仿宋" w:hAnsi="仿宋" w:eastAsia="仿宋" w:cs="仿宋"/>
                <w:sz w:val="10"/>
                <w:szCs w:val="10"/>
              </w:rPr>
              <w:t xml:space="preserve"> </w:t>
            </w:r>
            <w:r>
              <w:rPr>
                <w:rFonts w:ascii="仿宋" w:hAnsi="仿宋" w:eastAsia="仿宋" w:cs="仿宋"/>
                <w:spacing w:val="3"/>
                <w:sz w:val="10"/>
                <w:szCs w:val="10"/>
              </w:rPr>
              <w:t>使用单位 、检验检</w:t>
            </w:r>
            <w:r>
              <w:rPr>
                <w:rFonts w:ascii="仿宋" w:hAnsi="仿宋" w:eastAsia="仿宋" w:cs="仿宋"/>
                <w:sz w:val="10"/>
                <w:szCs w:val="10"/>
              </w:rPr>
              <w:t xml:space="preserve"> </w:t>
            </w:r>
            <w:r>
              <w:rPr>
                <w:rFonts w:ascii="仿宋" w:hAnsi="仿宋" w:eastAsia="仿宋" w:cs="仿宋"/>
                <w:spacing w:val="11"/>
                <w:sz w:val="10"/>
                <w:szCs w:val="10"/>
              </w:rPr>
              <w:t>测</w:t>
            </w:r>
            <w:r>
              <w:rPr>
                <w:rFonts w:ascii="仿宋" w:hAnsi="仿宋" w:eastAsia="仿宋" w:cs="仿宋"/>
                <w:spacing w:val="8"/>
                <w:sz w:val="10"/>
                <w:szCs w:val="10"/>
              </w:rPr>
              <w:t>机构监督检查</w:t>
            </w:r>
          </w:p>
        </w:tc>
        <w:tc>
          <w:tcPr>
            <w:tcW w:w="1389" w:type="dxa"/>
          </w:tcPr>
          <w:p>
            <w:pPr>
              <w:spacing w:line="252" w:lineRule="auto"/>
            </w:pPr>
          </w:p>
          <w:p>
            <w:pPr>
              <w:spacing w:before="32" w:line="230" w:lineRule="auto"/>
              <w:ind w:left="23"/>
              <w:rPr>
                <w:rFonts w:ascii="仿宋" w:hAnsi="仿宋" w:eastAsia="仿宋" w:cs="仿宋"/>
                <w:sz w:val="10"/>
                <w:szCs w:val="10"/>
              </w:rPr>
            </w:pPr>
            <w:r>
              <w:rPr>
                <w:rFonts w:ascii="仿宋" w:hAnsi="仿宋" w:eastAsia="仿宋" w:cs="仿宋"/>
                <w:spacing w:val="14"/>
                <w:sz w:val="10"/>
                <w:szCs w:val="10"/>
              </w:rPr>
              <w:t>养</w:t>
            </w:r>
            <w:r>
              <w:rPr>
                <w:rFonts w:ascii="仿宋" w:hAnsi="仿宋" w:eastAsia="仿宋" w:cs="仿宋"/>
                <w:spacing w:val="8"/>
                <w:sz w:val="10"/>
                <w:szCs w:val="10"/>
              </w:rPr>
              <w:t>老机构特种设备安全检查</w:t>
            </w:r>
          </w:p>
        </w:tc>
        <w:tc>
          <w:tcPr>
            <w:tcW w:w="425" w:type="dxa"/>
          </w:tcPr>
          <w:p>
            <w:pPr>
              <w:spacing w:before="21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18" w:line="232" w:lineRule="auto"/>
              <w:ind w:left="23"/>
              <w:rPr>
                <w:rFonts w:ascii="仿宋" w:hAnsi="仿宋" w:eastAsia="仿宋" w:cs="仿宋"/>
                <w:sz w:val="10"/>
                <w:szCs w:val="10"/>
              </w:rPr>
            </w:pPr>
            <w:r>
              <w:rPr>
                <w:rFonts w:ascii="仿宋" w:hAnsi="仿宋" w:eastAsia="仿宋" w:cs="仿宋"/>
                <w:spacing w:val="10"/>
                <w:sz w:val="10"/>
                <w:szCs w:val="10"/>
              </w:rPr>
              <w:t>按照《特种</w:t>
            </w:r>
            <w:r>
              <w:rPr>
                <w:rFonts w:ascii="仿宋" w:hAnsi="仿宋" w:eastAsia="仿宋" w:cs="仿宋"/>
                <w:spacing w:val="8"/>
                <w:sz w:val="10"/>
                <w:szCs w:val="10"/>
              </w:rPr>
              <w:t>设</w:t>
            </w:r>
            <w:r>
              <w:rPr>
                <w:rFonts w:ascii="仿宋" w:hAnsi="仿宋" w:eastAsia="仿宋" w:cs="仿宋"/>
                <w:spacing w:val="5"/>
                <w:sz w:val="10"/>
                <w:szCs w:val="10"/>
              </w:rPr>
              <w:t>备安全监督检查办法》  ( 国家市场监督管理总局令第 57号) ，检查养</w:t>
            </w:r>
          </w:p>
          <w:p>
            <w:pPr>
              <w:spacing w:before="11" w:line="230" w:lineRule="auto"/>
              <w:ind w:left="23"/>
              <w:rPr>
                <w:rFonts w:ascii="仿宋" w:hAnsi="仿宋" w:eastAsia="仿宋" w:cs="仿宋"/>
                <w:sz w:val="10"/>
                <w:szCs w:val="10"/>
              </w:rPr>
            </w:pPr>
            <w:r>
              <w:rPr>
                <w:rFonts w:ascii="仿宋" w:hAnsi="仿宋" w:eastAsia="仿宋" w:cs="仿宋"/>
                <w:spacing w:val="9"/>
                <w:sz w:val="10"/>
                <w:szCs w:val="10"/>
              </w:rPr>
              <w:t>老</w:t>
            </w:r>
            <w:r>
              <w:rPr>
                <w:rFonts w:ascii="仿宋" w:hAnsi="仿宋" w:eastAsia="仿宋" w:cs="仿宋"/>
                <w:spacing w:val="7"/>
                <w:sz w:val="10"/>
                <w:szCs w:val="10"/>
              </w:rPr>
              <w:t>机构特种设备。</w:t>
            </w:r>
          </w:p>
        </w:tc>
        <w:tc>
          <w:tcPr>
            <w:tcW w:w="5499" w:type="dxa"/>
          </w:tcPr>
          <w:p>
            <w:pPr>
              <w:spacing w:before="151" w:line="135"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10"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9"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69"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69"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3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00" w:hRule="atLeast"/>
        </w:trPr>
        <w:tc>
          <w:tcPr>
            <w:tcW w:w="233" w:type="dxa"/>
            <w:vMerge w:val="restart"/>
            <w:tcBorders>
              <w:bottom w:val="nil"/>
            </w:tcBorders>
          </w:tcPr>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8</w:t>
            </w:r>
          </w:p>
        </w:tc>
        <w:tc>
          <w:tcPr>
            <w:tcW w:w="410" w:type="dxa"/>
            <w:vMerge w:val="restart"/>
            <w:tcBorders>
              <w:bottom w:val="nil"/>
            </w:tcBorders>
          </w:tcPr>
          <w:p>
            <w:pPr>
              <w:spacing w:line="260"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before="32" w:line="255" w:lineRule="auto"/>
              <w:ind w:left="18" w:right="61" w:firstLine="5"/>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务单</w:t>
            </w:r>
            <w:r>
              <w:rPr>
                <w:rFonts w:ascii="仿宋" w:hAnsi="仿宋" w:eastAsia="仿宋" w:cs="仿宋"/>
                <w:spacing w:val="7"/>
                <w:sz w:val="10"/>
                <w:szCs w:val="10"/>
              </w:rPr>
              <w:t>位</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用品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位检</w:t>
            </w:r>
            <w:r>
              <w:rPr>
                <w:rFonts w:ascii="仿宋" w:hAnsi="仿宋" w:eastAsia="仿宋" w:cs="仿宋"/>
                <w:spacing w:val="7"/>
                <w:sz w:val="10"/>
                <w:szCs w:val="10"/>
              </w:rPr>
              <w:t>查</w:t>
            </w:r>
          </w:p>
        </w:tc>
        <w:tc>
          <w:tcPr>
            <w:tcW w:w="638" w:type="dxa"/>
            <w:vMerge w:val="restart"/>
            <w:tcBorders>
              <w:bottom w:val="nil"/>
            </w:tcBorders>
          </w:tcPr>
          <w:p>
            <w:pPr>
              <w:spacing w:line="285" w:lineRule="auto"/>
            </w:pPr>
          </w:p>
          <w:p>
            <w:pPr>
              <w:spacing w:before="33" w:line="255" w:lineRule="auto"/>
              <w:ind w:left="19" w:right="70" w:firstLine="5"/>
              <w:rPr>
                <w:rFonts w:ascii="仿宋" w:hAnsi="仿宋" w:eastAsia="仿宋" w:cs="仿宋"/>
                <w:sz w:val="10"/>
                <w:szCs w:val="10"/>
              </w:rPr>
            </w:pPr>
            <w:r>
              <w:rPr>
                <w:rFonts w:ascii="仿宋" w:hAnsi="仿宋" w:eastAsia="仿宋" w:cs="仿宋"/>
                <w:spacing w:val="8"/>
                <w:sz w:val="10"/>
                <w:szCs w:val="10"/>
              </w:rPr>
              <w:t>殡</w:t>
            </w:r>
            <w:r>
              <w:rPr>
                <w:rFonts w:ascii="仿宋" w:hAnsi="仿宋" w:eastAsia="仿宋" w:cs="仿宋"/>
                <w:spacing w:val="7"/>
                <w:sz w:val="10"/>
                <w:szCs w:val="10"/>
              </w:rPr>
              <w:t>葬服务单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服务公开</w:t>
            </w:r>
            <w:r>
              <w:rPr>
                <w:rFonts w:ascii="仿宋" w:hAnsi="仿宋" w:eastAsia="仿宋" w:cs="仿宋"/>
                <w:sz w:val="10"/>
                <w:szCs w:val="10"/>
              </w:rPr>
              <w:t xml:space="preserve"> </w:t>
            </w:r>
            <w:r>
              <w:rPr>
                <w:rFonts w:ascii="仿宋" w:hAnsi="仿宋" w:eastAsia="仿宋" w:cs="仿宋"/>
                <w:spacing w:val="-2"/>
                <w:sz w:val="10"/>
                <w:szCs w:val="10"/>
              </w:rPr>
              <w:t xml:space="preserve">、 </w:t>
            </w:r>
            <w:r>
              <w:rPr>
                <w:rFonts w:ascii="仿宋" w:hAnsi="仿宋" w:eastAsia="仿宋" w:cs="仿宋"/>
                <w:spacing w:val="-1"/>
                <w:sz w:val="10"/>
                <w:szCs w:val="10"/>
              </w:rPr>
              <w:t>收费管理</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制度建设</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优质服务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行业建设</w:t>
            </w:r>
            <w:r>
              <w:rPr>
                <w:rFonts w:ascii="仿宋" w:hAnsi="仿宋" w:eastAsia="仿宋" w:cs="仿宋"/>
                <w:sz w:val="10"/>
                <w:szCs w:val="10"/>
              </w:rPr>
              <w:t xml:space="preserve"> </w:t>
            </w:r>
            <w:r>
              <w:rPr>
                <w:rFonts w:ascii="仿宋" w:hAnsi="仿宋" w:eastAsia="仿宋" w:cs="仿宋"/>
                <w:spacing w:val="9"/>
                <w:sz w:val="10"/>
                <w:szCs w:val="10"/>
              </w:rPr>
              <w:t>等</w:t>
            </w:r>
            <w:r>
              <w:rPr>
                <w:rFonts w:ascii="仿宋" w:hAnsi="仿宋" w:eastAsia="仿宋" w:cs="仿宋"/>
                <w:spacing w:val="8"/>
                <w:sz w:val="10"/>
                <w:szCs w:val="10"/>
              </w:rPr>
              <w:t>情况检查</w:t>
            </w:r>
          </w:p>
        </w:tc>
        <w:tc>
          <w:tcPr>
            <w:tcW w:w="417" w:type="dxa"/>
            <w:vMerge w:val="restart"/>
            <w:tcBorders>
              <w:bottom w:val="nil"/>
            </w:tcBorders>
          </w:tcPr>
          <w:p>
            <w:pPr>
              <w:spacing w:line="354" w:lineRule="auto"/>
            </w:pPr>
          </w:p>
          <w:p>
            <w:pPr>
              <w:tabs>
                <w:tab w:val="left" w:pos="70"/>
              </w:tabs>
              <w:spacing w:before="32" w:line="256" w:lineRule="auto"/>
              <w:ind w:left="18" w:right="63" w:firstLine="6"/>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务单位</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殡仪</w:t>
            </w:r>
            <w:r>
              <w:rPr>
                <w:rFonts w:ascii="仿宋" w:hAnsi="仿宋" w:eastAsia="仿宋" w:cs="仿宋"/>
                <w:sz w:val="10"/>
                <w:szCs w:val="10"/>
              </w:rPr>
              <w:t xml:space="preserve"> </w:t>
            </w:r>
            <w:r>
              <w:rPr>
                <w:rFonts w:ascii="仿宋" w:hAnsi="仿宋" w:eastAsia="仿宋" w:cs="仿宋"/>
                <w:spacing w:val="-6"/>
                <w:sz w:val="10"/>
                <w:szCs w:val="10"/>
              </w:rPr>
              <w:t>馆</w:t>
            </w:r>
            <w:r>
              <w:rPr>
                <w:rFonts w:ascii="仿宋" w:hAnsi="仿宋" w:eastAsia="仿宋" w:cs="仿宋"/>
                <w:spacing w:val="-5"/>
                <w:sz w:val="10"/>
                <w:szCs w:val="10"/>
              </w:rPr>
              <w:t>、 殡</w:t>
            </w:r>
            <w:r>
              <w:rPr>
                <w:rFonts w:ascii="仿宋" w:hAnsi="仿宋" w:eastAsia="仿宋" w:cs="仿宋"/>
                <w:sz w:val="10"/>
                <w:szCs w:val="10"/>
              </w:rPr>
              <w:t xml:space="preserve"> </w:t>
            </w:r>
            <w:r>
              <w:rPr>
                <w:rFonts w:ascii="仿宋" w:hAnsi="仿宋" w:eastAsia="仿宋" w:cs="仿宋"/>
                <w:spacing w:val="8"/>
                <w:sz w:val="10"/>
                <w:szCs w:val="10"/>
              </w:rPr>
              <w:t>仪服务</w:t>
            </w:r>
            <w:r>
              <w:rPr>
                <w:rFonts w:ascii="仿宋" w:hAnsi="仿宋" w:eastAsia="仿宋" w:cs="仿宋"/>
                <w:sz w:val="10"/>
                <w:szCs w:val="10"/>
              </w:rPr>
              <w:t xml:space="preserve"> </w:t>
            </w:r>
            <w:r>
              <w:rPr>
                <w:rFonts w:ascii="仿宋" w:hAnsi="仿宋" w:eastAsia="仿宋" w:cs="仿宋"/>
                <w:spacing w:val="-7"/>
                <w:sz w:val="10"/>
                <w:szCs w:val="10"/>
              </w:rPr>
              <w:t>中</w:t>
            </w:r>
            <w:r>
              <w:rPr>
                <w:rFonts w:ascii="仿宋" w:hAnsi="仿宋" w:eastAsia="仿宋" w:cs="仿宋"/>
                <w:spacing w:val="-6"/>
                <w:sz w:val="10"/>
                <w:szCs w:val="10"/>
              </w:rPr>
              <w:t>心 )</w:t>
            </w:r>
          </w:p>
        </w:tc>
        <w:tc>
          <w:tcPr>
            <w:tcW w:w="326" w:type="dxa"/>
            <w:vMerge w:val="restart"/>
            <w:tcBorders>
              <w:bottom w:val="nil"/>
            </w:tcBorders>
          </w:tcPr>
          <w:p>
            <w:pPr>
              <w:spacing w:line="278" w:lineRule="auto"/>
            </w:pPr>
          </w:p>
          <w:p>
            <w:pPr>
              <w:spacing w:line="278" w:lineRule="auto"/>
            </w:pPr>
          </w:p>
          <w:p>
            <w:pPr>
              <w:spacing w:before="32"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8" w:lineRule="auto"/>
            </w:pPr>
          </w:p>
          <w:p>
            <w:pPr>
              <w:spacing w:line="278" w:lineRule="auto"/>
            </w:pPr>
          </w:p>
          <w:p>
            <w:pPr>
              <w:spacing w:before="32" w:line="261"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tcPr>
          <w:p>
            <w:pPr>
              <w:spacing w:line="312" w:lineRule="auto"/>
            </w:pPr>
          </w:p>
          <w:p>
            <w:pPr>
              <w:spacing w:line="313"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18"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18" w:lineRule="auto"/>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tcPr>
          <w:p>
            <w:pPr>
              <w:spacing w:before="182" w:line="256" w:lineRule="auto"/>
              <w:ind w:left="21" w:right="69" w:firstLine="3"/>
              <w:rPr>
                <w:rFonts w:ascii="仿宋" w:hAnsi="仿宋" w:eastAsia="仿宋" w:cs="仿宋"/>
                <w:sz w:val="10"/>
                <w:szCs w:val="10"/>
              </w:rPr>
            </w:pPr>
            <w:r>
              <w:rPr>
                <w:rFonts w:ascii="仿宋" w:hAnsi="仿宋" w:eastAsia="仿宋" w:cs="仿宋"/>
                <w:spacing w:val="4"/>
                <w:sz w:val="10"/>
                <w:szCs w:val="10"/>
              </w:rPr>
              <w:t>对制</w:t>
            </w:r>
            <w:r>
              <w:rPr>
                <w:rFonts w:ascii="仿宋" w:hAnsi="仿宋" w:eastAsia="仿宋" w:cs="仿宋"/>
                <w:spacing w:val="2"/>
                <w:sz w:val="10"/>
                <w:szCs w:val="10"/>
              </w:rPr>
              <w:t>造 、销售不符</w:t>
            </w:r>
            <w:r>
              <w:rPr>
                <w:rFonts w:ascii="仿宋" w:hAnsi="仿宋" w:eastAsia="仿宋" w:cs="仿宋"/>
                <w:sz w:val="10"/>
                <w:szCs w:val="10"/>
              </w:rPr>
              <w:t xml:space="preserve"> </w:t>
            </w:r>
            <w:r>
              <w:rPr>
                <w:rFonts w:ascii="仿宋" w:hAnsi="仿宋" w:eastAsia="仿宋" w:cs="仿宋"/>
                <w:spacing w:val="13"/>
                <w:sz w:val="10"/>
                <w:szCs w:val="10"/>
              </w:rPr>
              <w:t>合</w:t>
            </w:r>
            <w:r>
              <w:rPr>
                <w:rFonts w:ascii="仿宋" w:hAnsi="仿宋" w:eastAsia="仿宋" w:cs="仿宋"/>
                <w:spacing w:val="8"/>
                <w:sz w:val="10"/>
                <w:szCs w:val="10"/>
              </w:rPr>
              <w:t>国家技术标准的</w:t>
            </w:r>
            <w:r>
              <w:rPr>
                <w:rFonts w:ascii="仿宋" w:hAnsi="仿宋" w:eastAsia="仿宋" w:cs="仿宋"/>
                <w:sz w:val="10"/>
                <w:szCs w:val="10"/>
              </w:rPr>
              <w:t xml:space="preserve"> </w:t>
            </w:r>
            <w:r>
              <w:rPr>
                <w:rFonts w:ascii="仿宋" w:hAnsi="仿宋" w:eastAsia="仿宋" w:cs="仿宋"/>
                <w:spacing w:val="3"/>
                <w:sz w:val="10"/>
                <w:szCs w:val="10"/>
              </w:rPr>
              <w:t>殡葬设备 ，制造</w:t>
            </w:r>
            <w:r>
              <w:rPr>
                <w:rFonts w:ascii="仿宋" w:hAnsi="仿宋" w:eastAsia="仿宋" w:cs="仿宋"/>
                <w:spacing w:val="2"/>
                <w:sz w:val="10"/>
                <w:szCs w:val="10"/>
              </w:rPr>
              <w:t>、</w:t>
            </w:r>
            <w:r>
              <w:rPr>
                <w:rFonts w:ascii="仿宋" w:hAnsi="仿宋" w:eastAsia="仿宋" w:cs="仿宋"/>
                <w:sz w:val="10"/>
                <w:szCs w:val="10"/>
              </w:rPr>
              <w:t xml:space="preserve"> </w:t>
            </w:r>
            <w:r>
              <w:rPr>
                <w:rFonts w:ascii="仿宋" w:hAnsi="仿宋" w:eastAsia="仿宋" w:cs="仿宋"/>
                <w:spacing w:val="13"/>
                <w:sz w:val="10"/>
                <w:szCs w:val="10"/>
              </w:rPr>
              <w:t>销</w:t>
            </w:r>
            <w:r>
              <w:rPr>
                <w:rFonts w:ascii="仿宋" w:hAnsi="仿宋" w:eastAsia="仿宋" w:cs="仿宋"/>
                <w:spacing w:val="8"/>
                <w:sz w:val="10"/>
                <w:szCs w:val="10"/>
              </w:rPr>
              <w:t>售封建迷信殡葬</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品的处罚</w:t>
            </w:r>
          </w:p>
        </w:tc>
        <w:tc>
          <w:tcPr>
            <w:tcW w:w="1389" w:type="dxa"/>
          </w:tcPr>
          <w:p>
            <w:pPr>
              <w:spacing w:line="284" w:lineRule="auto"/>
            </w:pPr>
          </w:p>
          <w:p>
            <w:pPr>
              <w:spacing w:before="33" w:line="260" w:lineRule="auto"/>
              <w:ind w:left="25" w:right="35" w:firstLine="1"/>
              <w:rPr>
                <w:rFonts w:ascii="仿宋" w:hAnsi="仿宋" w:eastAsia="仿宋" w:cs="仿宋"/>
                <w:sz w:val="10"/>
                <w:szCs w:val="10"/>
              </w:rPr>
            </w:pPr>
            <w:r>
              <w:rPr>
                <w:rFonts w:ascii="仿宋" w:hAnsi="仿宋" w:eastAsia="仿宋" w:cs="仿宋"/>
                <w:spacing w:val="2"/>
                <w:sz w:val="10"/>
                <w:szCs w:val="10"/>
              </w:rPr>
              <w:t>殡葬服务单位服</w:t>
            </w:r>
            <w:r>
              <w:rPr>
                <w:rFonts w:ascii="仿宋" w:hAnsi="仿宋" w:eastAsia="仿宋" w:cs="仿宋"/>
                <w:spacing w:val="1"/>
                <w:sz w:val="10"/>
                <w:szCs w:val="10"/>
              </w:rPr>
              <w:t>务公开 、 收</w:t>
            </w:r>
            <w:r>
              <w:rPr>
                <w:rFonts w:ascii="仿宋" w:hAnsi="仿宋" w:eastAsia="仿宋" w:cs="仿宋"/>
                <w:sz w:val="10"/>
                <w:szCs w:val="10"/>
              </w:rPr>
              <w:t xml:space="preserve"> </w:t>
            </w:r>
            <w:r>
              <w:rPr>
                <w:rFonts w:ascii="仿宋" w:hAnsi="仿宋" w:eastAsia="仿宋" w:cs="仿宋"/>
                <w:spacing w:val="2"/>
                <w:sz w:val="10"/>
                <w:szCs w:val="10"/>
              </w:rPr>
              <w:t>费管理 、制</w:t>
            </w:r>
            <w:r>
              <w:rPr>
                <w:rFonts w:ascii="仿宋" w:hAnsi="仿宋" w:eastAsia="仿宋" w:cs="仿宋"/>
                <w:spacing w:val="1"/>
                <w:sz w:val="10"/>
                <w:szCs w:val="10"/>
              </w:rPr>
              <w:t>度建设 、优质服</w:t>
            </w:r>
            <w:r>
              <w:rPr>
                <w:rFonts w:ascii="仿宋" w:hAnsi="仿宋" w:eastAsia="仿宋" w:cs="仿宋"/>
                <w:sz w:val="10"/>
                <w:szCs w:val="10"/>
              </w:rPr>
              <w:t xml:space="preserve"> </w:t>
            </w:r>
            <w:r>
              <w:rPr>
                <w:rFonts w:ascii="仿宋" w:hAnsi="仿宋" w:eastAsia="仿宋" w:cs="仿宋"/>
                <w:spacing w:val="9"/>
                <w:sz w:val="10"/>
                <w:szCs w:val="10"/>
              </w:rPr>
              <w:t>务、行业建设等情</w:t>
            </w:r>
            <w:r>
              <w:rPr>
                <w:rFonts w:ascii="仿宋" w:hAnsi="仿宋" w:eastAsia="仿宋" w:cs="仿宋"/>
                <w:spacing w:val="7"/>
                <w:sz w:val="10"/>
                <w:szCs w:val="10"/>
              </w:rPr>
              <w:t>况</w:t>
            </w:r>
          </w:p>
        </w:tc>
        <w:tc>
          <w:tcPr>
            <w:tcW w:w="425" w:type="dxa"/>
          </w:tcPr>
          <w:p>
            <w:pPr>
              <w:spacing w:line="351"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1" w:line="256" w:lineRule="auto"/>
              <w:ind w:left="22" w:right="25" w:firstLine="5"/>
              <w:rPr>
                <w:rFonts w:ascii="仿宋" w:hAnsi="仿宋" w:eastAsia="仿宋" w:cs="仿宋"/>
                <w:sz w:val="10"/>
                <w:szCs w:val="10"/>
              </w:rPr>
            </w:pPr>
            <w:r>
              <w:rPr>
                <w:rFonts w:ascii="仿宋" w:hAnsi="仿宋" w:eastAsia="仿宋" w:cs="仿宋"/>
                <w:spacing w:val="-1"/>
                <w:sz w:val="10"/>
                <w:szCs w:val="10"/>
              </w:rPr>
              <w:t>殡仪馆提供遗体整容 、遗体</w:t>
            </w:r>
            <w:r>
              <w:rPr>
                <w:rFonts w:ascii="仿宋" w:hAnsi="仿宋" w:eastAsia="仿宋" w:cs="仿宋"/>
                <w:sz w:val="10"/>
                <w:szCs w:val="10"/>
              </w:rPr>
              <w:t xml:space="preserve">防腐 、告别 ( 守灵 ) 等殡仪服务 ，  以及吊唁设施 、设备 </w:t>
            </w:r>
            <w:r>
              <w:rPr>
                <w:rFonts w:ascii="仿宋" w:hAnsi="仿宋" w:eastAsia="仿宋" w:cs="仿宋"/>
                <w:spacing w:val="9"/>
                <w:sz w:val="10"/>
                <w:szCs w:val="10"/>
              </w:rPr>
              <w:t>租赁和销售殡葬用品销售是否存在未认真执行收费公示制度 ，未在显著位置公示</w:t>
            </w:r>
            <w:r>
              <w:rPr>
                <w:rFonts w:ascii="仿宋" w:hAnsi="仿宋" w:eastAsia="仿宋" w:cs="仿宋"/>
                <w:spacing w:val="3"/>
                <w:sz w:val="10"/>
                <w:szCs w:val="10"/>
              </w:rPr>
              <w:t>服</w:t>
            </w:r>
            <w:r>
              <w:rPr>
                <w:rFonts w:ascii="仿宋" w:hAnsi="仿宋" w:eastAsia="仿宋" w:cs="仿宋"/>
                <w:sz w:val="10"/>
                <w:szCs w:val="10"/>
              </w:rPr>
              <w:t xml:space="preserve"> </w:t>
            </w:r>
            <w:r>
              <w:rPr>
                <w:rFonts w:ascii="仿宋" w:hAnsi="仿宋" w:eastAsia="仿宋" w:cs="仿宋"/>
                <w:spacing w:val="-1"/>
                <w:sz w:val="10"/>
                <w:szCs w:val="10"/>
              </w:rPr>
              <w:t>务项目 、 收费</w:t>
            </w:r>
            <w:r>
              <w:rPr>
                <w:rFonts w:ascii="仿宋" w:hAnsi="仿宋" w:eastAsia="仿宋" w:cs="仿宋"/>
                <w:sz w:val="10"/>
                <w:szCs w:val="10"/>
              </w:rPr>
              <w:t xml:space="preserve">标准 、 文件依据 、减免政策 、举报电话 、服务流程和服务规范； 是否 </w:t>
            </w:r>
            <w:r>
              <w:rPr>
                <w:rFonts w:ascii="仿宋" w:hAnsi="仿宋" w:eastAsia="仿宋" w:cs="仿宋"/>
                <w:spacing w:val="18"/>
                <w:sz w:val="10"/>
                <w:szCs w:val="10"/>
              </w:rPr>
              <w:t>存</w:t>
            </w:r>
            <w:r>
              <w:rPr>
                <w:rFonts w:ascii="仿宋" w:hAnsi="仿宋" w:eastAsia="仿宋" w:cs="仿宋"/>
                <w:spacing w:val="9"/>
                <w:sz w:val="10"/>
                <w:szCs w:val="10"/>
              </w:rPr>
              <w:t>在限制丧属使用自带骨灰盒或采取附加费用等方式限制丧属自带文明丧葬用品 ，</w:t>
            </w:r>
            <w:r>
              <w:rPr>
                <w:rFonts w:ascii="仿宋" w:hAnsi="仿宋" w:eastAsia="仿宋" w:cs="仿宋"/>
                <w:sz w:val="10"/>
                <w:szCs w:val="10"/>
              </w:rPr>
              <w:t xml:space="preserve"> </w:t>
            </w:r>
            <w:r>
              <w:rPr>
                <w:rFonts w:ascii="仿宋" w:hAnsi="仿宋" w:eastAsia="仿宋" w:cs="仿宋"/>
                <w:spacing w:val="5"/>
                <w:sz w:val="10"/>
                <w:szCs w:val="10"/>
              </w:rPr>
              <w:t xml:space="preserve">以及制度建设 、安全管理等方面存在的问题 </w:t>
            </w:r>
            <w:r>
              <w:rPr>
                <w:rFonts w:ascii="仿宋" w:hAnsi="仿宋" w:eastAsia="仿宋" w:cs="仿宋"/>
                <w:spacing w:val="1"/>
                <w:sz w:val="10"/>
                <w:szCs w:val="10"/>
              </w:rPr>
              <w:t>。</w:t>
            </w:r>
          </w:p>
        </w:tc>
        <w:tc>
          <w:tcPr>
            <w:tcW w:w="5499" w:type="dxa"/>
          </w:tcPr>
          <w:p>
            <w:pPr>
              <w:spacing w:line="283" w:lineRule="auto"/>
            </w:pPr>
          </w:p>
          <w:p>
            <w:pPr>
              <w:spacing w:before="33" w:line="251"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2"/>
                <w:sz w:val="10"/>
                <w:szCs w:val="10"/>
              </w:rPr>
              <w:t xml:space="preserve">2.《山东省殡仪馆管理服务工作规范 》  (鲁民函〔 2021 〕101号 </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4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2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0"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60"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61"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6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1"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tcPr>
          <w:p>
            <w:pPr>
              <w:spacing w:before="160" w:line="135"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85" w:lineRule="auto"/>
            </w:pPr>
          </w:p>
          <w:p>
            <w:pPr>
              <w:spacing w:line="285" w:lineRule="auto"/>
            </w:pPr>
          </w:p>
          <w:p>
            <w:pPr>
              <w:spacing w:before="33" w:line="257" w:lineRule="auto"/>
              <w:ind w:left="19" w:right="69" w:firstLine="5"/>
              <w:rPr>
                <w:rFonts w:ascii="仿宋" w:hAnsi="仿宋" w:eastAsia="仿宋" w:cs="仿宋"/>
                <w:sz w:val="10"/>
                <w:szCs w:val="10"/>
              </w:rPr>
            </w:pPr>
            <w:r>
              <w:rPr>
                <w:rFonts w:ascii="仿宋" w:hAnsi="仿宋" w:eastAsia="仿宋" w:cs="仿宋"/>
                <w:spacing w:val="8"/>
                <w:sz w:val="10"/>
                <w:szCs w:val="10"/>
              </w:rPr>
              <w:t>殡</w:t>
            </w:r>
            <w:r>
              <w:rPr>
                <w:rFonts w:ascii="仿宋" w:hAnsi="仿宋" w:eastAsia="仿宋" w:cs="仿宋"/>
                <w:spacing w:val="7"/>
                <w:sz w:val="10"/>
                <w:szCs w:val="10"/>
              </w:rPr>
              <w:t>葬服务单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7"/>
                <w:sz w:val="10"/>
                <w:szCs w:val="10"/>
              </w:rPr>
              <w:t xml:space="preserve"> (经营性</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公益性公</w:t>
            </w:r>
            <w:r>
              <w:rPr>
                <w:rFonts w:ascii="仿宋" w:hAnsi="仿宋" w:eastAsia="仿宋" w:cs="仿宋"/>
                <w:sz w:val="10"/>
                <w:szCs w:val="10"/>
              </w:rPr>
              <w:t xml:space="preserve"> </w:t>
            </w:r>
            <w:r>
              <w:rPr>
                <w:rFonts w:ascii="仿宋" w:hAnsi="仿宋" w:eastAsia="仿宋" w:cs="仿宋"/>
                <w:spacing w:val="8"/>
                <w:sz w:val="10"/>
                <w:szCs w:val="10"/>
              </w:rPr>
              <w:t>墓)建设</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情况检查</w:t>
            </w:r>
          </w:p>
        </w:tc>
        <w:tc>
          <w:tcPr>
            <w:tcW w:w="417" w:type="dxa"/>
            <w:vMerge w:val="restart"/>
            <w:tcBorders>
              <w:bottom w:val="nil"/>
            </w:tcBorders>
          </w:tcPr>
          <w:p>
            <w:pPr>
              <w:spacing w:line="320" w:lineRule="auto"/>
            </w:pPr>
          </w:p>
          <w:p>
            <w:pPr>
              <w:spacing w:line="321" w:lineRule="auto"/>
            </w:pPr>
          </w:p>
          <w:p>
            <w:pPr>
              <w:spacing w:before="32" w:line="258" w:lineRule="auto"/>
              <w:ind w:left="21" w:right="68" w:firstLine="3"/>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5"/>
                <w:sz w:val="10"/>
                <w:szCs w:val="10"/>
              </w:rPr>
              <w:t xml:space="preserve">( </w:t>
            </w:r>
            <w:r>
              <w:rPr>
                <w:rFonts w:ascii="仿宋" w:hAnsi="仿宋" w:eastAsia="仿宋" w:cs="仿宋"/>
                <w:spacing w:val="4"/>
                <w:sz w:val="10"/>
                <w:szCs w:val="10"/>
              </w:rPr>
              <w:t>公</w:t>
            </w:r>
            <w:r>
              <w:rPr>
                <w:rFonts w:ascii="仿宋" w:hAnsi="仿宋" w:eastAsia="仿宋" w:cs="仿宋"/>
                <w:sz w:val="10"/>
                <w:szCs w:val="10"/>
              </w:rPr>
              <w:t xml:space="preserve">  </w:t>
            </w:r>
            <w:r>
              <w:rPr>
                <w:rFonts w:ascii="仿宋" w:hAnsi="仿宋" w:eastAsia="仿宋" w:cs="仿宋"/>
                <w:spacing w:val="-6"/>
                <w:sz w:val="10"/>
                <w:szCs w:val="10"/>
              </w:rPr>
              <w:t>墓</w:t>
            </w:r>
            <w:r>
              <w:rPr>
                <w:rFonts w:ascii="仿宋" w:hAnsi="仿宋" w:eastAsia="仿宋" w:cs="仿宋"/>
                <w:spacing w:val="-4"/>
                <w:sz w:val="10"/>
                <w:szCs w:val="10"/>
              </w:rPr>
              <w:t xml:space="preserve"> )</w:t>
            </w:r>
          </w:p>
        </w:tc>
        <w:tc>
          <w:tcPr>
            <w:tcW w:w="326" w:type="dxa"/>
            <w:vMerge w:val="restart"/>
            <w:tcBorders>
              <w:bottom w:val="nil"/>
            </w:tcBorders>
          </w:tcPr>
          <w:p>
            <w:pPr>
              <w:spacing w:line="353" w:lineRule="auto"/>
            </w:pPr>
          </w:p>
          <w:p>
            <w:pPr>
              <w:spacing w:line="35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53" w:lineRule="auto"/>
            </w:pPr>
          </w:p>
          <w:p>
            <w:pPr>
              <w:spacing w:line="354" w:lineRule="auto"/>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tcPr>
          <w:p>
            <w:pPr>
              <w:spacing w:line="258" w:lineRule="auto"/>
            </w:pPr>
          </w:p>
          <w:p>
            <w:pPr>
              <w:spacing w:line="258" w:lineRule="auto"/>
            </w:pPr>
          </w:p>
          <w:p>
            <w:pPr>
              <w:spacing w:line="258"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5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59" w:lineRule="auto"/>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tcPr>
          <w:p>
            <w:pPr>
              <w:spacing w:before="190" w:line="258" w:lineRule="auto"/>
              <w:ind w:left="22"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墓穴占地面积超</w:t>
            </w:r>
            <w:r>
              <w:rPr>
                <w:rFonts w:ascii="仿宋" w:hAnsi="仿宋" w:eastAsia="仿宋" w:cs="仿宋"/>
                <w:sz w:val="10"/>
                <w:szCs w:val="10"/>
              </w:rPr>
              <w:t xml:space="preserve"> </w:t>
            </w:r>
            <w:r>
              <w:rPr>
                <w:rFonts w:ascii="仿宋" w:hAnsi="仿宋" w:eastAsia="仿宋" w:cs="仿宋"/>
                <w:spacing w:val="-8"/>
                <w:sz w:val="10"/>
                <w:szCs w:val="10"/>
              </w:rPr>
              <w:t>过</w:t>
            </w:r>
            <w:r>
              <w:rPr>
                <w:rFonts w:ascii="仿宋" w:hAnsi="仿宋" w:eastAsia="仿宋" w:cs="仿宋"/>
                <w:spacing w:val="-6"/>
                <w:sz w:val="10"/>
                <w:szCs w:val="10"/>
              </w:rPr>
              <w:t>省、  自治区 、直</w:t>
            </w:r>
            <w:r>
              <w:rPr>
                <w:rFonts w:ascii="仿宋" w:hAnsi="仿宋" w:eastAsia="仿宋" w:cs="仿宋"/>
                <w:sz w:val="10"/>
                <w:szCs w:val="10"/>
              </w:rPr>
              <w:t xml:space="preserve"> </w:t>
            </w:r>
            <w:r>
              <w:rPr>
                <w:rFonts w:ascii="仿宋" w:hAnsi="仿宋" w:eastAsia="仿宋" w:cs="仿宋"/>
                <w:spacing w:val="12"/>
                <w:sz w:val="10"/>
                <w:szCs w:val="10"/>
              </w:rPr>
              <w:t>辖</w:t>
            </w:r>
            <w:r>
              <w:rPr>
                <w:rFonts w:ascii="仿宋" w:hAnsi="仿宋" w:eastAsia="仿宋" w:cs="仿宋"/>
                <w:spacing w:val="8"/>
                <w:sz w:val="10"/>
                <w:szCs w:val="10"/>
              </w:rPr>
              <w:t>市人民政府规定</w:t>
            </w:r>
            <w:r>
              <w:rPr>
                <w:rFonts w:ascii="仿宋" w:hAnsi="仿宋" w:eastAsia="仿宋" w:cs="仿宋"/>
                <w:sz w:val="10"/>
                <w:szCs w:val="10"/>
              </w:rPr>
              <w:t xml:space="preserve"> </w:t>
            </w:r>
            <w:r>
              <w:rPr>
                <w:rFonts w:ascii="仿宋" w:hAnsi="仿宋" w:eastAsia="仿宋" w:cs="仿宋"/>
                <w:spacing w:val="10"/>
                <w:sz w:val="10"/>
                <w:szCs w:val="10"/>
              </w:rPr>
              <w:t>的</w:t>
            </w:r>
            <w:r>
              <w:rPr>
                <w:rFonts w:ascii="仿宋" w:hAnsi="仿宋" w:eastAsia="仿宋" w:cs="仿宋"/>
                <w:spacing w:val="8"/>
                <w:sz w:val="10"/>
                <w:szCs w:val="10"/>
              </w:rPr>
              <w:t>标准的处罚</w:t>
            </w:r>
          </w:p>
        </w:tc>
        <w:tc>
          <w:tcPr>
            <w:tcW w:w="1389" w:type="dxa"/>
          </w:tcPr>
          <w:p>
            <w:pPr>
              <w:spacing w:line="292" w:lineRule="auto"/>
            </w:pPr>
          </w:p>
          <w:p>
            <w:pPr>
              <w:spacing w:before="32" w:line="261" w:lineRule="auto"/>
              <w:ind w:left="28" w:right="35" w:hanging="2"/>
              <w:rPr>
                <w:rFonts w:ascii="仿宋" w:hAnsi="仿宋" w:eastAsia="仿宋" w:cs="仿宋"/>
                <w:sz w:val="10"/>
                <w:szCs w:val="10"/>
              </w:rPr>
            </w:pPr>
            <w:r>
              <w:rPr>
                <w:rFonts w:ascii="仿宋" w:hAnsi="仿宋" w:eastAsia="仿宋" w:cs="仿宋"/>
                <w:spacing w:val="6"/>
                <w:sz w:val="10"/>
                <w:szCs w:val="10"/>
              </w:rPr>
              <w:t>殡</w:t>
            </w:r>
            <w:r>
              <w:rPr>
                <w:rFonts w:ascii="仿宋" w:hAnsi="仿宋" w:eastAsia="仿宋" w:cs="仿宋"/>
                <w:spacing w:val="5"/>
                <w:sz w:val="10"/>
                <w:szCs w:val="10"/>
              </w:rPr>
              <w:t>葬服务单位 (经营性 、公</w:t>
            </w:r>
            <w:r>
              <w:rPr>
                <w:rFonts w:ascii="仿宋" w:hAnsi="仿宋" w:eastAsia="仿宋" w:cs="仿宋"/>
                <w:sz w:val="10"/>
                <w:szCs w:val="10"/>
              </w:rPr>
              <w:t xml:space="preserve"> </w:t>
            </w:r>
            <w:r>
              <w:rPr>
                <w:rFonts w:ascii="仿宋" w:hAnsi="仿宋" w:eastAsia="仿宋" w:cs="仿宋"/>
                <w:spacing w:val="6"/>
                <w:sz w:val="10"/>
                <w:szCs w:val="10"/>
              </w:rPr>
              <w:t>益性</w:t>
            </w:r>
            <w:r>
              <w:rPr>
                <w:rFonts w:ascii="仿宋" w:hAnsi="仿宋" w:eastAsia="仿宋" w:cs="仿宋"/>
                <w:spacing w:val="5"/>
                <w:sz w:val="10"/>
                <w:szCs w:val="10"/>
              </w:rPr>
              <w:t>公</w:t>
            </w:r>
            <w:r>
              <w:rPr>
                <w:rFonts w:ascii="仿宋" w:hAnsi="仿宋" w:eastAsia="仿宋" w:cs="仿宋"/>
                <w:spacing w:val="3"/>
                <w:sz w:val="10"/>
                <w:szCs w:val="10"/>
              </w:rPr>
              <w:t>墓 ) 建设经营情况</w:t>
            </w:r>
          </w:p>
        </w:tc>
        <w:tc>
          <w:tcPr>
            <w:tcW w:w="425" w:type="dxa"/>
          </w:tcPr>
          <w:p>
            <w:pPr>
              <w:spacing w:line="292"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58" w:line="261" w:lineRule="auto"/>
              <w:ind w:left="24" w:right="33" w:hanging="3"/>
              <w:rPr>
                <w:rFonts w:ascii="仿宋" w:hAnsi="仿宋" w:eastAsia="仿宋" w:cs="仿宋"/>
                <w:sz w:val="10"/>
                <w:szCs w:val="10"/>
              </w:rPr>
            </w:pPr>
            <w:r>
              <w:rPr>
                <w:rFonts w:ascii="仿宋" w:hAnsi="仿宋" w:eastAsia="仿宋" w:cs="仿宋"/>
                <w:spacing w:val="8"/>
                <w:sz w:val="10"/>
                <w:szCs w:val="10"/>
              </w:rPr>
              <w:t>是否存在修建</w:t>
            </w:r>
            <w:r>
              <w:rPr>
                <w:rFonts w:ascii="仿宋" w:hAnsi="仿宋" w:eastAsia="仿宋" w:cs="仿宋"/>
                <w:spacing w:val="4"/>
                <w:sz w:val="10"/>
                <w:szCs w:val="10"/>
              </w:rPr>
              <w:t>超标准墓位 、违规预售租 ，公益性公墓改变公益用途 、 开展对外销售</w:t>
            </w:r>
            <w:r>
              <w:rPr>
                <w:rFonts w:ascii="仿宋" w:hAnsi="仿宋" w:eastAsia="仿宋" w:cs="仿宋"/>
                <w:sz w:val="10"/>
                <w:szCs w:val="10"/>
              </w:rPr>
              <w:t xml:space="preserve"> </w:t>
            </w:r>
            <w:r>
              <w:rPr>
                <w:rFonts w:ascii="仿宋" w:hAnsi="仿宋" w:eastAsia="仿宋" w:cs="仿宋"/>
                <w:spacing w:val="1"/>
                <w:sz w:val="10"/>
                <w:szCs w:val="10"/>
              </w:rPr>
              <w:t>等违法违规行为 ，  以及服务公开 、制度建设 、优质服务 、</w:t>
            </w:r>
            <w:r>
              <w:rPr>
                <w:rFonts w:ascii="仿宋" w:hAnsi="仿宋" w:eastAsia="仿宋" w:cs="仿宋"/>
                <w:sz w:val="10"/>
                <w:szCs w:val="10"/>
              </w:rPr>
              <w:t xml:space="preserve">行业建设 、安全管理等问 </w:t>
            </w:r>
            <w:r>
              <w:rPr>
                <w:rFonts w:ascii="仿宋" w:hAnsi="仿宋" w:eastAsia="仿宋" w:cs="仿宋"/>
                <w:spacing w:val="1"/>
                <w:sz w:val="10"/>
                <w:szCs w:val="10"/>
              </w:rPr>
              <w:t>题。</w:t>
            </w:r>
          </w:p>
        </w:tc>
        <w:tc>
          <w:tcPr>
            <w:tcW w:w="5499" w:type="dxa"/>
          </w:tcPr>
          <w:p>
            <w:pPr>
              <w:spacing w:before="259" w:line="250"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1"/>
                <w:sz w:val="10"/>
                <w:szCs w:val="10"/>
              </w:rPr>
              <w:t>2.《山</w:t>
            </w:r>
            <w:r>
              <w:rPr>
                <w:rFonts w:ascii="仿宋" w:hAnsi="仿宋" w:eastAsia="仿宋" w:cs="仿宋"/>
                <w:sz w:val="10"/>
                <w:szCs w:val="10"/>
              </w:rPr>
              <w:t>东省公墓管理办法》  ( 鲁民〔 2018〕 32号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7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04"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03" w:line="266" w:lineRule="auto"/>
              <w:ind w:left="21" w:right="76" w:firstLine="2"/>
              <w:rPr>
                <w:rFonts w:ascii="仿宋" w:hAnsi="仿宋" w:eastAsia="仿宋" w:cs="仿宋"/>
                <w:sz w:val="10"/>
                <w:szCs w:val="10"/>
              </w:rPr>
            </w:pPr>
            <w:r>
              <w:rPr>
                <w:rFonts w:ascii="仿宋" w:hAnsi="仿宋" w:eastAsia="仿宋" w:cs="仿宋"/>
                <w:spacing w:val="10"/>
                <w:sz w:val="10"/>
                <w:szCs w:val="10"/>
              </w:rPr>
              <w:t>土</w:t>
            </w:r>
            <w:r>
              <w:rPr>
                <w:rFonts w:ascii="仿宋" w:hAnsi="仿宋" w:eastAsia="仿宋" w:cs="仿宋"/>
                <w:spacing w:val="8"/>
                <w:sz w:val="10"/>
                <w:szCs w:val="10"/>
              </w:rPr>
              <w:t>地矿产卫片执法</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72" w:line="230" w:lineRule="auto"/>
              <w:ind w:left="22"/>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8"/>
                <w:sz w:val="10"/>
                <w:szCs w:val="10"/>
              </w:rPr>
              <w:t>地现场检查</w:t>
            </w:r>
          </w:p>
        </w:tc>
        <w:tc>
          <w:tcPr>
            <w:tcW w:w="425" w:type="dxa"/>
          </w:tcPr>
          <w:p>
            <w:pPr>
              <w:spacing w:before="10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3" w:line="232" w:lineRule="auto"/>
              <w:ind w:left="21"/>
              <w:rPr>
                <w:rFonts w:ascii="仿宋" w:hAnsi="仿宋" w:eastAsia="仿宋" w:cs="仿宋"/>
                <w:sz w:val="10"/>
                <w:szCs w:val="10"/>
              </w:rPr>
            </w:pPr>
            <w:r>
              <w:rPr>
                <w:rFonts w:ascii="仿宋" w:hAnsi="仿宋" w:eastAsia="仿宋" w:cs="仿宋"/>
                <w:spacing w:val="12"/>
                <w:sz w:val="10"/>
                <w:szCs w:val="10"/>
              </w:rPr>
              <w:t>针对未</w:t>
            </w:r>
            <w:r>
              <w:rPr>
                <w:rFonts w:ascii="仿宋" w:hAnsi="仿宋" w:eastAsia="仿宋" w:cs="仿宋"/>
                <w:spacing w:val="10"/>
                <w:sz w:val="10"/>
                <w:szCs w:val="10"/>
              </w:rPr>
              <w:t>经</w:t>
            </w:r>
            <w:r>
              <w:rPr>
                <w:rFonts w:ascii="仿宋" w:hAnsi="仿宋" w:eastAsia="仿宋" w:cs="仿宋"/>
                <w:spacing w:val="6"/>
                <w:sz w:val="10"/>
                <w:szCs w:val="10"/>
              </w:rPr>
              <w:t>批准擅自建设公墓 、经营性公墓 “批少建多”等非法占地行为。</w:t>
            </w:r>
          </w:p>
        </w:tc>
        <w:tc>
          <w:tcPr>
            <w:tcW w:w="5499" w:type="dxa"/>
          </w:tcPr>
          <w:p>
            <w:pPr>
              <w:spacing w:before="173" w:line="233" w:lineRule="auto"/>
              <w:ind w:left="24"/>
              <w:rPr>
                <w:rFonts w:ascii="仿宋" w:hAnsi="仿宋" w:eastAsia="仿宋" w:cs="仿宋"/>
                <w:sz w:val="10"/>
                <w:szCs w:val="10"/>
              </w:rPr>
            </w:pPr>
            <w:r>
              <w:rPr>
                <w:rFonts w:ascii="仿宋" w:hAnsi="仿宋" w:eastAsia="仿宋" w:cs="仿宋"/>
                <w:spacing w:val="4"/>
                <w:sz w:val="10"/>
                <w:szCs w:val="10"/>
              </w:rPr>
              <w:t>《土</w:t>
            </w:r>
            <w:r>
              <w:rPr>
                <w:rFonts w:ascii="仿宋" w:hAnsi="仿宋" w:eastAsia="仿宋" w:cs="仿宋"/>
                <w:spacing w:val="3"/>
                <w:sz w:val="10"/>
                <w:szCs w:val="10"/>
              </w:rPr>
              <w:t>地</w:t>
            </w:r>
            <w:r>
              <w:rPr>
                <w:rFonts w:ascii="仿宋" w:hAnsi="仿宋" w:eastAsia="仿宋" w:cs="仿宋"/>
                <w:spacing w:val="2"/>
                <w:sz w:val="10"/>
                <w:szCs w:val="10"/>
              </w:rPr>
              <w:t>管理法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1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8"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9"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49"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4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9"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tcPr>
          <w:p>
            <w:pPr>
              <w:spacing w:before="149"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1" w:lineRule="auto"/>
            </w:pPr>
          </w:p>
          <w:p>
            <w:pPr>
              <w:spacing w:line="262" w:lineRule="auto"/>
            </w:pPr>
          </w:p>
          <w:p>
            <w:pPr>
              <w:spacing w:line="262" w:lineRule="auto"/>
            </w:pPr>
          </w:p>
          <w:p>
            <w:pPr>
              <w:spacing w:before="33" w:line="260" w:lineRule="auto"/>
              <w:ind w:left="21" w:right="65"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殡葬用品</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9"/>
                <w:sz w:val="10"/>
                <w:szCs w:val="10"/>
              </w:rPr>
              <w:t>产、经营</w:t>
            </w:r>
            <w:r>
              <w:rPr>
                <w:rFonts w:ascii="仿宋" w:hAnsi="仿宋" w:eastAsia="仿宋" w:cs="仿宋"/>
                <w:sz w:val="10"/>
                <w:szCs w:val="10"/>
              </w:rPr>
              <w:t xml:space="preserve"> </w:t>
            </w:r>
            <w:r>
              <w:rPr>
                <w:rFonts w:ascii="仿宋" w:hAnsi="仿宋" w:eastAsia="仿宋" w:cs="仿宋"/>
                <w:spacing w:val="8"/>
                <w:sz w:val="10"/>
                <w:szCs w:val="10"/>
              </w:rPr>
              <w:t>单位进行检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93" w:lineRule="auto"/>
            </w:pPr>
          </w:p>
          <w:p>
            <w:pPr>
              <w:spacing w:line="294" w:lineRule="auto"/>
            </w:pPr>
          </w:p>
          <w:p>
            <w:pPr>
              <w:spacing w:before="33" w:line="254" w:lineRule="auto"/>
              <w:ind w:left="20" w:right="67" w:firstLine="4"/>
              <w:rPr>
                <w:rFonts w:ascii="仿宋" w:hAnsi="仿宋" w:eastAsia="仿宋" w:cs="仿宋"/>
                <w:sz w:val="10"/>
                <w:szCs w:val="10"/>
              </w:rPr>
            </w:pPr>
            <w:r>
              <w:rPr>
                <w:rFonts w:ascii="仿宋" w:hAnsi="仿宋" w:eastAsia="仿宋" w:cs="仿宋"/>
                <w:spacing w:val="6"/>
                <w:sz w:val="10"/>
                <w:szCs w:val="10"/>
              </w:rPr>
              <w:t>制造销</w:t>
            </w:r>
            <w:r>
              <w:rPr>
                <w:rFonts w:ascii="仿宋" w:hAnsi="仿宋" w:eastAsia="仿宋" w:cs="仿宋"/>
                <w:sz w:val="10"/>
                <w:szCs w:val="10"/>
              </w:rPr>
              <w:t xml:space="preserve"> </w:t>
            </w:r>
            <w:r>
              <w:rPr>
                <w:rFonts w:ascii="仿宋" w:hAnsi="仿宋" w:eastAsia="仿宋" w:cs="仿宋"/>
                <w:spacing w:val="8"/>
                <w:sz w:val="10"/>
                <w:szCs w:val="10"/>
              </w:rPr>
              <w:t>售</w:t>
            </w:r>
            <w:r>
              <w:rPr>
                <w:rFonts w:ascii="仿宋" w:hAnsi="仿宋" w:eastAsia="仿宋" w:cs="仿宋"/>
                <w:spacing w:val="7"/>
                <w:sz w:val="10"/>
                <w:szCs w:val="10"/>
              </w:rPr>
              <w:t>封建</w:t>
            </w:r>
            <w:r>
              <w:rPr>
                <w:rFonts w:ascii="仿宋" w:hAnsi="仿宋" w:eastAsia="仿宋" w:cs="仿宋"/>
                <w:sz w:val="10"/>
                <w:szCs w:val="10"/>
              </w:rPr>
              <w:t xml:space="preserve"> </w:t>
            </w:r>
            <w:r>
              <w:rPr>
                <w:rFonts w:ascii="仿宋" w:hAnsi="仿宋" w:eastAsia="仿宋" w:cs="仿宋"/>
                <w:spacing w:val="8"/>
                <w:sz w:val="10"/>
                <w:szCs w:val="10"/>
              </w:rPr>
              <w:t>迷</w:t>
            </w:r>
            <w:r>
              <w:rPr>
                <w:rFonts w:ascii="仿宋" w:hAnsi="仿宋" w:eastAsia="仿宋" w:cs="仿宋"/>
                <w:spacing w:val="7"/>
                <w:sz w:val="10"/>
                <w:szCs w:val="10"/>
              </w:rPr>
              <w:t>信殡</w:t>
            </w:r>
            <w:r>
              <w:rPr>
                <w:rFonts w:ascii="仿宋" w:hAnsi="仿宋" w:eastAsia="仿宋" w:cs="仿宋"/>
                <w:sz w:val="10"/>
                <w:szCs w:val="10"/>
              </w:rPr>
              <w:t xml:space="preserve"> </w:t>
            </w:r>
            <w:r>
              <w:rPr>
                <w:rFonts w:ascii="仿宋" w:hAnsi="仿宋" w:eastAsia="仿宋" w:cs="仿宋"/>
                <w:spacing w:val="8"/>
                <w:sz w:val="10"/>
                <w:szCs w:val="10"/>
              </w:rPr>
              <w:t>葬</w:t>
            </w:r>
            <w:r>
              <w:rPr>
                <w:rFonts w:ascii="仿宋" w:hAnsi="仿宋" w:eastAsia="仿宋" w:cs="仿宋"/>
                <w:spacing w:val="7"/>
                <w:sz w:val="10"/>
                <w:szCs w:val="10"/>
              </w:rPr>
              <w:t>用品</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tcPr>
          <w:p>
            <w:pPr>
              <w:spacing w:line="285" w:lineRule="auto"/>
            </w:pPr>
          </w:p>
          <w:p>
            <w:pPr>
              <w:spacing w:line="285" w:lineRule="auto"/>
            </w:pPr>
          </w:p>
          <w:p>
            <w:pPr>
              <w:spacing w:line="28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5" w:lineRule="auto"/>
            </w:pPr>
          </w:p>
          <w:p>
            <w:pPr>
              <w:spacing w:line="285" w:lineRule="auto"/>
            </w:pPr>
          </w:p>
          <w:p>
            <w:pPr>
              <w:spacing w:line="285" w:lineRule="auto"/>
            </w:pPr>
          </w:p>
          <w:p>
            <w:pPr>
              <w:spacing w:before="33"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tcPr>
          <w:p>
            <w:pPr>
              <w:spacing w:line="307" w:lineRule="auto"/>
            </w:pPr>
          </w:p>
          <w:p>
            <w:pPr>
              <w:spacing w:line="307" w:lineRule="auto"/>
            </w:pPr>
          </w:p>
          <w:p>
            <w:pPr>
              <w:spacing w:line="308"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1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19" w:lineRule="auto"/>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tcPr>
          <w:p>
            <w:pPr>
              <w:spacing w:before="184" w:line="256" w:lineRule="auto"/>
              <w:ind w:left="24" w:right="63"/>
              <w:rPr>
                <w:rFonts w:ascii="仿宋" w:hAnsi="仿宋" w:eastAsia="仿宋" w:cs="仿宋"/>
                <w:sz w:val="10"/>
                <w:szCs w:val="10"/>
              </w:rPr>
            </w:pPr>
            <w:r>
              <w:rPr>
                <w:rFonts w:ascii="仿宋" w:hAnsi="仿宋" w:eastAsia="仿宋" w:cs="仿宋"/>
                <w:spacing w:val="4"/>
                <w:sz w:val="10"/>
                <w:szCs w:val="10"/>
              </w:rPr>
              <w:t>对制</w:t>
            </w:r>
            <w:r>
              <w:rPr>
                <w:rFonts w:ascii="仿宋" w:hAnsi="仿宋" w:eastAsia="仿宋" w:cs="仿宋"/>
                <w:spacing w:val="2"/>
                <w:sz w:val="10"/>
                <w:szCs w:val="10"/>
              </w:rPr>
              <w:t>造 、销售不符</w:t>
            </w:r>
            <w:r>
              <w:rPr>
                <w:rFonts w:ascii="仿宋" w:hAnsi="仿宋" w:eastAsia="仿宋" w:cs="仿宋"/>
                <w:sz w:val="10"/>
                <w:szCs w:val="10"/>
              </w:rPr>
              <w:t xml:space="preserve"> </w:t>
            </w:r>
            <w:r>
              <w:rPr>
                <w:rFonts w:ascii="仿宋" w:hAnsi="仿宋" w:eastAsia="仿宋" w:cs="仿宋"/>
                <w:spacing w:val="10"/>
                <w:sz w:val="10"/>
                <w:szCs w:val="10"/>
              </w:rPr>
              <w:t>合</w:t>
            </w:r>
            <w:r>
              <w:rPr>
                <w:rFonts w:ascii="仿宋" w:hAnsi="仿宋" w:eastAsia="仿宋" w:cs="仿宋"/>
                <w:spacing w:val="8"/>
                <w:sz w:val="10"/>
                <w:szCs w:val="10"/>
              </w:rPr>
              <w:t>国家技术标准的</w:t>
            </w:r>
            <w:r>
              <w:rPr>
                <w:rFonts w:ascii="仿宋" w:hAnsi="仿宋" w:eastAsia="仿宋" w:cs="仿宋"/>
                <w:sz w:val="10"/>
                <w:szCs w:val="10"/>
              </w:rPr>
              <w:t xml:space="preserve"> </w:t>
            </w:r>
            <w:r>
              <w:rPr>
                <w:rFonts w:ascii="仿宋" w:hAnsi="仿宋" w:eastAsia="仿宋" w:cs="仿宋"/>
                <w:spacing w:val="-4"/>
                <w:sz w:val="10"/>
                <w:szCs w:val="10"/>
              </w:rPr>
              <w:t>殡</w:t>
            </w:r>
            <w:r>
              <w:rPr>
                <w:rFonts w:ascii="仿宋" w:hAnsi="仿宋" w:eastAsia="仿宋" w:cs="仿宋"/>
                <w:spacing w:val="-2"/>
                <w:sz w:val="10"/>
                <w:szCs w:val="10"/>
              </w:rPr>
              <w:t>葬设备的 ， 制造</w:t>
            </w:r>
            <w:r>
              <w:rPr>
                <w:rFonts w:ascii="仿宋" w:hAnsi="仿宋" w:eastAsia="仿宋" w:cs="仿宋"/>
                <w:sz w:val="10"/>
                <w:szCs w:val="10"/>
              </w:rPr>
              <w:t xml:space="preserve"> </w:t>
            </w:r>
            <w:r>
              <w:rPr>
                <w:rFonts w:ascii="仿宋" w:hAnsi="仿宋" w:eastAsia="仿宋" w:cs="仿宋"/>
                <w:spacing w:val="11"/>
                <w:sz w:val="10"/>
                <w:szCs w:val="10"/>
              </w:rPr>
              <w:t>、</w:t>
            </w:r>
            <w:r>
              <w:rPr>
                <w:rFonts w:ascii="仿宋" w:hAnsi="仿宋" w:eastAsia="仿宋" w:cs="仿宋"/>
                <w:spacing w:val="8"/>
                <w:sz w:val="10"/>
                <w:szCs w:val="10"/>
              </w:rPr>
              <w:t>销售封建迷信殡</w:t>
            </w:r>
            <w:r>
              <w:rPr>
                <w:rFonts w:ascii="仿宋" w:hAnsi="仿宋" w:eastAsia="仿宋" w:cs="仿宋"/>
                <w:sz w:val="10"/>
                <w:szCs w:val="10"/>
              </w:rPr>
              <w:t xml:space="preserve"> </w:t>
            </w:r>
            <w:r>
              <w:rPr>
                <w:rFonts w:ascii="仿宋" w:hAnsi="仿宋" w:eastAsia="仿宋" w:cs="仿宋"/>
                <w:spacing w:val="8"/>
                <w:sz w:val="10"/>
                <w:szCs w:val="10"/>
              </w:rPr>
              <w:t>葬用品的处</w:t>
            </w:r>
            <w:r>
              <w:rPr>
                <w:rFonts w:ascii="仿宋" w:hAnsi="仿宋" w:eastAsia="仿宋" w:cs="仿宋"/>
                <w:spacing w:val="7"/>
                <w:sz w:val="10"/>
                <w:szCs w:val="10"/>
              </w:rPr>
              <w:t>罚</w:t>
            </w:r>
          </w:p>
        </w:tc>
        <w:tc>
          <w:tcPr>
            <w:tcW w:w="1389" w:type="dxa"/>
          </w:tcPr>
          <w:p>
            <w:pPr>
              <w:spacing w:line="352" w:lineRule="auto"/>
            </w:pPr>
          </w:p>
          <w:p>
            <w:pPr>
              <w:spacing w:before="32" w:line="266" w:lineRule="auto"/>
              <w:ind w:left="25" w:right="41"/>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殡葬用品生产 、经营单位</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营等情况进行检查</w:t>
            </w:r>
          </w:p>
        </w:tc>
        <w:tc>
          <w:tcPr>
            <w:tcW w:w="425" w:type="dxa"/>
          </w:tcPr>
          <w:p>
            <w:pPr>
              <w:spacing w:line="351"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4" w:lineRule="auto"/>
            </w:pPr>
          </w:p>
          <w:p>
            <w:pPr>
              <w:spacing w:before="33" w:line="259" w:lineRule="auto"/>
              <w:ind w:left="21" w:right="45"/>
              <w:rPr>
                <w:rFonts w:ascii="仿宋" w:hAnsi="仿宋" w:eastAsia="仿宋" w:cs="仿宋"/>
                <w:sz w:val="10"/>
                <w:szCs w:val="10"/>
              </w:rPr>
            </w:pPr>
            <w:r>
              <w:rPr>
                <w:rFonts w:ascii="仿宋" w:hAnsi="仿宋" w:eastAsia="仿宋" w:cs="仿宋"/>
                <w:spacing w:val="7"/>
                <w:sz w:val="10"/>
                <w:szCs w:val="10"/>
              </w:rPr>
              <w:t>是否存在制造 、销售封建迷信的丧葬用品 ；是否存在违法违规从事殡葬中介服务</w:t>
            </w:r>
            <w:r>
              <w:rPr>
                <w:rFonts w:ascii="仿宋" w:hAnsi="仿宋" w:eastAsia="仿宋" w:cs="仿宋"/>
                <w:spacing w:val="3"/>
                <w:sz w:val="10"/>
                <w:szCs w:val="10"/>
              </w:rPr>
              <w:t>或</w:t>
            </w:r>
            <w:r>
              <w:rPr>
                <w:rFonts w:ascii="仿宋" w:hAnsi="仿宋" w:eastAsia="仿宋" w:cs="仿宋"/>
                <w:sz w:val="10"/>
                <w:szCs w:val="10"/>
              </w:rPr>
              <w:t xml:space="preserve"> </w:t>
            </w:r>
            <w:r>
              <w:rPr>
                <w:rFonts w:ascii="仿宋" w:hAnsi="仿宋" w:eastAsia="仿宋" w:cs="仿宋"/>
                <w:spacing w:val="10"/>
                <w:sz w:val="10"/>
                <w:szCs w:val="10"/>
              </w:rPr>
              <w:t>提供遗体存</w:t>
            </w:r>
            <w:r>
              <w:rPr>
                <w:rFonts w:ascii="仿宋" w:hAnsi="仿宋" w:eastAsia="仿宋" w:cs="仿宋"/>
                <w:spacing w:val="7"/>
                <w:sz w:val="10"/>
                <w:szCs w:val="10"/>
              </w:rPr>
              <w:t>放</w:t>
            </w:r>
            <w:r>
              <w:rPr>
                <w:rFonts w:ascii="仿宋" w:hAnsi="仿宋" w:eastAsia="仿宋" w:cs="仿宋"/>
                <w:spacing w:val="5"/>
                <w:sz w:val="10"/>
                <w:szCs w:val="10"/>
              </w:rPr>
              <w:t xml:space="preserve"> 、整容、 守灵、祭奠等涉及遗体服务行为 ；是否存在制造销售不符合</w:t>
            </w:r>
            <w:r>
              <w:rPr>
                <w:rFonts w:ascii="仿宋" w:hAnsi="仿宋" w:eastAsia="仿宋" w:cs="仿宋"/>
                <w:sz w:val="10"/>
                <w:szCs w:val="10"/>
              </w:rPr>
              <w:t xml:space="preserve"> </w:t>
            </w:r>
            <w:r>
              <w:rPr>
                <w:rFonts w:ascii="仿宋" w:hAnsi="仿宋" w:eastAsia="仿宋" w:cs="仿宋"/>
                <w:spacing w:val="14"/>
                <w:sz w:val="10"/>
                <w:szCs w:val="10"/>
              </w:rPr>
              <w:t>国</w:t>
            </w:r>
            <w:r>
              <w:rPr>
                <w:rFonts w:ascii="仿宋" w:hAnsi="仿宋" w:eastAsia="仿宋" w:cs="仿宋"/>
                <w:spacing w:val="9"/>
                <w:sz w:val="10"/>
                <w:szCs w:val="10"/>
              </w:rPr>
              <w:t>家</w:t>
            </w:r>
            <w:r>
              <w:rPr>
                <w:rFonts w:ascii="仿宋" w:hAnsi="仿宋" w:eastAsia="仿宋" w:cs="仿宋"/>
                <w:spacing w:val="7"/>
                <w:sz w:val="10"/>
                <w:szCs w:val="10"/>
              </w:rPr>
              <w:t>技术标准的殡葬设备及不合格殡葬用品 。</w:t>
            </w:r>
          </w:p>
        </w:tc>
        <w:tc>
          <w:tcPr>
            <w:tcW w:w="5499" w:type="dxa"/>
          </w:tcPr>
          <w:p>
            <w:pPr>
              <w:spacing w:line="285" w:lineRule="auto"/>
            </w:pPr>
          </w:p>
          <w:p>
            <w:pPr>
              <w:spacing w:before="33" w:line="250"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1"/>
                <w:sz w:val="10"/>
                <w:szCs w:val="10"/>
              </w:rPr>
              <w:t>2.《山</w:t>
            </w:r>
            <w:r>
              <w:rPr>
                <w:rFonts w:ascii="仿宋" w:hAnsi="仿宋" w:eastAsia="仿宋" w:cs="仿宋"/>
                <w:sz w:val="10"/>
                <w:szCs w:val="10"/>
              </w:rPr>
              <w:t>东省公墓管理办法》  ( 鲁民〔 2018〕 32号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7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04"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04"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04" w:line="269"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04"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3" w:line="229" w:lineRule="auto"/>
              <w:ind w:left="22"/>
              <w:rPr>
                <w:rFonts w:ascii="仿宋" w:hAnsi="仿宋" w:eastAsia="仿宋" w:cs="仿宋"/>
                <w:sz w:val="10"/>
                <w:szCs w:val="10"/>
              </w:rPr>
            </w:pPr>
            <w:r>
              <w:rPr>
                <w:rFonts w:ascii="仿宋" w:hAnsi="仿宋" w:eastAsia="仿宋" w:cs="仿宋"/>
                <w:spacing w:val="8"/>
                <w:sz w:val="10"/>
                <w:szCs w:val="10"/>
              </w:rPr>
              <w:t>检</w:t>
            </w:r>
            <w:r>
              <w:rPr>
                <w:rFonts w:ascii="仿宋" w:hAnsi="仿宋" w:eastAsia="仿宋" w:cs="仿宋"/>
                <w:spacing w:val="6"/>
                <w:sz w:val="10"/>
                <w:szCs w:val="10"/>
              </w:rPr>
              <w:t>查是否存在下列行为 ：不按规定明码标价 、价格欺诈等行为。</w:t>
            </w:r>
          </w:p>
        </w:tc>
        <w:tc>
          <w:tcPr>
            <w:tcW w:w="5499" w:type="dxa"/>
          </w:tcPr>
          <w:p>
            <w:pPr>
              <w:spacing w:before="104"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6"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72"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72"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3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0"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36"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r>
        <w:pict>
          <v:shape id="_x0000_s1112" o:spid="_x0000_s1112" o:spt="202" type="#_x0000_t202" style="position:absolute;left:0pt;margin-left:336.7pt;margin-top:496.35pt;height:8.25pt;width:144.5pt;mso-position-horizontal-relative:page;mso-position-vertical-relative:page;z-index:-251569152;mso-width-relative:page;mso-height-relative:page;" filled="f" stroked="f" coordsize="21600,21600" o:allowincell="f">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4"/>
                      <w:sz w:val="10"/>
                      <w:szCs w:val="10"/>
                    </w:rPr>
                    <w:t>情</w:t>
                  </w:r>
                  <w:r>
                    <w:rPr>
                      <w:rFonts w:ascii="仿宋" w:hAnsi="仿宋" w:eastAsia="仿宋" w:cs="仿宋"/>
                      <w:spacing w:val="10"/>
                      <w:sz w:val="10"/>
                      <w:szCs w:val="10"/>
                    </w:rPr>
                    <w:t>况</w:t>
                  </w:r>
                  <w:r>
                    <w:rPr>
                      <w:rFonts w:ascii="仿宋" w:hAnsi="仿宋" w:eastAsia="仿宋" w:cs="仿宋"/>
                      <w:spacing w:val="7"/>
                      <w:sz w:val="10"/>
                      <w:szCs w:val="10"/>
                    </w:rPr>
                    <w:t>进行核实自然人股东 ，排查是否存在身份被冒用的情况</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8" w:hRule="atLeast"/>
        </w:trPr>
        <w:tc>
          <w:tcPr>
            <w:tcW w:w="233" w:type="dxa"/>
            <w:vMerge w:val="restart"/>
            <w:tcBorders>
              <w:bottom w:val="nil"/>
            </w:tcBorders>
          </w:tcPr>
          <w:p>
            <w:pPr>
              <w:spacing w:line="324" w:lineRule="auto"/>
            </w:pPr>
          </w:p>
          <w:p>
            <w:pPr>
              <w:spacing w:line="325" w:lineRule="auto"/>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9</w:t>
            </w:r>
          </w:p>
        </w:tc>
        <w:tc>
          <w:tcPr>
            <w:tcW w:w="410" w:type="dxa"/>
            <w:vMerge w:val="restart"/>
            <w:tcBorders>
              <w:bottom w:val="nil"/>
            </w:tcBorders>
          </w:tcPr>
          <w:p>
            <w:pPr>
              <w:spacing w:line="250" w:lineRule="auto"/>
            </w:pPr>
          </w:p>
          <w:p>
            <w:pPr>
              <w:spacing w:line="251" w:lineRule="auto"/>
            </w:pPr>
          </w:p>
          <w:p>
            <w:pPr>
              <w:spacing w:before="33" w:line="259" w:lineRule="auto"/>
              <w:ind w:left="19" w:right="62" w:firstLine="3"/>
              <w:rPr>
                <w:rFonts w:ascii="仿宋" w:hAnsi="仿宋" w:eastAsia="仿宋" w:cs="仿宋"/>
                <w:sz w:val="10"/>
                <w:szCs w:val="10"/>
              </w:rPr>
            </w:pPr>
            <w:r>
              <w:rPr>
                <w:rFonts w:ascii="仿宋" w:hAnsi="仿宋" w:eastAsia="仿宋" w:cs="仿宋"/>
                <w:spacing w:val="8"/>
                <w:sz w:val="10"/>
                <w:szCs w:val="10"/>
              </w:rPr>
              <w:t>会</w:t>
            </w:r>
            <w:r>
              <w:rPr>
                <w:rFonts w:ascii="仿宋" w:hAnsi="仿宋" w:eastAsia="仿宋" w:cs="仿宋"/>
                <w:spacing w:val="6"/>
                <w:sz w:val="10"/>
                <w:szCs w:val="10"/>
              </w:rPr>
              <w:t>计信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质量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84" w:lineRule="auto"/>
            </w:pPr>
          </w:p>
          <w:p>
            <w:pPr>
              <w:spacing w:line="284" w:lineRule="auto"/>
            </w:pPr>
          </w:p>
          <w:p>
            <w:pPr>
              <w:spacing w:before="32" w:line="266" w:lineRule="auto"/>
              <w:ind w:left="22" w:right="71"/>
              <w:rPr>
                <w:rFonts w:ascii="仿宋" w:hAnsi="仿宋" w:eastAsia="仿宋" w:cs="仿宋"/>
                <w:sz w:val="10"/>
                <w:szCs w:val="10"/>
              </w:rPr>
            </w:pPr>
            <w:r>
              <w:rPr>
                <w:rFonts w:ascii="仿宋" w:hAnsi="仿宋" w:eastAsia="仿宋" w:cs="仿宋"/>
                <w:spacing w:val="10"/>
                <w:sz w:val="10"/>
                <w:szCs w:val="10"/>
              </w:rPr>
              <w:t>会</w:t>
            </w:r>
            <w:r>
              <w:rPr>
                <w:rFonts w:ascii="仿宋" w:hAnsi="仿宋" w:eastAsia="仿宋" w:cs="仿宋"/>
                <w:spacing w:val="7"/>
                <w:sz w:val="10"/>
                <w:szCs w:val="10"/>
              </w:rPr>
              <w:t>计信息质</w:t>
            </w:r>
            <w:r>
              <w:rPr>
                <w:rFonts w:ascii="仿宋" w:hAnsi="仿宋" w:eastAsia="仿宋" w:cs="仿宋"/>
                <w:sz w:val="10"/>
                <w:szCs w:val="10"/>
              </w:rPr>
              <w:t xml:space="preserve"> </w:t>
            </w:r>
            <w:r>
              <w:rPr>
                <w:rFonts w:ascii="仿宋" w:hAnsi="仿宋" w:eastAsia="仿宋" w:cs="仿宋"/>
                <w:spacing w:val="7"/>
                <w:sz w:val="10"/>
                <w:szCs w:val="10"/>
              </w:rPr>
              <w:t>量</w:t>
            </w:r>
            <w:r>
              <w:rPr>
                <w:rFonts w:ascii="仿宋" w:hAnsi="仿宋" w:eastAsia="仿宋" w:cs="仿宋"/>
                <w:spacing w:val="6"/>
                <w:sz w:val="10"/>
                <w:szCs w:val="10"/>
              </w:rPr>
              <w:t>检查</w:t>
            </w:r>
          </w:p>
        </w:tc>
        <w:tc>
          <w:tcPr>
            <w:tcW w:w="417" w:type="dxa"/>
            <w:vMerge w:val="restart"/>
            <w:tcBorders>
              <w:bottom w:val="nil"/>
            </w:tcBorders>
          </w:tcPr>
          <w:p>
            <w:pPr>
              <w:spacing w:before="127" w:line="255" w:lineRule="auto"/>
              <w:ind w:left="21" w:right="63" w:firstLine="9"/>
              <w:rPr>
                <w:rFonts w:ascii="仿宋" w:hAnsi="仿宋" w:eastAsia="仿宋" w:cs="仿宋"/>
                <w:sz w:val="10"/>
                <w:szCs w:val="10"/>
              </w:rPr>
            </w:pPr>
            <w:r>
              <w:rPr>
                <w:rFonts w:ascii="仿宋" w:hAnsi="仿宋" w:eastAsia="仿宋" w:cs="仿宋"/>
                <w:spacing w:val="4"/>
                <w:sz w:val="10"/>
                <w:szCs w:val="10"/>
              </w:rPr>
              <w:t>国家机</w:t>
            </w:r>
            <w:r>
              <w:rPr>
                <w:rFonts w:ascii="仿宋" w:hAnsi="仿宋" w:eastAsia="仿宋" w:cs="仿宋"/>
                <w:sz w:val="10"/>
                <w:szCs w:val="10"/>
              </w:rPr>
              <w:t xml:space="preserve"> </w:t>
            </w:r>
            <w:r>
              <w:rPr>
                <w:rFonts w:ascii="仿宋" w:hAnsi="仿宋" w:eastAsia="仿宋" w:cs="仿宋"/>
                <w:spacing w:val="9"/>
                <w:sz w:val="10"/>
                <w:szCs w:val="10"/>
              </w:rPr>
              <w:t>关、社</w:t>
            </w:r>
            <w:r>
              <w:rPr>
                <w:rFonts w:ascii="仿宋" w:hAnsi="仿宋" w:eastAsia="仿宋" w:cs="仿宋"/>
                <w:sz w:val="10"/>
                <w:szCs w:val="10"/>
              </w:rPr>
              <w:t xml:space="preserve"> </w:t>
            </w:r>
            <w:r>
              <w:rPr>
                <w:rFonts w:ascii="仿宋" w:hAnsi="仿宋" w:eastAsia="仿宋" w:cs="仿宋"/>
                <w:spacing w:val="7"/>
                <w:sz w:val="10"/>
                <w:szCs w:val="10"/>
              </w:rPr>
              <w:t>会团体</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司</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、事</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单位和</w:t>
            </w:r>
            <w:r>
              <w:rPr>
                <w:rFonts w:ascii="仿宋" w:hAnsi="仿宋" w:eastAsia="仿宋" w:cs="仿宋"/>
                <w:sz w:val="10"/>
                <w:szCs w:val="10"/>
              </w:rPr>
              <w:t xml:space="preserve"> </w:t>
            </w:r>
            <w:r>
              <w:rPr>
                <w:rFonts w:ascii="仿宋" w:hAnsi="仿宋" w:eastAsia="仿宋" w:cs="仿宋"/>
                <w:spacing w:val="7"/>
                <w:sz w:val="10"/>
                <w:szCs w:val="10"/>
              </w:rPr>
              <w:t>其他组</w:t>
            </w:r>
            <w:r>
              <w:rPr>
                <w:rFonts w:ascii="仿宋" w:hAnsi="仿宋" w:eastAsia="仿宋" w:cs="仿宋"/>
                <w:sz w:val="10"/>
                <w:szCs w:val="10"/>
              </w:rPr>
              <w:t xml:space="preserve"> </w:t>
            </w:r>
            <w:r>
              <w:rPr>
                <w:rFonts w:ascii="仿宋" w:hAnsi="仿宋" w:eastAsia="仿宋" w:cs="仿宋"/>
                <w:spacing w:val="3"/>
                <w:sz w:val="10"/>
                <w:szCs w:val="10"/>
              </w:rPr>
              <w:t>织</w:t>
            </w:r>
          </w:p>
        </w:tc>
        <w:tc>
          <w:tcPr>
            <w:tcW w:w="326" w:type="dxa"/>
            <w:vMerge w:val="restart"/>
            <w:tcBorders>
              <w:bottom w:val="nil"/>
            </w:tcBorders>
          </w:tcPr>
          <w:p>
            <w:pPr>
              <w:spacing w:line="250" w:lineRule="auto"/>
            </w:pPr>
          </w:p>
          <w:p>
            <w:pPr>
              <w:spacing w:line="251"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0" w:lineRule="auto"/>
            </w:pPr>
          </w:p>
          <w:p>
            <w:pPr>
              <w:spacing w:line="251" w:lineRule="auto"/>
            </w:pPr>
          </w:p>
          <w:p>
            <w:pPr>
              <w:spacing w:before="33"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tcPr>
          <w:p>
            <w:pPr>
              <w:spacing w:line="284" w:lineRule="auto"/>
            </w:pPr>
          </w:p>
          <w:p>
            <w:pPr>
              <w:spacing w:line="28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1" w:lineRule="auto"/>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line="241" w:lineRule="auto"/>
            </w:pPr>
          </w:p>
          <w:p>
            <w:pPr>
              <w:spacing w:before="33" w:line="230" w:lineRule="auto"/>
              <w:ind w:left="24"/>
              <w:rPr>
                <w:rFonts w:ascii="仿宋" w:hAnsi="仿宋" w:eastAsia="仿宋" w:cs="仿宋"/>
                <w:sz w:val="10"/>
                <w:szCs w:val="10"/>
              </w:rPr>
            </w:pPr>
            <w:r>
              <w:rPr>
                <w:rFonts w:ascii="仿宋" w:hAnsi="仿宋" w:eastAsia="仿宋" w:cs="仿宋"/>
                <w:spacing w:val="9"/>
                <w:sz w:val="10"/>
                <w:szCs w:val="10"/>
              </w:rPr>
              <w:t>会</w:t>
            </w:r>
            <w:r>
              <w:rPr>
                <w:rFonts w:ascii="仿宋" w:hAnsi="仿宋" w:eastAsia="仿宋" w:cs="仿宋"/>
                <w:spacing w:val="8"/>
                <w:sz w:val="10"/>
                <w:szCs w:val="10"/>
              </w:rPr>
              <w:t>计信息质量检查</w:t>
            </w:r>
          </w:p>
        </w:tc>
        <w:tc>
          <w:tcPr>
            <w:tcW w:w="1389" w:type="dxa"/>
          </w:tcPr>
          <w:p>
            <w:pPr>
              <w:spacing w:line="241" w:lineRule="auto"/>
            </w:pPr>
          </w:p>
          <w:p>
            <w:pPr>
              <w:spacing w:before="33" w:line="230" w:lineRule="auto"/>
              <w:ind w:left="24"/>
              <w:rPr>
                <w:rFonts w:ascii="仿宋" w:hAnsi="仿宋" w:eastAsia="仿宋" w:cs="仿宋"/>
                <w:sz w:val="10"/>
                <w:szCs w:val="10"/>
              </w:rPr>
            </w:pPr>
            <w:r>
              <w:rPr>
                <w:rFonts w:ascii="仿宋" w:hAnsi="仿宋" w:eastAsia="仿宋" w:cs="仿宋"/>
                <w:spacing w:val="9"/>
                <w:sz w:val="10"/>
                <w:szCs w:val="10"/>
              </w:rPr>
              <w:t>会</w:t>
            </w:r>
            <w:r>
              <w:rPr>
                <w:rFonts w:ascii="仿宋" w:hAnsi="仿宋" w:eastAsia="仿宋" w:cs="仿宋"/>
                <w:spacing w:val="8"/>
                <w:sz w:val="10"/>
                <w:szCs w:val="10"/>
              </w:rPr>
              <w:t>计信息质量检查</w:t>
            </w:r>
          </w:p>
        </w:tc>
        <w:tc>
          <w:tcPr>
            <w:tcW w:w="425" w:type="dxa"/>
          </w:tcPr>
          <w:p>
            <w:pPr>
              <w:spacing w:before="206"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38" w:line="260" w:lineRule="auto"/>
              <w:ind w:left="26" w:right="33" w:hanging="5"/>
              <w:rPr>
                <w:rFonts w:ascii="仿宋" w:hAnsi="仿宋" w:eastAsia="仿宋" w:cs="仿宋"/>
                <w:sz w:val="10"/>
                <w:szCs w:val="10"/>
              </w:rPr>
            </w:pPr>
            <w:r>
              <w:rPr>
                <w:rFonts w:ascii="仿宋" w:hAnsi="仿宋" w:eastAsia="仿宋" w:cs="仿宋"/>
                <w:spacing w:val="10"/>
                <w:sz w:val="10"/>
                <w:szCs w:val="10"/>
              </w:rPr>
              <w:t>是否依法</w:t>
            </w:r>
            <w:r>
              <w:rPr>
                <w:rFonts w:ascii="仿宋" w:hAnsi="仿宋" w:eastAsia="仿宋" w:cs="仿宋"/>
                <w:spacing w:val="5"/>
                <w:sz w:val="10"/>
                <w:szCs w:val="10"/>
              </w:rPr>
              <w:t>设置会计帐簿； 会计凭证 、会计帐簿 、财务会计报告和其他会计资料是否</w:t>
            </w:r>
            <w:r>
              <w:rPr>
                <w:rFonts w:ascii="仿宋" w:hAnsi="仿宋" w:eastAsia="仿宋" w:cs="仿宋"/>
                <w:sz w:val="10"/>
                <w:szCs w:val="10"/>
              </w:rPr>
              <w:t xml:space="preserve"> </w:t>
            </w:r>
            <w:r>
              <w:rPr>
                <w:rFonts w:ascii="仿宋" w:hAnsi="仿宋" w:eastAsia="仿宋" w:cs="仿宋"/>
                <w:spacing w:val="8"/>
                <w:sz w:val="10"/>
                <w:szCs w:val="10"/>
              </w:rPr>
              <w:t xml:space="preserve">真实、 </w:t>
            </w:r>
            <w:r>
              <w:rPr>
                <w:rFonts w:ascii="仿宋" w:hAnsi="仿宋" w:eastAsia="仿宋" w:cs="仿宋"/>
                <w:spacing w:val="7"/>
                <w:sz w:val="10"/>
                <w:szCs w:val="10"/>
              </w:rPr>
              <w:t>完</w:t>
            </w:r>
            <w:r>
              <w:rPr>
                <w:rFonts w:ascii="仿宋" w:hAnsi="仿宋" w:eastAsia="仿宋" w:cs="仿宋"/>
                <w:spacing w:val="4"/>
                <w:sz w:val="10"/>
                <w:szCs w:val="10"/>
              </w:rPr>
              <w:t>整； 会计核算是否符合本法和国家统一的会计制度的规定 ； 从事会计工作</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7"/>
                <w:sz w:val="10"/>
                <w:szCs w:val="10"/>
              </w:rPr>
              <w:t>人</w:t>
            </w:r>
            <w:r>
              <w:rPr>
                <w:rFonts w:ascii="仿宋" w:hAnsi="仿宋" w:eastAsia="仿宋" w:cs="仿宋"/>
                <w:spacing w:val="6"/>
                <w:sz w:val="10"/>
                <w:szCs w:val="10"/>
              </w:rPr>
              <w:t>员是否具备专业能力 、遵守职业道德。</w:t>
            </w:r>
          </w:p>
        </w:tc>
        <w:tc>
          <w:tcPr>
            <w:tcW w:w="5499" w:type="dxa"/>
          </w:tcPr>
          <w:p>
            <w:pPr>
              <w:spacing w:before="206" w:line="136" w:lineRule="exact"/>
              <w:ind w:left="31"/>
              <w:rPr>
                <w:rFonts w:ascii="仿宋" w:hAnsi="仿宋" w:eastAsia="仿宋" w:cs="仿宋"/>
                <w:sz w:val="10"/>
                <w:szCs w:val="10"/>
              </w:rPr>
            </w:pPr>
            <w:r>
              <w:rPr>
                <w:rFonts w:ascii="仿宋" w:hAnsi="仿宋" w:eastAsia="仿宋" w:cs="仿宋"/>
                <w:spacing w:val="-1"/>
                <w:position w:val="2"/>
                <w:sz w:val="10"/>
                <w:szCs w:val="10"/>
              </w:rPr>
              <w:t>1.《会计法</w:t>
            </w:r>
            <w:r>
              <w:rPr>
                <w:rFonts w:ascii="仿宋" w:hAnsi="仿宋" w:eastAsia="仿宋" w:cs="仿宋"/>
                <w:position w:val="2"/>
                <w:sz w:val="10"/>
                <w:szCs w:val="10"/>
              </w:rPr>
              <w:t>》 第七条 、 第三十一条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6"/>
                <w:sz w:val="10"/>
                <w:szCs w:val="10"/>
              </w:rPr>
              <w:t>.《财政部门监督办法》 第十六条第七款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1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11"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5" w:line="238"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310" w:lineRule="auto"/>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243"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44" w:lineRule="auto"/>
            </w:pPr>
          </w:p>
          <w:p>
            <w:pPr>
              <w:spacing w:before="32" w:line="266"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before="210"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restart"/>
            <w:tcBorders>
              <w:bottom w:val="nil"/>
            </w:tcBorders>
          </w:tcPr>
          <w:p>
            <w:pPr>
              <w:spacing w:line="279" w:lineRule="auto"/>
            </w:pPr>
          </w:p>
          <w:p>
            <w:pPr>
              <w:spacing w:line="279" w:lineRule="auto"/>
            </w:pPr>
          </w:p>
          <w:p>
            <w:pPr>
              <w:spacing w:line="279" w:lineRule="auto"/>
            </w:pPr>
          </w:p>
          <w:p>
            <w:pPr>
              <w:spacing w:line="280"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20</w:t>
            </w:r>
          </w:p>
        </w:tc>
        <w:tc>
          <w:tcPr>
            <w:tcW w:w="410" w:type="dxa"/>
            <w:vMerge w:val="restart"/>
            <w:tcBorders>
              <w:bottom w:val="nil"/>
            </w:tcBorders>
          </w:tcPr>
          <w:p>
            <w:pPr>
              <w:spacing w:line="241" w:lineRule="auto"/>
            </w:pPr>
          </w:p>
          <w:p>
            <w:pPr>
              <w:spacing w:line="242" w:lineRule="auto"/>
            </w:pPr>
          </w:p>
          <w:p>
            <w:pPr>
              <w:spacing w:line="242" w:lineRule="auto"/>
            </w:pPr>
          </w:p>
          <w:p>
            <w:pPr>
              <w:spacing w:line="242" w:lineRule="auto"/>
            </w:pPr>
          </w:p>
          <w:p>
            <w:pPr>
              <w:spacing w:before="32" w:line="259" w:lineRule="auto"/>
              <w:ind w:left="22" w:right="62"/>
              <w:rPr>
                <w:rFonts w:ascii="仿宋" w:hAnsi="仿宋" w:eastAsia="仿宋" w:cs="仿宋"/>
                <w:sz w:val="10"/>
                <w:szCs w:val="10"/>
              </w:rPr>
            </w:pPr>
            <w:r>
              <w:rPr>
                <w:rFonts w:ascii="仿宋" w:hAnsi="仿宋" w:eastAsia="仿宋" w:cs="仿宋"/>
                <w:spacing w:val="7"/>
                <w:sz w:val="10"/>
                <w:szCs w:val="10"/>
              </w:rPr>
              <w:t>注</w:t>
            </w:r>
            <w:r>
              <w:rPr>
                <w:rFonts w:ascii="仿宋" w:hAnsi="仿宋" w:eastAsia="仿宋" w:cs="仿宋"/>
                <w:spacing w:val="6"/>
                <w:sz w:val="10"/>
                <w:szCs w:val="10"/>
              </w:rPr>
              <w:t>册会</w:t>
            </w:r>
            <w:r>
              <w:rPr>
                <w:rFonts w:ascii="仿宋" w:hAnsi="仿宋" w:eastAsia="仿宋" w:cs="仿宋"/>
                <w:sz w:val="10"/>
                <w:szCs w:val="10"/>
              </w:rPr>
              <w:t xml:space="preserve"> </w:t>
            </w:r>
            <w:r>
              <w:rPr>
                <w:rFonts w:ascii="仿宋" w:hAnsi="仿宋" w:eastAsia="仿宋" w:cs="仿宋"/>
                <w:spacing w:val="7"/>
                <w:sz w:val="10"/>
                <w:szCs w:val="10"/>
              </w:rPr>
              <w:t>计</w:t>
            </w:r>
            <w:r>
              <w:rPr>
                <w:rFonts w:ascii="仿宋" w:hAnsi="仿宋" w:eastAsia="仿宋" w:cs="仿宋"/>
                <w:spacing w:val="6"/>
                <w:sz w:val="10"/>
                <w:szCs w:val="10"/>
              </w:rPr>
              <w:t>师行</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6"/>
                <w:sz w:val="10"/>
                <w:szCs w:val="10"/>
              </w:rPr>
              <w:t>检查</w:t>
            </w:r>
          </w:p>
        </w:tc>
        <w:tc>
          <w:tcPr>
            <w:tcW w:w="638" w:type="dxa"/>
            <w:vMerge w:val="restart"/>
            <w:tcBorders>
              <w:bottom w:val="nil"/>
            </w:tcBorders>
          </w:tcPr>
          <w:p>
            <w:pPr>
              <w:spacing w:line="241" w:lineRule="auto"/>
            </w:pPr>
          </w:p>
          <w:p>
            <w:pPr>
              <w:spacing w:line="242" w:lineRule="auto"/>
            </w:pPr>
          </w:p>
          <w:p>
            <w:pPr>
              <w:spacing w:line="242" w:lineRule="auto"/>
            </w:pPr>
          </w:p>
          <w:p>
            <w:pPr>
              <w:spacing w:line="242" w:lineRule="auto"/>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注</w:t>
            </w:r>
            <w:r>
              <w:rPr>
                <w:rFonts w:ascii="仿宋" w:hAnsi="仿宋" w:eastAsia="仿宋" w:cs="仿宋"/>
                <w:spacing w:val="7"/>
                <w:sz w:val="10"/>
                <w:szCs w:val="10"/>
              </w:rPr>
              <w:t>册会计师</w:t>
            </w:r>
            <w:r>
              <w:rPr>
                <w:rFonts w:ascii="仿宋" w:hAnsi="仿宋" w:eastAsia="仿宋" w:cs="仿宋"/>
                <w:sz w:val="10"/>
                <w:szCs w:val="10"/>
              </w:rPr>
              <w:t xml:space="preserve"> </w:t>
            </w:r>
            <w:r>
              <w:rPr>
                <w:rFonts w:ascii="仿宋" w:hAnsi="仿宋" w:eastAsia="仿宋" w:cs="仿宋"/>
                <w:spacing w:val="8"/>
                <w:sz w:val="10"/>
                <w:szCs w:val="10"/>
              </w:rPr>
              <w:t>行业执业质</w:t>
            </w:r>
            <w:r>
              <w:rPr>
                <w:rFonts w:ascii="仿宋" w:hAnsi="仿宋" w:eastAsia="仿宋" w:cs="仿宋"/>
                <w:sz w:val="10"/>
                <w:szCs w:val="10"/>
              </w:rPr>
              <w:t xml:space="preserve"> </w:t>
            </w:r>
            <w:r>
              <w:rPr>
                <w:rFonts w:ascii="仿宋" w:hAnsi="仿宋" w:eastAsia="仿宋" w:cs="仿宋"/>
                <w:spacing w:val="7"/>
                <w:sz w:val="10"/>
                <w:szCs w:val="10"/>
              </w:rPr>
              <w:t>量检查</w:t>
            </w:r>
          </w:p>
        </w:tc>
        <w:tc>
          <w:tcPr>
            <w:tcW w:w="417" w:type="dxa"/>
            <w:vMerge w:val="restart"/>
            <w:tcBorders>
              <w:bottom w:val="nil"/>
            </w:tcBorders>
          </w:tcPr>
          <w:p>
            <w:pPr>
              <w:spacing w:line="258" w:lineRule="auto"/>
            </w:pPr>
          </w:p>
          <w:p>
            <w:pPr>
              <w:spacing w:line="258" w:lineRule="auto"/>
            </w:pPr>
          </w:p>
          <w:p>
            <w:pPr>
              <w:spacing w:line="258" w:lineRule="auto"/>
            </w:pPr>
          </w:p>
          <w:p>
            <w:pPr>
              <w:spacing w:line="259" w:lineRule="auto"/>
            </w:pPr>
          </w:p>
          <w:p>
            <w:pPr>
              <w:spacing w:before="33" w:line="267" w:lineRule="auto"/>
              <w:ind w:left="23" w:right="68" w:hanging="1"/>
              <w:rPr>
                <w:rFonts w:ascii="仿宋" w:hAnsi="仿宋" w:eastAsia="仿宋" w:cs="仿宋"/>
                <w:sz w:val="10"/>
                <w:szCs w:val="10"/>
              </w:rPr>
            </w:pPr>
            <w:r>
              <w:rPr>
                <w:rFonts w:ascii="仿宋" w:hAnsi="仿宋" w:eastAsia="仿宋" w:cs="仿宋"/>
                <w:spacing w:val="8"/>
                <w:sz w:val="10"/>
                <w:szCs w:val="10"/>
              </w:rPr>
              <w:t>会</w:t>
            </w:r>
            <w:r>
              <w:rPr>
                <w:rFonts w:ascii="仿宋" w:hAnsi="仿宋" w:eastAsia="仿宋" w:cs="仿宋"/>
                <w:spacing w:val="6"/>
                <w:sz w:val="10"/>
                <w:szCs w:val="10"/>
              </w:rPr>
              <w:t>计师</w:t>
            </w:r>
            <w:r>
              <w:rPr>
                <w:rFonts w:ascii="仿宋" w:hAnsi="仿宋" w:eastAsia="仿宋" w:cs="仿宋"/>
                <w:sz w:val="10"/>
                <w:szCs w:val="10"/>
              </w:rPr>
              <w:t xml:space="preserve"> </w:t>
            </w:r>
            <w:r>
              <w:rPr>
                <w:rFonts w:ascii="仿宋" w:hAnsi="仿宋" w:eastAsia="仿宋" w:cs="仿宋"/>
                <w:spacing w:val="6"/>
                <w:sz w:val="10"/>
                <w:szCs w:val="10"/>
              </w:rPr>
              <w:t>事务所</w:t>
            </w:r>
          </w:p>
        </w:tc>
        <w:tc>
          <w:tcPr>
            <w:tcW w:w="326" w:type="dxa"/>
            <w:vMerge w:val="restart"/>
            <w:tcBorders>
              <w:bottom w:val="nil"/>
            </w:tcBorders>
          </w:tcPr>
          <w:p>
            <w:pPr>
              <w:spacing w:line="241" w:lineRule="auto"/>
            </w:pPr>
          </w:p>
          <w:p>
            <w:pPr>
              <w:spacing w:line="242" w:lineRule="auto"/>
            </w:pPr>
          </w:p>
          <w:p>
            <w:pPr>
              <w:spacing w:line="242" w:lineRule="auto"/>
            </w:pPr>
          </w:p>
          <w:p>
            <w:pPr>
              <w:spacing w:line="24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1" w:lineRule="auto"/>
            </w:pPr>
          </w:p>
          <w:p>
            <w:pPr>
              <w:spacing w:line="242" w:lineRule="auto"/>
            </w:pPr>
          </w:p>
          <w:p>
            <w:pPr>
              <w:spacing w:line="242" w:lineRule="auto"/>
            </w:pPr>
          </w:p>
          <w:p>
            <w:pPr>
              <w:spacing w:line="242" w:lineRule="auto"/>
            </w:pPr>
          </w:p>
          <w:p>
            <w:pPr>
              <w:spacing w:before="32"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tcPr>
          <w:p>
            <w:pPr>
              <w:spacing w:line="275" w:lineRule="auto"/>
            </w:pPr>
          </w:p>
          <w:p>
            <w:pPr>
              <w:spacing w:line="276" w:lineRule="auto"/>
            </w:pPr>
          </w:p>
          <w:p>
            <w:pPr>
              <w:spacing w:line="276" w:lineRule="auto"/>
            </w:pPr>
          </w:p>
          <w:p>
            <w:pPr>
              <w:spacing w:line="276" w:lineRule="auto"/>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before="21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before="146" w:line="265" w:lineRule="auto"/>
              <w:ind w:left="23" w:right="76" w:firstLine="2"/>
              <w:rPr>
                <w:rFonts w:ascii="仿宋" w:hAnsi="仿宋" w:eastAsia="仿宋" w:cs="仿宋"/>
                <w:sz w:val="10"/>
                <w:szCs w:val="10"/>
              </w:rPr>
            </w:pPr>
            <w:r>
              <w:rPr>
                <w:rFonts w:ascii="仿宋" w:hAnsi="仿宋" w:eastAsia="仿宋" w:cs="仿宋"/>
                <w:spacing w:val="8"/>
                <w:sz w:val="10"/>
                <w:szCs w:val="10"/>
              </w:rPr>
              <w:t>注册会计师行业检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46" w:line="265" w:lineRule="auto"/>
              <w:ind w:left="22" w:right="57" w:firstLine="2"/>
              <w:rPr>
                <w:rFonts w:ascii="仿宋" w:hAnsi="仿宋" w:eastAsia="仿宋" w:cs="仿宋"/>
                <w:sz w:val="10"/>
                <w:szCs w:val="10"/>
              </w:rPr>
            </w:pPr>
            <w:r>
              <w:rPr>
                <w:rFonts w:ascii="仿宋" w:hAnsi="仿宋" w:eastAsia="仿宋" w:cs="仿宋"/>
                <w:spacing w:val="13"/>
                <w:sz w:val="10"/>
                <w:szCs w:val="10"/>
              </w:rPr>
              <w:t>注</w:t>
            </w:r>
            <w:r>
              <w:rPr>
                <w:rFonts w:ascii="仿宋" w:hAnsi="仿宋" w:eastAsia="仿宋" w:cs="仿宋"/>
                <w:spacing w:val="8"/>
                <w:sz w:val="10"/>
                <w:szCs w:val="10"/>
              </w:rPr>
              <w:t>册会计师行业执业质量检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46"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15" w:line="235" w:lineRule="auto"/>
              <w:ind w:left="23" w:right="46" w:firstLine="1"/>
              <w:rPr>
                <w:rFonts w:ascii="仿宋" w:hAnsi="仿宋" w:eastAsia="仿宋" w:cs="仿宋"/>
                <w:sz w:val="10"/>
                <w:szCs w:val="10"/>
              </w:rPr>
            </w:pPr>
            <w:r>
              <w:rPr>
                <w:rFonts w:ascii="仿宋" w:hAnsi="仿宋" w:eastAsia="仿宋" w:cs="仿宋"/>
                <w:spacing w:val="16"/>
                <w:sz w:val="10"/>
                <w:szCs w:val="10"/>
              </w:rPr>
              <w:t>会计</w:t>
            </w:r>
            <w:r>
              <w:rPr>
                <w:rFonts w:ascii="仿宋" w:hAnsi="仿宋" w:eastAsia="仿宋" w:cs="仿宋"/>
                <w:spacing w:val="14"/>
                <w:sz w:val="10"/>
                <w:szCs w:val="10"/>
              </w:rPr>
              <w:t>师</w:t>
            </w:r>
            <w:r>
              <w:rPr>
                <w:rFonts w:ascii="仿宋" w:hAnsi="仿宋" w:eastAsia="仿宋" w:cs="仿宋"/>
                <w:spacing w:val="8"/>
                <w:sz w:val="10"/>
                <w:szCs w:val="10"/>
              </w:rPr>
              <w:t>事务所及其分所持续符合执业许可条件的情况 ；会计师事务所备案事项的报</w:t>
            </w:r>
            <w:r>
              <w:rPr>
                <w:rFonts w:ascii="仿宋" w:hAnsi="仿宋" w:eastAsia="仿宋" w:cs="仿宋"/>
                <w:sz w:val="10"/>
                <w:szCs w:val="10"/>
              </w:rPr>
              <w:t xml:space="preserve"> </w:t>
            </w:r>
            <w:r>
              <w:rPr>
                <w:rFonts w:ascii="仿宋" w:hAnsi="仿宋" w:eastAsia="仿宋" w:cs="仿宋"/>
                <w:spacing w:val="7"/>
                <w:sz w:val="10"/>
                <w:szCs w:val="10"/>
              </w:rPr>
              <w:t>备情况； 会计师事务所和注册会计师的执业情况 ；会计师事务所的风险管理和执</w:t>
            </w:r>
            <w:r>
              <w:rPr>
                <w:rFonts w:ascii="仿宋" w:hAnsi="仿宋" w:eastAsia="仿宋" w:cs="仿宋"/>
                <w:spacing w:val="5"/>
                <w:sz w:val="10"/>
                <w:szCs w:val="10"/>
              </w:rPr>
              <w:t>业</w:t>
            </w:r>
            <w:r>
              <w:rPr>
                <w:rFonts w:ascii="仿宋" w:hAnsi="仿宋" w:eastAsia="仿宋" w:cs="仿宋"/>
                <w:sz w:val="10"/>
                <w:szCs w:val="10"/>
              </w:rPr>
              <w:t xml:space="preserve"> </w:t>
            </w:r>
            <w:r>
              <w:rPr>
                <w:rFonts w:ascii="仿宋" w:hAnsi="仿宋" w:eastAsia="仿宋" w:cs="仿宋"/>
                <w:spacing w:val="10"/>
                <w:sz w:val="10"/>
                <w:szCs w:val="10"/>
              </w:rPr>
              <w:t>质</w:t>
            </w:r>
            <w:r>
              <w:rPr>
                <w:rFonts w:ascii="仿宋" w:hAnsi="仿宋" w:eastAsia="仿宋" w:cs="仿宋"/>
                <w:spacing w:val="7"/>
                <w:sz w:val="10"/>
                <w:szCs w:val="10"/>
              </w:rPr>
              <w:t>量控制制度建立与执行情况 ；会计师事务所对分所实施实质性统一管理的情况 ；</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7"/>
                <w:sz w:val="10"/>
                <w:szCs w:val="10"/>
              </w:rPr>
              <w:t>律、行政法规规定的其他监督检查事项 。</w:t>
            </w:r>
          </w:p>
        </w:tc>
        <w:tc>
          <w:tcPr>
            <w:tcW w:w="5499" w:type="dxa"/>
          </w:tcPr>
          <w:p>
            <w:pPr>
              <w:spacing w:before="79" w:line="134" w:lineRule="exact"/>
              <w:ind w:left="31"/>
              <w:rPr>
                <w:rFonts w:ascii="仿宋" w:hAnsi="仿宋" w:eastAsia="仿宋" w:cs="仿宋"/>
                <w:sz w:val="10"/>
                <w:szCs w:val="10"/>
              </w:rPr>
            </w:pPr>
            <w:r>
              <w:rPr>
                <w:rFonts w:ascii="仿宋" w:hAnsi="仿宋" w:eastAsia="仿宋" w:cs="仿宋"/>
                <w:spacing w:val="9"/>
                <w:position w:val="1"/>
                <w:sz w:val="10"/>
                <w:szCs w:val="10"/>
              </w:rPr>
              <w:t>1.《注册会计师法》第五</w:t>
            </w:r>
            <w:r>
              <w:rPr>
                <w:rFonts w:ascii="仿宋" w:hAnsi="仿宋" w:eastAsia="仿宋" w:cs="仿宋"/>
                <w:spacing w:val="8"/>
                <w:position w:val="1"/>
                <w:sz w:val="10"/>
                <w:szCs w:val="10"/>
              </w:rPr>
              <w:t>条</w:t>
            </w:r>
          </w:p>
          <w:p>
            <w:pPr>
              <w:spacing w:line="231" w:lineRule="auto"/>
              <w:ind w:left="28"/>
              <w:rPr>
                <w:rFonts w:ascii="仿宋" w:hAnsi="仿宋" w:eastAsia="仿宋" w:cs="仿宋"/>
                <w:sz w:val="10"/>
                <w:szCs w:val="10"/>
              </w:rPr>
            </w:pPr>
            <w:r>
              <w:rPr>
                <w:rFonts w:ascii="仿宋" w:hAnsi="仿宋" w:eastAsia="仿宋" w:cs="仿宋"/>
                <w:spacing w:val="5"/>
                <w:sz w:val="10"/>
                <w:szCs w:val="10"/>
              </w:rPr>
              <w:t>2.《财政部门监督办法》  (财政部令第 69号) 第十六</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w:t>
            </w:r>
            <w:r>
              <w:rPr>
                <w:rFonts w:ascii="仿宋" w:hAnsi="仿宋" w:eastAsia="仿宋" w:cs="仿宋"/>
                <w:spacing w:val="4"/>
                <w:sz w:val="10"/>
                <w:szCs w:val="10"/>
              </w:rPr>
              <w:t>会计师事务所执业许可和监督管理办法 》  (财政部令第 89号，2019年1月财政部令第 97号修改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80"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7"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8" w:lineRule="auto"/>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7" w:lineRule="auto"/>
            </w:pPr>
          </w:p>
          <w:p>
            <w:pPr>
              <w:spacing w:line="258"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3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95" w:lineRule="auto"/>
            </w:pPr>
          </w:p>
          <w:p>
            <w:pPr>
              <w:spacing w:line="296" w:lineRule="auto"/>
            </w:pPr>
          </w:p>
          <w:p>
            <w:pPr>
              <w:spacing w:line="296" w:lineRule="auto"/>
            </w:pPr>
          </w:p>
          <w:p>
            <w:pPr>
              <w:spacing w:line="296" w:lineRule="auto"/>
            </w:pPr>
          </w:p>
          <w:p>
            <w:pPr>
              <w:spacing w:before="32" w:line="198" w:lineRule="auto"/>
              <w:ind w:left="70"/>
              <w:rPr>
                <w:rFonts w:ascii="仿宋" w:hAnsi="仿宋" w:eastAsia="仿宋" w:cs="仿宋"/>
                <w:sz w:val="10"/>
                <w:szCs w:val="10"/>
              </w:rPr>
            </w:pPr>
            <w:r>
              <w:rPr>
                <w:rFonts w:ascii="仿宋" w:hAnsi="仿宋" w:eastAsia="仿宋" w:cs="仿宋"/>
                <w:sz w:val="10"/>
                <w:szCs w:val="10"/>
              </w:rPr>
              <w:t>21</w:t>
            </w:r>
          </w:p>
        </w:tc>
        <w:tc>
          <w:tcPr>
            <w:tcW w:w="410"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before="33" w:line="259" w:lineRule="auto"/>
              <w:ind w:left="19" w:right="62"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产评</w:t>
            </w:r>
            <w:r>
              <w:rPr>
                <w:rFonts w:ascii="仿宋" w:hAnsi="仿宋" w:eastAsia="仿宋" w:cs="仿宋"/>
                <w:sz w:val="10"/>
                <w:szCs w:val="10"/>
              </w:rPr>
              <w:t xml:space="preserve"> </w:t>
            </w:r>
            <w:r>
              <w:rPr>
                <w:rFonts w:ascii="仿宋" w:hAnsi="仿宋" w:eastAsia="仿宋" w:cs="仿宋"/>
                <w:spacing w:val="9"/>
                <w:sz w:val="10"/>
                <w:szCs w:val="10"/>
              </w:rPr>
              <w:t>估</w:t>
            </w:r>
            <w:r>
              <w:rPr>
                <w:rFonts w:ascii="仿宋" w:hAnsi="仿宋" w:eastAsia="仿宋" w:cs="仿宋"/>
                <w:spacing w:val="7"/>
                <w:sz w:val="10"/>
                <w:szCs w:val="10"/>
              </w:rPr>
              <w:t>行业</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before="33" w:line="259" w:lineRule="auto"/>
              <w:ind w:left="19" w:right="71" w:firstLine="5"/>
              <w:rPr>
                <w:rFonts w:ascii="仿宋" w:hAnsi="仿宋" w:eastAsia="仿宋" w:cs="仿宋"/>
                <w:sz w:val="10"/>
                <w:szCs w:val="10"/>
              </w:rPr>
            </w:pPr>
            <w:r>
              <w:rPr>
                <w:rFonts w:ascii="仿宋" w:hAnsi="仿宋" w:eastAsia="仿宋" w:cs="仿宋"/>
                <w:spacing w:val="7"/>
                <w:sz w:val="10"/>
                <w:szCs w:val="10"/>
              </w:rPr>
              <w:t>资产评估行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执业质量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75" w:lineRule="auto"/>
            </w:pPr>
          </w:p>
          <w:p>
            <w:pPr>
              <w:spacing w:line="275" w:lineRule="auto"/>
            </w:pPr>
          </w:p>
          <w:p>
            <w:pPr>
              <w:spacing w:line="276" w:lineRule="auto"/>
            </w:pPr>
          </w:p>
          <w:p>
            <w:pPr>
              <w:spacing w:line="276" w:lineRule="auto"/>
            </w:pPr>
          </w:p>
          <w:p>
            <w:pPr>
              <w:spacing w:before="32" w:line="266" w:lineRule="auto"/>
              <w:ind w:left="22" w:right="68" w:firstLine="3"/>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产评</w:t>
            </w:r>
            <w:r>
              <w:rPr>
                <w:rFonts w:ascii="仿宋" w:hAnsi="仿宋" w:eastAsia="仿宋" w:cs="仿宋"/>
                <w:sz w:val="10"/>
                <w:szCs w:val="10"/>
              </w:rPr>
              <w:t xml:space="preserve"> </w:t>
            </w:r>
            <w:r>
              <w:rPr>
                <w:rFonts w:ascii="仿宋" w:hAnsi="仿宋" w:eastAsia="仿宋" w:cs="仿宋"/>
                <w:spacing w:val="7"/>
                <w:sz w:val="10"/>
                <w:szCs w:val="10"/>
              </w:rPr>
              <w:t>估机构</w:t>
            </w:r>
          </w:p>
        </w:tc>
        <w:tc>
          <w:tcPr>
            <w:tcW w:w="326"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before="33"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tcPr>
          <w:p>
            <w:pPr>
              <w:spacing w:line="275" w:lineRule="auto"/>
            </w:pPr>
          </w:p>
          <w:p>
            <w:pPr>
              <w:spacing w:line="275" w:lineRule="auto"/>
            </w:pPr>
          </w:p>
          <w:p>
            <w:pPr>
              <w:spacing w:line="275" w:lineRule="auto"/>
            </w:pPr>
          </w:p>
          <w:p>
            <w:pPr>
              <w:spacing w:line="276" w:lineRule="auto"/>
            </w:pPr>
          </w:p>
          <w:p>
            <w:pPr>
              <w:spacing w:before="33"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tcPr>
          <w:p>
            <w:pPr>
              <w:spacing w:line="248"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8" w:lineRule="auto"/>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line="248" w:lineRule="auto"/>
            </w:pPr>
          </w:p>
          <w:p>
            <w:pPr>
              <w:spacing w:before="32" w:line="230" w:lineRule="auto"/>
              <w:ind w:left="27"/>
              <w:rPr>
                <w:rFonts w:ascii="仿宋" w:hAnsi="仿宋" w:eastAsia="仿宋" w:cs="仿宋"/>
                <w:sz w:val="10"/>
                <w:szCs w:val="10"/>
              </w:rPr>
            </w:pPr>
            <w:r>
              <w:rPr>
                <w:rFonts w:ascii="仿宋" w:hAnsi="仿宋" w:eastAsia="仿宋" w:cs="仿宋"/>
                <w:spacing w:val="8"/>
                <w:sz w:val="10"/>
                <w:szCs w:val="10"/>
              </w:rPr>
              <w:t>资产评估行业检</w:t>
            </w:r>
            <w:r>
              <w:rPr>
                <w:rFonts w:ascii="仿宋" w:hAnsi="仿宋" w:eastAsia="仿宋" w:cs="仿宋"/>
                <w:spacing w:val="6"/>
                <w:sz w:val="10"/>
                <w:szCs w:val="10"/>
              </w:rPr>
              <w:t>查</w:t>
            </w:r>
          </w:p>
        </w:tc>
        <w:tc>
          <w:tcPr>
            <w:tcW w:w="1389" w:type="dxa"/>
          </w:tcPr>
          <w:p>
            <w:pPr>
              <w:spacing w:line="248" w:lineRule="auto"/>
            </w:pPr>
          </w:p>
          <w:p>
            <w:pPr>
              <w:spacing w:before="32" w:line="230" w:lineRule="auto"/>
              <w:ind w:left="27"/>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产评估行业执业质量检查</w:t>
            </w:r>
          </w:p>
        </w:tc>
        <w:tc>
          <w:tcPr>
            <w:tcW w:w="425" w:type="dxa"/>
          </w:tcPr>
          <w:p>
            <w:pPr>
              <w:spacing w:before="212"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47" w:lineRule="exact"/>
              <w:ind w:left="1255"/>
              <w:rPr>
                <w:rFonts w:ascii="仿宋" w:hAnsi="仿宋" w:eastAsia="仿宋" w:cs="仿宋"/>
                <w:sz w:val="10"/>
                <w:szCs w:val="10"/>
              </w:rPr>
            </w:pPr>
            <w:r>
              <w:rPr>
                <w:rFonts w:ascii="仿宋" w:hAnsi="仿宋" w:eastAsia="仿宋" w:cs="仿宋"/>
                <w:position w:val="1"/>
                <w:sz w:val="10"/>
                <w:szCs w:val="10"/>
              </w:rPr>
              <w:t>，</w:t>
            </w:r>
          </w:p>
          <w:p>
            <w:pPr>
              <w:spacing w:before="165" w:line="266" w:lineRule="auto"/>
              <w:ind w:left="23" w:right="25" w:firstLine="4"/>
              <w:rPr>
                <w:rFonts w:ascii="仿宋" w:hAnsi="仿宋" w:eastAsia="仿宋" w:cs="仿宋"/>
                <w:sz w:val="10"/>
                <w:szCs w:val="10"/>
              </w:rPr>
            </w:pPr>
            <w:r>
              <w:rPr>
                <w:rFonts w:ascii="仿宋" w:hAnsi="仿宋" w:eastAsia="仿宋" w:cs="仿宋"/>
                <w:spacing w:val="8"/>
                <w:sz w:val="10"/>
                <w:szCs w:val="10"/>
              </w:rPr>
              <w:t>资</w:t>
            </w:r>
            <w:r>
              <w:rPr>
                <w:rFonts w:ascii="仿宋" w:hAnsi="仿宋" w:eastAsia="仿宋" w:cs="仿宋"/>
                <w:spacing w:val="6"/>
                <w:sz w:val="10"/>
                <w:szCs w:val="10"/>
              </w:rPr>
              <w:t>产评估机构持续符合资产评估法第十五条规定条件的情况 ； 办理备案情况； 资产</w:t>
            </w:r>
            <w:r>
              <w:rPr>
                <w:rFonts w:ascii="仿宋" w:hAnsi="仿宋" w:eastAsia="仿宋" w:cs="仿宋"/>
                <w:sz w:val="10"/>
                <w:szCs w:val="10"/>
              </w:rPr>
              <w:t xml:space="preserve"> </w:t>
            </w:r>
            <w:r>
              <w:rPr>
                <w:rFonts w:ascii="仿宋" w:hAnsi="仿宋" w:eastAsia="仿宋" w:cs="仿宋"/>
                <w:spacing w:val="11"/>
                <w:sz w:val="10"/>
                <w:szCs w:val="10"/>
              </w:rPr>
              <w:t>评</w:t>
            </w:r>
            <w:r>
              <w:rPr>
                <w:rFonts w:ascii="仿宋" w:hAnsi="仿宋" w:eastAsia="仿宋" w:cs="仿宋"/>
                <w:spacing w:val="7"/>
                <w:sz w:val="10"/>
                <w:szCs w:val="10"/>
              </w:rPr>
              <w:t>估执业质量情况。</w:t>
            </w:r>
          </w:p>
        </w:tc>
        <w:tc>
          <w:tcPr>
            <w:tcW w:w="5499" w:type="dxa"/>
          </w:tcPr>
          <w:p>
            <w:pPr>
              <w:spacing w:before="145"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w:t>
            </w:r>
            <w:r>
              <w:rPr>
                <w:rFonts w:ascii="仿宋" w:hAnsi="仿宋" w:eastAsia="仿宋" w:cs="仿宋"/>
                <w:spacing w:val="4"/>
                <w:sz w:val="10"/>
                <w:szCs w:val="10"/>
              </w:rPr>
              <w:t>《资产评估法》 第四十条</w:t>
            </w:r>
          </w:p>
          <w:p>
            <w:pPr>
              <w:spacing w:before="11" w:line="134" w:lineRule="exact"/>
              <w:ind w:left="28"/>
              <w:rPr>
                <w:rFonts w:ascii="仿宋" w:hAnsi="仿宋" w:eastAsia="仿宋" w:cs="仿宋"/>
                <w:sz w:val="10"/>
                <w:szCs w:val="10"/>
              </w:rPr>
            </w:pPr>
            <w:r>
              <w:rPr>
                <w:rFonts w:ascii="仿宋" w:hAnsi="仿宋" w:eastAsia="仿宋" w:cs="仿宋"/>
                <w:spacing w:val="11"/>
                <w:position w:val="2"/>
                <w:sz w:val="10"/>
                <w:szCs w:val="10"/>
              </w:rPr>
              <w:t>2</w:t>
            </w:r>
            <w:r>
              <w:rPr>
                <w:rFonts w:ascii="仿宋" w:hAnsi="仿宋" w:eastAsia="仿宋" w:cs="仿宋"/>
                <w:spacing w:val="6"/>
                <w:position w:val="2"/>
                <w:sz w:val="10"/>
                <w:szCs w:val="10"/>
              </w:rPr>
              <w:t>.《财政部门监督办法》 第十六条第十款</w:t>
            </w:r>
          </w:p>
          <w:p>
            <w:pPr>
              <w:spacing w:line="231" w:lineRule="auto"/>
              <w:ind w:left="33"/>
              <w:rPr>
                <w:rFonts w:ascii="仿宋" w:hAnsi="仿宋" w:eastAsia="仿宋" w:cs="仿宋"/>
                <w:sz w:val="10"/>
                <w:szCs w:val="10"/>
              </w:rPr>
            </w:pPr>
            <w:r>
              <w:rPr>
                <w:rFonts w:ascii="仿宋" w:hAnsi="仿宋" w:eastAsia="仿宋" w:cs="仿宋"/>
                <w:spacing w:val="4"/>
                <w:sz w:val="10"/>
                <w:szCs w:val="10"/>
              </w:rPr>
              <w:t>3.《资产评估行业财政监督管理办法 》第六条 、 第四十</w:t>
            </w:r>
            <w:r>
              <w:rPr>
                <w:rFonts w:ascii="仿宋" w:hAnsi="仿宋" w:eastAsia="仿宋" w:cs="仿宋"/>
                <w:spacing w:val="2"/>
                <w:sz w:val="10"/>
                <w:szCs w:val="10"/>
              </w:rPr>
              <w:t>三</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8" w:lineRule="auto"/>
            </w:pPr>
          </w:p>
          <w:p>
            <w:pPr>
              <w:spacing w:line="258"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8" w:lineRule="auto"/>
            </w:pPr>
          </w:p>
          <w:p>
            <w:pPr>
              <w:spacing w:line="258"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8" w:lineRule="auto"/>
            </w:pPr>
          </w:p>
          <w:p>
            <w:pPr>
              <w:spacing w:line="258"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96" w:lineRule="auto"/>
            </w:pPr>
          </w:p>
          <w:p>
            <w:pPr>
              <w:spacing w:line="296" w:lineRule="auto"/>
            </w:pPr>
          </w:p>
          <w:p>
            <w:pPr>
              <w:spacing w:line="296" w:lineRule="auto"/>
            </w:pPr>
          </w:p>
          <w:p>
            <w:pPr>
              <w:spacing w:line="296" w:lineRule="auto"/>
            </w:pPr>
          </w:p>
          <w:p>
            <w:pPr>
              <w:spacing w:before="33" w:line="198" w:lineRule="auto"/>
              <w:ind w:left="70"/>
              <w:rPr>
                <w:rFonts w:ascii="仿宋" w:hAnsi="仿宋" w:eastAsia="仿宋" w:cs="仿宋"/>
                <w:sz w:val="10"/>
                <w:szCs w:val="10"/>
              </w:rPr>
            </w:pPr>
            <w:r>
              <w:rPr>
                <w:rFonts w:ascii="仿宋" w:hAnsi="仿宋" w:eastAsia="仿宋" w:cs="仿宋"/>
                <w:sz w:val="10"/>
                <w:szCs w:val="10"/>
              </w:rPr>
              <w:t>22</w:t>
            </w:r>
          </w:p>
        </w:tc>
        <w:tc>
          <w:tcPr>
            <w:tcW w:w="410" w:type="dxa"/>
            <w:vMerge w:val="restart"/>
            <w:tcBorders>
              <w:bottom w:val="nil"/>
            </w:tcBorders>
          </w:tcPr>
          <w:p>
            <w:pPr>
              <w:spacing w:line="242" w:lineRule="auto"/>
            </w:pPr>
          </w:p>
          <w:p>
            <w:pPr>
              <w:spacing w:line="242" w:lineRule="auto"/>
            </w:pPr>
          </w:p>
          <w:p>
            <w:pPr>
              <w:spacing w:line="242" w:lineRule="auto"/>
            </w:pPr>
          </w:p>
          <w:p>
            <w:pPr>
              <w:spacing w:line="242" w:lineRule="auto"/>
            </w:pPr>
          </w:p>
          <w:p>
            <w:pPr>
              <w:spacing w:before="33" w:line="257" w:lineRule="auto"/>
              <w:ind w:left="19" w:right="62" w:firstLine="3"/>
              <w:rPr>
                <w:rFonts w:ascii="仿宋" w:hAnsi="仿宋" w:eastAsia="仿宋" w:cs="仿宋"/>
                <w:sz w:val="10"/>
                <w:szCs w:val="10"/>
              </w:rPr>
            </w:pPr>
            <w:r>
              <w:rPr>
                <w:rFonts w:ascii="仿宋" w:hAnsi="仿宋" w:eastAsia="仿宋" w:cs="仿宋"/>
                <w:spacing w:val="7"/>
                <w:sz w:val="10"/>
                <w:szCs w:val="10"/>
              </w:rPr>
              <w:t>政</w:t>
            </w:r>
            <w:r>
              <w:rPr>
                <w:rFonts w:ascii="仿宋" w:hAnsi="仿宋" w:eastAsia="仿宋" w:cs="仿宋"/>
                <w:spacing w:val="6"/>
                <w:sz w:val="10"/>
                <w:szCs w:val="10"/>
              </w:rPr>
              <w:t>府采</w:t>
            </w:r>
            <w:r>
              <w:rPr>
                <w:rFonts w:ascii="仿宋" w:hAnsi="仿宋" w:eastAsia="仿宋" w:cs="仿宋"/>
                <w:sz w:val="10"/>
                <w:szCs w:val="10"/>
              </w:rPr>
              <w:t xml:space="preserve"> </w:t>
            </w:r>
            <w:r>
              <w:rPr>
                <w:rFonts w:ascii="仿宋" w:hAnsi="仿宋" w:eastAsia="仿宋" w:cs="仿宋"/>
                <w:spacing w:val="8"/>
                <w:sz w:val="10"/>
                <w:szCs w:val="10"/>
              </w:rPr>
              <w:t>购</w:t>
            </w:r>
            <w:r>
              <w:rPr>
                <w:rFonts w:ascii="仿宋" w:hAnsi="仿宋" w:eastAsia="仿宋" w:cs="仿宋"/>
                <w:spacing w:val="7"/>
                <w:sz w:val="10"/>
                <w:szCs w:val="10"/>
              </w:rPr>
              <w:t>代理</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检查</w:t>
            </w:r>
          </w:p>
        </w:tc>
        <w:tc>
          <w:tcPr>
            <w:tcW w:w="638" w:type="dxa"/>
            <w:vMerge w:val="restart"/>
            <w:tcBorders>
              <w:bottom w:val="nil"/>
            </w:tcBorders>
          </w:tcPr>
          <w:p>
            <w:pPr>
              <w:spacing w:line="259" w:lineRule="auto"/>
            </w:pPr>
          </w:p>
          <w:p>
            <w:pPr>
              <w:spacing w:line="259" w:lineRule="auto"/>
            </w:pPr>
          </w:p>
          <w:p>
            <w:pPr>
              <w:spacing w:line="259" w:lineRule="auto"/>
            </w:pPr>
          </w:p>
          <w:p>
            <w:pPr>
              <w:spacing w:line="260" w:lineRule="auto"/>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7"/>
                <w:sz w:val="10"/>
                <w:szCs w:val="10"/>
              </w:rPr>
              <w:t>府采购代</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77" w:lineRule="auto"/>
            </w:pPr>
          </w:p>
          <w:p>
            <w:pPr>
              <w:spacing w:line="278" w:lineRule="auto"/>
            </w:pPr>
          </w:p>
          <w:p>
            <w:pPr>
              <w:spacing w:line="278" w:lineRule="auto"/>
            </w:pPr>
          </w:p>
          <w:p>
            <w:pPr>
              <w:spacing w:before="32" w:line="256" w:lineRule="auto"/>
              <w:ind w:left="20" w:right="68" w:firstLine="2"/>
              <w:rPr>
                <w:rFonts w:ascii="仿宋" w:hAnsi="仿宋" w:eastAsia="仿宋" w:cs="仿宋"/>
                <w:sz w:val="10"/>
                <w:szCs w:val="10"/>
              </w:rPr>
            </w:pPr>
            <w:r>
              <w:rPr>
                <w:rFonts w:ascii="仿宋" w:hAnsi="仿宋" w:eastAsia="仿宋" w:cs="仿宋"/>
                <w:spacing w:val="7"/>
                <w:sz w:val="10"/>
                <w:szCs w:val="10"/>
              </w:rPr>
              <w:t>在山</w:t>
            </w:r>
            <w:r>
              <w:rPr>
                <w:rFonts w:ascii="仿宋" w:hAnsi="仿宋" w:eastAsia="仿宋" w:cs="仿宋"/>
                <w:spacing w:val="6"/>
                <w:sz w:val="10"/>
                <w:szCs w:val="10"/>
              </w:rPr>
              <w:t>东</w:t>
            </w:r>
            <w:r>
              <w:rPr>
                <w:rFonts w:ascii="仿宋" w:hAnsi="仿宋" w:eastAsia="仿宋" w:cs="仿宋"/>
                <w:sz w:val="10"/>
                <w:szCs w:val="10"/>
              </w:rPr>
              <w:t xml:space="preserve"> </w:t>
            </w:r>
            <w:r>
              <w:rPr>
                <w:rFonts w:ascii="仿宋" w:hAnsi="仿宋" w:eastAsia="仿宋" w:cs="仿宋"/>
                <w:spacing w:val="8"/>
                <w:sz w:val="10"/>
                <w:szCs w:val="10"/>
              </w:rPr>
              <w:t>省</w:t>
            </w:r>
            <w:r>
              <w:rPr>
                <w:rFonts w:ascii="仿宋" w:hAnsi="仿宋" w:eastAsia="仿宋" w:cs="仿宋"/>
                <w:spacing w:val="7"/>
                <w:sz w:val="10"/>
                <w:szCs w:val="10"/>
              </w:rPr>
              <w:t>内执</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的政</w:t>
            </w:r>
            <w:r>
              <w:rPr>
                <w:rFonts w:ascii="仿宋" w:hAnsi="仿宋" w:eastAsia="仿宋" w:cs="仿宋"/>
                <w:sz w:val="10"/>
                <w:szCs w:val="10"/>
              </w:rPr>
              <w:t xml:space="preserve"> </w:t>
            </w:r>
            <w:r>
              <w:rPr>
                <w:rFonts w:ascii="仿宋" w:hAnsi="仿宋" w:eastAsia="仿宋" w:cs="仿宋"/>
                <w:spacing w:val="8"/>
                <w:sz w:val="10"/>
                <w:szCs w:val="10"/>
              </w:rPr>
              <w:t>府</w:t>
            </w:r>
            <w:r>
              <w:rPr>
                <w:rFonts w:ascii="仿宋" w:hAnsi="仿宋" w:eastAsia="仿宋" w:cs="仿宋"/>
                <w:spacing w:val="7"/>
                <w:sz w:val="10"/>
                <w:szCs w:val="10"/>
              </w:rPr>
              <w:t>采购</w:t>
            </w:r>
            <w:r>
              <w:rPr>
                <w:rFonts w:ascii="仿宋" w:hAnsi="仿宋" w:eastAsia="仿宋" w:cs="仿宋"/>
                <w:sz w:val="10"/>
                <w:szCs w:val="10"/>
              </w:rPr>
              <w:t xml:space="preserve"> </w:t>
            </w:r>
            <w:r>
              <w:rPr>
                <w:rFonts w:ascii="仿宋" w:hAnsi="仿宋" w:eastAsia="仿宋" w:cs="仿宋"/>
                <w:spacing w:val="8"/>
                <w:sz w:val="10"/>
                <w:szCs w:val="10"/>
              </w:rPr>
              <w:t>代</w:t>
            </w:r>
            <w:r>
              <w:rPr>
                <w:rFonts w:ascii="仿宋" w:hAnsi="仿宋" w:eastAsia="仿宋" w:cs="仿宋"/>
                <w:spacing w:val="7"/>
                <w:sz w:val="10"/>
                <w:szCs w:val="10"/>
              </w:rPr>
              <w:t>理机</w:t>
            </w:r>
            <w:r>
              <w:rPr>
                <w:rFonts w:ascii="仿宋" w:hAnsi="仿宋" w:eastAsia="仿宋" w:cs="仿宋"/>
                <w:sz w:val="10"/>
                <w:szCs w:val="10"/>
              </w:rPr>
              <w:t xml:space="preserve"> </w:t>
            </w:r>
            <w:r>
              <w:rPr>
                <w:rFonts w:ascii="仿宋" w:hAnsi="仿宋" w:eastAsia="仿宋" w:cs="仿宋"/>
                <w:spacing w:val="4"/>
                <w:sz w:val="10"/>
                <w:szCs w:val="10"/>
              </w:rPr>
              <w:t>构</w:t>
            </w:r>
          </w:p>
        </w:tc>
        <w:tc>
          <w:tcPr>
            <w:tcW w:w="326" w:type="dxa"/>
            <w:vMerge w:val="restart"/>
            <w:tcBorders>
              <w:bottom w:val="nil"/>
            </w:tcBorders>
          </w:tcPr>
          <w:p>
            <w:pPr>
              <w:spacing w:line="259" w:lineRule="auto"/>
            </w:pPr>
          </w:p>
          <w:p>
            <w:pPr>
              <w:spacing w:line="259" w:lineRule="auto"/>
            </w:pPr>
          </w:p>
          <w:p>
            <w:pPr>
              <w:spacing w:line="259" w:lineRule="auto"/>
            </w:pPr>
          </w:p>
          <w:p>
            <w:pPr>
              <w:spacing w:line="25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5" w:lineRule="auto"/>
            </w:pPr>
          </w:p>
          <w:p>
            <w:pPr>
              <w:spacing w:line="255" w:lineRule="auto"/>
            </w:pPr>
          </w:p>
          <w:p>
            <w:pPr>
              <w:spacing w:line="255" w:lineRule="auto"/>
            </w:pPr>
          </w:p>
          <w:p>
            <w:pPr>
              <w:spacing w:before="32" w:line="255"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9"/>
                <w:sz w:val="10"/>
                <w:szCs w:val="10"/>
              </w:rPr>
              <w:t>查、</w:t>
            </w:r>
            <w:r>
              <w:rPr>
                <w:rFonts w:ascii="仿宋" w:hAnsi="仿宋" w:eastAsia="仿宋" w:cs="仿宋"/>
                <w:sz w:val="10"/>
                <w:szCs w:val="10"/>
              </w:rPr>
              <w:t xml:space="preserve"> </w:t>
            </w:r>
            <w:r>
              <w:rPr>
                <w:rFonts w:ascii="仿宋" w:hAnsi="仿宋" w:eastAsia="仿宋" w:cs="仿宋"/>
                <w:spacing w:val="9"/>
                <w:sz w:val="10"/>
                <w:szCs w:val="10"/>
              </w:rPr>
              <w:t>专</w:t>
            </w:r>
            <w:r>
              <w:rPr>
                <w:rFonts w:ascii="仿宋" w:hAnsi="仿宋" w:eastAsia="仿宋" w:cs="仿宋"/>
                <w:spacing w:val="7"/>
                <w:sz w:val="10"/>
                <w:szCs w:val="10"/>
              </w:rPr>
              <w:t>业机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核查</w:t>
            </w:r>
          </w:p>
        </w:tc>
        <w:tc>
          <w:tcPr>
            <w:tcW w:w="394" w:type="dxa"/>
            <w:vMerge w:val="restart"/>
            <w:tcBorders>
              <w:bottom w:val="nil"/>
            </w:tcBorders>
          </w:tcPr>
          <w:p>
            <w:pPr>
              <w:spacing w:line="275" w:lineRule="auto"/>
            </w:pPr>
          </w:p>
          <w:p>
            <w:pPr>
              <w:spacing w:line="276" w:lineRule="auto"/>
            </w:pPr>
          </w:p>
          <w:p>
            <w:pPr>
              <w:spacing w:line="276" w:lineRule="auto"/>
            </w:pPr>
          </w:p>
          <w:p>
            <w:pPr>
              <w:spacing w:line="276"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0"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9" w:lineRule="auto"/>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before="214" w:line="265" w:lineRule="auto"/>
              <w:ind w:left="26" w:right="76" w:hanging="1"/>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府采购代理机构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49" w:lineRule="auto"/>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府采购代理机构监督检查</w:t>
            </w:r>
          </w:p>
        </w:tc>
        <w:tc>
          <w:tcPr>
            <w:tcW w:w="425" w:type="dxa"/>
          </w:tcPr>
          <w:p>
            <w:pPr>
              <w:spacing w:before="214"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6" w:line="260" w:lineRule="auto"/>
              <w:ind w:left="28" w:right="24" w:hanging="6"/>
              <w:rPr>
                <w:rFonts w:ascii="仿宋" w:hAnsi="仿宋" w:eastAsia="仿宋" w:cs="仿宋"/>
                <w:sz w:val="10"/>
                <w:szCs w:val="10"/>
              </w:rPr>
            </w:pPr>
            <w:r>
              <w:rPr>
                <w:rFonts w:ascii="仿宋" w:hAnsi="仿宋" w:eastAsia="仿宋" w:cs="仿宋"/>
                <w:spacing w:val="5"/>
                <w:sz w:val="10"/>
                <w:szCs w:val="10"/>
              </w:rPr>
              <w:t xml:space="preserve">检查指标体系涵盖政府采购活动的全过程 ，包括但不限于委托代理 、 文件编制 </w:t>
            </w:r>
            <w:r>
              <w:rPr>
                <w:rFonts w:ascii="仿宋" w:hAnsi="仿宋" w:eastAsia="仿宋" w:cs="仿宋"/>
                <w:spacing w:val="3"/>
                <w:sz w:val="10"/>
                <w:szCs w:val="10"/>
              </w:rPr>
              <w:t>、</w:t>
            </w:r>
            <w:r>
              <w:rPr>
                <w:rFonts w:ascii="仿宋" w:hAnsi="仿宋" w:eastAsia="仿宋" w:cs="仿宋"/>
                <w:sz w:val="10"/>
                <w:szCs w:val="10"/>
              </w:rPr>
              <w:t xml:space="preserve">进 </w:t>
            </w:r>
            <w:r>
              <w:rPr>
                <w:rFonts w:ascii="仿宋" w:hAnsi="仿宋" w:eastAsia="仿宋" w:cs="仿宋"/>
                <w:spacing w:val="1"/>
                <w:sz w:val="10"/>
                <w:szCs w:val="10"/>
              </w:rPr>
              <w:t>口核准 、方式变更 、信息公告 、评审过程 、</w:t>
            </w:r>
            <w:r>
              <w:rPr>
                <w:rFonts w:ascii="仿宋" w:hAnsi="仿宋" w:eastAsia="仿宋" w:cs="仿宋"/>
                <w:sz w:val="10"/>
                <w:szCs w:val="10"/>
              </w:rPr>
              <w:t xml:space="preserve"> 中标成交 、专家使用 、政府采购政策落 </w:t>
            </w:r>
            <w:r>
              <w:rPr>
                <w:rFonts w:ascii="仿宋" w:hAnsi="仿宋" w:eastAsia="仿宋" w:cs="仿宋"/>
                <w:spacing w:val="8"/>
                <w:sz w:val="10"/>
                <w:szCs w:val="10"/>
              </w:rPr>
              <w:t>实、质疑答复等10个环节。</w:t>
            </w:r>
          </w:p>
        </w:tc>
        <w:tc>
          <w:tcPr>
            <w:tcW w:w="5499" w:type="dxa"/>
          </w:tcPr>
          <w:p>
            <w:pPr>
              <w:spacing w:line="249" w:lineRule="auto"/>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《中华人民共</w:t>
            </w:r>
            <w:r>
              <w:rPr>
                <w:rFonts w:ascii="仿宋" w:hAnsi="仿宋" w:eastAsia="仿宋" w:cs="仿宋"/>
                <w:spacing w:val="4"/>
                <w:sz w:val="10"/>
                <w:szCs w:val="10"/>
              </w:rPr>
              <w:t>和</w:t>
            </w:r>
            <w:r>
              <w:rPr>
                <w:rFonts w:ascii="仿宋" w:hAnsi="仿宋" w:eastAsia="仿宋" w:cs="仿宋"/>
                <w:spacing w:val="3"/>
                <w:sz w:val="10"/>
                <w:szCs w:val="10"/>
              </w:rPr>
              <w:t>国政府采购法 》第十三条 、 第五十九条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5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1" w:lineRule="auto"/>
            </w:pPr>
          </w:p>
          <w:p>
            <w:pPr>
              <w:spacing w:line="28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8" w:lineRule="auto"/>
            </w:pPr>
          </w:p>
          <w:p>
            <w:pPr>
              <w:spacing w:line="258" w:lineRule="auto"/>
            </w:pPr>
          </w:p>
          <w:p>
            <w:pPr>
              <w:spacing w:line="259"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8" w:lineRule="auto"/>
            </w:pPr>
          </w:p>
          <w:p>
            <w:pPr>
              <w:spacing w:line="258" w:lineRule="auto"/>
            </w:pPr>
          </w:p>
          <w:p>
            <w:pPr>
              <w:spacing w:line="258"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9"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8"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p>
        </w:tc>
        <w:tc>
          <w:tcPr>
            <w:tcW w:w="5499" w:type="dxa"/>
          </w:tcPr>
          <w:p>
            <w:pPr>
              <w:spacing w:before="1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48" w:hRule="atLeast"/>
        </w:trPr>
        <w:tc>
          <w:tcPr>
            <w:tcW w:w="233" w:type="dxa"/>
            <w:vMerge w:val="restart"/>
            <w:tcBorders>
              <w:bottom w:val="nil"/>
            </w:tcBorders>
          </w:tcPr>
          <w:p>
            <w:pPr>
              <w:spacing w:line="352" w:lineRule="auto"/>
            </w:pPr>
          </w:p>
          <w:p>
            <w:pPr>
              <w:spacing w:line="352"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23</w:t>
            </w:r>
          </w:p>
        </w:tc>
        <w:tc>
          <w:tcPr>
            <w:tcW w:w="410" w:type="dxa"/>
            <w:vMerge w:val="restart"/>
            <w:tcBorders>
              <w:bottom w:val="nil"/>
            </w:tcBorders>
          </w:tcPr>
          <w:p>
            <w:pPr>
              <w:spacing w:line="311" w:lineRule="auto"/>
            </w:pPr>
          </w:p>
          <w:p>
            <w:pPr>
              <w:spacing w:line="312" w:lineRule="auto"/>
            </w:pPr>
          </w:p>
          <w:p>
            <w:pPr>
              <w:spacing w:before="32" w:line="267" w:lineRule="auto"/>
              <w:ind w:left="19" w:right="62"/>
              <w:rPr>
                <w:rFonts w:ascii="仿宋" w:hAnsi="仿宋" w:eastAsia="仿宋" w:cs="仿宋"/>
                <w:sz w:val="10"/>
                <w:szCs w:val="10"/>
              </w:rPr>
            </w:pPr>
            <w:r>
              <w:rPr>
                <w:rFonts w:ascii="仿宋" w:hAnsi="仿宋" w:eastAsia="仿宋" w:cs="仿宋"/>
                <w:spacing w:val="8"/>
                <w:sz w:val="10"/>
                <w:szCs w:val="10"/>
              </w:rPr>
              <w:t>代</w:t>
            </w:r>
            <w:r>
              <w:rPr>
                <w:rFonts w:ascii="仿宋" w:hAnsi="仿宋" w:eastAsia="仿宋" w:cs="仿宋"/>
                <w:spacing w:val="7"/>
                <w:sz w:val="10"/>
                <w:szCs w:val="10"/>
              </w:rPr>
              <w:t>理记</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机构</w:t>
            </w:r>
          </w:p>
        </w:tc>
        <w:tc>
          <w:tcPr>
            <w:tcW w:w="638" w:type="dxa"/>
            <w:vMerge w:val="restart"/>
            <w:tcBorders>
              <w:bottom w:val="nil"/>
            </w:tcBorders>
          </w:tcPr>
          <w:p>
            <w:pPr>
              <w:spacing w:line="311" w:lineRule="auto"/>
            </w:pPr>
          </w:p>
          <w:p>
            <w:pPr>
              <w:spacing w:line="312" w:lineRule="auto"/>
            </w:pPr>
          </w:p>
          <w:p>
            <w:pPr>
              <w:spacing w:before="32" w:line="266" w:lineRule="auto"/>
              <w:ind w:left="20" w:right="71"/>
              <w:rPr>
                <w:rFonts w:ascii="仿宋" w:hAnsi="仿宋" w:eastAsia="仿宋" w:cs="仿宋"/>
                <w:sz w:val="10"/>
                <w:szCs w:val="10"/>
              </w:rPr>
            </w:pPr>
            <w:r>
              <w:rPr>
                <w:rFonts w:ascii="仿宋" w:hAnsi="仿宋" w:eastAsia="仿宋" w:cs="仿宋"/>
                <w:spacing w:val="8"/>
                <w:sz w:val="10"/>
                <w:szCs w:val="10"/>
              </w:rPr>
              <w:t>代理记账机</w:t>
            </w:r>
            <w:r>
              <w:rPr>
                <w:rFonts w:ascii="仿宋" w:hAnsi="仿宋" w:eastAsia="仿宋" w:cs="仿宋"/>
                <w:sz w:val="10"/>
                <w:szCs w:val="10"/>
              </w:rPr>
              <w:t xml:space="preserve"> </w:t>
            </w:r>
            <w:r>
              <w:rPr>
                <w:rFonts w:ascii="仿宋" w:hAnsi="仿宋" w:eastAsia="仿宋" w:cs="仿宋"/>
                <w:spacing w:val="7"/>
                <w:sz w:val="10"/>
                <w:szCs w:val="10"/>
              </w:rPr>
              <w:t>构检查</w:t>
            </w:r>
          </w:p>
        </w:tc>
        <w:tc>
          <w:tcPr>
            <w:tcW w:w="417" w:type="dxa"/>
            <w:vMerge w:val="restart"/>
            <w:tcBorders>
              <w:bottom w:val="nil"/>
            </w:tcBorders>
          </w:tcPr>
          <w:p>
            <w:pPr>
              <w:spacing w:line="311" w:lineRule="auto"/>
            </w:pPr>
          </w:p>
          <w:p>
            <w:pPr>
              <w:spacing w:line="312" w:lineRule="auto"/>
            </w:pPr>
          </w:p>
          <w:p>
            <w:pPr>
              <w:spacing w:before="32" w:line="267" w:lineRule="auto"/>
              <w:ind w:left="19" w:right="68"/>
              <w:rPr>
                <w:rFonts w:ascii="仿宋" w:hAnsi="仿宋" w:eastAsia="仿宋" w:cs="仿宋"/>
                <w:sz w:val="10"/>
                <w:szCs w:val="10"/>
              </w:rPr>
            </w:pPr>
            <w:r>
              <w:rPr>
                <w:rFonts w:ascii="仿宋" w:hAnsi="仿宋" w:eastAsia="仿宋" w:cs="仿宋"/>
                <w:spacing w:val="8"/>
                <w:sz w:val="10"/>
                <w:szCs w:val="10"/>
              </w:rPr>
              <w:t>代</w:t>
            </w:r>
            <w:r>
              <w:rPr>
                <w:rFonts w:ascii="仿宋" w:hAnsi="仿宋" w:eastAsia="仿宋" w:cs="仿宋"/>
                <w:spacing w:val="7"/>
                <w:sz w:val="10"/>
                <w:szCs w:val="10"/>
              </w:rPr>
              <w:t>理记</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机构</w:t>
            </w:r>
          </w:p>
        </w:tc>
        <w:tc>
          <w:tcPr>
            <w:tcW w:w="326" w:type="dxa"/>
            <w:vMerge w:val="restart"/>
            <w:tcBorders>
              <w:bottom w:val="nil"/>
            </w:tcBorders>
          </w:tcPr>
          <w:p>
            <w:pPr>
              <w:spacing w:line="278" w:lineRule="auto"/>
            </w:pPr>
          </w:p>
          <w:p>
            <w:pPr>
              <w:spacing w:line="278"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4" w:lineRule="auto"/>
            </w:pPr>
          </w:p>
          <w:p>
            <w:pPr>
              <w:spacing w:before="33" w:line="255"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9"/>
                <w:sz w:val="10"/>
                <w:szCs w:val="10"/>
              </w:rPr>
              <w:t>查、</w:t>
            </w:r>
            <w:r>
              <w:rPr>
                <w:rFonts w:ascii="仿宋" w:hAnsi="仿宋" w:eastAsia="仿宋" w:cs="仿宋"/>
                <w:sz w:val="10"/>
                <w:szCs w:val="10"/>
              </w:rPr>
              <w:t xml:space="preserve"> </w:t>
            </w:r>
            <w:r>
              <w:rPr>
                <w:rFonts w:ascii="仿宋" w:hAnsi="仿宋" w:eastAsia="仿宋" w:cs="仿宋"/>
                <w:spacing w:val="9"/>
                <w:sz w:val="10"/>
                <w:szCs w:val="10"/>
              </w:rPr>
              <w:t>专</w:t>
            </w:r>
            <w:r>
              <w:rPr>
                <w:rFonts w:ascii="仿宋" w:hAnsi="仿宋" w:eastAsia="仿宋" w:cs="仿宋"/>
                <w:spacing w:val="7"/>
                <w:sz w:val="10"/>
                <w:szCs w:val="10"/>
              </w:rPr>
              <w:t>业机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核查</w:t>
            </w:r>
          </w:p>
        </w:tc>
        <w:tc>
          <w:tcPr>
            <w:tcW w:w="394" w:type="dxa"/>
            <w:vMerge w:val="restart"/>
            <w:tcBorders>
              <w:bottom w:val="nil"/>
            </w:tcBorders>
          </w:tcPr>
          <w:p>
            <w:pPr>
              <w:spacing w:line="345" w:lineRule="auto"/>
            </w:pPr>
          </w:p>
          <w:p>
            <w:pPr>
              <w:spacing w:line="345" w:lineRule="auto"/>
            </w:pPr>
          </w:p>
          <w:p>
            <w:pPr>
              <w:spacing w:before="32" w:line="233" w:lineRule="auto"/>
              <w:ind w:left="24"/>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326" w:type="dxa"/>
          </w:tcPr>
          <w:p>
            <w:pPr>
              <w:spacing w:before="17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5"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before="174" w:line="230" w:lineRule="auto"/>
              <w:ind w:left="22"/>
              <w:rPr>
                <w:rFonts w:ascii="仿宋" w:hAnsi="仿宋" w:eastAsia="仿宋" w:cs="仿宋"/>
                <w:sz w:val="10"/>
                <w:szCs w:val="10"/>
              </w:rPr>
            </w:pPr>
            <w:r>
              <w:rPr>
                <w:rFonts w:ascii="仿宋" w:hAnsi="仿宋" w:eastAsia="仿宋" w:cs="仿宋"/>
                <w:spacing w:val="12"/>
                <w:sz w:val="10"/>
                <w:szCs w:val="10"/>
              </w:rPr>
              <w:t>代</w:t>
            </w:r>
            <w:r>
              <w:rPr>
                <w:rFonts w:ascii="仿宋" w:hAnsi="仿宋" w:eastAsia="仿宋" w:cs="仿宋"/>
                <w:spacing w:val="8"/>
                <w:sz w:val="10"/>
                <w:szCs w:val="10"/>
              </w:rPr>
              <w:t>理记账机构检查</w:t>
            </w:r>
          </w:p>
        </w:tc>
        <w:tc>
          <w:tcPr>
            <w:tcW w:w="1389" w:type="dxa"/>
          </w:tcPr>
          <w:p>
            <w:pPr>
              <w:spacing w:before="174" w:line="230" w:lineRule="auto"/>
              <w:ind w:left="21"/>
              <w:rPr>
                <w:rFonts w:ascii="仿宋" w:hAnsi="仿宋" w:eastAsia="仿宋" w:cs="仿宋"/>
                <w:sz w:val="10"/>
                <w:szCs w:val="10"/>
              </w:rPr>
            </w:pPr>
            <w:r>
              <w:rPr>
                <w:rFonts w:ascii="仿宋" w:hAnsi="仿宋" w:eastAsia="仿宋" w:cs="仿宋"/>
                <w:spacing w:val="12"/>
                <w:sz w:val="10"/>
                <w:szCs w:val="10"/>
              </w:rPr>
              <w:t>代</w:t>
            </w:r>
            <w:r>
              <w:rPr>
                <w:rFonts w:ascii="仿宋" w:hAnsi="仿宋" w:eastAsia="仿宋" w:cs="仿宋"/>
                <w:spacing w:val="8"/>
                <w:sz w:val="10"/>
                <w:szCs w:val="10"/>
              </w:rPr>
              <w:t>理记账机构检查</w:t>
            </w:r>
          </w:p>
        </w:tc>
        <w:tc>
          <w:tcPr>
            <w:tcW w:w="425" w:type="dxa"/>
          </w:tcPr>
          <w:p>
            <w:pPr>
              <w:spacing w:before="174"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74" w:line="232" w:lineRule="auto"/>
              <w:ind w:left="22"/>
              <w:rPr>
                <w:rFonts w:ascii="仿宋" w:hAnsi="仿宋" w:eastAsia="仿宋" w:cs="仿宋"/>
                <w:sz w:val="10"/>
                <w:szCs w:val="10"/>
              </w:rPr>
            </w:pPr>
            <w:r>
              <w:rPr>
                <w:rFonts w:ascii="仿宋" w:hAnsi="仿宋" w:eastAsia="仿宋" w:cs="仿宋"/>
                <w:spacing w:val="12"/>
                <w:sz w:val="10"/>
                <w:szCs w:val="10"/>
              </w:rPr>
              <w:t>代理记</w:t>
            </w:r>
            <w:r>
              <w:rPr>
                <w:rFonts w:ascii="仿宋" w:hAnsi="仿宋" w:eastAsia="仿宋" w:cs="仿宋"/>
                <w:spacing w:val="11"/>
                <w:sz w:val="10"/>
                <w:szCs w:val="10"/>
              </w:rPr>
              <w:t>账</w:t>
            </w:r>
            <w:r>
              <w:rPr>
                <w:rFonts w:ascii="仿宋" w:hAnsi="仿宋" w:eastAsia="仿宋" w:cs="仿宋"/>
                <w:spacing w:val="6"/>
                <w:sz w:val="10"/>
                <w:szCs w:val="10"/>
              </w:rPr>
              <w:t>机构资格条件 、从事代理记账业务情况 、制度建设与落实情况等。</w:t>
            </w:r>
          </w:p>
        </w:tc>
        <w:tc>
          <w:tcPr>
            <w:tcW w:w="5499" w:type="dxa"/>
          </w:tcPr>
          <w:p>
            <w:pPr>
              <w:spacing w:before="174" w:line="232" w:lineRule="auto"/>
              <w:ind w:left="24"/>
              <w:rPr>
                <w:rFonts w:ascii="仿宋" w:hAnsi="仿宋" w:eastAsia="仿宋" w:cs="仿宋"/>
                <w:sz w:val="10"/>
                <w:szCs w:val="10"/>
              </w:rPr>
            </w:pPr>
            <w:r>
              <w:rPr>
                <w:rFonts w:ascii="仿宋" w:hAnsi="仿宋" w:eastAsia="仿宋" w:cs="仿宋"/>
                <w:spacing w:val="6"/>
                <w:sz w:val="10"/>
                <w:szCs w:val="10"/>
              </w:rPr>
              <w:t>《代理记账</w:t>
            </w:r>
            <w:r>
              <w:rPr>
                <w:rFonts w:ascii="仿宋" w:hAnsi="仿宋" w:eastAsia="仿宋" w:cs="仿宋"/>
                <w:spacing w:val="3"/>
                <w:sz w:val="10"/>
                <w:szCs w:val="10"/>
              </w:rPr>
              <w:t>管理办法》  (财政部令第 80号， 第98号修改 ) 第十七条第一款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9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6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66"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61"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66"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66"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399" w:lineRule="auto"/>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line="330"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10" w:hRule="atLeast"/>
        </w:trPr>
        <w:tc>
          <w:tcPr>
            <w:tcW w:w="233"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line="249" w:lineRule="auto"/>
            </w:pPr>
          </w:p>
          <w:p>
            <w:pPr>
              <w:spacing w:before="32" w:line="198" w:lineRule="auto"/>
              <w:ind w:left="70"/>
              <w:rPr>
                <w:rFonts w:ascii="仿宋" w:hAnsi="仿宋" w:eastAsia="仿宋" w:cs="仿宋"/>
                <w:sz w:val="10"/>
                <w:szCs w:val="10"/>
              </w:rPr>
            </w:pPr>
            <w:r>
              <w:rPr>
                <w:rFonts w:ascii="仿宋" w:hAnsi="仿宋" w:eastAsia="仿宋" w:cs="仿宋"/>
                <w:sz w:val="10"/>
                <w:szCs w:val="10"/>
              </w:rPr>
              <w:t>24</w:t>
            </w:r>
          </w:p>
        </w:tc>
        <w:tc>
          <w:tcPr>
            <w:tcW w:w="410" w:type="dxa"/>
            <w:vMerge w:val="restart"/>
            <w:tcBorders>
              <w:bottom w:val="nil"/>
            </w:tcBorders>
          </w:tcPr>
          <w:p>
            <w:pPr>
              <w:spacing w:line="296" w:lineRule="auto"/>
            </w:pPr>
          </w:p>
          <w:p>
            <w:pPr>
              <w:spacing w:line="297" w:lineRule="auto"/>
            </w:pPr>
          </w:p>
          <w:p>
            <w:pPr>
              <w:spacing w:line="297" w:lineRule="auto"/>
            </w:pPr>
          </w:p>
          <w:p>
            <w:pPr>
              <w:spacing w:before="32" w:line="256"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金融</w:t>
            </w:r>
            <w:r>
              <w:rPr>
                <w:rFonts w:ascii="仿宋" w:hAnsi="仿宋" w:eastAsia="仿宋" w:cs="仿宋"/>
                <w:sz w:val="10"/>
                <w:szCs w:val="10"/>
              </w:rPr>
              <w:t xml:space="preserve"> </w:t>
            </w:r>
            <w:r>
              <w:rPr>
                <w:rFonts w:ascii="仿宋" w:hAnsi="仿宋" w:eastAsia="仿宋" w:cs="仿宋"/>
                <w:spacing w:val="7"/>
                <w:sz w:val="10"/>
                <w:szCs w:val="10"/>
              </w:rPr>
              <w:t>企业资</w:t>
            </w:r>
            <w:r>
              <w:rPr>
                <w:rFonts w:ascii="仿宋" w:hAnsi="仿宋" w:eastAsia="仿宋" w:cs="仿宋"/>
                <w:sz w:val="10"/>
                <w:szCs w:val="10"/>
              </w:rPr>
              <w:t xml:space="preserve"> </w:t>
            </w:r>
            <w:r>
              <w:rPr>
                <w:rFonts w:ascii="仿宋" w:hAnsi="仿宋" w:eastAsia="仿宋" w:cs="仿宋"/>
                <w:spacing w:val="7"/>
                <w:sz w:val="10"/>
                <w:szCs w:val="10"/>
              </w:rPr>
              <w:t>产财务</w:t>
            </w:r>
            <w:r>
              <w:rPr>
                <w:rFonts w:ascii="仿宋" w:hAnsi="仿宋" w:eastAsia="仿宋" w:cs="仿宋"/>
                <w:sz w:val="10"/>
                <w:szCs w:val="10"/>
              </w:rPr>
              <w:t xml:space="preserve"> </w:t>
            </w:r>
            <w:r>
              <w:rPr>
                <w:rFonts w:ascii="仿宋" w:hAnsi="仿宋" w:eastAsia="仿宋" w:cs="仿宋"/>
                <w:spacing w:val="7"/>
                <w:sz w:val="10"/>
                <w:szCs w:val="10"/>
              </w:rPr>
              <w:t>管理工</w:t>
            </w:r>
            <w:r>
              <w:rPr>
                <w:rFonts w:ascii="仿宋" w:hAnsi="仿宋" w:eastAsia="仿宋" w:cs="仿宋"/>
                <w:sz w:val="10"/>
                <w:szCs w:val="10"/>
              </w:rPr>
              <w:t xml:space="preserve"> </w:t>
            </w:r>
            <w:r>
              <w:rPr>
                <w:rFonts w:ascii="仿宋" w:hAnsi="仿宋" w:eastAsia="仿宋" w:cs="仿宋"/>
                <w:spacing w:val="7"/>
                <w:sz w:val="10"/>
                <w:szCs w:val="10"/>
              </w:rPr>
              <w:t>作的监</w:t>
            </w:r>
            <w:r>
              <w:rPr>
                <w:rFonts w:ascii="仿宋" w:hAnsi="仿宋" w:eastAsia="仿宋" w:cs="仿宋"/>
                <w:sz w:val="10"/>
                <w:szCs w:val="10"/>
              </w:rPr>
              <w:t xml:space="preserve"> </w:t>
            </w:r>
            <w:r>
              <w:rPr>
                <w:rFonts w:ascii="仿宋" w:hAnsi="仿宋" w:eastAsia="仿宋" w:cs="仿宋"/>
                <w:spacing w:val="3"/>
                <w:sz w:val="10"/>
                <w:szCs w:val="10"/>
              </w:rPr>
              <w:t>管</w:t>
            </w:r>
          </w:p>
        </w:tc>
        <w:tc>
          <w:tcPr>
            <w:tcW w:w="638" w:type="dxa"/>
            <w:vMerge w:val="restart"/>
            <w:tcBorders>
              <w:bottom w:val="nil"/>
            </w:tcBorders>
          </w:tcPr>
          <w:p>
            <w:pPr>
              <w:spacing w:line="256" w:lineRule="auto"/>
            </w:pPr>
          </w:p>
          <w:p>
            <w:pPr>
              <w:spacing w:line="256" w:lineRule="auto"/>
            </w:pPr>
          </w:p>
          <w:p>
            <w:pPr>
              <w:spacing w:line="257" w:lineRule="auto"/>
            </w:pPr>
          </w:p>
          <w:p>
            <w:pPr>
              <w:spacing w:line="257" w:lineRule="auto"/>
            </w:pPr>
          </w:p>
          <w:p>
            <w:pPr>
              <w:spacing w:before="33" w:line="260"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金融企业</w:t>
            </w:r>
            <w:r>
              <w:rPr>
                <w:rFonts w:ascii="仿宋" w:hAnsi="仿宋" w:eastAsia="仿宋" w:cs="仿宋"/>
                <w:sz w:val="10"/>
                <w:szCs w:val="10"/>
              </w:rPr>
              <w:t xml:space="preserve"> </w:t>
            </w:r>
            <w:r>
              <w:rPr>
                <w:rFonts w:ascii="仿宋" w:hAnsi="仿宋" w:eastAsia="仿宋" w:cs="仿宋"/>
                <w:spacing w:val="8"/>
                <w:sz w:val="10"/>
                <w:szCs w:val="10"/>
              </w:rPr>
              <w:t>资产财务管</w:t>
            </w:r>
            <w:r>
              <w:rPr>
                <w:rFonts w:ascii="仿宋" w:hAnsi="仿宋" w:eastAsia="仿宋" w:cs="仿宋"/>
                <w:sz w:val="10"/>
                <w:szCs w:val="10"/>
              </w:rPr>
              <w:t xml:space="preserve"> </w:t>
            </w:r>
            <w:r>
              <w:rPr>
                <w:rFonts w:ascii="仿宋" w:hAnsi="仿宋" w:eastAsia="仿宋" w:cs="仿宋"/>
                <w:spacing w:val="8"/>
                <w:sz w:val="10"/>
                <w:szCs w:val="10"/>
              </w:rPr>
              <w:t>理工作的检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90" w:lineRule="auto"/>
            </w:pPr>
          </w:p>
          <w:p>
            <w:pPr>
              <w:spacing w:line="290" w:lineRule="auto"/>
            </w:pPr>
          </w:p>
          <w:p>
            <w:pPr>
              <w:spacing w:line="290" w:lineRule="auto"/>
            </w:pPr>
          </w:p>
          <w:p>
            <w:pPr>
              <w:spacing w:line="291" w:lineRule="auto"/>
            </w:pPr>
          </w:p>
          <w:p>
            <w:pPr>
              <w:spacing w:before="32" w:line="270" w:lineRule="auto"/>
              <w:ind w:left="26" w:right="68" w:hanging="2"/>
              <w:rPr>
                <w:rFonts w:ascii="仿宋" w:hAnsi="仿宋" w:eastAsia="仿宋" w:cs="仿宋"/>
                <w:sz w:val="10"/>
                <w:szCs w:val="10"/>
              </w:rPr>
            </w:pPr>
            <w:r>
              <w:rPr>
                <w:rFonts w:ascii="仿宋" w:hAnsi="仿宋" w:eastAsia="仿宋" w:cs="仿宋"/>
                <w:spacing w:val="6"/>
                <w:sz w:val="10"/>
                <w:szCs w:val="10"/>
              </w:rPr>
              <w:t>省属金</w:t>
            </w:r>
            <w:r>
              <w:rPr>
                <w:rFonts w:ascii="仿宋" w:hAnsi="仿宋" w:eastAsia="仿宋" w:cs="仿宋"/>
                <w:sz w:val="10"/>
                <w:szCs w:val="10"/>
              </w:rPr>
              <w:t xml:space="preserve"> </w:t>
            </w:r>
            <w:r>
              <w:rPr>
                <w:rFonts w:ascii="仿宋" w:hAnsi="仿宋" w:eastAsia="仿宋" w:cs="仿宋"/>
                <w:spacing w:val="6"/>
                <w:sz w:val="10"/>
                <w:szCs w:val="10"/>
              </w:rPr>
              <w:t>融</w:t>
            </w:r>
            <w:r>
              <w:rPr>
                <w:rFonts w:ascii="仿宋" w:hAnsi="仿宋" w:eastAsia="仿宋" w:cs="仿宋"/>
                <w:spacing w:val="5"/>
                <w:sz w:val="10"/>
                <w:szCs w:val="10"/>
              </w:rPr>
              <w:t>企业</w:t>
            </w:r>
          </w:p>
        </w:tc>
        <w:tc>
          <w:tcPr>
            <w:tcW w:w="326" w:type="dxa"/>
            <w:vMerge w:val="restart"/>
            <w:tcBorders>
              <w:bottom w:val="nil"/>
            </w:tcBorders>
          </w:tcPr>
          <w:p>
            <w:pPr>
              <w:spacing w:line="273" w:lineRule="auto"/>
            </w:pPr>
          </w:p>
          <w:p>
            <w:pPr>
              <w:spacing w:line="273" w:lineRule="auto"/>
            </w:pPr>
          </w:p>
          <w:p>
            <w:pPr>
              <w:spacing w:line="273" w:lineRule="auto"/>
            </w:pPr>
          </w:p>
          <w:p>
            <w:pPr>
              <w:spacing w:line="274"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0" w:lineRule="auto"/>
            </w:pPr>
          </w:p>
          <w:p>
            <w:pPr>
              <w:spacing w:line="290" w:lineRule="auto"/>
            </w:pPr>
          </w:p>
          <w:p>
            <w:pPr>
              <w:spacing w:line="290" w:lineRule="auto"/>
            </w:pPr>
          </w:p>
          <w:p>
            <w:pPr>
              <w:spacing w:line="290"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90" w:lineRule="auto"/>
            </w:pPr>
          </w:p>
          <w:p>
            <w:pPr>
              <w:spacing w:line="290" w:lineRule="auto"/>
            </w:pPr>
          </w:p>
          <w:p>
            <w:pPr>
              <w:spacing w:line="290" w:lineRule="auto"/>
            </w:pPr>
          </w:p>
          <w:p>
            <w:pPr>
              <w:spacing w:line="29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5" w:lineRule="auto"/>
            </w:pPr>
          </w:p>
          <w:p>
            <w:pPr>
              <w:spacing w:line="28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85" w:lineRule="auto"/>
            </w:pPr>
          </w:p>
          <w:p>
            <w:pPr>
              <w:spacing w:line="286" w:lineRule="auto"/>
            </w:pPr>
          </w:p>
          <w:p>
            <w:pPr>
              <w:spacing w:before="32"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tcPr>
          <w:p>
            <w:pPr>
              <w:spacing w:line="252" w:lineRule="auto"/>
            </w:pPr>
          </w:p>
          <w:p>
            <w:pPr>
              <w:spacing w:line="252" w:lineRule="auto"/>
            </w:pPr>
          </w:p>
          <w:p>
            <w:pPr>
              <w:spacing w:before="33" w:line="262"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金融企业资产财</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管理工作的监管</w:t>
            </w:r>
          </w:p>
        </w:tc>
        <w:tc>
          <w:tcPr>
            <w:tcW w:w="1389" w:type="dxa"/>
          </w:tcPr>
          <w:p>
            <w:pPr>
              <w:spacing w:line="252" w:lineRule="auto"/>
            </w:pPr>
          </w:p>
          <w:p>
            <w:pPr>
              <w:spacing w:line="252" w:lineRule="auto"/>
            </w:pPr>
          </w:p>
          <w:p>
            <w:pPr>
              <w:spacing w:before="33" w:line="262"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金融企业资产财务管理工</w:t>
            </w:r>
            <w:r>
              <w:rPr>
                <w:rFonts w:ascii="仿宋" w:hAnsi="仿宋" w:eastAsia="仿宋" w:cs="仿宋"/>
                <w:sz w:val="10"/>
                <w:szCs w:val="10"/>
              </w:rPr>
              <w:t xml:space="preserve"> </w:t>
            </w:r>
            <w:r>
              <w:rPr>
                <w:rFonts w:ascii="仿宋" w:hAnsi="仿宋" w:eastAsia="仿宋" w:cs="仿宋"/>
                <w:spacing w:val="8"/>
                <w:sz w:val="10"/>
                <w:szCs w:val="10"/>
              </w:rPr>
              <w:t>作</w:t>
            </w:r>
            <w:r>
              <w:rPr>
                <w:rFonts w:ascii="仿宋" w:hAnsi="仿宋" w:eastAsia="仿宋" w:cs="仿宋"/>
                <w:spacing w:val="7"/>
                <w:sz w:val="10"/>
                <w:szCs w:val="10"/>
              </w:rPr>
              <w:t>的检查</w:t>
            </w:r>
          </w:p>
        </w:tc>
        <w:tc>
          <w:tcPr>
            <w:tcW w:w="425" w:type="dxa"/>
          </w:tcPr>
          <w:p>
            <w:pPr>
              <w:spacing w:line="285" w:lineRule="auto"/>
            </w:pPr>
          </w:p>
          <w:p>
            <w:pPr>
              <w:spacing w:line="286"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199" w:line="255" w:lineRule="auto"/>
              <w:ind w:left="20" w:right="24" w:firstLine="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7"/>
                <w:sz w:val="10"/>
                <w:szCs w:val="10"/>
              </w:rPr>
              <w:t>否</w:t>
            </w:r>
            <w:r>
              <w:rPr>
                <w:rFonts w:ascii="仿宋" w:hAnsi="仿宋" w:eastAsia="仿宋" w:cs="仿宋"/>
                <w:spacing w:val="6"/>
                <w:sz w:val="10"/>
                <w:szCs w:val="10"/>
              </w:rPr>
              <w:t>按规定处理职工社会保险费 、经济补偿金 ；是否按规定计提减值准备 、提留准</w:t>
            </w:r>
            <w:r>
              <w:rPr>
                <w:rFonts w:ascii="仿宋" w:hAnsi="仿宋" w:eastAsia="仿宋" w:cs="仿宋"/>
                <w:sz w:val="10"/>
                <w:szCs w:val="10"/>
              </w:rPr>
              <w:t xml:space="preserve"> </w:t>
            </w:r>
            <w:r>
              <w:rPr>
                <w:rFonts w:ascii="仿宋" w:hAnsi="仿宋" w:eastAsia="仿宋" w:cs="仿宋"/>
                <w:spacing w:val="12"/>
                <w:sz w:val="10"/>
                <w:szCs w:val="10"/>
              </w:rPr>
              <w:t>备</w:t>
            </w:r>
            <w:r>
              <w:rPr>
                <w:rFonts w:ascii="仿宋" w:hAnsi="仿宋" w:eastAsia="仿宋" w:cs="仿宋"/>
                <w:spacing w:val="10"/>
                <w:sz w:val="10"/>
                <w:szCs w:val="10"/>
              </w:rPr>
              <w:t>金</w:t>
            </w:r>
            <w:r>
              <w:rPr>
                <w:rFonts w:ascii="仿宋" w:hAnsi="仿宋" w:eastAsia="仿宋" w:cs="仿宋"/>
                <w:spacing w:val="6"/>
                <w:sz w:val="10"/>
                <w:szCs w:val="10"/>
              </w:rPr>
              <w:t>、分配利润； 财务风险控制是否达到规定要求 ；是否按规定顺序清偿债务 、处</w:t>
            </w:r>
            <w:r>
              <w:rPr>
                <w:rFonts w:ascii="仿宋" w:hAnsi="仿宋" w:eastAsia="仿宋" w:cs="仿宋"/>
                <w:sz w:val="10"/>
                <w:szCs w:val="10"/>
              </w:rPr>
              <w:t xml:space="preserve"> </w:t>
            </w:r>
            <w:r>
              <w:rPr>
                <w:rFonts w:ascii="仿宋" w:hAnsi="仿宋" w:eastAsia="仿宋" w:cs="仿宋"/>
                <w:spacing w:val="8"/>
                <w:sz w:val="10"/>
                <w:szCs w:val="10"/>
              </w:rPr>
              <w:t>理财产； 是</w:t>
            </w:r>
            <w:r>
              <w:rPr>
                <w:rFonts w:ascii="仿宋" w:hAnsi="仿宋" w:eastAsia="仿宋" w:cs="仿宋"/>
                <w:spacing w:val="7"/>
                <w:sz w:val="10"/>
                <w:szCs w:val="10"/>
              </w:rPr>
              <w:t>否</w:t>
            </w:r>
            <w:r>
              <w:rPr>
                <w:rFonts w:ascii="仿宋" w:hAnsi="仿宋" w:eastAsia="仿宋" w:cs="仿宋"/>
                <w:spacing w:val="4"/>
                <w:sz w:val="10"/>
                <w:szCs w:val="10"/>
              </w:rPr>
              <w:t>按规定确认经营收益 ；是否按规定列支经营成本 、 费用；是否按规定</w:t>
            </w:r>
            <w:r>
              <w:rPr>
                <w:rFonts w:ascii="仿宋" w:hAnsi="仿宋" w:eastAsia="仿宋" w:cs="仿宋"/>
                <w:sz w:val="10"/>
                <w:szCs w:val="10"/>
              </w:rPr>
              <w:t xml:space="preserve"> </w:t>
            </w:r>
            <w:r>
              <w:rPr>
                <w:rFonts w:ascii="仿宋" w:hAnsi="仿宋" w:eastAsia="仿宋" w:cs="仿宋"/>
                <w:spacing w:val="4"/>
                <w:sz w:val="10"/>
                <w:szCs w:val="10"/>
              </w:rPr>
              <w:t xml:space="preserve">提交设立 </w:t>
            </w:r>
            <w:r>
              <w:rPr>
                <w:rFonts w:ascii="仿宋" w:hAnsi="仿宋" w:eastAsia="仿宋" w:cs="仿宋"/>
                <w:spacing w:val="2"/>
                <w:sz w:val="10"/>
                <w:szCs w:val="10"/>
              </w:rPr>
              <w:t>、 变更文件； 是否按规定开设和管理资金账户 ； 资产管理是否符合规定 ，</w:t>
            </w:r>
            <w:r>
              <w:rPr>
                <w:rFonts w:ascii="仿宋" w:hAnsi="仿宋" w:eastAsia="仿宋" w:cs="仿宋"/>
                <w:sz w:val="10"/>
                <w:szCs w:val="10"/>
              </w:rPr>
              <w:t xml:space="preserve"> </w:t>
            </w:r>
            <w:r>
              <w:rPr>
                <w:rFonts w:ascii="仿宋" w:hAnsi="仿宋" w:eastAsia="仿宋" w:cs="仿宋"/>
                <w:spacing w:val="8"/>
                <w:sz w:val="10"/>
                <w:szCs w:val="10"/>
              </w:rPr>
              <w:t>形成账</w:t>
            </w:r>
            <w:r>
              <w:rPr>
                <w:rFonts w:ascii="仿宋" w:hAnsi="仿宋" w:eastAsia="仿宋" w:cs="仿宋"/>
                <w:spacing w:val="4"/>
                <w:sz w:val="10"/>
                <w:szCs w:val="10"/>
              </w:rPr>
              <w:t>外资产； 是否按规定处理财政资金 、 国有资源； 筹集和运用资金是否符合规</w:t>
            </w:r>
            <w:r>
              <w:rPr>
                <w:rFonts w:ascii="仿宋" w:hAnsi="仿宋" w:eastAsia="仿宋" w:cs="仿宋"/>
                <w:sz w:val="10"/>
                <w:szCs w:val="10"/>
              </w:rPr>
              <w:t xml:space="preserve"> </w:t>
            </w:r>
            <w:r>
              <w:rPr>
                <w:rFonts w:ascii="仿宋" w:hAnsi="仿宋" w:eastAsia="仿宋" w:cs="仿宋"/>
                <w:spacing w:val="6"/>
                <w:sz w:val="10"/>
                <w:szCs w:val="10"/>
              </w:rPr>
              <w:t>定要求；  内</w:t>
            </w:r>
            <w:r>
              <w:rPr>
                <w:rFonts w:ascii="仿宋" w:hAnsi="仿宋" w:eastAsia="仿宋" w:cs="仿宋"/>
                <w:spacing w:val="3"/>
                <w:sz w:val="10"/>
                <w:szCs w:val="10"/>
              </w:rPr>
              <w:t>部财务管理制度情况； 财务信息情况； 是否存在其他监督检查事项 ；是</w:t>
            </w:r>
            <w:r>
              <w:rPr>
                <w:rFonts w:ascii="仿宋" w:hAnsi="仿宋" w:eastAsia="仿宋" w:cs="仿宋"/>
                <w:sz w:val="10"/>
                <w:szCs w:val="10"/>
              </w:rPr>
              <w:t xml:space="preserve"> </w:t>
            </w:r>
            <w:r>
              <w:rPr>
                <w:rFonts w:ascii="仿宋" w:hAnsi="仿宋" w:eastAsia="仿宋" w:cs="仿宋"/>
                <w:spacing w:val="12"/>
                <w:sz w:val="10"/>
                <w:szCs w:val="10"/>
              </w:rPr>
              <w:t>否</w:t>
            </w:r>
            <w:r>
              <w:rPr>
                <w:rFonts w:ascii="仿宋" w:hAnsi="仿宋" w:eastAsia="仿宋" w:cs="仿宋"/>
                <w:spacing w:val="10"/>
                <w:sz w:val="10"/>
                <w:szCs w:val="10"/>
              </w:rPr>
              <w:t>违</w:t>
            </w:r>
            <w:r>
              <w:rPr>
                <w:rFonts w:ascii="仿宋" w:hAnsi="仿宋" w:eastAsia="仿宋" w:cs="仿宋"/>
                <w:spacing w:val="6"/>
                <w:sz w:val="10"/>
                <w:szCs w:val="10"/>
              </w:rPr>
              <w:t>反金融企业财务管理其他规定 。</w:t>
            </w:r>
          </w:p>
        </w:tc>
        <w:tc>
          <w:tcPr>
            <w:tcW w:w="5499" w:type="dxa"/>
          </w:tcPr>
          <w:p>
            <w:pPr>
              <w:spacing w:line="285" w:lineRule="auto"/>
            </w:pPr>
          </w:p>
          <w:p>
            <w:pPr>
              <w:spacing w:line="286" w:lineRule="auto"/>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7"/>
                <w:sz w:val="10"/>
                <w:szCs w:val="10"/>
              </w:rPr>
              <w:t>金</w:t>
            </w:r>
            <w:r>
              <w:rPr>
                <w:rFonts w:ascii="仿宋" w:hAnsi="仿宋" w:eastAsia="仿宋" w:cs="仿宋"/>
                <w:spacing w:val="4"/>
                <w:sz w:val="10"/>
                <w:szCs w:val="10"/>
              </w:rPr>
              <w:t>融企业财务规则》  (财政部令第 42号)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1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8" w:lineRule="auto"/>
            </w:pPr>
          </w:p>
          <w:p>
            <w:pPr>
              <w:spacing w:line="28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4" w:lineRule="auto"/>
            </w:pPr>
          </w:p>
          <w:p>
            <w:pPr>
              <w:spacing w:line="254" w:lineRule="auto"/>
            </w:pPr>
          </w:p>
          <w:p>
            <w:pPr>
              <w:spacing w:before="32" w:line="266"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tcPr>
          <w:p>
            <w:pPr>
              <w:spacing w:line="253" w:lineRule="auto"/>
            </w:pPr>
          </w:p>
          <w:p>
            <w:pPr>
              <w:spacing w:line="254" w:lineRule="auto"/>
            </w:pPr>
          </w:p>
          <w:p>
            <w:pPr>
              <w:spacing w:before="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融资担保公司的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9"/>
              <w:ind w:left="25" w:right="55"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.对融资担保公司资产比例</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2.对融资担保公司放大倍</w:t>
            </w:r>
            <w:r>
              <w:rPr>
                <w:rFonts w:ascii="仿宋" w:hAnsi="仿宋" w:eastAsia="仿宋" w:cs="仿宋"/>
                <w:spacing w:val="6"/>
                <w:sz w:val="10"/>
                <w:szCs w:val="10"/>
              </w:rPr>
              <w:t>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单户集中度的检查</w:t>
            </w:r>
            <w:r>
              <w:rPr>
                <w:rFonts w:ascii="仿宋" w:hAnsi="仿宋" w:eastAsia="仿宋" w:cs="仿宋"/>
                <w:sz w:val="10"/>
                <w:szCs w:val="10"/>
              </w:rPr>
              <w:t xml:space="preserve">      </w:t>
            </w:r>
            <w:r>
              <w:rPr>
                <w:rFonts w:ascii="仿宋" w:hAnsi="仿宋" w:eastAsia="仿宋" w:cs="仿宋"/>
                <w:spacing w:val="8"/>
                <w:sz w:val="10"/>
                <w:szCs w:val="10"/>
              </w:rPr>
              <w:t>3.对融资担保公司关联担</w:t>
            </w:r>
            <w:r>
              <w:rPr>
                <w:rFonts w:ascii="仿宋" w:hAnsi="仿宋" w:eastAsia="仿宋" w:cs="仿宋"/>
                <w:spacing w:val="6"/>
                <w:sz w:val="10"/>
                <w:szCs w:val="10"/>
              </w:rPr>
              <w:t>保</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4.对融资担保公司变更情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5.对融资担保公司其他违</w:t>
            </w:r>
            <w:r>
              <w:rPr>
                <w:rFonts w:ascii="仿宋" w:hAnsi="仿宋" w:eastAsia="仿宋" w:cs="仿宋"/>
                <w:spacing w:val="6"/>
                <w:sz w:val="10"/>
                <w:szCs w:val="10"/>
              </w:rPr>
              <w:t>规</w:t>
            </w:r>
            <w:r>
              <w:rPr>
                <w:rFonts w:ascii="仿宋" w:hAnsi="仿宋" w:eastAsia="仿宋" w:cs="仿宋"/>
                <w:sz w:val="10"/>
                <w:szCs w:val="10"/>
              </w:rPr>
              <w:t xml:space="preserve"> </w:t>
            </w:r>
            <w:r>
              <w:rPr>
                <w:rFonts w:ascii="仿宋" w:hAnsi="仿宋" w:eastAsia="仿宋" w:cs="仿宋"/>
                <w:spacing w:val="9"/>
                <w:sz w:val="10"/>
                <w:szCs w:val="10"/>
              </w:rPr>
              <w:t>问</w:t>
            </w:r>
            <w:r>
              <w:rPr>
                <w:rFonts w:ascii="仿宋" w:hAnsi="仿宋" w:eastAsia="仿宋" w:cs="仿宋"/>
                <w:spacing w:val="7"/>
                <w:sz w:val="10"/>
                <w:szCs w:val="10"/>
              </w:rPr>
              <w:t>题的检查</w:t>
            </w:r>
          </w:p>
        </w:tc>
        <w:tc>
          <w:tcPr>
            <w:tcW w:w="425" w:type="dxa"/>
          </w:tcPr>
          <w:p>
            <w:pPr>
              <w:spacing w:line="253" w:lineRule="auto"/>
            </w:pPr>
          </w:p>
          <w:p>
            <w:pPr>
              <w:spacing w:line="254" w:lineRule="auto"/>
            </w:pPr>
          </w:p>
          <w:p>
            <w:pPr>
              <w:spacing w:before="32"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205" w:line="255" w:lineRule="auto"/>
              <w:ind w:left="22" w:right="24" w:firstLine="6"/>
              <w:rPr>
                <w:rFonts w:ascii="仿宋" w:hAnsi="仿宋" w:eastAsia="仿宋" w:cs="仿宋"/>
                <w:sz w:val="10"/>
                <w:szCs w:val="10"/>
              </w:rPr>
            </w:pPr>
            <w:r>
              <w:rPr>
                <w:rFonts w:ascii="仿宋" w:hAnsi="仿宋" w:eastAsia="仿宋" w:cs="仿宋"/>
                <w:spacing w:val="8"/>
                <w:sz w:val="10"/>
                <w:szCs w:val="10"/>
              </w:rPr>
              <w:t>融资担保公司资产比例合规情况 ；在保业务是否符合监管办法关于担保放大倍数</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7"/>
                <w:sz w:val="10"/>
                <w:szCs w:val="10"/>
              </w:rPr>
              <w:t>单户集中度有关要求； 关联担保有关情况 ，包括是否存在为控股股东或实际控制</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4"/>
                <w:sz w:val="10"/>
                <w:szCs w:val="10"/>
              </w:rPr>
              <w:t>提供</w:t>
            </w:r>
            <w:r>
              <w:rPr>
                <w:rFonts w:ascii="仿宋" w:hAnsi="仿宋" w:eastAsia="仿宋" w:cs="仿宋"/>
                <w:spacing w:val="13"/>
                <w:sz w:val="10"/>
                <w:szCs w:val="10"/>
              </w:rPr>
              <w:t>融</w:t>
            </w:r>
            <w:r>
              <w:rPr>
                <w:rFonts w:ascii="仿宋" w:hAnsi="仿宋" w:eastAsia="仿宋" w:cs="仿宋"/>
                <w:spacing w:val="7"/>
                <w:sz w:val="10"/>
                <w:szCs w:val="10"/>
              </w:rPr>
              <w:t>资担保行为 ，是否以优于第三方条件为其他关联方提供融资担保 ，为关联方</w:t>
            </w:r>
            <w:r>
              <w:rPr>
                <w:rFonts w:ascii="仿宋" w:hAnsi="仿宋" w:eastAsia="仿宋" w:cs="仿宋"/>
                <w:sz w:val="10"/>
                <w:szCs w:val="10"/>
              </w:rPr>
              <w:t xml:space="preserve"> </w:t>
            </w:r>
            <w:r>
              <w:rPr>
                <w:rFonts w:ascii="仿宋" w:hAnsi="仿宋" w:eastAsia="仿宋" w:cs="仿宋"/>
                <w:spacing w:val="12"/>
                <w:sz w:val="10"/>
                <w:szCs w:val="10"/>
              </w:rPr>
              <w:t>提</w:t>
            </w:r>
            <w:r>
              <w:rPr>
                <w:rFonts w:ascii="仿宋" w:hAnsi="仿宋" w:eastAsia="仿宋" w:cs="仿宋"/>
                <w:spacing w:val="8"/>
                <w:sz w:val="10"/>
                <w:szCs w:val="10"/>
              </w:rPr>
              <w:t>供</w:t>
            </w:r>
            <w:r>
              <w:rPr>
                <w:rFonts w:ascii="仿宋" w:hAnsi="仿宋" w:eastAsia="仿宋" w:cs="仿宋"/>
                <w:spacing w:val="6"/>
                <w:sz w:val="10"/>
                <w:szCs w:val="10"/>
              </w:rPr>
              <w:t>融资担保后 ，是否按要求向监管部门报告 ，并在会计报表附注中予以披露 ；是</w:t>
            </w:r>
            <w:r>
              <w:rPr>
                <w:rFonts w:ascii="仿宋" w:hAnsi="仿宋" w:eastAsia="仿宋" w:cs="仿宋"/>
                <w:sz w:val="10"/>
                <w:szCs w:val="10"/>
              </w:rPr>
              <w:t xml:space="preserve"> </w:t>
            </w:r>
            <w:r>
              <w:rPr>
                <w:rFonts w:ascii="仿宋" w:hAnsi="仿宋" w:eastAsia="仿宋" w:cs="仿宋"/>
                <w:spacing w:val="7"/>
                <w:sz w:val="10"/>
                <w:szCs w:val="10"/>
              </w:rPr>
              <w:t>否存在未经批准擅自变更 (合并、分立、减少注册资本 ) 行为 ，其他变更行为是</w:t>
            </w:r>
            <w:r>
              <w:rPr>
                <w:rFonts w:ascii="仿宋" w:hAnsi="仿宋" w:eastAsia="仿宋" w:cs="仿宋"/>
                <w:spacing w:val="5"/>
                <w:sz w:val="10"/>
                <w:szCs w:val="10"/>
              </w:rPr>
              <w:t>否</w:t>
            </w:r>
            <w:r>
              <w:rPr>
                <w:rFonts w:ascii="仿宋" w:hAnsi="仿宋" w:eastAsia="仿宋" w:cs="仿宋"/>
                <w:sz w:val="10"/>
                <w:szCs w:val="10"/>
              </w:rPr>
              <w:t xml:space="preserve"> </w:t>
            </w:r>
            <w:r>
              <w:rPr>
                <w:rFonts w:ascii="仿宋" w:hAnsi="仿宋" w:eastAsia="仿宋" w:cs="仿宋"/>
                <w:spacing w:val="14"/>
                <w:sz w:val="10"/>
                <w:szCs w:val="10"/>
              </w:rPr>
              <w:t>按照</w:t>
            </w:r>
            <w:r>
              <w:rPr>
                <w:rFonts w:ascii="仿宋" w:hAnsi="仿宋" w:eastAsia="仿宋" w:cs="仿宋"/>
                <w:spacing w:val="13"/>
                <w:sz w:val="10"/>
                <w:szCs w:val="10"/>
              </w:rPr>
              <w:t>要</w:t>
            </w:r>
            <w:r>
              <w:rPr>
                <w:rFonts w:ascii="仿宋" w:hAnsi="仿宋" w:eastAsia="仿宋" w:cs="仿宋"/>
                <w:spacing w:val="7"/>
                <w:sz w:val="10"/>
                <w:szCs w:val="10"/>
              </w:rPr>
              <w:t>求向监管部门备案 ；是否存在违反《融资担保公司监督管理条例》 及配套制</w:t>
            </w:r>
            <w:r>
              <w:rPr>
                <w:rFonts w:ascii="仿宋" w:hAnsi="仿宋" w:eastAsia="仿宋" w:cs="仿宋"/>
                <w:sz w:val="10"/>
                <w:szCs w:val="10"/>
              </w:rPr>
              <w:t xml:space="preserve"> </w:t>
            </w:r>
            <w:r>
              <w:rPr>
                <w:rFonts w:ascii="仿宋" w:hAnsi="仿宋" w:eastAsia="仿宋" w:cs="仿宋"/>
                <w:spacing w:val="8"/>
                <w:sz w:val="10"/>
                <w:szCs w:val="10"/>
              </w:rPr>
              <w:t>度、《山东省融资担保公司监督管理办法 》等其他违规问题</w:t>
            </w:r>
            <w:r>
              <w:rPr>
                <w:rFonts w:ascii="仿宋" w:hAnsi="仿宋" w:eastAsia="仿宋" w:cs="仿宋"/>
                <w:spacing w:val="5"/>
                <w:sz w:val="10"/>
                <w:szCs w:val="10"/>
              </w:rPr>
              <w:t>。</w:t>
            </w:r>
          </w:p>
        </w:tc>
        <w:tc>
          <w:tcPr>
            <w:tcW w:w="5499" w:type="dxa"/>
          </w:tcPr>
          <w:p>
            <w:pPr>
              <w:spacing w:line="288" w:lineRule="auto"/>
            </w:pPr>
          </w:p>
          <w:p>
            <w:pPr>
              <w:spacing w:line="288" w:lineRule="auto"/>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34" w:hRule="atLeast"/>
        </w:trPr>
        <w:tc>
          <w:tcPr>
            <w:tcW w:w="233"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2" w:lineRule="auto"/>
            </w:pPr>
          </w:p>
          <w:p>
            <w:pPr>
              <w:spacing w:line="252"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25</w:t>
            </w:r>
          </w:p>
        </w:tc>
        <w:tc>
          <w:tcPr>
            <w:tcW w:w="410" w:type="dxa"/>
            <w:vMerge w:val="restart"/>
            <w:tcBorders>
              <w:bottom w:val="nil"/>
            </w:tcBorders>
          </w:tcPr>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5" w:lineRule="auto"/>
            </w:pPr>
          </w:p>
          <w:p>
            <w:pPr>
              <w:spacing w:line="245" w:lineRule="auto"/>
            </w:pPr>
          </w:p>
          <w:p>
            <w:pPr>
              <w:spacing w:line="245" w:lineRule="auto"/>
            </w:pPr>
          </w:p>
          <w:p>
            <w:pPr>
              <w:spacing w:before="32" w:line="268" w:lineRule="auto"/>
              <w:ind w:left="22" w:right="62" w:firstLine="2"/>
              <w:rPr>
                <w:rFonts w:ascii="仿宋" w:hAnsi="仿宋" w:eastAsia="仿宋" w:cs="仿宋"/>
                <w:sz w:val="10"/>
                <w:szCs w:val="10"/>
              </w:rPr>
            </w:pPr>
            <w:r>
              <w:rPr>
                <w:rFonts w:ascii="仿宋" w:hAnsi="仿宋" w:eastAsia="仿宋" w:cs="仿宋"/>
                <w:spacing w:val="6"/>
                <w:sz w:val="10"/>
                <w:szCs w:val="10"/>
              </w:rPr>
              <w:t>劳</w:t>
            </w:r>
            <w:r>
              <w:rPr>
                <w:rFonts w:ascii="仿宋" w:hAnsi="仿宋" w:eastAsia="仿宋" w:cs="仿宋"/>
                <w:spacing w:val="5"/>
                <w:sz w:val="10"/>
                <w:szCs w:val="10"/>
              </w:rPr>
              <w:t>动用</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监管</w:t>
            </w:r>
          </w:p>
        </w:tc>
        <w:tc>
          <w:tcPr>
            <w:tcW w:w="638" w:type="dxa"/>
            <w:vMerge w:val="restart"/>
            <w:tcBorders>
              <w:bottom w:val="nil"/>
            </w:tcBorders>
          </w:tcPr>
          <w:p>
            <w:pPr>
              <w:spacing w:line="344" w:lineRule="auto"/>
            </w:pPr>
          </w:p>
          <w:p>
            <w:pPr>
              <w:spacing w:line="344" w:lineRule="auto"/>
            </w:pPr>
          </w:p>
          <w:p>
            <w:pPr>
              <w:spacing w:before="32" w:line="257" w:lineRule="auto"/>
              <w:ind w:left="19" w:right="65" w:firstLine="1"/>
              <w:rPr>
                <w:rFonts w:ascii="仿宋" w:hAnsi="仿宋" w:eastAsia="仿宋" w:cs="仿宋"/>
                <w:sz w:val="10"/>
                <w:szCs w:val="10"/>
              </w:rPr>
            </w:pPr>
            <w:r>
              <w:rPr>
                <w:rFonts w:ascii="仿宋" w:hAnsi="仿宋" w:eastAsia="仿宋" w:cs="仿宋"/>
                <w:spacing w:val="8"/>
                <w:sz w:val="10"/>
                <w:szCs w:val="10"/>
              </w:rPr>
              <w:t>各类用人单</w:t>
            </w:r>
            <w:r>
              <w:rPr>
                <w:rFonts w:ascii="仿宋" w:hAnsi="仿宋" w:eastAsia="仿宋" w:cs="仿宋"/>
                <w:sz w:val="10"/>
                <w:szCs w:val="10"/>
              </w:rPr>
              <w:t xml:space="preserve"> </w:t>
            </w:r>
            <w:r>
              <w:rPr>
                <w:rFonts w:ascii="仿宋" w:hAnsi="仿宋" w:eastAsia="仿宋" w:cs="仿宋"/>
                <w:spacing w:val="-1"/>
                <w:sz w:val="10"/>
                <w:szCs w:val="10"/>
              </w:rPr>
              <w:t>位 ( 与劳</w:t>
            </w:r>
            <w:r>
              <w:rPr>
                <w:rFonts w:ascii="仿宋" w:hAnsi="仿宋" w:eastAsia="仿宋" w:cs="仿宋"/>
                <w:sz w:val="10"/>
                <w:szCs w:val="10"/>
              </w:rPr>
              <w:t xml:space="preserve">动 </w:t>
            </w:r>
            <w:r>
              <w:rPr>
                <w:rFonts w:ascii="仿宋" w:hAnsi="仿宋" w:eastAsia="仿宋" w:cs="仿宋"/>
                <w:spacing w:val="9"/>
                <w:sz w:val="10"/>
                <w:szCs w:val="10"/>
              </w:rPr>
              <w:t>者</w:t>
            </w:r>
            <w:r>
              <w:rPr>
                <w:rFonts w:ascii="仿宋" w:hAnsi="仿宋" w:eastAsia="仿宋" w:cs="仿宋"/>
                <w:spacing w:val="8"/>
                <w:sz w:val="10"/>
                <w:szCs w:val="10"/>
              </w:rPr>
              <w:t>建立劳动</w:t>
            </w:r>
            <w:r>
              <w:rPr>
                <w:rFonts w:ascii="仿宋" w:hAnsi="仿宋" w:eastAsia="仿宋" w:cs="仿宋"/>
                <w:sz w:val="10"/>
                <w:szCs w:val="10"/>
              </w:rPr>
              <w:t xml:space="preserve"> </w:t>
            </w:r>
            <w:r>
              <w:rPr>
                <w:rFonts w:ascii="仿宋" w:hAnsi="仿宋" w:eastAsia="仿宋" w:cs="仿宋"/>
                <w:spacing w:val="-1"/>
                <w:sz w:val="10"/>
                <w:szCs w:val="10"/>
              </w:rPr>
              <w:t xml:space="preserve">关系 </w:t>
            </w:r>
            <w:r>
              <w:rPr>
                <w:rFonts w:ascii="仿宋" w:hAnsi="仿宋" w:eastAsia="仿宋" w:cs="仿宋"/>
                <w:sz w:val="10"/>
                <w:szCs w:val="10"/>
              </w:rPr>
              <w:t xml:space="preserve">) 工资 </w:t>
            </w:r>
            <w:r>
              <w:rPr>
                <w:rFonts w:ascii="仿宋" w:hAnsi="仿宋" w:eastAsia="仿宋" w:cs="仿宋"/>
                <w:spacing w:val="9"/>
                <w:sz w:val="10"/>
                <w:szCs w:val="10"/>
              </w:rPr>
              <w:t>支</w:t>
            </w:r>
            <w:r>
              <w:rPr>
                <w:rFonts w:ascii="仿宋" w:hAnsi="仿宋" w:eastAsia="仿宋" w:cs="仿宋"/>
                <w:spacing w:val="8"/>
                <w:sz w:val="10"/>
                <w:szCs w:val="10"/>
              </w:rPr>
              <w:t>付情况检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tcPr>
          <w:p>
            <w:pPr>
              <w:spacing w:line="344" w:lineRule="auto"/>
            </w:pPr>
          </w:p>
          <w:p>
            <w:pPr>
              <w:spacing w:line="344" w:lineRule="auto"/>
            </w:pPr>
          </w:p>
          <w:p>
            <w:pPr>
              <w:spacing w:before="33" w:line="256" w:lineRule="auto"/>
              <w:ind w:left="20" w:right="67"/>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类用</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6"/>
                <w:sz w:val="10"/>
                <w:szCs w:val="10"/>
              </w:rPr>
              <w:t>( 与</w:t>
            </w:r>
            <w:r>
              <w:rPr>
                <w:rFonts w:ascii="仿宋" w:hAnsi="仿宋" w:eastAsia="仿宋" w:cs="仿宋"/>
                <w:spacing w:val="5"/>
                <w:sz w:val="10"/>
                <w:szCs w:val="10"/>
              </w:rPr>
              <w:t>劳</w:t>
            </w:r>
            <w:r>
              <w:rPr>
                <w:rFonts w:ascii="仿宋" w:hAnsi="仿宋" w:eastAsia="仿宋" w:cs="仿宋"/>
                <w:sz w:val="10"/>
                <w:szCs w:val="10"/>
              </w:rPr>
              <w:t xml:space="preserve"> </w:t>
            </w:r>
            <w:r>
              <w:rPr>
                <w:rFonts w:ascii="仿宋" w:hAnsi="仿宋" w:eastAsia="仿宋" w:cs="仿宋"/>
                <w:spacing w:val="8"/>
                <w:sz w:val="10"/>
                <w:szCs w:val="10"/>
              </w:rPr>
              <w:t>动</w:t>
            </w:r>
            <w:r>
              <w:rPr>
                <w:rFonts w:ascii="仿宋" w:hAnsi="仿宋" w:eastAsia="仿宋" w:cs="仿宋"/>
                <w:spacing w:val="7"/>
                <w:sz w:val="10"/>
                <w:szCs w:val="10"/>
              </w:rPr>
              <w:t>者建</w:t>
            </w:r>
            <w:r>
              <w:rPr>
                <w:rFonts w:ascii="仿宋" w:hAnsi="仿宋" w:eastAsia="仿宋" w:cs="仿宋"/>
                <w:sz w:val="10"/>
                <w:szCs w:val="10"/>
              </w:rPr>
              <w:t xml:space="preserve"> </w:t>
            </w:r>
            <w:r>
              <w:rPr>
                <w:rFonts w:ascii="仿宋" w:hAnsi="仿宋" w:eastAsia="仿宋" w:cs="仿宋"/>
                <w:spacing w:val="8"/>
                <w:sz w:val="10"/>
                <w:szCs w:val="10"/>
              </w:rPr>
              <w:t>立</w:t>
            </w:r>
            <w:r>
              <w:rPr>
                <w:rFonts w:ascii="仿宋" w:hAnsi="仿宋" w:eastAsia="仿宋" w:cs="仿宋"/>
                <w:spacing w:val="7"/>
                <w:sz w:val="10"/>
                <w:szCs w:val="10"/>
              </w:rPr>
              <w:t>劳动</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6"/>
                <w:sz w:val="10"/>
                <w:szCs w:val="10"/>
              </w:rPr>
              <w:t>系 )</w:t>
            </w:r>
          </w:p>
        </w:tc>
        <w:tc>
          <w:tcPr>
            <w:tcW w:w="326" w:type="dxa"/>
            <w:vMerge w:val="restart"/>
            <w:tcBorders>
              <w:bottom w:val="nil"/>
            </w:tcBorders>
          </w:tcPr>
          <w:p>
            <w:pPr>
              <w:spacing w:line="297" w:lineRule="auto"/>
            </w:pPr>
          </w:p>
          <w:p>
            <w:pPr>
              <w:spacing w:line="297" w:lineRule="auto"/>
            </w:pPr>
          </w:p>
          <w:p>
            <w:pPr>
              <w:spacing w:line="29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1" w:lineRule="auto"/>
            </w:pPr>
          </w:p>
          <w:p>
            <w:pPr>
              <w:spacing w:line="252" w:lineRule="auto"/>
            </w:pPr>
          </w:p>
          <w:p>
            <w:pPr>
              <w:spacing w:line="252" w:lineRule="auto"/>
            </w:pPr>
          </w:p>
          <w:p>
            <w:pPr>
              <w:spacing w:before="32"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319" w:lineRule="auto"/>
            </w:pPr>
          </w:p>
          <w:p>
            <w:pPr>
              <w:spacing w:line="320" w:lineRule="auto"/>
            </w:pPr>
          </w:p>
          <w:p>
            <w:pPr>
              <w:spacing w:line="320"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4"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83"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50"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tcPr>
          <w:p>
            <w:pPr>
              <w:spacing w:before="25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6" w:lineRule="auto"/>
            </w:pPr>
          </w:p>
          <w:p>
            <w:pPr>
              <w:spacing w:before="33" w:line="230" w:lineRule="auto"/>
              <w:ind w:left="23"/>
              <w:rPr>
                <w:rFonts w:ascii="仿宋" w:hAnsi="仿宋" w:eastAsia="仿宋" w:cs="仿宋"/>
                <w:sz w:val="10"/>
                <w:szCs w:val="10"/>
              </w:rPr>
            </w:pPr>
            <w:r>
              <w:rPr>
                <w:rFonts w:ascii="仿宋" w:hAnsi="仿宋" w:eastAsia="仿宋" w:cs="仿宋"/>
                <w:spacing w:val="14"/>
                <w:sz w:val="10"/>
                <w:szCs w:val="10"/>
              </w:rPr>
              <w:t>用人</w:t>
            </w:r>
            <w:r>
              <w:rPr>
                <w:rFonts w:ascii="仿宋" w:hAnsi="仿宋" w:eastAsia="仿宋" w:cs="仿宋"/>
                <w:spacing w:val="11"/>
                <w:sz w:val="10"/>
                <w:szCs w:val="10"/>
              </w:rPr>
              <w:t>单</w:t>
            </w:r>
            <w:r>
              <w:rPr>
                <w:rFonts w:ascii="仿宋" w:hAnsi="仿宋" w:eastAsia="仿宋" w:cs="仿宋"/>
                <w:spacing w:val="7"/>
                <w:sz w:val="10"/>
                <w:szCs w:val="10"/>
              </w:rPr>
              <w:t>位支付劳动者工资和执行最低工资标准情况 。</w:t>
            </w:r>
          </w:p>
        </w:tc>
        <w:tc>
          <w:tcPr>
            <w:tcW w:w="5499" w:type="dxa"/>
          </w:tcPr>
          <w:p>
            <w:pPr>
              <w:spacing w:before="250" w:line="137" w:lineRule="exact"/>
              <w:ind w:left="31"/>
              <w:rPr>
                <w:rFonts w:ascii="仿宋" w:hAnsi="仿宋" w:eastAsia="仿宋" w:cs="仿宋"/>
                <w:sz w:val="10"/>
                <w:szCs w:val="10"/>
              </w:rPr>
            </w:pPr>
            <w:r>
              <w:rPr>
                <w:rFonts w:ascii="仿宋" w:hAnsi="仿宋" w:eastAsia="仿宋" w:cs="仿宋"/>
                <w:spacing w:val="6"/>
                <w:position w:val="2"/>
                <w:sz w:val="10"/>
                <w:szCs w:val="10"/>
              </w:rPr>
              <w:t>1.《劳动保障监察条例》 第二十六</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山东省企业工资支付规定》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1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5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5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19"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tcPr>
          <w:p>
            <w:pPr>
              <w:spacing w:before="15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86"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tcPr>
          <w:p>
            <w:pPr>
              <w:spacing w:before="152"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9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2" w:lineRule="auto"/>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86" w:line="255"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的</w:t>
            </w:r>
            <w:r>
              <w:rPr>
                <w:rFonts w:ascii="仿宋" w:hAnsi="仿宋" w:eastAsia="仿宋" w:cs="仿宋"/>
                <w:spacing w:val="3"/>
                <w:sz w:val="10"/>
                <w:szCs w:val="10"/>
              </w:rPr>
              <w:t>监督检查 、对</w:t>
            </w:r>
            <w:r>
              <w:rPr>
                <w:rFonts w:ascii="仿宋" w:hAnsi="仿宋" w:eastAsia="仿宋" w:cs="仿宋"/>
                <w:sz w:val="10"/>
                <w:szCs w:val="10"/>
              </w:rPr>
              <w:t xml:space="preserve"> </w:t>
            </w:r>
            <w:r>
              <w:rPr>
                <w:rFonts w:ascii="仿宋" w:hAnsi="仿宋" w:eastAsia="仿宋" w:cs="仿宋"/>
                <w:spacing w:val="12"/>
                <w:sz w:val="10"/>
                <w:szCs w:val="10"/>
              </w:rPr>
              <w:t>公</w:t>
            </w:r>
            <w:r>
              <w:rPr>
                <w:rFonts w:ascii="仿宋" w:hAnsi="仿宋" w:eastAsia="仿宋" w:cs="仿宋"/>
                <w:spacing w:val="8"/>
                <w:sz w:val="10"/>
                <w:szCs w:val="10"/>
              </w:rPr>
              <w:t>路工程造价的监</w:t>
            </w:r>
            <w:r>
              <w:rPr>
                <w:rFonts w:ascii="仿宋" w:hAnsi="仿宋" w:eastAsia="仿宋" w:cs="仿宋"/>
                <w:sz w:val="10"/>
                <w:szCs w:val="10"/>
              </w:rPr>
              <w:t xml:space="preserve"> </w:t>
            </w:r>
            <w:r>
              <w:rPr>
                <w:rFonts w:ascii="仿宋" w:hAnsi="仿宋" w:eastAsia="仿宋" w:cs="仿宋"/>
                <w:spacing w:val="3"/>
                <w:sz w:val="10"/>
                <w:szCs w:val="10"/>
              </w:rPr>
              <w:t>督检查 、对地方</w:t>
            </w:r>
            <w:r>
              <w:rPr>
                <w:rFonts w:ascii="仿宋" w:hAnsi="仿宋" w:eastAsia="仿宋" w:cs="仿宋"/>
                <w:spacing w:val="2"/>
                <w:sz w:val="10"/>
                <w:szCs w:val="10"/>
              </w:rPr>
              <w:t>铁</w:t>
            </w:r>
            <w:r>
              <w:rPr>
                <w:rFonts w:ascii="仿宋" w:hAnsi="仿宋" w:eastAsia="仿宋" w:cs="仿宋"/>
                <w:sz w:val="10"/>
                <w:szCs w:val="10"/>
              </w:rPr>
              <w:t xml:space="preserve"> </w:t>
            </w:r>
            <w:r>
              <w:rPr>
                <w:rFonts w:ascii="仿宋" w:hAnsi="仿宋" w:eastAsia="仿宋" w:cs="仿宋"/>
                <w:spacing w:val="12"/>
                <w:sz w:val="10"/>
                <w:szCs w:val="10"/>
              </w:rPr>
              <w:t>路</w:t>
            </w:r>
            <w:r>
              <w:rPr>
                <w:rFonts w:ascii="仿宋" w:hAnsi="仿宋" w:eastAsia="仿宋" w:cs="仿宋"/>
                <w:spacing w:val="8"/>
                <w:sz w:val="10"/>
                <w:szCs w:val="10"/>
              </w:rPr>
              <w:t>工程质量的监督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22" w:lineRule="auto"/>
            </w:pPr>
          </w:p>
          <w:p>
            <w:pPr>
              <w:spacing w:before="32" w:line="267" w:lineRule="auto"/>
              <w:ind w:left="24" w:right="35" w:hanging="2"/>
              <w:rPr>
                <w:rFonts w:ascii="仿宋" w:hAnsi="仿宋" w:eastAsia="仿宋" w:cs="仿宋"/>
                <w:sz w:val="10"/>
                <w:szCs w:val="10"/>
              </w:rPr>
            </w:pPr>
            <w:r>
              <w:rPr>
                <w:rFonts w:ascii="仿宋" w:hAnsi="仿宋" w:eastAsia="仿宋" w:cs="仿宋"/>
                <w:spacing w:val="6"/>
                <w:sz w:val="10"/>
                <w:szCs w:val="10"/>
              </w:rPr>
              <w:t>公路水运建设市场督查 、</w:t>
            </w:r>
            <w:r>
              <w:rPr>
                <w:rFonts w:ascii="仿宋" w:hAnsi="仿宋" w:eastAsia="仿宋" w:cs="仿宋"/>
                <w:spacing w:val="3"/>
                <w:sz w:val="10"/>
                <w:szCs w:val="10"/>
              </w:rPr>
              <w:t>地</w:t>
            </w:r>
            <w:r>
              <w:rPr>
                <w:rFonts w:ascii="仿宋" w:hAnsi="仿宋" w:eastAsia="仿宋" w:cs="仿宋"/>
                <w:sz w:val="10"/>
                <w:szCs w:val="10"/>
              </w:rPr>
              <w:t xml:space="preserve"> </w:t>
            </w:r>
            <w:r>
              <w:rPr>
                <w:rFonts w:ascii="仿宋" w:hAnsi="仿宋" w:eastAsia="仿宋" w:cs="仿宋"/>
                <w:spacing w:val="10"/>
                <w:sz w:val="10"/>
                <w:szCs w:val="10"/>
              </w:rPr>
              <w:t>方</w:t>
            </w:r>
            <w:r>
              <w:rPr>
                <w:rFonts w:ascii="仿宋" w:hAnsi="仿宋" w:eastAsia="仿宋" w:cs="仿宋"/>
                <w:spacing w:val="8"/>
                <w:sz w:val="10"/>
                <w:szCs w:val="10"/>
              </w:rPr>
              <w:t>铁路建设市场督查</w:t>
            </w:r>
          </w:p>
        </w:tc>
        <w:tc>
          <w:tcPr>
            <w:tcW w:w="425" w:type="dxa"/>
          </w:tcPr>
          <w:p>
            <w:pPr>
              <w:spacing w:line="321"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91" w:lineRule="auto"/>
            </w:pPr>
          </w:p>
          <w:p>
            <w:pPr>
              <w:spacing w:before="33" w:line="230" w:lineRule="auto"/>
              <w:ind w:left="23"/>
              <w:rPr>
                <w:rFonts w:ascii="仿宋" w:hAnsi="仿宋" w:eastAsia="仿宋" w:cs="仿宋"/>
                <w:sz w:val="10"/>
                <w:szCs w:val="10"/>
              </w:rPr>
            </w:pPr>
            <w:r>
              <w:rPr>
                <w:rFonts w:ascii="仿宋" w:hAnsi="仿宋" w:eastAsia="仿宋" w:cs="仿宋"/>
                <w:spacing w:val="6"/>
                <w:sz w:val="10"/>
                <w:szCs w:val="10"/>
              </w:rPr>
              <w:t xml:space="preserve">用人单位支付劳动者工资情况 </w:t>
            </w:r>
            <w:r>
              <w:rPr>
                <w:rFonts w:ascii="仿宋" w:hAnsi="仿宋" w:eastAsia="仿宋" w:cs="仿宋"/>
                <w:spacing w:val="4"/>
                <w:sz w:val="10"/>
                <w:szCs w:val="10"/>
              </w:rPr>
              <w:t>。</w:t>
            </w:r>
          </w:p>
        </w:tc>
        <w:tc>
          <w:tcPr>
            <w:tcW w:w="5499" w:type="dxa"/>
          </w:tcPr>
          <w:p>
            <w:pPr>
              <w:spacing w:line="322" w:lineRule="auto"/>
            </w:pPr>
          </w:p>
          <w:p>
            <w:pPr>
              <w:spacing w:before="32" w:line="267" w:lineRule="auto"/>
              <w:ind w:left="28" w:right="481" w:firstLine="2"/>
              <w:rPr>
                <w:rFonts w:ascii="仿宋" w:hAnsi="仿宋" w:eastAsia="仿宋" w:cs="仿宋"/>
                <w:sz w:val="10"/>
                <w:szCs w:val="10"/>
              </w:rPr>
            </w:pPr>
            <w:r>
              <w:rPr>
                <w:rFonts w:ascii="仿宋" w:hAnsi="仿宋" w:eastAsia="仿宋" w:cs="仿宋"/>
                <w:spacing w:val="5"/>
                <w:sz w:val="10"/>
                <w:szCs w:val="10"/>
              </w:rPr>
              <w:t>1.《公路建设市场管理办法》  (交通部令2004年第14号公布 ，交通运输部令 2015年第11号修正 ) 第</w:t>
            </w:r>
            <w:r>
              <w:rPr>
                <w:rFonts w:ascii="仿宋" w:hAnsi="仿宋" w:eastAsia="仿宋" w:cs="仿宋"/>
                <w:sz w:val="10"/>
                <w:szCs w:val="10"/>
              </w:rPr>
              <w:t xml:space="preserve">八条 </w:t>
            </w:r>
            <w:r>
              <w:rPr>
                <w:rFonts w:ascii="仿宋" w:hAnsi="仿宋" w:eastAsia="仿宋" w:cs="仿宋"/>
                <w:spacing w:val="-1"/>
                <w:sz w:val="10"/>
                <w:szCs w:val="10"/>
              </w:rPr>
              <w:t xml:space="preserve">2.《铁路工程建设市场秩序监管暂行办法 》  ( 国铁工程监 </w:t>
            </w:r>
            <w:r>
              <w:rPr>
                <w:rFonts w:ascii="宋体" w:hAnsi="宋体" w:eastAsia="宋体" w:cs="宋体"/>
                <w:spacing w:val="-1"/>
                <w:sz w:val="10"/>
                <w:szCs w:val="10"/>
              </w:rPr>
              <w:t xml:space="preserve">﹝ </w:t>
            </w:r>
            <w:r>
              <w:rPr>
                <w:rFonts w:ascii="仿宋" w:hAnsi="仿宋" w:eastAsia="仿宋" w:cs="仿宋"/>
                <w:spacing w:val="-1"/>
                <w:sz w:val="10"/>
                <w:szCs w:val="10"/>
              </w:rPr>
              <w:t>201</w:t>
            </w:r>
            <w:r>
              <w:rPr>
                <w:rFonts w:ascii="仿宋" w:hAnsi="仿宋" w:eastAsia="仿宋" w:cs="仿宋"/>
                <w:sz w:val="10"/>
                <w:szCs w:val="10"/>
              </w:rPr>
              <w:t xml:space="preserve">6 </w:t>
            </w:r>
            <w:r>
              <w:rPr>
                <w:rFonts w:ascii="宋体" w:hAnsi="宋体" w:eastAsia="宋体" w:cs="宋体"/>
                <w:sz w:val="10"/>
                <w:szCs w:val="10"/>
              </w:rPr>
              <w:t xml:space="preserve">﹞ </w:t>
            </w:r>
            <w:r>
              <w:rPr>
                <w:rFonts w:ascii="仿宋" w:hAnsi="仿宋" w:eastAsia="仿宋" w:cs="仿宋"/>
                <w:sz w:val="10"/>
                <w:szCs w:val="10"/>
              </w:rPr>
              <w:t>3号 )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99" w:lineRule="auto"/>
            </w:pPr>
          </w:p>
          <w:p>
            <w:pPr>
              <w:spacing w:line="300" w:lineRule="auto"/>
            </w:pPr>
          </w:p>
          <w:p>
            <w:pPr>
              <w:spacing w:line="300" w:lineRule="auto"/>
            </w:pPr>
          </w:p>
          <w:p>
            <w:pPr>
              <w:spacing w:before="33" w:line="261" w:lineRule="auto"/>
              <w:ind w:left="23" w:right="71" w:firstLine="2"/>
              <w:rPr>
                <w:rFonts w:ascii="仿宋" w:hAnsi="仿宋" w:eastAsia="仿宋" w:cs="仿宋"/>
                <w:sz w:val="10"/>
                <w:szCs w:val="10"/>
              </w:rPr>
            </w:pPr>
            <w:r>
              <w:rPr>
                <w:rFonts w:ascii="仿宋" w:hAnsi="仿宋" w:eastAsia="仿宋" w:cs="仿宋"/>
                <w:spacing w:val="7"/>
                <w:sz w:val="10"/>
                <w:szCs w:val="10"/>
              </w:rPr>
              <w:t>劳务派遣</w:t>
            </w:r>
            <w:r>
              <w:rPr>
                <w:rFonts w:ascii="仿宋" w:hAnsi="仿宋" w:eastAsia="仿宋" w:cs="仿宋"/>
                <w:spacing w:val="6"/>
                <w:sz w:val="10"/>
                <w:szCs w:val="10"/>
              </w:rPr>
              <w:t>用</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检查</w:t>
            </w:r>
          </w:p>
        </w:tc>
        <w:tc>
          <w:tcPr>
            <w:tcW w:w="417" w:type="dxa"/>
            <w:vMerge w:val="restart"/>
            <w:tcBorders>
              <w:bottom w:val="nil"/>
            </w:tcBorders>
          </w:tcPr>
          <w:p>
            <w:pPr>
              <w:spacing w:line="276" w:lineRule="auto"/>
            </w:pPr>
          </w:p>
          <w:p>
            <w:pPr>
              <w:spacing w:line="277" w:lineRule="auto"/>
            </w:pPr>
          </w:p>
          <w:p>
            <w:pPr>
              <w:spacing w:line="277" w:lineRule="auto"/>
            </w:pPr>
          </w:p>
          <w:p>
            <w:pPr>
              <w:spacing w:before="32" w:line="260" w:lineRule="auto"/>
              <w:ind w:left="19" w:right="68" w:firstLine="7"/>
              <w:rPr>
                <w:rFonts w:ascii="仿宋" w:hAnsi="仿宋" w:eastAsia="仿宋" w:cs="仿宋"/>
                <w:sz w:val="10"/>
                <w:szCs w:val="10"/>
              </w:rPr>
            </w:pPr>
            <w:r>
              <w:rPr>
                <w:rFonts w:ascii="仿宋" w:hAnsi="仿宋" w:eastAsia="仿宋" w:cs="仿宋"/>
                <w:spacing w:val="6"/>
                <w:sz w:val="10"/>
                <w:szCs w:val="10"/>
              </w:rPr>
              <w:t>劳</w:t>
            </w:r>
            <w:r>
              <w:rPr>
                <w:rFonts w:ascii="仿宋" w:hAnsi="仿宋" w:eastAsia="仿宋" w:cs="仿宋"/>
                <w:spacing w:val="5"/>
                <w:sz w:val="10"/>
                <w:szCs w:val="10"/>
              </w:rPr>
              <w:t>务派</w:t>
            </w:r>
            <w:r>
              <w:rPr>
                <w:rFonts w:ascii="仿宋" w:hAnsi="仿宋" w:eastAsia="仿宋" w:cs="仿宋"/>
                <w:sz w:val="10"/>
                <w:szCs w:val="10"/>
              </w:rPr>
              <w:t xml:space="preserve"> </w:t>
            </w:r>
            <w:r>
              <w:rPr>
                <w:rFonts w:ascii="仿宋" w:hAnsi="仿宋" w:eastAsia="仿宋" w:cs="仿宋"/>
                <w:spacing w:val="8"/>
                <w:sz w:val="10"/>
                <w:szCs w:val="10"/>
              </w:rPr>
              <w:t>遣相</w:t>
            </w:r>
            <w:r>
              <w:rPr>
                <w:rFonts w:ascii="仿宋" w:hAnsi="仿宋" w:eastAsia="仿宋" w:cs="仿宋"/>
                <w:spacing w:val="7"/>
                <w:sz w:val="10"/>
                <w:szCs w:val="10"/>
              </w:rPr>
              <w:t>关</w:t>
            </w:r>
            <w:r>
              <w:rPr>
                <w:rFonts w:ascii="仿宋" w:hAnsi="仿宋" w:eastAsia="仿宋" w:cs="仿宋"/>
                <w:sz w:val="10"/>
                <w:szCs w:val="10"/>
              </w:rPr>
              <w:t xml:space="preserve"> </w:t>
            </w:r>
            <w:r>
              <w:rPr>
                <w:rFonts w:ascii="仿宋" w:hAnsi="仿宋" w:eastAsia="仿宋" w:cs="仿宋"/>
                <w:spacing w:val="7"/>
                <w:sz w:val="10"/>
                <w:szCs w:val="10"/>
              </w:rPr>
              <w:t>单位</w:t>
            </w:r>
          </w:p>
        </w:tc>
        <w:tc>
          <w:tcPr>
            <w:tcW w:w="326" w:type="dxa"/>
            <w:vMerge w:val="restart"/>
            <w:tcBorders>
              <w:bottom w:val="nil"/>
            </w:tcBorders>
          </w:tcPr>
          <w:p>
            <w:pPr>
              <w:spacing w:line="277" w:lineRule="auto"/>
            </w:pPr>
          </w:p>
          <w:p>
            <w:pPr>
              <w:spacing w:line="277" w:lineRule="auto"/>
            </w:pPr>
          </w:p>
          <w:p>
            <w:pPr>
              <w:spacing w:line="27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7" w:lineRule="auto"/>
            </w:pPr>
          </w:p>
          <w:p>
            <w:pPr>
              <w:spacing w:line="348" w:lineRule="auto"/>
            </w:pPr>
          </w:p>
          <w:p>
            <w:pPr>
              <w:spacing w:before="33"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300" w:lineRule="auto"/>
            </w:pPr>
          </w:p>
          <w:p>
            <w:pPr>
              <w:spacing w:line="300" w:lineRule="auto"/>
            </w:pPr>
          </w:p>
          <w:p>
            <w:pPr>
              <w:spacing w:line="300"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4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6"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1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tcPr>
          <w:p>
            <w:pPr>
              <w:spacing w:before="21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48" w:lineRule="auto"/>
            </w:pPr>
          </w:p>
          <w:p>
            <w:pPr>
              <w:spacing w:before="33" w:line="232"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否未经许可 ，擅自经营劳务派遣业务。</w:t>
            </w:r>
          </w:p>
        </w:tc>
        <w:tc>
          <w:tcPr>
            <w:tcW w:w="5499" w:type="dxa"/>
          </w:tcPr>
          <w:p>
            <w:pPr>
              <w:spacing w:before="213"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w:t>
            </w:r>
            <w:r>
              <w:rPr>
                <w:rFonts w:ascii="仿宋" w:hAnsi="仿宋" w:eastAsia="仿宋" w:cs="仿宋"/>
                <w:spacing w:val="4"/>
                <w:position w:val="2"/>
                <w:sz w:val="10"/>
                <w:szCs w:val="10"/>
              </w:rPr>
              <w:t>劳动合同法》 第五十七条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2.《劳动合同法》 第九十二</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0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36"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36"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tcPr>
          <w:p>
            <w:pPr>
              <w:spacing w:before="13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70"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tcPr>
          <w:p>
            <w:pPr>
              <w:spacing w:before="136" w:line="135"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8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19"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82" w:line="255"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的</w:t>
            </w:r>
            <w:r>
              <w:rPr>
                <w:rFonts w:ascii="仿宋" w:hAnsi="仿宋" w:eastAsia="仿宋" w:cs="仿宋"/>
                <w:spacing w:val="3"/>
                <w:sz w:val="10"/>
                <w:szCs w:val="10"/>
              </w:rPr>
              <w:t>监督检查 、对</w:t>
            </w:r>
            <w:r>
              <w:rPr>
                <w:rFonts w:ascii="仿宋" w:hAnsi="仿宋" w:eastAsia="仿宋" w:cs="仿宋"/>
                <w:sz w:val="10"/>
                <w:szCs w:val="10"/>
              </w:rPr>
              <w:t xml:space="preserve"> </w:t>
            </w:r>
            <w:r>
              <w:rPr>
                <w:rFonts w:ascii="仿宋" w:hAnsi="仿宋" w:eastAsia="仿宋" w:cs="仿宋"/>
                <w:spacing w:val="12"/>
                <w:sz w:val="10"/>
                <w:szCs w:val="10"/>
              </w:rPr>
              <w:t>公</w:t>
            </w:r>
            <w:r>
              <w:rPr>
                <w:rFonts w:ascii="仿宋" w:hAnsi="仿宋" w:eastAsia="仿宋" w:cs="仿宋"/>
                <w:spacing w:val="8"/>
                <w:sz w:val="10"/>
                <w:szCs w:val="10"/>
              </w:rPr>
              <w:t>路工程造价的监</w:t>
            </w:r>
            <w:r>
              <w:rPr>
                <w:rFonts w:ascii="仿宋" w:hAnsi="仿宋" w:eastAsia="仿宋" w:cs="仿宋"/>
                <w:sz w:val="10"/>
                <w:szCs w:val="10"/>
              </w:rPr>
              <w:t xml:space="preserve"> </w:t>
            </w:r>
            <w:r>
              <w:rPr>
                <w:rFonts w:ascii="仿宋" w:hAnsi="仿宋" w:eastAsia="仿宋" w:cs="仿宋"/>
                <w:spacing w:val="3"/>
                <w:sz w:val="10"/>
                <w:szCs w:val="10"/>
              </w:rPr>
              <w:t>督检查 、对地方</w:t>
            </w:r>
            <w:r>
              <w:rPr>
                <w:rFonts w:ascii="仿宋" w:hAnsi="仿宋" w:eastAsia="仿宋" w:cs="仿宋"/>
                <w:spacing w:val="2"/>
                <w:sz w:val="10"/>
                <w:szCs w:val="10"/>
              </w:rPr>
              <w:t>铁</w:t>
            </w:r>
            <w:r>
              <w:rPr>
                <w:rFonts w:ascii="仿宋" w:hAnsi="仿宋" w:eastAsia="仿宋" w:cs="仿宋"/>
                <w:sz w:val="10"/>
                <w:szCs w:val="10"/>
              </w:rPr>
              <w:t xml:space="preserve"> </w:t>
            </w:r>
            <w:r>
              <w:rPr>
                <w:rFonts w:ascii="仿宋" w:hAnsi="仿宋" w:eastAsia="仿宋" w:cs="仿宋"/>
                <w:spacing w:val="12"/>
                <w:sz w:val="10"/>
                <w:szCs w:val="10"/>
              </w:rPr>
              <w:t>路</w:t>
            </w:r>
            <w:r>
              <w:rPr>
                <w:rFonts w:ascii="仿宋" w:hAnsi="仿宋" w:eastAsia="仿宋" w:cs="仿宋"/>
                <w:spacing w:val="8"/>
                <w:sz w:val="10"/>
                <w:szCs w:val="10"/>
              </w:rPr>
              <w:t>工程质量的监督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18" w:lineRule="auto"/>
            </w:pPr>
          </w:p>
          <w:p>
            <w:pPr>
              <w:spacing w:before="32" w:line="267" w:lineRule="auto"/>
              <w:ind w:left="24" w:right="35" w:hanging="2"/>
              <w:rPr>
                <w:rFonts w:ascii="仿宋" w:hAnsi="仿宋" w:eastAsia="仿宋" w:cs="仿宋"/>
                <w:sz w:val="10"/>
                <w:szCs w:val="10"/>
              </w:rPr>
            </w:pPr>
            <w:r>
              <w:rPr>
                <w:rFonts w:ascii="仿宋" w:hAnsi="仿宋" w:eastAsia="仿宋" w:cs="仿宋"/>
                <w:spacing w:val="6"/>
                <w:sz w:val="10"/>
                <w:szCs w:val="10"/>
              </w:rPr>
              <w:t>公路水运建设市场督查 、</w:t>
            </w:r>
            <w:r>
              <w:rPr>
                <w:rFonts w:ascii="仿宋" w:hAnsi="仿宋" w:eastAsia="仿宋" w:cs="仿宋"/>
                <w:spacing w:val="3"/>
                <w:sz w:val="10"/>
                <w:szCs w:val="10"/>
              </w:rPr>
              <w:t>地</w:t>
            </w:r>
            <w:r>
              <w:rPr>
                <w:rFonts w:ascii="仿宋" w:hAnsi="仿宋" w:eastAsia="仿宋" w:cs="仿宋"/>
                <w:sz w:val="10"/>
                <w:szCs w:val="10"/>
              </w:rPr>
              <w:t xml:space="preserve"> </w:t>
            </w:r>
            <w:r>
              <w:rPr>
                <w:rFonts w:ascii="仿宋" w:hAnsi="仿宋" w:eastAsia="仿宋" w:cs="仿宋"/>
                <w:spacing w:val="10"/>
                <w:sz w:val="10"/>
                <w:szCs w:val="10"/>
              </w:rPr>
              <w:t>方</w:t>
            </w:r>
            <w:r>
              <w:rPr>
                <w:rFonts w:ascii="仿宋" w:hAnsi="仿宋" w:eastAsia="仿宋" w:cs="仿宋"/>
                <w:spacing w:val="8"/>
                <w:sz w:val="10"/>
                <w:szCs w:val="10"/>
              </w:rPr>
              <w:t>铁路建设市场督查</w:t>
            </w:r>
          </w:p>
        </w:tc>
        <w:tc>
          <w:tcPr>
            <w:tcW w:w="425" w:type="dxa"/>
          </w:tcPr>
          <w:p>
            <w:pPr>
              <w:spacing w:line="318"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85" w:lineRule="auto"/>
            </w:pPr>
          </w:p>
          <w:p>
            <w:pPr>
              <w:spacing w:before="33" w:line="230" w:lineRule="auto"/>
              <w:ind w:left="23"/>
              <w:rPr>
                <w:rFonts w:ascii="仿宋" w:hAnsi="仿宋" w:eastAsia="仿宋" w:cs="仿宋"/>
                <w:sz w:val="10"/>
                <w:szCs w:val="10"/>
              </w:rPr>
            </w:pPr>
            <w:r>
              <w:rPr>
                <w:rFonts w:ascii="仿宋" w:hAnsi="仿宋" w:eastAsia="仿宋" w:cs="仿宋"/>
                <w:spacing w:val="6"/>
                <w:sz w:val="10"/>
                <w:szCs w:val="10"/>
              </w:rPr>
              <w:t xml:space="preserve">用人单位支付劳动者工资情况 </w:t>
            </w:r>
            <w:r>
              <w:rPr>
                <w:rFonts w:ascii="仿宋" w:hAnsi="仿宋" w:eastAsia="仿宋" w:cs="仿宋"/>
                <w:spacing w:val="4"/>
                <w:sz w:val="10"/>
                <w:szCs w:val="10"/>
              </w:rPr>
              <w:t>。</w:t>
            </w:r>
          </w:p>
        </w:tc>
        <w:tc>
          <w:tcPr>
            <w:tcW w:w="5499" w:type="dxa"/>
          </w:tcPr>
          <w:p>
            <w:pPr>
              <w:spacing w:line="318" w:lineRule="auto"/>
            </w:pPr>
          </w:p>
          <w:p>
            <w:pPr>
              <w:spacing w:before="32" w:line="267" w:lineRule="auto"/>
              <w:ind w:left="28" w:right="481" w:firstLine="2"/>
              <w:rPr>
                <w:rFonts w:ascii="仿宋" w:hAnsi="仿宋" w:eastAsia="仿宋" w:cs="仿宋"/>
                <w:sz w:val="10"/>
                <w:szCs w:val="10"/>
              </w:rPr>
            </w:pPr>
            <w:r>
              <w:rPr>
                <w:rFonts w:ascii="仿宋" w:hAnsi="仿宋" w:eastAsia="仿宋" w:cs="仿宋"/>
                <w:spacing w:val="5"/>
                <w:sz w:val="10"/>
                <w:szCs w:val="10"/>
              </w:rPr>
              <w:t>1.《公路建设市场管理办法》  (交通部令2004年第14号公布 ，交通运输部令 2015年第11号修正 ) 第</w:t>
            </w:r>
            <w:r>
              <w:rPr>
                <w:rFonts w:ascii="仿宋" w:hAnsi="仿宋" w:eastAsia="仿宋" w:cs="仿宋"/>
                <w:sz w:val="10"/>
                <w:szCs w:val="10"/>
              </w:rPr>
              <w:t xml:space="preserve">八条 </w:t>
            </w:r>
            <w:r>
              <w:rPr>
                <w:rFonts w:ascii="仿宋" w:hAnsi="仿宋" w:eastAsia="仿宋" w:cs="仿宋"/>
                <w:spacing w:val="-1"/>
                <w:sz w:val="10"/>
                <w:szCs w:val="10"/>
              </w:rPr>
              <w:t xml:space="preserve">2.《铁路工程建设市场秩序监管暂行办法 》  ( 国铁工程监 </w:t>
            </w:r>
            <w:r>
              <w:rPr>
                <w:rFonts w:ascii="宋体" w:hAnsi="宋体" w:eastAsia="宋体" w:cs="宋体"/>
                <w:spacing w:val="-1"/>
                <w:sz w:val="10"/>
                <w:szCs w:val="10"/>
              </w:rPr>
              <w:t xml:space="preserve">﹝ </w:t>
            </w:r>
            <w:r>
              <w:rPr>
                <w:rFonts w:ascii="仿宋" w:hAnsi="仿宋" w:eastAsia="仿宋" w:cs="仿宋"/>
                <w:spacing w:val="-1"/>
                <w:sz w:val="10"/>
                <w:szCs w:val="10"/>
              </w:rPr>
              <w:t>201</w:t>
            </w:r>
            <w:r>
              <w:rPr>
                <w:rFonts w:ascii="仿宋" w:hAnsi="仿宋" w:eastAsia="仿宋" w:cs="仿宋"/>
                <w:sz w:val="10"/>
                <w:szCs w:val="10"/>
              </w:rPr>
              <w:t xml:space="preserve">6 </w:t>
            </w:r>
            <w:r>
              <w:rPr>
                <w:rFonts w:ascii="宋体" w:hAnsi="宋体" w:eastAsia="宋体" w:cs="宋体"/>
                <w:sz w:val="10"/>
                <w:szCs w:val="10"/>
              </w:rPr>
              <w:t xml:space="preserve">﹞ </w:t>
            </w:r>
            <w:r>
              <w:rPr>
                <w:rFonts w:ascii="仿宋" w:hAnsi="仿宋" w:eastAsia="仿宋" w:cs="仿宋"/>
                <w:sz w:val="10"/>
                <w:szCs w:val="10"/>
              </w:rPr>
              <w:t>3号 )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21" w:lineRule="auto"/>
            </w:pPr>
          </w:p>
          <w:p>
            <w:pPr>
              <w:spacing w:line="322" w:lineRule="auto"/>
            </w:pPr>
          </w:p>
          <w:p>
            <w:pPr>
              <w:spacing w:before="32" w:line="260" w:lineRule="auto"/>
              <w:ind w:left="21" w:right="71" w:firstLine="5"/>
              <w:rPr>
                <w:rFonts w:ascii="仿宋" w:hAnsi="仿宋" w:eastAsia="仿宋" w:cs="仿宋"/>
                <w:sz w:val="10"/>
                <w:szCs w:val="10"/>
              </w:rPr>
            </w:pPr>
            <w:r>
              <w:rPr>
                <w:rFonts w:ascii="仿宋" w:hAnsi="仿宋" w:eastAsia="仿宋" w:cs="仿宋"/>
                <w:spacing w:val="7"/>
                <w:sz w:val="10"/>
                <w:szCs w:val="10"/>
              </w:rPr>
              <w:t>清理整顿人</w:t>
            </w:r>
            <w:r>
              <w:rPr>
                <w:rFonts w:ascii="仿宋" w:hAnsi="仿宋" w:eastAsia="仿宋" w:cs="仿宋"/>
                <w:sz w:val="10"/>
                <w:szCs w:val="10"/>
              </w:rPr>
              <w:t xml:space="preserve"> </w:t>
            </w:r>
            <w:r>
              <w:rPr>
                <w:rFonts w:ascii="仿宋" w:hAnsi="仿宋" w:eastAsia="仿宋" w:cs="仿宋"/>
                <w:spacing w:val="8"/>
                <w:sz w:val="10"/>
                <w:szCs w:val="10"/>
              </w:rPr>
              <w:t>力资源市场</w:t>
            </w:r>
            <w:r>
              <w:rPr>
                <w:rFonts w:ascii="仿宋" w:hAnsi="仿宋" w:eastAsia="仿宋" w:cs="仿宋"/>
                <w:sz w:val="10"/>
                <w:szCs w:val="10"/>
              </w:rPr>
              <w:t xml:space="preserve"> </w:t>
            </w:r>
            <w:r>
              <w:rPr>
                <w:rFonts w:ascii="仿宋" w:hAnsi="仿宋" w:eastAsia="仿宋" w:cs="仿宋"/>
                <w:spacing w:val="8"/>
                <w:sz w:val="10"/>
                <w:szCs w:val="10"/>
              </w:rPr>
              <w:t>秩序执法检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56" w:lineRule="auto"/>
            </w:pPr>
          </w:p>
          <w:p>
            <w:pPr>
              <w:spacing w:line="356" w:lineRule="auto"/>
            </w:pPr>
          </w:p>
          <w:p>
            <w:pPr>
              <w:spacing w:before="33" w:line="260" w:lineRule="auto"/>
              <w:ind w:left="20" w:right="68" w:firstLine="1"/>
              <w:rPr>
                <w:rFonts w:ascii="仿宋" w:hAnsi="仿宋" w:eastAsia="仿宋" w:cs="仿宋"/>
                <w:sz w:val="10"/>
                <w:szCs w:val="10"/>
              </w:rPr>
            </w:pPr>
            <w:r>
              <w:rPr>
                <w:rFonts w:ascii="仿宋" w:hAnsi="仿宋" w:eastAsia="仿宋" w:cs="仿宋"/>
                <w:spacing w:val="7"/>
                <w:sz w:val="10"/>
                <w:szCs w:val="10"/>
              </w:rPr>
              <w:t>人力资</w:t>
            </w:r>
            <w:r>
              <w:rPr>
                <w:rFonts w:ascii="仿宋" w:hAnsi="仿宋" w:eastAsia="仿宋" w:cs="仿宋"/>
                <w:sz w:val="10"/>
                <w:szCs w:val="10"/>
              </w:rPr>
              <w:t xml:space="preserve"> </w:t>
            </w:r>
            <w:r>
              <w:rPr>
                <w:rFonts w:ascii="仿宋" w:hAnsi="仿宋" w:eastAsia="仿宋" w:cs="仿宋"/>
                <w:spacing w:val="8"/>
                <w:sz w:val="10"/>
                <w:szCs w:val="10"/>
              </w:rPr>
              <w:t>源</w:t>
            </w:r>
            <w:r>
              <w:rPr>
                <w:rFonts w:ascii="仿宋" w:hAnsi="仿宋" w:eastAsia="仿宋" w:cs="仿宋"/>
                <w:spacing w:val="7"/>
                <w:sz w:val="10"/>
                <w:szCs w:val="10"/>
              </w:rPr>
              <w:t>服务</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tcPr>
          <w:p>
            <w:pPr>
              <w:spacing w:line="356" w:lineRule="auto"/>
            </w:pPr>
          </w:p>
          <w:p>
            <w:pPr>
              <w:spacing w:line="356"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7" w:lineRule="auto"/>
            </w:pPr>
          </w:p>
          <w:p>
            <w:pPr>
              <w:spacing w:line="288" w:lineRule="auto"/>
            </w:pPr>
          </w:p>
          <w:p>
            <w:pPr>
              <w:spacing w:before="33"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60" w:lineRule="auto"/>
            </w:pPr>
          </w:p>
          <w:p>
            <w:pPr>
              <w:spacing w:line="260" w:lineRule="auto"/>
            </w:pPr>
          </w:p>
          <w:p>
            <w:pPr>
              <w:spacing w:line="260"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7"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98"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7"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64"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tcPr>
          <w:p>
            <w:pPr>
              <w:spacing w:before="26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8" w:line="259" w:lineRule="auto"/>
              <w:ind w:left="23" w:right="33" w:firstLine="2"/>
              <w:rPr>
                <w:rFonts w:ascii="仿宋" w:hAnsi="仿宋" w:eastAsia="仿宋" w:cs="仿宋"/>
                <w:sz w:val="10"/>
                <w:szCs w:val="10"/>
              </w:rPr>
            </w:pPr>
            <w:r>
              <w:rPr>
                <w:rFonts w:ascii="仿宋" w:hAnsi="仿宋" w:eastAsia="仿宋" w:cs="仿宋"/>
                <w:spacing w:val="6"/>
                <w:sz w:val="10"/>
                <w:szCs w:val="10"/>
              </w:rPr>
              <w:t>经营性人力资源服务机构设立分支机构 、办理变更或注销登记情况 ； 经营性人力</w:t>
            </w:r>
            <w:r>
              <w:rPr>
                <w:rFonts w:ascii="仿宋" w:hAnsi="仿宋" w:eastAsia="仿宋" w:cs="仿宋"/>
                <w:spacing w:val="2"/>
                <w:sz w:val="10"/>
                <w:szCs w:val="10"/>
              </w:rPr>
              <w:t>资</w:t>
            </w:r>
            <w:r>
              <w:rPr>
                <w:rFonts w:ascii="仿宋" w:hAnsi="仿宋" w:eastAsia="仿宋" w:cs="仿宋"/>
                <w:sz w:val="10"/>
                <w:szCs w:val="10"/>
              </w:rPr>
              <w:t xml:space="preserve"> </w:t>
            </w:r>
            <w:r>
              <w:rPr>
                <w:rFonts w:ascii="仿宋" w:hAnsi="仿宋" w:eastAsia="仿宋" w:cs="仿宋"/>
                <w:spacing w:val="14"/>
                <w:sz w:val="10"/>
                <w:szCs w:val="10"/>
              </w:rPr>
              <w:t>源</w:t>
            </w:r>
            <w:r>
              <w:rPr>
                <w:rFonts w:ascii="仿宋" w:hAnsi="仿宋" w:eastAsia="仿宋" w:cs="仿宋"/>
                <w:spacing w:val="9"/>
                <w:sz w:val="10"/>
                <w:szCs w:val="10"/>
              </w:rPr>
              <w:t>服</w:t>
            </w:r>
            <w:r>
              <w:rPr>
                <w:rFonts w:ascii="仿宋" w:hAnsi="仿宋" w:eastAsia="仿宋" w:cs="仿宋"/>
                <w:spacing w:val="7"/>
                <w:sz w:val="10"/>
                <w:szCs w:val="10"/>
              </w:rPr>
              <w:t>务机构从事职业中介活动是否符合相关法律法规要求 ； 经营性人力资源服务机</w:t>
            </w:r>
            <w:r>
              <w:rPr>
                <w:rFonts w:ascii="仿宋" w:hAnsi="仿宋" w:eastAsia="仿宋" w:cs="仿宋"/>
                <w:sz w:val="10"/>
                <w:szCs w:val="10"/>
              </w:rPr>
              <w:t xml:space="preserve"> </w:t>
            </w:r>
            <w:r>
              <w:rPr>
                <w:rFonts w:ascii="仿宋" w:hAnsi="仿宋" w:eastAsia="仿宋" w:cs="仿宋"/>
                <w:spacing w:val="9"/>
                <w:sz w:val="10"/>
                <w:szCs w:val="10"/>
              </w:rPr>
              <w:t xml:space="preserve">构从事职业中介活动以外的其他人力资源服务业务是否符合相关法律法规要求 </w:t>
            </w:r>
            <w:r>
              <w:rPr>
                <w:rFonts w:ascii="仿宋" w:hAnsi="仿宋" w:eastAsia="仿宋" w:cs="仿宋"/>
                <w:spacing w:val="6"/>
                <w:sz w:val="10"/>
                <w:szCs w:val="10"/>
              </w:rPr>
              <w:t>。</w:t>
            </w:r>
          </w:p>
        </w:tc>
        <w:tc>
          <w:tcPr>
            <w:tcW w:w="5499" w:type="dxa"/>
          </w:tcPr>
          <w:p>
            <w:pPr>
              <w:spacing w:before="264"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w:t>
            </w:r>
            <w:r>
              <w:rPr>
                <w:rFonts w:ascii="仿宋" w:hAnsi="仿宋" w:eastAsia="仿宋" w:cs="仿宋"/>
                <w:spacing w:val="4"/>
                <w:position w:val="2"/>
                <w:sz w:val="10"/>
                <w:szCs w:val="10"/>
              </w:rPr>
              <w:t>就业促进法》 第六十四条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0"/>
                <w:sz w:val="10"/>
                <w:szCs w:val="10"/>
              </w:rPr>
              <w:t>.</w:t>
            </w:r>
            <w:r>
              <w:rPr>
                <w:rFonts w:ascii="仿宋" w:hAnsi="仿宋" w:eastAsia="仿宋" w:cs="仿宋"/>
                <w:spacing w:val="6"/>
                <w:sz w:val="10"/>
                <w:szCs w:val="10"/>
              </w:rPr>
              <w:t>《人力资源市场暂行条例》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6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9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9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6" w:line="230" w:lineRule="auto"/>
              <w:ind w:left="27"/>
              <w:rPr>
                <w:rFonts w:ascii="仿宋" w:hAnsi="仿宋" w:eastAsia="仿宋" w:cs="仿宋"/>
                <w:sz w:val="10"/>
                <w:szCs w:val="10"/>
              </w:rPr>
            </w:pPr>
            <w:r>
              <w:rPr>
                <w:rFonts w:ascii="仿宋" w:hAnsi="仿宋" w:eastAsia="仿宋" w:cs="仿宋"/>
                <w:spacing w:val="11"/>
                <w:sz w:val="10"/>
                <w:szCs w:val="10"/>
              </w:rPr>
              <w:t>黑</w:t>
            </w:r>
            <w:r>
              <w:rPr>
                <w:rFonts w:ascii="仿宋" w:hAnsi="仿宋" w:eastAsia="仿宋" w:cs="仿宋"/>
                <w:spacing w:val="7"/>
                <w:sz w:val="10"/>
                <w:szCs w:val="10"/>
              </w:rPr>
              <w:t>中介与非法用工情况检查 ；精神控制类有害培训活动情况和重点人员底数 。</w:t>
            </w:r>
          </w:p>
        </w:tc>
        <w:tc>
          <w:tcPr>
            <w:tcW w:w="5499" w:type="dxa"/>
          </w:tcPr>
          <w:p>
            <w:pPr>
              <w:spacing w:before="167" w:line="230" w:lineRule="auto"/>
              <w:ind w:left="24"/>
              <w:rPr>
                <w:rFonts w:ascii="仿宋" w:hAnsi="仿宋" w:eastAsia="仿宋" w:cs="仿宋"/>
                <w:sz w:val="10"/>
                <w:szCs w:val="10"/>
              </w:rPr>
            </w:pPr>
            <w:r>
              <w:rPr>
                <w:rFonts w:ascii="仿宋" w:hAnsi="仿宋" w:eastAsia="仿宋" w:cs="仿宋"/>
                <w:spacing w:val="3"/>
                <w:sz w:val="10"/>
                <w:szCs w:val="10"/>
              </w:rPr>
              <w:t>《人力资源市场暂行条例》 第三条 、 第四十一</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7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6" w:lineRule="auto"/>
            </w:pPr>
          </w:p>
          <w:p>
            <w:pPr>
              <w:spacing w:before="32" w:line="231" w:lineRule="auto"/>
              <w:ind w:left="25"/>
              <w:rPr>
                <w:rFonts w:ascii="仿宋" w:hAnsi="仿宋" w:eastAsia="仿宋" w:cs="仿宋"/>
                <w:sz w:val="10"/>
                <w:szCs w:val="10"/>
              </w:rPr>
            </w:pPr>
            <w:r>
              <w:rPr>
                <w:rFonts w:ascii="仿宋" w:hAnsi="仿宋" w:eastAsia="仿宋" w:cs="仿宋"/>
                <w:spacing w:val="7"/>
                <w:sz w:val="10"/>
                <w:szCs w:val="10"/>
              </w:rPr>
              <w:t>海事部门</w:t>
            </w:r>
          </w:p>
        </w:tc>
        <w:tc>
          <w:tcPr>
            <w:tcW w:w="972" w:type="dxa"/>
          </w:tcPr>
          <w:p>
            <w:pPr>
              <w:spacing w:before="15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2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23" w:line="267" w:lineRule="auto"/>
              <w:ind w:left="26" w:right="74" w:hanging="2"/>
              <w:rPr>
                <w:rFonts w:ascii="仿宋" w:hAnsi="仿宋" w:eastAsia="仿宋" w:cs="仿宋"/>
                <w:sz w:val="10"/>
                <w:szCs w:val="10"/>
              </w:rPr>
            </w:pPr>
            <w:r>
              <w:rPr>
                <w:rFonts w:ascii="仿宋" w:hAnsi="仿宋" w:eastAsia="仿宋" w:cs="仿宋"/>
                <w:spacing w:val="7"/>
                <w:sz w:val="10"/>
                <w:szCs w:val="10"/>
              </w:rPr>
              <w:t>分支海</w:t>
            </w:r>
            <w:r>
              <w:rPr>
                <w:rFonts w:ascii="仿宋" w:hAnsi="仿宋" w:eastAsia="仿宋" w:cs="仿宋"/>
                <w:sz w:val="10"/>
                <w:szCs w:val="10"/>
              </w:rPr>
              <w:t xml:space="preserve"> </w:t>
            </w:r>
            <w:r>
              <w:rPr>
                <w:rFonts w:ascii="仿宋" w:hAnsi="仿宋" w:eastAsia="仿宋" w:cs="仿宋"/>
                <w:spacing w:val="5"/>
                <w:sz w:val="10"/>
                <w:szCs w:val="10"/>
              </w:rPr>
              <w:t>事</w:t>
            </w:r>
            <w:r>
              <w:rPr>
                <w:rFonts w:ascii="仿宋" w:hAnsi="仿宋" w:eastAsia="仿宋" w:cs="仿宋"/>
                <w:spacing w:val="4"/>
                <w:sz w:val="10"/>
                <w:szCs w:val="10"/>
              </w:rPr>
              <w:t>局</w:t>
            </w:r>
          </w:p>
        </w:tc>
        <w:tc>
          <w:tcPr>
            <w:tcW w:w="4045" w:type="dxa"/>
          </w:tcPr>
          <w:p>
            <w:pPr>
              <w:spacing w:line="256" w:lineRule="auto"/>
            </w:pPr>
          </w:p>
          <w:p>
            <w:pPr>
              <w:spacing w:before="32" w:line="230" w:lineRule="auto"/>
              <w:ind w:left="23"/>
              <w:rPr>
                <w:rFonts w:ascii="仿宋" w:hAnsi="仿宋" w:eastAsia="仿宋" w:cs="仿宋"/>
                <w:sz w:val="10"/>
                <w:szCs w:val="10"/>
              </w:rPr>
            </w:pPr>
            <w:r>
              <w:rPr>
                <w:rFonts w:ascii="仿宋" w:hAnsi="仿宋" w:eastAsia="仿宋" w:cs="仿宋"/>
                <w:spacing w:val="12"/>
                <w:sz w:val="10"/>
                <w:szCs w:val="10"/>
              </w:rPr>
              <w:t>船员</w:t>
            </w:r>
            <w:r>
              <w:rPr>
                <w:rFonts w:ascii="仿宋" w:hAnsi="仿宋" w:eastAsia="仿宋" w:cs="仿宋"/>
                <w:spacing w:val="8"/>
                <w:sz w:val="10"/>
                <w:szCs w:val="10"/>
              </w:rPr>
              <w:t>服</w:t>
            </w:r>
            <w:r>
              <w:rPr>
                <w:rFonts w:ascii="仿宋" w:hAnsi="仿宋" w:eastAsia="仿宋" w:cs="仿宋"/>
                <w:spacing w:val="6"/>
                <w:sz w:val="10"/>
                <w:szCs w:val="10"/>
              </w:rPr>
              <w:t>务机构服务开展船员业务相关台账 、合同协议 、服务制度等。</w:t>
            </w:r>
          </w:p>
        </w:tc>
        <w:tc>
          <w:tcPr>
            <w:tcW w:w="5499" w:type="dxa"/>
          </w:tcPr>
          <w:p>
            <w:pPr>
              <w:spacing w:before="155" w:line="135" w:lineRule="exact"/>
              <w:ind w:left="31"/>
              <w:rPr>
                <w:rFonts w:ascii="仿宋" w:hAnsi="仿宋" w:eastAsia="仿宋" w:cs="仿宋"/>
                <w:sz w:val="10"/>
                <w:szCs w:val="10"/>
              </w:rPr>
            </w:pPr>
            <w:r>
              <w:rPr>
                <w:rFonts w:ascii="仿宋" w:hAnsi="仿宋" w:eastAsia="仿宋" w:cs="仿宋"/>
                <w:spacing w:val="4"/>
                <w:position w:val="2"/>
                <w:sz w:val="10"/>
                <w:szCs w:val="10"/>
              </w:rPr>
              <w:t>1.《劳动</w:t>
            </w:r>
            <w:r>
              <w:rPr>
                <w:rFonts w:ascii="仿宋" w:hAnsi="仿宋" w:eastAsia="仿宋" w:cs="仿宋"/>
                <w:spacing w:val="2"/>
                <w:position w:val="2"/>
                <w:sz w:val="10"/>
                <w:szCs w:val="10"/>
              </w:rPr>
              <w:t>法》  ( 1995年1月1日起施行 ) 第八十五条</w:t>
            </w:r>
          </w:p>
          <w:p>
            <w:pPr>
              <w:spacing w:line="230"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w:t>
            </w:r>
            <w:r>
              <w:rPr>
                <w:rFonts w:ascii="仿宋" w:hAnsi="仿宋" w:eastAsia="仿宋" w:cs="仿宋"/>
                <w:spacing w:val="3"/>
                <w:sz w:val="10"/>
                <w:szCs w:val="10"/>
              </w:rPr>
              <w:t>劳动合同法》  ( 2008年1月1日起施行 ，2013年7月1日修订 ) 第七十四条</w:t>
            </w:r>
          </w:p>
          <w:p>
            <w:pPr>
              <w:spacing w:before="12"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.《劳动保障监察条例》  (2004年10月国务院令第423号 ) 第十条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26</w:t>
            </w:r>
          </w:p>
        </w:tc>
        <w:tc>
          <w:tcPr>
            <w:tcW w:w="410" w:type="dxa"/>
            <w:vMerge w:val="restart"/>
            <w:tcBorders>
              <w:bottom w:val="nil"/>
            </w:tcBorders>
          </w:tcPr>
          <w:p/>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before="33" w:line="257" w:lineRule="auto"/>
              <w:ind w:left="19" w:right="62" w:firstLine="4"/>
              <w:rPr>
                <w:rFonts w:ascii="仿宋" w:hAnsi="仿宋" w:eastAsia="仿宋" w:cs="仿宋"/>
                <w:sz w:val="10"/>
                <w:szCs w:val="10"/>
              </w:rPr>
            </w:pPr>
            <w:r>
              <w:rPr>
                <w:rFonts w:ascii="仿宋" w:hAnsi="仿宋" w:eastAsia="仿宋" w:cs="仿宋"/>
                <w:spacing w:val="6"/>
                <w:sz w:val="10"/>
                <w:szCs w:val="10"/>
              </w:rPr>
              <w:t>测绘资</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及成</w:t>
            </w:r>
            <w:r>
              <w:rPr>
                <w:rFonts w:ascii="仿宋" w:hAnsi="仿宋" w:eastAsia="仿宋" w:cs="仿宋"/>
                <w:sz w:val="10"/>
                <w:szCs w:val="10"/>
              </w:rPr>
              <w:t xml:space="preserve"> </w:t>
            </w:r>
            <w:r>
              <w:rPr>
                <w:rFonts w:ascii="仿宋" w:hAnsi="仿宋" w:eastAsia="仿宋" w:cs="仿宋"/>
                <w:spacing w:val="8"/>
                <w:sz w:val="10"/>
                <w:szCs w:val="10"/>
              </w:rPr>
              <w:t>果</w:t>
            </w:r>
            <w:r>
              <w:rPr>
                <w:rFonts w:ascii="仿宋" w:hAnsi="仿宋" w:eastAsia="仿宋" w:cs="仿宋"/>
                <w:spacing w:val="7"/>
                <w:sz w:val="10"/>
                <w:szCs w:val="10"/>
              </w:rPr>
              <w:t>质量</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管</w:t>
            </w:r>
            <w:r>
              <w:rPr>
                <w:rFonts w:ascii="仿宋" w:hAnsi="仿宋" w:eastAsia="仿宋" w:cs="仿宋"/>
                <w:spacing w:val="6"/>
                <w:sz w:val="10"/>
                <w:szCs w:val="10"/>
              </w:rPr>
              <w:t>理</w:t>
            </w:r>
          </w:p>
        </w:tc>
        <w:tc>
          <w:tcPr>
            <w:tcW w:w="638" w:type="dxa"/>
            <w:vMerge w:val="restart"/>
            <w:tcBorders>
              <w:bottom w:val="nil"/>
            </w:tcBorders>
          </w:tcPr>
          <w:p>
            <w:pPr>
              <w:spacing w:line="275" w:lineRule="auto"/>
            </w:pPr>
          </w:p>
          <w:p>
            <w:pPr>
              <w:spacing w:line="275" w:lineRule="auto"/>
            </w:pPr>
          </w:p>
          <w:p>
            <w:pPr>
              <w:spacing w:line="275" w:lineRule="auto"/>
            </w:pPr>
          </w:p>
          <w:p>
            <w:pPr>
              <w:spacing w:line="275" w:lineRule="auto"/>
            </w:pPr>
          </w:p>
          <w:p>
            <w:pPr>
              <w:spacing w:before="32" w:line="266" w:lineRule="auto"/>
              <w:ind w:left="21" w:right="71" w:firstLine="3"/>
              <w:rPr>
                <w:rFonts w:ascii="仿宋" w:hAnsi="仿宋" w:eastAsia="仿宋" w:cs="仿宋"/>
                <w:sz w:val="10"/>
                <w:szCs w:val="10"/>
              </w:rPr>
            </w:pPr>
            <w:r>
              <w:rPr>
                <w:rFonts w:ascii="仿宋" w:hAnsi="仿宋" w:eastAsia="仿宋" w:cs="仿宋"/>
                <w:spacing w:val="8"/>
                <w:sz w:val="10"/>
                <w:szCs w:val="10"/>
              </w:rPr>
              <w:t>测</w:t>
            </w:r>
            <w:r>
              <w:rPr>
                <w:rFonts w:ascii="仿宋" w:hAnsi="仿宋" w:eastAsia="仿宋" w:cs="仿宋"/>
                <w:spacing w:val="7"/>
                <w:sz w:val="10"/>
                <w:szCs w:val="10"/>
              </w:rPr>
              <w:t>绘资质监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77" w:lineRule="auto"/>
            </w:pPr>
          </w:p>
          <w:p>
            <w:pPr>
              <w:spacing w:line="277" w:lineRule="auto"/>
            </w:pPr>
          </w:p>
          <w:p>
            <w:pPr>
              <w:spacing w:line="278" w:lineRule="auto"/>
            </w:pPr>
          </w:p>
          <w:p>
            <w:pPr>
              <w:spacing w:before="32" w:line="255" w:lineRule="auto"/>
              <w:ind w:left="19" w:right="68"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行政</w:t>
            </w:r>
            <w:r>
              <w:rPr>
                <w:rFonts w:ascii="仿宋" w:hAnsi="仿宋" w:eastAsia="仿宋" w:cs="仿宋"/>
                <w:spacing w:val="7"/>
                <w:sz w:val="10"/>
                <w:szCs w:val="10"/>
              </w:rPr>
              <w:t>区</w:t>
            </w:r>
            <w:r>
              <w:rPr>
                <w:rFonts w:ascii="仿宋" w:hAnsi="仿宋" w:eastAsia="仿宋" w:cs="仿宋"/>
                <w:sz w:val="10"/>
                <w:szCs w:val="10"/>
              </w:rPr>
              <w:t xml:space="preserve"> </w:t>
            </w:r>
            <w:r>
              <w:rPr>
                <w:rFonts w:ascii="仿宋" w:hAnsi="仿宋" w:eastAsia="仿宋" w:cs="仿宋"/>
                <w:spacing w:val="8"/>
                <w:sz w:val="10"/>
                <w:szCs w:val="10"/>
              </w:rPr>
              <w:t>域内</w:t>
            </w:r>
            <w:r>
              <w:rPr>
                <w:rFonts w:ascii="仿宋" w:hAnsi="仿宋" w:eastAsia="仿宋" w:cs="仿宋"/>
                <w:spacing w:val="7"/>
                <w:sz w:val="10"/>
                <w:szCs w:val="10"/>
              </w:rPr>
              <w:t>甲</w:t>
            </w:r>
            <w:r>
              <w:rPr>
                <w:rFonts w:ascii="仿宋" w:hAnsi="仿宋" w:eastAsia="仿宋" w:cs="仿宋"/>
                <w:sz w:val="10"/>
                <w:szCs w:val="10"/>
              </w:rPr>
              <w:t xml:space="preserve"> </w:t>
            </w:r>
            <w:r>
              <w:rPr>
                <w:rFonts w:ascii="仿宋" w:hAnsi="仿宋" w:eastAsia="仿宋" w:cs="仿宋"/>
                <w:spacing w:val="8"/>
                <w:sz w:val="10"/>
                <w:szCs w:val="10"/>
              </w:rPr>
              <w:t>级测</w:t>
            </w:r>
            <w:r>
              <w:rPr>
                <w:rFonts w:ascii="仿宋" w:hAnsi="仿宋" w:eastAsia="仿宋" w:cs="仿宋"/>
                <w:spacing w:val="7"/>
                <w:sz w:val="10"/>
                <w:szCs w:val="10"/>
              </w:rPr>
              <w:t>绘</w:t>
            </w:r>
            <w:r>
              <w:rPr>
                <w:rFonts w:ascii="仿宋" w:hAnsi="仿宋" w:eastAsia="仿宋" w:cs="仿宋"/>
                <w:sz w:val="10"/>
                <w:szCs w:val="10"/>
              </w:rPr>
              <w:t xml:space="preserve"> </w:t>
            </w:r>
            <w:r>
              <w:rPr>
                <w:rFonts w:ascii="仿宋" w:hAnsi="仿宋" w:eastAsia="仿宋" w:cs="仿宋"/>
                <w:spacing w:val="8"/>
                <w:sz w:val="10"/>
                <w:szCs w:val="10"/>
              </w:rPr>
              <w:t>资质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58" w:lineRule="auto"/>
            </w:pPr>
          </w:p>
          <w:p>
            <w:pPr>
              <w:spacing w:line="258" w:lineRule="auto"/>
            </w:pPr>
          </w:p>
          <w:p>
            <w:pPr>
              <w:spacing w:line="258" w:lineRule="auto"/>
            </w:pPr>
          </w:p>
          <w:p>
            <w:pPr>
              <w:spacing w:line="25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5" w:lineRule="auto"/>
            </w:pPr>
          </w:p>
          <w:p>
            <w:pPr>
              <w:spacing w:line="275" w:lineRule="auto"/>
            </w:pPr>
          </w:p>
          <w:p>
            <w:pPr>
              <w:spacing w:line="275" w:lineRule="auto"/>
            </w:pPr>
          </w:p>
          <w:p>
            <w:pPr>
              <w:spacing w:line="275"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5" w:lineRule="auto"/>
            </w:pPr>
          </w:p>
          <w:p>
            <w:pPr>
              <w:spacing w:line="275" w:lineRule="auto"/>
            </w:pPr>
          </w:p>
          <w:p>
            <w:pPr>
              <w:spacing w:line="275" w:lineRule="auto"/>
            </w:pPr>
          </w:p>
          <w:p>
            <w:pPr>
              <w:spacing w:line="275"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1"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6" w:lineRule="auto"/>
            </w:pPr>
          </w:p>
          <w:p>
            <w:pPr>
              <w:spacing w:before="32" w:line="233" w:lineRule="auto"/>
              <w:ind w:left="26"/>
              <w:rPr>
                <w:rFonts w:ascii="仿宋" w:hAnsi="仿宋" w:eastAsia="仿宋" w:cs="仿宋"/>
                <w:sz w:val="10"/>
                <w:szCs w:val="10"/>
              </w:rPr>
            </w:pPr>
            <w:r>
              <w:rPr>
                <w:rFonts w:ascii="仿宋" w:hAnsi="仿宋" w:eastAsia="仿宋" w:cs="仿宋"/>
                <w:spacing w:val="10"/>
                <w:sz w:val="10"/>
                <w:szCs w:val="10"/>
              </w:rPr>
              <w:t>测</w:t>
            </w:r>
            <w:r>
              <w:rPr>
                <w:rFonts w:ascii="仿宋" w:hAnsi="仿宋" w:eastAsia="仿宋" w:cs="仿宋"/>
                <w:spacing w:val="7"/>
                <w:sz w:val="10"/>
                <w:szCs w:val="10"/>
              </w:rPr>
              <w:t>绘资质巡查</w:t>
            </w:r>
          </w:p>
        </w:tc>
        <w:tc>
          <w:tcPr>
            <w:tcW w:w="1389" w:type="dxa"/>
          </w:tcPr>
          <w:p>
            <w:pPr>
              <w:spacing w:line="24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测绘资质监督检</w:t>
            </w:r>
            <w:r>
              <w:rPr>
                <w:rFonts w:ascii="仿宋" w:hAnsi="仿宋" w:eastAsia="仿宋" w:cs="仿宋"/>
                <w:spacing w:val="7"/>
                <w:sz w:val="10"/>
                <w:szCs w:val="10"/>
              </w:rPr>
              <w:t>查</w:t>
            </w:r>
          </w:p>
        </w:tc>
        <w:tc>
          <w:tcPr>
            <w:tcW w:w="425" w:type="dxa"/>
          </w:tcPr>
          <w:p>
            <w:pPr>
              <w:spacing w:line="246"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144" w:line="259" w:lineRule="auto"/>
              <w:ind w:left="26" w:right="40"/>
              <w:rPr>
                <w:rFonts w:ascii="仿宋" w:hAnsi="仿宋" w:eastAsia="仿宋" w:cs="仿宋"/>
                <w:sz w:val="10"/>
                <w:szCs w:val="10"/>
              </w:rPr>
            </w:pPr>
            <w:r>
              <w:rPr>
                <w:rFonts w:ascii="仿宋" w:hAnsi="仿宋" w:eastAsia="仿宋" w:cs="仿宋"/>
                <w:spacing w:val="8"/>
                <w:sz w:val="10"/>
                <w:szCs w:val="10"/>
              </w:rPr>
              <w:t>测绘资</w:t>
            </w:r>
            <w:r>
              <w:rPr>
                <w:rFonts w:ascii="仿宋" w:hAnsi="仿宋" w:eastAsia="仿宋" w:cs="仿宋"/>
                <w:spacing w:val="5"/>
                <w:sz w:val="10"/>
                <w:szCs w:val="10"/>
              </w:rPr>
              <w:t>质</w:t>
            </w:r>
            <w:r>
              <w:rPr>
                <w:rFonts w:ascii="仿宋" w:hAnsi="仿宋" w:eastAsia="仿宋" w:cs="仿宋"/>
                <w:spacing w:val="4"/>
                <w:sz w:val="10"/>
                <w:szCs w:val="10"/>
              </w:rPr>
              <w:t>资格条件符合情况 ； 测绘业绩和项目合同履约情况 ； 测绘质量保证体系和</w:t>
            </w:r>
            <w:r>
              <w:rPr>
                <w:rFonts w:ascii="仿宋" w:hAnsi="仿宋" w:eastAsia="仿宋" w:cs="仿宋"/>
                <w:sz w:val="10"/>
                <w:szCs w:val="10"/>
              </w:rPr>
              <w:t xml:space="preserve"> </w:t>
            </w:r>
            <w:r>
              <w:rPr>
                <w:rFonts w:ascii="仿宋" w:hAnsi="仿宋" w:eastAsia="仿宋" w:cs="仿宋"/>
                <w:spacing w:val="10"/>
                <w:sz w:val="10"/>
                <w:szCs w:val="10"/>
              </w:rPr>
              <w:t>测绘成果</w:t>
            </w:r>
            <w:r>
              <w:rPr>
                <w:rFonts w:ascii="仿宋" w:hAnsi="仿宋" w:eastAsia="仿宋" w:cs="仿宋"/>
                <w:spacing w:val="8"/>
                <w:sz w:val="10"/>
                <w:szCs w:val="10"/>
              </w:rPr>
              <w:t>保</w:t>
            </w:r>
            <w:r>
              <w:rPr>
                <w:rFonts w:ascii="仿宋" w:hAnsi="仿宋" w:eastAsia="仿宋" w:cs="仿宋"/>
                <w:spacing w:val="5"/>
                <w:sz w:val="10"/>
                <w:szCs w:val="10"/>
              </w:rPr>
              <w:t>密管理制度建立和执行情况 ； 测绘项目备案 、成果汇交等法定义务履行</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5"/>
                <w:sz w:val="10"/>
                <w:szCs w:val="10"/>
              </w:rPr>
              <w:t>；</w:t>
            </w:r>
            <w:r>
              <w:rPr>
                <w:rFonts w:ascii="仿宋" w:hAnsi="仿宋" w:eastAsia="仿宋" w:cs="仿宋"/>
                <w:spacing w:val="3"/>
                <w:sz w:val="10"/>
                <w:szCs w:val="10"/>
              </w:rPr>
              <w:t xml:space="preserve"> 遵守测绘法律法规的情况 ； 结合日常监管需巡查的其他内容 。</w:t>
            </w:r>
          </w:p>
        </w:tc>
        <w:tc>
          <w:tcPr>
            <w:tcW w:w="5499" w:type="dxa"/>
          </w:tcPr>
          <w:p>
            <w:pPr>
              <w:spacing w:before="143" w:line="232" w:lineRule="auto"/>
              <w:ind w:left="31"/>
              <w:rPr>
                <w:rFonts w:ascii="仿宋" w:hAnsi="仿宋" w:eastAsia="仿宋" w:cs="仿宋"/>
                <w:sz w:val="10"/>
                <w:szCs w:val="10"/>
              </w:rPr>
            </w:pPr>
            <w:r>
              <w:rPr>
                <w:rFonts w:ascii="仿宋" w:hAnsi="仿宋" w:eastAsia="仿宋" w:cs="仿宋"/>
                <w:spacing w:val="3"/>
                <w:sz w:val="10"/>
                <w:szCs w:val="10"/>
              </w:rPr>
              <w:t>1.《测绘法》 第四</w:t>
            </w:r>
            <w:r>
              <w:rPr>
                <w:rFonts w:ascii="仿宋" w:hAnsi="仿宋" w:eastAsia="仿宋" w:cs="仿宋"/>
                <w:spacing w:val="2"/>
                <w:sz w:val="10"/>
                <w:szCs w:val="10"/>
              </w:rPr>
              <w:t>条</w:t>
            </w:r>
          </w:p>
          <w:p>
            <w:pPr>
              <w:spacing w:before="11" w:line="233" w:lineRule="auto"/>
              <w:ind w:left="28"/>
              <w:rPr>
                <w:rFonts w:ascii="仿宋" w:hAnsi="仿宋" w:eastAsia="仿宋" w:cs="仿宋"/>
                <w:sz w:val="10"/>
                <w:szCs w:val="10"/>
              </w:rPr>
            </w:pPr>
            <w:r>
              <w:rPr>
                <w:rFonts w:ascii="仿宋" w:hAnsi="仿宋" w:eastAsia="仿宋" w:cs="仿宋"/>
                <w:spacing w:val="10"/>
                <w:sz w:val="10"/>
                <w:szCs w:val="10"/>
              </w:rPr>
              <w:t>2.《自然</w:t>
            </w:r>
            <w:r>
              <w:rPr>
                <w:rFonts w:ascii="仿宋" w:hAnsi="仿宋" w:eastAsia="仿宋" w:cs="仿宋"/>
                <w:spacing w:val="9"/>
                <w:sz w:val="10"/>
                <w:szCs w:val="10"/>
              </w:rPr>
              <w:t>资</w:t>
            </w:r>
            <w:r>
              <w:rPr>
                <w:rFonts w:ascii="仿宋" w:hAnsi="仿宋" w:eastAsia="仿宋" w:cs="仿宋"/>
                <w:spacing w:val="5"/>
                <w:sz w:val="10"/>
                <w:szCs w:val="10"/>
              </w:rPr>
              <w:t>源部办公厅关于印发测绘资质管理办法和测绘资质分类分级标准的通知 》  ( 自然资办发〔 2021〕</w:t>
            </w:r>
          </w:p>
          <w:p>
            <w:pPr>
              <w:spacing w:before="8" w:line="232" w:lineRule="auto"/>
              <w:ind w:left="28"/>
              <w:rPr>
                <w:rFonts w:ascii="仿宋" w:hAnsi="仿宋" w:eastAsia="仿宋" w:cs="仿宋"/>
                <w:sz w:val="10"/>
                <w:szCs w:val="10"/>
              </w:rPr>
            </w:pPr>
            <w:r>
              <w:rPr>
                <w:rFonts w:ascii="仿宋" w:hAnsi="仿宋" w:eastAsia="仿宋" w:cs="仿宋"/>
                <w:spacing w:val="2"/>
                <w:sz w:val="10"/>
                <w:szCs w:val="10"/>
              </w:rPr>
              <w:t>4</w:t>
            </w:r>
            <w:r>
              <w:rPr>
                <w:rFonts w:ascii="仿宋" w:hAnsi="仿宋" w:eastAsia="仿宋" w:cs="仿宋"/>
                <w:spacing w:val="1"/>
                <w:sz w:val="10"/>
                <w:szCs w:val="10"/>
              </w:rPr>
              <w:t>3号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79"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8"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7" w:lineRule="auto"/>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7" w:lineRule="auto"/>
            </w:pPr>
          </w:p>
          <w:p>
            <w:pPr>
              <w:spacing w:line="257"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9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before="33" w:line="263" w:lineRule="auto"/>
              <w:ind w:left="22" w:right="71" w:firstLine="2"/>
              <w:rPr>
                <w:rFonts w:ascii="仿宋" w:hAnsi="仿宋" w:eastAsia="仿宋" w:cs="仿宋"/>
                <w:sz w:val="10"/>
                <w:szCs w:val="10"/>
              </w:rPr>
            </w:pPr>
            <w:r>
              <w:rPr>
                <w:rFonts w:ascii="仿宋" w:hAnsi="仿宋" w:eastAsia="仿宋" w:cs="仿宋"/>
                <w:spacing w:val="8"/>
                <w:sz w:val="10"/>
                <w:szCs w:val="10"/>
              </w:rPr>
              <w:t>测</w:t>
            </w:r>
            <w:r>
              <w:rPr>
                <w:rFonts w:ascii="仿宋" w:hAnsi="仿宋" w:eastAsia="仿宋" w:cs="仿宋"/>
                <w:spacing w:val="7"/>
                <w:sz w:val="10"/>
                <w:szCs w:val="10"/>
              </w:rPr>
              <w:t>绘成果质</w:t>
            </w:r>
            <w:r>
              <w:rPr>
                <w:rFonts w:ascii="仿宋" w:hAnsi="仿宋" w:eastAsia="仿宋" w:cs="仿宋"/>
                <w:sz w:val="10"/>
                <w:szCs w:val="10"/>
              </w:rPr>
              <w:t xml:space="preserve"> </w:t>
            </w:r>
            <w:r>
              <w:rPr>
                <w:rFonts w:ascii="仿宋" w:hAnsi="仿宋" w:eastAsia="仿宋" w:cs="仿宋"/>
                <w:spacing w:val="10"/>
                <w:sz w:val="10"/>
                <w:szCs w:val="10"/>
              </w:rPr>
              <w:t>量</w:t>
            </w:r>
            <w:r>
              <w:rPr>
                <w:rFonts w:ascii="仿宋" w:hAnsi="仿宋" w:eastAsia="仿宋" w:cs="仿宋"/>
                <w:spacing w:val="7"/>
                <w:sz w:val="10"/>
                <w:szCs w:val="10"/>
              </w:rPr>
              <w:t>的监督管</w:t>
            </w:r>
            <w:r>
              <w:rPr>
                <w:rFonts w:ascii="仿宋" w:hAnsi="仿宋" w:eastAsia="仿宋" w:cs="仿宋"/>
                <w:sz w:val="10"/>
                <w:szCs w:val="10"/>
              </w:rPr>
              <w:t xml:space="preserve"> </w:t>
            </w:r>
            <w:r>
              <w:rPr>
                <w:rFonts w:ascii="仿宋" w:hAnsi="仿宋" w:eastAsia="仿宋" w:cs="仿宋"/>
                <w:spacing w:val="2"/>
                <w:sz w:val="10"/>
                <w:szCs w:val="10"/>
              </w:rPr>
              <w:t>理</w:t>
            </w:r>
          </w:p>
        </w:tc>
        <w:tc>
          <w:tcPr>
            <w:tcW w:w="417" w:type="dxa"/>
            <w:vMerge w:val="restart"/>
            <w:tcBorders>
              <w:bottom w:val="nil"/>
            </w:tcBorders>
          </w:tcPr>
          <w:p>
            <w:pPr>
              <w:spacing w:line="283" w:lineRule="auto"/>
            </w:pPr>
          </w:p>
          <w:p>
            <w:pPr>
              <w:spacing w:line="283" w:lineRule="auto"/>
            </w:pPr>
          </w:p>
          <w:p>
            <w:pPr>
              <w:spacing w:line="284" w:lineRule="auto"/>
            </w:pPr>
          </w:p>
          <w:p>
            <w:pPr>
              <w:spacing w:before="33" w:line="255" w:lineRule="auto"/>
              <w:ind w:left="19" w:right="68"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行政</w:t>
            </w:r>
            <w:r>
              <w:rPr>
                <w:rFonts w:ascii="仿宋" w:hAnsi="仿宋" w:eastAsia="仿宋" w:cs="仿宋"/>
                <w:spacing w:val="7"/>
                <w:sz w:val="10"/>
                <w:szCs w:val="10"/>
              </w:rPr>
              <w:t>区</w:t>
            </w:r>
            <w:r>
              <w:rPr>
                <w:rFonts w:ascii="仿宋" w:hAnsi="仿宋" w:eastAsia="仿宋" w:cs="仿宋"/>
                <w:sz w:val="10"/>
                <w:szCs w:val="10"/>
              </w:rPr>
              <w:t xml:space="preserve"> </w:t>
            </w:r>
            <w:r>
              <w:rPr>
                <w:rFonts w:ascii="仿宋" w:hAnsi="仿宋" w:eastAsia="仿宋" w:cs="仿宋"/>
                <w:spacing w:val="8"/>
                <w:sz w:val="10"/>
                <w:szCs w:val="10"/>
              </w:rPr>
              <w:t>域内</w:t>
            </w:r>
            <w:r>
              <w:rPr>
                <w:rFonts w:ascii="仿宋" w:hAnsi="仿宋" w:eastAsia="仿宋" w:cs="仿宋"/>
                <w:spacing w:val="7"/>
                <w:sz w:val="10"/>
                <w:szCs w:val="10"/>
              </w:rPr>
              <w:t>甲</w:t>
            </w:r>
            <w:r>
              <w:rPr>
                <w:rFonts w:ascii="仿宋" w:hAnsi="仿宋" w:eastAsia="仿宋" w:cs="仿宋"/>
                <w:sz w:val="10"/>
                <w:szCs w:val="10"/>
              </w:rPr>
              <w:t xml:space="preserve"> </w:t>
            </w:r>
            <w:r>
              <w:rPr>
                <w:rFonts w:ascii="仿宋" w:hAnsi="仿宋" w:eastAsia="仿宋" w:cs="仿宋"/>
                <w:spacing w:val="8"/>
                <w:sz w:val="10"/>
                <w:szCs w:val="10"/>
              </w:rPr>
              <w:t>级测</w:t>
            </w:r>
            <w:r>
              <w:rPr>
                <w:rFonts w:ascii="仿宋" w:hAnsi="仿宋" w:eastAsia="仿宋" w:cs="仿宋"/>
                <w:spacing w:val="7"/>
                <w:sz w:val="10"/>
                <w:szCs w:val="10"/>
              </w:rPr>
              <w:t>绘</w:t>
            </w:r>
            <w:r>
              <w:rPr>
                <w:rFonts w:ascii="仿宋" w:hAnsi="仿宋" w:eastAsia="仿宋" w:cs="仿宋"/>
                <w:sz w:val="10"/>
                <w:szCs w:val="10"/>
              </w:rPr>
              <w:t xml:space="preserve"> </w:t>
            </w:r>
            <w:r>
              <w:rPr>
                <w:rFonts w:ascii="仿宋" w:hAnsi="仿宋" w:eastAsia="仿宋" w:cs="仿宋"/>
                <w:spacing w:val="8"/>
                <w:sz w:val="10"/>
                <w:szCs w:val="10"/>
              </w:rPr>
              <w:t>资质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9" w:lineRule="auto"/>
            </w:pPr>
          </w:p>
          <w:p>
            <w:pPr>
              <w:spacing w:line="279" w:lineRule="auto"/>
            </w:pPr>
          </w:p>
          <w:p>
            <w:pPr>
              <w:spacing w:line="280" w:lineRule="auto"/>
            </w:pPr>
          </w:p>
          <w:p>
            <w:pPr>
              <w:spacing w:line="280"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9" w:lineRule="auto"/>
            </w:pPr>
          </w:p>
          <w:p>
            <w:pPr>
              <w:spacing w:line="279" w:lineRule="auto"/>
            </w:pPr>
          </w:p>
          <w:p>
            <w:pPr>
              <w:spacing w:line="280" w:lineRule="auto"/>
            </w:pPr>
          </w:p>
          <w:p>
            <w:pPr>
              <w:spacing w:line="28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5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82" w:line="263"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83" w:line="263" w:lineRule="auto"/>
              <w:ind w:left="23" w:right="76" w:firstLine="3"/>
              <w:rPr>
                <w:rFonts w:ascii="仿宋" w:hAnsi="仿宋" w:eastAsia="仿宋" w:cs="仿宋"/>
                <w:sz w:val="10"/>
                <w:szCs w:val="10"/>
              </w:rPr>
            </w:pPr>
            <w:r>
              <w:rPr>
                <w:rFonts w:ascii="仿宋" w:hAnsi="仿宋" w:eastAsia="仿宋" w:cs="仿宋"/>
                <w:spacing w:val="8"/>
                <w:sz w:val="10"/>
                <w:szCs w:val="10"/>
              </w:rPr>
              <w:t>测绘成果质量的</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督管理</w:t>
            </w:r>
          </w:p>
        </w:tc>
        <w:tc>
          <w:tcPr>
            <w:tcW w:w="1389" w:type="dxa"/>
          </w:tcPr>
          <w:p>
            <w:pPr>
              <w:spacing w:before="149" w:line="232" w:lineRule="auto"/>
              <w:ind w:left="26"/>
              <w:rPr>
                <w:rFonts w:ascii="仿宋" w:hAnsi="仿宋" w:eastAsia="仿宋" w:cs="仿宋"/>
                <w:sz w:val="10"/>
                <w:szCs w:val="10"/>
              </w:rPr>
            </w:pPr>
            <w:r>
              <w:rPr>
                <w:rFonts w:ascii="仿宋" w:hAnsi="仿宋" w:eastAsia="仿宋" w:cs="仿宋"/>
                <w:spacing w:val="11"/>
                <w:sz w:val="10"/>
                <w:szCs w:val="10"/>
              </w:rPr>
              <w:t>测</w:t>
            </w:r>
            <w:r>
              <w:rPr>
                <w:rFonts w:ascii="仿宋" w:hAnsi="仿宋" w:eastAsia="仿宋" w:cs="仿宋"/>
                <w:spacing w:val="8"/>
                <w:sz w:val="10"/>
                <w:szCs w:val="10"/>
              </w:rPr>
              <w:t>绘成果质量的监督管理</w:t>
            </w:r>
          </w:p>
        </w:tc>
        <w:tc>
          <w:tcPr>
            <w:tcW w:w="425" w:type="dxa"/>
          </w:tcPr>
          <w:p>
            <w:pPr>
              <w:spacing w:before="149"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45" w:lineRule="exact"/>
              <w:ind w:left="1255"/>
              <w:rPr>
                <w:rFonts w:ascii="仿宋" w:hAnsi="仿宋" w:eastAsia="仿宋" w:cs="仿宋"/>
                <w:sz w:val="9"/>
                <w:szCs w:val="9"/>
              </w:rPr>
            </w:pPr>
            <w:r>
              <w:rPr>
                <w:rFonts w:ascii="仿宋" w:hAnsi="仿宋" w:eastAsia="仿宋" w:cs="仿宋"/>
                <w:position w:val="1"/>
                <w:sz w:val="9"/>
                <w:szCs w:val="9"/>
              </w:rPr>
              <w:t>，</w:t>
            </w:r>
          </w:p>
          <w:p>
            <w:pPr>
              <w:spacing w:before="104" w:line="230" w:lineRule="auto"/>
              <w:ind w:left="26"/>
              <w:rPr>
                <w:rFonts w:ascii="仿宋" w:hAnsi="仿宋" w:eastAsia="仿宋" w:cs="仿宋"/>
                <w:sz w:val="10"/>
                <w:szCs w:val="10"/>
              </w:rPr>
            </w:pPr>
            <w:r>
              <w:rPr>
                <w:rFonts w:ascii="仿宋" w:hAnsi="仿宋" w:eastAsia="仿宋" w:cs="仿宋"/>
                <w:spacing w:val="8"/>
                <w:sz w:val="10"/>
                <w:szCs w:val="10"/>
              </w:rPr>
              <w:t>测绘</w:t>
            </w:r>
            <w:r>
              <w:rPr>
                <w:rFonts w:ascii="仿宋" w:hAnsi="仿宋" w:eastAsia="仿宋" w:cs="仿宋"/>
                <w:spacing w:val="5"/>
                <w:sz w:val="10"/>
                <w:szCs w:val="10"/>
              </w:rPr>
              <w:t>成</w:t>
            </w:r>
            <w:r>
              <w:rPr>
                <w:rFonts w:ascii="仿宋" w:hAnsi="仿宋" w:eastAsia="仿宋" w:cs="仿宋"/>
                <w:spacing w:val="4"/>
                <w:sz w:val="10"/>
                <w:szCs w:val="10"/>
              </w:rPr>
              <w:t>果质量的监督检查 。</w:t>
            </w:r>
          </w:p>
        </w:tc>
        <w:tc>
          <w:tcPr>
            <w:tcW w:w="5499" w:type="dxa"/>
          </w:tcPr>
          <w:p>
            <w:pPr>
              <w:spacing w:before="149" w:line="232" w:lineRule="auto"/>
              <w:ind w:left="24"/>
              <w:rPr>
                <w:rFonts w:ascii="仿宋" w:hAnsi="仿宋" w:eastAsia="仿宋" w:cs="仿宋"/>
                <w:sz w:val="10"/>
                <w:szCs w:val="10"/>
              </w:rPr>
            </w:pPr>
            <w:r>
              <w:rPr>
                <w:rFonts w:ascii="仿宋" w:hAnsi="仿宋" w:eastAsia="仿宋" w:cs="仿宋"/>
                <w:spacing w:val="5"/>
                <w:sz w:val="10"/>
                <w:szCs w:val="10"/>
              </w:rPr>
              <w:t>《测绘法》 (1992年12月通过 ，2017年4月修订)第三十九</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1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7" w:lineRule="auto"/>
            </w:pPr>
          </w:p>
          <w:p>
            <w:pPr>
              <w:spacing w:line="247" w:lineRule="auto"/>
            </w:pPr>
          </w:p>
          <w:p>
            <w:pPr>
              <w:spacing w:line="248" w:lineRule="auto"/>
            </w:pPr>
          </w:p>
          <w:p>
            <w:pPr>
              <w:spacing w:line="24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07" w:lineRule="auto"/>
            </w:pPr>
          </w:p>
          <w:p>
            <w:pPr>
              <w:spacing w:line="307" w:lineRule="auto"/>
            </w:pPr>
          </w:p>
          <w:p>
            <w:pPr>
              <w:spacing w:line="307"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06" w:lineRule="auto"/>
            </w:pPr>
          </w:p>
          <w:p>
            <w:pPr>
              <w:spacing w:line="307" w:lineRule="auto"/>
            </w:pPr>
          </w:p>
          <w:p>
            <w:pPr>
              <w:spacing w:line="307"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1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307" w:lineRule="auto"/>
            </w:pPr>
          </w:p>
          <w:p>
            <w:pPr>
              <w:spacing w:line="307" w:lineRule="auto"/>
            </w:pPr>
          </w:p>
          <w:p>
            <w:pPr>
              <w:spacing w:line="307"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4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45"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44" w:hRule="atLeast"/>
        </w:trPr>
        <w:tc>
          <w:tcPr>
            <w:tcW w:w="233" w:type="dxa"/>
            <w:vMerge w:val="restart"/>
            <w:tcBorders>
              <w:bottom w:val="nil"/>
            </w:tcBorders>
          </w:tcPr>
          <w:p>
            <w:pPr>
              <w:spacing w:line="289" w:lineRule="auto"/>
            </w:pPr>
          </w:p>
          <w:p>
            <w:pPr>
              <w:spacing w:line="289" w:lineRule="auto"/>
            </w:pPr>
          </w:p>
          <w:p>
            <w:pPr>
              <w:spacing w:line="290" w:lineRule="auto"/>
            </w:pPr>
          </w:p>
          <w:p>
            <w:pPr>
              <w:spacing w:line="290"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27</w:t>
            </w:r>
          </w:p>
        </w:tc>
        <w:tc>
          <w:tcPr>
            <w:tcW w:w="410" w:type="dxa"/>
            <w:vMerge w:val="restart"/>
            <w:tcBorders>
              <w:bottom w:val="nil"/>
            </w:tcBorders>
          </w:tcPr>
          <w:p>
            <w:pPr>
              <w:spacing w:line="401" w:lineRule="auto"/>
            </w:pPr>
          </w:p>
          <w:p>
            <w:pPr>
              <w:spacing w:before="32" w:line="254" w:lineRule="auto"/>
              <w:ind w:left="18"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地图</w:t>
            </w:r>
            <w:r>
              <w:rPr>
                <w:rFonts w:ascii="仿宋" w:hAnsi="仿宋" w:eastAsia="仿宋" w:cs="仿宋"/>
                <w:sz w:val="10"/>
                <w:szCs w:val="10"/>
              </w:rPr>
              <w:t xml:space="preserve"> </w:t>
            </w:r>
            <w:r>
              <w:rPr>
                <w:rFonts w:ascii="仿宋" w:hAnsi="仿宋" w:eastAsia="仿宋" w:cs="仿宋"/>
                <w:spacing w:val="8"/>
                <w:sz w:val="10"/>
                <w:szCs w:val="10"/>
              </w:rPr>
              <w:t>编制</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出版</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展示</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登载</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生产</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7"/>
                <w:sz w:val="10"/>
                <w:szCs w:val="10"/>
              </w:rPr>
              <w:t>进</w:t>
            </w:r>
            <w:r>
              <w:rPr>
                <w:rFonts w:ascii="仿宋" w:hAnsi="仿宋" w:eastAsia="仿宋" w:cs="仿宋"/>
                <w:spacing w:val="-23"/>
                <w:sz w:val="10"/>
                <w:szCs w:val="10"/>
              </w:rPr>
              <w:t xml:space="preserve"> </w:t>
            </w:r>
            <w:r>
              <w:rPr>
                <w:rFonts w:ascii="仿宋" w:hAnsi="仿宋" w:eastAsia="仿宋" w:cs="仿宋"/>
                <w:spacing w:val="-7"/>
                <w:sz w:val="10"/>
                <w:szCs w:val="10"/>
              </w:rPr>
              <w:t>口</w:t>
            </w:r>
            <w:r>
              <w:rPr>
                <w:rFonts w:ascii="仿宋" w:hAnsi="仿宋" w:eastAsia="仿宋" w:cs="仿宋"/>
                <w:spacing w:val="-33"/>
                <w:sz w:val="10"/>
                <w:szCs w:val="10"/>
              </w:rPr>
              <w:t xml:space="preserve"> </w:t>
            </w:r>
            <w:r>
              <w:rPr>
                <w:rFonts w:ascii="仿宋" w:hAnsi="仿宋" w:eastAsia="仿宋" w:cs="仿宋"/>
                <w:spacing w:val="-7"/>
                <w:sz w:val="10"/>
                <w:szCs w:val="10"/>
              </w:rPr>
              <w:t>、</w:t>
            </w:r>
            <w:r>
              <w:rPr>
                <w:rFonts w:ascii="仿宋" w:hAnsi="仿宋" w:eastAsia="仿宋" w:cs="仿宋"/>
                <w:w w:val="101"/>
                <w:sz w:val="10"/>
                <w:szCs w:val="10"/>
              </w:rPr>
              <w:t xml:space="preserve"> </w:t>
            </w:r>
            <w:r>
              <w:rPr>
                <w:rFonts w:ascii="仿宋" w:hAnsi="仿宋" w:eastAsia="仿宋" w:cs="仿宋"/>
                <w:spacing w:val="-9"/>
                <w:sz w:val="10"/>
                <w:szCs w:val="10"/>
              </w:rPr>
              <w:t>出</w:t>
            </w:r>
            <w:r>
              <w:rPr>
                <w:rFonts w:ascii="仿宋" w:hAnsi="仿宋" w:eastAsia="仿宋" w:cs="仿宋"/>
                <w:spacing w:val="-6"/>
                <w:sz w:val="10"/>
                <w:szCs w:val="10"/>
              </w:rPr>
              <w:t xml:space="preserve"> 口等</w:t>
            </w:r>
            <w:r>
              <w:rPr>
                <w:rFonts w:ascii="仿宋" w:hAnsi="仿宋" w:eastAsia="仿宋" w:cs="仿宋"/>
                <w:sz w:val="10"/>
                <w:szCs w:val="10"/>
              </w:rPr>
              <w:t xml:space="preserve"> </w:t>
            </w:r>
            <w:r>
              <w:rPr>
                <w:rFonts w:ascii="仿宋" w:hAnsi="仿宋" w:eastAsia="仿宋" w:cs="仿宋"/>
                <w:spacing w:val="8"/>
                <w:sz w:val="10"/>
                <w:szCs w:val="10"/>
              </w:rPr>
              <w:t>活动</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8"/>
                <w:sz w:val="10"/>
                <w:szCs w:val="10"/>
              </w:rPr>
              <w:t>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tcPr>
          <w:p>
            <w:pPr>
              <w:spacing w:line="247" w:lineRule="auto"/>
            </w:pPr>
          </w:p>
          <w:p>
            <w:pPr>
              <w:spacing w:line="247" w:lineRule="auto"/>
            </w:pPr>
          </w:p>
          <w:p>
            <w:pPr>
              <w:spacing w:line="247" w:lineRule="auto"/>
            </w:pPr>
          </w:p>
          <w:p>
            <w:pPr>
              <w:spacing w:before="32" w:line="254" w:lineRule="auto"/>
              <w:ind w:left="24" w:right="64"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地图编制</w:t>
            </w:r>
            <w:r>
              <w:rPr>
                <w:rFonts w:ascii="仿宋" w:hAnsi="仿宋" w:eastAsia="仿宋" w:cs="仿宋"/>
                <w:sz w:val="10"/>
                <w:szCs w:val="10"/>
              </w:rPr>
              <w:t xml:space="preserve"> </w:t>
            </w:r>
            <w:r>
              <w:rPr>
                <w:rFonts w:ascii="仿宋" w:hAnsi="仿宋" w:eastAsia="仿宋" w:cs="仿宋"/>
                <w:spacing w:val="-1"/>
                <w:sz w:val="10"/>
                <w:szCs w:val="10"/>
              </w:rPr>
              <w:t>、 出版、展</w:t>
            </w:r>
            <w:r>
              <w:rPr>
                <w:rFonts w:ascii="仿宋" w:hAnsi="仿宋" w:eastAsia="仿宋" w:cs="仿宋"/>
                <w:sz w:val="10"/>
                <w:szCs w:val="10"/>
              </w:rPr>
              <w:t xml:space="preserve"> </w:t>
            </w:r>
            <w:r>
              <w:rPr>
                <w:rFonts w:ascii="仿宋" w:hAnsi="仿宋" w:eastAsia="仿宋" w:cs="仿宋"/>
                <w:spacing w:val="9"/>
                <w:sz w:val="10"/>
                <w:szCs w:val="10"/>
              </w:rPr>
              <w:t>示、登载</w:t>
            </w:r>
            <w:r>
              <w:rPr>
                <w:rFonts w:ascii="仿宋" w:hAnsi="仿宋" w:eastAsia="仿宋" w:cs="仿宋"/>
                <w:spacing w:val="8"/>
                <w:sz w:val="10"/>
                <w:szCs w:val="10"/>
              </w:rPr>
              <w:t>、</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产、销售</w:t>
            </w:r>
            <w:r>
              <w:rPr>
                <w:rFonts w:ascii="仿宋" w:hAnsi="仿宋" w:eastAsia="仿宋" w:cs="仿宋"/>
                <w:sz w:val="10"/>
                <w:szCs w:val="10"/>
              </w:rPr>
              <w:t xml:space="preserve"> </w:t>
            </w:r>
            <w:r>
              <w:rPr>
                <w:rFonts w:ascii="仿宋" w:hAnsi="仿宋" w:eastAsia="仿宋" w:cs="仿宋"/>
                <w:spacing w:val="-15"/>
                <w:sz w:val="10"/>
                <w:szCs w:val="10"/>
              </w:rPr>
              <w:t>、</w:t>
            </w:r>
            <w:r>
              <w:rPr>
                <w:rFonts w:ascii="仿宋" w:hAnsi="仿宋" w:eastAsia="仿宋" w:cs="仿宋"/>
                <w:spacing w:val="-13"/>
                <w:sz w:val="10"/>
                <w:szCs w:val="10"/>
              </w:rPr>
              <w:t>进 口 、 出</w:t>
            </w:r>
            <w:r>
              <w:rPr>
                <w:rFonts w:ascii="仿宋" w:hAnsi="仿宋" w:eastAsia="仿宋" w:cs="仿宋"/>
                <w:sz w:val="10"/>
                <w:szCs w:val="10"/>
              </w:rPr>
              <w:t xml:space="preserve"> </w:t>
            </w:r>
            <w:r>
              <w:rPr>
                <w:rFonts w:ascii="仿宋" w:hAnsi="仿宋" w:eastAsia="仿宋" w:cs="仿宋"/>
                <w:spacing w:val="8"/>
                <w:sz w:val="10"/>
                <w:szCs w:val="10"/>
              </w:rPr>
              <w:t>口</w:t>
            </w:r>
            <w:r>
              <w:rPr>
                <w:rFonts w:ascii="仿宋" w:hAnsi="仿宋" w:eastAsia="仿宋" w:cs="仿宋"/>
                <w:spacing w:val="7"/>
                <w:sz w:val="10"/>
                <w:szCs w:val="10"/>
              </w:rPr>
              <w:t>等活动的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tcPr>
          <w:p>
            <w:pPr>
              <w:spacing w:line="314" w:lineRule="auto"/>
            </w:pPr>
          </w:p>
          <w:p>
            <w:pPr>
              <w:spacing w:line="314" w:lineRule="auto"/>
            </w:pPr>
          </w:p>
          <w:p>
            <w:pPr>
              <w:spacing w:line="315" w:lineRule="auto"/>
            </w:pPr>
          </w:p>
          <w:p>
            <w:pPr>
              <w:spacing w:before="33" w:line="257" w:lineRule="auto"/>
              <w:ind w:left="20" w:right="68" w:firstLine="3"/>
              <w:rPr>
                <w:rFonts w:ascii="仿宋" w:hAnsi="仿宋" w:eastAsia="仿宋" w:cs="仿宋"/>
                <w:sz w:val="10"/>
                <w:szCs w:val="10"/>
              </w:rPr>
            </w:pPr>
            <w:r>
              <w:rPr>
                <w:rFonts w:ascii="仿宋" w:hAnsi="仿宋" w:eastAsia="仿宋" w:cs="仿宋"/>
                <w:spacing w:val="7"/>
                <w:sz w:val="10"/>
                <w:szCs w:val="10"/>
              </w:rPr>
              <w:t>上</w:t>
            </w:r>
            <w:r>
              <w:rPr>
                <w:rFonts w:ascii="仿宋" w:hAnsi="仿宋" w:eastAsia="仿宋" w:cs="仿宋"/>
                <w:spacing w:val="6"/>
                <w:sz w:val="10"/>
                <w:szCs w:val="10"/>
              </w:rPr>
              <w:t>一年</w:t>
            </w:r>
            <w:r>
              <w:rPr>
                <w:rFonts w:ascii="仿宋" w:hAnsi="仿宋" w:eastAsia="仿宋" w:cs="仿宋"/>
                <w:sz w:val="10"/>
                <w:szCs w:val="10"/>
              </w:rPr>
              <w:t xml:space="preserve"> </w:t>
            </w:r>
            <w:r>
              <w:rPr>
                <w:rFonts w:ascii="仿宋" w:hAnsi="仿宋" w:eastAsia="仿宋" w:cs="仿宋"/>
                <w:spacing w:val="8"/>
                <w:sz w:val="10"/>
                <w:szCs w:val="10"/>
              </w:rPr>
              <w:t>度</w:t>
            </w:r>
            <w:r>
              <w:rPr>
                <w:rFonts w:ascii="仿宋" w:hAnsi="仿宋" w:eastAsia="仿宋" w:cs="仿宋"/>
                <w:spacing w:val="7"/>
                <w:sz w:val="10"/>
                <w:szCs w:val="10"/>
              </w:rPr>
              <w:t>的地</w:t>
            </w:r>
            <w:r>
              <w:rPr>
                <w:rFonts w:ascii="仿宋" w:hAnsi="仿宋" w:eastAsia="仿宋" w:cs="仿宋"/>
                <w:sz w:val="10"/>
                <w:szCs w:val="10"/>
              </w:rPr>
              <w:t xml:space="preserve"> </w:t>
            </w:r>
            <w:r>
              <w:rPr>
                <w:rFonts w:ascii="仿宋" w:hAnsi="仿宋" w:eastAsia="仿宋" w:cs="仿宋"/>
                <w:spacing w:val="8"/>
                <w:sz w:val="10"/>
                <w:szCs w:val="10"/>
              </w:rPr>
              <w:t>图</w:t>
            </w:r>
            <w:r>
              <w:rPr>
                <w:rFonts w:ascii="仿宋" w:hAnsi="仿宋" w:eastAsia="仿宋" w:cs="仿宋"/>
                <w:spacing w:val="7"/>
                <w:sz w:val="10"/>
                <w:szCs w:val="10"/>
              </w:rPr>
              <w:t>审核</w:t>
            </w:r>
            <w:r>
              <w:rPr>
                <w:rFonts w:ascii="仿宋" w:hAnsi="仿宋" w:eastAsia="仿宋" w:cs="仿宋"/>
                <w:sz w:val="10"/>
                <w:szCs w:val="10"/>
              </w:rPr>
              <w:t xml:space="preserve"> </w:t>
            </w:r>
            <w:r>
              <w:rPr>
                <w:rFonts w:ascii="仿宋" w:hAnsi="仿宋" w:eastAsia="仿宋" w:cs="仿宋"/>
                <w:spacing w:val="8"/>
                <w:sz w:val="10"/>
                <w:szCs w:val="10"/>
              </w:rPr>
              <w:t>通</w:t>
            </w:r>
            <w:r>
              <w:rPr>
                <w:rFonts w:ascii="仿宋" w:hAnsi="仿宋" w:eastAsia="仿宋" w:cs="仿宋"/>
                <w:spacing w:val="7"/>
                <w:sz w:val="10"/>
                <w:szCs w:val="10"/>
              </w:rPr>
              <w:t>过件</w:t>
            </w:r>
          </w:p>
        </w:tc>
        <w:tc>
          <w:tcPr>
            <w:tcW w:w="326" w:type="dxa"/>
            <w:vMerge w:val="restart"/>
            <w:tcBorders>
              <w:bottom w:val="nil"/>
            </w:tcBorders>
          </w:tcPr>
          <w:p>
            <w:pPr>
              <w:spacing w:line="252" w:lineRule="auto"/>
            </w:pPr>
          </w:p>
          <w:p>
            <w:pPr>
              <w:spacing w:line="252" w:lineRule="auto"/>
            </w:pPr>
          </w:p>
          <w:p>
            <w:pPr>
              <w:spacing w:line="253" w:lineRule="auto"/>
            </w:pPr>
          </w:p>
          <w:p>
            <w:pPr>
              <w:spacing w:line="25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9" w:lineRule="auto"/>
            </w:pPr>
          </w:p>
          <w:p>
            <w:pPr>
              <w:spacing w:line="269" w:lineRule="auto"/>
            </w:pPr>
          </w:p>
          <w:p>
            <w:pPr>
              <w:spacing w:line="269" w:lineRule="auto"/>
            </w:pPr>
          </w:p>
          <w:p>
            <w:pPr>
              <w:spacing w:line="270"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9" w:lineRule="auto"/>
            </w:pPr>
          </w:p>
          <w:p>
            <w:pPr>
              <w:spacing w:line="269" w:lineRule="auto"/>
            </w:pPr>
          </w:p>
          <w:p>
            <w:pPr>
              <w:spacing w:line="269" w:lineRule="auto"/>
            </w:pPr>
          </w:p>
          <w:p>
            <w:pPr>
              <w:spacing w:line="270"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5" w:lineRule="auto"/>
            </w:pPr>
          </w:p>
          <w:p>
            <w:pPr>
              <w:spacing w:line="245"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24" w:lineRule="auto"/>
            </w:pPr>
          </w:p>
          <w:p>
            <w:pPr>
              <w:spacing w:before="33"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53" w:line="257" w:lineRule="auto"/>
              <w:ind w:left="21" w:right="62" w:firstLine="3"/>
              <w:rPr>
                <w:rFonts w:ascii="仿宋" w:hAnsi="仿宋" w:eastAsia="仿宋" w:cs="仿宋"/>
                <w:sz w:val="10"/>
                <w:szCs w:val="10"/>
              </w:rPr>
            </w:pPr>
            <w:r>
              <w:rPr>
                <w:rFonts w:ascii="仿宋" w:hAnsi="仿宋" w:eastAsia="仿宋" w:cs="仿宋"/>
                <w:spacing w:val="-4"/>
                <w:sz w:val="10"/>
                <w:szCs w:val="10"/>
              </w:rPr>
              <w:t>对</w:t>
            </w:r>
            <w:r>
              <w:rPr>
                <w:rFonts w:ascii="仿宋" w:hAnsi="仿宋" w:eastAsia="仿宋" w:cs="仿宋"/>
                <w:spacing w:val="-3"/>
                <w:sz w:val="10"/>
                <w:szCs w:val="10"/>
              </w:rPr>
              <w:t>地</w:t>
            </w:r>
            <w:r>
              <w:rPr>
                <w:rFonts w:ascii="仿宋" w:hAnsi="仿宋" w:eastAsia="仿宋" w:cs="仿宋"/>
                <w:spacing w:val="-2"/>
                <w:sz w:val="10"/>
                <w:szCs w:val="10"/>
              </w:rPr>
              <w:t>图编制 、 出版</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5"/>
                <w:sz w:val="10"/>
                <w:szCs w:val="10"/>
              </w:rPr>
              <w:t>展</w:t>
            </w:r>
            <w:r>
              <w:rPr>
                <w:rFonts w:ascii="仿宋" w:hAnsi="仿宋" w:eastAsia="仿宋" w:cs="仿宋"/>
                <w:spacing w:val="3"/>
                <w:sz w:val="10"/>
                <w:szCs w:val="10"/>
              </w:rPr>
              <w:t>示、登载、 生</w:t>
            </w:r>
            <w:r>
              <w:rPr>
                <w:rFonts w:ascii="仿宋" w:hAnsi="仿宋" w:eastAsia="仿宋" w:cs="仿宋"/>
                <w:sz w:val="10"/>
                <w:szCs w:val="10"/>
              </w:rPr>
              <w:t xml:space="preserve"> </w:t>
            </w:r>
            <w:r>
              <w:rPr>
                <w:rFonts w:ascii="仿宋" w:hAnsi="仿宋" w:eastAsia="仿宋" w:cs="仿宋"/>
                <w:spacing w:val="6"/>
                <w:sz w:val="10"/>
                <w:szCs w:val="10"/>
              </w:rPr>
              <w:t>产</w:t>
            </w:r>
            <w:r>
              <w:rPr>
                <w:rFonts w:ascii="仿宋" w:hAnsi="仿宋" w:eastAsia="仿宋" w:cs="仿宋"/>
                <w:spacing w:val="5"/>
                <w:sz w:val="10"/>
                <w:szCs w:val="10"/>
              </w:rPr>
              <w:t>、</w:t>
            </w:r>
            <w:r>
              <w:rPr>
                <w:rFonts w:ascii="仿宋" w:hAnsi="仿宋" w:eastAsia="仿宋" w:cs="仿宋"/>
                <w:spacing w:val="3"/>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出 口等活动的监督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57" w:lineRule="auto"/>
            </w:pPr>
          </w:p>
          <w:p>
            <w:pPr>
              <w:spacing w:before="32" w:line="259" w:lineRule="auto"/>
              <w:ind w:left="24" w:right="59"/>
              <w:rPr>
                <w:rFonts w:ascii="仿宋" w:hAnsi="仿宋" w:eastAsia="仿宋" w:cs="仿宋"/>
                <w:sz w:val="10"/>
                <w:szCs w:val="10"/>
              </w:rPr>
            </w:pPr>
            <w:r>
              <w:rPr>
                <w:rFonts w:ascii="仿宋" w:hAnsi="仿宋" w:eastAsia="仿宋" w:cs="仿宋"/>
                <w:spacing w:val="-1"/>
                <w:sz w:val="10"/>
                <w:szCs w:val="10"/>
              </w:rPr>
              <w:t>对</w:t>
            </w:r>
            <w:r>
              <w:rPr>
                <w:rFonts w:ascii="仿宋" w:hAnsi="仿宋" w:eastAsia="仿宋" w:cs="仿宋"/>
                <w:sz w:val="10"/>
                <w:szCs w:val="10"/>
              </w:rPr>
              <w:t xml:space="preserve">地图编制 、 出版、展示、 登载、 生产、销售、进 口、 </w:t>
            </w:r>
            <w:r>
              <w:rPr>
                <w:rFonts w:ascii="仿宋" w:hAnsi="仿宋" w:eastAsia="仿宋" w:cs="仿宋"/>
                <w:spacing w:val="4"/>
                <w:sz w:val="10"/>
                <w:szCs w:val="10"/>
              </w:rPr>
              <w:t>出</w:t>
            </w:r>
            <w:r>
              <w:rPr>
                <w:rFonts w:ascii="仿宋" w:hAnsi="仿宋" w:eastAsia="仿宋" w:cs="仿宋"/>
                <w:spacing w:val="3"/>
                <w:sz w:val="10"/>
                <w:szCs w:val="10"/>
              </w:rPr>
              <w:t xml:space="preserve"> 口等活动的监督检查</w:t>
            </w:r>
          </w:p>
        </w:tc>
        <w:tc>
          <w:tcPr>
            <w:tcW w:w="425" w:type="dxa"/>
          </w:tcPr>
          <w:p>
            <w:pPr>
              <w:spacing w:line="245" w:lineRule="auto"/>
            </w:pPr>
          </w:p>
          <w:p>
            <w:pPr>
              <w:spacing w:line="245"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45" w:lineRule="auto"/>
            </w:pPr>
          </w:p>
          <w:p>
            <w:pPr>
              <w:spacing w:line="245"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地图产品质量的监督检查 。</w:t>
            </w:r>
          </w:p>
        </w:tc>
        <w:tc>
          <w:tcPr>
            <w:tcW w:w="5499" w:type="dxa"/>
          </w:tcPr>
          <w:p>
            <w:pPr>
              <w:spacing w:line="245" w:lineRule="auto"/>
            </w:pPr>
          </w:p>
          <w:p>
            <w:pPr>
              <w:spacing w:line="245" w:lineRule="auto"/>
            </w:pPr>
          </w:p>
          <w:p>
            <w:pPr>
              <w:spacing w:before="33" w:line="232" w:lineRule="auto"/>
              <w:ind w:left="24"/>
              <w:rPr>
                <w:rFonts w:ascii="仿宋" w:hAnsi="仿宋" w:eastAsia="仿宋" w:cs="仿宋"/>
                <w:sz w:val="10"/>
                <w:szCs w:val="10"/>
              </w:rPr>
            </w:pPr>
            <w:r>
              <w:rPr>
                <w:rFonts w:ascii="仿宋" w:hAnsi="仿宋" w:eastAsia="仿宋" w:cs="仿宋"/>
                <w:spacing w:val="7"/>
                <w:sz w:val="10"/>
                <w:szCs w:val="10"/>
              </w:rPr>
              <w:t>《地图管理条例》 (2015年11月国务院第664号令)第四十二</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1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7" w:lineRule="auto"/>
            </w:pPr>
          </w:p>
          <w:p>
            <w:pPr>
              <w:spacing w:line="287"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3" w:lineRule="auto"/>
            </w:pPr>
          </w:p>
          <w:p>
            <w:pPr>
              <w:spacing w:line="254" w:lineRule="auto"/>
            </w:pPr>
          </w:p>
          <w:p>
            <w:pPr>
              <w:spacing w:before="33"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line="254" w:lineRule="auto"/>
            </w:pPr>
          </w:p>
          <w:p>
            <w:pPr>
              <w:spacing w:line="254" w:lineRule="auto"/>
            </w:pPr>
          </w:p>
          <w:p>
            <w:pPr>
              <w:spacing w:before="33" w:line="262" w:lineRule="auto"/>
              <w:ind w:left="22" w:right="76"/>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图出版活动的监</w:t>
            </w:r>
            <w:r>
              <w:rPr>
                <w:rFonts w:ascii="仿宋" w:hAnsi="仿宋" w:eastAsia="仿宋" w:cs="仿宋"/>
                <w:sz w:val="10"/>
                <w:szCs w:val="10"/>
              </w:rPr>
              <w:t xml:space="preserve"> </w:t>
            </w:r>
            <w:r>
              <w:rPr>
                <w:rFonts w:ascii="仿宋" w:hAnsi="仿宋" w:eastAsia="仿宋" w:cs="仿宋"/>
                <w:spacing w:val="7"/>
                <w:sz w:val="10"/>
                <w:szCs w:val="10"/>
              </w:rPr>
              <w:t>督管理</w:t>
            </w:r>
          </w:p>
        </w:tc>
        <w:tc>
          <w:tcPr>
            <w:tcW w:w="1389" w:type="dxa"/>
          </w:tcPr>
          <w:p>
            <w:pPr>
              <w:spacing w:line="287" w:lineRule="auto"/>
            </w:pPr>
          </w:p>
          <w:p>
            <w:pPr>
              <w:spacing w:line="287" w:lineRule="auto"/>
            </w:pPr>
          </w:p>
          <w:p>
            <w:pPr>
              <w:spacing w:before="33" w:line="233" w:lineRule="auto"/>
              <w:ind w:left="21"/>
              <w:rPr>
                <w:rFonts w:ascii="仿宋" w:hAnsi="仿宋" w:eastAsia="仿宋" w:cs="仿宋"/>
                <w:sz w:val="10"/>
                <w:szCs w:val="10"/>
              </w:rPr>
            </w:pPr>
            <w:r>
              <w:rPr>
                <w:rFonts w:ascii="仿宋" w:hAnsi="仿宋" w:eastAsia="仿宋" w:cs="仿宋"/>
                <w:spacing w:val="15"/>
                <w:sz w:val="10"/>
                <w:szCs w:val="10"/>
              </w:rPr>
              <w:t>地</w:t>
            </w:r>
            <w:r>
              <w:rPr>
                <w:rFonts w:ascii="仿宋" w:hAnsi="仿宋" w:eastAsia="仿宋" w:cs="仿宋"/>
                <w:spacing w:val="8"/>
                <w:sz w:val="10"/>
                <w:szCs w:val="10"/>
              </w:rPr>
              <w:t>图出版活动的监督管理</w:t>
            </w:r>
          </w:p>
        </w:tc>
        <w:tc>
          <w:tcPr>
            <w:tcW w:w="425" w:type="dxa"/>
          </w:tcPr>
          <w:p>
            <w:pPr>
              <w:spacing w:line="287" w:lineRule="auto"/>
            </w:pPr>
          </w:p>
          <w:p>
            <w:pPr>
              <w:spacing w:line="287"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87" w:lineRule="auto"/>
            </w:pPr>
          </w:p>
          <w:p>
            <w:pPr>
              <w:spacing w:line="287"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地图出版活动的监督检查 。</w:t>
            </w:r>
          </w:p>
        </w:tc>
        <w:tc>
          <w:tcPr>
            <w:tcW w:w="5499" w:type="dxa"/>
          </w:tcPr>
          <w:p>
            <w:pPr>
              <w:spacing w:line="287" w:lineRule="auto"/>
            </w:pPr>
          </w:p>
          <w:p>
            <w:pPr>
              <w:spacing w:line="287" w:lineRule="auto"/>
            </w:pPr>
          </w:p>
          <w:p>
            <w:pPr>
              <w:spacing w:before="33" w:line="232" w:lineRule="auto"/>
              <w:ind w:left="24"/>
              <w:rPr>
                <w:rFonts w:ascii="仿宋" w:hAnsi="仿宋" w:eastAsia="仿宋" w:cs="仿宋"/>
                <w:sz w:val="10"/>
                <w:szCs w:val="10"/>
              </w:rPr>
            </w:pPr>
            <w:r>
              <w:rPr>
                <w:rFonts w:ascii="仿宋" w:hAnsi="仿宋" w:eastAsia="仿宋" w:cs="仿宋"/>
                <w:spacing w:val="7"/>
                <w:sz w:val="10"/>
                <w:szCs w:val="10"/>
              </w:rPr>
              <w:t>《地图管理条例》 (2015年11月国务院第664号令)第二十六</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62" w:hRule="atLeast"/>
        </w:trPr>
        <w:tc>
          <w:tcPr>
            <w:tcW w:w="233"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line="252"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28</w:t>
            </w:r>
          </w:p>
        </w:tc>
        <w:tc>
          <w:tcPr>
            <w:tcW w:w="410" w:type="dxa"/>
            <w:vMerge w:val="restart"/>
            <w:tcBorders>
              <w:bottom w:val="nil"/>
            </w:tcBorders>
          </w:tcPr>
          <w:p>
            <w:pPr>
              <w:spacing w:line="429" w:lineRule="auto"/>
            </w:pPr>
          </w:p>
          <w:p>
            <w:pPr>
              <w:spacing w:before="33" w:line="254" w:lineRule="auto"/>
              <w:ind w:left="17" w:right="59" w:firstLine="5"/>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科学</w:t>
            </w:r>
            <w:r>
              <w:rPr>
                <w:rFonts w:ascii="仿宋" w:hAnsi="仿宋" w:eastAsia="仿宋" w:cs="仿宋"/>
                <w:sz w:val="10"/>
                <w:szCs w:val="10"/>
              </w:rPr>
              <w:t xml:space="preserve"> </w:t>
            </w:r>
            <w:r>
              <w:rPr>
                <w:rFonts w:ascii="仿宋" w:hAnsi="仿宋" w:eastAsia="仿宋" w:cs="仿宋"/>
                <w:spacing w:val="9"/>
                <w:sz w:val="10"/>
                <w:szCs w:val="10"/>
              </w:rPr>
              <w:t>研究、</w:t>
            </w:r>
            <w:r>
              <w:rPr>
                <w:rFonts w:ascii="仿宋" w:hAnsi="仿宋" w:eastAsia="仿宋" w:cs="仿宋"/>
                <w:sz w:val="10"/>
                <w:szCs w:val="10"/>
              </w:rPr>
              <w:t xml:space="preserve"> </w:t>
            </w:r>
            <w:r>
              <w:rPr>
                <w:rFonts w:ascii="仿宋" w:hAnsi="仿宋" w:eastAsia="仿宋" w:cs="仿宋"/>
                <w:spacing w:val="8"/>
                <w:sz w:val="10"/>
                <w:szCs w:val="10"/>
              </w:rPr>
              <w:t>人工繁</w:t>
            </w:r>
            <w:r>
              <w:rPr>
                <w:rFonts w:ascii="仿宋" w:hAnsi="仿宋" w:eastAsia="仿宋" w:cs="仿宋"/>
                <w:sz w:val="10"/>
                <w:szCs w:val="10"/>
              </w:rPr>
              <w:t xml:space="preserve"> </w:t>
            </w:r>
            <w:r>
              <w:rPr>
                <w:rFonts w:ascii="仿宋" w:hAnsi="仿宋" w:eastAsia="仿宋" w:cs="仿宋"/>
                <w:spacing w:val="9"/>
                <w:sz w:val="10"/>
                <w:szCs w:val="10"/>
              </w:rPr>
              <w:t>育、公</w:t>
            </w:r>
            <w:r>
              <w:rPr>
                <w:rFonts w:ascii="仿宋" w:hAnsi="仿宋" w:eastAsia="仿宋" w:cs="仿宋"/>
                <w:sz w:val="10"/>
                <w:szCs w:val="10"/>
              </w:rPr>
              <w:t xml:space="preserve"> </w:t>
            </w:r>
            <w:r>
              <w:rPr>
                <w:rFonts w:ascii="仿宋" w:hAnsi="仿宋" w:eastAsia="仿宋" w:cs="仿宋"/>
                <w:spacing w:val="8"/>
                <w:sz w:val="10"/>
                <w:szCs w:val="10"/>
              </w:rPr>
              <w:t>众展示</w:t>
            </w:r>
            <w:r>
              <w:rPr>
                <w:rFonts w:ascii="仿宋" w:hAnsi="仿宋" w:eastAsia="仿宋" w:cs="仿宋"/>
                <w:sz w:val="10"/>
                <w:szCs w:val="10"/>
              </w:rPr>
              <w:t xml:space="preserve"> </w:t>
            </w:r>
            <w:r>
              <w:rPr>
                <w:rFonts w:ascii="仿宋" w:hAnsi="仿宋" w:eastAsia="仿宋" w:cs="仿宋"/>
                <w:spacing w:val="8"/>
                <w:sz w:val="10"/>
                <w:szCs w:val="10"/>
              </w:rPr>
              <w:t>展演等</w:t>
            </w:r>
            <w:r>
              <w:rPr>
                <w:rFonts w:ascii="仿宋" w:hAnsi="仿宋" w:eastAsia="仿宋" w:cs="仿宋"/>
                <w:sz w:val="10"/>
                <w:szCs w:val="10"/>
              </w:rPr>
              <w:t xml:space="preserve"> </w:t>
            </w:r>
            <w:r>
              <w:rPr>
                <w:rFonts w:ascii="仿宋" w:hAnsi="仿宋" w:eastAsia="仿宋" w:cs="仿宋"/>
                <w:spacing w:val="8"/>
                <w:sz w:val="10"/>
                <w:szCs w:val="10"/>
              </w:rPr>
              <w:t>利用野</w:t>
            </w:r>
            <w:r>
              <w:rPr>
                <w:rFonts w:ascii="仿宋" w:hAnsi="仿宋" w:eastAsia="仿宋" w:cs="仿宋"/>
                <w:sz w:val="10"/>
                <w:szCs w:val="10"/>
              </w:rPr>
              <w:t xml:space="preserve"> </w:t>
            </w:r>
            <w:r>
              <w:rPr>
                <w:rFonts w:ascii="仿宋" w:hAnsi="仿宋" w:eastAsia="仿宋" w:cs="仿宋"/>
                <w:spacing w:val="8"/>
                <w:sz w:val="10"/>
                <w:szCs w:val="10"/>
              </w:rPr>
              <w:t>生动物</w:t>
            </w:r>
            <w:r>
              <w:rPr>
                <w:rFonts w:ascii="仿宋" w:hAnsi="仿宋" w:eastAsia="仿宋" w:cs="仿宋"/>
                <w:sz w:val="10"/>
                <w:szCs w:val="10"/>
              </w:rPr>
              <w:t xml:space="preserve"> </w:t>
            </w:r>
            <w:r>
              <w:rPr>
                <w:rFonts w:ascii="仿宋" w:hAnsi="仿宋" w:eastAsia="仿宋" w:cs="仿宋"/>
                <w:spacing w:val="8"/>
                <w:sz w:val="10"/>
                <w:szCs w:val="10"/>
              </w:rPr>
              <w:t>及其制</w:t>
            </w:r>
            <w:r>
              <w:rPr>
                <w:rFonts w:ascii="仿宋" w:hAnsi="仿宋" w:eastAsia="仿宋" w:cs="仿宋"/>
                <w:sz w:val="10"/>
                <w:szCs w:val="10"/>
              </w:rPr>
              <w:t xml:space="preserve"> </w:t>
            </w:r>
            <w:r>
              <w:rPr>
                <w:rFonts w:ascii="仿宋" w:hAnsi="仿宋" w:eastAsia="仿宋" w:cs="仿宋"/>
                <w:spacing w:val="8"/>
                <w:sz w:val="10"/>
                <w:szCs w:val="10"/>
              </w:rPr>
              <w:t>品的活</w:t>
            </w:r>
            <w:r>
              <w:rPr>
                <w:rFonts w:ascii="仿宋" w:hAnsi="仿宋" w:eastAsia="仿宋" w:cs="仿宋"/>
                <w:sz w:val="10"/>
                <w:szCs w:val="10"/>
              </w:rPr>
              <w:t xml:space="preserve"> </w:t>
            </w:r>
            <w:r>
              <w:rPr>
                <w:rFonts w:ascii="仿宋" w:hAnsi="仿宋" w:eastAsia="仿宋" w:cs="仿宋"/>
                <w:spacing w:val="8"/>
                <w:sz w:val="10"/>
                <w:szCs w:val="10"/>
              </w:rPr>
              <w:t>动进行</w:t>
            </w:r>
            <w:r>
              <w:rPr>
                <w:rFonts w:ascii="仿宋" w:hAnsi="仿宋" w:eastAsia="仿宋" w:cs="仿宋"/>
                <w:sz w:val="10"/>
                <w:szCs w:val="10"/>
              </w:rPr>
              <w:t xml:space="preserve"> </w:t>
            </w:r>
            <w:r>
              <w:rPr>
                <w:rFonts w:ascii="仿宋" w:hAnsi="仿宋" w:eastAsia="仿宋" w:cs="仿宋"/>
                <w:spacing w:val="8"/>
                <w:sz w:val="10"/>
                <w:szCs w:val="10"/>
              </w:rPr>
              <w:t>监督管</w:t>
            </w:r>
            <w:r>
              <w:rPr>
                <w:rFonts w:ascii="仿宋" w:hAnsi="仿宋" w:eastAsia="仿宋" w:cs="仿宋"/>
                <w:sz w:val="10"/>
                <w:szCs w:val="10"/>
              </w:rPr>
              <w:t xml:space="preserve"> </w:t>
            </w:r>
            <w:r>
              <w:rPr>
                <w:rFonts w:ascii="仿宋" w:hAnsi="仿宋" w:eastAsia="仿宋" w:cs="仿宋"/>
                <w:spacing w:val="6"/>
                <w:sz w:val="10"/>
                <w:szCs w:val="10"/>
              </w:rPr>
              <w:t>理</w:t>
            </w:r>
          </w:p>
        </w:tc>
        <w:tc>
          <w:tcPr>
            <w:tcW w:w="638" w:type="dxa"/>
            <w:vMerge w:val="restart"/>
            <w:tcBorders>
              <w:bottom w:val="nil"/>
            </w:tcBorders>
          </w:tcPr>
          <w:p>
            <w:pPr>
              <w:spacing w:line="301" w:lineRule="auto"/>
            </w:pPr>
          </w:p>
          <w:p>
            <w:pPr>
              <w:spacing w:line="301" w:lineRule="auto"/>
            </w:pPr>
          </w:p>
          <w:p>
            <w:pPr>
              <w:spacing w:line="302" w:lineRule="auto"/>
            </w:pPr>
          </w:p>
          <w:p>
            <w:pPr>
              <w:spacing w:before="32" w:line="255" w:lineRule="auto"/>
              <w:ind w:left="21" w:right="64" w:firstLine="7"/>
              <w:rPr>
                <w:rFonts w:ascii="仿宋" w:hAnsi="仿宋" w:eastAsia="仿宋" w:cs="仿宋"/>
                <w:sz w:val="10"/>
                <w:szCs w:val="10"/>
              </w:rPr>
            </w:pPr>
            <w:r>
              <w:rPr>
                <w:rFonts w:ascii="仿宋" w:hAnsi="仿宋" w:eastAsia="仿宋" w:cs="仿宋"/>
                <w:spacing w:val="8"/>
                <w:sz w:val="10"/>
                <w:szCs w:val="10"/>
              </w:rPr>
              <w:t>陆</w:t>
            </w:r>
            <w:r>
              <w:rPr>
                <w:rFonts w:ascii="仿宋" w:hAnsi="仿宋" w:eastAsia="仿宋" w:cs="仿宋"/>
                <w:spacing w:val="6"/>
                <w:sz w:val="10"/>
                <w:szCs w:val="10"/>
              </w:rPr>
              <w:t>生野生动</w:t>
            </w:r>
            <w:r>
              <w:rPr>
                <w:rFonts w:ascii="仿宋" w:hAnsi="仿宋" w:eastAsia="仿宋" w:cs="仿宋"/>
                <w:sz w:val="10"/>
                <w:szCs w:val="10"/>
              </w:rPr>
              <w:t xml:space="preserve"> </w:t>
            </w:r>
            <w:r>
              <w:rPr>
                <w:rFonts w:ascii="仿宋" w:hAnsi="仿宋" w:eastAsia="仿宋" w:cs="仿宋"/>
                <w:spacing w:val="8"/>
                <w:sz w:val="10"/>
                <w:szCs w:val="10"/>
              </w:rPr>
              <w:t>物植物猎捕</w:t>
            </w:r>
            <w:r>
              <w:rPr>
                <w:rFonts w:ascii="仿宋" w:hAnsi="仿宋" w:eastAsia="仿宋" w:cs="仿宋"/>
                <w:sz w:val="10"/>
                <w:szCs w:val="10"/>
              </w:rPr>
              <w:t xml:space="preserve"> </w:t>
            </w:r>
            <w:r>
              <w:rPr>
                <w:rFonts w:ascii="仿宋" w:hAnsi="仿宋" w:eastAsia="仿宋" w:cs="仿宋"/>
                <w:spacing w:val="-1"/>
                <w:sz w:val="10"/>
                <w:szCs w:val="10"/>
              </w:rPr>
              <w:t>、采集</w:t>
            </w:r>
            <w:r>
              <w:rPr>
                <w:rFonts w:ascii="仿宋" w:hAnsi="仿宋" w:eastAsia="仿宋" w:cs="仿宋"/>
                <w:sz w:val="10"/>
                <w:szCs w:val="10"/>
              </w:rPr>
              <w:t xml:space="preserve"> ，人 </w:t>
            </w:r>
            <w:r>
              <w:rPr>
                <w:rFonts w:ascii="仿宋" w:hAnsi="仿宋" w:eastAsia="仿宋" w:cs="仿宋"/>
                <w:spacing w:val="-1"/>
                <w:sz w:val="10"/>
                <w:szCs w:val="10"/>
              </w:rPr>
              <w:t>工繁育</w:t>
            </w:r>
            <w:r>
              <w:rPr>
                <w:rFonts w:ascii="仿宋" w:hAnsi="仿宋" w:eastAsia="仿宋" w:cs="仿宋"/>
                <w:sz w:val="10"/>
                <w:szCs w:val="10"/>
              </w:rPr>
              <w:t xml:space="preserve"> ，经 </w:t>
            </w:r>
            <w:r>
              <w:rPr>
                <w:rFonts w:ascii="仿宋" w:hAnsi="仿宋" w:eastAsia="仿宋" w:cs="仿宋"/>
                <w:spacing w:val="8"/>
                <w:sz w:val="10"/>
                <w:szCs w:val="10"/>
              </w:rPr>
              <w:t>营利用的监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85" w:lineRule="auto"/>
            </w:pPr>
          </w:p>
          <w:p>
            <w:pPr>
              <w:spacing w:line="285" w:lineRule="auto"/>
            </w:pPr>
          </w:p>
          <w:p>
            <w:pPr>
              <w:spacing w:before="32" w:line="253" w:lineRule="auto"/>
              <w:ind w:left="20" w:right="68" w:firstLine="3"/>
              <w:rPr>
                <w:rFonts w:ascii="仿宋" w:hAnsi="仿宋" w:eastAsia="仿宋" w:cs="仿宋"/>
                <w:sz w:val="10"/>
                <w:szCs w:val="10"/>
              </w:rPr>
            </w:pPr>
            <w:r>
              <w:rPr>
                <w:rFonts w:ascii="仿宋" w:hAnsi="仿宋" w:eastAsia="仿宋" w:cs="仿宋"/>
                <w:spacing w:val="7"/>
                <w:sz w:val="10"/>
                <w:szCs w:val="10"/>
              </w:rPr>
              <w:t>上</w:t>
            </w:r>
            <w:r>
              <w:rPr>
                <w:rFonts w:ascii="仿宋" w:hAnsi="仿宋" w:eastAsia="仿宋" w:cs="仿宋"/>
                <w:spacing w:val="6"/>
                <w:sz w:val="10"/>
                <w:szCs w:val="10"/>
              </w:rPr>
              <w:t>一年</w:t>
            </w:r>
            <w:r>
              <w:rPr>
                <w:rFonts w:ascii="仿宋" w:hAnsi="仿宋" w:eastAsia="仿宋" w:cs="仿宋"/>
                <w:sz w:val="10"/>
                <w:szCs w:val="10"/>
              </w:rPr>
              <w:t xml:space="preserve"> </w:t>
            </w:r>
            <w:r>
              <w:rPr>
                <w:rFonts w:ascii="仿宋" w:hAnsi="仿宋" w:eastAsia="仿宋" w:cs="仿宋"/>
                <w:spacing w:val="8"/>
                <w:sz w:val="10"/>
                <w:szCs w:val="10"/>
              </w:rPr>
              <w:t>度</w:t>
            </w:r>
            <w:r>
              <w:rPr>
                <w:rFonts w:ascii="仿宋" w:hAnsi="仿宋" w:eastAsia="仿宋" w:cs="仿宋"/>
                <w:spacing w:val="7"/>
                <w:sz w:val="10"/>
                <w:szCs w:val="10"/>
              </w:rPr>
              <w:t>办理</w:t>
            </w:r>
            <w:r>
              <w:rPr>
                <w:rFonts w:ascii="仿宋" w:hAnsi="仿宋" w:eastAsia="仿宋" w:cs="仿宋"/>
                <w:sz w:val="10"/>
                <w:szCs w:val="10"/>
              </w:rPr>
              <w:t xml:space="preserve"> </w:t>
            </w:r>
            <w:r>
              <w:rPr>
                <w:rFonts w:ascii="仿宋" w:hAnsi="仿宋" w:eastAsia="仿宋" w:cs="仿宋"/>
                <w:spacing w:val="8"/>
                <w:sz w:val="10"/>
                <w:szCs w:val="10"/>
              </w:rPr>
              <w:t>陆</w:t>
            </w:r>
            <w:r>
              <w:rPr>
                <w:rFonts w:ascii="仿宋" w:hAnsi="仿宋" w:eastAsia="仿宋" w:cs="仿宋"/>
                <w:spacing w:val="7"/>
                <w:sz w:val="10"/>
                <w:szCs w:val="10"/>
              </w:rPr>
              <w:t>生野</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动物</w:t>
            </w:r>
            <w:r>
              <w:rPr>
                <w:rFonts w:ascii="仿宋" w:hAnsi="仿宋" w:eastAsia="仿宋" w:cs="仿宋"/>
                <w:sz w:val="10"/>
                <w:szCs w:val="10"/>
              </w:rPr>
              <w:t xml:space="preserve"> </w:t>
            </w:r>
            <w:r>
              <w:rPr>
                <w:rFonts w:ascii="仿宋" w:hAnsi="仿宋" w:eastAsia="仿宋" w:cs="仿宋"/>
                <w:spacing w:val="8"/>
                <w:sz w:val="10"/>
                <w:szCs w:val="10"/>
              </w:rPr>
              <w:t>猎</w:t>
            </w:r>
            <w:r>
              <w:rPr>
                <w:rFonts w:ascii="仿宋" w:hAnsi="仿宋" w:eastAsia="仿宋" w:cs="仿宋"/>
                <w:spacing w:val="7"/>
                <w:sz w:val="10"/>
                <w:szCs w:val="10"/>
              </w:rPr>
              <w:t>捕、</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工繁</w:t>
            </w:r>
            <w:r>
              <w:rPr>
                <w:rFonts w:ascii="仿宋" w:hAnsi="仿宋" w:eastAsia="仿宋" w:cs="仿宋"/>
                <w:sz w:val="10"/>
                <w:szCs w:val="10"/>
              </w:rPr>
              <w:t xml:space="preserve"> </w:t>
            </w:r>
            <w:r>
              <w:rPr>
                <w:rFonts w:ascii="仿宋" w:hAnsi="仿宋" w:eastAsia="仿宋" w:cs="仿宋"/>
                <w:spacing w:val="8"/>
                <w:sz w:val="10"/>
                <w:szCs w:val="10"/>
              </w:rPr>
              <w:t>育</w:t>
            </w:r>
            <w:r>
              <w:rPr>
                <w:rFonts w:ascii="仿宋" w:hAnsi="仿宋" w:eastAsia="仿宋" w:cs="仿宋"/>
                <w:spacing w:val="7"/>
                <w:sz w:val="10"/>
                <w:szCs w:val="10"/>
              </w:rPr>
              <w:t>或经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利用</w:t>
            </w:r>
            <w:r>
              <w:rPr>
                <w:rFonts w:ascii="仿宋" w:hAnsi="仿宋" w:eastAsia="仿宋" w:cs="仿宋"/>
                <w:sz w:val="10"/>
                <w:szCs w:val="10"/>
              </w:rPr>
              <w:t xml:space="preserve"> </w:t>
            </w:r>
            <w:r>
              <w:rPr>
                <w:rFonts w:ascii="仿宋" w:hAnsi="仿宋" w:eastAsia="仿宋" w:cs="仿宋"/>
                <w:spacing w:val="8"/>
                <w:sz w:val="10"/>
                <w:szCs w:val="10"/>
              </w:rPr>
              <w:t>许</w:t>
            </w:r>
            <w:r>
              <w:rPr>
                <w:rFonts w:ascii="仿宋" w:hAnsi="仿宋" w:eastAsia="仿宋" w:cs="仿宋"/>
                <w:spacing w:val="7"/>
                <w:sz w:val="10"/>
                <w:szCs w:val="10"/>
              </w:rPr>
              <w:t>可的</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位和</w:t>
            </w:r>
            <w:r>
              <w:rPr>
                <w:rFonts w:ascii="仿宋" w:hAnsi="仿宋" w:eastAsia="仿宋" w:cs="仿宋"/>
                <w:sz w:val="10"/>
                <w:szCs w:val="10"/>
              </w:rPr>
              <w:t xml:space="preserve"> </w:t>
            </w:r>
            <w:r>
              <w:rPr>
                <w:rFonts w:ascii="仿宋" w:hAnsi="仿宋" w:eastAsia="仿宋" w:cs="仿宋"/>
                <w:spacing w:val="7"/>
                <w:sz w:val="10"/>
                <w:szCs w:val="10"/>
              </w:rPr>
              <w:t>个</w:t>
            </w:r>
            <w:r>
              <w:rPr>
                <w:rFonts w:ascii="仿宋" w:hAnsi="仿宋" w:eastAsia="仿宋" w:cs="仿宋"/>
                <w:spacing w:val="6"/>
                <w:sz w:val="10"/>
                <w:szCs w:val="10"/>
              </w:rPr>
              <w:t>人</w:t>
            </w:r>
          </w:p>
        </w:tc>
        <w:tc>
          <w:tcPr>
            <w:tcW w:w="326" w:type="dxa"/>
            <w:vMerge w:val="restart"/>
            <w:tcBorders>
              <w:bottom w:val="nil"/>
            </w:tcBorders>
          </w:tcPr>
          <w:p>
            <w:pPr>
              <w:spacing w:line="276" w:lineRule="auto"/>
            </w:pPr>
          </w:p>
          <w:p>
            <w:pPr>
              <w:spacing w:line="276" w:lineRule="auto"/>
            </w:pPr>
          </w:p>
          <w:p>
            <w:pPr>
              <w:spacing w:line="277" w:lineRule="auto"/>
            </w:pPr>
          </w:p>
          <w:p>
            <w:pPr>
              <w:spacing w:line="277"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3" w:lineRule="auto"/>
            </w:pPr>
          </w:p>
          <w:p>
            <w:pPr>
              <w:spacing w:line="293" w:lineRule="auto"/>
            </w:pPr>
          </w:p>
          <w:p>
            <w:pPr>
              <w:spacing w:line="293" w:lineRule="auto"/>
            </w:pPr>
          </w:p>
          <w:p>
            <w:pPr>
              <w:spacing w:line="29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93" w:lineRule="auto"/>
            </w:pPr>
          </w:p>
          <w:p>
            <w:pPr>
              <w:spacing w:line="293" w:lineRule="auto"/>
            </w:pPr>
          </w:p>
          <w:p>
            <w:pPr>
              <w:spacing w:line="293" w:lineRule="auto"/>
            </w:pPr>
          </w:p>
          <w:p>
            <w:pPr>
              <w:spacing w:line="29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0" w:lineRule="auto"/>
            </w:pPr>
          </w:p>
          <w:p>
            <w:pPr>
              <w:spacing w:line="30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67" w:lineRule="auto"/>
            </w:pPr>
          </w:p>
          <w:p>
            <w:pPr>
              <w:spacing w:line="267" w:lineRule="auto"/>
            </w:pPr>
          </w:p>
          <w:p>
            <w:pPr>
              <w:spacing w:before="32" w:line="262"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30" w:lineRule="auto"/>
            </w:pPr>
          </w:p>
          <w:p>
            <w:pPr>
              <w:spacing w:before="33" w:line="256" w:lineRule="auto"/>
              <w:ind w:left="21" w:right="63" w:firstLine="3"/>
              <w:rPr>
                <w:rFonts w:ascii="仿宋" w:hAnsi="仿宋" w:eastAsia="仿宋" w:cs="仿宋"/>
                <w:sz w:val="10"/>
                <w:szCs w:val="10"/>
              </w:rPr>
            </w:pPr>
            <w:r>
              <w:rPr>
                <w:rFonts w:ascii="仿宋" w:hAnsi="仿宋" w:eastAsia="仿宋" w:cs="仿宋"/>
                <w:spacing w:val="3"/>
                <w:sz w:val="10"/>
                <w:szCs w:val="10"/>
              </w:rPr>
              <w:t>对科学研究 、人工</w:t>
            </w:r>
            <w:r>
              <w:rPr>
                <w:rFonts w:ascii="仿宋" w:hAnsi="仿宋" w:eastAsia="仿宋" w:cs="仿宋"/>
                <w:sz w:val="10"/>
                <w:szCs w:val="10"/>
              </w:rPr>
              <w:t xml:space="preserve"> </w:t>
            </w:r>
            <w:r>
              <w:rPr>
                <w:rFonts w:ascii="仿宋" w:hAnsi="仿宋" w:eastAsia="仿宋" w:cs="仿宋"/>
                <w:spacing w:val="12"/>
                <w:sz w:val="10"/>
                <w:szCs w:val="10"/>
              </w:rPr>
              <w:t>繁</w:t>
            </w:r>
            <w:r>
              <w:rPr>
                <w:rFonts w:ascii="仿宋" w:hAnsi="仿宋" w:eastAsia="仿宋" w:cs="仿宋"/>
                <w:spacing w:val="9"/>
                <w:sz w:val="10"/>
                <w:szCs w:val="10"/>
              </w:rPr>
              <w:t>育、公众展示展</w:t>
            </w:r>
            <w:r>
              <w:rPr>
                <w:rFonts w:ascii="仿宋" w:hAnsi="仿宋" w:eastAsia="仿宋" w:cs="仿宋"/>
                <w:sz w:val="10"/>
                <w:szCs w:val="10"/>
              </w:rPr>
              <w:t xml:space="preserve"> </w:t>
            </w:r>
            <w:r>
              <w:rPr>
                <w:rFonts w:ascii="仿宋" w:hAnsi="仿宋" w:eastAsia="仿宋" w:cs="仿宋"/>
                <w:spacing w:val="12"/>
                <w:sz w:val="10"/>
                <w:szCs w:val="10"/>
              </w:rPr>
              <w:t>演</w:t>
            </w:r>
            <w:r>
              <w:rPr>
                <w:rFonts w:ascii="仿宋" w:hAnsi="仿宋" w:eastAsia="仿宋" w:cs="仿宋"/>
                <w:spacing w:val="8"/>
                <w:sz w:val="10"/>
                <w:szCs w:val="10"/>
              </w:rPr>
              <w:t>等利用野生动物</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其制品的活动进</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监督管理</w:t>
            </w:r>
          </w:p>
        </w:tc>
        <w:tc>
          <w:tcPr>
            <w:tcW w:w="1389" w:type="dxa"/>
          </w:tcPr>
          <w:p>
            <w:pPr>
              <w:spacing w:line="465" w:lineRule="auto"/>
            </w:pPr>
          </w:p>
          <w:p>
            <w:pPr>
              <w:spacing w:before="33" w:line="259" w:lineRule="auto"/>
              <w:ind w:left="25" w:right="35" w:firstLine="5"/>
              <w:rPr>
                <w:rFonts w:ascii="仿宋" w:hAnsi="仿宋" w:eastAsia="仿宋" w:cs="仿宋"/>
                <w:sz w:val="10"/>
                <w:szCs w:val="10"/>
              </w:rPr>
            </w:pPr>
            <w:r>
              <w:rPr>
                <w:rFonts w:ascii="仿宋" w:hAnsi="仿宋" w:eastAsia="仿宋" w:cs="仿宋"/>
                <w:spacing w:val="7"/>
                <w:sz w:val="10"/>
                <w:szCs w:val="10"/>
              </w:rPr>
              <w:t>陆</w:t>
            </w:r>
            <w:r>
              <w:rPr>
                <w:rFonts w:ascii="仿宋" w:hAnsi="仿宋" w:eastAsia="仿宋" w:cs="仿宋"/>
                <w:spacing w:val="5"/>
                <w:sz w:val="10"/>
                <w:szCs w:val="10"/>
              </w:rPr>
              <w:t>生野生动物植物猎捕 、采</w:t>
            </w:r>
            <w:r>
              <w:rPr>
                <w:rFonts w:ascii="仿宋" w:hAnsi="仿宋" w:eastAsia="仿宋" w:cs="仿宋"/>
                <w:sz w:val="10"/>
                <w:szCs w:val="10"/>
              </w:rPr>
              <w:t xml:space="preserve"> </w:t>
            </w:r>
            <w:r>
              <w:rPr>
                <w:rFonts w:ascii="仿宋" w:hAnsi="仿宋" w:eastAsia="仿宋" w:cs="仿宋"/>
                <w:spacing w:val="5"/>
                <w:sz w:val="10"/>
                <w:szCs w:val="10"/>
              </w:rPr>
              <w:t>集，人工繁育 ，经营利用的</w:t>
            </w:r>
            <w:r>
              <w:rPr>
                <w:rFonts w:ascii="仿宋" w:hAnsi="仿宋" w:eastAsia="仿宋" w:cs="仿宋"/>
                <w:sz w:val="10"/>
                <w:szCs w:val="10"/>
              </w:rPr>
              <w:t xml:space="preserve"> </w:t>
            </w:r>
            <w:r>
              <w:rPr>
                <w:rFonts w:ascii="仿宋" w:hAnsi="仿宋" w:eastAsia="仿宋" w:cs="仿宋"/>
                <w:spacing w:val="7"/>
                <w:sz w:val="10"/>
                <w:szCs w:val="10"/>
              </w:rPr>
              <w:t>监督检查</w:t>
            </w:r>
          </w:p>
        </w:tc>
        <w:tc>
          <w:tcPr>
            <w:tcW w:w="425" w:type="dxa"/>
          </w:tcPr>
          <w:p>
            <w:pPr>
              <w:spacing w:line="300" w:lineRule="auto"/>
            </w:pPr>
          </w:p>
          <w:p>
            <w:pPr>
              <w:spacing w:line="300"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465" w:lineRule="auto"/>
            </w:pPr>
          </w:p>
          <w:p>
            <w:pPr>
              <w:spacing w:before="32" w:line="263" w:lineRule="auto"/>
              <w:ind w:left="25" w:right="25"/>
              <w:rPr>
                <w:rFonts w:ascii="仿宋" w:hAnsi="仿宋" w:eastAsia="仿宋" w:cs="仿宋"/>
                <w:sz w:val="10"/>
                <w:szCs w:val="10"/>
              </w:rPr>
            </w:pPr>
            <w:r>
              <w:rPr>
                <w:rFonts w:ascii="仿宋" w:hAnsi="仿宋" w:eastAsia="仿宋" w:cs="仿宋"/>
                <w:spacing w:val="14"/>
                <w:sz w:val="10"/>
                <w:szCs w:val="10"/>
              </w:rPr>
              <w:t>从事猎</w:t>
            </w:r>
            <w:r>
              <w:rPr>
                <w:rFonts w:ascii="仿宋" w:hAnsi="仿宋" w:eastAsia="仿宋" w:cs="仿宋"/>
                <w:spacing w:val="8"/>
                <w:sz w:val="10"/>
                <w:szCs w:val="10"/>
              </w:rPr>
              <w:t>捕</w:t>
            </w:r>
            <w:r>
              <w:rPr>
                <w:rFonts w:ascii="仿宋" w:hAnsi="仿宋" w:eastAsia="仿宋" w:cs="仿宋"/>
                <w:spacing w:val="7"/>
                <w:sz w:val="10"/>
                <w:szCs w:val="10"/>
              </w:rPr>
              <w:t>活动取得特许猎捕证的情况 ，从事驯养繁殖取得人工繁育许可证的情况 ，</w:t>
            </w:r>
            <w:r>
              <w:rPr>
                <w:rFonts w:ascii="仿宋" w:hAnsi="仿宋" w:eastAsia="仿宋" w:cs="仿宋"/>
                <w:sz w:val="10"/>
                <w:szCs w:val="10"/>
              </w:rPr>
              <w:t xml:space="preserve"> </w:t>
            </w:r>
            <w:r>
              <w:rPr>
                <w:rFonts w:ascii="仿宋" w:hAnsi="仿宋" w:eastAsia="仿宋" w:cs="仿宋"/>
                <w:spacing w:val="14"/>
                <w:sz w:val="10"/>
                <w:szCs w:val="10"/>
              </w:rPr>
              <w:t>从事经</w:t>
            </w:r>
            <w:r>
              <w:rPr>
                <w:rFonts w:ascii="仿宋" w:hAnsi="仿宋" w:eastAsia="仿宋" w:cs="仿宋"/>
                <w:spacing w:val="8"/>
                <w:sz w:val="10"/>
                <w:szCs w:val="10"/>
              </w:rPr>
              <w:t>营</w:t>
            </w:r>
            <w:r>
              <w:rPr>
                <w:rFonts w:ascii="仿宋" w:hAnsi="仿宋" w:eastAsia="仿宋" w:cs="仿宋"/>
                <w:spacing w:val="7"/>
                <w:sz w:val="10"/>
                <w:szCs w:val="10"/>
              </w:rPr>
              <w:t>利用活动取得出售 、购买、利用许可和使用专用标识的情况 ，猎捕、繁育</w:t>
            </w:r>
            <w:r>
              <w:rPr>
                <w:rFonts w:ascii="仿宋" w:hAnsi="仿宋" w:eastAsia="仿宋" w:cs="仿宋"/>
                <w:sz w:val="10"/>
                <w:szCs w:val="10"/>
              </w:rPr>
              <w:t xml:space="preserve"> </w:t>
            </w:r>
            <w:r>
              <w:rPr>
                <w:rFonts w:ascii="仿宋" w:hAnsi="仿宋" w:eastAsia="仿宋" w:cs="仿宋"/>
                <w:spacing w:val="7"/>
                <w:sz w:val="10"/>
                <w:szCs w:val="10"/>
              </w:rPr>
              <w:t xml:space="preserve">、经营利用活动是否符合相应的条件等 </w:t>
            </w:r>
            <w:r>
              <w:rPr>
                <w:rFonts w:ascii="仿宋" w:hAnsi="仿宋" w:eastAsia="仿宋" w:cs="仿宋"/>
                <w:spacing w:val="3"/>
                <w:sz w:val="10"/>
                <w:szCs w:val="10"/>
              </w:rPr>
              <w:t>。</w:t>
            </w:r>
          </w:p>
        </w:tc>
        <w:tc>
          <w:tcPr>
            <w:tcW w:w="5499" w:type="dxa"/>
          </w:tcPr>
          <w:p>
            <w:pPr>
              <w:spacing w:line="464" w:lineRule="auto"/>
            </w:pPr>
          </w:p>
          <w:p>
            <w:pPr>
              <w:spacing w:before="33"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9"/>
                <w:sz w:val="10"/>
                <w:szCs w:val="10"/>
              </w:rPr>
              <w:t>.</w:t>
            </w:r>
            <w:r>
              <w:rPr>
                <w:rFonts w:ascii="仿宋" w:hAnsi="仿宋" w:eastAsia="仿宋" w:cs="仿宋"/>
                <w:spacing w:val="5"/>
                <w:sz w:val="10"/>
                <w:szCs w:val="10"/>
              </w:rPr>
              <w:t>《野生动物保护法》 第三十四条</w:t>
            </w:r>
          </w:p>
          <w:p>
            <w:pPr>
              <w:spacing w:before="11" w:line="135" w:lineRule="exact"/>
              <w:ind w:left="28"/>
              <w:rPr>
                <w:rFonts w:ascii="仿宋" w:hAnsi="仿宋" w:eastAsia="仿宋" w:cs="仿宋"/>
                <w:sz w:val="10"/>
                <w:szCs w:val="10"/>
              </w:rPr>
            </w:pPr>
            <w:r>
              <w:rPr>
                <w:rFonts w:ascii="仿宋" w:hAnsi="仿宋" w:eastAsia="仿宋" w:cs="仿宋"/>
                <w:spacing w:val="7"/>
                <w:position w:val="2"/>
                <w:sz w:val="10"/>
                <w:szCs w:val="10"/>
              </w:rPr>
              <w:t>2.《陆生野生动物保护实施条例》 第二十八</w:t>
            </w:r>
            <w:r>
              <w:rPr>
                <w:rFonts w:ascii="仿宋" w:hAnsi="仿宋" w:eastAsia="仿宋" w:cs="仿宋"/>
                <w:spacing w:val="4"/>
                <w:position w:val="2"/>
                <w:sz w:val="10"/>
                <w:szCs w:val="10"/>
              </w:rPr>
              <w:t>条</w:t>
            </w:r>
          </w:p>
          <w:p>
            <w:pPr>
              <w:spacing w:line="231"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6"/>
                <w:sz w:val="10"/>
                <w:szCs w:val="10"/>
              </w:rPr>
              <w:t>.《山东省实施&lt;中华人民共和国野生动物保护法 &gt;办法》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2" w:lineRule="auto"/>
            </w:pPr>
          </w:p>
          <w:p>
            <w:pPr>
              <w:spacing w:line="282"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7" w:lineRule="auto"/>
            </w:pPr>
          </w:p>
          <w:p>
            <w:pPr>
              <w:spacing w:line="248" w:lineRule="auto"/>
            </w:pPr>
          </w:p>
          <w:p>
            <w:pPr>
              <w:spacing w:before="32"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82" w:lineRule="auto"/>
            </w:pPr>
          </w:p>
          <w:p>
            <w:pPr>
              <w:spacing w:line="282" w:lineRule="auto"/>
            </w:pPr>
          </w:p>
          <w:p>
            <w:pPr>
              <w:spacing w:before="32"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1389" w:type="dxa"/>
          </w:tcPr>
          <w:p>
            <w:pPr>
              <w:spacing w:line="282" w:lineRule="auto"/>
            </w:pPr>
          </w:p>
          <w:p>
            <w:pPr>
              <w:spacing w:line="282" w:lineRule="auto"/>
            </w:pPr>
          </w:p>
          <w:p>
            <w:pPr>
              <w:spacing w:before="32"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425" w:type="dxa"/>
          </w:tcPr>
          <w:p>
            <w:pPr>
              <w:spacing w:line="282" w:lineRule="auto"/>
            </w:pPr>
          </w:p>
          <w:p>
            <w:pPr>
              <w:spacing w:line="282"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82" w:lineRule="auto"/>
            </w:pPr>
          </w:p>
          <w:p>
            <w:pPr>
              <w:spacing w:line="282" w:lineRule="auto"/>
            </w:pPr>
          </w:p>
          <w:p>
            <w:pPr>
              <w:spacing w:before="32" w:line="230" w:lineRule="auto"/>
              <w:ind w:left="29"/>
              <w:rPr>
                <w:rFonts w:ascii="仿宋" w:hAnsi="仿宋" w:eastAsia="仿宋" w:cs="仿宋"/>
                <w:sz w:val="10"/>
                <w:szCs w:val="10"/>
              </w:rPr>
            </w:pPr>
            <w:r>
              <w:rPr>
                <w:rFonts w:ascii="仿宋" w:hAnsi="仿宋" w:eastAsia="仿宋" w:cs="仿宋"/>
                <w:spacing w:val="10"/>
                <w:sz w:val="10"/>
                <w:szCs w:val="10"/>
              </w:rPr>
              <w:t>动</w:t>
            </w:r>
            <w:r>
              <w:rPr>
                <w:rFonts w:ascii="仿宋" w:hAnsi="仿宋" w:eastAsia="仿宋" w:cs="仿宋"/>
                <w:spacing w:val="5"/>
                <w:sz w:val="10"/>
                <w:szCs w:val="10"/>
              </w:rPr>
              <w:t>物防疫条件监督检查； 动物检疫证明的监督检查 。</w:t>
            </w:r>
          </w:p>
        </w:tc>
        <w:tc>
          <w:tcPr>
            <w:tcW w:w="5499" w:type="dxa"/>
          </w:tcPr>
          <w:p>
            <w:pPr>
              <w:spacing w:before="192" w:line="134" w:lineRule="exact"/>
              <w:ind w:left="31"/>
              <w:rPr>
                <w:rFonts w:ascii="仿宋" w:hAnsi="仿宋" w:eastAsia="仿宋" w:cs="仿宋"/>
                <w:sz w:val="10"/>
                <w:szCs w:val="10"/>
              </w:rPr>
            </w:pPr>
            <w:r>
              <w:rPr>
                <w:rFonts w:ascii="仿宋" w:hAnsi="仿宋" w:eastAsia="仿宋" w:cs="仿宋"/>
                <w:spacing w:val="6"/>
                <w:position w:val="2"/>
                <w:sz w:val="10"/>
                <w:szCs w:val="10"/>
              </w:rPr>
              <w:t>1.《中华人民共和国动物防疫法》 第九条第二款 、第七十四</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《山东省动物防疫条例》 第四条第一款</w:t>
            </w:r>
          </w:p>
          <w:p>
            <w:pPr>
              <w:spacing w:before="11" w:line="137" w:lineRule="exact"/>
              <w:ind w:left="33"/>
              <w:rPr>
                <w:rFonts w:ascii="仿宋" w:hAnsi="仿宋" w:eastAsia="仿宋" w:cs="仿宋"/>
                <w:sz w:val="10"/>
                <w:szCs w:val="10"/>
              </w:rPr>
            </w:pPr>
            <w:r>
              <w:rPr>
                <w:rFonts w:ascii="仿宋" w:hAnsi="仿宋" w:eastAsia="仿宋" w:cs="仿宋"/>
                <w:spacing w:val="6"/>
                <w:position w:val="2"/>
                <w:sz w:val="10"/>
                <w:szCs w:val="10"/>
              </w:rPr>
              <w:t>3.《动物检疫管理办法》 第四条第二</w:t>
            </w:r>
            <w:r>
              <w:rPr>
                <w:rFonts w:ascii="仿宋" w:hAnsi="仿宋" w:eastAsia="仿宋" w:cs="仿宋"/>
                <w:spacing w:val="4"/>
                <w:position w:val="2"/>
                <w:sz w:val="10"/>
                <w:szCs w:val="10"/>
              </w:rPr>
              <w:t>款</w:t>
            </w:r>
          </w:p>
          <w:p>
            <w:pPr>
              <w:spacing w:line="231"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动物防疫条件审查办法》 第三条第二款</w:t>
            </w:r>
          </w:p>
          <w:p>
            <w:pPr>
              <w:spacing w:before="8" w:line="132" w:lineRule="exact"/>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8"/>
                <w:sz w:val="10"/>
                <w:szCs w:val="10"/>
              </w:rPr>
              <w:t>.《病死畜禽和病害畜禽产品无害化处理管理办法 》第八条第二款</w:t>
            </w:r>
          </w:p>
          <w:p>
            <w:pPr>
              <w:spacing w:before="5" w:line="131" w:lineRule="exact"/>
              <w:ind w:left="29"/>
              <w:rPr>
                <w:rFonts w:ascii="仿宋" w:hAnsi="仿宋" w:eastAsia="仿宋" w:cs="仿宋"/>
                <w:sz w:val="10"/>
                <w:szCs w:val="10"/>
              </w:rPr>
            </w:pPr>
            <w:r>
              <w:rPr>
                <w:rFonts w:ascii="仿宋" w:hAnsi="仿宋" w:eastAsia="仿宋" w:cs="仿宋"/>
                <w:spacing w:val="11"/>
                <w:sz w:val="10"/>
                <w:szCs w:val="10"/>
              </w:rPr>
              <w:t>6</w:t>
            </w:r>
            <w:r>
              <w:rPr>
                <w:rFonts w:ascii="仿宋" w:hAnsi="仿宋" w:eastAsia="仿宋" w:cs="仿宋"/>
                <w:spacing w:val="7"/>
                <w:sz w:val="10"/>
                <w:szCs w:val="10"/>
              </w:rPr>
              <w:t>.《畜禽标识和养殖档案管理办法 》第四条第二款</w:t>
            </w:r>
          </w:p>
          <w:p>
            <w:pPr>
              <w:spacing w:before="3" w:line="132" w:lineRule="exact"/>
              <w:ind w:left="29"/>
              <w:rPr>
                <w:rFonts w:ascii="仿宋" w:hAnsi="仿宋" w:eastAsia="仿宋" w:cs="仿宋"/>
                <w:sz w:val="10"/>
                <w:szCs w:val="10"/>
              </w:rPr>
            </w:pPr>
            <w:r>
              <w:rPr>
                <w:rFonts w:ascii="仿宋" w:hAnsi="仿宋" w:eastAsia="仿宋" w:cs="仿宋"/>
                <w:spacing w:val="14"/>
                <w:sz w:val="10"/>
                <w:szCs w:val="10"/>
              </w:rPr>
              <w:t>7</w:t>
            </w:r>
            <w:r>
              <w:rPr>
                <w:rFonts w:ascii="仿宋" w:hAnsi="仿宋" w:eastAsia="仿宋" w:cs="仿宋"/>
                <w:spacing w:val="11"/>
                <w:sz w:val="10"/>
                <w:szCs w:val="10"/>
              </w:rPr>
              <w:t>.</w:t>
            </w:r>
            <w:r>
              <w:rPr>
                <w:rFonts w:ascii="仿宋" w:hAnsi="仿宋" w:eastAsia="仿宋" w:cs="仿宋"/>
                <w:spacing w:val="7"/>
                <w:sz w:val="10"/>
                <w:szCs w:val="10"/>
              </w:rPr>
              <w:t>《山东省无规定动物疫病区管理办法 》第五条第一款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restart"/>
            <w:tcBorders>
              <w:bottom w:val="nil"/>
            </w:tcBorders>
          </w:tcPr>
          <w:p>
            <w:pPr>
              <w:spacing w:line="273" w:lineRule="auto"/>
            </w:pPr>
          </w:p>
          <w:p>
            <w:pPr>
              <w:spacing w:line="274" w:lineRule="auto"/>
            </w:pPr>
          </w:p>
          <w:p>
            <w:pPr>
              <w:spacing w:line="274" w:lineRule="auto"/>
            </w:pPr>
          </w:p>
          <w:p>
            <w:pPr>
              <w:spacing w:line="274"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29</w:t>
            </w:r>
          </w:p>
        </w:tc>
        <w:tc>
          <w:tcPr>
            <w:tcW w:w="410" w:type="dxa"/>
            <w:vMerge w:val="restart"/>
            <w:tcBorders>
              <w:bottom w:val="nil"/>
            </w:tcBorders>
          </w:tcPr>
          <w:p>
            <w:pPr>
              <w:spacing w:line="248" w:lineRule="auto"/>
            </w:pPr>
          </w:p>
          <w:p>
            <w:pPr>
              <w:spacing w:line="248" w:lineRule="auto"/>
            </w:pPr>
          </w:p>
          <w:p>
            <w:pPr>
              <w:spacing w:line="248" w:lineRule="auto"/>
            </w:pPr>
          </w:p>
          <w:p>
            <w:pPr>
              <w:spacing w:before="32" w:line="256"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城乡</w:t>
            </w:r>
            <w:r>
              <w:rPr>
                <w:rFonts w:ascii="仿宋" w:hAnsi="仿宋" w:eastAsia="仿宋" w:cs="仿宋"/>
                <w:sz w:val="10"/>
                <w:szCs w:val="10"/>
              </w:rPr>
              <w:t xml:space="preserve"> </w:t>
            </w:r>
            <w:r>
              <w:rPr>
                <w:rFonts w:ascii="仿宋" w:hAnsi="仿宋" w:eastAsia="仿宋" w:cs="仿宋"/>
                <w:spacing w:val="7"/>
                <w:sz w:val="10"/>
                <w:szCs w:val="10"/>
              </w:rPr>
              <w:t>规划的</w:t>
            </w:r>
            <w:r>
              <w:rPr>
                <w:rFonts w:ascii="仿宋" w:hAnsi="仿宋" w:eastAsia="仿宋" w:cs="仿宋"/>
                <w:sz w:val="10"/>
                <w:szCs w:val="10"/>
              </w:rPr>
              <w:t xml:space="preserve"> </w:t>
            </w:r>
            <w:r>
              <w:rPr>
                <w:rFonts w:ascii="仿宋" w:hAnsi="仿宋" w:eastAsia="仿宋" w:cs="仿宋"/>
                <w:spacing w:val="7"/>
                <w:sz w:val="10"/>
                <w:szCs w:val="10"/>
              </w:rPr>
              <w:t>实施情</w:t>
            </w:r>
            <w:r>
              <w:rPr>
                <w:rFonts w:ascii="仿宋" w:hAnsi="仿宋" w:eastAsia="仿宋" w:cs="仿宋"/>
                <w:sz w:val="10"/>
                <w:szCs w:val="10"/>
              </w:rPr>
              <w:t xml:space="preserve"> </w:t>
            </w:r>
            <w:r>
              <w:rPr>
                <w:rFonts w:ascii="仿宋" w:hAnsi="仿宋" w:eastAsia="仿宋" w:cs="仿宋"/>
                <w:spacing w:val="7"/>
                <w:sz w:val="10"/>
                <w:szCs w:val="10"/>
              </w:rPr>
              <w:t>况进行</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474" w:lineRule="auto"/>
            </w:pPr>
          </w:p>
          <w:p>
            <w:pPr>
              <w:spacing w:before="33" w:line="253"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建设单位</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个人是否</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法取得建</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8"/>
                <w:sz w:val="10"/>
                <w:szCs w:val="10"/>
              </w:rPr>
              <w:t>工程规划</w:t>
            </w:r>
            <w:r>
              <w:rPr>
                <w:rFonts w:ascii="仿宋" w:hAnsi="仿宋" w:eastAsia="仿宋" w:cs="仿宋"/>
                <w:sz w:val="10"/>
                <w:szCs w:val="10"/>
              </w:rPr>
              <w:t xml:space="preserve"> </w:t>
            </w:r>
            <w:r>
              <w:rPr>
                <w:rFonts w:ascii="仿宋" w:hAnsi="仿宋" w:eastAsia="仿宋" w:cs="仿宋"/>
                <w:spacing w:val="9"/>
                <w:sz w:val="10"/>
                <w:szCs w:val="10"/>
              </w:rPr>
              <w:t>许</w:t>
            </w:r>
            <w:r>
              <w:rPr>
                <w:rFonts w:ascii="仿宋" w:hAnsi="仿宋" w:eastAsia="仿宋" w:cs="仿宋"/>
                <w:spacing w:val="8"/>
                <w:sz w:val="10"/>
                <w:szCs w:val="10"/>
              </w:rPr>
              <w:t>可证及是</w:t>
            </w:r>
            <w:r>
              <w:rPr>
                <w:rFonts w:ascii="仿宋" w:hAnsi="仿宋" w:eastAsia="仿宋" w:cs="仿宋"/>
                <w:sz w:val="10"/>
                <w:szCs w:val="10"/>
              </w:rPr>
              <w:t xml:space="preserve"> </w:t>
            </w:r>
            <w:r>
              <w:rPr>
                <w:rFonts w:ascii="仿宋" w:hAnsi="仿宋" w:eastAsia="仿宋" w:cs="仿宋"/>
                <w:spacing w:val="9"/>
                <w:sz w:val="10"/>
                <w:szCs w:val="10"/>
              </w:rPr>
              <w:t>否</w:t>
            </w:r>
            <w:r>
              <w:rPr>
                <w:rFonts w:ascii="仿宋" w:hAnsi="仿宋" w:eastAsia="仿宋" w:cs="仿宋"/>
                <w:spacing w:val="8"/>
                <w:sz w:val="10"/>
                <w:szCs w:val="10"/>
              </w:rPr>
              <w:t>按建设工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规划许可</w:t>
            </w:r>
            <w:r>
              <w:rPr>
                <w:rFonts w:ascii="仿宋" w:hAnsi="仿宋" w:eastAsia="仿宋" w:cs="仿宋"/>
                <w:sz w:val="10"/>
                <w:szCs w:val="10"/>
              </w:rPr>
              <w:t xml:space="preserve"> </w:t>
            </w:r>
            <w:r>
              <w:rPr>
                <w:rFonts w:ascii="仿宋" w:hAnsi="仿宋" w:eastAsia="仿宋" w:cs="仿宋"/>
                <w:spacing w:val="9"/>
                <w:sz w:val="10"/>
                <w:szCs w:val="10"/>
              </w:rPr>
              <w:t>证</w:t>
            </w:r>
            <w:r>
              <w:rPr>
                <w:rFonts w:ascii="仿宋" w:hAnsi="仿宋" w:eastAsia="仿宋" w:cs="仿宋"/>
                <w:spacing w:val="8"/>
                <w:sz w:val="10"/>
                <w:szCs w:val="10"/>
              </w:rPr>
              <w:t>的规定进</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建设的行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17" w:type="dxa"/>
            <w:vMerge w:val="restart"/>
            <w:tcBorders>
              <w:bottom w:val="nil"/>
            </w:tcBorders>
          </w:tcPr>
          <w:p>
            <w:pPr>
              <w:spacing w:line="305" w:lineRule="auto"/>
            </w:pPr>
          </w:p>
          <w:p>
            <w:pPr>
              <w:spacing w:line="305" w:lineRule="auto"/>
            </w:pPr>
          </w:p>
          <w:p>
            <w:pPr>
              <w:spacing w:before="32" w:line="254" w:lineRule="auto"/>
              <w:ind w:left="20" w:right="67" w:firstLine="2"/>
              <w:rPr>
                <w:rFonts w:ascii="仿宋" w:hAnsi="仿宋" w:eastAsia="仿宋" w:cs="仿宋"/>
                <w:sz w:val="10"/>
                <w:szCs w:val="10"/>
              </w:rPr>
            </w:pPr>
            <w:r>
              <w:rPr>
                <w:rFonts w:ascii="仿宋" w:hAnsi="仿宋" w:eastAsia="仿宋" w:cs="仿宋"/>
                <w:spacing w:val="7"/>
                <w:sz w:val="10"/>
                <w:szCs w:val="10"/>
              </w:rPr>
              <w:t>取</w:t>
            </w:r>
            <w:r>
              <w:rPr>
                <w:rFonts w:ascii="仿宋" w:hAnsi="仿宋" w:eastAsia="仿宋" w:cs="仿宋"/>
                <w:spacing w:val="5"/>
                <w:sz w:val="10"/>
                <w:szCs w:val="10"/>
              </w:rPr>
              <w:t>得《</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设工</w:t>
            </w:r>
            <w:r>
              <w:rPr>
                <w:rFonts w:ascii="仿宋" w:hAnsi="仿宋" w:eastAsia="仿宋" w:cs="仿宋"/>
                <w:sz w:val="10"/>
                <w:szCs w:val="10"/>
              </w:rPr>
              <w:t xml:space="preserve"> </w:t>
            </w:r>
            <w:r>
              <w:rPr>
                <w:rFonts w:ascii="仿宋" w:hAnsi="仿宋" w:eastAsia="仿宋" w:cs="仿宋"/>
                <w:spacing w:val="8"/>
                <w:sz w:val="10"/>
                <w:szCs w:val="10"/>
              </w:rPr>
              <w:t>程</w:t>
            </w:r>
            <w:r>
              <w:rPr>
                <w:rFonts w:ascii="仿宋" w:hAnsi="仿宋" w:eastAsia="仿宋" w:cs="仿宋"/>
                <w:spacing w:val="7"/>
                <w:sz w:val="10"/>
                <w:szCs w:val="10"/>
              </w:rPr>
              <w:t>规划</w:t>
            </w:r>
            <w:r>
              <w:rPr>
                <w:rFonts w:ascii="仿宋" w:hAnsi="仿宋" w:eastAsia="仿宋" w:cs="仿宋"/>
                <w:sz w:val="10"/>
                <w:szCs w:val="10"/>
              </w:rPr>
              <w:t xml:space="preserve"> </w:t>
            </w:r>
            <w:r>
              <w:rPr>
                <w:rFonts w:ascii="仿宋" w:hAnsi="仿宋" w:eastAsia="仿宋" w:cs="仿宋"/>
                <w:spacing w:val="8"/>
                <w:sz w:val="10"/>
                <w:szCs w:val="10"/>
              </w:rPr>
              <w:t>许</w:t>
            </w:r>
            <w:r>
              <w:rPr>
                <w:rFonts w:ascii="仿宋" w:hAnsi="仿宋" w:eastAsia="仿宋" w:cs="仿宋"/>
                <w:spacing w:val="7"/>
                <w:sz w:val="10"/>
                <w:szCs w:val="10"/>
              </w:rPr>
              <w:t>可证</w:t>
            </w:r>
            <w:r>
              <w:rPr>
                <w:rFonts w:ascii="仿宋" w:hAnsi="仿宋" w:eastAsia="仿宋" w:cs="仿宋"/>
                <w:sz w:val="10"/>
                <w:szCs w:val="10"/>
              </w:rPr>
              <w:t xml:space="preserve"> </w:t>
            </w:r>
            <w:r>
              <w:rPr>
                <w:rFonts w:ascii="仿宋" w:hAnsi="仿宋" w:eastAsia="仿宋" w:cs="仿宋"/>
                <w:spacing w:val="8"/>
                <w:sz w:val="10"/>
                <w:szCs w:val="10"/>
              </w:rPr>
              <w:t>》开工</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设的</w:t>
            </w:r>
            <w:r>
              <w:rPr>
                <w:rFonts w:ascii="仿宋" w:hAnsi="仿宋" w:eastAsia="仿宋" w:cs="仿宋"/>
                <w:sz w:val="10"/>
                <w:szCs w:val="10"/>
              </w:rPr>
              <w:t xml:space="preserve"> </w:t>
            </w:r>
            <w:r>
              <w:rPr>
                <w:rFonts w:ascii="仿宋" w:hAnsi="仿宋" w:eastAsia="仿宋" w:cs="仿宋"/>
                <w:spacing w:val="8"/>
                <w:sz w:val="10"/>
                <w:szCs w:val="10"/>
              </w:rPr>
              <w:t>在</w:t>
            </w:r>
            <w:r>
              <w:rPr>
                <w:rFonts w:ascii="仿宋" w:hAnsi="仿宋" w:eastAsia="仿宋" w:cs="仿宋"/>
                <w:spacing w:val="7"/>
                <w:sz w:val="10"/>
                <w:szCs w:val="10"/>
              </w:rPr>
              <w:t>建工</w:t>
            </w:r>
            <w:r>
              <w:rPr>
                <w:rFonts w:ascii="仿宋" w:hAnsi="仿宋" w:eastAsia="仿宋" w:cs="仿宋"/>
                <w:sz w:val="10"/>
                <w:szCs w:val="10"/>
              </w:rPr>
              <w:t xml:space="preserve"> </w:t>
            </w:r>
            <w:r>
              <w:rPr>
                <w:rFonts w:ascii="仿宋" w:hAnsi="仿宋" w:eastAsia="仿宋" w:cs="仿宋"/>
                <w:spacing w:val="8"/>
                <w:sz w:val="10"/>
                <w:szCs w:val="10"/>
              </w:rPr>
              <w:t>程</w:t>
            </w:r>
            <w:r>
              <w:rPr>
                <w:rFonts w:ascii="仿宋" w:hAnsi="仿宋" w:eastAsia="仿宋" w:cs="仿宋"/>
                <w:spacing w:val="7"/>
                <w:sz w:val="10"/>
                <w:szCs w:val="10"/>
              </w:rPr>
              <w:t>项目</w:t>
            </w:r>
          </w:p>
        </w:tc>
        <w:tc>
          <w:tcPr>
            <w:tcW w:w="326" w:type="dxa"/>
            <w:vMerge w:val="restart"/>
            <w:tcBorders>
              <w:bottom w:val="nil"/>
            </w:tcBorders>
          </w:tcPr>
          <w:p>
            <w:pPr>
              <w:spacing w:line="315" w:lineRule="auto"/>
            </w:pPr>
          </w:p>
          <w:p>
            <w:pPr>
              <w:spacing w:line="315" w:lineRule="auto"/>
            </w:pPr>
          </w:p>
          <w:p>
            <w:pPr>
              <w:spacing w:line="31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3" w:lineRule="auto"/>
            </w:pPr>
          </w:p>
          <w:p>
            <w:pPr>
              <w:spacing w:line="253" w:lineRule="auto"/>
            </w:pPr>
          </w:p>
          <w:p>
            <w:pPr>
              <w:spacing w:line="253" w:lineRule="auto"/>
            </w:pPr>
          </w:p>
          <w:p>
            <w:pPr>
              <w:spacing w:line="253" w:lineRule="auto"/>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3" w:lineRule="auto"/>
            </w:pPr>
          </w:p>
          <w:p>
            <w:pPr>
              <w:spacing w:line="253" w:lineRule="auto"/>
            </w:pPr>
          </w:p>
          <w:p>
            <w:pPr>
              <w:spacing w:line="253" w:lineRule="auto"/>
            </w:pPr>
          </w:p>
          <w:p>
            <w:pPr>
              <w:spacing w:line="253" w:lineRule="auto"/>
            </w:pPr>
          </w:p>
          <w:p>
            <w:pPr>
              <w:spacing w:before="32" w:line="267"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36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94" w:lineRule="auto"/>
            </w:pPr>
          </w:p>
          <w:p>
            <w:pPr>
              <w:spacing w:before="33"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93" w:lineRule="auto"/>
            </w:pPr>
          </w:p>
          <w:p>
            <w:pPr>
              <w:spacing w:before="33"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城乡规划的实施</w:t>
            </w:r>
            <w:r>
              <w:rPr>
                <w:rFonts w:ascii="仿宋" w:hAnsi="仿宋" w:eastAsia="仿宋" w:cs="仿宋"/>
                <w:sz w:val="10"/>
                <w:szCs w:val="10"/>
              </w:rPr>
              <w:t xml:space="preserve"> </w:t>
            </w:r>
            <w:r>
              <w:rPr>
                <w:rFonts w:ascii="仿宋" w:hAnsi="仿宋" w:eastAsia="仿宋" w:cs="仿宋"/>
                <w:spacing w:val="8"/>
                <w:sz w:val="10"/>
                <w:szCs w:val="10"/>
              </w:rPr>
              <w:t>情况进行监督检</w:t>
            </w:r>
            <w:r>
              <w:rPr>
                <w:rFonts w:ascii="仿宋" w:hAnsi="仿宋" w:eastAsia="仿宋" w:cs="仿宋"/>
                <w:spacing w:val="7"/>
                <w:sz w:val="10"/>
                <w:szCs w:val="10"/>
              </w:rPr>
              <w:t>查</w:t>
            </w:r>
          </w:p>
        </w:tc>
        <w:tc>
          <w:tcPr>
            <w:tcW w:w="1389" w:type="dxa"/>
          </w:tcPr>
          <w:p>
            <w:pPr>
              <w:spacing w:before="190" w:line="258"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建设单位或个人是否依法</w:t>
            </w:r>
            <w:r>
              <w:rPr>
                <w:rFonts w:ascii="仿宋" w:hAnsi="仿宋" w:eastAsia="仿宋" w:cs="仿宋"/>
                <w:sz w:val="10"/>
                <w:szCs w:val="10"/>
              </w:rPr>
              <w:t xml:space="preserve"> </w:t>
            </w:r>
            <w:r>
              <w:rPr>
                <w:rFonts w:ascii="仿宋" w:hAnsi="仿宋" w:eastAsia="仿宋" w:cs="仿宋"/>
                <w:spacing w:val="16"/>
                <w:sz w:val="10"/>
                <w:szCs w:val="10"/>
              </w:rPr>
              <w:t>取</w:t>
            </w:r>
            <w:r>
              <w:rPr>
                <w:rFonts w:ascii="仿宋" w:hAnsi="仿宋" w:eastAsia="仿宋" w:cs="仿宋"/>
                <w:spacing w:val="9"/>
                <w:sz w:val="10"/>
                <w:szCs w:val="10"/>
              </w:rPr>
              <w:t>得</w:t>
            </w:r>
            <w:r>
              <w:rPr>
                <w:rFonts w:ascii="仿宋" w:hAnsi="仿宋" w:eastAsia="仿宋" w:cs="仿宋"/>
                <w:spacing w:val="8"/>
                <w:sz w:val="10"/>
                <w:szCs w:val="10"/>
              </w:rPr>
              <w:t>建设工程规划许可证及</w:t>
            </w:r>
            <w:r>
              <w:rPr>
                <w:rFonts w:ascii="仿宋" w:hAnsi="仿宋" w:eastAsia="仿宋" w:cs="仿宋"/>
                <w:sz w:val="10"/>
                <w:szCs w:val="10"/>
              </w:rPr>
              <w:t xml:space="preserve"> </w:t>
            </w:r>
            <w:r>
              <w:rPr>
                <w:rFonts w:ascii="仿宋" w:hAnsi="仿宋" w:eastAsia="仿宋" w:cs="仿宋"/>
                <w:spacing w:val="16"/>
                <w:sz w:val="10"/>
                <w:szCs w:val="10"/>
              </w:rPr>
              <w:t>是</w:t>
            </w:r>
            <w:r>
              <w:rPr>
                <w:rFonts w:ascii="仿宋" w:hAnsi="仿宋" w:eastAsia="仿宋" w:cs="仿宋"/>
                <w:spacing w:val="9"/>
                <w:sz w:val="10"/>
                <w:szCs w:val="10"/>
              </w:rPr>
              <w:t>否</w:t>
            </w:r>
            <w:r>
              <w:rPr>
                <w:rFonts w:ascii="仿宋" w:hAnsi="仿宋" w:eastAsia="仿宋" w:cs="仿宋"/>
                <w:spacing w:val="8"/>
                <w:sz w:val="10"/>
                <w:szCs w:val="10"/>
              </w:rPr>
              <w:t>按建设工程规划许可证</w:t>
            </w:r>
            <w:r>
              <w:rPr>
                <w:rFonts w:ascii="仿宋" w:hAnsi="仿宋" w:eastAsia="仿宋" w:cs="仿宋"/>
                <w:sz w:val="10"/>
                <w:szCs w:val="10"/>
              </w:rPr>
              <w:t xml:space="preserve"> </w:t>
            </w:r>
            <w:r>
              <w:rPr>
                <w:rFonts w:ascii="仿宋" w:hAnsi="仿宋" w:eastAsia="仿宋" w:cs="仿宋"/>
                <w:spacing w:val="16"/>
                <w:sz w:val="10"/>
                <w:szCs w:val="10"/>
              </w:rPr>
              <w:t>的</w:t>
            </w:r>
            <w:r>
              <w:rPr>
                <w:rFonts w:ascii="仿宋" w:hAnsi="仿宋" w:eastAsia="仿宋" w:cs="仿宋"/>
                <w:spacing w:val="9"/>
                <w:sz w:val="10"/>
                <w:szCs w:val="10"/>
              </w:rPr>
              <w:t>规</w:t>
            </w:r>
            <w:r>
              <w:rPr>
                <w:rFonts w:ascii="仿宋" w:hAnsi="仿宋" w:eastAsia="仿宋" w:cs="仿宋"/>
                <w:spacing w:val="8"/>
                <w:sz w:val="10"/>
                <w:szCs w:val="10"/>
              </w:rPr>
              <w:t>定进行建设的行政检查</w:t>
            </w:r>
          </w:p>
        </w:tc>
        <w:tc>
          <w:tcPr>
            <w:tcW w:w="425" w:type="dxa"/>
          </w:tcPr>
          <w:p>
            <w:pPr>
              <w:spacing w:line="293"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2" w:line="259" w:lineRule="auto"/>
              <w:ind w:left="22" w:right="27"/>
              <w:rPr>
                <w:rFonts w:ascii="仿宋" w:hAnsi="仿宋" w:eastAsia="仿宋" w:cs="仿宋"/>
                <w:sz w:val="10"/>
                <w:szCs w:val="10"/>
              </w:rPr>
            </w:pPr>
            <w:r>
              <w:rPr>
                <w:rFonts w:ascii="仿宋" w:hAnsi="仿宋" w:eastAsia="仿宋" w:cs="仿宋"/>
                <w:spacing w:val="9"/>
                <w:sz w:val="10"/>
                <w:szCs w:val="10"/>
              </w:rPr>
              <w:t>建设工程许①可是否依据相关详细规划和规划建设条件核发 ，核发程序是否依法</w:t>
            </w:r>
            <w:r>
              <w:rPr>
                <w:rFonts w:ascii="仿宋" w:hAnsi="仿宋" w:eastAsia="仿宋" w:cs="仿宋"/>
                <w:spacing w:val="3"/>
                <w:sz w:val="10"/>
                <w:szCs w:val="10"/>
              </w:rPr>
              <w:t>依</w:t>
            </w:r>
            <w:r>
              <w:rPr>
                <w:rFonts w:ascii="仿宋" w:hAnsi="仿宋" w:eastAsia="仿宋" w:cs="仿宋"/>
                <w:sz w:val="10"/>
                <w:szCs w:val="10"/>
              </w:rPr>
              <w:t xml:space="preserve"> </w:t>
            </w:r>
            <w:r>
              <w:rPr>
                <w:rFonts w:ascii="仿宋" w:hAnsi="仿宋" w:eastAsia="仿宋" w:cs="仿宋"/>
                <w:spacing w:val="8"/>
                <w:sz w:val="10"/>
                <w:szCs w:val="10"/>
              </w:rPr>
              <w:t>据。 ②是否进</w:t>
            </w:r>
            <w:r>
              <w:rPr>
                <w:rFonts w:ascii="仿宋" w:hAnsi="仿宋" w:eastAsia="仿宋" w:cs="仿宋"/>
                <w:spacing w:val="5"/>
                <w:sz w:val="10"/>
                <w:szCs w:val="10"/>
              </w:rPr>
              <w:t>行</w:t>
            </w:r>
            <w:r>
              <w:rPr>
                <w:rFonts w:ascii="仿宋" w:hAnsi="仿宋" w:eastAsia="仿宋" w:cs="仿宋"/>
                <w:spacing w:val="4"/>
                <w:sz w:val="10"/>
                <w:szCs w:val="10"/>
              </w:rPr>
              <w:t>规划验线 ，查验结果是否与建设工程规划许可内容一致 。 ③是否进</w:t>
            </w:r>
            <w:r>
              <w:rPr>
                <w:rFonts w:ascii="仿宋" w:hAnsi="仿宋" w:eastAsia="仿宋" w:cs="仿宋"/>
                <w:sz w:val="10"/>
                <w:szCs w:val="10"/>
              </w:rPr>
              <w:t xml:space="preserve"> </w:t>
            </w:r>
            <w:r>
              <w:rPr>
                <w:rFonts w:ascii="仿宋" w:hAnsi="仿宋" w:eastAsia="仿宋" w:cs="仿宋"/>
                <w:spacing w:val="10"/>
                <w:sz w:val="10"/>
                <w:szCs w:val="10"/>
              </w:rPr>
              <w:t>行规划核</w:t>
            </w:r>
            <w:r>
              <w:rPr>
                <w:rFonts w:ascii="仿宋" w:hAnsi="仿宋" w:eastAsia="仿宋" w:cs="仿宋"/>
                <w:spacing w:val="7"/>
                <w:sz w:val="10"/>
                <w:szCs w:val="10"/>
              </w:rPr>
              <w:t>实</w:t>
            </w:r>
            <w:r>
              <w:rPr>
                <w:rFonts w:ascii="仿宋" w:hAnsi="仿宋" w:eastAsia="仿宋" w:cs="仿宋"/>
                <w:spacing w:val="5"/>
                <w:sz w:val="10"/>
                <w:szCs w:val="10"/>
              </w:rPr>
              <w:t>验收 ，验收结果是否与规划许可内容一致 。 ④规划许可内容发生变更</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6"/>
                <w:sz w:val="10"/>
                <w:szCs w:val="10"/>
              </w:rPr>
              <w:t>，是否依据法定程序进行变更 。</w:t>
            </w:r>
          </w:p>
        </w:tc>
        <w:tc>
          <w:tcPr>
            <w:tcW w:w="5499" w:type="dxa"/>
          </w:tcPr>
          <w:p>
            <w:pPr>
              <w:spacing w:line="294" w:lineRule="auto"/>
            </w:pPr>
          </w:p>
          <w:p>
            <w:pPr>
              <w:spacing w:before="32" w:line="137" w:lineRule="exact"/>
              <w:ind w:left="31"/>
              <w:rPr>
                <w:rFonts w:ascii="仿宋" w:hAnsi="仿宋" w:eastAsia="仿宋" w:cs="仿宋"/>
                <w:sz w:val="10"/>
                <w:szCs w:val="10"/>
              </w:rPr>
            </w:pPr>
            <w:r>
              <w:rPr>
                <w:rFonts w:ascii="仿宋" w:hAnsi="仿宋" w:eastAsia="仿宋" w:cs="仿宋"/>
                <w:spacing w:val="3"/>
                <w:position w:val="2"/>
                <w:sz w:val="10"/>
                <w:szCs w:val="10"/>
              </w:rPr>
              <w:t>1.《城乡规划法》  ( 2017年10月通过 ，2019年4月第二次修订</w:t>
            </w:r>
            <w:r>
              <w:rPr>
                <w:rFonts w:ascii="仿宋" w:hAnsi="仿宋" w:eastAsia="仿宋" w:cs="仿宋"/>
                <w:spacing w:val="2"/>
                <w:position w:val="2"/>
                <w:sz w:val="10"/>
                <w:szCs w:val="10"/>
              </w:rPr>
              <w:t xml:space="preserve"> </w:t>
            </w:r>
            <w:r>
              <w:rPr>
                <w:rFonts w:ascii="仿宋" w:hAnsi="仿宋" w:eastAsia="仿宋" w:cs="仿宋"/>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《山东省城乡规划条例》  ( 2012年8月通过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4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17" w:lineRule="auto"/>
            </w:pPr>
          </w:p>
          <w:p>
            <w:pPr>
              <w:spacing w:line="31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84" w:lineRule="auto"/>
            </w:pPr>
          </w:p>
          <w:p>
            <w:pPr>
              <w:spacing w:line="284" w:lineRule="auto"/>
            </w:pPr>
          </w:p>
          <w:p>
            <w:pPr>
              <w:spacing w:before="33" w:line="266"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28" w:line="254" w:lineRule="auto"/>
              <w:ind w:left="20" w:right="63" w:firstLine="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人防工程责任主</w:t>
            </w:r>
            <w:r>
              <w:rPr>
                <w:rFonts w:ascii="仿宋" w:hAnsi="仿宋" w:eastAsia="仿宋" w:cs="仿宋"/>
                <w:sz w:val="10"/>
                <w:szCs w:val="10"/>
              </w:rPr>
              <w:t xml:space="preserve"> </w:t>
            </w:r>
            <w:r>
              <w:rPr>
                <w:rFonts w:ascii="仿宋" w:hAnsi="仿宋" w:eastAsia="仿宋" w:cs="仿宋"/>
                <w:spacing w:val="13"/>
                <w:sz w:val="10"/>
                <w:szCs w:val="10"/>
              </w:rPr>
              <w:t>体</w:t>
            </w:r>
            <w:r>
              <w:rPr>
                <w:rFonts w:ascii="仿宋" w:hAnsi="仿宋" w:eastAsia="仿宋" w:cs="仿宋"/>
                <w:spacing w:val="8"/>
                <w:sz w:val="10"/>
                <w:szCs w:val="10"/>
              </w:rPr>
              <w:t>履行质量责任行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和对单建式人防</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8"/>
                <w:sz w:val="10"/>
                <w:szCs w:val="10"/>
              </w:rPr>
              <w:t>程实体的全面质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监</w:t>
            </w:r>
            <w:r>
              <w:rPr>
                <w:rFonts w:ascii="仿宋" w:hAnsi="仿宋" w:eastAsia="仿宋" w:cs="仿宋"/>
                <w:spacing w:val="3"/>
                <w:sz w:val="10"/>
                <w:szCs w:val="10"/>
              </w:rPr>
              <w:t>督检查 、对防</w:t>
            </w:r>
            <w:r>
              <w:rPr>
                <w:rFonts w:ascii="仿宋" w:hAnsi="仿宋" w:eastAsia="仿宋" w:cs="仿宋"/>
                <w:sz w:val="10"/>
                <w:szCs w:val="10"/>
              </w:rPr>
              <w:t xml:space="preserve"> </w:t>
            </w:r>
            <w:r>
              <w:rPr>
                <w:rFonts w:ascii="仿宋" w:hAnsi="仿宋" w:eastAsia="仿宋" w:cs="仿宋"/>
                <w:spacing w:val="13"/>
                <w:sz w:val="10"/>
                <w:szCs w:val="10"/>
              </w:rPr>
              <w:t>空</w:t>
            </w:r>
            <w:r>
              <w:rPr>
                <w:rFonts w:ascii="仿宋" w:hAnsi="仿宋" w:eastAsia="仿宋" w:cs="仿宋"/>
                <w:spacing w:val="8"/>
                <w:sz w:val="10"/>
                <w:szCs w:val="10"/>
              </w:rPr>
              <w:t>地下室及兼顾人</w:t>
            </w:r>
            <w:r>
              <w:rPr>
                <w:rFonts w:ascii="仿宋" w:hAnsi="仿宋" w:eastAsia="仿宋" w:cs="仿宋"/>
                <w:sz w:val="10"/>
                <w:szCs w:val="10"/>
              </w:rPr>
              <w:t xml:space="preserve"> </w:t>
            </w:r>
            <w:r>
              <w:rPr>
                <w:rFonts w:ascii="仿宋" w:hAnsi="仿宋" w:eastAsia="仿宋" w:cs="仿宋"/>
                <w:spacing w:val="13"/>
                <w:sz w:val="10"/>
                <w:szCs w:val="10"/>
              </w:rPr>
              <w:t>民</w:t>
            </w:r>
            <w:r>
              <w:rPr>
                <w:rFonts w:ascii="仿宋" w:hAnsi="仿宋" w:eastAsia="仿宋" w:cs="仿宋"/>
                <w:spacing w:val="8"/>
                <w:sz w:val="10"/>
                <w:szCs w:val="10"/>
              </w:rPr>
              <w:t>防空要求的地下</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8"/>
                <w:sz w:val="10"/>
                <w:szCs w:val="10"/>
              </w:rPr>
              <w:t>程实施的防护专</w:t>
            </w:r>
            <w:r>
              <w:rPr>
                <w:rFonts w:ascii="仿宋" w:hAnsi="仿宋" w:eastAsia="仿宋" w:cs="仿宋"/>
                <w:sz w:val="10"/>
                <w:szCs w:val="10"/>
              </w:rPr>
              <w:t xml:space="preserve"> </w:t>
            </w:r>
            <w:r>
              <w:rPr>
                <w:rFonts w:ascii="仿宋" w:hAnsi="仿宋" w:eastAsia="仿宋" w:cs="仿宋"/>
                <w:spacing w:val="10"/>
                <w:sz w:val="10"/>
                <w:szCs w:val="10"/>
              </w:rPr>
              <w:t>项</w:t>
            </w:r>
            <w:r>
              <w:rPr>
                <w:rFonts w:ascii="仿宋" w:hAnsi="仿宋" w:eastAsia="仿宋" w:cs="仿宋"/>
                <w:spacing w:val="8"/>
                <w:sz w:val="10"/>
                <w:szCs w:val="10"/>
              </w:rPr>
              <w:t>监督检查</w:t>
            </w:r>
          </w:p>
        </w:tc>
        <w:tc>
          <w:tcPr>
            <w:tcW w:w="1389" w:type="dxa"/>
          </w:tcPr>
          <w:p>
            <w:pPr>
              <w:spacing w:line="299" w:lineRule="auto"/>
            </w:pPr>
          </w:p>
          <w:p>
            <w:pPr>
              <w:spacing w:before="32"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tcPr>
          <w:p>
            <w:pPr>
              <w:spacing w:line="284" w:lineRule="auto"/>
            </w:pPr>
          </w:p>
          <w:p>
            <w:pPr>
              <w:spacing w:line="284"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1" w:lineRule="auto"/>
            </w:pPr>
          </w:p>
          <w:p>
            <w:pPr>
              <w:spacing w:line="251" w:lineRule="auto"/>
            </w:pPr>
          </w:p>
          <w:p>
            <w:pPr>
              <w:spacing w:before="32" w:line="262" w:lineRule="auto"/>
              <w:ind w:left="22" w:right="40" w:firstLine="3"/>
              <w:rPr>
                <w:rFonts w:ascii="仿宋" w:hAnsi="仿宋" w:eastAsia="仿宋" w:cs="仿宋"/>
                <w:sz w:val="10"/>
                <w:szCs w:val="10"/>
              </w:rPr>
            </w:pPr>
            <w:r>
              <w:rPr>
                <w:rFonts w:ascii="仿宋" w:hAnsi="仿宋" w:eastAsia="仿宋" w:cs="仿宋"/>
                <w:spacing w:val="10"/>
                <w:sz w:val="10"/>
                <w:szCs w:val="10"/>
              </w:rPr>
              <w:t>有防空地下</w:t>
            </w:r>
            <w:r>
              <w:rPr>
                <w:rFonts w:ascii="仿宋" w:hAnsi="仿宋" w:eastAsia="仿宋" w:cs="仿宋"/>
                <w:spacing w:val="9"/>
                <w:sz w:val="10"/>
                <w:szCs w:val="10"/>
              </w:rPr>
              <w:t>室</w:t>
            </w:r>
            <w:r>
              <w:rPr>
                <w:rFonts w:ascii="仿宋" w:hAnsi="仿宋" w:eastAsia="仿宋" w:cs="仿宋"/>
                <w:spacing w:val="5"/>
                <w:sz w:val="10"/>
                <w:szCs w:val="10"/>
              </w:rPr>
              <w:t>建设义务的建设项目 ①是否按照国家和省标准 ， 同步落实防空地下室</w:t>
            </w:r>
            <w:r>
              <w:rPr>
                <w:rFonts w:ascii="仿宋" w:hAnsi="仿宋" w:eastAsia="仿宋" w:cs="仿宋"/>
                <w:sz w:val="10"/>
                <w:szCs w:val="10"/>
              </w:rPr>
              <w:t xml:space="preserve"> </w:t>
            </w:r>
            <w:r>
              <w:rPr>
                <w:rFonts w:ascii="仿宋" w:hAnsi="仿宋" w:eastAsia="仿宋" w:cs="仿宋"/>
                <w:spacing w:val="10"/>
                <w:sz w:val="10"/>
                <w:szCs w:val="10"/>
              </w:rPr>
              <w:t>建设义务。</w:t>
            </w:r>
            <w:r>
              <w:rPr>
                <w:rFonts w:ascii="仿宋" w:hAnsi="仿宋" w:eastAsia="仿宋" w:cs="仿宋"/>
                <w:spacing w:val="7"/>
                <w:sz w:val="10"/>
                <w:szCs w:val="10"/>
              </w:rPr>
              <w:t xml:space="preserve"> </w:t>
            </w:r>
            <w:r>
              <w:rPr>
                <w:rFonts w:ascii="仿宋" w:hAnsi="仿宋" w:eastAsia="仿宋" w:cs="仿宋"/>
                <w:spacing w:val="5"/>
                <w:sz w:val="10"/>
                <w:szCs w:val="10"/>
              </w:rPr>
              <w:t>②符合易地建设条件 、标准易地建设的项目 ，按照规定交纳易地建设费</w:t>
            </w:r>
          </w:p>
          <w:p>
            <w:pPr>
              <w:spacing w:before="64"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line="284" w:lineRule="auto"/>
            </w:pPr>
          </w:p>
          <w:p>
            <w:pPr>
              <w:spacing w:line="284" w:lineRule="auto"/>
            </w:pPr>
          </w:p>
          <w:p>
            <w:pPr>
              <w:spacing w:before="33" w:line="136"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3"/>
                <w:position w:val="2"/>
                <w:sz w:val="10"/>
                <w:szCs w:val="10"/>
              </w:rPr>
              <w:t>国</w:t>
            </w:r>
            <w:r>
              <w:rPr>
                <w:rFonts w:ascii="仿宋" w:hAnsi="仿宋" w:eastAsia="仿宋" w:cs="仿宋"/>
                <w:spacing w:val="2"/>
                <w:position w:val="2"/>
                <w:sz w:val="10"/>
                <w:szCs w:val="10"/>
              </w:rPr>
              <w:t>人民防空法 》  ( 1996年10月通过 ，2009年8月修订 )</w:t>
            </w:r>
          </w:p>
          <w:p>
            <w:pPr>
              <w:spacing w:line="231" w:lineRule="auto"/>
              <w:ind w:left="28"/>
              <w:rPr>
                <w:rFonts w:ascii="仿宋" w:hAnsi="仿宋" w:eastAsia="仿宋" w:cs="仿宋"/>
                <w:sz w:val="10"/>
                <w:szCs w:val="10"/>
              </w:rPr>
            </w:pPr>
            <w:r>
              <w:rPr>
                <w:rFonts w:ascii="仿宋" w:hAnsi="仿宋" w:eastAsia="仿宋" w:cs="仿宋"/>
                <w:spacing w:val="3"/>
                <w:sz w:val="10"/>
                <w:szCs w:val="10"/>
              </w:rPr>
              <w:t>2.《山东省实施〈 中华人民共和国人民防空法 〉办法》  ( 1998年10月通过</w:t>
            </w:r>
            <w:r>
              <w:rPr>
                <w:rFonts w:ascii="仿宋" w:hAnsi="仿宋" w:eastAsia="仿宋" w:cs="仿宋"/>
                <w:spacing w:val="2"/>
                <w:sz w:val="10"/>
                <w:szCs w:val="10"/>
              </w:rPr>
              <w:t xml:space="preserve"> </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restart"/>
            <w:tcBorders>
              <w:bottom w:val="nil"/>
            </w:tcBorders>
          </w:tcPr>
          <w:p>
            <w:pPr>
              <w:spacing w:line="301" w:lineRule="auto"/>
            </w:pPr>
          </w:p>
          <w:p>
            <w:pPr>
              <w:spacing w:line="301" w:lineRule="auto"/>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0</w:t>
            </w:r>
          </w:p>
        </w:tc>
        <w:tc>
          <w:tcPr>
            <w:tcW w:w="410" w:type="dxa"/>
            <w:vMerge w:val="restart"/>
            <w:tcBorders>
              <w:bottom w:val="nil"/>
            </w:tcBorders>
          </w:tcPr>
          <w:p>
            <w:pPr>
              <w:spacing w:line="385" w:lineRule="auto"/>
            </w:pPr>
          </w:p>
          <w:p>
            <w:pPr>
              <w:spacing w:before="33"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土地</w:t>
            </w:r>
            <w:r>
              <w:rPr>
                <w:rFonts w:ascii="仿宋" w:hAnsi="仿宋" w:eastAsia="仿宋" w:cs="仿宋"/>
                <w:sz w:val="10"/>
                <w:szCs w:val="10"/>
              </w:rPr>
              <w:t xml:space="preserve"> </w:t>
            </w:r>
            <w:r>
              <w:rPr>
                <w:rFonts w:ascii="仿宋" w:hAnsi="仿宋" w:eastAsia="仿宋" w:cs="仿宋"/>
                <w:spacing w:val="7"/>
                <w:sz w:val="10"/>
                <w:szCs w:val="10"/>
              </w:rPr>
              <w:t>估价行</w:t>
            </w:r>
            <w:r>
              <w:rPr>
                <w:rFonts w:ascii="仿宋" w:hAnsi="仿宋" w:eastAsia="仿宋" w:cs="仿宋"/>
                <w:sz w:val="10"/>
                <w:szCs w:val="10"/>
              </w:rPr>
              <w:t xml:space="preserve"> </w:t>
            </w:r>
            <w:r>
              <w:rPr>
                <w:rFonts w:ascii="仿宋" w:hAnsi="仿宋" w:eastAsia="仿宋" w:cs="仿宋"/>
                <w:spacing w:val="7"/>
                <w:sz w:val="10"/>
                <w:szCs w:val="10"/>
              </w:rPr>
              <w:t>业的监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line="453" w:lineRule="auto"/>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土地估价</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before="81" w:line="254" w:lineRule="auto"/>
              <w:ind w:left="20" w:right="68" w:firstLine="1"/>
              <w:rPr>
                <w:rFonts w:ascii="仿宋" w:hAnsi="仿宋" w:eastAsia="仿宋" w:cs="仿宋"/>
                <w:sz w:val="10"/>
                <w:szCs w:val="10"/>
              </w:rPr>
            </w:pPr>
            <w:r>
              <w:rPr>
                <w:rFonts w:ascii="仿宋" w:hAnsi="仿宋" w:eastAsia="仿宋" w:cs="仿宋"/>
                <w:spacing w:val="7"/>
                <w:sz w:val="10"/>
                <w:szCs w:val="10"/>
              </w:rPr>
              <w:t>在省</w:t>
            </w:r>
            <w:r>
              <w:rPr>
                <w:rFonts w:ascii="仿宋" w:hAnsi="仿宋" w:eastAsia="仿宋" w:cs="仿宋"/>
                <w:spacing w:val="6"/>
                <w:sz w:val="10"/>
                <w:szCs w:val="10"/>
              </w:rPr>
              <w:t>自</w:t>
            </w:r>
            <w:r>
              <w:rPr>
                <w:rFonts w:ascii="仿宋" w:hAnsi="仿宋" w:eastAsia="仿宋" w:cs="仿宋"/>
                <w:sz w:val="10"/>
                <w:szCs w:val="10"/>
              </w:rPr>
              <w:t xml:space="preserve"> </w:t>
            </w:r>
            <w:r>
              <w:rPr>
                <w:rFonts w:ascii="仿宋" w:hAnsi="仿宋" w:eastAsia="仿宋" w:cs="仿宋"/>
                <w:spacing w:val="8"/>
                <w:sz w:val="10"/>
                <w:szCs w:val="10"/>
              </w:rPr>
              <w:t>然</w:t>
            </w:r>
            <w:r>
              <w:rPr>
                <w:rFonts w:ascii="仿宋" w:hAnsi="仿宋" w:eastAsia="仿宋" w:cs="仿宋"/>
                <w:spacing w:val="7"/>
                <w:sz w:val="10"/>
                <w:szCs w:val="10"/>
              </w:rPr>
              <w:t>资源</w:t>
            </w:r>
            <w:r>
              <w:rPr>
                <w:rFonts w:ascii="仿宋" w:hAnsi="仿宋" w:eastAsia="仿宋" w:cs="仿宋"/>
                <w:sz w:val="10"/>
                <w:szCs w:val="10"/>
              </w:rPr>
              <w:t xml:space="preserve"> </w:t>
            </w:r>
            <w:r>
              <w:rPr>
                <w:rFonts w:ascii="仿宋" w:hAnsi="仿宋" w:eastAsia="仿宋" w:cs="仿宋"/>
                <w:spacing w:val="8"/>
                <w:sz w:val="10"/>
                <w:szCs w:val="10"/>
              </w:rPr>
              <w:t>厅</w:t>
            </w:r>
            <w:r>
              <w:rPr>
                <w:rFonts w:ascii="仿宋" w:hAnsi="仿宋" w:eastAsia="仿宋" w:cs="仿宋"/>
                <w:spacing w:val="7"/>
                <w:sz w:val="10"/>
                <w:szCs w:val="10"/>
              </w:rPr>
              <w:t>完成</w:t>
            </w:r>
            <w:r>
              <w:rPr>
                <w:rFonts w:ascii="仿宋" w:hAnsi="仿宋" w:eastAsia="仿宋" w:cs="仿宋"/>
                <w:sz w:val="10"/>
                <w:szCs w:val="10"/>
              </w:rPr>
              <w:t xml:space="preserve"> </w:t>
            </w:r>
            <w:r>
              <w:rPr>
                <w:rFonts w:ascii="仿宋" w:hAnsi="仿宋" w:eastAsia="仿宋" w:cs="仿宋"/>
                <w:spacing w:val="8"/>
                <w:sz w:val="10"/>
                <w:szCs w:val="10"/>
              </w:rPr>
              <w:t>备</w:t>
            </w:r>
            <w:r>
              <w:rPr>
                <w:rFonts w:ascii="仿宋" w:hAnsi="仿宋" w:eastAsia="仿宋" w:cs="仿宋"/>
                <w:spacing w:val="7"/>
                <w:sz w:val="10"/>
                <w:szCs w:val="10"/>
              </w:rPr>
              <w:t>案的</w:t>
            </w:r>
            <w:r>
              <w:rPr>
                <w:rFonts w:ascii="仿宋" w:hAnsi="仿宋" w:eastAsia="仿宋" w:cs="仿宋"/>
                <w:sz w:val="10"/>
                <w:szCs w:val="10"/>
              </w:rPr>
              <w:t xml:space="preserve"> </w:t>
            </w:r>
            <w:r>
              <w:rPr>
                <w:rFonts w:ascii="仿宋" w:hAnsi="仿宋" w:eastAsia="仿宋" w:cs="仿宋"/>
                <w:spacing w:val="8"/>
                <w:sz w:val="10"/>
                <w:szCs w:val="10"/>
              </w:rPr>
              <w:t>土</w:t>
            </w:r>
            <w:r>
              <w:rPr>
                <w:rFonts w:ascii="仿宋" w:hAnsi="仿宋" w:eastAsia="仿宋" w:cs="仿宋"/>
                <w:spacing w:val="7"/>
                <w:sz w:val="10"/>
                <w:szCs w:val="10"/>
              </w:rPr>
              <w:t>地估</w:t>
            </w:r>
            <w:r>
              <w:rPr>
                <w:rFonts w:ascii="仿宋" w:hAnsi="仿宋" w:eastAsia="仿宋" w:cs="仿宋"/>
                <w:sz w:val="10"/>
                <w:szCs w:val="10"/>
              </w:rPr>
              <w:t xml:space="preserve"> </w:t>
            </w:r>
            <w:r>
              <w:rPr>
                <w:rFonts w:ascii="仿宋" w:hAnsi="仿宋" w:eastAsia="仿宋" w:cs="仿宋"/>
                <w:spacing w:val="8"/>
                <w:sz w:val="10"/>
                <w:szCs w:val="10"/>
              </w:rPr>
              <w:t>价</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土地</w:t>
            </w:r>
            <w:r>
              <w:rPr>
                <w:rFonts w:ascii="仿宋" w:hAnsi="仿宋" w:eastAsia="仿宋" w:cs="仿宋"/>
                <w:sz w:val="10"/>
                <w:szCs w:val="10"/>
              </w:rPr>
              <w:t xml:space="preserve"> </w:t>
            </w:r>
            <w:r>
              <w:rPr>
                <w:rFonts w:ascii="仿宋" w:hAnsi="仿宋" w:eastAsia="仿宋" w:cs="仿宋"/>
                <w:spacing w:val="8"/>
                <w:sz w:val="10"/>
                <w:szCs w:val="10"/>
              </w:rPr>
              <w:t>评</w:t>
            </w:r>
            <w:r>
              <w:rPr>
                <w:rFonts w:ascii="仿宋" w:hAnsi="仿宋" w:eastAsia="仿宋" w:cs="仿宋"/>
                <w:spacing w:val="7"/>
                <w:sz w:val="10"/>
                <w:szCs w:val="10"/>
              </w:rPr>
              <w:t>估专</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人员</w:t>
            </w:r>
          </w:p>
        </w:tc>
        <w:tc>
          <w:tcPr>
            <w:tcW w:w="326" w:type="dxa"/>
            <w:vMerge w:val="restart"/>
            <w:tcBorders>
              <w:bottom w:val="nil"/>
            </w:tcBorders>
          </w:tcPr>
          <w:p>
            <w:pPr>
              <w:spacing w:line="45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8" w:lineRule="auto"/>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现场核</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归集</w:t>
            </w:r>
            <w:r>
              <w:rPr>
                <w:rFonts w:ascii="仿宋" w:hAnsi="仿宋" w:eastAsia="仿宋" w:cs="仿宋"/>
                <w:sz w:val="10"/>
                <w:szCs w:val="10"/>
              </w:rPr>
              <w:t xml:space="preserve"> </w:t>
            </w:r>
            <w:r>
              <w:rPr>
                <w:rFonts w:ascii="仿宋" w:hAnsi="仿宋" w:eastAsia="仿宋" w:cs="仿宋"/>
                <w:spacing w:val="9"/>
                <w:sz w:val="10"/>
                <w:szCs w:val="10"/>
              </w:rPr>
              <w:t>后</w:t>
            </w:r>
            <w:r>
              <w:rPr>
                <w:rFonts w:ascii="仿宋" w:hAnsi="仿宋" w:eastAsia="仿宋" w:cs="仿宋"/>
                <w:spacing w:val="7"/>
                <w:sz w:val="10"/>
                <w:szCs w:val="10"/>
              </w:rPr>
              <w:t>台式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94" w:lineRule="auto"/>
            </w:pPr>
          </w:p>
          <w:p>
            <w:pPr>
              <w:spacing w:line="294" w:lineRule="auto"/>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line="29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58"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57"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土地估价行业的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90" w:lineRule="auto"/>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土地估价行业的监督检查</w:t>
            </w:r>
          </w:p>
        </w:tc>
        <w:tc>
          <w:tcPr>
            <w:tcW w:w="425" w:type="dxa"/>
          </w:tcPr>
          <w:p>
            <w:pPr>
              <w:spacing w:line="290"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90" w:lineRule="auto"/>
            </w:pPr>
          </w:p>
          <w:p>
            <w:pPr>
              <w:spacing w:before="33" w:line="230" w:lineRule="auto"/>
              <w:ind w:left="24"/>
              <w:rPr>
                <w:rFonts w:ascii="仿宋" w:hAnsi="仿宋" w:eastAsia="仿宋" w:cs="仿宋"/>
                <w:sz w:val="10"/>
                <w:szCs w:val="10"/>
              </w:rPr>
            </w:pPr>
            <w:r>
              <w:rPr>
                <w:rFonts w:ascii="仿宋" w:hAnsi="仿宋" w:eastAsia="仿宋" w:cs="仿宋"/>
                <w:spacing w:val="16"/>
                <w:sz w:val="10"/>
                <w:szCs w:val="10"/>
              </w:rPr>
              <w:t>土</w:t>
            </w:r>
            <w:r>
              <w:rPr>
                <w:rFonts w:ascii="仿宋" w:hAnsi="仿宋" w:eastAsia="仿宋" w:cs="仿宋"/>
                <w:spacing w:val="13"/>
                <w:sz w:val="10"/>
                <w:szCs w:val="10"/>
              </w:rPr>
              <w:t>地</w:t>
            </w:r>
            <w:r>
              <w:rPr>
                <w:rFonts w:ascii="仿宋" w:hAnsi="仿宋" w:eastAsia="仿宋" w:cs="仿宋"/>
                <w:spacing w:val="8"/>
                <w:sz w:val="10"/>
                <w:szCs w:val="10"/>
              </w:rPr>
              <w:t>估价机构和土地评估专业人员备案规范性检查 、土地估价报告质量检查。</w:t>
            </w:r>
          </w:p>
        </w:tc>
        <w:tc>
          <w:tcPr>
            <w:tcW w:w="5499" w:type="dxa"/>
          </w:tcPr>
          <w:p>
            <w:pPr>
              <w:spacing w:before="120" w:line="137" w:lineRule="exact"/>
              <w:ind w:left="31"/>
              <w:rPr>
                <w:rFonts w:ascii="仿宋" w:hAnsi="仿宋" w:eastAsia="仿宋" w:cs="仿宋"/>
                <w:sz w:val="10"/>
                <w:szCs w:val="10"/>
              </w:rPr>
            </w:pPr>
            <w:r>
              <w:rPr>
                <w:rFonts w:ascii="仿宋" w:hAnsi="仿宋" w:eastAsia="仿宋" w:cs="仿宋"/>
                <w:spacing w:val="13"/>
                <w:position w:val="1"/>
                <w:sz w:val="10"/>
                <w:szCs w:val="10"/>
              </w:rPr>
              <w:t>1</w:t>
            </w:r>
            <w:r>
              <w:rPr>
                <w:rFonts w:ascii="仿宋" w:hAnsi="仿宋" w:eastAsia="仿宋" w:cs="仿宋"/>
                <w:spacing w:val="9"/>
                <w:position w:val="1"/>
                <w:sz w:val="10"/>
                <w:szCs w:val="10"/>
              </w:rPr>
              <w:t>.《中华人民共和国资产评估法》</w:t>
            </w:r>
          </w:p>
          <w:p>
            <w:pPr>
              <w:spacing w:line="260" w:lineRule="auto"/>
              <w:ind w:left="28" w:right="45"/>
              <w:rPr>
                <w:rFonts w:ascii="仿宋" w:hAnsi="仿宋" w:eastAsia="仿宋" w:cs="仿宋"/>
                <w:sz w:val="10"/>
                <w:szCs w:val="10"/>
              </w:rPr>
            </w:pPr>
            <w:r>
              <w:rPr>
                <w:rFonts w:ascii="仿宋" w:hAnsi="仿宋" w:eastAsia="仿宋" w:cs="仿宋"/>
                <w:spacing w:val="3"/>
                <w:sz w:val="10"/>
                <w:szCs w:val="10"/>
              </w:rPr>
              <w:t>2.《国土资源部关于贯彻落实 &lt;中华人民共和国资产评估法&gt;的通知》  ( 国土资发〔 2016 〕181</w:t>
            </w:r>
            <w:r>
              <w:rPr>
                <w:rFonts w:ascii="仿宋" w:hAnsi="仿宋" w:eastAsia="仿宋" w:cs="仿宋"/>
                <w:sz w:val="10"/>
                <w:szCs w:val="10"/>
              </w:rPr>
              <w:t xml:space="preserve">号 )               </w:t>
            </w:r>
            <w:r>
              <w:rPr>
                <w:rFonts w:ascii="仿宋" w:hAnsi="仿宋" w:eastAsia="仿宋" w:cs="仿宋"/>
                <w:spacing w:val="10"/>
                <w:sz w:val="10"/>
                <w:szCs w:val="10"/>
              </w:rPr>
              <w:t>3.《自然资源</w:t>
            </w:r>
            <w:r>
              <w:rPr>
                <w:rFonts w:ascii="仿宋" w:hAnsi="仿宋" w:eastAsia="仿宋" w:cs="仿宋"/>
                <w:spacing w:val="5"/>
                <w:sz w:val="10"/>
                <w:szCs w:val="10"/>
              </w:rPr>
              <w:t>部办公厅关于发布&lt;土地估价行业 “双随机 、 一公开”监督检查实施细则 (试行 ) &gt;有关问题的通知</w:t>
            </w:r>
            <w:r>
              <w:rPr>
                <w:rFonts w:ascii="仿宋" w:hAnsi="仿宋" w:eastAsia="仿宋" w:cs="仿宋"/>
                <w:sz w:val="10"/>
                <w:szCs w:val="10"/>
              </w:rPr>
              <w:t xml:space="preserve"> </w:t>
            </w:r>
            <w:r>
              <w:rPr>
                <w:rFonts w:ascii="仿宋" w:hAnsi="仿宋" w:eastAsia="仿宋" w:cs="仿宋"/>
                <w:spacing w:val="-6"/>
                <w:sz w:val="10"/>
                <w:szCs w:val="10"/>
              </w:rPr>
              <w:t xml:space="preserve">》  ( </w:t>
            </w:r>
            <w:r>
              <w:rPr>
                <w:rFonts w:ascii="仿宋" w:hAnsi="仿宋" w:eastAsia="仿宋" w:cs="仿宋"/>
                <w:spacing w:val="-3"/>
                <w:sz w:val="10"/>
                <w:szCs w:val="10"/>
              </w:rPr>
              <w:t>自然资办发〔 2019 〕39号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1"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80"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81"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8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8" w:line="229" w:lineRule="auto"/>
              <w:ind w:left="22"/>
              <w:rPr>
                <w:rFonts w:ascii="仿宋" w:hAnsi="仿宋" w:eastAsia="仿宋" w:cs="仿宋"/>
                <w:sz w:val="10"/>
                <w:szCs w:val="10"/>
              </w:rPr>
            </w:pPr>
            <w:r>
              <w:rPr>
                <w:rFonts w:ascii="仿宋" w:hAnsi="仿宋" w:eastAsia="仿宋" w:cs="仿宋"/>
                <w:spacing w:val="10"/>
                <w:sz w:val="10"/>
                <w:szCs w:val="10"/>
              </w:rPr>
              <w:t>检查是否</w:t>
            </w:r>
            <w:r>
              <w:rPr>
                <w:rFonts w:ascii="仿宋" w:hAnsi="仿宋" w:eastAsia="仿宋" w:cs="仿宋"/>
                <w:spacing w:val="5"/>
                <w:sz w:val="10"/>
                <w:szCs w:val="10"/>
              </w:rPr>
              <w:t>存在下列行为 ：不按规定明码标价的行为等 。</w:t>
            </w:r>
          </w:p>
        </w:tc>
        <w:tc>
          <w:tcPr>
            <w:tcW w:w="5499" w:type="dxa"/>
          </w:tcPr>
          <w:p>
            <w:pPr>
              <w:spacing w:before="181"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69" w:hRule="atLeast"/>
        </w:trPr>
        <w:tc>
          <w:tcPr>
            <w:tcW w:w="233"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1</w:t>
            </w:r>
          </w:p>
        </w:tc>
        <w:tc>
          <w:tcPr>
            <w:tcW w:w="410" w:type="dxa"/>
            <w:vMerge w:val="restart"/>
            <w:tcBorders>
              <w:bottom w:val="nil"/>
            </w:tcBorders>
          </w:tcPr>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tabs>
                <w:tab w:val="left" w:pos="70"/>
              </w:tabs>
              <w:spacing w:before="33" w:line="253" w:lineRule="auto"/>
              <w:ind w:left="18" w:right="59" w:firstLine="8"/>
              <w:rPr>
                <w:rFonts w:ascii="仿宋" w:hAnsi="仿宋" w:eastAsia="仿宋" w:cs="仿宋"/>
                <w:sz w:val="10"/>
                <w:szCs w:val="10"/>
              </w:rPr>
            </w:pPr>
            <w:r>
              <w:rPr>
                <w:rFonts w:ascii="仿宋" w:hAnsi="仿宋" w:eastAsia="仿宋" w:cs="仿宋"/>
                <w:spacing w:val="5"/>
                <w:sz w:val="10"/>
                <w:szCs w:val="10"/>
              </w:rPr>
              <w:t>涉消耗</w:t>
            </w:r>
            <w:r>
              <w:rPr>
                <w:rFonts w:ascii="仿宋" w:hAnsi="仿宋" w:eastAsia="仿宋" w:cs="仿宋"/>
                <w:sz w:val="10"/>
                <w:szCs w:val="10"/>
              </w:rPr>
              <w:t xml:space="preserve"> </w:t>
            </w:r>
            <w:r>
              <w:rPr>
                <w:rFonts w:ascii="仿宋" w:hAnsi="仿宋" w:eastAsia="仿宋" w:cs="仿宋"/>
                <w:spacing w:val="8"/>
                <w:sz w:val="10"/>
                <w:szCs w:val="10"/>
              </w:rPr>
              <w:t>臭氧层</w:t>
            </w:r>
            <w:r>
              <w:rPr>
                <w:rFonts w:ascii="仿宋" w:hAnsi="仿宋" w:eastAsia="仿宋" w:cs="仿宋"/>
                <w:sz w:val="10"/>
                <w:szCs w:val="10"/>
              </w:rPr>
              <w:t xml:space="preserve"> </w:t>
            </w:r>
            <w:r>
              <w:rPr>
                <w:rFonts w:ascii="仿宋" w:hAnsi="仿宋" w:eastAsia="仿宋" w:cs="仿宋"/>
                <w:spacing w:val="7"/>
                <w:sz w:val="10"/>
                <w:szCs w:val="10"/>
              </w:rPr>
              <w:t>物质</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7"/>
                <w:sz w:val="10"/>
                <w:szCs w:val="10"/>
              </w:rPr>
              <w:t>(</w:t>
            </w:r>
            <w:r>
              <w:rPr>
                <w:rFonts w:ascii="仿宋" w:hAnsi="仿宋" w:eastAsia="仿宋" w:cs="仿宋"/>
                <w:spacing w:val="-6"/>
                <w:sz w:val="10"/>
                <w:szCs w:val="10"/>
              </w:rPr>
              <w:t xml:space="preserve"> ODS</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6"/>
                <w:sz w:val="10"/>
                <w:szCs w:val="10"/>
              </w:rPr>
              <w:t xml:space="preserve"> 的生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8"/>
                <w:sz w:val="10"/>
                <w:szCs w:val="10"/>
              </w:rPr>
              <w:t>使</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销</w:t>
            </w:r>
            <w:r>
              <w:rPr>
                <w:rFonts w:ascii="仿宋" w:hAnsi="仿宋" w:eastAsia="仿宋" w:cs="仿宋"/>
                <w:sz w:val="10"/>
                <w:szCs w:val="10"/>
              </w:rPr>
              <w:t xml:space="preserve"> </w:t>
            </w:r>
            <w:r>
              <w:rPr>
                <w:rFonts w:ascii="仿宋" w:hAnsi="仿宋" w:eastAsia="仿宋" w:cs="仿宋"/>
                <w:spacing w:val="9"/>
                <w:sz w:val="10"/>
                <w:szCs w:val="10"/>
              </w:rPr>
              <w:t>售、</w:t>
            </w:r>
            <w:r>
              <w:rPr>
                <w:rFonts w:ascii="仿宋" w:hAnsi="仿宋" w:eastAsia="仿宋" w:cs="仿宋"/>
                <w:spacing w:val="8"/>
                <w:sz w:val="10"/>
                <w:szCs w:val="10"/>
              </w:rPr>
              <w:t>维</w:t>
            </w:r>
            <w:r>
              <w:rPr>
                <w:rFonts w:ascii="仿宋" w:hAnsi="仿宋" w:eastAsia="仿宋" w:cs="仿宋"/>
                <w:sz w:val="10"/>
                <w:szCs w:val="10"/>
              </w:rPr>
              <w:t xml:space="preserve"> </w:t>
            </w:r>
            <w:r>
              <w:rPr>
                <w:rFonts w:ascii="仿宋" w:hAnsi="仿宋" w:eastAsia="仿宋" w:cs="仿宋"/>
                <w:spacing w:val="-9"/>
                <w:sz w:val="10"/>
                <w:szCs w:val="10"/>
              </w:rPr>
              <w:t>修</w:t>
            </w:r>
            <w:r>
              <w:rPr>
                <w:rFonts w:ascii="仿宋" w:hAnsi="仿宋" w:eastAsia="仿宋" w:cs="仿宋"/>
                <w:spacing w:val="-5"/>
                <w:sz w:val="10"/>
                <w:szCs w:val="10"/>
              </w:rPr>
              <w:t>、 回</w:t>
            </w:r>
            <w:r>
              <w:rPr>
                <w:rFonts w:ascii="仿宋" w:hAnsi="仿宋" w:eastAsia="仿宋" w:cs="仿宋"/>
                <w:sz w:val="10"/>
                <w:szCs w:val="10"/>
              </w:rPr>
              <w:t xml:space="preserve"> </w:t>
            </w:r>
            <w:r>
              <w:rPr>
                <w:rFonts w:ascii="仿宋" w:hAnsi="仿宋" w:eastAsia="仿宋" w:cs="仿宋"/>
                <w:spacing w:val="9"/>
                <w:sz w:val="10"/>
                <w:szCs w:val="10"/>
              </w:rPr>
              <w:t>收、</w:t>
            </w:r>
            <w:r>
              <w:rPr>
                <w:rFonts w:ascii="仿宋" w:hAnsi="仿宋" w:eastAsia="仿宋" w:cs="仿宋"/>
                <w:spacing w:val="8"/>
                <w:sz w:val="10"/>
                <w:szCs w:val="10"/>
              </w:rPr>
              <w:t>销</w:t>
            </w:r>
            <w:r>
              <w:rPr>
                <w:rFonts w:ascii="仿宋" w:hAnsi="仿宋" w:eastAsia="仿宋" w:cs="仿宋"/>
                <w:sz w:val="10"/>
                <w:szCs w:val="10"/>
              </w:rPr>
              <w:t xml:space="preserve"> </w:t>
            </w:r>
            <w:r>
              <w:rPr>
                <w:rFonts w:ascii="仿宋" w:hAnsi="仿宋" w:eastAsia="仿宋" w:cs="仿宋"/>
                <w:spacing w:val="8"/>
                <w:sz w:val="10"/>
                <w:szCs w:val="10"/>
              </w:rPr>
              <w:t>毁及原</w:t>
            </w:r>
            <w:r>
              <w:rPr>
                <w:rFonts w:ascii="仿宋" w:hAnsi="仿宋" w:eastAsia="仿宋" w:cs="仿宋"/>
                <w:sz w:val="10"/>
                <w:szCs w:val="10"/>
              </w:rPr>
              <w:t xml:space="preserve"> </w:t>
            </w:r>
            <w:r>
              <w:rPr>
                <w:rFonts w:ascii="仿宋" w:hAnsi="仿宋" w:eastAsia="仿宋" w:cs="仿宋"/>
                <w:spacing w:val="8"/>
                <w:sz w:val="10"/>
                <w:szCs w:val="10"/>
              </w:rPr>
              <w:t>料用途</w:t>
            </w:r>
            <w:r>
              <w:rPr>
                <w:rFonts w:ascii="仿宋" w:hAnsi="仿宋" w:eastAsia="仿宋" w:cs="仿宋"/>
                <w:sz w:val="10"/>
                <w:szCs w:val="10"/>
              </w:rPr>
              <w:t xml:space="preserve"> </w:t>
            </w:r>
            <w:r>
              <w:rPr>
                <w:rFonts w:ascii="仿宋" w:hAnsi="仿宋" w:eastAsia="仿宋" w:cs="仿宋"/>
                <w:spacing w:val="8"/>
                <w:sz w:val="10"/>
                <w:szCs w:val="10"/>
              </w:rPr>
              <w:t>等企业</w:t>
            </w:r>
            <w:r>
              <w:rPr>
                <w:rFonts w:ascii="仿宋" w:hAnsi="仿宋" w:eastAsia="仿宋" w:cs="仿宋"/>
                <w:sz w:val="10"/>
                <w:szCs w:val="10"/>
              </w:rPr>
              <w:t xml:space="preserve"> </w:t>
            </w:r>
            <w:r>
              <w:rPr>
                <w:rFonts w:ascii="仿宋" w:hAnsi="仿宋" w:eastAsia="仿宋" w:cs="仿宋"/>
                <w:spacing w:val="8"/>
                <w:sz w:val="10"/>
                <w:szCs w:val="10"/>
              </w:rPr>
              <w:t>和单位</w:t>
            </w:r>
            <w:r>
              <w:rPr>
                <w:rFonts w:ascii="仿宋" w:hAnsi="仿宋" w:eastAsia="仿宋" w:cs="仿宋"/>
                <w:sz w:val="10"/>
                <w:szCs w:val="10"/>
              </w:rPr>
              <w:t xml:space="preserve"> </w:t>
            </w:r>
            <w:r>
              <w:rPr>
                <w:rFonts w:ascii="仿宋" w:hAnsi="仿宋" w:eastAsia="仿宋" w:cs="仿宋"/>
                <w:spacing w:val="8"/>
                <w:sz w:val="10"/>
                <w:szCs w:val="10"/>
              </w:rPr>
              <w:t>的监管</w:t>
            </w:r>
          </w:p>
        </w:tc>
        <w:tc>
          <w:tcPr>
            <w:tcW w:w="638" w:type="dxa"/>
            <w:vMerge w:val="restart"/>
            <w:tcBorders>
              <w:bottom w:val="nil"/>
            </w:tcBorders>
          </w:tcPr>
          <w:p>
            <w:pPr>
              <w:spacing w:line="437" w:lineRule="auto"/>
            </w:pPr>
          </w:p>
          <w:p>
            <w:pPr>
              <w:tabs>
                <w:tab w:val="left" w:pos="70"/>
              </w:tabs>
              <w:spacing w:before="32" w:line="251" w:lineRule="auto"/>
              <w:ind w:left="19" w:right="64"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.消耗臭氧</w:t>
            </w:r>
            <w:r>
              <w:rPr>
                <w:rFonts w:ascii="仿宋" w:hAnsi="仿宋" w:eastAsia="仿宋" w:cs="仿宋"/>
                <w:sz w:val="10"/>
                <w:szCs w:val="10"/>
              </w:rPr>
              <w:t xml:space="preserve"> </w:t>
            </w:r>
            <w:r>
              <w:rPr>
                <w:rFonts w:ascii="仿宋" w:hAnsi="仿宋" w:eastAsia="仿宋" w:cs="仿宋"/>
                <w:spacing w:val="9"/>
                <w:sz w:val="10"/>
                <w:szCs w:val="10"/>
              </w:rPr>
              <w:t>层</w:t>
            </w:r>
            <w:r>
              <w:rPr>
                <w:rFonts w:ascii="仿宋" w:hAnsi="仿宋" w:eastAsia="仿宋" w:cs="仿宋"/>
                <w:spacing w:val="8"/>
                <w:sz w:val="10"/>
                <w:szCs w:val="10"/>
              </w:rPr>
              <w:t>物质含氢</w:t>
            </w:r>
            <w:r>
              <w:rPr>
                <w:rFonts w:ascii="仿宋" w:hAnsi="仿宋" w:eastAsia="仿宋" w:cs="仿宋"/>
                <w:sz w:val="10"/>
                <w:szCs w:val="10"/>
              </w:rPr>
              <w:t xml:space="preserve"> </w:t>
            </w:r>
            <w:r>
              <w:rPr>
                <w:rFonts w:ascii="仿宋" w:hAnsi="仿宋" w:eastAsia="仿宋" w:cs="仿宋"/>
                <w:spacing w:val="8"/>
                <w:sz w:val="10"/>
                <w:szCs w:val="10"/>
              </w:rPr>
              <w:t>氯氟</w:t>
            </w:r>
            <w:r>
              <w:rPr>
                <w:rFonts w:ascii="仿宋" w:hAnsi="仿宋" w:eastAsia="仿宋" w:cs="仿宋"/>
                <w:spacing w:val="7"/>
                <w:sz w:val="10"/>
                <w:szCs w:val="10"/>
              </w:rPr>
              <w:t>烃</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2"/>
                <w:sz w:val="10"/>
                <w:szCs w:val="10"/>
              </w:rPr>
              <w:t>(</w:t>
            </w:r>
            <w:r>
              <w:rPr>
                <w:rFonts w:ascii="仿宋" w:hAnsi="仿宋" w:eastAsia="仿宋" w:cs="仿宋"/>
                <w:spacing w:val="-7"/>
                <w:sz w:val="10"/>
                <w:szCs w:val="10"/>
              </w:rPr>
              <w:t xml:space="preserve"> </w:t>
            </w:r>
            <w:r>
              <w:rPr>
                <w:rFonts w:ascii="仿宋" w:hAnsi="仿宋" w:eastAsia="仿宋" w:cs="仿宋"/>
                <w:spacing w:val="-6"/>
                <w:sz w:val="10"/>
                <w:szCs w:val="10"/>
              </w:rPr>
              <w:t>HCFCs )</w:t>
            </w:r>
            <w:r>
              <w:rPr>
                <w:rFonts w:ascii="仿宋" w:hAnsi="仿宋" w:eastAsia="仿宋" w:cs="仿宋"/>
                <w:sz w:val="10"/>
                <w:szCs w:val="10"/>
              </w:rPr>
              <w:t xml:space="preserve">  </w:t>
            </w:r>
            <w:r>
              <w:rPr>
                <w:rFonts w:ascii="仿宋" w:hAnsi="仿宋" w:eastAsia="仿宋" w:cs="仿宋"/>
                <w:spacing w:val="9"/>
                <w:sz w:val="10"/>
                <w:szCs w:val="10"/>
              </w:rPr>
              <w:t>年</w:t>
            </w:r>
            <w:r>
              <w:rPr>
                <w:rFonts w:ascii="仿宋" w:hAnsi="仿宋" w:eastAsia="仿宋" w:cs="仿宋"/>
                <w:spacing w:val="8"/>
                <w:sz w:val="10"/>
                <w:szCs w:val="10"/>
              </w:rPr>
              <w:t>度生产配</w:t>
            </w:r>
            <w:r>
              <w:rPr>
                <w:rFonts w:ascii="仿宋" w:hAnsi="仿宋" w:eastAsia="仿宋" w:cs="仿宋"/>
                <w:sz w:val="10"/>
                <w:szCs w:val="10"/>
              </w:rPr>
              <w:t xml:space="preserve"> </w:t>
            </w:r>
            <w:r>
              <w:rPr>
                <w:rFonts w:ascii="仿宋" w:hAnsi="仿宋" w:eastAsia="仿宋" w:cs="仿宋"/>
                <w:spacing w:val="9"/>
                <w:sz w:val="10"/>
                <w:szCs w:val="10"/>
              </w:rPr>
              <w:t>额、使用</w:t>
            </w:r>
            <w:r>
              <w:rPr>
                <w:rFonts w:ascii="仿宋" w:hAnsi="仿宋" w:eastAsia="仿宋" w:cs="仿宋"/>
                <w:spacing w:val="8"/>
                <w:sz w:val="10"/>
                <w:szCs w:val="10"/>
              </w:rPr>
              <w:t>配</w:t>
            </w:r>
            <w:r>
              <w:rPr>
                <w:rFonts w:ascii="仿宋" w:hAnsi="仿宋" w:eastAsia="仿宋" w:cs="仿宋"/>
                <w:sz w:val="10"/>
                <w:szCs w:val="10"/>
              </w:rPr>
              <w:t xml:space="preserve"> </w:t>
            </w:r>
            <w:r>
              <w:rPr>
                <w:rFonts w:ascii="仿宋" w:hAnsi="仿宋" w:eastAsia="仿宋" w:cs="仿宋"/>
                <w:spacing w:val="-1"/>
                <w:sz w:val="10"/>
                <w:szCs w:val="10"/>
              </w:rPr>
              <w:t>额 ( 10</w:t>
            </w:r>
            <w:r>
              <w:rPr>
                <w:rFonts w:ascii="仿宋" w:hAnsi="仿宋" w:eastAsia="仿宋" w:cs="仿宋"/>
                <w:sz w:val="10"/>
                <w:szCs w:val="10"/>
              </w:rPr>
              <w:t xml:space="preserve">0吨 </w:t>
            </w:r>
            <w:r>
              <w:rPr>
                <w:rFonts w:ascii="仿宋" w:hAnsi="仿宋" w:eastAsia="仿宋" w:cs="仿宋"/>
                <w:spacing w:val="-1"/>
                <w:sz w:val="10"/>
                <w:szCs w:val="10"/>
              </w:rPr>
              <w:t>及</w:t>
            </w:r>
            <w:r>
              <w:rPr>
                <w:rFonts w:ascii="仿宋" w:hAnsi="仿宋" w:eastAsia="仿宋" w:cs="仿宋"/>
                <w:sz w:val="10"/>
                <w:szCs w:val="10"/>
              </w:rPr>
              <w:t xml:space="preserve">以上 ) 和 </w:t>
            </w:r>
            <w:r>
              <w:rPr>
                <w:rFonts w:ascii="仿宋" w:hAnsi="仿宋" w:eastAsia="仿宋" w:cs="仿宋"/>
                <w:spacing w:val="8"/>
                <w:sz w:val="10"/>
                <w:szCs w:val="10"/>
              </w:rPr>
              <w:t>使用备案</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2"/>
                <w:sz w:val="10"/>
                <w:szCs w:val="10"/>
              </w:rPr>
              <w:t>(</w:t>
            </w:r>
            <w:r>
              <w:rPr>
                <w:rFonts w:ascii="仿宋" w:hAnsi="仿宋" w:eastAsia="仿宋" w:cs="仿宋"/>
                <w:spacing w:val="-1"/>
                <w:sz w:val="10"/>
                <w:szCs w:val="10"/>
              </w:rPr>
              <w:t xml:space="preserve"> 100吨以</w:t>
            </w:r>
            <w:r>
              <w:rPr>
                <w:rFonts w:ascii="仿宋" w:hAnsi="仿宋" w:eastAsia="仿宋" w:cs="仿宋"/>
                <w:sz w:val="10"/>
                <w:szCs w:val="10"/>
              </w:rPr>
              <w:t xml:space="preserve"> </w:t>
            </w:r>
            <w:r>
              <w:rPr>
                <w:rFonts w:ascii="仿宋" w:hAnsi="仿宋" w:eastAsia="仿宋" w:cs="仿宋"/>
                <w:spacing w:val="-1"/>
                <w:sz w:val="10"/>
                <w:szCs w:val="10"/>
              </w:rPr>
              <w:t>下 ) 情况</w:t>
            </w:r>
            <w:r>
              <w:rPr>
                <w:rFonts w:ascii="仿宋" w:hAnsi="仿宋" w:eastAsia="仿宋" w:cs="仿宋"/>
                <w:sz w:val="10"/>
                <w:szCs w:val="10"/>
              </w:rPr>
              <w:t xml:space="preserve">的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9"/>
                <w:sz w:val="10"/>
                <w:szCs w:val="10"/>
              </w:rPr>
              <w:t>2</w:t>
            </w:r>
            <w:r>
              <w:rPr>
                <w:rFonts w:ascii="仿宋" w:hAnsi="仿宋" w:eastAsia="仿宋" w:cs="仿宋"/>
                <w:spacing w:val="6"/>
                <w:sz w:val="10"/>
                <w:szCs w:val="10"/>
              </w:rPr>
              <w:t>.对销售</w:t>
            </w:r>
            <w:r>
              <w:rPr>
                <w:rFonts w:ascii="仿宋" w:hAnsi="仿宋" w:eastAsia="仿宋" w:cs="仿宋"/>
                <w:sz w:val="10"/>
                <w:szCs w:val="10"/>
              </w:rPr>
              <w:t xml:space="preserve">  ODS</w:t>
            </w:r>
            <w:r>
              <w:rPr>
                <w:rFonts w:ascii="仿宋" w:hAnsi="仿宋" w:eastAsia="仿宋" w:cs="仿宋"/>
                <w:spacing w:val="13"/>
                <w:sz w:val="10"/>
                <w:szCs w:val="10"/>
              </w:rPr>
              <w:t>企业和</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8"/>
                <w:sz w:val="10"/>
                <w:szCs w:val="10"/>
              </w:rPr>
              <w:t>位备案情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1"/>
                <w:sz w:val="10"/>
                <w:szCs w:val="10"/>
              </w:rPr>
              <w:t>3.对</w:t>
            </w:r>
            <w:r>
              <w:rPr>
                <w:rFonts w:ascii="仿宋" w:hAnsi="仿宋" w:eastAsia="仿宋" w:cs="仿宋"/>
                <w:spacing w:val="10"/>
                <w:sz w:val="10"/>
                <w:szCs w:val="10"/>
              </w:rPr>
              <w:t>含</w:t>
            </w:r>
            <w:r>
              <w:rPr>
                <w:rFonts w:ascii="仿宋" w:hAnsi="仿宋" w:eastAsia="仿宋" w:cs="仿宋"/>
                <w:sz w:val="10"/>
                <w:szCs w:val="10"/>
              </w:rPr>
              <w:t xml:space="preserve">ODS </w:t>
            </w:r>
            <w:r>
              <w:rPr>
                <w:rFonts w:ascii="仿宋" w:hAnsi="仿宋" w:eastAsia="仿宋" w:cs="仿宋"/>
                <w:spacing w:val="9"/>
                <w:sz w:val="10"/>
                <w:szCs w:val="10"/>
              </w:rPr>
              <w:t>的</w:t>
            </w:r>
            <w:r>
              <w:rPr>
                <w:rFonts w:ascii="仿宋" w:hAnsi="仿宋" w:eastAsia="仿宋" w:cs="仿宋"/>
                <w:spacing w:val="8"/>
                <w:sz w:val="10"/>
                <w:szCs w:val="10"/>
              </w:rPr>
              <w:t>制冷设备</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制冷系统</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者灭火系</w:t>
            </w:r>
            <w:r>
              <w:rPr>
                <w:rFonts w:ascii="仿宋" w:hAnsi="仿宋" w:eastAsia="仿宋" w:cs="仿宋"/>
                <w:sz w:val="10"/>
                <w:szCs w:val="10"/>
              </w:rPr>
              <w:t xml:space="preserve"> </w:t>
            </w:r>
            <w:r>
              <w:rPr>
                <w:rFonts w:ascii="仿宋" w:hAnsi="仿宋" w:eastAsia="仿宋" w:cs="仿宋"/>
                <w:spacing w:val="-1"/>
                <w:sz w:val="10"/>
                <w:szCs w:val="10"/>
              </w:rPr>
              <w:t>统</w:t>
            </w:r>
            <w:r>
              <w:rPr>
                <w:rFonts w:ascii="仿宋" w:hAnsi="仿宋" w:eastAsia="仿宋" w:cs="仿宋"/>
                <w:sz w:val="10"/>
                <w:szCs w:val="10"/>
              </w:rPr>
              <w:t xml:space="preserve">的维修 、 </w:t>
            </w:r>
            <w:r>
              <w:rPr>
                <w:rFonts w:ascii="仿宋" w:hAnsi="仿宋" w:eastAsia="仿宋" w:cs="仿宋"/>
                <w:spacing w:val="-1"/>
                <w:sz w:val="10"/>
                <w:szCs w:val="10"/>
              </w:rPr>
              <w:t>报</w:t>
            </w:r>
            <w:r>
              <w:rPr>
                <w:rFonts w:ascii="仿宋" w:hAnsi="仿宋" w:eastAsia="仿宋" w:cs="仿宋"/>
                <w:sz w:val="10"/>
                <w:szCs w:val="10"/>
              </w:rPr>
              <w:t>废处理 ， ODS</w:t>
            </w:r>
            <w:r>
              <w:rPr>
                <w:rFonts w:ascii="仿宋" w:hAnsi="仿宋" w:eastAsia="仿宋" w:cs="仿宋"/>
                <w:spacing w:val="17"/>
                <w:sz w:val="10"/>
                <w:szCs w:val="10"/>
              </w:rPr>
              <w:t>回</w:t>
            </w:r>
            <w:r>
              <w:rPr>
                <w:rFonts w:ascii="仿宋" w:hAnsi="仿宋" w:eastAsia="仿宋" w:cs="仿宋"/>
                <w:spacing w:val="16"/>
                <w:sz w:val="10"/>
                <w:szCs w:val="10"/>
              </w:rPr>
              <w:t>收、</w:t>
            </w:r>
            <w:r>
              <w:rPr>
                <w:rFonts w:ascii="仿宋" w:hAnsi="仿宋" w:eastAsia="仿宋" w:cs="仿宋"/>
                <w:sz w:val="10"/>
                <w:szCs w:val="10"/>
              </w:rPr>
              <w:t xml:space="preserve"> </w:t>
            </w:r>
            <w:r>
              <w:rPr>
                <w:rFonts w:ascii="仿宋" w:hAnsi="仿宋" w:eastAsia="仿宋" w:cs="仿宋"/>
                <w:spacing w:val="9"/>
                <w:sz w:val="10"/>
                <w:szCs w:val="10"/>
              </w:rPr>
              <w:t>再</w:t>
            </w:r>
            <w:r>
              <w:rPr>
                <w:rFonts w:ascii="仿宋" w:hAnsi="仿宋" w:eastAsia="仿宋" w:cs="仿宋"/>
                <w:spacing w:val="8"/>
                <w:sz w:val="10"/>
                <w:szCs w:val="10"/>
              </w:rPr>
              <w:t>生利用或</w:t>
            </w:r>
            <w:r>
              <w:rPr>
                <w:rFonts w:ascii="仿宋" w:hAnsi="仿宋" w:eastAsia="仿宋" w:cs="仿宋"/>
                <w:sz w:val="10"/>
                <w:szCs w:val="10"/>
              </w:rPr>
              <w:t xml:space="preserve"> </w:t>
            </w:r>
            <w:r>
              <w:rPr>
                <w:rFonts w:ascii="仿宋" w:hAnsi="仿宋" w:eastAsia="仿宋" w:cs="仿宋"/>
                <w:spacing w:val="9"/>
                <w:sz w:val="10"/>
                <w:szCs w:val="10"/>
              </w:rPr>
              <w:t>者</w:t>
            </w:r>
            <w:r>
              <w:rPr>
                <w:rFonts w:ascii="仿宋" w:hAnsi="仿宋" w:eastAsia="仿宋" w:cs="仿宋"/>
                <w:spacing w:val="8"/>
                <w:sz w:val="10"/>
                <w:szCs w:val="10"/>
              </w:rPr>
              <w:t>销毁等经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活动的单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备案情况</w:t>
            </w:r>
            <w:r>
              <w:rPr>
                <w:rFonts w:ascii="仿宋" w:hAnsi="仿宋" w:eastAsia="仿宋" w:cs="仿宋"/>
                <w:sz w:val="10"/>
                <w:szCs w:val="10"/>
              </w:rPr>
              <w:t xml:space="preserve"> </w:t>
            </w:r>
            <w:r>
              <w:rPr>
                <w:rFonts w:ascii="仿宋" w:hAnsi="仿宋" w:eastAsia="仿宋" w:cs="仿宋"/>
                <w:spacing w:val="8"/>
                <w:sz w:val="10"/>
                <w:szCs w:val="10"/>
              </w:rPr>
              <w:t>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4.副产四氯</w:t>
            </w:r>
            <w:r>
              <w:rPr>
                <w:rFonts w:ascii="仿宋" w:hAnsi="仿宋" w:eastAsia="仿宋" w:cs="仿宋"/>
                <w:sz w:val="10"/>
                <w:szCs w:val="10"/>
              </w:rPr>
              <w:t xml:space="preserve"> </w:t>
            </w:r>
            <w:r>
              <w:rPr>
                <w:rFonts w:ascii="仿宋" w:hAnsi="仿宋" w:eastAsia="仿宋" w:cs="仿宋"/>
                <w:spacing w:val="7"/>
                <w:sz w:val="10"/>
                <w:szCs w:val="10"/>
              </w:rPr>
              <w:t>化碳</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CTC ) 的</w:t>
            </w:r>
            <w:r>
              <w:rPr>
                <w:rFonts w:ascii="仿宋" w:hAnsi="仿宋" w:eastAsia="仿宋" w:cs="仿宋"/>
                <w:sz w:val="10"/>
                <w:szCs w:val="10"/>
              </w:rPr>
              <w:t xml:space="preserve"> </w:t>
            </w:r>
            <w:r>
              <w:rPr>
                <w:rFonts w:ascii="仿宋" w:hAnsi="仿宋" w:eastAsia="仿宋" w:cs="仿宋"/>
                <w:spacing w:val="9"/>
                <w:sz w:val="10"/>
                <w:szCs w:val="10"/>
              </w:rPr>
              <w:t>甲</w:t>
            </w:r>
            <w:r>
              <w:rPr>
                <w:rFonts w:ascii="仿宋" w:hAnsi="仿宋" w:eastAsia="仿宋" w:cs="仿宋"/>
                <w:spacing w:val="8"/>
                <w:sz w:val="10"/>
                <w:szCs w:val="10"/>
              </w:rPr>
              <w:t>烷氯化物</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业合法销</w:t>
            </w:r>
            <w:r>
              <w:rPr>
                <w:rFonts w:ascii="仿宋" w:hAnsi="仿宋" w:eastAsia="仿宋" w:cs="仿宋"/>
                <w:sz w:val="10"/>
                <w:szCs w:val="10"/>
              </w:rPr>
              <w:t xml:space="preserve"> </w:t>
            </w:r>
            <w:r>
              <w:rPr>
                <w:rFonts w:ascii="仿宋" w:hAnsi="仿宋" w:eastAsia="仿宋" w:cs="仿宋"/>
                <w:spacing w:val="8"/>
                <w:sz w:val="10"/>
                <w:szCs w:val="10"/>
              </w:rPr>
              <w:t>售和处置</w:t>
            </w:r>
            <w:r>
              <w:rPr>
                <w:rFonts w:ascii="仿宋" w:hAnsi="仿宋" w:eastAsia="仿宋" w:cs="仿宋"/>
                <w:sz w:val="10"/>
                <w:szCs w:val="10"/>
              </w:rPr>
              <w:t xml:space="preserve">  CTC</w:t>
            </w:r>
            <w:r>
              <w:rPr>
                <w:rFonts w:ascii="仿宋" w:hAnsi="仿宋" w:eastAsia="仿宋" w:cs="仿宋"/>
                <w:spacing w:val="13"/>
                <w:sz w:val="10"/>
                <w:szCs w:val="10"/>
              </w:rPr>
              <w:t>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1"/>
                <w:sz w:val="10"/>
                <w:szCs w:val="10"/>
              </w:rPr>
              <w:t>5.使</w:t>
            </w:r>
            <w:r>
              <w:rPr>
                <w:rFonts w:ascii="仿宋" w:hAnsi="仿宋" w:eastAsia="仿宋" w:cs="仿宋"/>
                <w:spacing w:val="10"/>
                <w:sz w:val="10"/>
                <w:szCs w:val="10"/>
              </w:rPr>
              <w:t>用</w:t>
            </w:r>
            <w:r>
              <w:rPr>
                <w:rFonts w:ascii="仿宋" w:hAnsi="仿宋" w:eastAsia="仿宋" w:cs="仿宋"/>
                <w:sz w:val="10"/>
                <w:szCs w:val="10"/>
              </w:rPr>
              <w:t xml:space="preserve">ODS </w:t>
            </w:r>
            <w:r>
              <w:rPr>
                <w:rFonts w:ascii="仿宋" w:hAnsi="仿宋" w:eastAsia="仿宋" w:cs="仿宋"/>
                <w:spacing w:val="9"/>
                <w:sz w:val="10"/>
                <w:szCs w:val="10"/>
              </w:rPr>
              <w:t>作</w:t>
            </w:r>
            <w:r>
              <w:rPr>
                <w:rFonts w:ascii="仿宋" w:hAnsi="仿宋" w:eastAsia="仿宋" w:cs="仿宋"/>
                <w:spacing w:val="8"/>
                <w:sz w:val="10"/>
                <w:szCs w:val="10"/>
              </w:rPr>
              <w:t>为化工原</w:t>
            </w:r>
            <w:r>
              <w:rPr>
                <w:rFonts w:ascii="仿宋" w:hAnsi="仿宋" w:eastAsia="仿宋" w:cs="仿宋"/>
                <w:sz w:val="10"/>
                <w:szCs w:val="10"/>
              </w:rPr>
              <w:t xml:space="preserve"> </w:t>
            </w:r>
            <w:r>
              <w:rPr>
                <w:rFonts w:ascii="仿宋" w:hAnsi="仿宋" w:eastAsia="仿宋" w:cs="仿宋"/>
                <w:spacing w:val="9"/>
                <w:sz w:val="10"/>
                <w:szCs w:val="10"/>
              </w:rPr>
              <w:t>料</w:t>
            </w:r>
            <w:r>
              <w:rPr>
                <w:rFonts w:ascii="仿宋" w:hAnsi="仿宋" w:eastAsia="仿宋" w:cs="仿宋"/>
                <w:spacing w:val="8"/>
                <w:sz w:val="10"/>
                <w:szCs w:val="10"/>
              </w:rPr>
              <w:t>用途的企</w:t>
            </w:r>
            <w:r>
              <w:rPr>
                <w:rFonts w:ascii="仿宋" w:hAnsi="仿宋" w:eastAsia="仿宋" w:cs="仿宋"/>
                <w:sz w:val="10"/>
                <w:szCs w:val="10"/>
              </w:rPr>
              <w:t xml:space="preserve"> </w:t>
            </w:r>
            <w:r>
              <w:rPr>
                <w:rFonts w:ascii="仿宋" w:hAnsi="仿宋" w:eastAsia="仿宋" w:cs="仿宋"/>
                <w:spacing w:val="16"/>
                <w:sz w:val="10"/>
                <w:szCs w:val="10"/>
              </w:rPr>
              <w:t>业</w:t>
            </w:r>
            <w:r>
              <w:rPr>
                <w:rFonts w:ascii="仿宋" w:hAnsi="仿宋" w:eastAsia="仿宋" w:cs="仿宋"/>
                <w:spacing w:val="14"/>
                <w:sz w:val="10"/>
                <w:szCs w:val="10"/>
              </w:rPr>
              <w:t>的</w:t>
            </w:r>
            <w:r>
              <w:rPr>
                <w:rFonts w:ascii="仿宋" w:hAnsi="仿宋" w:eastAsia="仿宋" w:cs="仿宋"/>
                <w:sz w:val="10"/>
                <w:szCs w:val="10"/>
              </w:rPr>
              <w:t>ODS</w:t>
            </w:r>
            <w:r>
              <w:rPr>
                <w:rFonts w:ascii="仿宋" w:hAnsi="仿宋" w:eastAsia="仿宋" w:cs="仿宋"/>
                <w:spacing w:val="14"/>
                <w:sz w:val="10"/>
                <w:szCs w:val="10"/>
              </w:rPr>
              <w:t>采</w:t>
            </w:r>
            <w:r>
              <w:rPr>
                <w:rFonts w:ascii="仿宋" w:hAnsi="仿宋" w:eastAsia="仿宋" w:cs="仿宋"/>
                <w:sz w:val="10"/>
                <w:szCs w:val="10"/>
              </w:rPr>
              <w:t xml:space="preserve"> </w:t>
            </w:r>
            <w:r>
              <w:rPr>
                <w:rFonts w:ascii="仿宋" w:hAnsi="仿宋" w:eastAsia="仿宋" w:cs="仿宋"/>
                <w:spacing w:val="9"/>
                <w:sz w:val="10"/>
                <w:szCs w:val="10"/>
              </w:rPr>
              <w:t>购</w:t>
            </w:r>
            <w:r>
              <w:rPr>
                <w:rFonts w:ascii="仿宋" w:hAnsi="仿宋" w:eastAsia="仿宋" w:cs="仿宋"/>
                <w:spacing w:val="8"/>
                <w:sz w:val="10"/>
                <w:szCs w:val="10"/>
              </w:rPr>
              <w:t>和使用情</w:t>
            </w:r>
            <w:r>
              <w:rPr>
                <w:rFonts w:ascii="仿宋" w:hAnsi="仿宋" w:eastAsia="仿宋" w:cs="仿宋"/>
                <w:sz w:val="10"/>
                <w:szCs w:val="10"/>
              </w:rPr>
              <w:t xml:space="preserve"> </w:t>
            </w:r>
            <w:r>
              <w:rPr>
                <w:rFonts w:ascii="仿宋" w:hAnsi="仿宋" w:eastAsia="仿宋" w:cs="仿宋"/>
                <w:spacing w:val="8"/>
                <w:sz w:val="10"/>
                <w:szCs w:val="10"/>
              </w:rPr>
              <w:t>况的检查</w:t>
            </w:r>
          </w:p>
        </w:tc>
        <w:tc>
          <w:tcPr>
            <w:tcW w:w="417" w:type="dxa"/>
            <w:vMerge w:val="restart"/>
            <w:tcBorders>
              <w:bottom w:val="nil"/>
            </w:tcBorders>
          </w:tcPr>
          <w:p>
            <w:pPr>
              <w:spacing w:line="323" w:lineRule="auto"/>
            </w:pPr>
          </w:p>
          <w:p>
            <w:pPr>
              <w:spacing w:line="324" w:lineRule="auto"/>
            </w:pPr>
          </w:p>
          <w:p>
            <w:pPr>
              <w:tabs>
                <w:tab w:val="left" w:pos="70"/>
              </w:tabs>
              <w:spacing w:before="33" w:line="251" w:lineRule="auto"/>
              <w:ind w:left="19" w:right="63"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8"/>
                <w:sz w:val="10"/>
                <w:szCs w:val="10"/>
              </w:rPr>
              <w:t>.</w:t>
            </w:r>
            <w:r>
              <w:rPr>
                <w:rFonts w:ascii="仿宋" w:hAnsi="仿宋" w:eastAsia="仿宋" w:cs="仿宋"/>
                <w:sz w:val="10"/>
                <w:szCs w:val="10"/>
              </w:rPr>
              <w:t>HCFC s</w:t>
            </w:r>
            <w:r>
              <w:rPr>
                <w:rFonts w:ascii="仿宋" w:hAnsi="仿宋" w:eastAsia="仿宋" w:cs="仿宋"/>
                <w:spacing w:val="10"/>
                <w:sz w:val="10"/>
                <w:szCs w:val="10"/>
              </w:rPr>
              <w:t>的生</w:t>
            </w:r>
            <w:r>
              <w:rPr>
                <w:rFonts w:ascii="仿宋" w:hAnsi="仿宋" w:eastAsia="仿宋" w:cs="仿宋"/>
                <w:sz w:val="10"/>
                <w:szCs w:val="10"/>
              </w:rPr>
              <w:t xml:space="preserve"> </w:t>
            </w:r>
            <w:r>
              <w:rPr>
                <w:rFonts w:ascii="仿宋" w:hAnsi="仿宋" w:eastAsia="仿宋" w:cs="仿宋"/>
                <w:spacing w:val="8"/>
                <w:sz w:val="10"/>
                <w:szCs w:val="10"/>
              </w:rPr>
              <w:t>产企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和使</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2</w:t>
            </w:r>
            <w:r>
              <w:rPr>
                <w:rFonts w:ascii="仿宋" w:hAnsi="仿宋" w:eastAsia="仿宋" w:cs="仿宋"/>
                <w:spacing w:val="6"/>
                <w:sz w:val="10"/>
                <w:szCs w:val="10"/>
              </w:rPr>
              <w:t>.销售</w:t>
            </w:r>
            <w:r>
              <w:rPr>
                <w:rFonts w:ascii="仿宋" w:hAnsi="仿宋" w:eastAsia="仿宋" w:cs="仿宋"/>
                <w:sz w:val="10"/>
                <w:szCs w:val="10"/>
              </w:rPr>
              <w:t xml:space="preserve"> ODS</w:t>
            </w:r>
            <w:r>
              <w:rPr>
                <w:rFonts w:ascii="仿宋" w:hAnsi="仿宋" w:eastAsia="仿宋" w:cs="仿宋"/>
                <w:spacing w:val="21"/>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业和</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r>
              <w:rPr>
                <w:rFonts w:ascii="仿宋" w:hAnsi="仿宋" w:eastAsia="仿宋" w:cs="仿宋"/>
                <w:sz w:val="10"/>
                <w:szCs w:val="10"/>
              </w:rPr>
              <w:t xml:space="preserve">    </w:t>
            </w:r>
            <w:r>
              <w:rPr>
                <w:rFonts w:ascii="仿宋" w:hAnsi="仿宋" w:eastAsia="仿宋" w:cs="仿宋"/>
                <w:spacing w:val="6"/>
                <w:sz w:val="10"/>
                <w:szCs w:val="10"/>
              </w:rPr>
              <w:t>3</w:t>
            </w:r>
            <w:r>
              <w:rPr>
                <w:rFonts w:ascii="仿宋" w:hAnsi="仿宋" w:eastAsia="仿宋" w:cs="仿宋"/>
                <w:spacing w:val="5"/>
                <w:sz w:val="10"/>
                <w:szCs w:val="10"/>
              </w:rPr>
              <w:t>.含</w:t>
            </w:r>
            <w:r>
              <w:rPr>
                <w:rFonts w:ascii="仿宋" w:hAnsi="仿宋" w:eastAsia="仿宋" w:cs="仿宋"/>
                <w:sz w:val="10"/>
                <w:szCs w:val="10"/>
              </w:rPr>
              <w:t xml:space="preserve">  ODS</w:t>
            </w:r>
            <w:r>
              <w:rPr>
                <w:rFonts w:ascii="仿宋" w:hAnsi="仿宋" w:eastAsia="仿宋" w:cs="仿宋"/>
                <w:spacing w:val="21"/>
                <w:sz w:val="10"/>
                <w:szCs w:val="10"/>
              </w:rPr>
              <w:t>的</w:t>
            </w:r>
            <w:r>
              <w:rPr>
                <w:rFonts w:ascii="仿宋" w:hAnsi="仿宋" w:eastAsia="仿宋" w:cs="仿宋"/>
                <w:sz w:val="10"/>
                <w:szCs w:val="10"/>
              </w:rPr>
              <w:t xml:space="preserve"> </w:t>
            </w:r>
            <w:r>
              <w:rPr>
                <w:rFonts w:ascii="仿宋" w:hAnsi="仿宋" w:eastAsia="仿宋" w:cs="仿宋"/>
                <w:spacing w:val="8"/>
                <w:sz w:val="10"/>
                <w:szCs w:val="10"/>
              </w:rPr>
              <w:t>制冷</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6"/>
                <w:sz w:val="10"/>
                <w:szCs w:val="10"/>
              </w:rPr>
              <w:t>备</w:t>
            </w:r>
            <w:r>
              <w:rPr>
                <w:rFonts w:ascii="仿宋" w:hAnsi="仿宋" w:eastAsia="仿宋" w:cs="仿宋"/>
                <w:spacing w:val="-5"/>
                <w:sz w:val="10"/>
                <w:szCs w:val="10"/>
              </w:rPr>
              <w:t>、 制</w:t>
            </w:r>
            <w:r>
              <w:rPr>
                <w:rFonts w:ascii="仿宋" w:hAnsi="仿宋" w:eastAsia="仿宋" w:cs="仿宋"/>
                <w:sz w:val="10"/>
                <w:szCs w:val="10"/>
              </w:rPr>
              <w:t xml:space="preserve"> </w:t>
            </w:r>
            <w:r>
              <w:rPr>
                <w:rFonts w:ascii="仿宋" w:hAnsi="仿宋" w:eastAsia="仿宋" w:cs="仿宋"/>
                <w:spacing w:val="8"/>
                <w:sz w:val="10"/>
                <w:szCs w:val="10"/>
              </w:rPr>
              <w:t>冷系</w:t>
            </w:r>
            <w:r>
              <w:rPr>
                <w:rFonts w:ascii="仿宋" w:hAnsi="仿宋" w:eastAsia="仿宋" w:cs="仿宋"/>
                <w:spacing w:val="7"/>
                <w:sz w:val="10"/>
                <w:szCs w:val="10"/>
              </w:rPr>
              <w:t>统</w:t>
            </w:r>
            <w:r>
              <w:rPr>
                <w:rFonts w:ascii="仿宋" w:hAnsi="仿宋" w:eastAsia="仿宋" w:cs="仿宋"/>
                <w:sz w:val="10"/>
                <w:szCs w:val="10"/>
              </w:rPr>
              <w:t xml:space="preserve"> </w:t>
            </w:r>
            <w:r>
              <w:rPr>
                <w:rFonts w:ascii="仿宋" w:hAnsi="仿宋" w:eastAsia="仿宋" w:cs="仿宋"/>
                <w:spacing w:val="8"/>
                <w:sz w:val="10"/>
                <w:szCs w:val="10"/>
              </w:rPr>
              <w:t>或者</w:t>
            </w:r>
            <w:r>
              <w:rPr>
                <w:rFonts w:ascii="仿宋" w:hAnsi="仿宋" w:eastAsia="仿宋" w:cs="仿宋"/>
                <w:spacing w:val="7"/>
                <w:sz w:val="10"/>
                <w:szCs w:val="10"/>
              </w:rPr>
              <w:t>灭</w:t>
            </w:r>
            <w:r>
              <w:rPr>
                <w:rFonts w:ascii="仿宋" w:hAnsi="仿宋" w:eastAsia="仿宋" w:cs="仿宋"/>
                <w:sz w:val="10"/>
                <w:szCs w:val="10"/>
              </w:rPr>
              <w:t xml:space="preserve"> </w:t>
            </w:r>
            <w:r>
              <w:rPr>
                <w:rFonts w:ascii="仿宋" w:hAnsi="仿宋" w:eastAsia="仿宋" w:cs="仿宋"/>
                <w:spacing w:val="8"/>
                <w:sz w:val="10"/>
                <w:szCs w:val="10"/>
              </w:rPr>
              <w:t>火系</w:t>
            </w:r>
            <w:r>
              <w:rPr>
                <w:rFonts w:ascii="仿宋" w:hAnsi="仿宋" w:eastAsia="仿宋" w:cs="仿宋"/>
                <w:spacing w:val="7"/>
                <w:sz w:val="10"/>
                <w:szCs w:val="10"/>
              </w:rPr>
              <w:t>统</w:t>
            </w:r>
            <w:r>
              <w:rPr>
                <w:rFonts w:ascii="仿宋" w:hAnsi="仿宋" w:eastAsia="仿宋" w:cs="仿宋"/>
                <w:sz w:val="10"/>
                <w:szCs w:val="10"/>
              </w:rPr>
              <w:t xml:space="preserve"> </w:t>
            </w:r>
            <w:r>
              <w:rPr>
                <w:rFonts w:ascii="仿宋" w:hAnsi="仿宋" w:eastAsia="仿宋" w:cs="仿宋"/>
                <w:spacing w:val="8"/>
                <w:sz w:val="10"/>
                <w:szCs w:val="10"/>
              </w:rPr>
              <w:t>的维</w:t>
            </w:r>
            <w:r>
              <w:rPr>
                <w:rFonts w:ascii="仿宋" w:hAnsi="仿宋" w:eastAsia="仿宋" w:cs="仿宋"/>
                <w:spacing w:val="7"/>
                <w:sz w:val="10"/>
                <w:szCs w:val="10"/>
              </w:rPr>
              <w:t>修</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报废</w:t>
            </w:r>
            <w:r>
              <w:rPr>
                <w:rFonts w:ascii="仿宋" w:hAnsi="仿宋" w:eastAsia="仿宋" w:cs="仿宋"/>
                <w:sz w:val="10"/>
                <w:szCs w:val="10"/>
              </w:rPr>
              <w:t xml:space="preserve"> </w:t>
            </w:r>
            <w:r>
              <w:rPr>
                <w:rFonts w:ascii="仿宋" w:hAnsi="仿宋" w:eastAsia="仿宋" w:cs="仿宋"/>
                <w:spacing w:val="-6"/>
                <w:sz w:val="10"/>
                <w:szCs w:val="10"/>
              </w:rPr>
              <w:t>处</w:t>
            </w:r>
            <w:r>
              <w:rPr>
                <w:rFonts w:ascii="仿宋" w:hAnsi="仿宋" w:eastAsia="仿宋" w:cs="仿宋"/>
                <w:spacing w:val="-5"/>
                <w:sz w:val="10"/>
                <w:szCs w:val="10"/>
              </w:rPr>
              <w:t>理 ，</w:t>
            </w:r>
            <w:r>
              <w:rPr>
                <w:rFonts w:ascii="仿宋" w:hAnsi="仿宋" w:eastAsia="仿宋" w:cs="仿宋"/>
                <w:sz w:val="10"/>
                <w:szCs w:val="10"/>
              </w:rPr>
              <w:t xml:space="preserve"> ODS</w:t>
            </w:r>
            <w:r>
              <w:rPr>
                <w:rFonts w:ascii="仿宋" w:hAnsi="仿宋" w:eastAsia="仿宋" w:cs="仿宋"/>
                <w:spacing w:val="21"/>
                <w:sz w:val="10"/>
                <w:szCs w:val="10"/>
              </w:rPr>
              <w:t>回</w:t>
            </w:r>
            <w:r>
              <w:rPr>
                <w:rFonts w:ascii="仿宋" w:hAnsi="仿宋" w:eastAsia="仿宋" w:cs="仿宋"/>
                <w:sz w:val="10"/>
                <w:szCs w:val="10"/>
              </w:rPr>
              <w:t xml:space="preserve"> </w:t>
            </w:r>
            <w:r>
              <w:rPr>
                <w:rFonts w:ascii="仿宋" w:hAnsi="仿宋" w:eastAsia="仿宋" w:cs="仿宋"/>
                <w:spacing w:val="11"/>
                <w:sz w:val="10"/>
                <w:szCs w:val="10"/>
              </w:rPr>
              <w:t>收</w:t>
            </w:r>
            <w:r>
              <w:rPr>
                <w:rFonts w:ascii="仿宋" w:hAnsi="仿宋" w:eastAsia="仿宋" w:cs="仿宋"/>
                <w:spacing w:val="9"/>
                <w:sz w:val="10"/>
                <w:szCs w:val="10"/>
              </w:rPr>
              <w:t>、再</w:t>
            </w:r>
            <w:r>
              <w:rPr>
                <w:rFonts w:ascii="仿宋" w:hAnsi="仿宋" w:eastAsia="仿宋" w:cs="仿宋"/>
                <w:sz w:val="10"/>
                <w:szCs w:val="10"/>
              </w:rPr>
              <w:t xml:space="preserve"> </w:t>
            </w:r>
            <w:r>
              <w:rPr>
                <w:rFonts w:ascii="仿宋" w:hAnsi="仿宋" w:eastAsia="仿宋" w:cs="仿宋"/>
                <w:spacing w:val="8"/>
                <w:sz w:val="10"/>
                <w:szCs w:val="10"/>
              </w:rPr>
              <w:t>生利</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或者</w:t>
            </w:r>
            <w:r>
              <w:rPr>
                <w:rFonts w:ascii="仿宋" w:hAnsi="仿宋" w:eastAsia="仿宋" w:cs="仿宋"/>
                <w:spacing w:val="7"/>
                <w:sz w:val="10"/>
                <w:szCs w:val="10"/>
              </w:rPr>
              <w:t>销</w:t>
            </w:r>
            <w:r>
              <w:rPr>
                <w:rFonts w:ascii="仿宋" w:hAnsi="仿宋" w:eastAsia="仿宋" w:cs="仿宋"/>
                <w:sz w:val="10"/>
                <w:szCs w:val="10"/>
              </w:rPr>
              <w:t xml:space="preserve"> </w:t>
            </w:r>
            <w:r>
              <w:rPr>
                <w:rFonts w:ascii="仿宋" w:hAnsi="仿宋" w:eastAsia="仿宋" w:cs="仿宋"/>
                <w:spacing w:val="8"/>
                <w:sz w:val="10"/>
                <w:szCs w:val="10"/>
              </w:rPr>
              <w:t>毁等</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营活</w:t>
            </w:r>
            <w:r>
              <w:rPr>
                <w:rFonts w:ascii="仿宋" w:hAnsi="仿宋" w:eastAsia="仿宋" w:cs="仿宋"/>
                <w:spacing w:val="7"/>
                <w:sz w:val="10"/>
                <w:szCs w:val="10"/>
              </w:rPr>
              <w:t>动</w:t>
            </w:r>
            <w:r>
              <w:rPr>
                <w:rFonts w:ascii="仿宋" w:hAnsi="仿宋" w:eastAsia="仿宋" w:cs="仿宋"/>
                <w:sz w:val="10"/>
                <w:szCs w:val="10"/>
              </w:rPr>
              <w:t xml:space="preserve"> </w:t>
            </w:r>
            <w:r>
              <w:rPr>
                <w:rFonts w:ascii="仿宋" w:hAnsi="仿宋" w:eastAsia="仿宋" w:cs="仿宋"/>
                <w:spacing w:val="8"/>
                <w:sz w:val="10"/>
                <w:szCs w:val="10"/>
              </w:rPr>
              <w:t>的单</w:t>
            </w:r>
            <w:r>
              <w:rPr>
                <w:rFonts w:ascii="仿宋" w:hAnsi="仿宋" w:eastAsia="仿宋" w:cs="仿宋"/>
                <w:spacing w:val="7"/>
                <w:sz w:val="10"/>
                <w:szCs w:val="10"/>
              </w:rPr>
              <w:t>位</w:t>
            </w:r>
            <w:r>
              <w:rPr>
                <w:rFonts w:ascii="仿宋" w:hAnsi="仿宋" w:eastAsia="仿宋" w:cs="仿宋"/>
                <w:sz w:val="10"/>
                <w:szCs w:val="10"/>
              </w:rPr>
              <w:t xml:space="preserve"> </w:t>
            </w:r>
            <w:r>
              <w:rPr>
                <w:rFonts w:ascii="仿宋" w:hAnsi="仿宋" w:eastAsia="仿宋" w:cs="仿宋"/>
                <w:spacing w:val="7"/>
                <w:sz w:val="10"/>
                <w:szCs w:val="10"/>
              </w:rPr>
              <w:t>4</w:t>
            </w:r>
            <w:r>
              <w:rPr>
                <w:rFonts w:ascii="仿宋" w:hAnsi="仿宋" w:eastAsia="仿宋" w:cs="仿宋"/>
                <w:spacing w:val="6"/>
                <w:sz w:val="10"/>
                <w:szCs w:val="10"/>
              </w:rPr>
              <w:t>.副产</w:t>
            </w:r>
            <w:r>
              <w:rPr>
                <w:rFonts w:ascii="仿宋" w:hAnsi="仿宋" w:eastAsia="仿宋" w:cs="仿宋"/>
                <w:sz w:val="10"/>
                <w:szCs w:val="10"/>
              </w:rPr>
              <w:t xml:space="preserve"> </w:t>
            </w:r>
            <w:r>
              <w:rPr>
                <w:rFonts w:ascii="仿宋" w:hAnsi="仿宋" w:eastAsia="仿宋" w:cs="仿宋"/>
                <w:spacing w:val="8"/>
                <w:sz w:val="10"/>
                <w:szCs w:val="10"/>
              </w:rPr>
              <w:t>四氯</w:t>
            </w:r>
            <w:r>
              <w:rPr>
                <w:rFonts w:ascii="仿宋" w:hAnsi="仿宋" w:eastAsia="仿宋" w:cs="仿宋"/>
                <w:spacing w:val="7"/>
                <w:sz w:val="10"/>
                <w:szCs w:val="10"/>
              </w:rPr>
              <w:t>化</w:t>
            </w:r>
            <w:r>
              <w:rPr>
                <w:rFonts w:ascii="仿宋" w:hAnsi="仿宋" w:eastAsia="仿宋" w:cs="仿宋"/>
                <w:sz w:val="10"/>
                <w:szCs w:val="10"/>
              </w:rPr>
              <w:t xml:space="preserve"> </w:t>
            </w:r>
            <w:r>
              <w:rPr>
                <w:rFonts w:ascii="仿宋" w:hAnsi="仿宋" w:eastAsia="仿宋" w:cs="仿宋"/>
                <w:spacing w:val="5"/>
                <w:sz w:val="10"/>
                <w:szCs w:val="10"/>
              </w:rPr>
              <w:t>碳</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7"/>
                <w:sz w:val="10"/>
                <w:szCs w:val="10"/>
              </w:rPr>
              <w:t>(</w:t>
            </w:r>
            <w:r>
              <w:rPr>
                <w:rFonts w:ascii="仿宋" w:hAnsi="仿宋" w:eastAsia="仿宋" w:cs="仿宋"/>
                <w:spacing w:val="-6"/>
                <w:sz w:val="10"/>
                <w:szCs w:val="10"/>
              </w:rPr>
              <w:t xml:space="preserve"> CTC</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6"/>
                <w:sz w:val="10"/>
                <w:szCs w:val="10"/>
              </w:rPr>
              <w:t xml:space="preserve"> 的甲</w:t>
            </w:r>
            <w:r>
              <w:rPr>
                <w:rFonts w:ascii="仿宋" w:hAnsi="仿宋" w:eastAsia="仿宋" w:cs="仿宋"/>
                <w:sz w:val="10"/>
                <w:szCs w:val="10"/>
              </w:rPr>
              <w:t xml:space="preserve"> </w:t>
            </w:r>
            <w:r>
              <w:rPr>
                <w:rFonts w:ascii="仿宋" w:hAnsi="仿宋" w:eastAsia="仿宋" w:cs="仿宋"/>
                <w:spacing w:val="8"/>
                <w:sz w:val="10"/>
                <w:szCs w:val="10"/>
              </w:rPr>
              <w:t>烷氯</w:t>
            </w:r>
            <w:r>
              <w:rPr>
                <w:rFonts w:ascii="仿宋" w:hAnsi="仿宋" w:eastAsia="仿宋" w:cs="仿宋"/>
                <w:spacing w:val="7"/>
                <w:sz w:val="10"/>
                <w:szCs w:val="10"/>
              </w:rPr>
              <w:t>化</w:t>
            </w:r>
            <w:r>
              <w:rPr>
                <w:rFonts w:ascii="仿宋" w:hAnsi="仿宋" w:eastAsia="仿宋" w:cs="仿宋"/>
                <w:sz w:val="10"/>
                <w:szCs w:val="10"/>
              </w:rPr>
              <w:t xml:space="preserve"> </w:t>
            </w:r>
            <w:r>
              <w:rPr>
                <w:rFonts w:ascii="仿宋" w:hAnsi="仿宋" w:eastAsia="仿宋" w:cs="仿宋"/>
                <w:spacing w:val="8"/>
                <w:sz w:val="10"/>
                <w:szCs w:val="10"/>
              </w:rPr>
              <w:t>物企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5</w:t>
            </w:r>
            <w:r>
              <w:rPr>
                <w:rFonts w:ascii="仿宋" w:hAnsi="仿宋" w:eastAsia="仿宋" w:cs="仿宋"/>
                <w:spacing w:val="6"/>
                <w:sz w:val="10"/>
                <w:szCs w:val="10"/>
              </w:rPr>
              <w:t>.使用</w:t>
            </w:r>
            <w:r>
              <w:rPr>
                <w:rFonts w:ascii="仿宋" w:hAnsi="仿宋" w:eastAsia="仿宋" w:cs="仿宋"/>
                <w:sz w:val="10"/>
                <w:szCs w:val="10"/>
              </w:rPr>
              <w:t xml:space="preserve"> ODS</w:t>
            </w:r>
            <w:r>
              <w:rPr>
                <w:rFonts w:ascii="仿宋" w:hAnsi="仿宋" w:eastAsia="仿宋" w:cs="仿宋"/>
                <w:spacing w:val="21"/>
                <w:sz w:val="10"/>
                <w:szCs w:val="10"/>
              </w:rPr>
              <w:t>作</w:t>
            </w:r>
            <w:r>
              <w:rPr>
                <w:rFonts w:ascii="仿宋" w:hAnsi="仿宋" w:eastAsia="仿宋" w:cs="仿宋"/>
                <w:sz w:val="10"/>
                <w:szCs w:val="10"/>
              </w:rPr>
              <w:t xml:space="preserve"> </w:t>
            </w:r>
            <w:r>
              <w:rPr>
                <w:rFonts w:ascii="仿宋" w:hAnsi="仿宋" w:eastAsia="仿宋" w:cs="仿宋"/>
                <w:spacing w:val="8"/>
                <w:sz w:val="10"/>
                <w:szCs w:val="10"/>
              </w:rPr>
              <w:t>为化</w:t>
            </w:r>
            <w:r>
              <w:rPr>
                <w:rFonts w:ascii="仿宋" w:hAnsi="仿宋" w:eastAsia="仿宋" w:cs="仿宋"/>
                <w:spacing w:val="7"/>
                <w:sz w:val="10"/>
                <w:szCs w:val="10"/>
              </w:rPr>
              <w:t>工</w:t>
            </w:r>
            <w:r>
              <w:rPr>
                <w:rFonts w:ascii="仿宋" w:hAnsi="仿宋" w:eastAsia="仿宋" w:cs="仿宋"/>
                <w:sz w:val="10"/>
                <w:szCs w:val="10"/>
              </w:rPr>
              <w:t xml:space="preserve"> </w:t>
            </w:r>
            <w:r>
              <w:rPr>
                <w:rFonts w:ascii="仿宋" w:hAnsi="仿宋" w:eastAsia="仿宋" w:cs="仿宋"/>
                <w:spacing w:val="8"/>
                <w:sz w:val="10"/>
                <w:szCs w:val="10"/>
              </w:rPr>
              <w:t>原料</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途的</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5"/>
                <w:sz w:val="10"/>
                <w:szCs w:val="10"/>
              </w:rPr>
              <w:t>业</w:t>
            </w:r>
          </w:p>
        </w:tc>
        <w:tc>
          <w:tcPr>
            <w:tcW w:w="326" w:type="dxa"/>
            <w:vMerge w:val="restart"/>
            <w:tcBorders>
              <w:bottom w:val="nil"/>
            </w:tcBorders>
          </w:tcPr>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5" w:lineRule="auto"/>
            </w:pPr>
          </w:p>
          <w:p>
            <w:pPr>
              <w:spacing w:line="25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
          <w:p/>
          <w:p/>
          <w:p/>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
          <w:p/>
          <w:p/>
          <w:p/>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62" w:lineRule="auto"/>
            </w:pPr>
          </w:p>
          <w:p>
            <w:pPr>
              <w:spacing w:line="262" w:lineRule="auto"/>
            </w:pPr>
          </w:p>
          <w:p>
            <w:pPr>
              <w:spacing w:line="263" w:lineRule="auto"/>
            </w:pPr>
          </w:p>
          <w:p>
            <w:pPr>
              <w:spacing w:line="26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5" w:lineRule="auto"/>
            </w:pPr>
          </w:p>
          <w:p>
            <w:pPr>
              <w:spacing w:line="245" w:lineRule="auto"/>
            </w:pPr>
          </w:p>
          <w:p>
            <w:pPr>
              <w:spacing w:line="245" w:lineRule="auto"/>
            </w:pPr>
          </w:p>
          <w:p>
            <w:pPr>
              <w:spacing w:line="246" w:lineRule="auto"/>
            </w:pPr>
          </w:p>
          <w:p>
            <w:pPr>
              <w:spacing w:before="3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2" w:lineRule="auto"/>
            </w:pPr>
          </w:p>
          <w:p>
            <w:pPr>
              <w:spacing w:line="262" w:lineRule="auto"/>
            </w:pPr>
          </w:p>
          <w:p>
            <w:pPr>
              <w:spacing w:line="262" w:lineRule="auto"/>
            </w:pPr>
          </w:p>
          <w:p>
            <w:pPr>
              <w:spacing w:line="263" w:lineRule="auto"/>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line="304" w:lineRule="auto"/>
            </w:pPr>
          </w:p>
          <w:p>
            <w:pPr>
              <w:spacing w:line="305" w:lineRule="auto"/>
            </w:pPr>
          </w:p>
          <w:p>
            <w:pPr>
              <w:spacing w:line="305" w:lineRule="auto"/>
            </w:pPr>
          </w:p>
          <w:p>
            <w:pPr>
              <w:spacing w:before="32"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245" w:lineRule="auto"/>
            </w:pPr>
          </w:p>
          <w:p>
            <w:pPr>
              <w:spacing w:line="245" w:lineRule="auto"/>
            </w:pPr>
          </w:p>
          <w:p>
            <w:pPr>
              <w:spacing w:line="245" w:lineRule="auto"/>
            </w:pPr>
          </w:p>
          <w:p>
            <w:pPr>
              <w:spacing w:line="246"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55" w:lineRule="auto"/>
            </w:pPr>
          </w:p>
          <w:p>
            <w:pPr>
              <w:spacing w:line="355" w:lineRule="auto"/>
            </w:pPr>
          </w:p>
          <w:p>
            <w:pPr>
              <w:spacing w:before="32" w:line="256" w:lineRule="auto"/>
              <w:ind w:left="22" w:right="2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4"/>
                <w:sz w:val="10"/>
                <w:szCs w:val="10"/>
              </w:rPr>
              <w:t xml:space="preserve">消耗臭氧层物质含氢氯氟烃  ( </w:t>
            </w:r>
            <w:r>
              <w:rPr>
                <w:rFonts w:ascii="仿宋" w:hAnsi="仿宋" w:eastAsia="仿宋" w:cs="仿宋"/>
                <w:sz w:val="10"/>
                <w:szCs w:val="10"/>
              </w:rPr>
              <w:t>HCFCs</w:t>
            </w:r>
            <w:r>
              <w:rPr>
                <w:rFonts w:ascii="仿宋" w:hAnsi="仿宋" w:eastAsia="仿宋" w:cs="仿宋"/>
                <w:spacing w:val="4"/>
                <w:sz w:val="10"/>
                <w:szCs w:val="10"/>
              </w:rPr>
              <w:t xml:space="preserve"> ) 年度生产配额 、使用配额 ( 100吨及以</w:t>
            </w:r>
            <w:r>
              <w:rPr>
                <w:rFonts w:ascii="仿宋" w:hAnsi="仿宋" w:eastAsia="仿宋" w:cs="仿宋"/>
                <w:sz w:val="10"/>
                <w:szCs w:val="10"/>
              </w:rPr>
              <w:t xml:space="preserve">   </w:t>
            </w:r>
            <w:r>
              <w:rPr>
                <w:rFonts w:ascii="仿宋" w:hAnsi="仿宋" w:eastAsia="仿宋" w:cs="仿宋"/>
                <w:spacing w:val="4"/>
                <w:sz w:val="10"/>
                <w:szCs w:val="10"/>
              </w:rPr>
              <w:t>上 ) 和使用备案 ( 100吨以下 ) 情况的检查； 对销售</w:t>
            </w:r>
            <w:r>
              <w:rPr>
                <w:rFonts w:ascii="仿宋" w:hAnsi="仿宋" w:eastAsia="仿宋" w:cs="仿宋"/>
                <w:sz w:val="10"/>
                <w:szCs w:val="10"/>
              </w:rPr>
              <w:t>ODS</w:t>
            </w:r>
            <w:r>
              <w:rPr>
                <w:rFonts w:ascii="仿宋" w:hAnsi="仿宋" w:eastAsia="仿宋" w:cs="仿宋"/>
                <w:spacing w:val="4"/>
                <w:sz w:val="10"/>
                <w:szCs w:val="10"/>
              </w:rPr>
              <w:t>企业和单位备案情况</w:t>
            </w:r>
            <w:r>
              <w:rPr>
                <w:rFonts w:ascii="仿宋" w:hAnsi="仿宋" w:eastAsia="仿宋" w:cs="仿宋"/>
                <w:spacing w:val="2"/>
                <w:sz w:val="10"/>
                <w:szCs w:val="10"/>
              </w:rPr>
              <w:t>的</w:t>
            </w:r>
            <w:r>
              <w:rPr>
                <w:rFonts w:ascii="仿宋" w:hAnsi="仿宋" w:eastAsia="仿宋" w:cs="仿宋"/>
                <w:sz w:val="10"/>
                <w:szCs w:val="10"/>
              </w:rPr>
              <w:t xml:space="preserve">检  </w:t>
            </w:r>
            <w:r>
              <w:rPr>
                <w:rFonts w:ascii="仿宋" w:hAnsi="仿宋" w:eastAsia="仿宋" w:cs="仿宋"/>
                <w:spacing w:val="10"/>
                <w:sz w:val="10"/>
                <w:szCs w:val="10"/>
              </w:rPr>
              <w:t>查</w:t>
            </w:r>
            <w:r>
              <w:rPr>
                <w:rFonts w:ascii="仿宋" w:hAnsi="仿宋" w:eastAsia="仿宋" w:cs="仿宋"/>
                <w:spacing w:val="7"/>
                <w:sz w:val="10"/>
                <w:szCs w:val="10"/>
              </w:rPr>
              <w:t>；</w:t>
            </w:r>
            <w:r>
              <w:rPr>
                <w:rFonts w:ascii="仿宋" w:hAnsi="仿宋" w:eastAsia="仿宋" w:cs="仿宋"/>
                <w:spacing w:val="5"/>
                <w:sz w:val="10"/>
                <w:szCs w:val="10"/>
              </w:rPr>
              <w:t xml:space="preserve"> 对含</w:t>
            </w:r>
            <w:r>
              <w:rPr>
                <w:rFonts w:ascii="仿宋" w:hAnsi="仿宋" w:eastAsia="仿宋" w:cs="仿宋"/>
                <w:sz w:val="10"/>
                <w:szCs w:val="10"/>
              </w:rPr>
              <w:t>ODS</w:t>
            </w:r>
            <w:r>
              <w:rPr>
                <w:rFonts w:ascii="仿宋" w:hAnsi="仿宋" w:eastAsia="仿宋" w:cs="仿宋"/>
                <w:spacing w:val="5"/>
                <w:sz w:val="10"/>
                <w:szCs w:val="10"/>
              </w:rPr>
              <w:t>制冷设备 、制冷系统或者灭火系统的维修 、报废处理 ，</w:t>
            </w:r>
            <w:r>
              <w:rPr>
                <w:rFonts w:ascii="仿宋" w:hAnsi="仿宋" w:eastAsia="仿宋" w:cs="仿宋"/>
                <w:sz w:val="10"/>
                <w:szCs w:val="10"/>
              </w:rPr>
              <w:t>ODS</w:t>
            </w:r>
            <w:r>
              <w:rPr>
                <w:rFonts w:ascii="仿宋" w:hAnsi="仿宋" w:eastAsia="仿宋" w:cs="仿宋"/>
                <w:spacing w:val="5"/>
                <w:sz w:val="10"/>
                <w:szCs w:val="10"/>
              </w:rPr>
              <w:t>回收、再生</w:t>
            </w:r>
            <w:r>
              <w:rPr>
                <w:rFonts w:ascii="仿宋" w:hAnsi="仿宋" w:eastAsia="仿宋" w:cs="仿宋"/>
                <w:sz w:val="10"/>
                <w:szCs w:val="10"/>
              </w:rPr>
              <w:t xml:space="preserve"> </w:t>
            </w:r>
            <w:r>
              <w:rPr>
                <w:rFonts w:ascii="仿宋" w:hAnsi="仿宋" w:eastAsia="仿宋" w:cs="仿宋"/>
                <w:spacing w:val="6"/>
                <w:sz w:val="10"/>
                <w:szCs w:val="10"/>
              </w:rPr>
              <w:t xml:space="preserve">利用或者销毁等经营活动的单位备案情况的检查 ；对副产四氯化碳 ( </w:t>
            </w:r>
            <w:r>
              <w:rPr>
                <w:rFonts w:ascii="仿宋" w:hAnsi="仿宋" w:eastAsia="仿宋" w:cs="仿宋"/>
                <w:sz w:val="10"/>
                <w:szCs w:val="10"/>
              </w:rPr>
              <w:t>CTC</w:t>
            </w:r>
            <w:r>
              <w:rPr>
                <w:rFonts w:ascii="仿宋" w:hAnsi="仿宋" w:eastAsia="仿宋" w:cs="仿宋"/>
                <w:spacing w:val="6"/>
                <w:sz w:val="10"/>
                <w:szCs w:val="10"/>
              </w:rPr>
              <w:t xml:space="preserve"> ) 和甲</w:t>
            </w:r>
            <w:r>
              <w:rPr>
                <w:rFonts w:ascii="仿宋" w:hAnsi="仿宋" w:eastAsia="仿宋" w:cs="仿宋"/>
                <w:spacing w:val="4"/>
                <w:sz w:val="10"/>
                <w:szCs w:val="10"/>
              </w:rPr>
              <w:t>烷</w:t>
            </w:r>
            <w:r>
              <w:rPr>
                <w:rFonts w:ascii="仿宋" w:hAnsi="仿宋" w:eastAsia="仿宋" w:cs="仿宋"/>
                <w:sz w:val="10"/>
                <w:szCs w:val="10"/>
              </w:rPr>
              <w:t xml:space="preserve"> </w:t>
            </w:r>
            <w:r>
              <w:rPr>
                <w:rFonts w:ascii="仿宋" w:hAnsi="仿宋" w:eastAsia="仿宋" w:cs="仿宋"/>
                <w:spacing w:val="14"/>
                <w:sz w:val="10"/>
                <w:szCs w:val="10"/>
              </w:rPr>
              <w:t>氯化物</w:t>
            </w:r>
            <w:r>
              <w:rPr>
                <w:rFonts w:ascii="仿宋" w:hAnsi="仿宋" w:eastAsia="仿宋" w:cs="仿宋"/>
                <w:spacing w:val="12"/>
                <w:sz w:val="10"/>
                <w:szCs w:val="10"/>
              </w:rPr>
              <w:t>企</w:t>
            </w:r>
            <w:r>
              <w:rPr>
                <w:rFonts w:ascii="仿宋" w:hAnsi="仿宋" w:eastAsia="仿宋" w:cs="仿宋"/>
                <w:spacing w:val="7"/>
                <w:sz w:val="10"/>
                <w:szCs w:val="10"/>
              </w:rPr>
              <w:t xml:space="preserve">业合法销售和处置 </w:t>
            </w:r>
            <w:r>
              <w:rPr>
                <w:rFonts w:ascii="仿宋" w:hAnsi="仿宋" w:eastAsia="仿宋" w:cs="仿宋"/>
                <w:sz w:val="10"/>
                <w:szCs w:val="10"/>
              </w:rPr>
              <w:t>CTC</w:t>
            </w:r>
            <w:r>
              <w:rPr>
                <w:rFonts w:ascii="仿宋" w:hAnsi="仿宋" w:eastAsia="仿宋" w:cs="仿宋"/>
                <w:spacing w:val="7"/>
                <w:sz w:val="10"/>
                <w:szCs w:val="10"/>
              </w:rPr>
              <w:t>情况的检查； 对使用</w:t>
            </w:r>
            <w:r>
              <w:rPr>
                <w:rFonts w:ascii="仿宋" w:hAnsi="仿宋" w:eastAsia="仿宋" w:cs="仿宋"/>
                <w:sz w:val="10"/>
                <w:szCs w:val="10"/>
              </w:rPr>
              <w:t>ODS</w:t>
            </w:r>
            <w:r>
              <w:rPr>
                <w:rFonts w:ascii="仿宋" w:hAnsi="仿宋" w:eastAsia="仿宋" w:cs="仿宋"/>
                <w:spacing w:val="7"/>
                <w:sz w:val="10"/>
                <w:szCs w:val="10"/>
              </w:rPr>
              <w:t>作为化工原料用途的企业的</w:t>
            </w:r>
            <w:r>
              <w:rPr>
                <w:rFonts w:ascii="仿宋" w:hAnsi="仿宋" w:eastAsia="仿宋" w:cs="仿宋"/>
                <w:sz w:val="10"/>
                <w:szCs w:val="10"/>
              </w:rPr>
              <w:t xml:space="preserve"> ODS</w:t>
            </w:r>
            <w:r>
              <w:rPr>
                <w:rFonts w:ascii="仿宋" w:hAnsi="仿宋" w:eastAsia="仿宋" w:cs="仿宋"/>
                <w:spacing w:val="12"/>
                <w:sz w:val="10"/>
                <w:szCs w:val="10"/>
              </w:rPr>
              <w:t>采</w:t>
            </w:r>
            <w:r>
              <w:rPr>
                <w:rFonts w:ascii="仿宋" w:hAnsi="仿宋" w:eastAsia="仿宋" w:cs="仿宋"/>
                <w:spacing w:val="9"/>
                <w:sz w:val="10"/>
                <w:szCs w:val="10"/>
              </w:rPr>
              <w:t>购和使用情况。</w:t>
            </w:r>
          </w:p>
        </w:tc>
        <w:tc>
          <w:tcPr>
            <w:tcW w:w="5499" w:type="dxa"/>
          </w:tcPr>
          <w:p>
            <w:pPr>
              <w:spacing w:line="262" w:lineRule="auto"/>
            </w:pPr>
          </w:p>
          <w:p>
            <w:pPr>
              <w:spacing w:line="262" w:lineRule="auto"/>
            </w:pPr>
          </w:p>
          <w:p>
            <w:pPr>
              <w:spacing w:line="263" w:lineRule="auto"/>
            </w:pPr>
          </w:p>
          <w:p>
            <w:pPr>
              <w:spacing w:line="263" w:lineRule="auto"/>
            </w:pPr>
          </w:p>
          <w:p>
            <w:pPr>
              <w:spacing w:before="32"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10"/>
                <w:sz w:val="10"/>
                <w:szCs w:val="10"/>
              </w:rPr>
              <w:t>消耗臭氧层物质管理条例》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1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8" w:lineRule="auto"/>
            </w:pPr>
          </w:p>
          <w:p>
            <w:pPr>
              <w:spacing w:line="258" w:lineRule="auto"/>
            </w:pPr>
          </w:p>
          <w:p>
            <w:pPr>
              <w:spacing w:line="258" w:lineRule="auto"/>
            </w:pPr>
          </w:p>
          <w:p>
            <w:pPr>
              <w:spacing w:line="258" w:lineRule="auto"/>
            </w:pPr>
          </w:p>
          <w:p>
            <w:pPr>
              <w:spacing w:line="258" w:lineRule="auto"/>
            </w:pPr>
          </w:p>
          <w:p>
            <w:pPr>
              <w:spacing w:line="259" w:lineRule="auto"/>
            </w:pPr>
          </w:p>
          <w:p>
            <w:pPr>
              <w:spacing w:line="259" w:lineRule="auto"/>
            </w:pPr>
          </w:p>
          <w:p>
            <w:pPr>
              <w:spacing w:line="259"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9" w:lineRule="auto"/>
            </w:pPr>
          </w:p>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50" w:lineRule="auto"/>
            </w:pPr>
          </w:p>
          <w:p>
            <w:pPr>
              <w:spacing w:line="251" w:lineRule="auto"/>
            </w:pPr>
          </w:p>
          <w:p>
            <w:pPr>
              <w:spacing w:line="251" w:lineRule="auto"/>
            </w:pPr>
          </w:p>
          <w:p>
            <w:pPr>
              <w:spacing w:line="251" w:lineRule="auto"/>
            </w:pPr>
          </w:p>
          <w:p>
            <w:pPr>
              <w:spacing w:line="251"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97" w:lineRule="auto"/>
            </w:pPr>
          </w:p>
          <w:p>
            <w:pPr>
              <w:spacing w:line="297" w:lineRule="auto"/>
            </w:pPr>
          </w:p>
          <w:p>
            <w:pPr>
              <w:spacing w:line="297" w:lineRule="auto"/>
            </w:pPr>
          </w:p>
          <w:p>
            <w:pPr>
              <w:spacing w:line="297" w:lineRule="auto"/>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64" w:lineRule="auto"/>
            </w:pPr>
          </w:p>
          <w:p>
            <w:pPr>
              <w:spacing w:line="264" w:lineRule="auto"/>
            </w:pPr>
          </w:p>
          <w:p>
            <w:pPr>
              <w:spacing w:line="265" w:lineRule="auto"/>
            </w:pPr>
          </w:p>
          <w:p>
            <w:pPr>
              <w:spacing w:line="265" w:lineRule="auto"/>
            </w:pPr>
          </w:p>
          <w:p>
            <w:pPr>
              <w:spacing w:line="265" w:lineRule="auto"/>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9" w:hRule="atLeast"/>
        </w:trPr>
        <w:tc>
          <w:tcPr>
            <w:tcW w:w="233"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1" w:lineRule="auto"/>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2</w:t>
            </w:r>
          </w:p>
        </w:tc>
        <w:tc>
          <w:tcPr>
            <w:tcW w:w="410" w:type="dxa"/>
            <w:vMerge w:val="restart"/>
            <w:tcBorders>
              <w:bottom w:val="nil"/>
            </w:tcBorders>
          </w:tcPr>
          <w:p>
            <w:pPr>
              <w:spacing w:line="262" w:lineRule="auto"/>
            </w:pPr>
          </w:p>
          <w:p>
            <w:pPr>
              <w:spacing w:line="262" w:lineRule="auto"/>
            </w:pPr>
          </w:p>
          <w:p>
            <w:pPr>
              <w:spacing w:line="263" w:lineRule="auto"/>
            </w:pPr>
          </w:p>
          <w:p>
            <w:pPr>
              <w:tabs>
                <w:tab w:val="left" w:pos="70"/>
              </w:tabs>
              <w:spacing w:before="32" w:line="255" w:lineRule="auto"/>
              <w:ind w:left="19" w:right="61" w:firstLine="5"/>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8"/>
                <w:sz w:val="10"/>
                <w:szCs w:val="10"/>
              </w:rPr>
              <w:t>(城</w:t>
            </w:r>
            <w:r>
              <w:rPr>
                <w:rFonts w:ascii="仿宋" w:hAnsi="仿宋" w:eastAsia="仿宋" w:cs="仿宋"/>
                <w:spacing w:val="7"/>
                <w:sz w:val="10"/>
                <w:szCs w:val="10"/>
              </w:rPr>
              <w:t>镇</w:t>
            </w:r>
            <w:r>
              <w:rPr>
                <w:rFonts w:ascii="仿宋" w:hAnsi="仿宋" w:eastAsia="仿宋" w:cs="仿宋"/>
                <w:sz w:val="10"/>
                <w:szCs w:val="10"/>
              </w:rPr>
              <w:t xml:space="preserve"> </w:t>
            </w:r>
            <w:r>
              <w:rPr>
                <w:rFonts w:ascii="仿宋" w:hAnsi="仿宋" w:eastAsia="仿宋" w:cs="仿宋"/>
                <w:spacing w:val="9"/>
                <w:sz w:val="10"/>
                <w:szCs w:val="10"/>
              </w:rPr>
              <w:t>污</w:t>
            </w:r>
            <w:r>
              <w:rPr>
                <w:rFonts w:ascii="仿宋" w:hAnsi="仿宋" w:eastAsia="仿宋" w:cs="仿宋"/>
                <w:spacing w:val="7"/>
                <w:sz w:val="10"/>
                <w:szCs w:val="10"/>
              </w:rPr>
              <w:t>水处</w:t>
            </w:r>
            <w:r>
              <w:rPr>
                <w:rFonts w:ascii="仿宋" w:hAnsi="仿宋" w:eastAsia="仿宋" w:cs="仿宋"/>
                <w:sz w:val="10"/>
                <w:szCs w:val="10"/>
              </w:rPr>
              <w:t xml:space="preserve"> </w:t>
            </w:r>
            <w:r>
              <w:rPr>
                <w:rFonts w:ascii="仿宋" w:hAnsi="仿宋" w:eastAsia="仿宋" w:cs="仿宋"/>
                <w:spacing w:val="7"/>
                <w:sz w:val="10"/>
                <w:szCs w:val="10"/>
              </w:rPr>
              <w:t>理设</w:t>
            </w:r>
            <w:r>
              <w:rPr>
                <w:rFonts w:ascii="仿宋" w:hAnsi="仿宋" w:eastAsia="仿宋" w:cs="仿宋"/>
                <w:sz w:val="10"/>
                <w:szCs w:val="10"/>
              </w:rPr>
              <w:t xml:space="preserve">  </w:t>
            </w:r>
            <w:r>
              <w:rPr>
                <w:rFonts w:ascii="仿宋" w:hAnsi="仿宋" w:eastAsia="仿宋" w:cs="仿宋"/>
                <w:spacing w:val="-5"/>
                <w:sz w:val="10"/>
                <w:szCs w:val="10"/>
              </w:rPr>
              <w:t>施</w:t>
            </w:r>
            <w:r>
              <w:rPr>
                <w:rFonts w:ascii="仿宋" w:hAnsi="仿宋" w:eastAsia="仿宋" w:cs="仿宋"/>
                <w:spacing w:val="-4"/>
                <w:sz w:val="10"/>
                <w:szCs w:val="10"/>
              </w:rPr>
              <w:t xml:space="preserve"> )</w:t>
            </w:r>
          </w:p>
        </w:tc>
        <w:tc>
          <w:tcPr>
            <w:tcW w:w="638" w:type="dxa"/>
            <w:vMerge w:val="restart"/>
            <w:tcBorders>
              <w:bottom w:val="nil"/>
            </w:tcBorders>
          </w:tcPr>
          <w:p>
            <w:pPr>
              <w:spacing w:line="246" w:lineRule="auto"/>
            </w:pPr>
          </w:p>
          <w:p>
            <w:pPr>
              <w:spacing w:line="247" w:lineRule="auto"/>
            </w:pPr>
          </w:p>
          <w:p>
            <w:pPr>
              <w:spacing w:line="247" w:lineRule="auto"/>
            </w:pPr>
          </w:p>
          <w:p>
            <w:pPr>
              <w:spacing w:line="247" w:lineRule="auto"/>
            </w:pPr>
          </w:p>
          <w:p>
            <w:pPr>
              <w:spacing w:before="33" w:line="258" w:lineRule="auto"/>
              <w:ind w:left="19" w:right="71"/>
              <w:rPr>
                <w:rFonts w:ascii="仿宋" w:hAnsi="仿宋" w:eastAsia="仿宋" w:cs="仿宋"/>
                <w:sz w:val="10"/>
                <w:szCs w:val="10"/>
              </w:rPr>
            </w:pPr>
            <w:r>
              <w:rPr>
                <w:rFonts w:ascii="仿宋" w:hAnsi="仿宋" w:eastAsia="仿宋" w:cs="仿宋"/>
                <w:spacing w:val="8"/>
                <w:sz w:val="10"/>
                <w:szCs w:val="10"/>
              </w:rPr>
              <w:t>城镇污水处</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设施污染</w:t>
            </w:r>
            <w:r>
              <w:rPr>
                <w:rFonts w:ascii="仿宋" w:hAnsi="仿宋" w:eastAsia="仿宋" w:cs="仿宋"/>
                <w:sz w:val="10"/>
                <w:szCs w:val="10"/>
              </w:rPr>
              <w:t xml:space="preserve"> </w:t>
            </w:r>
            <w:r>
              <w:rPr>
                <w:rFonts w:ascii="仿宋" w:hAnsi="仿宋" w:eastAsia="仿宋" w:cs="仿宋"/>
                <w:spacing w:val="9"/>
                <w:sz w:val="10"/>
                <w:szCs w:val="10"/>
              </w:rPr>
              <w:t>防</w:t>
            </w:r>
            <w:r>
              <w:rPr>
                <w:rFonts w:ascii="仿宋" w:hAnsi="仿宋" w:eastAsia="仿宋" w:cs="仿宋"/>
                <w:spacing w:val="8"/>
                <w:sz w:val="10"/>
                <w:szCs w:val="10"/>
              </w:rPr>
              <w:t>治情况的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63" w:lineRule="auto"/>
            </w:pPr>
          </w:p>
          <w:p>
            <w:pPr>
              <w:spacing w:line="263" w:lineRule="auto"/>
            </w:pPr>
          </w:p>
          <w:p>
            <w:pPr>
              <w:spacing w:line="264" w:lineRule="auto"/>
            </w:pPr>
          </w:p>
          <w:p>
            <w:pPr>
              <w:spacing w:line="264" w:lineRule="auto"/>
            </w:pPr>
          </w:p>
          <w:p>
            <w:pPr>
              <w:spacing w:before="33" w:line="261" w:lineRule="auto"/>
              <w:ind w:left="20" w:right="68"/>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镇污</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4"/>
                <w:sz w:val="10"/>
                <w:szCs w:val="10"/>
              </w:rPr>
              <w:t>厂</w:t>
            </w:r>
          </w:p>
        </w:tc>
        <w:tc>
          <w:tcPr>
            <w:tcW w:w="326" w:type="dxa"/>
            <w:vMerge w:val="restart"/>
            <w:tcBorders>
              <w:bottom w:val="nil"/>
            </w:tcBorders>
          </w:tcPr>
          <w:p>
            <w:pPr>
              <w:spacing w:line="263" w:lineRule="auto"/>
            </w:pPr>
          </w:p>
          <w:p>
            <w:pPr>
              <w:spacing w:line="264" w:lineRule="auto"/>
            </w:pPr>
          </w:p>
          <w:p>
            <w:pPr>
              <w:spacing w:line="264" w:lineRule="auto"/>
            </w:pPr>
          </w:p>
          <w:p>
            <w:pPr>
              <w:spacing w:line="26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65"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98" w:lineRule="auto"/>
            </w:pPr>
          </w:p>
          <w:p>
            <w:pPr>
              <w:spacing w:before="33" w:line="262"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65" w:lineRule="auto"/>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266"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299"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28" w:line="256" w:lineRule="auto"/>
              <w:ind w:left="22" w:right="27"/>
              <w:rPr>
                <w:rFonts w:ascii="仿宋" w:hAnsi="仿宋" w:eastAsia="仿宋" w:cs="仿宋"/>
                <w:sz w:val="10"/>
                <w:szCs w:val="10"/>
              </w:rPr>
            </w:pPr>
            <w:r>
              <w:rPr>
                <w:rFonts w:ascii="仿宋" w:hAnsi="仿宋" w:eastAsia="仿宋" w:cs="仿宋"/>
                <w:spacing w:val="16"/>
                <w:sz w:val="10"/>
                <w:szCs w:val="10"/>
              </w:rPr>
              <w:t>城镇污</w:t>
            </w:r>
            <w:r>
              <w:rPr>
                <w:rFonts w:ascii="仿宋" w:hAnsi="仿宋" w:eastAsia="仿宋" w:cs="仿宋"/>
                <w:spacing w:val="8"/>
                <w:sz w:val="10"/>
                <w:szCs w:val="10"/>
              </w:rPr>
              <w:t>水处理厂是否存在违反环评及 “三同时”制度、污水处理工艺及设施不正常</w:t>
            </w:r>
            <w:r>
              <w:rPr>
                <w:rFonts w:ascii="仿宋" w:hAnsi="仿宋" w:eastAsia="仿宋" w:cs="仿宋"/>
                <w:sz w:val="10"/>
                <w:szCs w:val="10"/>
              </w:rPr>
              <w:t xml:space="preserve"> </w:t>
            </w:r>
            <w:r>
              <w:rPr>
                <w:rFonts w:ascii="仿宋" w:hAnsi="仿宋" w:eastAsia="仿宋" w:cs="仿宋"/>
                <w:spacing w:val="6"/>
                <w:sz w:val="10"/>
                <w:szCs w:val="10"/>
              </w:rPr>
              <w:t>运行、未建</w:t>
            </w:r>
            <w:r>
              <w:rPr>
                <w:rFonts w:ascii="仿宋" w:hAnsi="仿宋" w:eastAsia="仿宋" w:cs="仿宋"/>
                <w:spacing w:val="4"/>
                <w:sz w:val="10"/>
                <w:szCs w:val="10"/>
              </w:rPr>
              <w:t>设</w:t>
            </w:r>
            <w:r>
              <w:rPr>
                <w:rFonts w:ascii="仿宋" w:hAnsi="仿宋" w:eastAsia="仿宋" w:cs="仿宋"/>
                <w:spacing w:val="3"/>
                <w:sz w:val="10"/>
                <w:szCs w:val="10"/>
              </w:rPr>
              <w:t>规范化排污 口 、未按要求安装及运行自动监控设施 、 出水水质超标 、</w:t>
            </w:r>
            <w:r>
              <w:rPr>
                <w:rFonts w:ascii="仿宋" w:hAnsi="仿宋" w:eastAsia="仿宋" w:cs="仿宋"/>
                <w:sz w:val="10"/>
                <w:szCs w:val="10"/>
              </w:rPr>
              <w:t xml:space="preserve"> </w:t>
            </w:r>
            <w:r>
              <w:rPr>
                <w:rFonts w:ascii="仿宋" w:hAnsi="仿宋" w:eastAsia="仿宋" w:cs="仿宋"/>
                <w:spacing w:val="14"/>
                <w:sz w:val="10"/>
                <w:szCs w:val="10"/>
              </w:rPr>
              <w:t>污泥</w:t>
            </w:r>
            <w:r>
              <w:rPr>
                <w:rFonts w:ascii="仿宋" w:hAnsi="仿宋" w:eastAsia="仿宋" w:cs="仿宋"/>
                <w:spacing w:val="12"/>
                <w:sz w:val="10"/>
                <w:szCs w:val="10"/>
              </w:rPr>
              <w:t>处</w:t>
            </w:r>
            <w:r>
              <w:rPr>
                <w:rFonts w:ascii="仿宋" w:hAnsi="仿宋" w:eastAsia="仿宋" w:cs="仿宋"/>
                <w:spacing w:val="7"/>
                <w:sz w:val="10"/>
                <w:szCs w:val="10"/>
              </w:rPr>
              <w:t>置不规范 、运行台账记录不规范等违反环境保护法律法规的行为 ；通过检查</w:t>
            </w:r>
            <w:r>
              <w:rPr>
                <w:rFonts w:ascii="仿宋" w:hAnsi="仿宋" w:eastAsia="仿宋" w:cs="仿宋"/>
                <w:sz w:val="10"/>
                <w:szCs w:val="10"/>
              </w:rPr>
              <w:t xml:space="preserve"> </w:t>
            </w:r>
            <w:r>
              <w:rPr>
                <w:rFonts w:ascii="仿宋" w:hAnsi="仿宋" w:eastAsia="仿宋" w:cs="仿宋"/>
                <w:spacing w:val="8"/>
                <w:sz w:val="10"/>
                <w:szCs w:val="10"/>
              </w:rPr>
              <w:t xml:space="preserve">设施运行状况 </w:t>
            </w:r>
            <w:r>
              <w:rPr>
                <w:rFonts w:ascii="仿宋" w:hAnsi="仿宋" w:eastAsia="仿宋" w:cs="仿宋"/>
                <w:spacing w:val="5"/>
                <w:sz w:val="10"/>
                <w:szCs w:val="10"/>
              </w:rPr>
              <w:t>、</w:t>
            </w:r>
            <w:r>
              <w:rPr>
                <w:rFonts w:ascii="仿宋" w:hAnsi="仿宋" w:eastAsia="仿宋" w:cs="仿宋"/>
                <w:spacing w:val="4"/>
                <w:sz w:val="10"/>
                <w:szCs w:val="10"/>
              </w:rPr>
              <w:t>查阅运行台账资料等形式 ，查看城镇污水处理厂污水管理 、 污泥管</w:t>
            </w:r>
            <w:r>
              <w:rPr>
                <w:rFonts w:ascii="仿宋" w:hAnsi="仿宋" w:eastAsia="仿宋" w:cs="仿宋"/>
                <w:sz w:val="10"/>
                <w:szCs w:val="10"/>
              </w:rPr>
              <w:t xml:space="preserve"> </w:t>
            </w:r>
            <w:r>
              <w:rPr>
                <w:rFonts w:ascii="仿宋" w:hAnsi="仿宋" w:eastAsia="仿宋" w:cs="仿宋"/>
                <w:spacing w:val="1"/>
                <w:sz w:val="10"/>
                <w:szCs w:val="10"/>
              </w:rPr>
              <w:t>理、 生产运行管理 、 台账管理 、 能耗</w:t>
            </w:r>
            <w:r>
              <w:rPr>
                <w:rFonts w:ascii="仿宋" w:hAnsi="仿宋" w:eastAsia="仿宋" w:cs="仿宋"/>
                <w:sz w:val="10"/>
                <w:szCs w:val="10"/>
              </w:rPr>
              <w:t>及成本 、水质与检验等工作环节是否规范 。</w:t>
            </w:r>
          </w:p>
        </w:tc>
        <w:tc>
          <w:tcPr>
            <w:tcW w:w="5499" w:type="dxa"/>
          </w:tcPr>
          <w:p>
            <w:pPr>
              <w:spacing w:line="365" w:lineRule="auto"/>
            </w:pPr>
          </w:p>
          <w:p>
            <w:pPr>
              <w:spacing w:before="33" w:line="231" w:lineRule="auto"/>
              <w:ind w:left="24"/>
              <w:rPr>
                <w:rFonts w:ascii="仿宋" w:hAnsi="仿宋" w:eastAsia="仿宋" w:cs="仿宋"/>
                <w:sz w:val="10"/>
                <w:szCs w:val="10"/>
              </w:rPr>
            </w:pPr>
            <w:r>
              <w:rPr>
                <w:rFonts w:ascii="仿宋" w:hAnsi="仿宋" w:eastAsia="仿宋" w:cs="仿宋"/>
                <w:spacing w:val="7"/>
                <w:sz w:val="10"/>
                <w:szCs w:val="10"/>
              </w:rPr>
              <w:t xml:space="preserve">《中华人民共和国水污染防治法 </w:t>
            </w:r>
            <w:r>
              <w:rPr>
                <w:rFonts w:ascii="仿宋" w:hAnsi="仿宋" w:eastAsia="仿宋" w:cs="仿宋"/>
                <w:spacing w:val="4"/>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5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445"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53" w:lineRule="auto"/>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tcPr>
          <w:p>
            <w:pPr>
              <w:spacing w:line="242" w:lineRule="auto"/>
            </w:pPr>
          </w:p>
          <w:p>
            <w:pPr>
              <w:spacing w:before="32" w:line="260"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镇排水与污水处</w:t>
            </w:r>
            <w:r>
              <w:rPr>
                <w:rFonts w:ascii="仿宋" w:hAnsi="仿宋" w:eastAsia="仿宋" w:cs="仿宋"/>
                <w:sz w:val="10"/>
                <w:szCs w:val="10"/>
              </w:rPr>
              <w:t xml:space="preserve"> </w:t>
            </w:r>
            <w:r>
              <w:rPr>
                <w:rFonts w:ascii="仿宋" w:hAnsi="仿宋" w:eastAsia="仿宋" w:cs="仿宋"/>
                <w:spacing w:val="12"/>
                <w:sz w:val="10"/>
                <w:szCs w:val="10"/>
              </w:rPr>
              <w:t>理</w:t>
            </w:r>
            <w:r>
              <w:rPr>
                <w:rFonts w:ascii="仿宋" w:hAnsi="仿宋" w:eastAsia="仿宋" w:cs="仿宋"/>
                <w:spacing w:val="8"/>
                <w:sz w:val="10"/>
                <w:szCs w:val="10"/>
              </w:rPr>
              <w:t>设施运行维护和</w:t>
            </w:r>
            <w:r>
              <w:rPr>
                <w:rFonts w:ascii="仿宋" w:hAnsi="仿宋" w:eastAsia="仿宋" w:cs="仿宋"/>
                <w:sz w:val="10"/>
                <w:szCs w:val="10"/>
              </w:rPr>
              <w:t xml:space="preserve"> </w:t>
            </w:r>
            <w:r>
              <w:rPr>
                <w:rFonts w:ascii="仿宋" w:hAnsi="仿宋" w:eastAsia="仿宋" w:cs="仿宋"/>
                <w:spacing w:val="12"/>
                <w:sz w:val="10"/>
                <w:szCs w:val="10"/>
              </w:rPr>
              <w:t>保</w:t>
            </w:r>
            <w:r>
              <w:rPr>
                <w:rFonts w:ascii="仿宋" w:hAnsi="仿宋" w:eastAsia="仿宋" w:cs="仿宋"/>
                <w:spacing w:val="8"/>
                <w:sz w:val="10"/>
                <w:szCs w:val="10"/>
              </w:rPr>
              <w:t>护情况的监督检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1389" w:type="dxa"/>
          </w:tcPr>
          <w:p>
            <w:pPr>
              <w:spacing w:line="309" w:lineRule="auto"/>
            </w:pPr>
          </w:p>
          <w:p>
            <w:pPr>
              <w:spacing w:before="33" w:line="262" w:lineRule="auto"/>
              <w:ind w:left="21" w:right="57"/>
              <w:rPr>
                <w:rFonts w:ascii="仿宋" w:hAnsi="仿宋" w:eastAsia="仿宋" w:cs="仿宋"/>
                <w:sz w:val="10"/>
                <w:szCs w:val="10"/>
              </w:rPr>
            </w:pPr>
            <w:r>
              <w:rPr>
                <w:rFonts w:ascii="仿宋" w:hAnsi="仿宋" w:eastAsia="仿宋" w:cs="仿宋"/>
                <w:spacing w:val="16"/>
                <w:sz w:val="10"/>
                <w:szCs w:val="10"/>
              </w:rPr>
              <w:t>城</w:t>
            </w:r>
            <w:r>
              <w:rPr>
                <w:rFonts w:ascii="仿宋" w:hAnsi="仿宋" w:eastAsia="仿宋" w:cs="仿宋"/>
                <w:spacing w:val="8"/>
                <w:sz w:val="10"/>
                <w:szCs w:val="10"/>
              </w:rPr>
              <w:t>镇排水与污水处理设施运</w:t>
            </w:r>
            <w:r>
              <w:rPr>
                <w:rFonts w:ascii="仿宋" w:hAnsi="仿宋" w:eastAsia="仿宋" w:cs="仿宋"/>
                <w:sz w:val="10"/>
                <w:szCs w:val="10"/>
              </w:rPr>
              <w:t xml:space="preserve"> </w:t>
            </w:r>
            <w:r>
              <w:rPr>
                <w:rFonts w:ascii="仿宋" w:hAnsi="仿宋" w:eastAsia="仿宋" w:cs="仿宋"/>
                <w:spacing w:val="15"/>
                <w:sz w:val="10"/>
                <w:szCs w:val="10"/>
              </w:rPr>
              <w:t>行</w:t>
            </w:r>
            <w:r>
              <w:rPr>
                <w:rFonts w:ascii="仿宋" w:hAnsi="仿宋" w:eastAsia="仿宋" w:cs="仿宋"/>
                <w:spacing w:val="8"/>
                <w:sz w:val="10"/>
                <w:szCs w:val="10"/>
              </w:rPr>
              <w:t>维护和保护情况的监督检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line="375"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45" w:lineRule="auto"/>
            </w:pPr>
          </w:p>
          <w:p>
            <w:pPr>
              <w:spacing w:before="32" w:line="230" w:lineRule="auto"/>
              <w:ind w:left="22"/>
              <w:rPr>
                <w:rFonts w:ascii="仿宋" w:hAnsi="仿宋" w:eastAsia="仿宋" w:cs="仿宋"/>
                <w:sz w:val="10"/>
                <w:szCs w:val="10"/>
              </w:rPr>
            </w:pPr>
            <w:r>
              <w:rPr>
                <w:rFonts w:ascii="仿宋" w:hAnsi="仿宋" w:eastAsia="仿宋" w:cs="仿宋"/>
                <w:spacing w:val="11"/>
                <w:sz w:val="10"/>
                <w:szCs w:val="10"/>
              </w:rPr>
              <w:t>检</w:t>
            </w:r>
            <w:r>
              <w:rPr>
                <w:rFonts w:ascii="仿宋" w:hAnsi="仿宋" w:eastAsia="仿宋" w:cs="仿宋"/>
                <w:spacing w:val="8"/>
                <w:sz w:val="10"/>
                <w:szCs w:val="10"/>
              </w:rPr>
              <w:t>查城市污水处理设施运行管理情况是否符合规定要求 。</w:t>
            </w:r>
          </w:p>
        </w:tc>
        <w:tc>
          <w:tcPr>
            <w:tcW w:w="5499" w:type="dxa"/>
          </w:tcPr>
          <w:p>
            <w:pPr>
              <w:spacing w:line="376" w:lineRule="auto"/>
            </w:pPr>
          </w:p>
          <w:p>
            <w:pPr>
              <w:spacing w:before="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《城镇排水与污水处理条例 》  (2013年10月国务院令第 641号 )</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2.《山东省城</w:t>
            </w:r>
            <w:r>
              <w:rPr>
                <w:rFonts w:ascii="仿宋" w:hAnsi="仿宋" w:eastAsia="仿宋" w:cs="仿宋"/>
                <w:spacing w:val="4"/>
                <w:sz w:val="10"/>
                <w:szCs w:val="10"/>
              </w:rPr>
              <w:t>市</w:t>
            </w:r>
            <w:r>
              <w:rPr>
                <w:rFonts w:ascii="仿宋" w:hAnsi="仿宋" w:eastAsia="仿宋" w:cs="仿宋"/>
                <w:spacing w:val="3"/>
                <w:sz w:val="10"/>
                <w:szCs w:val="10"/>
              </w:rPr>
              <w:t>污水处理费征收使用管理办法 》  (2006年2月鲁政办发〔 2006 〕7号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53"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tcPr>
          <w:p>
            <w:pPr>
              <w:spacing w:before="181" w:line="270"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水资源的监督检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248"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节约用水的行政检查</w:t>
            </w:r>
          </w:p>
        </w:tc>
        <w:tc>
          <w:tcPr>
            <w:tcW w:w="425" w:type="dxa"/>
          </w:tcPr>
          <w:p>
            <w:pPr>
              <w:spacing w:before="68" w:line="260" w:lineRule="auto"/>
              <w:ind w:left="21" w:right="57" w:firstLine="6"/>
              <w:rPr>
                <w:rFonts w:ascii="仿宋" w:hAnsi="仿宋" w:eastAsia="仿宋" w:cs="仿宋"/>
                <w:sz w:val="9"/>
                <w:szCs w:val="9"/>
              </w:rPr>
            </w:pPr>
            <w:r>
              <w:rPr>
                <w:rFonts w:ascii="仿宋" w:hAnsi="仿宋" w:eastAsia="仿宋" w:cs="仿宋"/>
                <w:spacing w:val="7"/>
                <w:sz w:val="9"/>
                <w:szCs w:val="9"/>
              </w:rPr>
              <w:t>市</w:t>
            </w:r>
            <w:r>
              <w:rPr>
                <w:rFonts w:ascii="仿宋" w:hAnsi="仿宋" w:eastAsia="仿宋" w:cs="仿宋"/>
                <w:spacing w:val="5"/>
                <w:sz w:val="9"/>
                <w:szCs w:val="9"/>
              </w:rPr>
              <w:t>、县</w:t>
            </w:r>
            <w:r>
              <w:rPr>
                <w:rFonts w:ascii="仿宋" w:hAnsi="仿宋" w:eastAsia="仿宋" w:cs="仿宋"/>
                <w:sz w:val="9"/>
                <w:szCs w:val="9"/>
              </w:rPr>
              <w:t xml:space="preserve"> </w:t>
            </w:r>
            <w:r>
              <w:rPr>
                <w:rFonts w:ascii="仿宋" w:hAnsi="仿宋" w:eastAsia="仿宋" w:cs="仿宋"/>
                <w:spacing w:val="8"/>
                <w:sz w:val="9"/>
                <w:szCs w:val="9"/>
              </w:rPr>
              <w:t>级</w:t>
            </w:r>
            <w:r>
              <w:rPr>
                <w:rFonts w:ascii="仿宋" w:hAnsi="仿宋" w:eastAsia="仿宋" w:cs="仿宋"/>
                <w:spacing w:val="6"/>
                <w:sz w:val="9"/>
                <w:szCs w:val="9"/>
              </w:rPr>
              <w:t>(实施</w:t>
            </w:r>
            <w:r>
              <w:rPr>
                <w:rFonts w:ascii="仿宋" w:hAnsi="仿宋" w:eastAsia="仿宋" w:cs="仿宋"/>
                <w:sz w:val="9"/>
                <w:szCs w:val="9"/>
              </w:rPr>
              <w:t xml:space="preserve"> </w:t>
            </w:r>
            <w:r>
              <w:rPr>
                <w:rFonts w:ascii="仿宋" w:hAnsi="仿宋" w:eastAsia="仿宋" w:cs="仿宋"/>
                <w:spacing w:val="7"/>
                <w:sz w:val="9"/>
                <w:szCs w:val="9"/>
              </w:rPr>
              <w:t>水务一</w:t>
            </w:r>
            <w:r>
              <w:rPr>
                <w:rFonts w:ascii="仿宋" w:hAnsi="仿宋" w:eastAsia="仿宋" w:cs="仿宋"/>
                <w:sz w:val="9"/>
                <w:szCs w:val="9"/>
              </w:rPr>
              <w:t xml:space="preserve"> </w:t>
            </w:r>
            <w:r>
              <w:rPr>
                <w:rFonts w:ascii="仿宋" w:hAnsi="仿宋" w:eastAsia="仿宋" w:cs="仿宋"/>
                <w:spacing w:val="7"/>
                <w:sz w:val="9"/>
                <w:szCs w:val="9"/>
              </w:rPr>
              <w:t>体化</w:t>
            </w:r>
            <w:r>
              <w:rPr>
                <w:rFonts w:ascii="仿宋" w:hAnsi="仿宋" w:eastAsia="仿宋" w:cs="仿宋"/>
                <w:spacing w:val="6"/>
                <w:sz w:val="9"/>
                <w:szCs w:val="9"/>
              </w:rPr>
              <w:t>)</w:t>
            </w:r>
          </w:p>
        </w:tc>
        <w:tc>
          <w:tcPr>
            <w:tcW w:w="4045" w:type="dxa"/>
          </w:tcPr>
          <w:p>
            <w:pPr>
              <w:spacing w:before="248" w:line="230" w:lineRule="auto"/>
              <w:ind w:left="25"/>
              <w:rPr>
                <w:rFonts w:ascii="仿宋" w:hAnsi="仿宋" w:eastAsia="仿宋" w:cs="仿宋"/>
                <w:sz w:val="10"/>
                <w:szCs w:val="10"/>
              </w:rPr>
            </w:pPr>
            <w:r>
              <w:rPr>
                <w:rFonts w:ascii="仿宋" w:hAnsi="仿宋" w:eastAsia="仿宋" w:cs="仿宋"/>
                <w:spacing w:val="5"/>
                <w:sz w:val="10"/>
                <w:szCs w:val="10"/>
              </w:rPr>
              <w:t xml:space="preserve">对中水回用情况进行检查 </w:t>
            </w:r>
            <w:r>
              <w:rPr>
                <w:rFonts w:ascii="仿宋" w:hAnsi="仿宋" w:eastAsia="仿宋" w:cs="仿宋"/>
                <w:spacing w:val="2"/>
                <w:sz w:val="10"/>
                <w:szCs w:val="10"/>
              </w:rPr>
              <w:t>。</w:t>
            </w:r>
          </w:p>
        </w:tc>
        <w:tc>
          <w:tcPr>
            <w:tcW w:w="5499" w:type="dxa"/>
          </w:tcPr>
          <w:p>
            <w:pPr>
              <w:spacing w:before="248"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9"/>
                <w:sz w:val="10"/>
                <w:szCs w:val="10"/>
              </w:rPr>
              <w:t>山</w:t>
            </w:r>
            <w:r>
              <w:rPr>
                <w:rFonts w:ascii="仿宋" w:hAnsi="仿宋" w:eastAsia="仿宋" w:cs="仿宋"/>
                <w:spacing w:val="6"/>
                <w:sz w:val="10"/>
                <w:szCs w:val="10"/>
              </w:rPr>
              <w:t>东省节约用水条例》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restart"/>
            <w:tcBorders>
              <w:bottom w:val="nil"/>
            </w:tcBorders>
          </w:tcPr>
          <w:p>
            <w:pPr>
              <w:spacing w:line="257" w:lineRule="auto"/>
            </w:pPr>
          </w:p>
          <w:p>
            <w:pPr>
              <w:spacing w:line="258" w:lineRule="auto"/>
            </w:pPr>
          </w:p>
          <w:p>
            <w:pPr>
              <w:spacing w:line="258" w:lineRule="auto"/>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3</w:t>
            </w:r>
          </w:p>
        </w:tc>
        <w:tc>
          <w:tcPr>
            <w:tcW w:w="410" w:type="dxa"/>
            <w:vMerge w:val="restart"/>
            <w:tcBorders>
              <w:bottom w:val="nil"/>
            </w:tcBorders>
          </w:tcPr>
          <w:p>
            <w:pPr>
              <w:spacing w:line="311" w:lineRule="auto"/>
            </w:pPr>
          </w:p>
          <w:p>
            <w:pPr>
              <w:spacing w:line="312" w:lineRule="auto"/>
            </w:pPr>
          </w:p>
          <w:p>
            <w:pPr>
              <w:spacing w:before="32" w:line="260" w:lineRule="auto"/>
              <w:ind w:left="18" w:right="62"/>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业监</w:t>
            </w:r>
            <w:r>
              <w:rPr>
                <w:rFonts w:ascii="仿宋" w:hAnsi="仿宋" w:eastAsia="仿宋" w:cs="仿宋"/>
                <w:spacing w:val="7"/>
                <w:sz w:val="10"/>
                <w:szCs w:val="10"/>
              </w:rPr>
              <w:t>管</w:t>
            </w:r>
          </w:p>
        </w:tc>
        <w:tc>
          <w:tcPr>
            <w:tcW w:w="638" w:type="dxa"/>
            <w:vMerge w:val="restart"/>
            <w:tcBorders>
              <w:bottom w:val="nil"/>
            </w:tcBorders>
          </w:tcPr>
          <w:p>
            <w:pPr>
              <w:spacing w:line="353" w:lineRule="auto"/>
            </w:pPr>
          </w:p>
          <w:p>
            <w:pPr>
              <w:spacing w:before="32" w:line="255"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.机动车环</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信息公开</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2.机动车获</w:t>
            </w:r>
            <w:r>
              <w:rPr>
                <w:rFonts w:ascii="仿宋" w:hAnsi="仿宋" w:eastAsia="仿宋" w:cs="仿宋"/>
                <w:sz w:val="10"/>
                <w:szCs w:val="10"/>
              </w:rPr>
              <w:t xml:space="preserve"> </w:t>
            </w:r>
            <w:r>
              <w:rPr>
                <w:rFonts w:ascii="仿宋" w:hAnsi="仿宋" w:eastAsia="仿宋" w:cs="仿宋"/>
                <w:spacing w:val="9"/>
                <w:sz w:val="10"/>
                <w:szCs w:val="10"/>
              </w:rPr>
              <w:t>得</w:t>
            </w:r>
            <w:r>
              <w:rPr>
                <w:rFonts w:ascii="仿宋" w:hAnsi="仿宋" w:eastAsia="仿宋" w:cs="仿宋"/>
                <w:spacing w:val="8"/>
                <w:sz w:val="10"/>
                <w:szCs w:val="10"/>
              </w:rPr>
              <w:t>强制性产</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8"/>
                <w:sz w:val="10"/>
                <w:szCs w:val="10"/>
              </w:rPr>
              <w:t>认证情况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11" w:lineRule="auto"/>
            </w:pPr>
          </w:p>
          <w:p>
            <w:pPr>
              <w:spacing w:line="312" w:lineRule="auto"/>
            </w:pPr>
          </w:p>
          <w:p>
            <w:pPr>
              <w:spacing w:before="33" w:line="263" w:lineRule="auto"/>
              <w:ind w:left="19" w:right="68"/>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5"/>
                <w:sz w:val="10"/>
                <w:szCs w:val="10"/>
              </w:rPr>
              <w:t>业</w:t>
            </w:r>
          </w:p>
        </w:tc>
        <w:tc>
          <w:tcPr>
            <w:tcW w:w="326" w:type="dxa"/>
            <w:vMerge w:val="restart"/>
            <w:tcBorders>
              <w:bottom w:val="nil"/>
            </w:tcBorders>
          </w:tcPr>
          <w:p>
            <w:pPr>
              <w:spacing w:line="311" w:lineRule="auto"/>
            </w:pPr>
          </w:p>
          <w:p>
            <w:pPr>
              <w:spacing w:line="31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6" w:lineRule="auto"/>
            </w:pPr>
          </w:p>
          <w:p>
            <w:pPr>
              <w:spacing w:line="346"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46" w:lineRule="auto"/>
            </w:pPr>
          </w:p>
          <w:p>
            <w:pPr>
              <w:spacing w:line="346"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31"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8"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64"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3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31"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tcPr>
          <w:p>
            <w:pPr>
              <w:spacing w:before="199"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9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59"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58" w:line="270"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认证活动监督检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91" w:line="259"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自愿性认证活动监督检查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.强制性产品认证活动监督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258"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91" w:lineRule="auto"/>
            </w:pPr>
          </w:p>
          <w:p>
            <w:pPr>
              <w:spacing w:before="32" w:line="229" w:lineRule="auto"/>
              <w:ind w:left="22"/>
              <w:rPr>
                <w:rFonts w:ascii="仿宋" w:hAnsi="仿宋" w:eastAsia="仿宋" w:cs="仿宋"/>
                <w:sz w:val="10"/>
                <w:szCs w:val="10"/>
              </w:rPr>
            </w:pPr>
            <w:r>
              <w:rPr>
                <w:rFonts w:ascii="仿宋" w:hAnsi="仿宋" w:eastAsia="仿宋" w:cs="仿宋"/>
                <w:spacing w:val="16"/>
                <w:sz w:val="10"/>
                <w:szCs w:val="10"/>
              </w:rPr>
              <w:t>机</w:t>
            </w:r>
            <w:r>
              <w:rPr>
                <w:rFonts w:ascii="仿宋" w:hAnsi="仿宋" w:eastAsia="仿宋" w:cs="仿宋"/>
                <w:spacing w:val="12"/>
                <w:sz w:val="10"/>
                <w:szCs w:val="10"/>
              </w:rPr>
              <w:t>动</w:t>
            </w:r>
            <w:r>
              <w:rPr>
                <w:rFonts w:ascii="仿宋" w:hAnsi="仿宋" w:eastAsia="仿宋" w:cs="仿宋"/>
                <w:spacing w:val="8"/>
                <w:sz w:val="10"/>
                <w:szCs w:val="10"/>
              </w:rPr>
              <w:t>车销售企业的机动车是否依法获得强制性产品认证的情况 。</w:t>
            </w:r>
          </w:p>
        </w:tc>
        <w:tc>
          <w:tcPr>
            <w:tcW w:w="5499" w:type="dxa"/>
          </w:tcPr>
          <w:p>
            <w:pPr>
              <w:spacing w:before="54" w:line="232" w:lineRule="auto"/>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.《认证认可条例》 第五十四条</w:t>
            </w:r>
          </w:p>
          <w:p>
            <w:pPr>
              <w:spacing w:before="11" w:line="134" w:lineRule="exact"/>
              <w:ind w:left="28"/>
              <w:rPr>
                <w:rFonts w:ascii="仿宋" w:hAnsi="仿宋" w:eastAsia="仿宋" w:cs="仿宋"/>
                <w:sz w:val="10"/>
                <w:szCs w:val="10"/>
              </w:rPr>
            </w:pPr>
            <w:r>
              <w:rPr>
                <w:rFonts w:ascii="仿宋" w:hAnsi="仿宋" w:eastAsia="仿宋" w:cs="仿宋"/>
                <w:spacing w:val="6"/>
                <w:position w:val="2"/>
                <w:sz w:val="10"/>
                <w:szCs w:val="10"/>
              </w:rPr>
              <w:t>2.《认证机构管理办法》 第二十六</w:t>
            </w:r>
            <w:r>
              <w:rPr>
                <w:rFonts w:ascii="仿宋" w:hAnsi="仿宋" w:eastAsia="仿宋" w:cs="仿宋"/>
                <w:spacing w:val="5"/>
                <w:position w:val="2"/>
                <w:sz w:val="10"/>
                <w:szCs w:val="10"/>
              </w:rPr>
              <w:t>条</w:t>
            </w:r>
          </w:p>
          <w:p>
            <w:pPr>
              <w:spacing w:line="231" w:lineRule="auto"/>
              <w:ind w:left="33"/>
              <w:rPr>
                <w:rFonts w:ascii="仿宋" w:hAnsi="仿宋" w:eastAsia="仿宋" w:cs="仿宋"/>
                <w:sz w:val="10"/>
                <w:szCs w:val="10"/>
              </w:rPr>
            </w:pPr>
            <w:r>
              <w:rPr>
                <w:rFonts w:ascii="仿宋" w:hAnsi="仿宋" w:eastAsia="仿宋" w:cs="仿宋"/>
                <w:spacing w:val="6"/>
                <w:sz w:val="10"/>
                <w:szCs w:val="10"/>
              </w:rPr>
              <w:t>3.《强制</w:t>
            </w:r>
            <w:r>
              <w:rPr>
                <w:rFonts w:ascii="仿宋" w:hAnsi="仿宋" w:eastAsia="仿宋" w:cs="仿宋"/>
                <w:spacing w:val="5"/>
                <w:sz w:val="10"/>
                <w:szCs w:val="10"/>
              </w:rPr>
              <w:t>性</w:t>
            </w:r>
            <w:r>
              <w:rPr>
                <w:rFonts w:ascii="仿宋" w:hAnsi="仿宋" w:eastAsia="仿宋" w:cs="仿宋"/>
                <w:spacing w:val="3"/>
                <w:sz w:val="10"/>
                <w:szCs w:val="10"/>
              </w:rPr>
              <w:t>产品认证管理规定》 第三十七条 、 第三十八条</w:t>
            </w:r>
          </w:p>
          <w:p>
            <w:pPr>
              <w:spacing w:before="11" w:line="132" w:lineRule="exact"/>
              <w:ind w:left="28"/>
              <w:rPr>
                <w:rFonts w:ascii="仿宋" w:hAnsi="仿宋" w:eastAsia="仿宋" w:cs="仿宋"/>
                <w:sz w:val="10"/>
                <w:szCs w:val="10"/>
              </w:rPr>
            </w:pPr>
            <w:r>
              <w:rPr>
                <w:rFonts w:ascii="仿宋" w:hAnsi="仿宋" w:eastAsia="仿宋" w:cs="仿宋"/>
                <w:spacing w:val="11"/>
                <w:sz w:val="10"/>
                <w:szCs w:val="10"/>
              </w:rPr>
              <w:t>4</w:t>
            </w:r>
            <w:r>
              <w:rPr>
                <w:rFonts w:ascii="仿宋" w:hAnsi="仿宋" w:eastAsia="仿宋" w:cs="仿宋"/>
                <w:spacing w:val="7"/>
                <w:sz w:val="10"/>
                <w:szCs w:val="10"/>
              </w:rPr>
              <w:t>.《认证证书和认证标志管理办法 》第二十一条</w:t>
            </w:r>
          </w:p>
          <w:p>
            <w:pPr>
              <w:spacing w:before="2" w:line="132" w:lineRule="exact"/>
              <w:ind w:left="30"/>
              <w:rPr>
                <w:rFonts w:ascii="仿宋" w:hAnsi="仿宋" w:eastAsia="仿宋" w:cs="仿宋"/>
                <w:sz w:val="10"/>
                <w:szCs w:val="10"/>
              </w:rPr>
            </w:pPr>
            <w:r>
              <w:rPr>
                <w:rFonts w:ascii="仿宋" w:hAnsi="仿宋" w:eastAsia="仿宋" w:cs="仿宋"/>
                <w:spacing w:val="7"/>
                <w:sz w:val="10"/>
                <w:szCs w:val="10"/>
              </w:rPr>
              <w:t>5.《强制性产品认证标志管理办法 》第十九条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1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72"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102" w:line="270" w:lineRule="auto"/>
              <w:ind w:left="23" w:right="76" w:firstLine="1"/>
              <w:rPr>
                <w:rFonts w:ascii="仿宋" w:hAnsi="仿宋" w:eastAsia="仿宋" w:cs="仿宋"/>
                <w:sz w:val="10"/>
                <w:szCs w:val="10"/>
              </w:rPr>
            </w:pPr>
            <w:r>
              <w:rPr>
                <w:rFonts w:ascii="仿宋" w:hAnsi="仿宋" w:eastAsia="仿宋" w:cs="仿宋"/>
                <w:spacing w:val="9"/>
                <w:sz w:val="10"/>
                <w:szCs w:val="10"/>
              </w:rPr>
              <w:t>新</w:t>
            </w:r>
            <w:r>
              <w:rPr>
                <w:rFonts w:ascii="仿宋" w:hAnsi="仿宋" w:eastAsia="仿宋" w:cs="仿宋"/>
                <w:spacing w:val="8"/>
                <w:sz w:val="10"/>
                <w:szCs w:val="10"/>
              </w:rPr>
              <w:t>车销售企业的检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72" w:line="229" w:lineRule="auto"/>
              <w:ind w:left="24"/>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8"/>
                <w:sz w:val="10"/>
                <w:szCs w:val="10"/>
              </w:rPr>
              <w:t>车销售企业的检查</w:t>
            </w:r>
          </w:p>
        </w:tc>
        <w:tc>
          <w:tcPr>
            <w:tcW w:w="425" w:type="dxa"/>
          </w:tcPr>
          <w:p>
            <w:pPr>
              <w:spacing w:before="10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72" w:line="229" w:lineRule="auto"/>
              <w:ind w:left="26"/>
              <w:rPr>
                <w:rFonts w:ascii="仿宋" w:hAnsi="仿宋" w:eastAsia="仿宋" w:cs="仿宋"/>
                <w:sz w:val="10"/>
                <w:szCs w:val="10"/>
              </w:rPr>
            </w:pPr>
            <w:r>
              <w:rPr>
                <w:rFonts w:ascii="仿宋" w:hAnsi="仿宋" w:eastAsia="仿宋" w:cs="仿宋"/>
                <w:spacing w:val="7"/>
                <w:sz w:val="10"/>
                <w:szCs w:val="10"/>
              </w:rPr>
              <w:t xml:space="preserve">开展机动车获得强制性产品认证情况检查 </w:t>
            </w:r>
            <w:r>
              <w:rPr>
                <w:rFonts w:ascii="仿宋" w:hAnsi="仿宋" w:eastAsia="仿宋" w:cs="仿宋"/>
                <w:spacing w:val="6"/>
                <w:sz w:val="10"/>
                <w:szCs w:val="10"/>
              </w:rPr>
              <w:t>。</w:t>
            </w:r>
          </w:p>
        </w:tc>
        <w:tc>
          <w:tcPr>
            <w:tcW w:w="5499" w:type="dxa"/>
          </w:tcPr>
          <w:p>
            <w:pPr>
              <w:spacing w:before="10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8"/>
                <w:position w:val="2"/>
                <w:sz w:val="10"/>
                <w:szCs w:val="10"/>
              </w:rPr>
              <w:t>.《认证认可条例》</w:t>
            </w:r>
          </w:p>
          <w:p>
            <w:pPr>
              <w:spacing w:line="136" w:lineRule="exact"/>
              <w:ind w:left="28"/>
              <w:rPr>
                <w:rFonts w:ascii="仿宋" w:hAnsi="仿宋" w:eastAsia="仿宋" w:cs="仿宋"/>
                <w:sz w:val="10"/>
                <w:szCs w:val="10"/>
              </w:rPr>
            </w:pPr>
            <w:r>
              <w:rPr>
                <w:rFonts w:ascii="仿宋" w:hAnsi="仿宋" w:eastAsia="仿宋" w:cs="仿宋"/>
                <w:spacing w:val="14"/>
                <w:position w:val="1"/>
                <w:sz w:val="10"/>
                <w:szCs w:val="10"/>
              </w:rPr>
              <w:t>2</w:t>
            </w:r>
            <w:r>
              <w:rPr>
                <w:rFonts w:ascii="仿宋" w:hAnsi="仿宋" w:eastAsia="仿宋" w:cs="仿宋"/>
                <w:spacing w:val="9"/>
                <w:position w:val="1"/>
                <w:sz w:val="10"/>
                <w:szCs w:val="10"/>
              </w:rPr>
              <w:t>.《强制性产品认证管理规定》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restart"/>
            <w:tcBorders>
              <w:bottom w:val="nil"/>
            </w:tcBorders>
          </w:tcPr>
          <w:p>
            <w:pPr>
              <w:spacing w:line="276" w:lineRule="auto"/>
            </w:pPr>
          </w:p>
          <w:p>
            <w:pPr>
              <w:spacing w:line="277" w:lineRule="auto"/>
            </w:pPr>
          </w:p>
          <w:p>
            <w:pPr>
              <w:spacing w:line="277" w:lineRule="auto"/>
            </w:pPr>
          </w:p>
          <w:p>
            <w:pPr>
              <w:spacing w:line="277" w:lineRule="auto"/>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4</w:t>
            </w:r>
          </w:p>
        </w:tc>
        <w:tc>
          <w:tcPr>
            <w:tcW w:w="410" w:type="dxa"/>
            <w:vMerge w:val="restart"/>
            <w:tcBorders>
              <w:bottom w:val="nil"/>
            </w:tcBorders>
          </w:tcPr>
          <w:p/>
          <w:p/>
          <w:p/>
          <w:p>
            <w:pPr>
              <w:spacing w:line="241" w:lineRule="auto"/>
            </w:pPr>
          </w:p>
          <w:p>
            <w:pPr>
              <w:spacing w:before="32" w:line="259" w:lineRule="auto"/>
              <w:ind w:left="18" w:right="62" w:firstLine="1"/>
              <w:rPr>
                <w:rFonts w:ascii="仿宋" w:hAnsi="仿宋" w:eastAsia="仿宋" w:cs="仿宋"/>
                <w:sz w:val="10"/>
                <w:szCs w:val="10"/>
              </w:rPr>
            </w:pPr>
            <w:r>
              <w:rPr>
                <w:rFonts w:ascii="仿宋" w:hAnsi="仿宋" w:eastAsia="仿宋" w:cs="仿宋"/>
                <w:spacing w:val="8"/>
                <w:sz w:val="10"/>
                <w:szCs w:val="10"/>
              </w:rPr>
              <w:t>核</w:t>
            </w:r>
            <w:r>
              <w:rPr>
                <w:rFonts w:ascii="仿宋" w:hAnsi="仿宋" w:eastAsia="仿宋" w:cs="仿宋"/>
                <w:spacing w:val="7"/>
                <w:sz w:val="10"/>
                <w:szCs w:val="10"/>
              </w:rPr>
              <w:t>技术</w:t>
            </w:r>
            <w:r>
              <w:rPr>
                <w:rFonts w:ascii="仿宋" w:hAnsi="仿宋" w:eastAsia="仿宋" w:cs="仿宋"/>
                <w:sz w:val="10"/>
                <w:szCs w:val="10"/>
              </w:rPr>
              <w:t xml:space="preserve"> </w:t>
            </w:r>
            <w:r>
              <w:rPr>
                <w:rFonts w:ascii="仿宋" w:hAnsi="仿宋" w:eastAsia="仿宋" w:cs="仿宋"/>
                <w:spacing w:val="8"/>
                <w:sz w:val="10"/>
                <w:szCs w:val="10"/>
              </w:rPr>
              <w:t>利用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位监</w:t>
            </w:r>
            <w:r>
              <w:rPr>
                <w:rFonts w:ascii="仿宋" w:hAnsi="仿宋" w:eastAsia="仿宋" w:cs="仿宋"/>
                <w:spacing w:val="7"/>
                <w:sz w:val="10"/>
                <w:szCs w:val="10"/>
              </w:rPr>
              <w:t>管</w:t>
            </w:r>
          </w:p>
        </w:tc>
        <w:tc>
          <w:tcPr>
            <w:tcW w:w="638" w:type="dxa"/>
            <w:vMerge w:val="restart"/>
            <w:tcBorders>
              <w:bottom w:val="nil"/>
            </w:tcBorders>
          </w:tcPr>
          <w:p>
            <w:pPr>
              <w:spacing w:before="119" w:line="252" w:lineRule="auto"/>
              <w:ind w:left="20" w:right="64"/>
              <w:rPr>
                <w:rFonts w:ascii="仿宋" w:hAnsi="仿宋" w:eastAsia="仿宋" w:cs="仿宋"/>
                <w:sz w:val="10"/>
                <w:szCs w:val="10"/>
              </w:rPr>
            </w:pPr>
            <w:r>
              <w:rPr>
                <w:rFonts w:ascii="仿宋" w:hAnsi="仿宋" w:eastAsia="仿宋" w:cs="仿宋"/>
                <w:spacing w:val="8"/>
                <w:sz w:val="10"/>
                <w:szCs w:val="10"/>
              </w:rPr>
              <w:t>核技术利用</w:t>
            </w:r>
            <w:r>
              <w:rPr>
                <w:rFonts w:ascii="仿宋" w:hAnsi="仿宋" w:eastAsia="仿宋" w:cs="仿宋"/>
                <w:sz w:val="10"/>
                <w:szCs w:val="10"/>
              </w:rPr>
              <w:t xml:space="preserve"> </w:t>
            </w:r>
            <w:r>
              <w:rPr>
                <w:rFonts w:ascii="仿宋" w:hAnsi="仿宋" w:eastAsia="仿宋" w:cs="仿宋"/>
                <w:spacing w:val="8"/>
                <w:sz w:val="10"/>
                <w:szCs w:val="10"/>
              </w:rPr>
              <w:t>单位辐射安</w:t>
            </w:r>
            <w:r>
              <w:rPr>
                <w:rFonts w:ascii="仿宋" w:hAnsi="仿宋" w:eastAsia="仿宋" w:cs="仿宋"/>
                <w:sz w:val="10"/>
                <w:szCs w:val="10"/>
              </w:rPr>
              <w:t xml:space="preserve"> </w:t>
            </w:r>
            <w:r>
              <w:rPr>
                <w:rFonts w:ascii="仿宋" w:hAnsi="仿宋" w:eastAsia="仿宋" w:cs="仿宋"/>
                <w:spacing w:val="8"/>
                <w:sz w:val="10"/>
                <w:szCs w:val="10"/>
              </w:rPr>
              <w:t>全与防护设</w:t>
            </w:r>
            <w:r>
              <w:rPr>
                <w:rFonts w:ascii="仿宋" w:hAnsi="仿宋" w:eastAsia="仿宋" w:cs="仿宋"/>
                <w:sz w:val="10"/>
                <w:szCs w:val="10"/>
              </w:rPr>
              <w:t xml:space="preserve"> </w:t>
            </w:r>
            <w:r>
              <w:rPr>
                <w:rFonts w:ascii="仿宋" w:hAnsi="仿宋" w:eastAsia="仿宋" w:cs="仿宋"/>
                <w:spacing w:val="8"/>
                <w:sz w:val="10"/>
                <w:szCs w:val="10"/>
              </w:rPr>
              <w:t>施运行和管</w:t>
            </w:r>
            <w:r>
              <w:rPr>
                <w:rFonts w:ascii="仿宋" w:hAnsi="仿宋" w:eastAsia="仿宋" w:cs="仿宋"/>
                <w:sz w:val="10"/>
                <w:szCs w:val="10"/>
              </w:rPr>
              <w:t xml:space="preserve"> </w:t>
            </w:r>
            <w:r>
              <w:rPr>
                <w:rFonts w:ascii="仿宋" w:hAnsi="仿宋" w:eastAsia="仿宋" w:cs="仿宋"/>
                <w:spacing w:val="-1"/>
                <w:sz w:val="10"/>
                <w:szCs w:val="10"/>
              </w:rPr>
              <w:t>理情</w:t>
            </w:r>
            <w:r>
              <w:rPr>
                <w:rFonts w:ascii="仿宋" w:hAnsi="仿宋" w:eastAsia="仿宋" w:cs="仿宋"/>
                <w:sz w:val="10"/>
                <w:szCs w:val="10"/>
              </w:rPr>
              <w:t xml:space="preserve">况 、辐 </w:t>
            </w:r>
            <w:r>
              <w:rPr>
                <w:rFonts w:ascii="仿宋" w:hAnsi="仿宋" w:eastAsia="仿宋" w:cs="仿宋"/>
                <w:spacing w:val="8"/>
                <w:sz w:val="10"/>
                <w:szCs w:val="10"/>
              </w:rPr>
              <w:t>射事故应急</w:t>
            </w:r>
            <w:r>
              <w:rPr>
                <w:rFonts w:ascii="仿宋" w:hAnsi="仿宋" w:eastAsia="仿宋" w:cs="仿宋"/>
                <w:sz w:val="10"/>
                <w:szCs w:val="10"/>
              </w:rPr>
              <w:t xml:space="preserve"> </w:t>
            </w:r>
            <w:r>
              <w:rPr>
                <w:rFonts w:ascii="仿宋" w:hAnsi="仿宋" w:eastAsia="仿宋" w:cs="仿宋"/>
                <w:spacing w:val="8"/>
                <w:sz w:val="10"/>
                <w:szCs w:val="10"/>
              </w:rPr>
              <w:t>响应和处理</w:t>
            </w:r>
            <w:r>
              <w:rPr>
                <w:rFonts w:ascii="仿宋" w:hAnsi="仿宋" w:eastAsia="仿宋" w:cs="仿宋"/>
                <w:sz w:val="10"/>
                <w:szCs w:val="10"/>
              </w:rPr>
              <w:t xml:space="preserve"> </w:t>
            </w:r>
            <w:r>
              <w:rPr>
                <w:rFonts w:ascii="仿宋" w:hAnsi="仿宋" w:eastAsia="仿宋" w:cs="仿宋"/>
                <w:spacing w:val="-1"/>
                <w:sz w:val="10"/>
                <w:szCs w:val="10"/>
              </w:rPr>
              <w:t>能力、</w:t>
            </w:r>
            <w:r>
              <w:rPr>
                <w:rFonts w:ascii="仿宋" w:hAnsi="仿宋" w:eastAsia="仿宋" w:cs="仿宋"/>
                <w:sz w:val="10"/>
                <w:szCs w:val="10"/>
              </w:rPr>
              <w:t xml:space="preserve"> 国家 </w:t>
            </w:r>
            <w:r>
              <w:rPr>
                <w:rFonts w:ascii="仿宋" w:hAnsi="仿宋" w:eastAsia="仿宋" w:cs="仿宋"/>
                <w:spacing w:val="8"/>
                <w:sz w:val="10"/>
                <w:szCs w:val="10"/>
              </w:rPr>
              <w:t>核技术利用</w:t>
            </w:r>
            <w:r>
              <w:rPr>
                <w:rFonts w:ascii="仿宋" w:hAnsi="仿宋" w:eastAsia="仿宋" w:cs="仿宋"/>
                <w:sz w:val="10"/>
                <w:szCs w:val="10"/>
              </w:rPr>
              <w:t xml:space="preserve"> </w:t>
            </w:r>
            <w:r>
              <w:rPr>
                <w:rFonts w:ascii="仿宋" w:hAnsi="仿宋" w:eastAsia="仿宋" w:cs="仿宋"/>
                <w:spacing w:val="8"/>
                <w:sz w:val="10"/>
                <w:szCs w:val="10"/>
              </w:rPr>
              <w:t>辐射安全管</w:t>
            </w:r>
            <w:r>
              <w:rPr>
                <w:rFonts w:ascii="仿宋" w:hAnsi="仿宋" w:eastAsia="仿宋" w:cs="仿宋"/>
                <w:sz w:val="10"/>
                <w:szCs w:val="10"/>
              </w:rPr>
              <w:t xml:space="preserve"> </w:t>
            </w:r>
            <w:r>
              <w:rPr>
                <w:rFonts w:ascii="仿宋" w:hAnsi="仿宋" w:eastAsia="仿宋" w:cs="仿宋"/>
                <w:spacing w:val="8"/>
                <w:sz w:val="10"/>
                <w:szCs w:val="10"/>
              </w:rPr>
              <w:t>理系统数据</w:t>
            </w:r>
            <w:r>
              <w:rPr>
                <w:rFonts w:ascii="仿宋" w:hAnsi="仿宋" w:eastAsia="仿宋" w:cs="仿宋"/>
                <w:sz w:val="10"/>
                <w:szCs w:val="10"/>
              </w:rPr>
              <w:t xml:space="preserve"> </w:t>
            </w:r>
            <w:r>
              <w:rPr>
                <w:rFonts w:ascii="仿宋" w:hAnsi="仿宋" w:eastAsia="仿宋" w:cs="仿宋"/>
                <w:spacing w:val="-1"/>
                <w:sz w:val="10"/>
                <w:szCs w:val="10"/>
              </w:rPr>
              <w:t>准确</w:t>
            </w:r>
            <w:r>
              <w:rPr>
                <w:rFonts w:ascii="仿宋" w:hAnsi="仿宋" w:eastAsia="仿宋" w:cs="仿宋"/>
                <w:sz w:val="10"/>
                <w:szCs w:val="10"/>
              </w:rPr>
              <w:t xml:space="preserve">性 、废 </w:t>
            </w:r>
            <w:r>
              <w:rPr>
                <w:rFonts w:ascii="仿宋" w:hAnsi="仿宋" w:eastAsia="仿宋" w:cs="仿宋"/>
                <w:spacing w:val="8"/>
                <w:sz w:val="10"/>
                <w:szCs w:val="10"/>
              </w:rPr>
              <w:t>旧放射源和</w:t>
            </w:r>
            <w:r>
              <w:rPr>
                <w:rFonts w:ascii="仿宋" w:hAnsi="仿宋" w:eastAsia="仿宋" w:cs="仿宋"/>
                <w:sz w:val="10"/>
                <w:szCs w:val="10"/>
              </w:rPr>
              <w:t xml:space="preserve"> </w:t>
            </w:r>
            <w:r>
              <w:rPr>
                <w:rFonts w:ascii="仿宋" w:hAnsi="仿宋" w:eastAsia="仿宋" w:cs="仿宋"/>
                <w:spacing w:val="-1"/>
                <w:sz w:val="10"/>
                <w:szCs w:val="10"/>
              </w:rPr>
              <w:t>放射</w:t>
            </w:r>
            <w:r>
              <w:rPr>
                <w:rFonts w:ascii="仿宋" w:hAnsi="仿宋" w:eastAsia="仿宋" w:cs="仿宋"/>
                <w:sz w:val="10"/>
                <w:szCs w:val="10"/>
              </w:rPr>
              <w:t xml:space="preserve">性 “三 </w:t>
            </w:r>
            <w:r>
              <w:rPr>
                <w:rFonts w:ascii="仿宋" w:hAnsi="仿宋" w:eastAsia="仿宋" w:cs="仿宋"/>
                <w:spacing w:val="11"/>
                <w:sz w:val="10"/>
                <w:szCs w:val="10"/>
              </w:rPr>
              <w:t>废</w:t>
            </w:r>
            <w:r>
              <w:rPr>
                <w:rFonts w:ascii="仿宋" w:hAnsi="仿宋" w:eastAsia="仿宋" w:cs="仿宋"/>
                <w:spacing w:val="8"/>
                <w:sz w:val="10"/>
                <w:szCs w:val="10"/>
              </w:rPr>
              <w:t>”管理情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vMerge w:val="restart"/>
            <w:tcBorders>
              <w:bottom w:val="nil"/>
            </w:tcBorders>
          </w:tcPr>
          <w:p>
            <w:pPr>
              <w:spacing w:line="284" w:lineRule="auto"/>
            </w:pPr>
          </w:p>
          <w:p>
            <w:pPr>
              <w:spacing w:before="32" w:line="253" w:lineRule="auto"/>
              <w:ind w:left="19" w:right="63" w:firstLine="11"/>
              <w:rPr>
                <w:rFonts w:ascii="仿宋" w:hAnsi="仿宋" w:eastAsia="仿宋" w:cs="仿宋"/>
                <w:sz w:val="10"/>
                <w:szCs w:val="10"/>
              </w:rPr>
            </w:pPr>
            <w:r>
              <w:rPr>
                <w:rFonts w:ascii="仿宋" w:hAnsi="仿宋" w:eastAsia="仿宋" w:cs="仿宋"/>
                <w:spacing w:val="6"/>
                <w:sz w:val="10"/>
                <w:szCs w:val="10"/>
              </w:rPr>
              <w:t>Ⅲ</w:t>
            </w:r>
            <w:r>
              <w:rPr>
                <w:rFonts w:ascii="仿宋" w:hAnsi="仿宋" w:eastAsia="仿宋" w:cs="仿宋"/>
                <w:spacing w:val="4"/>
                <w:sz w:val="10"/>
                <w:szCs w:val="10"/>
              </w:rPr>
              <w:t>类以</w:t>
            </w:r>
            <w:r>
              <w:rPr>
                <w:rFonts w:ascii="仿宋" w:hAnsi="仿宋" w:eastAsia="仿宋" w:cs="仿宋"/>
                <w:sz w:val="10"/>
                <w:szCs w:val="10"/>
              </w:rPr>
              <w:t xml:space="preserve"> </w:t>
            </w:r>
            <w:r>
              <w:rPr>
                <w:rFonts w:ascii="仿宋" w:hAnsi="仿宋" w:eastAsia="仿宋" w:cs="仿宋"/>
                <w:spacing w:val="8"/>
                <w:sz w:val="10"/>
                <w:szCs w:val="10"/>
              </w:rPr>
              <w:t>上放</w:t>
            </w:r>
            <w:r>
              <w:rPr>
                <w:rFonts w:ascii="仿宋" w:hAnsi="仿宋" w:eastAsia="仿宋" w:cs="仿宋"/>
                <w:spacing w:val="7"/>
                <w:sz w:val="10"/>
                <w:szCs w:val="10"/>
              </w:rPr>
              <w:t>射</w:t>
            </w:r>
            <w:r>
              <w:rPr>
                <w:rFonts w:ascii="仿宋" w:hAnsi="仿宋" w:eastAsia="仿宋" w:cs="仿宋"/>
                <w:sz w:val="10"/>
                <w:szCs w:val="10"/>
              </w:rPr>
              <w:t xml:space="preserve"> </w:t>
            </w:r>
            <w:r>
              <w:rPr>
                <w:rFonts w:ascii="仿宋" w:hAnsi="仿宋" w:eastAsia="仿宋" w:cs="仿宋"/>
                <w:spacing w:val="-4"/>
                <w:sz w:val="10"/>
                <w:szCs w:val="10"/>
              </w:rPr>
              <w:t>源、</w:t>
            </w:r>
            <w:r>
              <w:rPr>
                <w:rFonts w:ascii="仿宋" w:hAnsi="仿宋" w:eastAsia="仿宋" w:cs="仿宋"/>
                <w:spacing w:val="-10"/>
                <w:sz w:val="10"/>
                <w:szCs w:val="10"/>
              </w:rPr>
              <w:t xml:space="preserve"> </w:t>
            </w:r>
            <w:r>
              <w:rPr>
                <w:rFonts w:ascii="仿宋" w:hAnsi="仿宋" w:eastAsia="仿宋" w:cs="仿宋"/>
                <w:spacing w:val="-4"/>
                <w:sz w:val="10"/>
                <w:szCs w:val="10"/>
              </w:rPr>
              <w:t>Ⅱ</w:t>
            </w:r>
            <w:r>
              <w:rPr>
                <w:rFonts w:ascii="仿宋" w:hAnsi="仿宋" w:eastAsia="仿宋" w:cs="仿宋"/>
                <w:w w:val="101"/>
                <w:sz w:val="10"/>
                <w:szCs w:val="10"/>
              </w:rPr>
              <w:t xml:space="preserve"> </w:t>
            </w:r>
            <w:r>
              <w:rPr>
                <w:rFonts w:ascii="仿宋" w:hAnsi="仿宋" w:eastAsia="仿宋" w:cs="仿宋"/>
                <w:spacing w:val="8"/>
                <w:sz w:val="10"/>
                <w:szCs w:val="10"/>
              </w:rPr>
              <w:t>类以</w:t>
            </w:r>
            <w:r>
              <w:rPr>
                <w:rFonts w:ascii="仿宋" w:hAnsi="仿宋" w:eastAsia="仿宋" w:cs="仿宋"/>
                <w:spacing w:val="7"/>
                <w:sz w:val="10"/>
                <w:szCs w:val="10"/>
              </w:rPr>
              <w:t>上</w:t>
            </w:r>
            <w:r>
              <w:rPr>
                <w:rFonts w:ascii="仿宋" w:hAnsi="仿宋" w:eastAsia="仿宋" w:cs="仿宋"/>
                <w:sz w:val="10"/>
                <w:szCs w:val="10"/>
              </w:rPr>
              <w:t xml:space="preserve"> </w:t>
            </w:r>
            <w:r>
              <w:rPr>
                <w:rFonts w:ascii="仿宋" w:hAnsi="仿宋" w:eastAsia="仿宋" w:cs="仿宋"/>
                <w:spacing w:val="8"/>
                <w:sz w:val="10"/>
                <w:szCs w:val="10"/>
              </w:rPr>
              <w:t>射线</w:t>
            </w:r>
            <w:r>
              <w:rPr>
                <w:rFonts w:ascii="仿宋" w:hAnsi="仿宋" w:eastAsia="仿宋" w:cs="仿宋"/>
                <w:spacing w:val="7"/>
                <w:sz w:val="10"/>
                <w:szCs w:val="10"/>
              </w:rPr>
              <w:t>装</w:t>
            </w:r>
            <w:r>
              <w:rPr>
                <w:rFonts w:ascii="仿宋" w:hAnsi="仿宋" w:eastAsia="仿宋" w:cs="仿宋"/>
                <w:sz w:val="10"/>
                <w:szCs w:val="10"/>
              </w:rPr>
              <w:t xml:space="preserve"> </w:t>
            </w:r>
            <w:r>
              <w:rPr>
                <w:rFonts w:ascii="仿宋" w:hAnsi="仿宋" w:eastAsia="仿宋" w:cs="仿宋"/>
                <w:spacing w:val="8"/>
                <w:sz w:val="10"/>
                <w:szCs w:val="10"/>
              </w:rPr>
              <w:t>置和</w:t>
            </w:r>
            <w:r>
              <w:rPr>
                <w:rFonts w:ascii="仿宋" w:hAnsi="仿宋" w:eastAsia="仿宋" w:cs="仿宋"/>
                <w:spacing w:val="7"/>
                <w:sz w:val="10"/>
                <w:szCs w:val="10"/>
              </w:rPr>
              <w:t>非</w:t>
            </w:r>
            <w:r>
              <w:rPr>
                <w:rFonts w:ascii="仿宋" w:hAnsi="仿宋" w:eastAsia="仿宋" w:cs="仿宋"/>
                <w:sz w:val="10"/>
                <w:szCs w:val="10"/>
              </w:rPr>
              <w:t xml:space="preserve"> </w:t>
            </w:r>
            <w:r>
              <w:rPr>
                <w:rFonts w:ascii="仿宋" w:hAnsi="仿宋" w:eastAsia="仿宋" w:cs="仿宋"/>
                <w:spacing w:val="8"/>
                <w:sz w:val="10"/>
                <w:szCs w:val="10"/>
              </w:rPr>
              <w:t>密封</w:t>
            </w:r>
            <w:r>
              <w:rPr>
                <w:rFonts w:ascii="仿宋" w:hAnsi="仿宋" w:eastAsia="仿宋" w:cs="仿宋"/>
                <w:spacing w:val="7"/>
                <w:sz w:val="10"/>
                <w:szCs w:val="10"/>
              </w:rPr>
              <w:t>放</w:t>
            </w:r>
            <w:r>
              <w:rPr>
                <w:rFonts w:ascii="仿宋" w:hAnsi="仿宋" w:eastAsia="仿宋" w:cs="仿宋"/>
                <w:sz w:val="10"/>
                <w:szCs w:val="10"/>
              </w:rPr>
              <w:t xml:space="preserve"> </w:t>
            </w:r>
            <w:r>
              <w:rPr>
                <w:rFonts w:ascii="仿宋" w:hAnsi="仿宋" w:eastAsia="仿宋" w:cs="仿宋"/>
                <w:spacing w:val="8"/>
                <w:sz w:val="10"/>
                <w:szCs w:val="10"/>
              </w:rPr>
              <w:t>射性</w:t>
            </w:r>
            <w:r>
              <w:rPr>
                <w:rFonts w:ascii="仿宋" w:hAnsi="仿宋" w:eastAsia="仿宋" w:cs="仿宋"/>
                <w:spacing w:val="7"/>
                <w:sz w:val="10"/>
                <w:szCs w:val="10"/>
              </w:rPr>
              <w:t>物</w:t>
            </w:r>
            <w:r>
              <w:rPr>
                <w:rFonts w:ascii="仿宋" w:hAnsi="仿宋" w:eastAsia="仿宋" w:cs="仿宋"/>
                <w:sz w:val="10"/>
                <w:szCs w:val="10"/>
              </w:rPr>
              <w:t xml:space="preserve"> </w:t>
            </w:r>
            <w:r>
              <w:rPr>
                <w:rFonts w:ascii="仿宋" w:hAnsi="仿宋" w:eastAsia="仿宋" w:cs="仿宋"/>
                <w:spacing w:val="8"/>
                <w:sz w:val="10"/>
                <w:szCs w:val="10"/>
              </w:rPr>
              <w:t>质应</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等重</w:t>
            </w:r>
            <w:r>
              <w:rPr>
                <w:rFonts w:ascii="仿宋" w:hAnsi="仿宋" w:eastAsia="仿宋" w:cs="仿宋"/>
                <w:spacing w:val="7"/>
                <w:sz w:val="10"/>
                <w:szCs w:val="10"/>
              </w:rPr>
              <w:t>点</w:t>
            </w:r>
            <w:r>
              <w:rPr>
                <w:rFonts w:ascii="仿宋" w:hAnsi="仿宋" w:eastAsia="仿宋" w:cs="仿宋"/>
                <w:sz w:val="10"/>
                <w:szCs w:val="10"/>
              </w:rPr>
              <w:t xml:space="preserve"> </w:t>
            </w:r>
            <w:r>
              <w:rPr>
                <w:rFonts w:ascii="仿宋" w:hAnsi="仿宋" w:eastAsia="仿宋" w:cs="仿宋"/>
                <w:spacing w:val="8"/>
                <w:sz w:val="10"/>
                <w:szCs w:val="10"/>
              </w:rPr>
              <w:t>核技</w:t>
            </w:r>
            <w:r>
              <w:rPr>
                <w:rFonts w:ascii="仿宋" w:hAnsi="仿宋" w:eastAsia="仿宋" w:cs="仿宋"/>
                <w:spacing w:val="7"/>
                <w:sz w:val="10"/>
                <w:szCs w:val="10"/>
              </w:rPr>
              <w:t>术</w:t>
            </w:r>
            <w:r>
              <w:rPr>
                <w:rFonts w:ascii="仿宋" w:hAnsi="仿宋" w:eastAsia="仿宋" w:cs="仿宋"/>
                <w:sz w:val="10"/>
                <w:szCs w:val="10"/>
              </w:rPr>
              <w:t xml:space="preserve"> </w:t>
            </w:r>
            <w:r>
              <w:rPr>
                <w:rFonts w:ascii="仿宋" w:hAnsi="仿宋" w:eastAsia="仿宋" w:cs="仿宋"/>
                <w:spacing w:val="8"/>
                <w:sz w:val="10"/>
                <w:szCs w:val="10"/>
              </w:rPr>
              <w:t>利用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
          <w:p/>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
          <w:p/>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tcPr>
          <w:p>
            <w:pPr>
              <w:spacing w:line="256" w:lineRule="auto"/>
            </w:pPr>
          </w:p>
          <w:p>
            <w:pPr>
              <w:spacing w:line="257" w:lineRule="auto"/>
            </w:pPr>
          </w:p>
          <w:p>
            <w:pPr>
              <w:spacing w:line="257" w:lineRule="auto"/>
            </w:pPr>
          </w:p>
          <w:p>
            <w:pPr>
              <w:spacing w:line="257"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75"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4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4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核与辐射环境执</w:t>
            </w:r>
            <w:r>
              <w:rPr>
                <w:rFonts w:ascii="仿宋" w:hAnsi="仿宋" w:eastAsia="仿宋" w:cs="仿宋"/>
                <w:sz w:val="10"/>
                <w:szCs w:val="10"/>
              </w:rPr>
              <w:t xml:space="preserve"> </w:t>
            </w:r>
            <w:r>
              <w:rPr>
                <w:rFonts w:ascii="仿宋" w:hAnsi="仿宋" w:eastAsia="仿宋" w:cs="仿宋"/>
                <w:spacing w:val="6"/>
                <w:sz w:val="10"/>
                <w:szCs w:val="10"/>
              </w:rPr>
              <w:t>法检查</w:t>
            </w:r>
          </w:p>
        </w:tc>
        <w:tc>
          <w:tcPr>
            <w:tcW w:w="1389" w:type="dxa"/>
          </w:tcPr>
          <w:p>
            <w:pPr>
              <w:spacing w:line="275" w:lineRule="auto"/>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核技术利用单位行政检查</w:t>
            </w:r>
          </w:p>
        </w:tc>
        <w:tc>
          <w:tcPr>
            <w:tcW w:w="425" w:type="dxa"/>
          </w:tcPr>
          <w:p>
            <w:pPr>
              <w:spacing w:line="275"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175" w:line="259" w:lineRule="auto"/>
              <w:ind w:left="22"/>
              <w:rPr>
                <w:rFonts w:ascii="仿宋" w:hAnsi="仿宋" w:eastAsia="仿宋" w:cs="仿宋"/>
                <w:sz w:val="10"/>
                <w:szCs w:val="10"/>
              </w:rPr>
            </w:pPr>
            <w:r>
              <w:rPr>
                <w:rFonts w:ascii="仿宋" w:hAnsi="仿宋" w:eastAsia="仿宋" w:cs="仿宋"/>
                <w:spacing w:val="8"/>
                <w:sz w:val="10"/>
                <w:szCs w:val="10"/>
              </w:rPr>
              <w:t>核技术利用单位辐射安全与防护设施运行和管理情况 、辐射事故应急响应和处理</w:t>
            </w:r>
            <w:r>
              <w:rPr>
                <w:rFonts w:ascii="仿宋" w:hAnsi="仿宋" w:eastAsia="仿宋" w:cs="仿宋"/>
                <w:spacing w:val="7"/>
                <w:sz w:val="10"/>
                <w:szCs w:val="10"/>
              </w:rPr>
              <w:t>能</w:t>
            </w:r>
            <w:r>
              <w:rPr>
                <w:rFonts w:ascii="仿宋" w:hAnsi="仿宋" w:eastAsia="仿宋" w:cs="仿宋"/>
                <w:sz w:val="10"/>
                <w:szCs w:val="10"/>
              </w:rPr>
              <w:t xml:space="preserve"> </w:t>
            </w:r>
            <w:r>
              <w:rPr>
                <w:rFonts w:ascii="仿宋" w:hAnsi="仿宋" w:eastAsia="仿宋" w:cs="仿宋"/>
                <w:spacing w:val="7"/>
                <w:sz w:val="10"/>
                <w:szCs w:val="10"/>
              </w:rPr>
              <w:t>力、 国家核技术利用辐射安全管理系统数据准确性 、废旧放射源和放射性 “三废</w:t>
            </w:r>
            <w:r>
              <w:rPr>
                <w:rFonts w:ascii="仿宋" w:hAnsi="仿宋" w:eastAsia="仿宋" w:cs="仿宋"/>
                <w:sz w:val="10"/>
                <w:szCs w:val="10"/>
              </w:rPr>
              <w:t xml:space="preserve">” </w:t>
            </w:r>
            <w:r>
              <w:rPr>
                <w:rFonts w:ascii="仿宋" w:hAnsi="仿宋" w:eastAsia="仿宋" w:cs="仿宋"/>
                <w:spacing w:val="11"/>
                <w:sz w:val="10"/>
                <w:szCs w:val="10"/>
              </w:rPr>
              <w:t>管</w:t>
            </w:r>
            <w:r>
              <w:rPr>
                <w:rFonts w:ascii="仿宋" w:hAnsi="仿宋" w:eastAsia="仿宋" w:cs="仿宋"/>
                <w:spacing w:val="6"/>
                <w:sz w:val="10"/>
                <w:szCs w:val="10"/>
              </w:rPr>
              <w:t>理情况的检查。</w:t>
            </w:r>
          </w:p>
        </w:tc>
        <w:tc>
          <w:tcPr>
            <w:tcW w:w="5499" w:type="dxa"/>
          </w:tcPr>
          <w:p>
            <w:pPr>
              <w:spacing w:before="174" w:line="260" w:lineRule="auto"/>
              <w:ind w:left="28" w:right="758" w:firstLine="2"/>
              <w:rPr>
                <w:rFonts w:ascii="仿宋" w:hAnsi="仿宋" w:eastAsia="仿宋" w:cs="仿宋"/>
                <w:sz w:val="10"/>
                <w:szCs w:val="10"/>
              </w:rPr>
            </w:pPr>
            <w:r>
              <w:rPr>
                <w:rFonts w:ascii="仿宋" w:hAnsi="仿宋" w:eastAsia="仿宋" w:cs="仿宋"/>
                <w:spacing w:val="6"/>
                <w:sz w:val="10"/>
                <w:szCs w:val="10"/>
              </w:rPr>
              <w:t>1.《中华人民</w:t>
            </w:r>
            <w:r>
              <w:rPr>
                <w:rFonts w:ascii="仿宋" w:hAnsi="仿宋" w:eastAsia="仿宋" w:cs="仿宋"/>
                <w:spacing w:val="4"/>
                <w:sz w:val="10"/>
                <w:szCs w:val="10"/>
              </w:rPr>
              <w:t>共</w:t>
            </w:r>
            <w:r>
              <w:rPr>
                <w:rFonts w:ascii="仿宋" w:hAnsi="仿宋" w:eastAsia="仿宋" w:cs="仿宋"/>
                <w:spacing w:val="3"/>
                <w:sz w:val="10"/>
                <w:szCs w:val="10"/>
              </w:rPr>
              <w:t>和国放射性污染防治法 》  (2003年6月通过 )</w:t>
            </w:r>
            <w:r>
              <w:rPr>
                <w:rFonts w:ascii="仿宋" w:hAnsi="仿宋" w:eastAsia="仿宋" w:cs="仿宋"/>
                <w:sz w:val="10"/>
                <w:szCs w:val="10"/>
              </w:rPr>
              <w:t xml:space="preserve">                                    </w:t>
            </w:r>
            <w:r>
              <w:rPr>
                <w:rFonts w:ascii="仿宋" w:hAnsi="仿宋" w:eastAsia="仿宋" w:cs="仿宋"/>
                <w:spacing w:val="8"/>
                <w:sz w:val="10"/>
                <w:szCs w:val="10"/>
              </w:rPr>
              <w:t>2.《放射性同位素</w:t>
            </w:r>
            <w:r>
              <w:rPr>
                <w:rFonts w:ascii="仿宋" w:hAnsi="仿宋" w:eastAsia="仿宋" w:cs="仿宋"/>
                <w:spacing w:val="4"/>
                <w:sz w:val="10"/>
                <w:szCs w:val="10"/>
              </w:rPr>
              <w:t>与射线装置安全和防护条例 》  (2005年9月国务院令第 449号，2019年3月修订 )</w:t>
            </w:r>
            <w:r>
              <w:rPr>
                <w:rFonts w:ascii="仿宋" w:hAnsi="仿宋" w:eastAsia="仿宋" w:cs="仿宋"/>
                <w:sz w:val="10"/>
                <w:szCs w:val="10"/>
              </w:rPr>
              <w:t xml:space="preserve"> </w:t>
            </w:r>
            <w:r>
              <w:rPr>
                <w:rFonts w:ascii="仿宋" w:hAnsi="仿宋" w:eastAsia="仿宋" w:cs="仿宋"/>
                <w:spacing w:val="6"/>
                <w:sz w:val="10"/>
                <w:szCs w:val="10"/>
              </w:rPr>
              <w:t>3.《山东省</w:t>
            </w:r>
            <w:r>
              <w:rPr>
                <w:rFonts w:ascii="仿宋" w:hAnsi="仿宋" w:eastAsia="仿宋" w:cs="仿宋"/>
                <w:spacing w:val="4"/>
                <w:sz w:val="10"/>
                <w:szCs w:val="10"/>
              </w:rPr>
              <w:t>辐</w:t>
            </w:r>
            <w:r>
              <w:rPr>
                <w:rFonts w:ascii="仿宋" w:hAnsi="仿宋" w:eastAsia="仿宋" w:cs="仿宋"/>
                <w:spacing w:val="3"/>
                <w:sz w:val="10"/>
                <w:szCs w:val="10"/>
              </w:rPr>
              <w:t>射污染防治条例 》  (2014年1月通过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8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8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8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核技术利用单位行政检查</w:t>
            </w:r>
          </w:p>
        </w:tc>
        <w:tc>
          <w:tcPr>
            <w:tcW w:w="425" w:type="dxa"/>
          </w:tcPr>
          <w:p>
            <w:pPr>
              <w:spacing w:before="115"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183" w:line="229" w:lineRule="auto"/>
              <w:ind w:left="23"/>
              <w:rPr>
                <w:rFonts w:ascii="仿宋" w:hAnsi="仿宋" w:eastAsia="仿宋" w:cs="仿宋"/>
                <w:sz w:val="10"/>
                <w:szCs w:val="10"/>
              </w:rPr>
            </w:pPr>
            <w:r>
              <w:rPr>
                <w:rFonts w:ascii="仿宋" w:hAnsi="仿宋" w:eastAsia="仿宋" w:cs="仿宋"/>
                <w:spacing w:val="7"/>
                <w:sz w:val="10"/>
                <w:szCs w:val="10"/>
              </w:rPr>
              <w:t xml:space="preserve">放射源储存场所治安防范措施落实情况 </w:t>
            </w:r>
            <w:r>
              <w:rPr>
                <w:rFonts w:ascii="仿宋" w:hAnsi="仿宋" w:eastAsia="仿宋" w:cs="仿宋"/>
                <w:spacing w:val="5"/>
                <w:sz w:val="10"/>
                <w:szCs w:val="10"/>
              </w:rPr>
              <w:t>。</w:t>
            </w:r>
          </w:p>
        </w:tc>
        <w:tc>
          <w:tcPr>
            <w:tcW w:w="5499" w:type="dxa"/>
          </w:tcPr>
          <w:p>
            <w:pPr>
              <w:spacing w:before="183" w:line="232" w:lineRule="auto"/>
              <w:ind w:left="24"/>
              <w:rPr>
                <w:rFonts w:ascii="仿宋" w:hAnsi="仿宋" w:eastAsia="仿宋" w:cs="仿宋"/>
                <w:sz w:val="10"/>
                <w:szCs w:val="10"/>
              </w:rPr>
            </w:pPr>
            <w:r>
              <w:rPr>
                <w:rFonts w:ascii="仿宋" w:hAnsi="仿宋" w:eastAsia="仿宋" w:cs="仿宋"/>
                <w:spacing w:val="4"/>
                <w:sz w:val="10"/>
                <w:szCs w:val="10"/>
              </w:rPr>
              <w:t>《剧</w:t>
            </w:r>
            <w:r>
              <w:rPr>
                <w:rFonts w:ascii="仿宋" w:hAnsi="仿宋" w:eastAsia="仿宋" w:cs="仿宋"/>
                <w:spacing w:val="2"/>
                <w:sz w:val="10"/>
                <w:szCs w:val="10"/>
              </w:rPr>
              <w:t xml:space="preserve">毒化学品 、放射源存放场所治安防范要求 》  ( </w:t>
            </w:r>
            <w:r>
              <w:rPr>
                <w:rFonts w:ascii="仿宋" w:hAnsi="仿宋" w:eastAsia="仿宋" w:cs="仿宋"/>
                <w:sz w:val="10"/>
                <w:szCs w:val="10"/>
              </w:rPr>
              <w:t>GA</w:t>
            </w:r>
            <w:r>
              <w:rPr>
                <w:rFonts w:ascii="仿宋" w:hAnsi="仿宋" w:eastAsia="仿宋" w:cs="仿宋"/>
                <w:spacing w:val="2"/>
                <w:sz w:val="10"/>
                <w:szCs w:val="10"/>
              </w:rPr>
              <w:t>1002-2012 )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3" w:lineRule="auto"/>
            </w:pPr>
          </w:p>
          <w:p>
            <w:pPr>
              <w:spacing w:line="25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41"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40" w:lineRule="auto"/>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职业病防治工作</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line="253" w:lineRule="auto"/>
            </w:pPr>
          </w:p>
          <w:p>
            <w:pPr>
              <w:spacing w:line="254" w:lineRule="auto"/>
            </w:pPr>
          </w:p>
          <w:p>
            <w:pPr>
              <w:spacing w:before="32" w:line="230" w:lineRule="auto"/>
              <w:ind w:left="22"/>
              <w:rPr>
                <w:rFonts w:ascii="仿宋" w:hAnsi="仿宋" w:eastAsia="仿宋" w:cs="仿宋"/>
                <w:sz w:val="10"/>
                <w:szCs w:val="10"/>
              </w:rPr>
            </w:pPr>
            <w:r>
              <w:rPr>
                <w:rFonts w:ascii="仿宋" w:hAnsi="仿宋" w:eastAsia="仿宋" w:cs="仿宋"/>
                <w:spacing w:val="15"/>
                <w:sz w:val="10"/>
                <w:szCs w:val="10"/>
              </w:rPr>
              <w:t>用</w:t>
            </w:r>
            <w:r>
              <w:rPr>
                <w:rFonts w:ascii="仿宋" w:hAnsi="仿宋" w:eastAsia="仿宋" w:cs="仿宋"/>
                <w:spacing w:val="8"/>
                <w:sz w:val="10"/>
                <w:szCs w:val="10"/>
              </w:rPr>
              <w:t>人单位职业病防治的检查</w:t>
            </w:r>
          </w:p>
        </w:tc>
        <w:tc>
          <w:tcPr>
            <w:tcW w:w="425" w:type="dxa"/>
          </w:tcPr>
          <w:p>
            <w:pPr>
              <w:spacing w:line="441"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72" w:line="256" w:lineRule="auto"/>
              <w:ind w:left="24" w:right="24" w:hanging="1"/>
              <w:rPr>
                <w:rFonts w:ascii="仿宋" w:hAnsi="仿宋" w:eastAsia="仿宋" w:cs="仿宋"/>
                <w:sz w:val="10"/>
                <w:szCs w:val="10"/>
              </w:rPr>
            </w:pPr>
            <w:r>
              <w:rPr>
                <w:rFonts w:ascii="仿宋" w:hAnsi="仿宋" w:eastAsia="仿宋" w:cs="仿宋"/>
                <w:spacing w:val="6"/>
                <w:sz w:val="10"/>
                <w:szCs w:val="10"/>
              </w:rPr>
              <w:t>用人单位的职业病防治管理组织和措施建立情况 ； 职业卫生培训情况； 建设项目职</w:t>
            </w:r>
            <w:r>
              <w:rPr>
                <w:rFonts w:ascii="仿宋" w:hAnsi="仿宋" w:eastAsia="仿宋" w:cs="仿宋"/>
                <w:sz w:val="10"/>
                <w:szCs w:val="10"/>
              </w:rPr>
              <w:t xml:space="preserve"> </w:t>
            </w:r>
            <w:r>
              <w:rPr>
                <w:rFonts w:ascii="仿宋" w:hAnsi="仿宋" w:eastAsia="仿宋" w:cs="仿宋"/>
                <w:spacing w:val="8"/>
                <w:sz w:val="10"/>
                <w:szCs w:val="10"/>
              </w:rPr>
              <w:t>业病防护</w:t>
            </w:r>
            <w:r>
              <w:rPr>
                <w:rFonts w:ascii="仿宋" w:hAnsi="仿宋" w:eastAsia="仿宋" w:cs="仿宋"/>
                <w:spacing w:val="4"/>
                <w:sz w:val="10"/>
                <w:szCs w:val="10"/>
              </w:rPr>
              <w:t>设施 “三同时”开展情况； 职业病危害项目 申报情况 ；工作场所职业病危</w:t>
            </w:r>
            <w:r>
              <w:rPr>
                <w:rFonts w:ascii="仿宋" w:hAnsi="仿宋" w:eastAsia="仿宋" w:cs="仿宋"/>
                <w:sz w:val="10"/>
                <w:szCs w:val="10"/>
              </w:rPr>
              <w:t xml:space="preserve"> </w:t>
            </w:r>
            <w:r>
              <w:rPr>
                <w:rFonts w:ascii="仿宋" w:hAnsi="仿宋" w:eastAsia="仿宋" w:cs="仿宋"/>
                <w:spacing w:val="7"/>
                <w:sz w:val="10"/>
                <w:szCs w:val="10"/>
              </w:rPr>
              <w:t>害因素日常监测和定期检测 、评价开展情况； 职业病危害告知和警示标识设置</w:t>
            </w:r>
            <w:r>
              <w:rPr>
                <w:rFonts w:ascii="仿宋" w:hAnsi="仿宋" w:eastAsia="仿宋" w:cs="仿宋"/>
                <w:sz w:val="10"/>
                <w:szCs w:val="10"/>
              </w:rPr>
              <w:t xml:space="preserve">情   </w:t>
            </w:r>
            <w:r>
              <w:rPr>
                <w:rFonts w:ascii="仿宋" w:hAnsi="仿宋" w:eastAsia="仿宋" w:cs="仿宋"/>
                <w:spacing w:val="12"/>
                <w:sz w:val="10"/>
                <w:szCs w:val="10"/>
              </w:rPr>
              <w:t>况</w:t>
            </w:r>
            <w:r>
              <w:rPr>
                <w:rFonts w:ascii="仿宋" w:hAnsi="仿宋" w:eastAsia="仿宋" w:cs="仿宋"/>
                <w:spacing w:val="6"/>
                <w:sz w:val="10"/>
                <w:szCs w:val="10"/>
              </w:rPr>
              <w:t>； 职业病防护设施 、应急救援设施和个人使用的职业病防护用品配备 、使用、管</w:t>
            </w:r>
            <w:r>
              <w:rPr>
                <w:rFonts w:ascii="仿宋" w:hAnsi="仿宋" w:eastAsia="仿宋" w:cs="仿宋"/>
                <w:sz w:val="10"/>
                <w:szCs w:val="10"/>
              </w:rPr>
              <w:t xml:space="preserve"> </w:t>
            </w:r>
            <w:r>
              <w:rPr>
                <w:rFonts w:ascii="仿宋" w:hAnsi="仿宋" w:eastAsia="仿宋" w:cs="仿宋"/>
                <w:spacing w:val="3"/>
                <w:sz w:val="10"/>
                <w:szCs w:val="10"/>
              </w:rPr>
              <w:t>理情况； 劳动者职业健康监护情况 ； 职业病病人 、疑似职业病病人处置情</w:t>
            </w:r>
            <w:r>
              <w:rPr>
                <w:rFonts w:ascii="仿宋" w:hAnsi="仿宋" w:eastAsia="仿宋" w:cs="仿宋"/>
                <w:spacing w:val="1"/>
                <w:sz w:val="10"/>
                <w:szCs w:val="10"/>
              </w:rPr>
              <w:t>况</w:t>
            </w:r>
            <w:r>
              <w:rPr>
                <w:rFonts w:ascii="仿宋" w:hAnsi="仿宋" w:eastAsia="仿宋" w:cs="仿宋"/>
                <w:sz w:val="10"/>
                <w:szCs w:val="10"/>
              </w:rPr>
              <w:t xml:space="preserve"> 。</w:t>
            </w:r>
          </w:p>
        </w:tc>
        <w:tc>
          <w:tcPr>
            <w:tcW w:w="5499" w:type="dxa"/>
          </w:tcPr>
          <w:p>
            <w:pPr>
              <w:spacing w:line="440" w:lineRule="auto"/>
            </w:pPr>
          </w:p>
          <w:p>
            <w:pPr>
              <w:spacing w:before="33" w:line="137" w:lineRule="exact"/>
              <w:ind w:left="31"/>
              <w:rPr>
                <w:rFonts w:ascii="仿宋" w:hAnsi="仿宋" w:eastAsia="仿宋" w:cs="仿宋"/>
                <w:sz w:val="10"/>
                <w:szCs w:val="10"/>
              </w:rPr>
            </w:pPr>
            <w:r>
              <w:rPr>
                <w:rFonts w:ascii="仿宋" w:hAnsi="仿宋" w:eastAsia="仿宋" w:cs="仿宋"/>
                <w:spacing w:val="9"/>
                <w:position w:val="2"/>
                <w:sz w:val="10"/>
                <w:szCs w:val="10"/>
              </w:rPr>
              <w:t>1.《职业病防治法》第六十二</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2.《女职工保健工作规定 》第十七条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5" w:hRule="atLeast"/>
        </w:trPr>
        <w:tc>
          <w:tcPr>
            <w:tcW w:w="233" w:type="dxa"/>
            <w:vMerge w:val="restart"/>
            <w:tcBorders>
              <w:bottom w:val="nil"/>
            </w:tcBorders>
          </w:tcPr>
          <w:p>
            <w:pPr>
              <w:spacing w:line="245" w:lineRule="auto"/>
            </w:pPr>
          </w:p>
          <w:p>
            <w:pPr>
              <w:spacing w:line="245" w:lineRule="auto"/>
            </w:pPr>
          </w:p>
          <w:p>
            <w:pPr>
              <w:spacing w:line="245" w:lineRule="auto"/>
            </w:pPr>
          </w:p>
          <w:p>
            <w:pPr>
              <w:spacing w:line="245" w:lineRule="auto"/>
            </w:pPr>
          </w:p>
          <w:p>
            <w:pPr>
              <w:spacing w:line="245" w:lineRule="auto"/>
            </w:pPr>
          </w:p>
          <w:p>
            <w:pPr>
              <w:spacing w:line="245" w:lineRule="auto"/>
            </w:pPr>
          </w:p>
          <w:p>
            <w:pPr>
              <w:spacing w:line="246" w:lineRule="auto"/>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5</w:t>
            </w:r>
          </w:p>
        </w:tc>
        <w:tc>
          <w:tcPr>
            <w:tcW w:w="410" w:type="dxa"/>
            <w:vMerge w:val="restart"/>
            <w:tcBorders>
              <w:bottom w:val="nil"/>
            </w:tcBorders>
          </w:tcPr>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3" w:line="260" w:lineRule="auto"/>
              <w:ind w:left="19" w:right="62"/>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8"/>
                <w:sz w:val="10"/>
                <w:szCs w:val="10"/>
              </w:rPr>
              <w:t>执</w:t>
            </w:r>
            <w:r>
              <w:rPr>
                <w:rFonts w:ascii="仿宋" w:hAnsi="仿宋" w:eastAsia="仿宋" w:cs="仿宋"/>
                <w:spacing w:val="7"/>
                <w:sz w:val="10"/>
                <w:szCs w:val="10"/>
              </w:rPr>
              <w:t>法检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before="273" w:line="257"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建筑领域</w:t>
            </w:r>
            <w:r>
              <w:rPr>
                <w:rFonts w:ascii="仿宋" w:hAnsi="仿宋" w:eastAsia="仿宋" w:cs="仿宋"/>
                <w:sz w:val="10"/>
                <w:szCs w:val="10"/>
              </w:rPr>
              <w:t xml:space="preserve"> </w:t>
            </w:r>
            <w:r>
              <w:rPr>
                <w:rFonts w:ascii="仿宋" w:hAnsi="仿宋" w:eastAsia="仿宋" w:cs="仿宋"/>
                <w:spacing w:val="8"/>
                <w:sz w:val="10"/>
                <w:szCs w:val="10"/>
              </w:rPr>
              <w:t>农民工工资</w:t>
            </w:r>
            <w:r>
              <w:rPr>
                <w:rFonts w:ascii="仿宋" w:hAnsi="仿宋" w:eastAsia="仿宋" w:cs="仿宋"/>
                <w:sz w:val="10"/>
                <w:szCs w:val="10"/>
              </w:rPr>
              <w:t xml:space="preserve"> </w:t>
            </w:r>
            <w:r>
              <w:rPr>
                <w:rFonts w:ascii="仿宋" w:hAnsi="仿宋" w:eastAsia="仿宋" w:cs="仿宋"/>
                <w:spacing w:val="8"/>
                <w:sz w:val="10"/>
                <w:szCs w:val="10"/>
              </w:rPr>
              <w:t>支付制度落</w:t>
            </w:r>
            <w:r>
              <w:rPr>
                <w:rFonts w:ascii="仿宋" w:hAnsi="仿宋" w:eastAsia="仿宋" w:cs="仿宋"/>
                <w:sz w:val="10"/>
                <w:szCs w:val="10"/>
              </w:rPr>
              <w:t xml:space="preserve"> </w:t>
            </w:r>
            <w:r>
              <w:rPr>
                <w:rFonts w:ascii="仿宋" w:hAnsi="仿宋" w:eastAsia="仿宋" w:cs="仿宋"/>
                <w:spacing w:val="8"/>
                <w:sz w:val="10"/>
                <w:szCs w:val="10"/>
              </w:rPr>
              <w:t>实的监督检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72" w:lineRule="auto"/>
            </w:pPr>
          </w:p>
          <w:p>
            <w:pPr>
              <w:spacing w:before="32" w:line="259" w:lineRule="auto"/>
              <w:ind w:left="20" w:right="68"/>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tcPr>
          <w:p>
            <w:pPr>
              <w:spacing w:line="371"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38"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38"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2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55"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5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21"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tcPr>
          <w:p>
            <w:pPr>
              <w:spacing w:before="15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88"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tcPr>
          <w:p>
            <w:pPr>
              <w:spacing w:before="154"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38"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7"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04"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4" w:line="267" w:lineRule="auto"/>
              <w:ind w:left="28" w:right="66" w:hanging="5"/>
              <w:rPr>
                <w:rFonts w:ascii="仿宋" w:hAnsi="仿宋" w:eastAsia="仿宋" w:cs="仿宋"/>
                <w:sz w:val="10"/>
                <w:szCs w:val="10"/>
              </w:rPr>
            </w:pPr>
            <w:r>
              <w:rPr>
                <w:rFonts w:ascii="仿宋" w:hAnsi="仿宋" w:eastAsia="仿宋" w:cs="仿宋"/>
                <w:spacing w:val="11"/>
                <w:sz w:val="10"/>
                <w:szCs w:val="10"/>
              </w:rPr>
              <w:t>用</w:t>
            </w:r>
            <w:r>
              <w:rPr>
                <w:rFonts w:ascii="仿宋" w:hAnsi="仿宋" w:eastAsia="仿宋" w:cs="仿宋"/>
                <w:spacing w:val="8"/>
                <w:sz w:val="10"/>
                <w:szCs w:val="10"/>
              </w:rPr>
              <w:t>人单位是否有下列行为之一 ：未按照劳动合同的约定或者国家规定及时足额支付</w:t>
            </w:r>
            <w:r>
              <w:rPr>
                <w:rFonts w:ascii="仿宋" w:hAnsi="仿宋" w:eastAsia="仿宋" w:cs="仿宋"/>
                <w:sz w:val="10"/>
                <w:szCs w:val="10"/>
              </w:rPr>
              <w:t xml:space="preserve"> </w:t>
            </w:r>
            <w:r>
              <w:rPr>
                <w:rFonts w:ascii="仿宋" w:hAnsi="仿宋" w:eastAsia="仿宋" w:cs="仿宋"/>
                <w:spacing w:val="9"/>
                <w:sz w:val="10"/>
                <w:szCs w:val="10"/>
              </w:rPr>
              <w:t>劳</w:t>
            </w:r>
            <w:r>
              <w:rPr>
                <w:rFonts w:ascii="仿宋" w:hAnsi="仿宋" w:eastAsia="仿宋" w:cs="仿宋"/>
                <w:spacing w:val="5"/>
                <w:sz w:val="10"/>
                <w:szCs w:val="10"/>
              </w:rPr>
              <w:t>动报酬； 低于当地最低工资标准支付劳动者工资 ； 安排加班不支付加班费。</w:t>
            </w:r>
          </w:p>
        </w:tc>
        <w:tc>
          <w:tcPr>
            <w:tcW w:w="5499" w:type="dxa"/>
          </w:tcPr>
          <w:p>
            <w:pPr>
              <w:spacing w:before="6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第九十一</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2.《劳动合同法》 第八十五</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劳动保障监察条例》 第二十六条</w:t>
            </w:r>
          </w:p>
          <w:p>
            <w:pPr>
              <w:spacing w:before="8" w:line="232"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9"/>
                <w:sz w:val="10"/>
                <w:szCs w:val="10"/>
              </w:rPr>
              <w:t>《</w:t>
            </w:r>
            <w:r>
              <w:rPr>
                <w:rFonts w:ascii="仿宋" w:hAnsi="仿宋" w:eastAsia="仿宋" w:cs="仿宋"/>
                <w:spacing w:val="6"/>
                <w:sz w:val="10"/>
                <w:szCs w:val="10"/>
              </w:rPr>
              <w:t>保障农民工工资支付条例》 第五十三条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8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45" w:lineRule="auto"/>
            </w:pPr>
          </w:p>
          <w:p>
            <w:pPr>
              <w:spacing w:line="245" w:lineRule="auto"/>
            </w:pPr>
          </w:p>
          <w:p>
            <w:pPr>
              <w:spacing w:line="246" w:lineRule="auto"/>
            </w:pPr>
          </w:p>
          <w:p>
            <w:pPr>
              <w:spacing w:line="246" w:lineRule="auto"/>
            </w:pPr>
          </w:p>
          <w:p>
            <w:pPr>
              <w:spacing w:before="32" w:line="262" w:lineRule="auto"/>
              <w:ind w:left="20" w:right="71"/>
              <w:rPr>
                <w:rFonts w:ascii="仿宋" w:hAnsi="仿宋" w:eastAsia="仿宋" w:cs="仿宋"/>
                <w:sz w:val="10"/>
                <w:szCs w:val="10"/>
              </w:rPr>
            </w:pPr>
            <w:r>
              <w:rPr>
                <w:rFonts w:ascii="仿宋" w:hAnsi="仿宋" w:eastAsia="仿宋" w:cs="仿宋"/>
                <w:spacing w:val="8"/>
                <w:sz w:val="10"/>
                <w:szCs w:val="10"/>
              </w:rPr>
              <w:t>建筑市场消</w:t>
            </w:r>
            <w:r>
              <w:rPr>
                <w:rFonts w:ascii="仿宋" w:hAnsi="仿宋" w:eastAsia="仿宋" w:cs="仿宋"/>
                <w:sz w:val="10"/>
                <w:szCs w:val="10"/>
              </w:rPr>
              <w:t xml:space="preserve"> </w:t>
            </w:r>
            <w:r>
              <w:rPr>
                <w:rFonts w:ascii="仿宋" w:hAnsi="仿宋" w:eastAsia="仿宋" w:cs="仿宋"/>
                <w:spacing w:val="8"/>
                <w:sz w:val="10"/>
                <w:szCs w:val="10"/>
              </w:rPr>
              <w:t>防情况的检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45" w:lineRule="auto"/>
            </w:pPr>
          </w:p>
          <w:p>
            <w:pPr>
              <w:spacing w:line="245" w:lineRule="auto"/>
            </w:pPr>
          </w:p>
          <w:p>
            <w:pPr>
              <w:spacing w:line="246" w:lineRule="auto"/>
            </w:pPr>
          </w:p>
          <w:p>
            <w:pPr>
              <w:spacing w:line="246" w:lineRule="auto"/>
            </w:pPr>
          </w:p>
          <w:p>
            <w:pPr>
              <w:spacing w:before="33" w:line="259" w:lineRule="auto"/>
              <w:ind w:left="20" w:right="68"/>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tcPr>
          <w:p>
            <w:pPr>
              <w:spacing w:line="245" w:lineRule="auto"/>
            </w:pPr>
          </w:p>
          <w:p>
            <w:pPr>
              <w:spacing w:line="245" w:lineRule="auto"/>
            </w:pPr>
          </w:p>
          <w:p>
            <w:pPr>
              <w:spacing w:line="246" w:lineRule="auto"/>
            </w:pPr>
          </w:p>
          <w:p>
            <w:pPr>
              <w:spacing w:line="24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2" w:lineRule="auto"/>
            </w:pPr>
          </w:p>
          <w:p>
            <w:pPr>
              <w:spacing w:line="262" w:lineRule="auto"/>
            </w:pPr>
          </w:p>
          <w:p>
            <w:pPr>
              <w:spacing w:line="262" w:lineRule="auto"/>
            </w:pPr>
          </w:p>
          <w:p>
            <w:pPr>
              <w:spacing w:line="263"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2" w:lineRule="auto"/>
            </w:pPr>
          </w:p>
          <w:p>
            <w:pPr>
              <w:spacing w:line="262" w:lineRule="auto"/>
            </w:pPr>
          </w:p>
          <w:p>
            <w:pPr>
              <w:spacing w:line="262" w:lineRule="auto"/>
            </w:pPr>
          </w:p>
          <w:p>
            <w:pPr>
              <w:spacing w:line="263"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3" w:lineRule="auto"/>
            </w:pPr>
          </w:p>
          <w:p>
            <w:pPr>
              <w:spacing w:line="253" w:lineRule="auto"/>
            </w:pPr>
          </w:p>
          <w:p>
            <w:pPr>
              <w:spacing w:line="25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46" w:lineRule="auto"/>
            </w:pPr>
          </w:p>
          <w:p>
            <w:pPr>
              <w:spacing w:line="347" w:lineRule="auto"/>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21"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tcPr>
          <w:p>
            <w:pPr>
              <w:spacing w:line="346" w:lineRule="auto"/>
            </w:pPr>
          </w:p>
          <w:p>
            <w:pPr>
              <w:spacing w:line="347" w:lineRule="auto"/>
            </w:pPr>
          </w:p>
          <w:p>
            <w:pPr>
              <w:spacing w:before="33" w:line="261"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tcPr>
          <w:p>
            <w:pPr>
              <w:spacing w:line="347" w:lineRule="auto"/>
            </w:pPr>
          </w:p>
          <w:p>
            <w:pPr>
              <w:spacing w:line="347"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53" w:lineRule="auto"/>
            </w:pPr>
          </w:p>
          <w:p>
            <w:pPr>
              <w:spacing w:line="253" w:lineRule="auto"/>
            </w:pPr>
          </w:p>
          <w:p>
            <w:pPr>
              <w:spacing w:line="254" w:lineRule="auto"/>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tcPr>
          <w:p>
            <w:pPr>
              <w:spacing w:line="346" w:lineRule="auto"/>
            </w:pPr>
          </w:p>
          <w:p>
            <w:pPr>
              <w:spacing w:line="347" w:lineRule="auto"/>
            </w:pPr>
          </w:p>
          <w:p>
            <w:pPr>
              <w:spacing w:before="33"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8"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76"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76"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4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4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62" w:hRule="atLeast"/>
        </w:trPr>
        <w:tc>
          <w:tcPr>
            <w:tcW w:w="233"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8" w:lineRule="auto"/>
            </w:pPr>
          </w:p>
          <w:p>
            <w:pPr>
              <w:spacing w:line="248" w:lineRule="auto"/>
            </w:pPr>
          </w:p>
          <w:p>
            <w:pPr>
              <w:spacing w:line="248" w:lineRule="auto"/>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6</w:t>
            </w:r>
          </w:p>
        </w:tc>
        <w:tc>
          <w:tcPr>
            <w:tcW w:w="410" w:type="dxa"/>
            <w:vMerge w:val="restart"/>
            <w:tcBorders>
              <w:bottom w:val="nil"/>
            </w:tcBorders>
          </w:tcPr>
          <w:p>
            <w:pPr>
              <w:spacing w:line="248" w:lineRule="auto"/>
            </w:pPr>
          </w:p>
          <w:p>
            <w:pPr>
              <w:spacing w:line="248" w:lineRule="auto"/>
            </w:pPr>
          </w:p>
          <w:p>
            <w:pPr>
              <w:spacing w:line="248"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before="33" w:line="258" w:lineRule="auto"/>
              <w:ind w:left="19" w:right="62" w:firstLine="3"/>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9"/>
                <w:sz w:val="10"/>
                <w:szCs w:val="10"/>
              </w:rPr>
              <w:t>市</w:t>
            </w:r>
            <w:r>
              <w:rPr>
                <w:rFonts w:ascii="仿宋" w:hAnsi="仿宋" w:eastAsia="仿宋" w:cs="仿宋"/>
                <w:spacing w:val="7"/>
                <w:sz w:val="10"/>
                <w:szCs w:val="10"/>
              </w:rPr>
              <w:t>场监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执法</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81" w:lineRule="auto"/>
            </w:pPr>
          </w:p>
          <w:p>
            <w:pPr>
              <w:spacing w:line="282" w:lineRule="auto"/>
            </w:pPr>
          </w:p>
          <w:p>
            <w:pPr>
              <w:spacing w:line="282" w:lineRule="auto"/>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房地产开</w:t>
            </w:r>
            <w:r>
              <w:rPr>
                <w:rFonts w:ascii="仿宋" w:hAnsi="仿宋" w:eastAsia="仿宋" w:cs="仿宋"/>
                <w:sz w:val="10"/>
                <w:szCs w:val="10"/>
              </w:rPr>
              <w:t xml:space="preserve"> </w:t>
            </w:r>
            <w:r>
              <w:rPr>
                <w:rFonts w:ascii="仿宋" w:hAnsi="仿宋" w:eastAsia="仿宋" w:cs="仿宋"/>
                <w:spacing w:val="8"/>
                <w:sz w:val="10"/>
                <w:szCs w:val="10"/>
              </w:rPr>
              <w:t>发经营活动</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417" w:type="dxa"/>
            <w:vMerge w:val="restart"/>
            <w:tcBorders>
              <w:bottom w:val="nil"/>
            </w:tcBorders>
          </w:tcPr>
          <w:p>
            <w:pPr>
              <w:spacing w:line="281" w:lineRule="auto"/>
            </w:pPr>
          </w:p>
          <w:p>
            <w:pPr>
              <w:spacing w:line="282" w:lineRule="auto"/>
            </w:pPr>
          </w:p>
          <w:p>
            <w:pPr>
              <w:spacing w:line="282" w:lineRule="auto"/>
            </w:pPr>
          </w:p>
          <w:p>
            <w:pPr>
              <w:spacing w:before="33" w:line="263" w:lineRule="auto"/>
              <w:ind w:left="23" w:right="68"/>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6"/>
                <w:sz w:val="10"/>
                <w:szCs w:val="10"/>
              </w:rPr>
              <w:t>开发企</w:t>
            </w:r>
            <w:r>
              <w:rPr>
                <w:rFonts w:ascii="仿宋" w:hAnsi="仿宋" w:eastAsia="仿宋" w:cs="仿宋"/>
                <w:sz w:val="10"/>
                <w:szCs w:val="10"/>
              </w:rPr>
              <w:t xml:space="preserve"> 业</w:t>
            </w:r>
          </w:p>
        </w:tc>
        <w:tc>
          <w:tcPr>
            <w:tcW w:w="326" w:type="dxa"/>
            <w:vMerge w:val="restart"/>
            <w:tcBorders>
              <w:bottom w:val="nil"/>
            </w:tcBorders>
          </w:tcPr>
          <w:p>
            <w:pPr>
              <w:spacing w:line="281" w:lineRule="auto"/>
            </w:pPr>
          </w:p>
          <w:p>
            <w:pPr>
              <w:spacing w:line="282" w:lineRule="auto"/>
            </w:pPr>
          </w:p>
          <w:p>
            <w:pPr>
              <w:spacing w:line="28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1" w:lineRule="auto"/>
            </w:pPr>
          </w:p>
          <w:p>
            <w:pPr>
              <w:spacing w:line="282" w:lineRule="auto"/>
            </w:pPr>
          </w:p>
          <w:p>
            <w:pPr>
              <w:spacing w:line="282" w:lineRule="auto"/>
            </w:pPr>
          </w:p>
          <w:p>
            <w:pPr>
              <w:spacing w:before="32" w:line="259"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304" w:lineRule="auto"/>
            </w:pPr>
          </w:p>
          <w:p>
            <w:pPr>
              <w:spacing w:line="304" w:lineRule="auto"/>
            </w:pPr>
          </w:p>
          <w:p>
            <w:pPr>
              <w:spacing w:line="304"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8" w:lineRule="auto"/>
            </w:pPr>
          </w:p>
          <w:p>
            <w:pPr>
              <w:spacing w:line="248" w:lineRule="auto"/>
            </w:pPr>
          </w:p>
          <w:p>
            <w:pPr>
              <w:spacing w:line="24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39" w:lineRule="auto"/>
            </w:pPr>
          </w:p>
          <w:p>
            <w:pPr>
              <w:spacing w:line="339" w:lineRule="auto"/>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339" w:lineRule="auto"/>
            </w:pPr>
          </w:p>
          <w:p>
            <w:pPr>
              <w:spacing w:line="339" w:lineRule="auto"/>
            </w:pPr>
          </w:p>
          <w:p>
            <w:pPr>
              <w:spacing w:before="32" w:line="261" w:lineRule="auto"/>
              <w:ind w:left="28" w:right="76"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房地产开发经营</w:t>
            </w:r>
            <w:r>
              <w:rPr>
                <w:rFonts w:ascii="仿宋" w:hAnsi="仿宋" w:eastAsia="仿宋" w:cs="仿宋"/>
                <w:sz w:val="10"/>
                <w:szCs w:val="10"/>
              </w:rPr>
              <w:t xml:space="preserve"> </w:t>
            </w:r>
            <w:r>
              <w:rPr>
                <w:rFonts w:ascii="仿宋" w:hAnsi="仿宋" w:eastAsia="仿宋" w:cs="仿宋"/>
                <w:spacing w:val="10"/>
                <w:sz w:val="10"/>
                <w:szCs w:val="10"/>
              </w:rPr>
              <w:t>活</w:t>
            </w:r>
            <w:r>
              <w:rPr>
                <w:rFonts w:ascii="仿宋" w:hAnsi="仿宋" w:eastAsia="仿宋" w:cs="仿宋"/>
                <w:spacing w:val="7"/>
                <w:sz w:val="10"/>
                <w:szCs w:val="10"/>
              </w:rPr>
              <w:t>动的监督检查</w:t>
            </w:r>
          </w:p>
        </w:tc>
        <w:tc>
          <w:tcPr>
            <w:tcW w:w="1389" w:type="dxa"/>
          </w:tcPr>
          <w:p>
            <w:pPr>
              <w:spacing w:line="339" w:lineRule="auto"/>
            </w:pPr>
          </w:p>
          <w:p>
            <w:pPr>
              <w:spacing w:line="339" w:lineRule="auto"/>
            </w:pPr>
          </w:p>
          <w:p>
            <w:pPr>
              <w:spacing w:before="32"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房地产开发经营活动的监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tcPr>
          <w:p>
            <w:pPr>
              <w:spacing w:line="339" w:lineRule="auto"/>
            </w:pPr>
          </w:p>
          <w:p>
            <w:pPr>
              <w:spacing w:line="339"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05" w:lineRule="auto"/>
            </w:pPr>
          </w:p>
          <w:p>
            <w:pPr>
              <w:spacing w:line="306" w:lineRule="auto"/>
            </w:pPr>
          </w:p>
          <w:p>
            <w:pPr>
              <w:spacing w:before="33" w:line="260" w:lineRule="auto"/>
              <w:ind w:left="22" w:right="24"/>
              <w:rPr>
                <w:rFonts w:ascii="仿宋" w:hAnsi="仿宋" w:eastAsia="仿宋" w:cs="仿宋"/>
                <w:sz w:val="10"/>
                <w:szCs w:val="10"/>
              </w:rPr>
            </w:pPr>
            <w:r>
              <w:rPr>
                <w:rFonts w:ascii="仿宋" w:hAnsi="仿宋" w:eastAsia="仿宋" w:cs="仿宋"/>
                <w:spacing w:val="14"/>
                <w:sz w:val="10"/>
                <w:szCs w:val="10"/>
              </w:rPr>
              <w:t>检查</w:t>
            </w:r>
            <w:r>
              <w:rPr>
                <w:rFonts w:ascii="仿宋" w:hAnsi="仿宋" w:eastAsia="仿宋" w:cs="仿宋"/>
                <w:spacing w:val="13"/>
                <w:sz w:val="10"/>
                <w:szCs w:val="10"/>
              </w:rPr>
              <w:t>房</w:t>
            </w:r>
            <w:r>
              <w:rPr>
                <w:rFonts w:ascii="仿宋" w:hAnsi="仿宋" w:eastAsia="仿宋" w:cs="仿宋"/>
                <w:spacing w:val="7"/>
                <w:sz w:val="10"/>
                <w:szCs w:val="10"/>
              </w:rPr>
              <w:t>地产开发企业是否按照相关法规 、规章规定开展商品房预售活动 ；是否按照</w:t>
            </w:r>
            <w:r>
              <w:rPr>
                <w:rFonts w:ascii="仿宋" w:hAnsi="仿宋" w:eastAsia="仿宋" w:cs="仿宋"/>
                <w:sz w:val="10"/>
                <w:szCs w:val="10"/>
              </w:rPr>
              <w:t xml:space="preserve"> </w:t>
            </w:r>
            <w:r>
              <w:rPr>
                <w:rFonts w:ascii="仿宋" w:hAnsi="仿宋" w:eastAsia="仿宋" w:cs="仿宋"/>
                <w:spacing w:val="12"/>
                <w:sz w:val="10"/>
                <w:szCs w:val="10"/>
              </w:rPr>
              <w:t>相</w:t>
            </w:r>
            <w:r>
              <w:rPr>
                <w:rFonts w:ascii="仿宋" w:hAnsi="仿宋" w:eastAsia="仿宋" w:cs="仿宋"/>
                <w:spacing w:val="9"/>
                <w:sz w:val="10"/>
                <w:szCs w:val="10"/>
              </w:rPr>
              <w:t>关</w:t>
            </w:r>
            <w:r>
              <w:rPr>
                <w:rFonts w:ascii="仿宋" w:hAnsi="仿宋" w:eastAsia="仿宋" w:cs="仿宋"/>
                <w:spacing w:val="6"/>
                <w:sz w:val="10"/>
                <w:szCs w:val="10"/>
              </w:rPr>
              <w:t>法律 、法规、规章规定开展房地产开发经营活动 ；是否按照有关规定要求 ，开</w:t>
            </w:r>
            <w:r>
              <w:rPr>
                <w:rFonts w:ascii="仿宋" w:hAnsi="仿宋" w:eastAsia="仿宋" w:cs="仿宋"/>
                <w:sz w:val="10"/>
                <w:szCs w:val="10"/>
              </w:rPr>
              <w:t xml:space="preserve"> </w:t>
            </w:r>
            <w:r>
              <w:rPr>
                <w:rFonts w:ascii="仿宋" w:hAnsi="仿宋" w:eastAsia="仿宋" w:cs="仿宋"/>
                <w:spacing w:val="8"/>
                <w:sz w:val="10"/>
                <w:szCs w:val="10"/>
              </w:rPr>
              <w:t>展竣工综合验收备案。</w:t>
            </w:r>
          </w:p>
        </w:tc>
        <w:tc>
          <w:tcPr>
            <w:tcW w:w="5499" w:type="dxa"/>
          </w:tcPr>
          <w:p>
            <w:pPr>
              <w:spacing w:before="239" w:line="232" w:lineRule="auto"/>
              <w:ind w:left="31"/>
              <w:rPr>
                <w:rFonts w:ascii="仿宋" w:hAnsi="仿宋" w:eastAsia="仿宋" w:cs="仿宋"/>
                <w:sz w:val="10"/>
                <w:szCs w:val="10"/>
              </w:rPr>
            </w:pPr>
            <w:r>
              <w:rPr>
                <w:rFonts w:ascii="仿宋" w:hAnsi="仿宋" w:eastAsia="仿宋" w:cs="仿宋"/>
                <w:spacing w:val="7"/>
                <w:sz w:val="10"/>
                <w:szCs w:val="10"/>
              </w:rPr>
              <w:t>1</w:t>
            </w:r>
            <w:r>
              <w:rPr>
                <w:rFonts w:ascii="仿宋" w:hAnsi="仿宋" w:eastAsia="仿宋" w:cs="仿宋"/>
                <w:spacing w:val="6"/>
                <w:sz w:val="10"/>
                <w:szCs w:val="10"/>
              </w:rPr>
              <w:t>.《山东省商品房销售条例》 第五条</w:t>
            </w:r>
          </w:p>
          <w:p>
            <w:pPr>
              <w:spacing w:before="8" w:line="232" w:lineRule="auto"/>
              <w:ind w:left="28"/>
              <w:rPr>
                <w:rFonts w:ascii="仿宋" w:hAnsi="仿宋" w:eastAsia="仿宋" w:cs="仿宋"/>
                <w:sz w:val="10"/>
                <w:szCs w:val="10"/>
              </w:rPr>
            </w:pPr>
            <w:r>
              <w:rPr>
                <w:rFonts w:ascii="仿宋" w:hAnsi="仿宋" w:eastAsia="仿宋" w:cs="仿宋"/>
                <w:spacing w:val="6"/>
                <w:sz w:val="10"/>
                <w:szCs w:val="10"/>
              </w:rPr>
              <w:t>2.《城市商品房预</w:t>
            </w:r>
            <w:r>
              <w:rPr>
                <w:rFonts w:ascii="仿宋" w:hAnsi="仿宋" w:eastAsia="仿宋" w:cs="仿宋"/>
                <w:spacing w:val="3"/>
                <w:sz w:val="10"/>
                <w:szCs w:val="10"/>
              </w:rPr>
              <w:t>售管理办法》  (建设部令第 131号 ) 第四条</w:t>
            </w:r>
          </w:p>
          <w:p>
            <w:pPr>
              <w:spacing w:before="11" w:line="232" w:lineRule="auto"/>
              <w:ind w:left="33"/>
              <w:rPr>
                <w:rFonts w:ascii="仿宋" w:hAnsi="仿宋" w:eastAsia="仿宋" w:cs="仿宋"/>
                <w:sz w:val="10"/>
                <w:szCs w:val="10"/>
              </w:rPr>
            </w:pPr>
            <w:r>
              <w:rPr>
                <w:rFonts w:ascii="仿宋" w:hAnsi="仿宋" w:eastAsia="仿宋" w:cs="仿宋"/>
                <w:spacing w:val="5"/>
                <w:sz w:val="10"/>
                <w:szCs w:val="10"/>
              </w:rPr>
              <w:t>3.《商品房销售管理办法》  (建设部令第88号 ) 第五</w:t>
            </w:r>
            <w:r>
              <w:rPr>
                <w:rFonts w:ascii="仿宋" w:hAnsi="仿宋" w:eastAsia="仿宋" w:cs="仿宋"/>
                <w:spacing w:val="1"/>
                <w:sz w:val="10"/>
                <w:szCs w:val="10"/>
              </w:rPr>
              <w:t>条</w:t>
            </w:r>
          </w:p>
          <w:p>
            <w:pPr>
              <w:spacing w:before="12" w:line="249" w:lineRule="auto"/>
              <w:ind w:left="27" w:right="32" w:firstLine="1"/>
              <w:rPr>
                <w:rFonts w:ascii="仿宋" w:hAnsi="仿宋" w:eastAsia="仿宋" w:cs="仿宋"/>
                <w:sz w:val="10"/>
                <w:szCs w:val="10"/>
              </w:rPr>
            </w:pPr>
            <w:r>
              <w:rPr>
                <w:rFonts w:ascii="仿宋" w:hAnsi="仿宋" w:eastAsia="仿宋" w:cs="仿宋"/>
                <w:spacing w:val="6"/>
                <w:sz w:val="10"/>
                <w:szCs w:val="10"/>
              </w:rPr>
              <w:t>4.《城市</w:t>
            </w:r>
            <w:r>
              <w:rPr>
                <w:rFonts w:ascii="仿宋" w:hAnsi="仿宋" w:eastAsia="仿宋" w:cs="仿宋"/>
                <w:spacing w:val="5"/>
                <w:sz w:val="10"/>
                <w:szCs w:val="10"/>
              </w:rPr>
              <w:t>房</w:t>
            </w:r>
            <w:r>
              <w:rPr>
                <w:rFonts w:ascii="仿宋" w:hAnsi="仿宋" w:eastAsia="仿宋" w:cs="仿宋"/>
                <w:spacing w:val="3"/>
                <w:sz w:val="10"/>
                <w:szCs w:val="10"/>
              </w:rPr>
              <w:t>地产开发经营管理条例 》  ( 国务院令第248号， 1998年7月20日颁布 ，2018年3月19日修订 ) 第四条</w:t>
            </w:r>
            <w:r>
              <w:rPr>
                <w:rFonts w:ascii="仿宋" w:hAnsi="仿宋" w:eastAsia="仿宋" w:cs="仿宋"/>
                <w:sz w:val="10"/>
                <w:szCs w:val="10"/>
              </w:rPr>
              <w:t xml:space="preserve">   </w:t>
            </w:r>
            <w:r>
              <w:rPr>
                <w:rFonts w:ascii="仿宋" w:hAnsi="仿宋" w:eastAsia="仿宋" w:cs="仿宋"/>
                <w:spacing w:val="3"/>
                <w:sz w:val="10"/>
                <w:szCs w:val="10"/>
              </w:rPr>
              <w:t>5.《山东省城市房地产开发经营管理条例 》  ( 省人大常委会第十八次会议 1995年10月通过 ， 2004年11月修改</w:t>
            </w:r>
            <w:r>
              <w:rPr>
                <w:rFonts w:ascii="仿宋" w:hAnsi="仿宋" w:eastAsia="仿宋" w:cs="仿宋"/>
                <w:sz w:val="10"/>
                <w:szCs w:val="10"/>
              </w:rPr>
              <w:t xml:space="preserve"> ) 第 </w:t>
            </w:r>
            <w:r>
              <w:rPr>
                <w:rFonts w:ascii="仿宋" w:hAnsi="仿宋" w:eastAsia="仿宋" w:cs="仿宋"/>
                <w:spacing w:val="5"/>
                <w:sz w:val="10"/>
                <w:szCs w:val="10"/>
              </w:rPr>
              <w:t>七条</w:t>
            </w:r>
          </w:p>
          <w:p>
            <w:pPr>
              <w:spacing w:line="252" w:lineRule="auto"/>
              <w:ind w:left="31" w:right="32" w:hanging="2"/>
              <w:rPr>
                <w:rFonts w:ascii="仿宋" w:hAnsi="仿宋" w:eastAsia="仿宋" w:cs="仿宋"/>
                <w:sz w:val="10"/>
                <w:szCs w:val="10"/>
              </w:rPr>
            </w:pPr>
            <w:r>
              <w:rPr>
                <w:rFonts w:ascii="仿宋" w:hAnsi="仿宋" w:eastAsia="仿宋" w:cs="仿宋"/>
                <w:spacing w:val="4"/>
                <w:sz w:val="10"/>
                <w:szCs w:val="10"/>
              </w:rPr>
              <w:t xml:space="preserve">6.《山东省城市房地产开发经营管理条例 》  ( </w:t>
            </w:r>
            <w:r>
              <w:rPr>
                <w:rFonts w:ascii="仿宋" w:hAnsi="仿宋" w:eastAsia="仿宋" w:cs="仿宋"/>
                <w:spacing w:val="3"/>
                <w:sz w:val="10"/>
                <w:szCs w:val="10"/>
              </w:rPr>
              <w:t>省</w:t>
            </w:r>
            <w:r>
              <w:rPr>
                <w:rFonts w:ascii="仿宋" w:hAnsi="仿宋" w:eastAsia="仿宋" w:cs="仿宋"/>
                <w:spacing w:val="2"/>
                <w:sz w:val="10"/>
                <w:szCs w:val="10"/>
              </w:rPr>
              <w:t>人大常委会第十八次会议 1995年10月通过 ， 2004年11月修改 ) 第</w:t>
            </w:r>
            <w:r>
              <w:rPr>
                <w:rFonts w:ascii="仿宋" w:hAnsi="仿宋" w:eastAsia="仿宋" w:cs="仿宋"/>
                <w:sz w:val="10"/>
                <w:szCs w:val="10"/>
              </w:rPr>
              <w:t xml:space="preserve"> </w:t>
            </w:r>
            <w:r>
              <w:rPr>
                <w:rFonts w:ascii="仿宋" w:hAnsi="仿宋" w:eastAsia="仿宋" w:cs="仿宋"/>
                <w:spacing w:val="8"/>
                <w:sz w:val="10"/>
                <w:szCs w:val="10"/>
              </w:rPr>
              <w:t>三</w:t>
            </w:r>
            <w:r>
              <w:rPr>
                <w:rFonts w:ascii="仿宋" w:hAnsi="仿宋" w:eastAsia="仿宋" w:cs="仿宋"/>
                <w:spacing w:val="5"/>
                <w:sz w:val="10"/>
                <w:szCs w:val="10"/>
              </w:rPr>
              <w:t>十四条</w:t>
            </w:r>
          </w:p>
          <w:p>
            <w:pPr>
              <w:spacing w:line="231" w:lineRule="auto"/>
              <w:ind w:left="29"/>
              <w:rPr>
                <w:rFonts w:ascii="仿宋" w:hAnsi="仿宋" w:eastAsia="仿宋" w:cs="仿宋"/>
                <w:sz w:val="10"/>
                <w:szCs w:val="10"/>
              </w:rPr>
            </w:pPr>
            <w:r>
              <w:rPr>
                <w:rFonts w:ascii="仿宋" w:hAnsi="仿宋" w:eastAsia="仿宋" w:cs="仿宋"/>
                <w:spacing w:val="8"/>
                <w:sz w:val="10"/>
                <w:szCs w:val="10"/>
              </w:rPr>
              <w:t>7</w:t>
            </w:r>
            <w:r>
              <w:rPr>
                <w:rFonts w:ascii="仿宋" w:hAnsi="仿宋" w:eastAsia="仿宋" w:cs="仿宋"/>
                <w:spacing w:val="6"/>
                <w:sz w:val="10"/>
                <w:szCs w:val="10"/>
              </w:rPr>
              <w:t>.</w:t>
            </w:r>
            <w:r>
              <w:rPr>
                <w:rFonts w:ascii="仿宋" w:hAnsi="仿宋" w:eastAsia="仿宋" w:cs="仿宋"/>
                <w:spacing w:val="4"/>
                <w:sz w:val="10"/>
                <w:szCs w:val="10"/>
              </w:rPr>
              <w:t>《山东省房地产开发项目竣工综合验收备案办法 》  (鲁建发〔 2009 〕11号，2009年6月15日发布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18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18"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18"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18"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1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5" w:line="229" w:lineRule="auto"/>
              <w:ind w:left="22"/>
              <w:rPr>
                <w:rFonts w:ascii="仿宋" w:hAnsi="仿宋" w:eastAsia="仿宋" w:cs="仿宋"/>
                <w:sz w:val="10"/>
                <w:szCs w:val="10"/>
              </w:rPr>
            </w:pPr>
            <w:r>
              <w:rPr>
                <w:rFonts w:ascii="仿宋" w:hAnsi="仿宋" w:eastAsia="仿宋" w:cs="仿宋"/>
                <w:spacing w:val="10"/>
                <w:sz w:val="10"/>
                <w:szCs w:val="10"/>
              </w:rPr>
              <w:t>检查是否</w:t>
            </w:r>
            <w:r>
              <w:rPr>
                <w:rFonts w:ascii="仿宋" w:hAnsi="仿宋" w:eastAsia="仿宋" w:cs="仿宋"/>
                <w:spacing w:val="5"/>
                <w:sz w:val="10"/>
                <w:szCs w:val="10"/>
              </w:rPr>
              <w:t>存在下列行为 ：不按规定明码标价的行为等 。</w:t>
            </w:r>
          </w:p>
        </w:tc>
        <w:tc>
          <w:tcPr>
            <w:tcW w:w="5499" w:type="dxa"/>
          </w:tcPr>
          <w:p>
            <w:pPr>
              <w:spacing w:before="118"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474" w:lineRule="auto"/>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房地产估</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8"/>
                <w:sz w:val="10"/>
                <w:szCs w:val="10"/>
              </w:rPr>
              <w:t>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474" w:lineRule="auto"/>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7"/>
                <w:sz w:val="10"/>
                <w:szCs w:val="10"/>
              </w:rPr>
              <w:t>估价机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tcPr>
          <w:p>
            <w:pPr>
              <w:spacing w:line="47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0" w:lineRule="auto"/>
            </w:pPr>
          </w:p>
          <w:p>
            <w:pPr>
              <w:spacing w:before="33" w:line="256"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tcPr>
          <w:p>
            <w:pPr>
              <w:spacing w:line="270" w:lineRule="auto"/>
            </w:pPr>
          </w:p>
          <w:p>
            <w:pPr>
              <w:spacing w:line="27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47" w:line="263"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247" w:line="26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房地产估价机构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80" w:lineRule="auto"/>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房地产估价机构监督检查</w:t>
            </w:r>
          </w:p>
        </w:tc>
        <w:tc>
          <w:tcPr>
            <w:tcW w:w="425" w:type="dxa"/>
          </w:tcPr>
          <w:p>
            <w:pPr>
              <w:spacing w:before="248"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48" w:line="262"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房地产估价机构是否备案且满足备案条件 ；检查房地产经纪机构是否备案 ； 市</w:t>
            </w:r>
            <w:r>
              <w:rPr>
                <w:rFonts w:ascii="仿宋" w:hAnsi="仿宋" w:eastAsia="仿宋" w:cs="仿宋"/>
                <w:sz w:val="10"/>
                <w:szCs w:val="10"/>
              </w:rPr>
              <w:t xml:space="preserve"> </w:t>
            </w:r>
            <w:r>
              <w:rPr>
                <w:rFonts w:ascii="仿宋" w:hAnsi="仿宋" w:eastAsia="仿宋" w:cs="仿宋"/>
                <w:spacing w:val="10"/>
                <w:sz w:val="10"/>
                <w:szCs w:val="10"/>
              </w:rPr>
              <w:t>场</w:t>
            </w:r>
            <w:r>
              <w:rPr>
                <w:rFonts w:ascii="仿宋" w:hAnsi="仿宋" w:eastAsia="仿宋" w:cs="仿宋"/>
                <w:spacing w:val="7"/>
                <w:sz w:val="10"/>
                <w:szCs w:val="10"/>
              </w:rPr>
              <w:t>行为是否符合法律法规规章规定的规范 。</w:t>
            </w:r>
          </w:p>
        </w:tc>
        <w:tc>
          <w:tcPr>
            <w:tcW w:w="5499" w:type="dxa"/>
          </w:tcPr>
          <w:p>
            <w:pPr>
              <w:spacing w:before="110" w:line="251" w:lineRule="auto"/>
              <w:ind w:left="32" w:right="32" w:hanging="1"/>
              <w:rPr>
                <w:rFonts w:ascii="仿宋" w:hAnsi="仿宋" w:eastAsia="仿宋" w:cs="仿宋"/>
                <w:sz w:val="10"/>
                <w:szCs w:val="10"/>
              </w:rPr>
            </w:pPr>
            <w:r>
              <w:rPr>
                <w:rFonts w:ascii="仿宋" w:hAnsi="仿宋" w:eastAsia="仿宋" w:cs="仿宋"/>
                <w:spacing w:val="6"/>
                <w:sz w:val="10"/>
                <w:szCs w:val="10"/>
              </w:rPr>
              <w:t>1.《房地产估价机</w:t>
            </w:r>
            <w:r>
              <w:rPr>
                <w:rFonts w:ascii="仿宋" w:hAnsi="仿宋" w:eastAsia="仿宋" w:cs="仿宋"/>
                <w:spacing w:val="4"/>
                <w:sz w:val="10"/>
                <w:szCs w:val="10"/>
              </w:rPr>
              <w:t>构</w:t>
            </w:r>
            <w:r>
              <w:rPr>
                <w:rFonts w:ascii="仿宋" w:hAnsi="仿宋" w:eastAsia="仿宋" w:cs="仿宋"/>
                <w:spacing w:val="3"/>
                <w:sz w:val="10"/>
                <w:szCs w:val="10"/>
              </w:rPr>
              <w:t>管理办法 》  ( (2005年10月建设部令第 142号，2013年10月住房城乡建设部令第 14号修正 ) 第</w:t>
            </w:r>
            <w:r>
              <w:rPr>
                <w:rFonts w:ascii="仿宋" w:hAnsi="仿宋" w:eastAsia="仿宋" w:cs="仿宋"/>
                <w:sz w:val="10"/>
                <w:szCs w:val="10"/>
              </w:rPr>
              <w:t xml:space="preserve"> </w:t>
            </w:r>
            <w:r>
              <w:rPr>
                <w:rFonts w:ascii="仿宋" w:hAnsi="仿宋" w:eastAsia="仿宋" w:cs="仿宋"/>
                <w:spacing w:val="8"/>
                <w:sz w:val="10"/>
                <w:szCs w:val="10"/>
              </w:rPr>
              <w:t>三</w:t>
            </w:r>
            <w:r>
              <w:rPr>
                <w:rFonts w:ascii="仿宋" w:hAnsi="仿宋" w:eastAsia="仿宋" w:cs="仿宋"/>
                <w:spacing w:val="5"/>
                <w:sz w:val="10"/>
                <w:szCs w:val="10"/>
              </w:rPr>
              <w:t>十七条</w:t>
            </w:r>
          </w:p>
          <w:p>
            <w:pPr>
              <w:spacing w:line="264" w:lineRule="auto"/>
              <w:ind w:left="24" w:right="47" w:firstLine="4"/>
              <w:rPr>
                <w:rFonts w:ascii="仿宋" w:hAnsi="仿宋" w:eastAsia="仿宋" w:cs="仿宋"/>
                <w:sz w:val="10"/>
                <w:szCs w:val="10"/>
              </w:rPr>
            </w:pPr>
            <w:r>
              <w:rPr>
                <w:rFonts w:ascii="仿宋" w:hAnsi="仿宋" w:eastAsia="仿宋" w:cs="仿宋"/>
                <w:spacing w:val="8"/>
                <w:sz w:val="10"/>
                <w:szCs w:val="10"/>
              </w:rPr>
              <w:t>2.《房地产</w:t>
            </w:r>
            <w:r>
              <w:rPr>
                <w:rFonts w:ascii="仿宋" w:hAnsi="仿宋" w:eastAsia="仿宋" w:cs="仿宋"/>
                <w:spacing w:val="7"/>
                <w:sz w:val="10"/>
                <w:szCs w:val="10"/>
              </w:rPr>
              <w:t>经</w:t>
            </w:r>
            <w:r>
              <w:rPr>
                <w:rFonts w:ascii="仿宋" w:hAnsi="仿宋" w:eastAsia="仿宋" w:cs="仿宋"/>
                <w:spacing w:val="4"/>
                <w:sz w:val="10"/>
                <w:szCs w:val="10"/>
              </w:rPr>
              <w:t>纪管理办法》  ( (2011年1月20日住房和城乡建设部 、 国家发展和改革委员会 、人力资源和社会保障</w:t>
            </w:r>
            <w:r>
              <w:rPr>
                <w:rFonts w:ascii="仿宋" w:hAnsi="仿宋" w:eastAsia="仿宋" w:cs="仿宋"/>
                <w:sz w:val="10"/>
                <w:szCs w:val="10"/>
              </w:rPr>
              <w:t xml:space="preserve"> </w:t>
            </w:r>
            <w:r>
              <w:rPr>
                <w:rFonts w:ascii="仿宋" w:hAnsi="仿宋" w:eastAsia="仿宋" w:cs="仿宋"/>
                <w:spacing w:val="8"/>
                <w:sz w:val="10"/>
                <w:szCs w:val="10"/>
              </w:rPr>
              <w:t>部</w:t>
            </w:r>
            <w:r>
              <w:rPr>
                <w:rFonts w:ascii="仿宋" w:hAnsi="仿宋" w:eastAsia="仿宋" w:cs="仿宋"/>
                <w:spacing w:val="5"/>
                <w:sz w:val="10"/>
                <w:szCs w:val="10"/>
              </w:rPr>
              <w:t>令第8号令发布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1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1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12"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69" w:lineRule="auto"/>
            </w:pPr>
          </w:p>
          <w:p>
            <w:pPr>
              <w:spacing w:before="33" w:line="262"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房地产经</w:t>
            </w:r>
            <w:r>
              <w:rPr>
                <w:rFonts w:ascii="仿宋" w:hAnsi="仿宋" w:eastAsia="仿宋" w:cs="仿宋"/>
                <w:sz w:val="10"/>
                <w:szCs w:val="10"/>
              </w:rPr>
              <w:t xml:space="preserve"> </w:t>
            </w:r>
            <w:r>
              <w:rPr>
                <w:rFonts w:ascii="仿宋" w:hAnsi="仿宋" w:eastAsia="仿宋" w:cs="仿宋"/>
                <w:spacing w:val="8"/>
                <w:sz w:val="10"/>
                <w:szCs w:val="10"/>
              </w:rPr>
              <w:t>纪机构的检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70" w:lineRule="auto"/>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7"/>
                <w:sz w:val="10"/>
                <w:szCs w:val="10"/>
              </w:rPr>
              <w:t>经纪机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tcPr>
          <w:p>
            <w:pPr>
              <w:spacing w:line="370"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before="268" w:line="257"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tcPr>
          <w:p>
            <w:pPr>
              <w:spacing w:line="437"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8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14"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14"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房地产经纪机构</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tcPr>
          <w:p>
            <w:pPr>
              <w:spacing w:before="181"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房地产经纪机构的检查</w:t>
            </w:r>
          </w:p>
        </w:tc>
        <w:tc>
          <w:tcPr>
            <w:tcW w:w="425" w:type="dxa"/>
          </w:tcPr>
          <w:p>
            <w:pPr>
              <w:spacing w:before="114"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81" w:line="230" w:lineRule="auto"/>
              <w:ind w:left="22"/>
              <w:rPr>
                <w:rFonts w:ascii="仿宋" w:hAnsi="仿宋" w:eastAsia="仿宋" w:cs="仿宋"/>
                <w:sz w:val="10"/>
                <w:szCs w:val="10"/>
              </w:rPr>
            </w:pPr>
            <w:r>
              <w:rPr>
                <w:rFonts w:ascii="仿宋" w:hAnsi="仿宋" w:eastAsia="仿宋" w:cs="仿宋"/>
                <w:spacing w:val="10"/>
                <w:sz w:val="10"/>
                <w:szCs w:val="10"/>
              </w:rPr>
              <w:t>检查房地产</w:t>
            </w:r>
            <w:r>
              <w:rPr>
                <w:rFonts w:ascii="仿宋" w:hAnsi="仿宋" w:eastAsia="仿宋" w:cs="仿宋"/>
                <w:spacing w:val="7"/>
                <w:sz w:val="10"/>
                <w:szCs w:val="10"/>
              </w:rPr>
              <w:t>经</w:t>
            </w:r>
            <w:r>
              <w:rPr>
                <w:rFonts w:ascii="仿宋" w:hAnsi="仿宋" w:eastAsia="仿宋" w:cs="仿宋"/>
                <w:spacing w:val="5"/>
                <w:sz w:val="10"/>
                <w:szCs w:val="10"/>
              </w:rPr>
              <w:t>纪机构是否备案 ； 市场行为是否符合法律法规规章规定的规范 。</w:t>
            </w:r>
          </w:p>
        </w:tc>
        <w:tc>
          <w:tcPr>
            <w:tcW w:w="5499" w:type="dxa"/>
          </w:tcPr>
          <w:p>
            <w:pPr>
              <w:spacing w:before="114" w:line="261" w:lineRule="auto"/>
              <w:ind w:left="23" w:right="51"/>
              <w:rPr>
                <w:rFonts w:ascii="仿宋" w:hAnsi="仿宋" w:eastAsia="仿宋" w:cs="仿宋"/>
                <w:sz w:val="10"/>
                <w:szCs w:val="10"/>
              </w:rPr>
            </w:pPr>
            <w:r>
              <w:rPr>
                <w:rFonts w:ascii="仿宋" w:hAnsi="仿宋" w:eastAsia="仿宋" w:cs="仿宋"/>
                <w:spacing w:val="8"/>
                <w:sz w:val="10"/>
                <w:szCs w:val="10"/>
              </w:rPr>
              <w:t>《房地产经纪管理</w:t>
            </w:r>
            <w:r>
              <w:rPr>
                <w:rFonts w:ascii="仿宋" w:hAnsi="仿宋" w:eastAsia="仿宋" w:cs="仿宋"/>
                <w:spacing w:val="4"/>
                <w:sz w:val="10"/>
                <w:szCs w:val="10"/>
              </w:rPr>
              <w:t>办法》  ( (2011年1月20日住房和城乡建设部 、 国家发展和改革委员会 、人力资源和社会保障部</w:t>
            </w:r>
            <w:r>
              <w:rPr>
                <w:rFonts w:ascii="仿宋" w:hAnsi="仿宋" w:eastAsia="仿宋" w:cs="仿宋"/>
                <w:sz w:val="10"/>
                <w:szCs w:val="10"/>
              </w:rPr>
              <w:t xml:space="preserve"> </w:t>
            </w:r>
            <w:r>
              <w:rPr>
                <w:rFonts w:ascii="仿宋" w:hAnsi="仿宋" w:eastAsia="仿宋" w:cs="仿宋"/>
                <w:spacing w:val="5"/>
                <w:sz w:val="10"/>
                <w:szCs w:val="10"/>
              </w:rPr>
              <w:t>令第8号令发布 ) 第二十八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7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74"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4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4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41"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456" w:lineRule="auto"/>
            </w:pPr>
          </w:p>
          <w:p>
            <w:pPr>
              <w:spacing w:before="33" w:line="261"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租赁行为</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417" w:type="dxa"/>
            <w:vMerge w:val="restart"/>
            <w:tcBorders>
              <w:bottom w:val="nil"/>
            </w:tcBorders>
          </w:tcPr>
          <w:p>
            <w:pPr>
              <w:spacing w:line="456" w:lineRule="auto"/>
            </w:pPr>
          </w:p>
          <w:p>
            <w:pPr>
              <w:spacing w:before="33" w:line="262" w:lineRule="auto"/>
              <w:ind w:left="21" w:right="68" w:firstLine="1"/>
              <w:rPr>
                <w:rFonts w:ascii="仿宋" w:hAnsi="仿宋" w:eastAsia="仿宋" w:cs="仿宋"/>
                <w:sz w:val="10"/>
                <w:szCs w:val="10"/>
              </w:rPr>
            </w:pPr>
            <w:r>
              <w:rPr>
                <w:rFonts w:ascii="仿宋" w:hAnsi="仿宋" w:eastAsia="仿宋" w:cs="仿宋"/>
                <w:spacing w:val="7"/>
                <w:sz w:val="10"/>
                <w:szCs w:val="10"/>
              </w:rPr>
              <w:t>住</w:t>
            </w:r>
            <w:r>
              <w:rPr>
                <w:rFonts w:ascii="仿宋" w:hAnsi="仿宋" w:eastAsia="仿宋" w:cs="仿宋"/>
                <w:spacing w:val="6"/>
                <w:sz w:val="10"/>
                <w:szCs w:val="10"/>
              </w:rPr>
              <w:t>房租</w:t>
            </w:r>
            <w:r>
              <w:rPr>
                <w:rFonts w:ascii="仿宋" w:hAnsi="仿宋" w:eastAsia="仿宋" w:cs="仿宋"/>
                <w:sz w:val="10"/>
                <w:szCs w:val="10"/>
              </w:rPr>
              <w:t xml:space="preserve"> </w:t>
            </w:r>
            <w:r>
              <w:rPr>
                <w:rFonts w:ascii="仿宋" w:hAnsi="仿宋" w:eastAsia="仿宋" w:cs="仿宋"/>
                <w:spacing w:val="7"/>
                <w:sz w:val="10"/>
                <w:szCs w:val="10"/>
              </w:rPr>
              <w:t>赁企业</w:t>
            </w:r>
          </w:p>
        </w:tc>
        <w:tc>
          <w:tcPr>
            <w:tcW w:w="326" w:type="dxa"/>
            <w:vMerge w:val="restart"/>
            <w:tcBorders>
              <w:bottom w:val="nil"/>
            </w:tcBorders>
          </w:tcPr>
          <w:p>
            <w:pPr>
              <w:spacing w:line="390"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3" w:lineRule="auto"/>
            </w:pPr>
          </w:p>
          <w:p>
            <w:pPr>
              <w:spacing w:before="33" w:line="256"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tcPr>
          <w:p>
            <w:pPr>
              <w:spacing w:line="457"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65"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65"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租赁行为的行政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租赁行为的行政检查</w:t>
            </w:r>
          </w:p>
        </w:tc>
        <w:tc>
          <w:tcPr>
            <w:tcW w:w="425" w:type="dxa"/>
          </w:tcPr>
          <w:p>
            <w:pPr>
              <w:spacing w:before="16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65" w:line="268" w:lineRule="auto"/>
              <w:ind w:left="32" w:right="54" w:hanging="10"/>
              <w:rPr>
                <w:rFonts w:ascii="仿宋" w:hAnsi="仿宋" w:eastAsia="仿宋" w:cs="仿宋"/>
                <w:sz w:val="10"/>
                <w:szCs w:val="10"/>
              </w:rPr>
            </w:pPr>
            <w:r>
              <w:rPr>
                <w:rFonts w:ascii="仿宋" w:hAnsi="仿宋" w:eastAsia="仿宋" w:cs="仿宋"/>
                <w:spacing w:val="7"/>
                <w:sz w:val="10"/>
                <w:szCs w:val="10"/>
              </w:rPr>
              <w:t>检查住房租赁企业是否备案或提交开业报告 ； 市场行为是否符合法律法规规章规</w:t>
            </w:r>
            <w:r>
              <w:rPr>
                <w:rFonts w:ascii="仿宋" w:hAnsi="仿宋" w:eastAsia="仿宋" w:cs="仿宋"/>
                <w:spacing w:val="4"/>
                <w:sz w:val="10"/>
                <w:szCs w:val="10"/>
              </w:rPr>
              <w:t>定</w:t>
            </w:r>
            <w:r>
              <w:rPr>
                <w:rFonts w:ascii="仿宋" w:hAnsi="仿宋" w:eastAsia="仿宋" w:cs="仿宋"/>
                <w:sz w:val="10"/>
                <w:szCs w:val="10"/>
              </w:rPr>
              <w:t xml:space="preserve"> </w:t>
            </w:r>
            <w:r>
              <w:rPr>
                <w:rFonts w:ascii="仿宋" w:hAnsi="仿宋" w:eastAsia="仿宋" w:cs="仿宋"/>
                <w:spacing w:val="3"/>
                <w:sz w:val="10"/>
                <w:szCs w:val="10"/>
              </w:rPr>
              <w:t>的规范。</w:t>
            </w:r>
          </w:p>
        </w:tc>
        <w:tc>
          <w:tcPr>
            <w:tcW w:w="5499" w:type="dxa"/>
          </w:tcPr>
          <w:p>
            <w:pPr>
              <w:spacing w:before="165" w:line="231"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5"/>
                <w:sz w:val="10"/>
                <w:szCs w:val="10"/>
              </w:rPr>
              <w:t>.《商品房屋租赁管理办法》  (住建部2010年12月 ) 第四条</w:t>
            </w:r>
          </w:p>
          <w:p>
            <w:pPr>
              <w:spacing w:before="11" w:line="233" w:lineRule="auto"/>
              <w:ind w:left="28"/>
              <w:rPr>
                <w:rFonts w:ascii="仿宋" w:hAnsi="仿宋" w:eastAsia="仿宋" w:cs="仿宋"/>
                <w:sz w:val="10"/>
                <w:szCs w:val="10"/>
              </w:rPr>
            </w:pPr>
            <w:r>
              <w:rPr>
                <w:rFonts w:ascii="仿宋" w:hAnsi="仿宋" w:eastAsia="仿宋" w:cs="仿宋"/>
                <w:spacing w:val="8"/>
                <w:sz w:val="10"/>
                <w:szCs w:val="10"/>
              </w:rPr>
              <w:t>2.国务院办公</w:t>
            </w:r>
            <w:r>
              <w:rPr>
                <w:rFonts w:ascii="仿宋" w:hAnsi="仿宋" w:eastAsia="仿宋" w:cs="仿宋"/>
                <w:spacing w:val="7"/>
                <w:sz w:val="10"/>
                <w:szCs w:val="10"/>
              </w:rPr>
              <w:t>厅</w:t>
            </w:r>
            <w:r>
              <w:rPr>
                <w:rFonts w:ascii="仿宋" w:hAnsi="仿宋" w:eastAsia="仿宋" w:cs="仿宋"/>
                <w:spacing w:val="4"/>
                <w:sz w:val="10"/>
                <w:szCs w:val="10"/>
              </w:rPr>
              <w:t>《关于加快培育和发展住房租赁市场的若干意见 》  ( 国办发〔2016〕 39号)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2"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1"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08"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9"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0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85" w:lineRule="auto"/>
            </w:pPr>
          </w:p>
          <w:p>
            <w:pPr>
              <w:spacing w:before="33" w:line="262"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商品房预</w:t>
            </w:r>
            <w:r>
              <w:rPr>
                <w:rFonts w:ascii="仿宋" w:hAnsi="仿宋" w:eastAsia="仿宋" w:cs="仿宋"/>
                <w:sz w:val="10"/>
                <w:szCs w:val="10"/>
              </w:rPr>
              <w:t xml:space="preserve"> </w:t>
            </w:r>
            <w:r>
              <w:rPr>
                <w:rFonts w:ascii="仿宋" w:hAnsi="仿宋" w:eastAsia="仿宋" w:cs="仿宋"/>
                <w:spacing w:val="8"/>
                <w:sz w:val="10"/>
                <w:szCs w:val="10"/>
              </w:rPr>
              <w:t>售行为的检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86" w:lineRule="auto"/>
            </w:pPr>
          </w:p>
          <w:p>
            <w:pPr>
              <w:spacing w:before="32" w:line="263" w:lineRule="auto"/>
              <w:ind w:left="23" w:right="68"/>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6"/>
                <w:sz w:val="10"/>
                <w:szCs w:val="10"/>
              </w:rPr>
              <w:t>开发企</w:t>
            </w:r>
            <w:r>
              <w:rPr>
                <w:rFonts w:ascii="仿宋" w:hAnsi="仿宋" w:eastAsia="仿宋" w:cs="仿宋"/>
                <w:sz w:val="10"/>
                <w:szCs w:val="10"/>
              </w:rPr>
              <w:t xml:space="preserve"> 业</w:t>
            </w:r>
          </w:p>
        </w:tc>
        <w:tc>
          <w:tcPr>
            <w:tcW w:w="326" w:type="dxa"/>
            <w:vMerge w:val="restart"/>
            <w:tcBorders>
              <w:bottom w:val="nil"/>
            </w:tcBorders>
          </w:tcPr>
          <w:p>
            <w:pPr>
              <w:spacing w:line="38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85" w:lineRule="auto"/>
            </w:pPr>
          </w:p>
          <w:p>
            <w:pPr>
              <w:spacing w:before="33" w:line="259"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455"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5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7"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87"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商品房预售行为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tcPr>
          <w:p>
            <w:pPr>
              <w:spacing w:before="254"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商品房预售行为的检查</w:t>
            </w:r>
          </w:p>
        </w:tc>
        <w:tc>
          <w:tcPr>
            <w:tcW w:w="425" w:type="dxa"/>
          </w:tcPr>
          <w:p>
            <w:pPr>
              <w:spacing w:before="18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54" w:line="230" w:lineRule="auto"/>
              <w:ind w:left="25"/>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3"/>
                <w:sz w:val="10"/>
                <w:szCs w:val="10"/>
              </w:rPr>
              <w:t>房</w:t>
            </w:r>
            <w:r>
              <w:rPr>
                <w:rFonts w:ascii="仿宋" w:hAnsi="仿宋" w:eastAsia="仿宋" w:cs="仿宋"/>
                <w:spacing w:val="7"/>
                <w:sz w:val="10"/>
                <w:szCs w:val="10"/>
              </w:rPr>
              <w:t>地产开发企业开展的商品房预售行为的检查 。</w:t>
            </w:r>
          </w:p>
        </w:tc>
        <w:tc>
          <w:tcPr>
            <w:tcW w:w="5499" w:type="dxa"/>
          </w:tcPr>
          <w:p>
            <w:pPr>
              <w:spacing w:before="188" w:line="134" w:lineRule="exact"/>
              <w:ind w:left="31"/>
              <w:rPr>
                <w:rFonts w:ascii="仿宋" w:hAnsi="仿宋" w:eastAsia="仿宋" w:cs="仿宋"/>
                <w:sz w:val="10"/>
                <w:szCs w:val="10"/>
              </w:rPr>
            </w:pPr>
            <w:r>
              <w:rPr>
                <w:rFonts w:ascii="仿宋" w:hAnsi="仿宋" w:eastAsia="仿宋" w:cs="仿宋"/>
                <w:spacing w:val="5"/>
                <w:position w:val="2"/>
                <w:sz w:val="10"/>
                <w:szCs w:val="10"/>
              </w:rPr>
              <w:t>1.《城市商品房预售管理办法》 (建设部令第 131号</w:t>
            </w:r>
            <w:r>
              <w:rPr>
                <w:rFonts w:ascii="仿宋" w:hAnsi="仿宋" w:eastAsia="仿宋" w:cs="仿宋"/>
                <w:spacing w:val="1"/>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商</w:t>
            </w:r>
            <w:r>
              <w:rPr>
                <w:rFonts w:ascii="仿宋" w:hAnsi="仿宋" w:eastAsia="仿宋" w:cs="仿宋"/>
                <w:spacing w:val="6"/>
                <w:sz w:val="10"/>
                <w:szCs w:val="10"/>
              </w:rPr>
              <w:t>品房销售管理办法》 (建设部令第88号)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5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6"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86"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86"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8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56" w:line="229" w:lineRule="auto"/>
              <w:ind w:left="22"/>
              <w:rPr>
                <w:rFonts w:ascii="仿宋" w:hAnsi="仿宋" w:eastAsia="仿宋" w:cs="仿宋"/>
                <w:sz w:val="10"/>
                <w:szCs w:val="10"/>
              </w:rPr>
            </w:pPr>
            <w:r>
              <w:rPr>
                <w:rFonts w:ascii="仿宋" w:hAnsi="仿宋" w:eastAsia="仿宋" w:cs="仿宋"/>
                <w:spacing w:val="12"/>
                <w:sz w:val="10"/>
                <w:szCs w:val="10"/>
              </w:rPr>
              <w:t>检查</w:t>
            </w:r>
            <w:r>
              <w:rPr>
                <w:rFonts w:ascii="仿宋" w:hAnsi="仿宋" w:eastAsia="仿宋" w:cs="仿宋"/>
                <w:spacing w:val="9"/>
                <w:sz w:val="10"/>
                <w:szCs w:val="10"/>
              </w:rPr>
              <w:t>是</w:t>
            </w:r>
            <w:r>
              <w:rPr>
                <w:rFonts w:ascii="仿宋" w:hAnsi="仿宋" w:eastAsia="仿宋" w:cs="仿宋"/>
                <w:spacing w:val="6"/>
                <w:sz w:val="10"/>
                <w:szCs w:val="10"/>
              </w:rPr>
              <w:t>否存在下列行为 ：不按规定明码标价。</w:t>
            </w:r>
          </w:p>
        </w:tc>
        <w:tc>
          <w:tcPr>
            <w:tcW w:w="5499" w:type="dxa"/>
          </w:tcPr>
          <w:p>
            <w:pPr>
              <w:spacing w:before="186"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物业管理</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67" w:lineRule="auto"/>
            </w:pPr>
          </w:p>
          <w:p>
            <w:pPr>
              <w:spacing w:line="268" w:lineRule="auto"/>
            </w:pPr>
          </w:p>
          <w:p>
            <w:pPr>
              <w:spacing w:line="268" w:lineRule="auto"/>
            </w:pPr>
          </w:p>
          <w:p>
            <w:pPr>
              <w:spacing w:line="268" w:lineRule="auto"/>
            </w:pPr>
          </w:p>
          <w:p>
            <w:pPr>
              <w:spacing w:before="32" w:line="267" w:lineRule="auto"/>
              <w:ind w:left="23" w:right="68" w:firstLine="1"/>
              <w:rPr>
                <w:rFonts w:ascii="仿宋" w:hAnsi="仿宋" w:eastAsia="仿宋" w:cs="仿宋"/>
                <w:sz w:val="10"/>
                <w:szCs w:val="10"/>
              </w:rPr>
            </w:pPr>
            <w:r>
              <w:rPr>
                <w:rFonts w:ascii="仿宋" w:hAnsi="仿宋" w:eastAsia="仿宋" w:cs="仿宋"/>
                <w:spacing w:val="6"/>
                <w:sz w:val="10"/>
                <w:szCs w:val="10"/>
              </w:rPr>
              <w:t>物业服</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企业</w:t>
            </w:r>
          </w:p>
        </w:tc>
        <w:tc>
          <w:tcPr>
            <w:tcW w:w="326"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tcPr>
          <w:p>
            <w:pPr>
              <w:spacing w:line="267" w:lineRule="auto"/>
            </w:pPr>
          </w:p>
          <w:p>
            <w:pPr>
              <w:spacing w:line="268" w:lineRule="auto"/>
            </w:pPr>
          </w:p>
          <w:p>
            <w:pPr>
              <w:spacing w:line="268" w:lineRule="auto"/>
            </w:pPr>
          </w:p>
          <w:p>
            <w:pPr>
              <w:spacing w:line="268"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4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6"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76"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物业管理活动的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246"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物业管理活动的监督检查</w:t>
            </w:r>
          </w:p>
        </w:tc>
        <w:tc>
          <w:tcPr>
            <w:tcW w:w="425" w:type="dxa"/>
          </w:tcPr>
          <w:p>
            <w:pPr>
              <w:spacing w:before="17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10" w:line="259" w:lineRule="auto"/>
              <w:ind w:left="25" w:right="52" w:hanging="3"/>
              <w:rPr>
                <w:rFonts w:ascii="仿宋" w:hAnsi="仿宋" w:eastAsia="仿宋" w:cs="仿宋"/>
                <w:sz w:val="10"/>
                <w:szCs w:val="10"/>
              </w:rPr>
            </w:pPr>
            <w:r>
              <w:rPr>
                <w:rFonts w:ascii="仿宋" w:hAnsi="仿宋" w:eastAsia="仿宋" w:cs="仿宋"/>
                <w:spacing w:val="16"/>
                <w:sz w:val="10"/>
                <w:szCs w:val="10"/>
              </w:rPr>
              <w:t>检查</w:t>
            </w:r>
            <w:r>
              <w:rPr>
                <w:rFonts w:ascii="仿宋" w:hAnsi="仿宋" w:eastAsia="仿宋" w:cs="仿宋"/>
                <w:spacing w:val="8"/>
                <w:sz w:val="10"/>
                <w:szCs w:val="10"/>
              </w:rPr>
              <w:t>物业服务企业是否依法承接退出项目 ；检查物业服务企业是否依法依约提供服</w:t>
            </w:r>
            <w:r>
              <w:rPr>
                <w:rFonts w:ascii="仿宋" w:hAnsi="仿宋" w:eastAsia="仿宋" w:cs="仿宋"/>
                <w:sz w:val="10"/>
                <w:szCs w:val="10"/>
              </w:rPr>
              <w:t xml:space="preserve"> </w:t>
            </w:r>
            <w:r>
              <w:rPr>
                <w:rFonts w:ascii="仿宋" w:hAnsi="仿宋" w:eastAsia="仿宋" w:cs="仿宋"/>
                <w:spacing w:val="16"/>
                <w:sz w:val="10"/>
                <w:szCs w:val="10"/>
              </w:rPr>
              <w:t>务</w:t>
            </w:r>
            <w:r>
              <w:rPr>
                <w:rFonts w:ascii="仿宋" w:hAnsi="仿宋" w:eastAsia="仿宋" w:cs="仿宋"/>
                <w:spacing w:val="15"/>
                <w:sz w:val="10"/>
                <w:szCs w:val="10"/>
              </w:rPr>
              <w:t>；</w:t>
            </w:r>
            <w:r>
              <w:rPr>
                <w:rFonts w:ascii="仿宋" w:hAnsi="仿宋" w:eastAsia="仿宋" w:cs="仿宋"/>
                <w:spacing w:val="8"/>
                <w:sz w:val="10"/>
                <w:szCs w:val="10"/>
              </w:rPr>
              <w:t>检查物业服务企业是否依法使用公共部分 ；检查物业服务企业是否依法报送报</w:t>
            </w:r>
            <w:r>
              <w:rPr>
                <w:rFonts w:ascii="仿宋" w:hAnsi="仿宋" w:eastAsia="仿宋" w:cs="仿宋"/>
                <w:sz w:val="10"/>
                <w:szCs w:val="10"/>
              </w:rPr>
              <w:t xml:space="preserve"> </w:t>
            </w:r>
            <w:r>
              <w:rPr>
                <w:rFonts w:ascii="仿宋" w:hAnsi="仿宋" w:eastAsia="仿宋" w:cs="仿宋"/>
                <w:spacing w:val="5"/>
                <w:sz w:val="10"/>
                <w:szCs w:val="10"/>
              </w:rPr>
              <w:t>告信息</w:t>
            </w:r>
            <w:r>
              <w:rPr>
                <w:rFonts w:ascii="仿宋" w:hAnsi="仿宋" w:eastAsia="仿宋" w:cs="仿宋"/>
                <w:spacing w:val="4"/>
                <w:sz w:val="10"/>
                <w:szCs w:val="10"/>
              </w:rPr>
              <w:t>。</w:t>
            </w:r>
          </w:p>
        </w:tc>
        <w:tc>
          <w:tcPr>
            <w:tcW w:w="5499" w:type="dxa"/>
          </w:tcPr>
          <w:p>
            <w:pPr>
              <w:spacing w:before="176" w:line="137" w:lineRule="exact"/>
              <w:ind w:left="31"/>
              <w:rPr>
                <w:rFonts w:ascii="仿宋" w:hAnsi="仿宋" w:eastAsia="仿宋" w:cs="仿宋"/>
                <w:sz w:val="10"/>
                <w:szCs w:val="10"/>
              </w:rPr>
            </w:pPr>
            <w:r>
              <w:rPr>
                <w:rFonts w:ascii="仿宋" w:hAnsi="仿宋" w:eastAsia="仿宋" w:cs="仿宋"/>
                <w:spacing w:val="6"/>
                <w:position w:val="2"/>
                <w:sz w:val="10"/>
                <w:szCs w:val="10"/>
              </w:rPr>
              <w:t>1.《物</w:t>
            </w:r>
            <w:r>
              <w:rPr>
                <w:rFonts w:ascii="仿宋" w:hAnsi="仿宋" w:eastAsia="仿宋" w:cs="仿宋"/>
                <w:spacing w:val="4"/>
                <w:position w:val="2"/>
                <w:sz w:val="10"/>
                <w:szCs w:val="10"/>
              </w:rPr>
              <w:t>业</w:t>
            </w:r>
            <w:r>
              <w:rPr>
                <w:rFonts w:ascii="仿宋" w:hAnsi="仿宋" w:eastAsia="仿宋" w:cs="仿宋"/>
                <w:spacing w:val="3"/>
                <w:position w:val="2"/>
                <w:sz w:val="10"/>
                <w:szCs w:val="10"/>
              </w:rPr>
              <w:t>管理条例》  (2003年6月国务院令第 379号， 2018年3月修订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2.《山东省物业管理条例》  ( 2009年1月，2018年9月修正 ) 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8"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31"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保安服务公司开</w:t>
            </w:r>
            <w:r>
              <w:rPr>
                <w:rFonts w:ascii="仿宋" w:hAnsi="仿宋" w:eastAsia="仿宋" w:cs="仿宋"/>
                <w:sz w:val="10"/>
                <w:szCs w:val="10"/>
              </w:rPr>
              <w:t xml:space="preserve"> </w:t>
            </w:r>
            <w:r>
              <w:rPr>
                <w:rFonts w:ascii="仿宋" w:hAnsi="仿宋" w:eastAsia="仿宋" w:cs="仿宋"/>
                <w:spacing w:val="12"/>
                <w:sz w:val="10"/>
                <w:szCs w:val="10"/>
              </w:rPr>
              <w:t>展</w:t>
            </w:r>
            <w:r>
              <w:rPr>
                <w:rFonts w:ascii="仿宋" w:hAnsi="仿宋" w:eastAsia="仿宋" w:cs="仿宋"/>
                <w:spacing w:val="8"/>
                <w:sz w:val="10"/>
                <w:szCs w:val="10"/>
              </w:rPr>
              <w:t>活动情况的监督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1"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保安服务公司开展活动情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425" w:type="dxa"/>
          </w:tcPr>
          <w:p>
            <w:pPr>
              <w:spacing w:before="201"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8" w:line="230" w:lineRule="auto"/>
              <w:ind w:left="22"/>
              <w:rPr>
                <w:rFonts w:ascii="仿宋" w:hAnsi="仿宋" w:eastAsia="仿宋" w:cs="仿宋"/>
                <w:sz w:val="10"/>
                <w:szCs w:val="10"/>
              </w:rPr>
            </w:pPr>
            <w:r>
              <w:rPr>
                <w:rFonts w:ascii="仿宋" w:hAnsi="仿宋" w:eastAsia="仿宋" w:cs="仿宋"/>
                <w:spacing w:val="10"/>
                <w:sz w:val="10"/>
                <w:szCs w:val="10"/>
              </w:rPr>
              <w:t>保安服</w:t>
            </w:r>
            <w:r>
              <w:rPr>
                <w:rFonts w:ascii="仿宋" w:hAnsi="仿宋" w:eastAsia="仿宋" w:cs="仿宋"/>
                <w:spacing w:val="9"/>
                <w:sz w:val="10"/>
                <w:szCs w:val="10"/>
              </w:rPr>
              <w:t>务</w:t>
            </w:r>
            <w:r>
              <w:rPr>
                <w:rFonts w:ascii="仿宋" w:hAnsi="仿宋" w:eastAsia="仿宋" w:cs="仿宋"/>
                <w:spacing w:val="5"/>
                <w:sz w:val="10"/>
                <w:szCs w:val="10"/>
              </w:rPr>
              <w:t>公司基本情况 、经营情况 、服务活动开展情况及保安员管理情况 。</w:t>
            </w:r>
          </w:p>
        </w:tc>
        <w:tc>
          <w:tcPr>
            <w:tcW w:w="5499" w:type="dxa"/>
          </w:tcPr>
          <w:p>
            <w:pPr>
              <w:spacing w:before="64" w:line="232" w:lineRule="auto"/>
              <w:ind w:left="31"/>
              <w:rPr>
                <w:rFonts w:ascii="仿宋" w:hAnsi="仿宋" w:eastAsia="仿宋" w:cs="仿宋"/>
                <w:sz w:val="10"/>
                <w:szCs w:val="10"/>
              </w:rPr>
            </w:pPr>
            <w:r>
              <w:rPr>
                <w:rFonts w:ascii="仿宋" w:hAnsi="仿宋" w:eastAsia="仿宋" w:cs="仿宋"/>
                <w:spacing w:val="6"/>
                <w:sz w:val="10"/>
                <w:szCs w:val="10"/>
              </w:rPr>
              <w:t>1.《保安服务管理条例》 第三十八</w:t>
            </w:r>
            <w:r>
              <w:rPr>
                <w:rFonts w:ascii="仿宋" w:hAnsi="仿宋" w:eastAsia="仿宋" w:cs="仿宋"/>
                <w:spacing w:val="2"/>
                <w:sz w:val="10"/>
                <w:szCs w:val="10"/>
              </w:rPr>
              <w:t>条</w:t>
            </w:r>
          </w:p>
          <w:p>
            <w:pPr>
              <w:spacing w:before="11" w:line="250" w:lineRule="auto"/>
              <w:ind w:left="28" w:right="33"/>
              <w:rPr>
                <w:rFonts w:ascii="仿宋" w:hAnsi="仿宋" w:eastAsia="仿宋" w:cs="仿宋"/>
                <w:sz w:val="10"/>
                <w:szCs w:val="10"/>
              </w:rPr>
            </w:pPr>
            <w:r>
              <w:rPr>
                <w:rFonts w:ascii="仿宋" w:hAnsi="仿宋" w:eastAsia="仿宋" w:cs="仿宋"/>
                <w:spacing w:val="-1"/>
                <w:sz w:val="10"/>
                <w:szCs w:val="10"/>
              </w:rPr>
              <w:t>2.《公安机关实施保安服务管理条例办法</w:t>
            </w:r>
            <w:r>
              <w:rPr>
                <w:rFonts w:ascii="仿宋" w:hAnsi="仿宋" w:eastAsia="仿宋" w:cs="仿宋"/>
                <w:sz w:val="10"/>
                <w:szCs w:val="10"/>
              </w:rPr>
              <w:t xml:space="preserve"> 》第二条 、 第三条 、 第四条 、 第五条 、第三十七条 、第三十八条 、 第三 </w:t>
            </w:r>
            <w:r>
              <w:rPr>
                <w:rFonts w:ascii="仿宋" w:hAnsi="仿宋" w:eastAsia="仿宋" w:cs="仿宋"/>
                <w:spacing w:val="7"/>
                <w:sz w:val="10"/>
                <w:szCs w:val="10"/>
              </w:rPr>
              <w:t>十</w:t>
            </w:r>
            <w:r>
              <w:rPr>
                <w:rFonts w:ascii="仿宋" w:hAnsi="仿宋" w:eastAsia="仿宋" w:cs="仿宋"/>
                <w:spacing w:val="5"/>
                <w:sz w:val="10"/>
                <w:szCs w:val="10"/>
              </w:rPr>
              <w:t>九条</w:t>
            </w:r>
          </w:p>
          <w:p>
            <w:pPr>
              <w:spacing w:line="231"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8"/>
                <w:sz w:val="10"/>
                <w:szCs w:val="10"/>
              </w:rPr>
              <w:t>.</w:t>
            </w:r>
            <w:r>
              <w:rPr>
                <w:rFonts w:ascii="仿宋" w:hAnsi="仿宋" w:eastAsia="仿宋" w:cs="仿宋"/>
                <w:spacing w:val="6"/>
                <w:sz w:val="10"/>
                <w:szCs w:val="10"/>
              </w:rPr>
              <w:t>《山东省保安服务管理办法》 第十五条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0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35"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35"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3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4" w:line="268" w:lineRule="auto"/>
              <w:ind w:left="26" w:right="55" w:hanging="4"/>
              <w:rPr>
                <w:rFonts w:ascii="仿宋" w:hAnsi="仿宋" w:eastAsia="仿宋" w:cs="仿宋"/>
                <w:sz w:val="10"/>
                <w:szCs w:val="10"/>
              </w:rPr>
            </w:pPr>
            <w:r>
              <w:rPr>
                <w:rFonts w:ascii="仿宋" w:hAnsi="仿宋" w:eastAsia="仿宋" w:cs="仿宋"/>
                <w:spacing w:val="7"/>
                <w:sz w:val="10"/>
                <w:szCs w:val="10"/>
              </w:rPr>
              <w:t>检查是否存在下列行为 ：不执行政府定价 、政府指导价以及不按规定明码标价等</w:t>
            </w:r>
            <w:r>
              <w:rPr>
                <w:rFonts w:ascii="仿宋" w:hAnsi="仿宋" w:eastAsia="仿宋" w:cs="仿宋"/>
                <w:spacing w:val="3"/>
                <w:sz w:val="10"/>
                <w:szCs w:val="10"/>
              </w:rPr>
              <w:t>行</w:t>
            </w:r>
            <w:r>
              <w:rPr>
                <w:rFonts w:ascii="仿宋" w:hAnsi="仿宋" w:eastAsia="仿宋" w:cs="仿宋"/>
                <w:sz w:val="10"/>
                <w:szCs w:val="10"/>
              </w:rPr>
              <w:t xml:space="preserve"> 为。</w:t>
            </w:r>
          </w:p>
        </w:tc>
        <w:tc>
          <w:tcPr>
            <w:tcW w:w="5499" w:type="dxa"/>
          </w:tcPr>
          <w:p>
            <w:pPr>
              <w:spacing w:before="134"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3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9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5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89"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89"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5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5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579" w:hRule="atLeast"/>
        </w:trPr>
        <w:tc>
          <w:tcPr>
            <w:tcW w:w="233"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7</w:t>
            </w:r>
          </w:p>
        </w:tc>
        <w:tc>
          <w:tcPr>
            <w:tcW w:w="410" w:type="dxa"/>
            <w:vMerge w:val="restart"/>
            <w:tcBorders>
              <w:bottom w:val="nil"/>
            </w:tcBorders>
          </w:tcPr>
          <w:p>
            <w:pPr>
              <w:spacing w:line="257" w:lineRule="auto"/>
            </w:pPr>
          </w:p>
          <w:p>
            <w:pPr>
              <w:spacing w:line="257" w:lineRule="auto"/>
            </w:pPr>
          </w:p>
          <w:p>
            <w:pPr>
              <w:spacing w:line="257" w:lineRule="auto"/>
            </w:pPr>
          </w:p>
          <w:p>
            <w:pPr>
              <w:spacing w:line="257" w:lineRule="auto"/>
            </w:pPr>
          </w:p>
          <w:p>
            <w:pPr>
              <w:spacing w:line="258" w:lineRule="auto"/>
            </w:pPr>
          </w:p>
          <w:p>
            <w:pPr>
              <w:spacing w:line="258" w:lineRule="auto"/>
            </w:pPr>
          </w:p>
          <w:p>
            <w:pPr>
              <w:spacing w:line="258" w:lineRule="auto"/>
            </w:pPr>
          </w:p>
          <w:p>
            <w:pPr>
              <w:spacing w:line="258" w:lineRule="auto"/>
            </w:pPr>
          </w:p>
          <w:p>
            <w:pPr>
              <w:spacing w:before="33" w:line="255" w:lineRule="auto"/>
              <w:ind w:left="19" w:right="59" w:firstLine="1"/>
              <w:rPr>
                <w:rFonts w:ascii="仿宋" w:hAnsi="仿宋" w:eastAsia="仿宋" w:cs="仿宋"/>
                <w:sz w:val="10"/>
                <w:szCs w:val="10"/>
              </w:rPr>
            </w:pPr>
            <w:r>
              <w:rPr>
                <w:rFonts w:ascii="仿宋" w:hAnsi="仿宋" w:eastAsia="仿宋" w:cs="仿宋"/>
                <w:spacing w:val="7"/>
                <w:sz w:val="10"/>
                <w:szCs w:val="10"/>
              </w:rPr>
              <w:t>燃气经</w:t>
            </w:r>
            <w:r>
              <w:rPr>
                <w:rFonts w:ascii="仿宋" w:hAnsi="仿宋" w:eastAsia="仿宋" w:cs="仿宋"/>
                <w:sz w:val="10"/>
                <w:szCs w:val="10"/>
              </w:rPr>
              <w:t xml:space="preserve"> </w:t>
            </w:r>
            <w:r>
              <w:rPr>
                <w:rFonts w:ascii="仿宋" w:hAnsi="仿宋" w:eastAsia="仿宋" w:cs="仿宋"/>
                <w:spacing w:val="10"/>
                <w:sz w:val="10"/>
                <w:szCs w:val="10"/>
              </w:rPr>
              <w:t>营</w:t>
            </w:r>
            <w:r>
              <w:rPr>
                <w:rFonts w:ascii="仿宋" w:hAnsi="仿宋" w:eastAsia="仿宋" w:cs="仿宋"/>
                <w:spacing w:val="8"/>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7"/>
                <w:sz w:val="10"/>
                <w:szCs w:val="10"/>
              </w:rPr>
              <w:t>风险</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理体</w:t>
            </w:r>
            <w:r>
              <w:rPr>
                <w:rFonts w:ascii="仿宋" w:hAnsi="仿宋" w:eastAsia="仿宋" w:cs="仿宋"/>
                <w:sz w:val="10"/>
                <w:szCs w:val="10"/>
              </w:rPr>
              <w:t xml:space="preserve"> </w:t>
            </w:r>
            <w:r>
              <w:rPr>
                <w:rFonts w:ascii="仿宋" w:hAnsi="仿宋" w:eastAsia="仿宋" w:cs="仿宋"/>
                <w:spacing w:val="9"/>
                <w:sz w:val="10"/>
                <w:szCs w:val="10"/>
              </w:rPr>
              <w:t>系</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43" w:lineRule="auto"/>
            </w:pPr>
          </w:p>
          <w:p>
            <w:pPr>
              <w:spacing w:line="243" w:lineRule="auto"/>
            </w:pPr>
          </w:p>
          <w:p>
            <w:pPr>
              <w:spacing w:line="243" w:lineRule="auto"/>
            </w:pPr>
          </w:p>
          <w:p>
            <w:pPr>
              <w:spacing w:line="243" w:lineRule="auto"/>
            </w:pPr>
          </w:p>
          <w:p>
            <w:pPr>
              <w:spacing w:line="243" w:lineRule="auto"/>
            </w:pPr>
          </w:p>
          <w:p>
            <w:pPr>
              <w:spacing w:line="244" w:lineRule="auto"/>
            </w:pPr>
          </w:p>
          <w:p>
            <w:pPr>
              <w:spacing w:before="32" w:line="257"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.燃气经营</w:t>
            </w:r>
            <w:r>
              <w:rPr>
                <w:rFonts w:ascii="仿宋" w:hAnsi="仿宋" w:eastAsia="仿宋" w:cs="仿宋"/>
                <w:sz w:val="10"/>
                <w:szCs w:val="10"/>
              </w:rPr>
              <w:t xml:space="preserve"> </w:t>
            </w:r>
            <w:r>
              <w:rPr>
                <w:rFonts w:ascii="仿宋" w:hAnsi="仿宋" w:eastAsia="仿宋" w:cs="仿宋"/>
                <w:spacing w:val="8"/>
                <w:sz w:val="10"/>
                <w:szCs w:val="10"/>
              </w:rPr>
              <w:t>许可证取得</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7"/>
                <w:sz w:val="10"/>
                <w:szCs w:val="10"/>
              </w:rPr>
              <w:t>2.燃气经</w:t>
            </w:r>
            <w:r>
              <w:rPr>
                <w:rFonts w:ascii="仿宋" w:hAnsi="仿宋" w:eastAsia="仿宋" w:cs="仿宋"/>
                <w:spacing w:val="6"/>
                <w:sz w:val="10"/>
                <w:szCs w:val="10"/>
              </w:rPr>
              <w:t>营</w:t>
            </w:r>
            <w:r>
              <w:rPr>
                <w:rFonts w:ascii="仿宋" w:hAnsi="仿宋" w:eastAsia="仿宋" w:cs="仿宋"/>
                <w:sz w:val="10"/>
                <w:szCs w:val="10"/>
              </w:rPr>
              <w:t xml:space="preserve"> </w:t>
            </w:r>
            <w:r>
              <w:rPr>
                <w:rFonts w:ascii="仿宋" w:hAnsi="仿宋" w:eastAsia="仿宋" w:cs="仿宋"/>
                <w:spacing w:val="8"/>
                <w:sz w:val="10"/>
                <w:szCs w:val="10"/>
              </w:rPr>
              <w:t>监督执法检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before="33" w:line="268" w:lineRule="auto"/>
              <w:ind w:left="27" w:right="68" w:hanging="6"/>
              <w:rPr>
                <w:rFonts w:ascii="仿宋" w:hAnsi="仿宋" w:eastAsia="仿宋" w:cs="仿宋"/>
                <w:sz w:val="10"/>
                <w:szCs w:val="10"/>
              </w:rPr>
            </w:pPr>
            <w:r>
              <w:rPr>
                <w:rFonts w:ascii="仿宋" w:hAnsi="仿宋" w:eastAsia="仿宋" w:cs="仿宋"/>
                <w:spacing w:val="7"/>
                <w:sz w:val="10"/>
                <w:szCs w:val="10"/>
              </w:rPr>
              <w:t>燃气经</w:t>
            </w:r>
            <w:r>
              <w:rPr>
                <w:rFonts w:ascii="仿宋" w:hAnsi="仿宋" w:eastAsia="仿宋" w:cs="仿宋"/>
                <w:sz w:val="10"/>
                <w:szCs w:val="10"/>
              </w:rPr>
              <w:t xml:space="preserve"> </w:t>
            </w:r>
            <w:r>
              <w:rPr>
                <w:rFonts w:ascii="仿宋" w:hAnsi="仿宋" w:eastAsia="仿宋" w:cs="仿宋"/>
                <w:spacing w:val="5"/>
                <w:sz w:val="10"/>
                <w:szCs w:val="10"/>
              </w:rPr>
              <w:t>营企</w:t>
            </w:r>
            <w:r>
              <w:rPr>
                <w:rFonts w:ascii="仿宋" w:hAnsi="仿宋" w:eastAsia="仿宋" w:cs="仿宋"/>
                <w:spacing w:val="4"/>
                <w:sz w:val="10"/>
                <w:szCs w:val="10"/>
              </w:rPr>
              <w:t>业</w:t>
            </w:r>
          </w:p>
        </w:tc>
        <w:tc>
          <w:tcPr>
            <w:tcW w:w="326" w:type="dxa"/>
            <w:vMerge w:val="restart"/>
            <w:tcBorders>
              <w:bottom w:val="nil"/>
            </w:tcBorders>
          </w:tcPr>
          <w:p>
            <w:pPr>
              <w:spacing w:line="277" w:lineRule="auto"/>
            </w:pPr>
          </w:p>
          <w:p>
            <w:pPr>
              <w:spacing w:line="277" w:lineRule="auto"/>
            </w:pPr>
          </w:p>
          <w:p>
            <w:pPr>
              <w:spacing w:line="277" w:lineRule="auto"/>
            </w:pPr>
          </w:p>
          <w:p>
            <w:pPr>
              <w:spacing w:line="277" w:lineRule="auto"/>
            </w:pPr>
          </w:p>
          <w:p>
            <w:pPr>
              <w:spacing w:line="277" w:lineRule="auto"/>
            </w:pPr>
          </w:p>
          <w:p>
            <w:pPr>
              <w:spacing w:line="27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8"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8"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
          <w:p/>
          <w:p/>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83" w:lineRule="auto"/>
            </w:pPr>
          </w:p>
          <w:p>
            <w:pPr>
              <w:spacing w:line="283" w:lineRule="auto"/>
            </w:pPr>
          </w:p>
          <w:p>
            <w:pPr>
              <w:spacing w:line="284" w:lineRule="auto"/>
            </w:pPr>
          </w:p>
          <w:p>
            <w:pPr>
              <w:spacing w:line="284"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283" w:lineRule="auto"/>
            </w:pPr>
          </w:p>
          <w:p>
            <w:pPr>
              <w:spacing w:line="283" w:lineRule="auto"/>
            </w:pPr>
          </w:p>
          <w:p>
            <w:pPr>
              <w:spacing w:line="283" w:lineRule="auto"/>
            </w:pPr>
          </w:p>
          <w:p>
            <w:pPr>
              <w:spacing w:line="284" w:lineRule="auto"/>
            </w:pPr>
          </w:p>
          <w:p>
            <w:pPr>
              <w:spacing w:before="33" w:line="266"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镇燃气行业监督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
          <w:p/>
          <w:p/>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镇燃气行业监督检查</w:t>
            </w:r>
          </w:p>
        </w:tc>
        <w:tc>
          <w:tcPr>
            <w:tcW w:w="425" w:type="dxa"/>
          </w:tcPr>
          <w:p>
            <w:pPr>
              <w:spacing w:line="283" w:lineRule="auto"/>
            </w:pPr>
          </w:p>
          <w:p>
            <w:pPr>
              <w:spacing w:line="283" w:lineRule="auto"/>
            </w:pPr>
          </w:p>
          <w:p>
            <w:pPr>
              <w:spacing w:line="284" w:lineRule="auto"/>
            </w:pPr>
          </w:p>
          <w:p>
            <w:pPr>
              <w:spacing w:line="284"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7" w:line="255" w:lineRule="auto"/>
              <w:ind w:left="21" w:right="19"/>
              <w:rPr>
                <w:rFonts w:ascii="仿宋" w:hAnsi="仿宋" w:eastAsia="仿宋" w:cs="仿宋"/>
                <w:sz w:val="9"/>
                <w:szCs w:val="9"/>
              </w:rPr>
            </w:pPr>
            <w:r>
              <w:rPr>
                <w:rFonts w:ascii="仿宋" w:hAnsi="仿宋" w:eastAsia="仿宋" w:cs="仿宋"/>
                <w:spacing w:val="14"/>
                <w:sz w:val="9"/>
                <w:szCs w:val="9"/>
              </w:rPr>
              <w:t>依</w:t>
            </w:r>
            <w:r>
              <w:rPr>
                <w:rFonts w:ascii="仿宋" w:hAnsi="仿宋" w:eastAsia="仿宋" w:cs="仿宋"/>
                <w:spacing w:val="12"/>
                <w:sz w:val="9"/>
                <w:szCs w:val="9"/>
              </w:rPr>
              <w:t>法</w:t>
            </w:r>
            <w:r>
              <w:rPr>
                <w:rFonts w:ascii="仿宋" w:hAnsi="仿宋" w:eastAsia="仿宋" w:cs="仿宋"/>
                <w:spacing w:val="7"/>
                <w:sz w:val="9"/>
                <w:szCs w:val="9"/>
              </w:rPr>
              <w:t>组织开展燃气工程建设和经营活动情况 ；安全生产组织保障体系建设情况 。包括：健全</w:t>
            </w:r>
            <w:r>
              <w:rPr>
                <w:rFonts w:ascii="仿宋" w:hAnsi="仿宋" w:eastAsia="仿宋" w:cs="仿宋"/>
                <w:sz w:val="9"/>
                <w:szCs w:val="9"/>
              </w:rPr>
              <w:t xml:space="preserve"> </w:t>
            </w:r>
            <w:r>
              <w:rPr>
                <w:rFonts w:ascii="仿宋" w:hAnsi="仿宋" w:eastAsia="仿宋" w:cs="仿宋"/>
                <w:spacing w:val="4"/>
                <w:sz w:val="9"/>
                <w:szCs w:val="9"/>
              </w:rPr>
              <w:t>安全管理网络 ，按规定配备专 (兼</w:t>
            </w:r>
            <w:r>
              <w:rPr>
                <w:rFonts w:ascii="仿宋" w:hAnsi="仿宋" w:eastAsia="仿宋" w:cs="仿宋"/>
                <w:spacing w:val="2"/>
                <w:sz w:val="9"/>
                <w:szCs w:val="9"/>
              </w:rPr>
              <w:t>)职安全生产管理人员 ，完善管理制度 ， 明确岗位职责 ，层</w:t>
            </w:r>
            <w:r>
              <w:rPr>
                <w:rFonts w:ascii="仿宋" w:hAnsi="仿宋" w:eastAsia="仿宋" w:cs="仿宋"/>
                <w:sz w:val="9"/>
                <w:szCs w:val="9"/>
              </w:rPr>
              <w:t xml:space="preserve"> </w:t>
            </w:r>
            <w:r>
              <w:rPr>
                <w:rFonts w:ascii="仿宋" w:hAnsi="仿宋" w:eastAsia="仿宋" w:cs="仿宋"/>
                <w:spacing w:val="6"/>
                <w:sz w:val="9"/>
                <w:szCs w:val="9"/>
              </w:rPr>
              <w:t>层落实安全生产责任制等</w:t>
            </w:r>
            <w:r>
              <w:rPr>
                <w:rFonts w:ascii="仿宋" w:hAnsi="仿宋" w:eastAsia="仿宋" w:cs="仿宋"/>
                <w:spacing w:val="3"/>
                <w:sz w:val="9"/>
                <w:szCs w:val="9"/>
              </w:rPr>
              <w:t xml:space="preserve"> ；落实安全培训 、宣传情况。 主要包括： 企业主要负责人 、安全生</w:t>
            </w:r>
            <w:r>
              <w:rPr>
                <w:rFonts w:ascii="仿宋" w:hAnsi="仿宋" w:eastAsia="仿宋" w:cs="仿宋"/>
                <w:sz w:val="9"/>
                <w:szCs w:val="9"/>
              </w:rPr>
              <w:t xml:space="preserve"> </w:t>
            </w:r>
            <w:r>
              <w:rPr>
                <w:rFonts w:ascii="仿宋" w:hAnsi="仿宋" w:eastAsia="仿宋" w:cs="仿宋"/>
                <w:spacing w:val="6"/>
                <w:sz w:val="9"/>
                <w:szCs w:val="9"/>
              </w:rPr>
              <w:t>产管理人 、抢险抢修</w:t>
            </w:r>
            <w:r>
              <w:rPr>
                <w:rFonts w:ascii="仿宋" w:hAnsi="仿宋" w:eastAsia="仿宋" w:cs="仿宋"/>
                <w:spacing w:val="4"/>
                <w:sz w:val="9"/>
                <w:szCs w:val="9"/>
              </w:rPr>
              <w:t>人</w:t>
            </w:r>
            <w:r>
              <w:rPr>
                <w:rFonts w:ascii="仿宋" w:hAnsi="仿宋" w:eastAsia="仿宋" w:cs="仿宋"/>
                <w:spacing w:val="3"/>
                <w:sz w:val="9"/>
                <w:szCs w:val="9"/>
              </w:rPr>
              <w:t>员培训考核合格并持证上岗 ；  向用户发放安全用气手册 ，宣传安全使</w:t>
            </w:r>
            <w:r>
              <w:rPr>
                <w:rFonts w:ascii="仿宋" w:hAnsi="仿宋" w:eastAsia="仿宋" w:cs="仿宋"/>
                <w:sz w:val="9"/>
                <w:szCs w:val="9"/>
              </w:rPr>
              <w:t xml:space="preserve"> </w:t>
            </w:r>
            <w:r>
              <w:rPr>
                <w:rFonts w:ascii="仿宋" w:hAnsi="仿宋" w:eastAsia="仿宋" w:cs="仿宋"/>
                <w:spacing w:val="5"/>
                <w:sz w:val="9"/>
                <w:szCs w:val="9"/>
              </w:rPr>
              <w:t xml:space="preserve">用常识 ，指导用户安全使用燃气开展情况 ；企业落实燃气设施设备的检查保护 、检测检修 </w:t>
            </w:r>
            <w:r>
              <w:rPr>
                <w:rFonts w:ascii="仿宋" w:hAnsi="仿宋" w:eastAsia="仿宋" w:cs="仿宋"/>
                <w:spacing w:val="3"/>
                <w:sz w:val="9"/>
                <w:szCs w:val="9"/>
              </w:rPr>
              <w:t>、</w:t>
            </w:r>
            <w:r>
              <w:rPr>
                <w:rFonts w:ascii="仿宋" w:hAnsi="仿宋" w:eastAsia="仿宋" w:cs="仿宋"/>
                <w:sz w:val="9"/>
                <w:szCs w:val="9"/>
              </w:rPr>
              <w:t xml:space="preserve"> </w:t>
            </w:r>
            <w:r>
              <w:rPr>
                <w:rFonts w:ascii="仿宋" w:hAnsi="仿宋" w:eastAsia="仿宋" w:cs="仿宋"/>
                <w:spacing w:val="6"/>
                <w:sz w:val="9"/>
                <w:szCs w:val="9"/>
              </w:rPr>
              <w:t>更新维护的情况 。包</w:t>
            </w:r>
            <w:r>
              <w:rPr>
                <w:rFonts w:ascii="仿宋" w:hAnsi="仿宋" w:eastAsia="仿宋" w:cs="仿宋"/>
                <w:spacing w:val="4"/>
                <w:sz w:val="9"/>
                <w:szCs w:val="9"/>
              </w:rPr>
              <w:t>括</w:t>
            </w:r>
            <w:r>
              <w:rPr>
                <w:rFonts w:ascii="仿宋" w:hAnsi="仿宋" w:eastAsia="仿宋" w:cs="仿宋"/>
                <w:spacing w:val="3"/>
                <w:sz w:val="9"/>
                <w:szCs w:val="9"/>
              </w:rPr>
              <w:t>各类压力容器 、 阀门仪表等的检验检测等 ；燃气储存输配 、调压计量</w:t>
            </w:r>
            <w:r>
              <w:rPr>
                <w:rFonts w:ascii="仿宋" w:hAnsi="仿宋" w:eastAsia="仿宋" w:cs="仿宋"/>
                <w:sz w:val="9"/>
                <w:szCs w:val="9"/>
              </w:rPr>
              <w:t xml:space="preserve"> </w:t>
            </w:r>
            <w:r>
              <w:rPr>
                <w:rFonts w:ascii="仿宋" w:hAnsi="仿宋" w:eastAsia="仿宋" w:cs="仿宋"/>
                <w:spacing w:val="4"/>
                <w:sz w:val="9"/>
                <w:szCs w:val="9"/>
              </w:rPr>
              <w:t>、灌装以及经营场所的安全管理情况 。包括：警示标识 、通讯电力 、安全监控 、消防设备</w:t>
            </w:r>
            <w:r>
              <w:rPr>
                <w:rFonts w:ascii="仿宋" w:hAnsi="仿宋" w:eastAsia="仿宋" w:cs="仿宋"/>
                <w:spacing w:val="1"/>
                <w:sz w:val="9"/>
                <w:szCs w:val="9"/>
              </w:rPr>
              <w:t xml:space="preserve"> </w:t>
            </w:r>
            <w:r>
              <w:rPr>
                <w:rFonts w:ascii="仿宋" w:hAnsi="仿宋" w:eastAsia="仿宋" w:cs="仿宋"/>
                <w:sz w:val="9"/>
                <w:szCs w:val="9"/>
              </w:rPr>
              <w:t xml:space="preserve">、 </w:t>
            </w:r>
            <w:r>
              <w:rPr>
                <w:rFonts w:ascii="仿宋" w:hAnsi="仿宋" w:eastAsia="仿宋" w:cs="仿宋"/>
                <w:spacing w:val="6"/>
                <w:sz w:val="9"/>
                <w:szCs w:val="9"/>
              </w:rPr>
              <w:t>防雷防静电等设施设备的配备管理等 ；企业开展安全隐患排查治理情况 。包括： 隐患排查</w:t>
            </w:r>
            <w:r>
              <w:rPr>
                <w:rFonts w:ascii="仿宋" w:hAnsi="仿宋" w:eastAsia="仿宋" w:cs="仿宋"/>
                <w:spacing w:val="4"/>
                <w:sz w:val="9"/>
                <w:szCs w:val="9"/>
              </w:rPr>
              <w:t>治</w:t>
            </w:r>
            <w:r>
              <w:rPr>
                <w:rFonts w:ascii="仿宋" w:hAnsi="仿宋" w:eastAsia="仿宋" w:cs="仿宋"/>
                <w:sz w:val="9"/>
                <w:szCs w:val="9"/>
              </w:rPr>
              <w:t xml:space="preserve"> </w:t>
            </w:r>
            <w:r>
              <w:rPr>
                <w:rFonts w:ascii="仿宋" w:hAnsi="仿宋" w:eastAsia="仿宋" w:cs="仿宋"/>
                <w:spacing w:val="6"/>
                <w:sz w:val="9"/>
                <w:szCs w:val="9"/>
              </w:rPr>
              <w:t>理机制 、机构、计划</w:t>
            </w:r>
            <w:r>
              <w:rPr>
                <w:rFonts w:ascii="仿宋" w:hAnsi="仿宋" w:eastAsia="仿宋" w:cs="仿宋"/>
                <w:spacing w:val="4"/>
                <w:sz w:val="9"/>
                <w:szCs w:val="9"/>
              </w:rPr>
              <w:t xml:space="preserve"> </w:t>
            </w:r>
            <w:r>
              <w:rPr>
                <w:rFonts w:ascii="仿宋" w:hAnsi="仿宋" w:eastAsia="仿宋" w:cs="仿宋"/>
                <w:spacing w:val="3"/>
                <w:sz w:val="9"/>
                <w:szCs w:val="9"/>
              </w:rPr>
              <w:t>，建立隐患排查治理台账 ，编写重大安全隐患治理方案等 ； 落实燃气事</w:t>
            </w:r>
            <w:r>
              <w:rPr>
                <w:rFonts w:ascii="仿宋" w:hAnsi="仿宋" w:eastAsia="仿宋" w:cs="仿宋"/>
                <w:sz w:val="9"/>
                <w:szCs w:val="9"/>
              </w:rPr>
              <w:t xml:space="preserve"> </w:t>
            </w:r>
            <w:r>
              <w:rPr>
                <w:rFonts w:ascii="仿宋" w:hAnsi="仿宋" w:eastAsia="仿宋" w:cs="仿宋"/>
                <w:spacing w:val="4"/>
                <w:sz w:val="9"/>
                <w:szCs w:val="9"/>
              </w:rPr>
              <w:t>故应急处置情况 。包括： 制定修</w:t>
            </w:r>
            <w:r>
              <w:rPr>
                <w:rFonts w:ascii="仿宋" w:hAnsi="仿宋" w:eastAsia="仿宋" w:cs="仿宋"/>
                <w:spacing w:val="2"/>
                <w:sz w:val="9"/>
                <w:szCs w:val="9"/>
              </w:rPr>
              <w:t>订事故应急预案 、建立专 (兼)职应急队伍 、应急物资 、器材</w:t>
            </w:r>
            <w:r>
              <w:rPr>
                <w:rFonts w:ascii="仿宋" w:hAnsi="仿宋" w:eastAsia="仿宋" w:cs="仿宋"/>
                <w:sz w:val="9"/>
                <w:szCs w:val="9"/>
              </w:rPr>
              <w:t xml:space="preserve"> </w:t>
            </w:r>
            <w:r>
              <w:rPr>
                <w:rFonts w:ascii="仿宋" w:hAnsi="仿宋" w:eastAsia="仿宋" w:cs="仿宋"/>
                <w:spacing w:val="5"/>
                <w:sz w:val="9"/>
                <w:szCs w:val="9"/>
              </w:rPr>
              <w:t>准备、事故应急演练和处置等 ； 开展燃气用户安全服务情况 。包括：建立用户档案 、开</w:t>
            </w:r>
            <w:r>
              <w:rPr>
                <w:rFonts w:ascii="仿宋" w:hAnsi="仿宋" w:eastAsia="仿宋" w:cs="仿宋"/>
                <w:spacing w:val="3"/>
                <w:sz w:val="9"/>
                <w:szCs w:val="9"/>
              </w:rPr>
              <w:t>展</w:t>
            </w:r>
            <w:r>
              <w:rPr>
                <w:rFonts w:ascii="仿宋" w:hAnsi="仿宋" w:eastAsia="仿宋" w:cs="仿宋"/>
                <w:sz w:val="9"/>
                <w:szCs w:val="9"/>
              </w:rPr>
              <w:t xml:space="preserve">安 </w:t>
            </w:r>
            <w:r>
              <w:rPr>
                <w:rFonts w:ascii="仿宋" w:hAnsi="仿宋" w:eastAsia="仿宋" w:cs="仿宋"/>
                <w:spacing w:val="4"/>
                <w:sz w:val="9"/>
                <w:szCs w:val="9"/>
              </w:rPr>
              <w:t>全宣传 、定期入户安检 、报修电话畅通及抢修及时 、按与单位用户签订供应合同供气等 ；</w:t>
            </w:r>
            <w:r>
              <w:rPr>
                <w:rFonts w:ascii="仿宋" w:hAnsi="仿宋" w:eastAsia="仿宋" w:cs="仿宋"/>
                <w:spacing w:val="1"/>
                <w:sz w:val="9"/>
                <w:szCs w:val="9"/>
              </w:rPr>
              <w:t xml:space="preserve"> </w:t>
            </w:r>
            <w:r>
              <w:rPr>
                <w:rFonts w:ascii="仿宋" w:hAnsi="仿宋" w:eastAsia="仿宋" w:cs="仿宋"/>
                <w:sz w:val="9"/>
                <w:szCs w:val="9"/>
              </w:rPr>
              <w:t xml:space="preserve">落 </w:t>
            </w:r>
            <w:r>
              <w:rPr>
                <w:rFonts w:ascii="仿宋" w:hAnsi="仿宋" w:eastAsia="仿宋" w:cs="仿宋"/>
                <w:spacing w:val="2"/>
                <w:sz w:val="9"/>
                <w:szCs w:val="9"/>
              </w:rPr>
              <w:t>实安全生产检查情况 。包括： 制定检查计划 、检查记录</w:t>
            </w:r>
            <w:r>
              <w:rPr>
                <w:rFonts w:ascii="仿宋" w:hAnsi="仿宋" w:eastAsia="仿宋" w:cs="仿宋"/>
                <w:spacing w:val="1"/>
                <w:sz w:val="9"/>
                <w:szCs w:val="9"/>
              </w:rPr>
              <w:t>完整 、 隐患处置及时等；  (十) 对燃</w:t>
            </w:r>
            <w:r>
              <w:rPr>
                <w:rFonts w:ascii="仿宋" w:hAnsi="仿宋" w:eastAsia="仿宋" w:cs="仿宋"/>
                <w:sz w:val="9"/>
                <w:szCs w:val="9"/>
              </w:rPr>
              <w:t xml:space="preserve"> </w:t>
            </w:r>
            <w:r>
              <w:rPr>
                <w:rFonts w:ascii="仿宋" w:hAnsi="仿宋" w:eastAsia="仿宋" w:cs="仿宋"/>
                <w:spacing w:val="9"/>
                <w:sz w:val="9"/>
                <w:szCs w:val="9"/>
              </w:rPr>
              <w:t>气</w:t>
            </w:r>
            <w:r>
              <w:rPr>
                <w:rFonts w:ascii="仿宋" w:hAnsi="仿宋" w:eastAsia="仿宋" w:cs="仿宋"/>
                <w:spacing w:val="6"/>
                <w:sz w:val="9"/>
                <w:szCs w:val="9"/>
              </w:rPr>
              <w:t>储存输配场站 、管道等设施设备的检查应当包括下列内容 ：依法依规履行建设程序 、办理</w:t>
            </w:r>
            <w:r>
              <w:rPr>
                <w:rFonts w:ascii="仿宋" w:hAnsi="仿宋" w:eastAsia="仿宋" w:cs="仿宋"/>
                <w:sz w:val="9"/>
                <w:szCs w:val="9"/>
              </w:rPr>
              <w:t xml:space="preserve"> </w:t>
            </w:r>
            <w:r>
              <w:rPr>
                <w:rFonts w:ascii="仿宋" w:hAnsi="仿宋" w:eastAsia="仿宋" w:cs="仿宋"/>
                <w:spacing w:val="5"/>
                <w:sz w:val="9"/>
                <w:szCs w:val="9"/>
              </w:rPr>
              <w:t>建设手续情况； 依法对压力容器 、 阀门仪表等各类特种设备进行检测登记备案等情况 ；依</w:t>
            </w:r>
            <w:r>
              <w:rPr>
                <w:rFonts w:ascii="仿宋" w:hAnsi="仿宋" w:eastAsia="仿宋" w:cs="仿宋"/>
                <w:spacing w:val="1"/>
                <w:sz w:val="9"/>
                <w:szCs w:val="9"/>
              </w:rPr>
              <w:t>法</w:t>
            </w:r>
            <w:r>
              <w:rPr>
                <w:rFonts w:ascii="仿宋" w:hAnsi="仿宋" w:eastAsia="仿宋" w:cs="仿宋"/>
                <w:sz w:val="9"/>
                <w:szCs w:val="9"/>
              </w:rPr>
              <w:t xml:space="preserve"> </w:t>
            </w:r>
            <w:r>
              <w:rPr>
                <w:rFonts w:ascii="仿宋" w:hAnsi="仿宋" w:eastAsia="仿宋" w:cs="仿宋"/>
                <w:spacing w:val="9"/>
                <w:sz w:val="9"/>
                <w:szCs w:val="9"/>
              </w:rPr>
              <w:t>依</w:t>
            </w:r>
            <w:r>
              <w:rPr>
                <w:rFonts w:ascii="仿宋" w:hAnsi="仿宋" w:eastAsia="仿宋" w:cs="仿宋"/>
                <w:spacing w:val="7"/>
                <w:sz w:val="9"/>
                <w:szCs w:val="9"/>
              </w:rPr>
              <w:t>规对各类人员培训并持证上岗情况 ；科学编制执行岗位操作规程情况 ；依法依规办理经营</w:t>
            </w:r>
            <w:r>
              <w:rPr>
                <w:rFonts w:ascii="仿宋" w:hAnsi="仿宋" w:eastAsia="仿宋" w:cs="仿宋"/>
                <w:sz w:val="9"/>
                <w:szCs w:val="9"/>
              </w:rPr>
              <w:t xml:space="preserve"> </w:t>
            </w:r>
            <w:r>
              <w:rPr>
                <w:rFonts w:ascii="仿宋" w:hAnsi="仿宋" w:eastAsia="仿宋" w:cs="仿宋"/>
                <w:spacing w:val="12"/>
                <w:sz w:val="9"/>
                <w:szCs w:val="9"/>
              </w:rPr>
              <w:t>许可情</w:t>
            </w:r>
            <w:r>
              <w:rPr>
                <w:rFonts w:ascii="仿宋" w:hAnsi="仿宋" w:eastAsia="仿宋" w:cs="仿宋"/>
                <w:spacing w:val="11"/>
                <w:sz w:val="9"/>
                <w:szCs w:val="9"/>
              </w:rPr>
              <w:t>况</w:t>
            </w:r>
            <w:r>
              <w:rPr>
                <w:rFonts w:ascii="仿宋" w:hAnsi="仿宋" w:eastAsia="仿宋" w:cs="仿宋"/>
                <w:spacing w:val="6"/>
                <w:sz w:val="9"/>
                <w:szCs w:val="9"/>
              </w:rPr>
              <w:t>； 安全监控设施设备和措施配备落实情况 ；燃气经营者是否依法取得燃气经营许</w:t>
            </w:r>
            <w:r>
              <w:rPr>
                <w:rFonts w:ascii="仿宋" w:hAnsi="仿宋" w:eastAsia="仿宋" w:cs="仿宋"/>
                <w:sz w:val="9"/>
                <w:szCs w:val="9"/>
              </w:rPr>
              <w:t xml:space="preserve">   </w:t>
            </w:r>
            <w:r>
              <w:rPr>
                <w:rFonts w:ascii="仿宋" w:hAnsi="仿宋" w:eastAsia="仿宋" w:cs="仿宋"/>
                <w:spacing w:val="7"/>
                <w:sz w:val="9"/>
                <w:szCs w:val="9"/>
              </w:rPr>
              <w:t xml:space="preserve">可，是否按期进行燃气经营许可定期核验 ，是否满足燃气经营许可条件继续经营等 </w:t>
            </w:r>
            <w:r>
              <w:rPr>
                <w:rFonts w:ascii="仿宋" w:hAnsi="仿宋" w:eastAsia="仿宋" w:cs="仿宋"/>
                <w:spacing w:val="2"/>
                <w:sz w:val="9"/>
                <w:szCs w:val="9"/>
              </w:rPr>
              <w:t>。</w:t>
            </w:r>
          </w:p>
        </w:tc>
        <w:tc>
          <w:tcPr>
            <w:tcW w:w="5499" w:type="dxa"/>
          </w:tcPr>
          <w:p>
            <w:pPr>
              <w:spacing w:line="283" w:lineRule="auto"/>
            </w:pPr>
          </w:p>
          <w:p>
            <w:pPr>
              <w:spacing w:line="283" w:lineRule="auto"/>
            </w:pPr>
          </w:p>
          <w:p>
            <w:pPr>
              <w:spacing w:line="283" w:lineRule="auto"/>
            </w:pPr>
          </w:p>
          <w:p>
            <w:pPr>
              <w:spacing w:line="284" w:lineRule="auto"/>
            </w:pPr>
          </w:p>
          <w:p>
            <w:pPr>
              <w:spacing w:before="33" w:line="137" w:lineRule="exact"/>
              <w:ind w:left="31"/>
              <w:rPr>
                <w:rFonts w:ascii="仿宋" w:hAnsi="仿宋" w:eastAsia="仿宋" w:cs="仿宋"/>
                <w:sz w:val="10"/>
                <w:szCs w:val="10"/>
              </w:rPr>
            </w:pPr>
            <w:r>
              <w:rPr>
                <w:rFonts w:ascii="仿宋" w:hAnsi="仿宋" w:eastAsia="仿宋" w:cs="仿宋"/>
                <w:spacing w:val="5"/>
                <w:position w:val="2"/>
                <w:sz w:val="10"/>
                <w:szCs w:val="10"/>
              </w:rPr>
              <w:t>1</w:t>
            </w:r>
            <w:r>
              <w:rPr>
                <w:rFonts w:ascii="仿宋" w:hAnsi="仿宋" w:eastAsia="仿宋" w:cs="仿宋"/>
                <w:spacing w:val="4"/>
                <w:position w:val="2"/>
                <w:sz w:val="10"/>
                <w:szCs w:val="10"/>
              </w:rPr>
              <w:t>.《城镇燃气管理条例》  (2010年11月国务院令第 583号 ) 第四十一条</w:t>
            </w:r>
          </w:p>
          <w:p>
            <w:pPr>
              <w:spacing w:line="231"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6"/>
                <w:sz w:val="10"/>
                <w:szCs w:val="10"/>
              </w:rPr>
              <w:t>.《山东省燃气管理条例》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6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59" w:line="258"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64" w:line="230" w:lineRule="auto"/>
              <w:ind w:left="27"/>
              <w:rPr>
                <w:rFonts w:ascii="仿宋" w:hAnsi="仿宋" w:eastAsia="仿宋" w:cs="仿宋"/>
                <w:sz w:val="10"/>
                <w:szCs w:val="10"/>
              </w:rPr>
            </w:pPr>
            <w:r>
              <w:rPr>
                <w:rFonts w:ascii="仿宋" w:hAnsi="仿宋" w:eastAsia="仿宋" w:cs="仿宋"/>
                <w:spacing w:val="11"/>
                <w:sz w:val="10"/>
                <w:szCs w:val="10"/>
              </w:rPr>
              <w:t>气</w:t>
            </w:r>
            <w:r>
              <w:rPr>
                <w:rFonts w:ascii="仿宋" w:hAnsi="仿宋" w:eastAsia="仿宋" w:cs="仿宋"/>
                <w:spacing w:val="8"/>
                <w:sz w:val="10"/>
                <w:szCs w:val="10"/>
              </w:rPr>
              <w:t>瓶充装单位安全管理情况</w:t>
            </w:r>
          </w:p>
        </w:tc>
        <w:tc>
          <w:tcPr>
            <w:tcW w:w="425" w:type="dxa"/>
          </w:tcPr>
          <w:p>
            <w:pPr>
              <w:spacing w:before="197"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7" w:line="261" w:lineRule="auto"/>
              <w:ind w:left="23" w:right="27" w:firstLine="4"/>
              <w:rPr>
                <w:rFonts w:ascii="仿宋" w:hAnsi="仿宋" w:eastAsia="仿宋" w:cs="仿宋"/>
                <w:sz w:val="10"/>
                <w:szCs w:val="10"/>
              </w:rPr>
            </w:pPr>
            <w:r>
              <w:rPr>
                <w:rFonts w:ascii="仿宋" w:hAnsi="仿宋" w:eastAsia="仿宋" w:cs="仿宋"/>
                <w:spacing w:val="14"/>
                <w:sz w:val="10"/>
                <w:szCs w:val="10"/>
              </w:rPr>
              <w:t>气瓶</w:t>
            </w:r>
            <w:r>
              <w:rPr>
                <w:rFonts w:ascii="仿宋" w:hAnsi="仿宋" w:eastAsia="仿宋" w:cs="仿宋"/>
                <w:spacing w:val="11"/>
                <w:sz w:val="10"/>
                <w:szCs w:val="10"/>
              </w:rPr>
              <w:t>充</w:t>
            </w:r>
            <w:r>
              <w:rPr>
                <w:rFonts w:ascii="仿宋" w:hAnsi="仿宋" w:eastAsia="仿宋" w:cs="仿宋"/>
                <w:spacing w:val="7"/>
                <w:sz w:val="10"/>
                <w:szCs w:val="10"/>
              </w:rPr>
              <w:t>装单位的充装许可证是否在有效期内 ，充装作业人员是否持证上岗 ，是否充</w:t>
            </w:r>
            <w:r>
              <w:rPr>
                <w:rFonts w:ascii="仿宋" w:hAnsi="仿宋" w:eastAsia="仿宋" w:cs="仿宋"/>
                <w:sz w:val="10"/>
                <w:szCs w:val="10"/>
              </w:rPr>
              <w:t xml:space="preserve"> </w:t>
            </w:r>
            <w:r>
              <w:rPr>
                <w:rFonts w:ascii="仿宋" w:hAnsi="仿宋" w:eastAsia="仿宋" w:cs="仿宋"/>
                <w:spacing w:val="10"/>
                <w:sz w:val="10"/>
                <w:szCs w:val="10"/>
              </w:rPr>
              <w:t>装</w:t>
            </w:r>
            <w:r>
              <w:rPr>
                <w:rFonts w:ascii="仿宋" w:hAnsi="仿宋" w:eastAsia="仿宋" w:cs="仿宋"/>
                <w:spacing w:val="5"/>
                <w:sz w:val="10"/>
                <w:szCs w:val="10"/>
              </w:rPr>
              <w:t>符合安全技术规范的气瓶 。</w:t>
            </w:r>
          </w:p>
        </w:tc>
        <w:tc>
          <w:tcPr>
            <w:tcW w:w="5499" w:type="dxa"/>
          </w:tcPr>
          <w:p>
            <w:pPr>
              <w:spacing w:before="127"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3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8"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6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0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68"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382" w:lineRule="auto"/>
            </w:pPr>
          </w:p>
          <w:p>
            <w:pPr>
              <w:spacing w:before="33" w:line="258" w:lineRule="auto"/>
              <w:ind w:left="19" w:right="71" w:firstLine="1"/>
              <w:rPr>
                <w:rFonts w:ascii="仿宋" w:hAnsi="仿宋" w:eastAsia="仿宋" w:cs="仿宋"/>
                <w:sz w:val="10"/>
                <w:szCs w:val="10"/>
              </w:rPr>
            </w:pPr>
            <w:r>
              <w:rPr>
                <w:rFonts w:ascii="仿宋" w:hAnsi="仿宋" w:eastAsia="仿宋" w:cs="仿宋"/>
                <w:spacing w:val="8"/>
                <w:sz w:val="10"/>
                <w:szCs w:val="10"/>
              </w:rPr>
              <w:t>燃气安全</w:t>
            </w:r>
            <w:r>
              <w:rPr>
                <w:rFonts w:ascii="仿宋" w:hAnsi="仿宋" w:eastAsia="仿宋" w:cs="仿宋"/>
                <w:spacing w:val="7"/>
                <w:sz w:val="10"/>
                <w:szCs w:val="10"/>
              </w:rPr>
              <w:t>评</w:t>
            </w:r>
            <w:r>
              <w:rPr>
                <w:rFonts w:ascii="仿宋" w:hAnsi="仿宋" w:eastAsia="仿宋" w:cs="仿宋"/>
                <w:sz w:val="10"/>
                <w:szCs w:val="10"/>
              </w:rPr>
              <w:t xml:space="preserve"> </w:t>
            </w:r>
            <w:r>
              <w:rPr>
                <w:rFonts w:ascii="仿宋" w:hAnsi="仿宋" w:eastAsia="仿宋" w:cs="仿宋"/>
                <w:spacing w:val="9"/>
                <w:sz w:val="10"/>
                <w:szCs w:val="10"/>
              </w:rPr>
              <w:t>估</w:t>
            </w:r>
            <w:r>
              <w:rPr>
                <w:rFonts w:ascii="仿宋" w:hAnsi="仿宋" w:eastAsia="仿宋" w:cs="仿宋"/>
                <w:spacing w:val="8"/>
                <w:sz w:val="10"/>
                <w:szCs w:val="10"/>
              </w:rPr>
              <w:t>和风险管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体系监督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453" w:lineRule="auto"/>
            </w:pPr>
          </w:p>
          <w:p>
            <w:pPr>
              <w:spacing w:before="32" w:line="259" w:lineRule="auto"/>
              <w:ind w:left="23" w:right="68" w:hanging="3"/>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镇燃</w:t>
            </w:r>
            <w:r>
              <w:rPr>
                <w:rFonts w:ascii="仿宋" w:hAnsi="仿宋" w:eastAsia="仿宋" w:cs="仿宋"/>
                <w:sz w:val="10"/>
                <w:szCs w:val="10"/>
              </w:rPr>
              <w:t xml:space="preserve"> </w:t>
            </w:r>
            <w:r>
              <w:rPr>
                <w:rFonts w:ascii="仿宋" w:hAnsi="仿宋" w:eastAsia="仿宋" w:cs="仿宋"/>
                <w:spacing w:val="7"/>
                <w:sz w:val="10"/>
                <w:szCs w:val="10"/>
              </w:rPr>
              <w:t>气</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5"/>
                <w:sz w:val="10"/>
                <w:szCs w:val="10"/>
              </w:rPr>
              <w:t>单位</w:t>
            </w:r>
          </w:p>
        </w:tc>
        <w:tc>
          <w:tcPr>
            <w:tcW w:w="326" w:type="dxa"/>
            <w:vMerge w:val="restart"/>
            <w:tcBorders>
              <w:bottom w:val="nil"/>
            </w:tcBorders>
          </w:tcPr>
          <w:p>
            <w:pPr>
              <w:spacing w:line="45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5" w:lineRule="auto"/>
            </w:pPr>
          </w:p>
          <w:p>
            <w:pPr>
              <w:spacing w:before="33"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59" w:lineRule="auto"/>
            </w:pPr>
          </w:p>
          <w:p>
            <w:pPr>
              <w:spacing w:line="26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2"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9" w:lineRule="auto"/>
            </w:pPr>
          </w:p>
          <w:p>
            <w:pPr>
              <w:spacing w:before="29" w:line="122" w:lineRule="exact"/>
              <w:ind w:left="24"/>
              <w:rPr>
                <w:rFonts w:ascii="仿宋" w:hAnsi="仿宋" w:eastAsia="仿宋" w:cs="仿宋"/>
                <w:sz w:val="9"/>
                <w:szCs w:val="9"/>
              </w:rPr>
            </w:pPr>
            <w:r>
              <w:rPr>
                <w:rFonts w:ascii="仿宋" w:hAnsi="仿宋" w:eastAsia="仿宋" w:cs="仿宋"/>
                <w:spacing w:val="7"/>
                <w:position w:val="2"/>
                <w:sz w:val="9"/>
                <w:szCs w:val="9"/>
              </w:rPr>
              <w:t>住</w:t>
            </w:r>
            <w:r>
              <w:rPr>
                <w:rFonts w:ascii="仿宋" w:hAnsi="仿宋" w:eastAsia="仿宋" w:cs="仿宋"/>
                <w:spacing w:val="6"/>
                <w:position w:val="2"/>
                <w:sz w:val="9"/>
                <w:szCs w:val="9"/>
              </w:rPr>
              <w:t>房城乡</w:t>
            </w:r>
          </w:p>
          <w:p>
            <w:pPr>
              <w:spacing w:line="228" w:lineRule="auto"/>
              <w:ind w:left="21"/>
              <w:rPr>
                <w:rFonts w:ascii="仿宋" w:hAnsi="仿宋" w:eastAsia="仿宋" w:cs="仿宋"/>
                <w:sz w:val="9"/>
                <w:szCs w:val="9"/>
              </w:rPr>
            </w:pPr>
            <w:r>
              <w:rPr>
                <w:rFonts w:ascii="仿宋" w:hAnsi="仿宋" w:eastAsia="仿宋" w:cs="仿宋"/>
                <w:spacing w:val="7"/>
                <w:sz w:val="9"/>
                <w:szCs w:val="9"/>
              </w:rPr>
              <w:t>建设部</w:t>
            </w:r>
            <w:r>
              <w:rPr>
                <w:rFonts w:ascii="仿宋" w:hAnsi="仿宋" w:eastAsia="仿宋" w:cs="仿宋"/>
                <w:spacing w:val="6"/>
                <w:sz w:val="9"/>
                <w:szCs w:val="9"/>
              </w:rPr>
              <w:t>门</w:t>
            </w:r>
          </w:p>
        </w:tc>
        <w:tc>
          <w:tcPr>
            <w:tcW w:w="972" w:type="dxa"/>
          </w:tcPr>
          <w:p>
            <w:pPr>
              <w:spacing w:before="199" w:line="262" w:lineRule="auto"/>
              <w:ind w:left="23" w:right="76"/>
              <w:rPr>
                <w:rFonts w:ascii="仿宋" w:hAnsi="仿宋" w:eastAsia="仿宋" w:cs="仿宋"/>
                <w:sz w:val="10"/>
                <w:szCs w:val="10"/>
              </w:rPr>
            </w:pPr>
            <w:r>
              <w:rPr>
                <w:rFonts w:ascii="仿宋" w:hAnsi="仿宋" w:eastAsia="仿宋" w:cs="仿宋"/>
                <w:spacing w:val="10"/>
                <w:sz w:val="10"/>
                <w:szCs w:val="10"/>
              </w:rPr>
              <w:t>燃</w:t>
            </w:r>
            <w:r>
              <w:rPr>
                <w:rFonts w:ascii="仿宋" w:hAnsi="仿宋" w:eastAsia="仿宋" w:cs="仿宋"/>
                <w:spacing w:val="8"/>
                <w:sz w:val="10"/>
                <w:szCs w:val="10"/>
              </w:rPr>
              <w:t>气安全评估和风</w:t>
            </w:r>
            <w:r>
              <w:rPr>
                <w:rFonts w:ascii="仿宋" w:hAnsi="仿宋" w:eastAsia="仿宋" w:cs="仿宋"/>
                <w:sz w:val="10"/>
                <w:szCs w:val="10"/>
              </w:rPr>
              <w:t xml:space="preserve"> </w:t>
            </w:r>
            <w:r>
              <w:rPr>
                <w:rFonts w:ascii="仿宋" w:hAnsi="仿宋" w:eastAsia="仿宋" w:cs="仿宋"/>
                <w:spacing w:val="11"/>
                <w:sz w:val="10"/>
                <w:szCs w:val="10"/>
              </w:rPr>
              <w:t>险</w:t>
            </w:r>
            <w:r>
              <w:rPr>
                <w:rFonts w:ascii="仿宋" w:hAnsi="仿宋" w:eastAsia="仿宋" w:cs="仿宋"/>
                <w:spacing w:val="8"/>
                <w:sz w:val="10"/>
                <w:szCs w:val="10"/>
              </w:rPr>
              <w:t>管理体系监督检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267" w:line="265" w:lineRule="auto"/>
              <w:ind w:left="27" w:right="57" w:hanging="4"/>
              <w:rPr>
                <w:rFonts w:ascii="仿宋" w:hAnsi="仿宋" w:eastAsia="仿宋" w:cs="仿宋"/>
                <w:sz w:val="10"/>
                <w:szCs w:val="10"/>
              </w:rPr>
            </w:pPr>
            <w:r>
              <w:rPr>
                <w:rFonts w:ascii="仿宋" w:hAnsi="仿宋" w:eastAsia="仿宋" w:cs="仿宋"/>
                <w:spacing w:val="15"/>
                <w:sz w:val="10"/>
                <w:szCs w:val="10"/>
              </w:rPr>
              <w:t>燃</w:t>
            </w:r>
            <w:r>
              <w:rPr>
                <w:rFonts w:ascii="仿宋" w:hAnsi="仿宋" w:eastAsia="仿宋" w:cs="仿宋"/>
                <w:spacing w:val="8"/>
                <w:sz w:val="10"/>
                <w:szCs w:val="10"/>
              </w:rPr>
              <w:t>气安全评估和风险管理体</w:t>
            </w:r>
            <w:r>
              <w:rPr>
                <w:rFonts w:ascii="仿宋" w:hAnsi="仿宋" w:eastAsia="仿宋" w:cs="仿宋"/>
                <w:sz w:val="10"/>
                <w:szCs w:val="10"/>
              </w:rPr>
              <w:t xml:space="preserve"> </w:t>
            </w:r>
            <w:r>
              <w:rPr>
                <w:rFonts w:ascii="仿宋" w:hAnsi="仿宋" w:eastAsia="仿宋" w:cs="仿宋"/>
                <w:spacing w:val="7"/>
                <w:sz w:val="10"/>
                <w:szCs w:val="10"/>
              </w:rPr>
              <w:t>系监督检查</w:t>
            </w:r>
          </w:p>
        </w:tc>
        <w:tc>
          <w:tcPr>
            <w:tcW w:w="425" w:type="dxa"/>
          </w:tcPr>
          <w:p>
            <w:pPr>
              <w:spacing w:before="267"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02" w:lineRule="auto"/>
            </w:pPr>
          </w:p>
          <w:p>
            <w:pPr>
              <w:spacing w:before="32" w:line="230" w:lineRule="auto"/>
              <w:ind w:left="23"/>
              <w:rPr>
                <w:rFonts w:ascii="仿宋" w:hAnsi="仿宋" w:eastAsia="仿宋" w:cs="仿宋"/>
                <w:sz w:val="10"/>
                <w:szCs w:val="10"/>
              </w:rPr>
            </w:pPr>
            <w:r>
              <w:rPr>
                <w:rFonts w:ascii="仿宋" w:hAnsi="仿宋" w:eastAsia="仿宋" w:cs="仿宋"/>
                <w:spacing w:val="6"/>
                <w:sz w:val="10"/>
                <w:szCs w:val="10"/>
              </w:rPr>
              <w:t xml:space="preserve">燃气安全评估和风险管理体系 </w:t>
            </w:r>
            <w:r>
              <w:rPr>
                <w:rFonts w:ascii="仿宋" w:hAnsi="仿宋" w:eastAsia="仿宋" w:cs="仿宋"/>
                <w:spacing w:val="3"/>
                <w:sz w:val="10"/>
                <w:szCs w:val="10"/>
              </w:rPr>
              <w:t>。</w:t>
            </w:r>
          </w:p>
        </w:tc>
        <w:tc>
          <w:tcPr>
            <w:tcW w:w="5499" w:type="dxa"/>
          </w:tcPr>
          <w:p>
            <w:pPr>
              <w:spacing w:line="302" w:lineRule="auto"/>
            </w:pPr>
          </w:p>
          <w:p>
            <w:pPr>
              <w:spacing w:before="33" w:line="232"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城</w:t>
            </w:r>
            <w:r>
              <w:rPr>
                <w:rFonts w:ascii="仿宋" w:hAnsi="仿宋" w:eastAsia="仿宋" w:cs="仿宋"/>
                <w:spacing w:val="4"/>
                <w:sz w:val="10"/>
                <w:szCs w:val="10"/>
              </w:rPr>
              <w:t>镇燃气管理条例》  (2010年11月国务院令第 583号 )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3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9"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36"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36"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69"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03"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69" w:line="135"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restart"/>
            <w:tcBorders>
              <w:bottom w:val="nil"/>
            </w:tcBorders>
          </w:tcPr>
          <w:p>
            <w:pPr>
              <w:spacing w:line="266" w:lineRule="auto"/>
            </w:pPr>
          </w:p>
          <w:p>
            <w:pPr>
              <w:spacing w:line="267" w:lineRule="auto"/>
            </w:pPr>
          </w:p>
          <w:p>
            <w:pPr>
              <w:spacing w:line="267" w:lineRule="auto"/>
            </w:pPr>
          </w:p>
          <w:p>
            <w:pPr>
              <w:spacing w:line="267" w:lineRule="auto"/>
            </w:pPr>
          </w:p>
          <w:p>
            <w:pPr>
              <w:spacing w:line="267" w:lineRule="auto"/>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8</w:t>
            </w:r>
          </w:p>
        </w:tc>
        <w:tc>
          <w:tcPr>
            <w:tcW w:w="410" w:type="dxa"/>
            <w:vMerge w:val="restart"/>
            <w:tcBorders>
              <w:bottom w:val="nil"/>
            </w:tcBorders>
          </w:tcPr>
          <w:p>
            <w:pPr>
              <w:spacing w:line="279" w:lineRule="auto"/>
            </w:pPr>
          </w:p>
          <w:p>
            <w:pPr>
              <w:spacing w:line="279" w:lineRule="auto"/>
            </w:pPr>
          </w:p>
          <w:p>
            <w:pPr>
              <w:spacing w:line="279" w:lineRule="auto"/>
            </w:pPr>
          </w:p>
          <w:p>
            <w:pPr>
              <w:spacing w:line="279" w:lineRule="auto"/>
            </w:pPr>
          </w:p>
          <w:p>
            <w:pPr>
              <w:spacing w:before="33" w:line="260" w:lineRule="auto"/>
              <w:ind w:left="20" w:right="62"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程项</w:t>
            </w:r>
            <w:r>
              <w:rPr>
                <w:rFonts w:ascii="仿宋" w:hAnsi="仿宋" w:eastAsia="仿宋" w:cs="仿宋"/>
                <w:sz w:val="10"/>
                <w:szCs w:val="10"/>
              </w:rPr>
              <w:t xml:space="preserve"> </w:t>
            </w:r>
            <w:r>
              <w:rPr>
                <w:rFonts w:ascii="仿宋" w:hAnsi="仿宋" w:eastAsia="仿宋" w:cs="仿宋"/>
                <w:spacing w:val="7"/>
                <w:sz w:val="10"/>
                <w:szCs w:val="10"/>
              </w:rPr>
              <w:t>目建设</w:t>
            </w:r>
            <w:r>
              <w:rPr>
                <w:rFonts w:ascii="仿宋" w:hAnsi="仿宋" w:eastAsia="仿宋" w:cs="仿宋"/>
                <w:sz w:val="10"/>
                <w:szCs w:val="10"/>
              </w:rPr>
              <w:t xml:space="preserve"> </w:t>
            </w:r>
            <w:r>
              <w:rPr>
                <w:rFonts w:ascii="仿宋" w:hAnsi="仿宋" w:eastAsia="仿宋" w:cs="仿宋"/>
                <w:spacing w:val="7"/>
                <w:sz w:val="10"/>
                <w:szCs w:val="10"/>
              </w:rPr>
              <w:t>单位抽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45" w:lineRule="auto"/>
            </w:pPr>
          </w:p>
          <w:p>
            <w:pPr>
              <w:spacing w:line="245" w:lineRule="auto"/>
            </w:pPr>
          </w:p>
          <w:p>
            <w:pPr>
              <w:spacing w:line="245" w:lineRule="auto"/>
            </w:pPr>
          </w:p>
          <w:p>
            <w:pPr>
              <w:spacing w:line="246" w:lineRule="auto"/>
            </w:pPr>
          </w:p>
          <w:p>
            <w:pPr>
              <w:spacing w:before="33" w:line="255"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城乡建设</w:t>
            </w:r>
            <w:r>
              <w:rPr>
                <w:rFonts w:ascii="仿宋" w:hAnsi="仿宋" w:eastAsia="仿宋" w:cs="仿宋"/>
                <w:sz w:val="10"/>
                <w:szCs w:val="10"/>
              </w:rPr>
              <w:t xml:space="preserve"> </w:t>
            </w:r>
            <w:r>
              <w:rPr>
                <w:rFonts w:ascii="仿宋" w:hAnsi="仿宋" w:eastAsia="仿宋" w:cs="仿宋"/>
                <w:spacing w:val="8"/>
                <w:sz w:val="10"/>
                <w:szCs w:val="10"/>
              </w:rPr>
              <w:t>档案和地下</w:t>
            </w:r>
            <w:r>
              <w:rPr>
                <w:rFonts w:ascii="仿宋" w:hAnsi="仿宋" w:eastAsia="仿宋" w:cs="仿宋"/>
                <w:sz w:val="10"/>
                <w:szCs w:val="10"/>
              </w:rPr>
              <w:t xml:space="preserve"> </w:t>
            </w:r>
            <w:r>
              <w:rPr>
                <w:rFonts w:ascii="仿宋" w:hAnsi="仿宋" w:eastAsia="仿宋" w:cs="仿宋"/>
                <w:spacing w:val="8"/>
                <w:sz w:val="10"/>
                <w:szCs w:val="10"/>
              </w:rPr>
              <w:t>管线工程档</w:t>
            </w:r>
            <w:r>
              <w:rPr>
                <w:rFonts w:ascii="仿宋" w:hAnsi="仿宋" w:eastAsia="仿宋" w:cs="仿宋"/>
                <w:sz w:val="10"/>
                <w:szCs w:val="10"/>
              </w:rPr>
              <w:t xml:space="preserve"> </w:t>
            </w:r>
            <w:r>
              <w:rPr>
                <w:rFonts w:ascii="仿宋" w:hAnsi="仿宋" w:eastAsia="仿宋" w:cs="仿宋"/>
                <w:spacing w:val="8"/>
                <w:sz w:val="10"/>
                <w:szCs w:val="10"/>
              </w:rPr>
              <w:t>案归集移交</w:t>
            </w:r>
            <w:r>
              <w:rPr>
                <w:rFonts w:ascii="仿宋" w:hAnsi="仿宋" w:eastAsia="仿宋" w:cs="仿宋"/>
                <w:sz w:val="10"/>
                <w:szCs w:val="10"/>
              </w:rPr>
              <w:t xml:space="preserve"> </w:t>
            </w:r>
            <w:r>
              <w:rPr>
                <w:rFonts w:ascii="仿宋" w:hAnsi="仿宋" w:eastAsia="仿宋" w:cs="仿宋"/>
                <w:spacing w:val="8"/>
                <w:sz w:val="10"/>
                <w:szCs w:val="10"/>
              </w:rPr>
              <w:t>情况进行监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检查</w:t>
            </w:r>
          </w:p>
        </w:tc>
        <w:tc>
          <w:tcPr>
            <w:tcW w:w="417" w:type="dxa"/>
            <w:vMerge w:val="restart"/>
            <w:tcBorders>
              <w:bottom w:val="nil"/>
            </w:tcBorders>
          </w:tcPr>
          <w:p>
            <w:pPr>
              <w:spacing w:line="282" w:lineRule="auto"/>
            </w:pPr>
          </w:p>
          <w:p>
            <w:pPr>
              <w:spacing w:line="283" w:lineRule="auto"/>
            </w:pPr>
          </w:p>
          <w:p>
            <w:pPr>
              <w:spacing w:line="283" w:lineRule="auto"/>
            </w:pPr>
          </w:p>
          <w:p>
            <w:pPr>
              <w:spacing w:before="32" w:line="254" w:lineRule="auto"/>
              <w:ind w:left="19" w:right="63"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县城</w:t>
            </w:r>
            <w:r>
              <w:rPr>
                <w:rFonts w:ascii="仿宋" w:hAnsi="仿宋" w:eastAsia="仿宋" w:cs="仿宋"/>
                <w:sz w:val="10"/>
                <w:szCs w:val="10"/>
              </w:rPr>
              <w:t xml:space="preserve"> </w:t>
            </w:r>
            <w:r>
              <w:rPr>
                <w:rFonts w:ascii="仿宋" w:hAnsi="仿宋" w:eastAsia="仿宋" w:cs="仿宋"/>
                <w:spacing w:val="8"/>
                <w:sz w:val="10"/>
                <w:szCs w:val="10"/>
              </w:rPr>
              <w:t>建档</w:t>
            </w:r>
            <w:r>
              <w:rPr>
                <w:rFonts w:ascii="仿宋" w:hAnsi="仿宋" w:eastAsia="仿宋" w:cs="仿宋"/>
                <w:spacing w:val="7"/>
                <w:sz w:val="10"/>
                <w:szCs w:val="10"/>
              </w:rPr>
              <w:t>案</w:t>
            </w:r>
            <w:r>
              <w:rPr>
                <w:rFonts w:ascii="仿宋" w:hAnsi="仿宋" w:eastAsia="仿宋" w:cs="仿宋"/>
                <w:sz w:val="10"/>
                <w:szCs w:val="10"/>
              </w:rPr>
              <w:t xml:space="preserve"> </w:t>
            </w:r>
            <w:r>
              <w:rPr>
                <w:rFonts w:ascii="仿宋" w:hAnsi="仿宋" w:eastAsia="仿宋" w:cs="仿宋"/>
                <w:spacing w:val="8"/>
                <w:sz w:val="10"/>
                <w:szCs w:val="10"/>
              </w:rPr>
              <w:t>工作</w:t>
            </w:r>
            <w:r>
              <w:rPr>
                <w:rFonts w:ascii="仿宋" w:hAnsi="仿宋" w:eastAsia="仿宋" w:cs="仿宋"/>
                <w:spacing w:val="7"/>
                <w:sz w:val="10"/>
                <w:szCs w:val="10"/>
              </w:rPr>
              <w:t>管</w:t>
            </w:r>
            <w:r>
              <w:rPr>
                <w:rFonts w:ascii="仿宋" w:hAnsi="仿宋" w:eastAsia="仿宋" w:cs="仿宋"/>
                <w:sz w:val="10"/>
                <w:szCs w:val="10"/>
              </w:rPr>
              <w:t xml:space="preserve"> </w:t>
            </w:r>
            <w:r>
              <w:rPr>
                <w:rFonts w:ascii="仿宋" w:hAnsi="仿宋" w:eastAsia="仿宋" w:cs="仿宋"/>
                <w:spacing w:val="7"/>
                <w:sz w:val="10"/>
                <w:szCs w:val="10"/>
              </w:rPr>
              <w:t>理部</w:t>
            </w:r>
            <w:r>
              <w:rPr>
                <w:rFonts w:ascii="仿宋" w:hAnsi="仿宋" w:eastAsia="仿宋" w:cs="仿宋"/>
                <w:sz w:val="10"/>
                <w:szCs w:val="10"/>
              </w:rPr>
              <w:t xml:space="preserve">  </w:t>
            </w:r>
            <w:r>
              <w:rPr>
                <w:rFonts w:ascii="仿宋" w:hAnsi="仿宋" w:eastAsia="仿宋" w:cs="仿宋"/>
                <w:spacing w:val="10"/>
                <w:sz w:val="10"/>
                <w:szCs w:val="10"/>
              </w:rPr>
              <w:t>门</w:t>
            </w:r>
            <w:r>
              <w:rPr>
                <w:rFonts w:ascii="仿宋" w:hAnsi="仿宋" w:eastAsia="仿宋" w:cs="仿宋"/>
                <w:spacing w:val="9"/>
                <w:sz w:val="10"/>
                <w:szCs w:val="10"/>
              </w:rPr>
              <w:t>，工</w:t>
            </w:r>
            <w:r>
              <w:rPr>
                <w:rFonts w:ascii="仿宋" w:hAnsi="仿宋" w:eastAsia="仿宋" w:cs="仿宋"/>
                <w:sz w:val="10"/>
                <w:szCs w:val="10"/>
              </w:rPr>
              <w:t xml:space="preserve"> </w:t>
            </w:r>
            <w:r>
              <w:rPr>
                <w:rFonts w:ascii="仿宋" w:hAnsi="仿宋" w:eastAsia="仿宋" w:cs="仿宋"/>
                <w:spacing w:val="8"/>
                <w:sz w:val="10"/>
                <w:szCs w:val="10"/>
              </w:rPr>
              <w:t>程项</w:t>
            </w:r>
            <w:r>
              <w:rPr>
                <w:rFonts w:ascii="仿宋" w:hAnsi="仿宋" w:eastAsia="仿宋" w:cs="仿宋"/>
                <w:spacing w:val="7"/>
                <w:sz w:val="10"/>
                <w:szCs w:val="10"/>
              </w:rPr>
              <w:t>目</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95" w:lineRule="auto"/>
            </w:pPr>
          </w:p>
          <w:p>
            <w:pPr>
              <w:spacing w:line="296" w:lineRule="auto"/>
            </w:pPr>
          </w:p>
          <w:p>
            <w:pPr>
              <w:spacing w:line="296" w:lineRule="auto"/>
            </w:pPr>
          </w:p>
          <w:p>
            <w:pPr>
              <w:spacing w:line="296"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6" w:lineRule="auto"/>
            </w:pPr>
          </w:p>
          <w:p>
            <w:pPr>
              <w:spacing w:line="296" w:lineRule="auto"/>
            </w:pPr>
          </w:p>
          <w:p>
            <w:pPr>
              <w:spacing w:line="296" w:lineRule="auto"/>
            </w:pPr>
          </w:p>
          <w:p>
            <w:pPr>
              <w:spacing w:line="296" w:lineRule="auto"/>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资</w:t>
            </w:r>
            <w:r>
              <w:rPr>
                <w:rFonts w:ascii="仿宋" w:hAnsi="仿宋" w:eastAsia="仿宋" w:cs="仿宋"/>
                <w:sz w:val="10"/>
                <w:szCs w:val="10"/>
              </w:rPr>
              <w:t xml:space="preserve"> </w:t>
            </w:r>
            <w:r>
              <w:rPr>
                <w:rFonts w:ascii="仿宋" w:hAnsi="仿宋" w:eastAsia="仿宋" w:cs="仿宋"/>
                <w:spacing w:val="7"/>
                <w:sz w:val="10"/>
                <w:szCs w:val="10"/>
              </w:rPr>
              <w:t>料检查</w:t>
            </w:r>
          </w:p>
        </w:tc>
        <w:tc>
          <w:tcPr>
            <w:tcW w:w="394" w:type="dxa"/>
            <w:vMerge w:val="restart"/>
            <w:tcBorders>
              <w:bottom w:val="nil"/>
            </w:tcBorders>
          </w:tcPr>
          <w:p>
            <w:pPr>
              <w:spacing w:line="250" w:lineRule="auto"/>
            </w:pPr>
          </w:p>
          <w:p>
            <w:pPr>
              <w:spacing w:line="250" w:lineRule="auto"/>
            </w:pPr>
          </w:p>
          <w:p>
            <w:pPr>
              <w:spacing w:line="250" w:lineRule="auto"/>
            </w:pPr>
          </w:p>
          <w:p>
            <w:pPr>
              <w:spacing w:line="250" w:lineRule="auto"/>
            </w:pPr>
          </w:p>
          <w:p>
            <w:pPr>
              <w:spacing w:line="25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4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46" w:line="252"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城乡建设档案和</w:t>
            </w:r>
            <w:r>
              <w:rPr>
                <w:rFonts w:ascii="仿宋" w:hAnsi="仿宋" w:eastAsia="仿宋" w:cs="仿宋"/>
                <w:sz w:val="10"/>
                <w:szCs w:val="10"/>
              </w:rPr>
              <w:t xml:space="preserve"> </w:t>
            </w:r>
            <w:r>
              <w:rPr>
                <w:rFonts w:ascii="仿宋" w:hAnsi="仿宋" w:eastAsia="仿宋" w:cs="仿宋"/>
                <w:spacing w:val="12"/>
                <w:sz w:val="10"/>
                <w:szCs w:val="10"/>
              </w:rPr>
              <w:t>地</w:t>
            </w:r>
            <w:r>
              <w:rPr>
                <w:rFonts w:ascii="仿宋" w:hAnsi="仿宋" w:eastAsia="仿宋" w:cs="仿宋"/>
                <w:spacing w:val="8"/>
                <w:sz w:val="10"/>
                <w:szCs w:val="10"/>
              </w:rPr>
              <w:t>下管线工程档案</w:t>
            </w:r>
            <w:r>
              <w:rPr>
                <w:rFonts w:ascii="仿宋" w:hAnsi="仿宋" w:eastAsia="仿宋" w:cs="仿宋"/>
                <w:sz w:val="10"/>
                <w:szCs w:val="10"/>
              </w:rPr>
              <w:t xml:space="preserve"> </w:t>
            </w:r>
            <w:r>
              <w:rPr>
                <w:rFonts w:ascii="仿宋" w:hAnsi="仿宋" w:eastAsia="仿宋" w:cs="仿宋"/>
                <w:spacing w:val="12"/>
                <w:sz w:val="10"/>
                <w:szCs w:val="10"/>
              </w:rPr>
              <w:t>管</w:t>
            </w:r>
            <w:r>
              <w:rPr>
                <w:rFonts w:ascii="仿宋" w:hAnsi="仿宋" w:eastAsia="仿宋" w:cs="仿宋"/>
                <w:spacing w:val="8"/>
                <w:sz w:val="10"/>
                <w:szCs w:val="10"/>
              </w:rPr>
              <w:t>理工作进行监督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15"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城乡建设档案和地下管线</w:t>
            </w:r>
            <w:r>
              <w:rPr>
                <w:rFonts w:ascii="仿宋" w:hAnsi="仿宋" w:eastAsia="仿宋" w:cs="仿宋"/>
                <w:sz w:val="10"/>
                <w:szCs w:val="10"/>
              </w:rPr>
              <w:t xml:space="preserve"> </w:t>
            </w:r>
            <w:r>
              <w:rPr>
                <w:rFonts w:ascii="仿宋" w:hAnsi="仿宋" w:eastAsia="仿宋" w:cs="仿宋"/>
                <w:spacing w:val="16"/>
                <w:sz w:val="10"/>
                <w:szCs w:val="10"/>
              </w:rPr>
              <w:t>工</w:t>
            </w:r>
            <w:r>
              <w:rPr>
                <w:rFonts w:ascii="仿宋" w:hAnsi="仿宋" w:eastAsia="仿宋" w:cs="仿宋"/>
                <w:spacing w:val="8"/>
                <w:sz w:val="10"/>
                <w:szCs w:val="10"/>
              </w:rPr>
              <w:t>程档案管理工作进行监督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8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14" w:line="262" w:lineRule="auto"/>
              <w:ind w:left="23" w:right="32" w:firstLine="2"/>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8"/>
                <w:sz w:val="10"/>
                <w:szCs w:val="10"/>
              </w:rPr>
              <w:t>建设单位在建设工程竣工验收后 ，是否按规定向当地城建档案管理机构移交建设</w:t>
            </w:r>
            <w:r>
              <w:rPr>
                <w:rFonts w:ascii="仿宋" w:hAnsi="仿宋" w:eastAsia="仿宋" w:cs="仿宋"/>
                <w:sz w:val="10"/>
                <w:szCs w:val="10"/>
              </w:rPr>
              <w:t xml:space="preserve"> </w:t>
            </w:r>
            <w:r>
              <w:rPr>
                <w:rFonts w:ascii="仿宋" w:hAnsi="仿宋" w:eastAsia="仿宋" w:cs="仿宋"/>
                <w:spacing w:val="6"/>
                <w:sz w:val="10"/>
                <w:szCs w:val="10"/>
              </w:rPr>
              <w:t>项目档案进行检查； 对建设单位移交的建设项目档案是否规范 、 完整、及时进行检</w:t>
            </w:r>
            <w:r>
              <w:rPr>
                <w:rFonts w:ascii="仿宋" w:hAnsi="仿宋" w:eastAsia="仿宋" w:cs="仿宋"/>
                <w:sz w:val="10"/>
                <w:szCs w:val="10"/>
              </w:rPr>
              <w:t xml:space="preserve"> </w:t>
            </w:r>
            <w:r>
              <w:rPr>
                <w:rFonts w:ascii="仿宋" w:hAnsi="仿宋" w:eastAsia="仿宋" w:cs="仿宋"/>
                <w:spacing w:val="2"/>
                <w:sz w:val="10"/>
                <w:szCs w:val="10"/>
              </w:rPr>
              <w:t>查</w:t>
            </w:r>
            <w:r>
              <w:rPr>
                <w:rFonts w:ascii="仿宋" w:hAnsi="仿宋" w:eastAsia="仿宋" w:cs="仿宋"/>
                <w:spacing w:val="1"/>
                <w:sz w:val="10"/>
                <w:szCs w:val="10"/>
              </w:rPr>
              <w:t>。</w:t>
            </w:r>
          </w:p>
        </w:tc>
        <w:tc>
          <w:tcPr>
            <w:tcW w:w="5499" w:type="dxa"/>
          </w:tcPr>
          <w:p>
            <w:pPr>
              <w:spacing w:before="181" w:line="267" w:lineRule="auto"/>
              <w:ind w:left="28" w:right="92" w:firstLine="2"/>
              <w:rPr>
                <w:rFonts w:ascii="仿宋" w:hAnsi="仿宋" w:eastAsia="仿宋" w:cs="仿宋"/>
                <w:sz w:val="10"/>
                <w:szCs w:val="10"/>
              </w:rPr>
            </w:pPr>
            <w:r>
              <w:rPr>
                <w:rFonts w:ascii="仿宋" w:hAnsi="仿宋" w:eastAsia="仿宋" w:cs="仿宋"/>
                <w:spacing w:val="8"/>
                <w:sz w:val="10"/>
                <w:szCs w:val="10"/>
              </w:rPr>
              <w:t>1.《城市建设档</w:t>
            </w:r>
            <w:r>
              <w:rPr>
                <w:rFonts w:ascii="仿宋" w:hAnsi="仿宋" w:eastAsia="仿宋" w:cs="仿宋"/>
                <w:spacing w:val="4"/>
                <w:sz w:val="10"/>
                <w:szCs w:val="10"/>
              </w:rPr>
              <w:t>案管理规定》  (建设部令第90号，住建部令第 47号， 2019年3月13日实施 ) 第三条</w:t>
            </w:r>
            <w:r>
              <w:rPr>
                <w:rFonts w:ascii="仿宋" w:hAnsi="仿宋" w:eastAsia="仿宋" w:cs="仿宋"/>
                <w:sz w:val="10"/>
                <w:szCs w:val="10"/>
              </w:rPr>
              <w:t xml:space="preserve">             </w:t>
            </w:r>
            <w:r>
              <w:rPr>
                <w:rFonts w:ascii="仿宋" w:hAnsi="仿宋" w:eastAsia="仿宋" w:cs="仿宋"/>
                <w:spacing w:val="8"/>
                <w:sz w:val="10"/>
                <w:szCs w:val="10"/>
              </w:rPr>
              <w:t>2.《城</w:t>
            </w:r>
            <w:r>
              <w:rPr>
                <w:rFonts w:ascii="仿宋" w:hAnsi="仿宋" w:eastAsia="仿宋" w:cs="仿宋"/>
                <w:spacing w:val="4"/>
                <w:sz w:val="10"/>
                <w:szCs w:val="10"/>
              </w:rPr>
              <w:t>市地下管线工程档案管理办法 》  (2005年5月建设部令第 136号，2019年3月住建部令第 47号修改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1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5" w:lineRule="auto"/>
            </w:pPr>
          </w:p>
          <w:p>
            <w:pPr>
              <w:spacing w:line="255" w:lineRule="auto"/>
            </w:pPr>
          </w:p>
          <w:p>
            <w:pPr>
              <w:spacing w:line="256" w:lineRule="auto"/>
            </w:pPr>
          </w:p>
          <w:p>
            <w:pPr>
              <w:spacing w:line="25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18" w:lineRule="auto"/>
            </w:pPr>
          </w:p>
          <w:p>
            <w:pPr>
              <w:spacing w:line="319" w:lineRule="auto"/>
            </w:pPr>
          </w:p>
          <w:p>
            <w:pPr>
              <w:spacing w:line="319"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18" w:lineRule="auto"/>
            </w:pPr>
          </w:p>
          <w:p>
            <w:pPr>
              <w:spacing w:line="318" w:lineRule="auto"/>
            </w:pPr>
          </w:p>
          <w:p>
            <w:pPr>
              <w:spacing w:line="319"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45"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318" w:lineRule="auto"/>
            </w:pPr>
          </w:p>
          <w:p>
            <w:pPr>
              <w:spacing w:line="319" w:lineRule="auto"/>
            </w:pPr>
          </w:p>
          <w:p>
            <w:pPr>
              <w:spacing w:line="319"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76"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80"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4"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before="25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8"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51" w:line="25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建筑业企业资质</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招标代理机构事</w:t>
            </w:r>
            <w:r>
              <w:rPr>
                <w:rFonts w:ascii="仿宋" w:hAnsi="仿宋" w:eastAsia="仿宋" w:cs="仿宋"/>
                <w:sz w:val="10"/>
                <w:szCs w:val="10"/>
              </w:rPr>
              <w:t xml:space="preserve"> </w:t>
            </w:r>
            <w:r>
              <w:rPr>
                <w:rFonts w:ascii="仿宋" w:hAnsi="仿宋" w:eastAsia="仿宋" w:cs="仿宋"/>
                <w:spacing w:val="12"/>
                <w:sz w:val="10"/>
                <w:szCs w:val="10"/>
              </w:rPr>
              <w:t>中</w:t>
            </w:r>
            <w:r>
              <w:rPr>
                <w:rFonts w:ascii="仿宋" w:hAnsi="仿宋" w:eastAsia="仿宋" w:cs="仿宋"/>
                <w:spacing w:val="8"/>
                <w:sz w:val="10"/>
                <w:szCs w:val="10"/>
              </w:rPr>
              <w:t>事后行为的监督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1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建筑业企业资质及招标代</w:t>
            </w:r>
            <w:r>
              <w:rPr>
                <w:rFonts w:ascii="仿宋" w:hAnsi="仿宋" w:eastAsia="仿宋" w:cs="仿宋"/>
                <w:sz w:val="10"/>
                <w:szCs w:val="10"/>
              </w:rPr>
              <w:t xml:space="preserve"> </w:t>
            </w:r>
            <w:r>
              <w:rPr>
                <w:rFonts w:ascii="仿宋" w:hAnsi="仿宋" w:eastAsia="仿宋" w:cs="仿宋"/>
                <w:spacing w:val="16"/>
                <w:sz w:val="10"/>
                <w:szCs w:val="10"/>
              </w:rPr>
              <w:t>理</w:t>
            </w:r>
            <w:r>
              <w:rPr>
                <w:rFonts w:ascii="仿宋" w:hAnsi="仿宋" w:eastAsia="仿宋" w:cs="仿宋"/>
                <w:spacing w:val="8"/>
                <w:sz w:val="10"/>
                <w:szCs w:val="10"/>
              </w:rPr>
              <w:t>机构事中事后行为的监督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8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55" w:line="232" w:lineRule="auto"/>
              <w:ind w:left="22"/>
              <w:rPr>
                <w:rFonts w:ascii="仿宋" w:hAnsi="仿宋" w:eastAsia="仿宋" w:cs="仿宋"/>
                <w:sz w:val="10"/>
                <w:szCs w:val="10"/>
              </w:rPr>
            </w:pPr>
            <w:r>
              <w:rPr>
                <w:rFonts w:ascii="仿宋" w:hAnsi="仿宋" w:eastAsia="仿宋" w:cs="仿宋"/>
                <w:spacing w:val="12"/>
                <w:sz w:val="10"/>
                <w:szCs w:val="10"/>
              </w:rPr>
              <w:t>建</w:t>
            </w:r>
            <w:r>
              <w:rPr>
                <w:rFonts w:ascii="仿宋" w:hAnsi="仿宋" w:eastAsia="仿宋" w:cs="仿宋"/>
                <w:spacing w:val="10"/>
                <w:sz w:val="10"/>
                <w:szCs w:val="10"/>
              </w:rPr>
              <w:t>筑</w:t>
            </w:r>
            <w:r>
              <w:rPr>
                <w:rFonts w:ascii="仿宋" w:hAnsi="仿宋" w:eastAsia="仿宋" w:cs="仿宋"/>
                <w:spacing w:val="6"/>
                <w:sz w:val="10"/>
                <w:szCs w:val="10"/>
              </w:rPr>
              <w:t>业企业资质合规情况 ；招标代理机构依法依规从业情况 。</w:t>
            </w:r>
          </w:p>
        </w:tc>
        <w:tc>
          <w:tcPr>
            <w:tcW w:w="5499" w:type="dxa"/>
          </w:tcPr>
          <w:p>
            <w:pPr>
              <w:spacing w:before="188" w:line="134" w:lineRule="exact"/>
              <w:ind w:left="31"/>
              <w:rPr>
                <w:rFonts w:ascii="仿宋" w:hAnsi="仿宋" w:eastAsia="仿宋" w:cs="仿宋"/>
                <w:sz w:val="10"/>
                <w:szCs w:val="10"/>
              </w:rPr>
            </w:pPr>
            <w:r>
              <w:rPr>
                <w:rFonts w:ascii="仿宋" w:hAnsi="仿宋" w:eastAsia="仿宋" w:cs="仿宋"/>
                <w:spacing w:val="4"/>
                <w:position w:val="2"/>
                <w:sz w:val="10"/>
                <w:szCs w:val="10"/>
              </w:rPr>
              <w:t>1.《建筑法》 第十</w:t>
            </w:r>
            <w:r>
              <w:rPr>
                <w:rFonts w:ascii="仿宋" w:hAnsi="仿宋" w:eastAsia="仿宋" w:cs="仿宋"/>
                <w:spacing w:val="2"/>
                <w:position w:val="2"/>
                <w:sz w:val="10"/>
                <w:szCs w:val="10"/>
              </w:rPr>
              <w:t>三条 、第二十六条 、第三十四条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《建筑业企业资质管理规定》 第四条 、 第二十四条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47" w:hRule="atLeast"/>
        </w:trPr>
        <w:tc>
          <w:tcPr>
            <w:tcW w:w="233" w:type="dxa"/>
          </w:tcPr>
          <w:p>
            <w:pPr>
              <w:spacing w:line="249" w:lineRule="auto"/>
            </w:pPr>
          </w:p>
          <w:p>
            <w:pPr>
              <w:spacing w:line="250" w:lineRule="auto"/>
            </w:pPr>
          </w:p>
          <w:p>
            <w:pPr>
              <w:spacing w:line="250" w:lineRule="auto"/>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9</w:t>
            </w:r>
          </w:p>
        </w:tc>
        <w:tc>
          <w:tcPr>
            <w:tcW w:w="410" w:type="dxa"/>
          </w:tcPr>
          <w:p>
            <w:pPr>
              <w:spacing w:before="229" w:line="254"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建筑</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质及</w:t>
            </w:r>
            <w:r>
              <w:rPr>
                <w:rFonts w:ascii="仿宋" w:hAnsi="仿宋" w:eastAsia="仿宋" w:cs="仿宋"/>
                <w:sz w:val="10"/>
                <w:szCs w:val="10"/>
              </w:rPr>
              <w:t xml:space="preserve"> </w:t>
            </w:r>
            <w:r>
              <w:rPr>
                <w:rFonts w:ascii="仿宋" w:hAnsi="仿宋" w:eastAsia="仿宋" w:cs="仿宋"/>
                <w:spacing w:val="9"/>
                <w:sz w:val="10"/>
                <w:szCs w:val="10"/>
              </w:rPr>
              <w:t>招</w:t>
            </w:r>
            <w:r>
              <w:rPr>
                <w:rFonts w:ascii="仿宋" w:hAnsi="仿宋" w:eastAsia="仿宋" w:cs="仿宋"/>
                <w:spacing w:val="7"/>
                <w:sz w:val="10"/>
                <w:szCs w:val="10"/>
              </w:rPr>
              <w:t>标代</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7"/>
                <w:sz w:val="10"/>
                <w:szCs w:val="10"/>
              </w:rPr>
              <w:t>中事</w:t>
            </w:r>
            <w:r>
              <w:rPr>
                <w:rFonts w:ascii="仿宋" w:hAnsi="仿宋" w:eastAsia="仿宋" w:cs="仿宋"/>
                <w:sz w:val="10"/>
                <w:szCs w:val="10"/>
              </w:rPr>
              <w:t xml:space="preserve"> </w:t>
            </w:r>
            <w:r>
              <w:rPr>
                <w:rFonts w:ascii="仿宋" w:hAnsi="仿宋" w:eastAsia="仿宋" w:cs="仿宋"/>
                <w:spacing w:val="9"/>
                <w:sz w:val="10"/>
                <w:szCs w:val="10"/>
              </w:rPr>
              <w:t>后</w:t>
            </w:r>
            <w:r>
              <w:rPr>
                <w:rFonts w:ascii="仿宋" w:hAnsi="仿宋" w:eastAsia="仿宋" w:cs="仿宋"/>
                <w:spacing w:val="7"/>
                <w:sz w:val="10"/>
                <w:szCs w:val="10"/>
              </w:rPr>
              <w:t>行为</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tcPr>
          <w:p>
            <w:pPr>
              <w:spacing w:line="397" w:lineRule="auto"/>
            </w:pPr>
          </w:p>
          <w:p>
            <w:pPr>
              <w:spacing w:before="33" w:line="257"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建筑业企</w:t>
            </w:r>
            <w:r>
              <w:rPr>
                <w:rFonts w:ascii="仿宋" w:hAnsi="仿宋" w:eastAsia="仿宋" w:cs="仿宋"/>
                <w:sz w:val="10"/>
                <w:szCs w:val="10"/>
              </w:rPr>
              <w:t xml:space="preserve"> </w:t>
            </w:r>
            <w:r>
              <w:rPr>
                <w:rFonts w:ascii="仿宋" w:hAnsi="仿宋" w:eastAsia="仿宋" w:cs="仿宋"/>
                <w:spacing w:val="8"/>
                <w:sz w:val="10"/>
                <w:szCs w:val="10"/>
              </w:rPr>
              <w:t>业资质及招</w:t>
            </w:r>
            <w:r>
              <w:rPr>
                <w:rFonts w:ascii="仿宋" w:hAnsi="仿宋" w:eastAsia="仿宋" w:cs="仿宋"/>
                <w:sz w:val="10"/>
                <w:szCs w:val="10"/>
              </w:rPr>
              <w:t xml:space="preserve"> </w:t>
            </w:r>
            <w:r>
              <w:rPr>
                <w:rFonts w:ascii="仿宋" w:hAnsi="仿宋" w:eastAsia="仿宋" w:cs="仿宋"/>
                <w:spacing w:val="8"/>
                <w:sz w:val="10"/>
                <w:szCs w:val="10"/>
              </w:rPr>
              <w:t>标代理机构</w:t>
            </w:r>
            <w:r>
              <w:rPr>
                <w:rFonts w:ascii="仿宋" w:hAnsi="仿宋" w:eastAsia="仿宋" w:cs="仿宋"/>
                <w:sz w:val="10"/>
                <w:szCs w:val="10"/>
              </w:rPr>
              <w:t xml:space="preserve"> </w:t>
            </w:r>
            <w:r>
              <w:rPr>
                <w:rFonts w:ascii="仿宋" w:hAnsi="仿宋" w:eastAsia="仿宋" w:cs="仿宋"/>
                <w:spacing w:val="8"/>
                <w:sz w:val="10"/>
                <w:szCs w:val="10"/>
              </w:rPr>
              <w:t>事中事后行</w:t>
            </w:r>
            <w:r>
              <w:rPr>
                <w:rFonts w:ascii="仿宋" w:hAnsi="仿宋" w:eastAsia="仿宋" w:cs="仿宋"/>
                <w:sz w:val="10"/>
                <w:szCs w:val="10"/>
              </w:rPr>
              <w:t xml:space="preserve"> </w:t>
            </w:r>
            <w:r>
              <w:rPr>
                <w:rFonts w:ascii="仿宋" w:hAnsi="仿宋" w:eastAsia="仿宋" w:cs="仿宋"/>
                <w:spacing w:val="8"/>
                <w:sz w:val="10"/>
                <w:szCs w:val="10"/>
              </w:rPr>
              <w:t>为的监督检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tcPr>
          <w:p>
            <w:pPr>
              <w:spacing w:line="266" w:lineRule="auto"/>
            </w:pPr>
          </w:p>
          <w:p>
            <w:pPr>
              <w:spacing w:line="266" w:lineRule="auto"/>
            </w:pPr>
          </w:p>
          <w:p>
            <w:pPr>
              <w:spacing w:before="33" w:line="258" w:lineRule="auto"/>
              <w:ind w:left="21" w:right="68" w:hanging="1"/>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筑业</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招标代</w:t>
            </w:r>
            <w:r>
              <w:rPr>
                <w:rFonts w:ascii="仿宋" w:hAnsi="仿宋" w:eastAsia="仿宋" w:cs="仿宋"/>
                <w:sz w:val="10"/>
                <w:szCs w:val="10"/>
              </w:rPr>
              <w:t xml:space="preserve"> </w:t>
            </w:r>
            <w:r>
              <w:rPr>
                <w:rFonts w:ascii="仿宋" w:hAnsi="仿宋" w:eastAsia="仿宋" w:cs="仿宋"/>
                <w:spacing w:val="7"/>
                <w:sz w:val="10"/>
                <w:szCs w:val="10"/>
              </w:rPr>
              <w:t>理机构</w:t>
            </w:r>
          </w:p>
        </w:tc>
        <w:tc>
          <w:tcPr>
            <w:tcW w:w="326" w:type="dxa"/>
          </w:tcPr>
          <w:p>
            <w:pPr>
              <w:spacing w:line="300" w:lineRule="auto"/>
            </w:pPr>
          </w:p>
          <w:p>
            <w:pPr>
              <w:spacing w:line="301"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tcPr>
          <w:p>
            <w:pPr>
              <w:spacing w:line="334" w:lineRule="auto"/>
            </w:pPr>
          </w:p>
          <w:p>
            <w:pPr>
              <w:spacing w:line="33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tcPr>
          <w:p>
            <w:pPr>
              <w:spacing w:line="334" w:lineRule="auto"/>
            </w:pPr>
          </w:p>
          <w:p>
            <w:pPr>
              <w:spacing w:line="33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9" w:lineRule="auto"/>
            </w:pPr>
          </w:p>
          <w:p>
            <w:pPr>
              <w:spacing w:line="259" w:lineRule="auto"/>
            </w:pPr>
          </w:p>
          <w:p>
            <w:pPr>
              <w:spacing w:line="259" w:lineRule="auto"/>
            </w:pPr>
          </w:p>
          <w:p>
            <w:pPr>
              <w:spacing w:line="259"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2" w:lineRule="auto"/>
            </w:pPr>
          </w:p>
          <w:p>
            <w:pPr>
              <w:spacing w:line="242" w:lineRule="auto"/>
            </w:pPr>
          </w:p>
          <w:p>
            <w:pPr>
              <w:spacing w:line="242" w:lineRule="auto"/>
            </w:pPr>
          </w:p>
          <w:p>
            <w:pPr>
              <w:spacing w:line="243"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2" w:lineRule="auto"/>
            </w:pPr>
          </w:p>
          <w:p>
            <w:pPr>
              <w:spacing w:line="242" w:lineRule="auto"/>
            </w:pPr>
          </w:p>
          <w:p>
            <w:pPr>
              <w:spacing w:line="242" w:lineRule="auto"/>
            </w:pPr>
          </w:p>
          <w:p>
            <w:pPr>
              <w:spacing w:line="243" w:lineRule="auto"/>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59"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2" w:lineRule="auto"/>
            </w:pPr>
          </w:p>
          <w:p>
            <w:pPr>
              <w:spacing w:line="242" w:lineRule="auto"/>
            </w:pPr>
          </w:p>
          <w:p>
            <w:pPr>
              <w:spacing w:line="242" w:lineRule="auto"/>
            </w:pPr>
          </w:p>
          <w:p>
            <w:pPr>
              <w:spacing w:line="243"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8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94"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0" w:hRule="atLeast"/>
        </w:trPr>
        <w:tc>
          <w:tcPr>
            <w:tcW w:w="233" w:type="dxa"/>
            <w:vMerge w:val="restart"/>
            <w:tcBorders>
              <w:bottom w:val="nil"/>
            </w:tcBorders>
          </w:tcPr>
          <w:p>
            <w:pPr>
              <w:spacing w:line="314" w:lineRule="auto"/>
            </w:pPr>
          </w:p>
          <w:p>
            <w:pPr>
              <w:spacing w:line="315"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40</w:t>
            </w:r>
          </w:p>
        </w:tc>
        <w:tc>
          <w:tcPr>
            <w:tcW w:w="410" w:type="dxa"/>
            <w:vMerge w:val="restart"/>
            <w:tcBorders>
              <w:bottom w:val="nil"/>
            </w:tcBorders>
          </w:tcPr>
          <w:p>
            <w:pPr>
              <w:spacing w:line="346" w:lineRule="auto"/>
            </w:pPr>
          </w:p>
          <w:p>
            <w:pPr>
              <w:spacing w:before="32" w:line="256" w:lineRule="auto"/>
              <w:ind w:left="21" w:right="61" w:hanging="2"/>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筑节</w:t>
            </w:r>
            <w:r>
              <w:rPr>
                <w:rFonts w:ascii="仿宋" w:hAnsi="仿宋" w:eastAsia="仿宋" w:cs="仿宋"/>
                <w:sz w:val="10"/>
                <w:szCs w:val="10"/>
              </w:rPr>
              <w:t xml:space="preserve"> </w:t>
            </w:r>
            <w:r>
              <w:rPr>
                <w:rFonts w:ascii="仿宋" w:hAnsi="仿宋" w:eastAsia="仿宋" w:cs="仿宋"/>
                <w:spacing w:val="8"/>
                <w:sz w:val="10"/>
                <w:szCs w:val="10"/>
              </w:rPr>
              <w:t>能</w:t>
            </w:r>
            <w:r>
              <w:rPr>
                <w:rFonts w:ascii="仿宋" w:hAnsi="仿宋" w:eastAsia="仿宋" w:cs="仿宋"/>
                <w:spacing w:val="6"/>
                <w:sz w:val="10"/>
                <w:szCs w:val="10"/>
              </w:rPr>
              <w:t>与绿</w:t>
            </w:r>
            <w:r>
              <w:rPr>
                <w:rFonts w:ascii="仿宋" w:hAnsi="仿宋" w:eastAsia="仿宋" w:cs="仿宋"/>
                <w:sz w:val="10"/>
                <w:szCs w:val="10"/>
              </w:rPr>
              <w:t xml:space="preserve"> </w:t>
            </w:r>
            <w:r>
              <w:rPr>
                <w:rFonts w:ascii="仿宋" w:hAnsi="仿宋" w:eastAsia="仿宋" w:cs="仿宋"/>
                <w:spacing w:val="8"/>
                <w:sz w:val="10"/>
                <w:szCs w:val="10"/>
              </w:rPr>
              <w:t>色</w:t>
            </w:r>
            <w:r>
              <w:rPr>
                <w:rFonts w:ascii="仿宋" w:hAnsi="仿宋" w:eastAsia="仿宋" w:cs="仿宋"/>
                <w:spacing w:val="6"/>
                <w:sz w:val="10"/>
                <w:szCs w:val="10"/>
              </w:rPr>
              <w:t>建筑</w:t>
            </w:r>
            <w:r>
              <w:rPr>
                <w:rFonts w:ascii="仿宋" w:hAnsi="仿宋" w:eastAsia="仿宋" w:cs="仿宋"/>
                <w:sz w:val="10"/>
                <w:szCs w:val="10"/>
              </w:rPr>
              <w:t xml:space="preserve"> </w:t>
            </w:r>
            <w:r>
              <w:rPr>
                <w:rFonts w:ascii="仿宋" w:hAnsi="仿宋" w:eastAsia="仿宋" w:cs="仿宋"/>
                <w:spacing w:val="7"/>
                <w:sz w:val="10"/>
                <w:szCs w:val="10"/>
              </w:rPr>
              <w:t>、装配</w:t>
            </w:r>
            <w:r>
              <w:rPr>
                <w:rFonts w:ascii="仿宋" w:hAnsi="仿宋" w:eastAsia="仿宋" w:cs="仿宋"/>
                <w:sz w:val="10"/>
                <w:szCs w:val="10"/>
              </w:rPr>
              <w:t xml:space="preserve"> </w:t>
            </w:r>
            <w:r>
              <w:rPr>
                <w:rFonts w:ascii="仿宋" w:hAnsi="仿宋" w:eastAsia="仿宋" w:cs="仿宋"/>
                <w:spacing w:val="8"/>
                <w:sz w:val="10"/>
                <w:szCs w:val="10"/>
              </w:rPr>
              <w:t>式</w:t>
            </w:r>
            <w:r>
              <w:rPr>
                <w:rFonts w:ascii="仿宋" w:hAnsi="仿宋" w:eastAsia="仿宋" w:cs="仿宋"/>
                <w:spacing w:val="6"/>
                <w:sz w:val="10"/>
                <w:szCs w:val="10"/>
              </w:rPr>
              <w:t>建筑</w:t>
            </w:r>
          </w:p>
        </w:tc>
        <w:tc>
          <w:tcPr>
            <w:tcW w:w="638" w:type="dxa"/>
            <w:vMerge w:val="restart"/>
            <w:tcBorders>
              <w:bottom w:val="nil"/>
            </w:tcBorders>
          </w:tcPr>
          <w:p>
            <w:pPr>
              <w:spacing w:line="344" w:lineRule="auto"/>
            </w:pPr>
          </w:p>
          <w:p>
            <w:pPr>
              <w:spacing w:before="33" w:line="256"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建筑节能</w:t>
            </w:r>
            <w:r>
              <w:rPr>
                <w:rFonts w:ascii="仿宋" w:hAnsi="仿宋" w:eastAsia="仿宋" w:cs="仿宋"/>
                <w:sz w:val="10"/>
                <w:szCs w:val="10"/>
              </w:rPr>
              <w:t xml:space="preserve"> </w:t>
            </w:r>
            <w:r>
              <w:rPr>
                <w:rFonts w:ascii="仿宋" w:hAnsi="仿宋" w:eastAsia="仿宋" w:cs="仿宋"/>
                <w:spacing w:val="9"/>
                <w:sz w:val="10"/>
                <w:szCs w:val="10"/>
              </w:rPr>
              <w:t>与</w:t>
            </w:r>
            <w:r>
              <w:rPr>
                <w:rFonts w:ascii="仿宋" w:hAnsi="仿宋" w:eastAsia="仿宋" w:cs="仿宋"/>
                <w:spacing w:val="8"/>
                <w:sz w:val="10"/>
                <w:szCs w:val="10"/>
              </w:rPr>
              <w:t>绿色建筑</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装配式建</w:t>
            </w:r>
            <w:r>
              <w:rPr>
                <w:rFonts w:ascii="仿宋" w:hAnsi="仿宋" w:eastAsia="仿宋" w:cs="仿宋"/>
                <w:sz w:val="10"/>
                <w:szCs w:val="10"/>
              </w:rPr>
              <w:t xml:space="preserve"> </w:t>
            </w:r>
            <w:r>
              <w:rPr>
                <w:rFonts w:ascii="仿宋" w:hAnsi="仿宋" w:eastAsia="仿宋" w:cs="仿宋"/>
                <w:spacing w:val="9"/>
                <w:sz w:val="10"/>
                <w:szCs w:val="10"/>
              </w:rPr>
              <w:t>筑</w:t>
            </w:r>
            <w:r>
              <w:rPr>
                <w:rFonts w:ascii="仿宋" w:hAnsi="仿宋" w:eastAsia="仿宋" w:cs="仿宋"/>
                <w:spacing w:val="8"/>
                <w:sz w:val="10"/>
                <w:szCs w:val="10"/>
              </w:rPr>
              <w:t>实施情况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45" w:lineRule="auto"/>
            </w:pPr>
          </w:p>
          <w:p>
            <w:pPr>
              <w:spacing w:before="32" w:line="256" w:lineRule="auto"/>
              <w:ind w:left="19" w:right="68"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用建</w:t>
            </w:r>
            <w:r>
              <w:rPr>
                <w:rFonts w:ascii="仿宋" w:hAnsi="仿宋" w:eastAsia="仿宋" w:cs="仿宋"/>
                <w:sz w:val="10"/>
                <w:szCs w:val="10"/>
              </w:rPr>
              <w:t xml:space="preserve"> </w:t>
            </w:r>
            <w:r>
              <w:rPr>
                <w:rFonts w:ascii="仿宋" w:hAnsi="仿宋" w:eastAsia="仿宋" w:cs="仿宋"/>
                <w:spacing w:val="8"/>
                <w:sz w:val="10"/>
                <w:szCs w:val="10"/>
              </w:rPr>
              <w:t>筑节</w:t>
            </w:r>
            <w:r>
              <w:rPr>
                <w:rFonts w:ascii="仿宋" w:hAnsi="仿宋" w:eastAsia="仿宋" w:cs="仿宋"/>
                <w:spacing w:val="7"/>
                <w:sz w:val="10"/>
                <w:szCs w:val="10"/>
              </w:rPr>
              <w:t>能</w:t>
            </w:r>
            <w:r>
              <w:rPr>
                <w:rFonts w:ascii="仿宋" w:hAnsi="仿宋" w:eastAsia="仿宋" w:cs="仿宋"/>
                <w:sz w:val="10"/>
                <w:szCs w:val="10"/>
              </w:rPr>
              <w:t xml:space="preserve"> </w:t>
            </w:r>
            <w:r>
              <w:rPr>
                <w:rFonts w:ascii="仿宋" w:hAnsi="仿宋" w:eastAsia="仿宋" w:cs="仿宋"/>
                <w:spacing w:val="8"/>
                <w:sz w:val="10"/>
                <w:szCs w:val="10"/>
              </w:rPr>
              <w:t>单位</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施工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479" w:lineRule="auto"/>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4" w:lineRule="auto"/>
            </w:pPr>
          </w:p>
          <w:p>
            <w:pPr>
              <w:spacing w:line="274" w:lineRule="auto"/>
            </w:pPr>
          </w:p>
          <w:p>
            <w:pPr>
              <w:spacing w:before="33" w:line="266"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4" w:lineRule="auto"/>
            </w:pPr>
          </w:p>
          <w:p>
            <w:pPr>
              <w:spacing w:line="274" w:lineRule="auto"/>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69"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34"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67" w:line="259" w:lineRule="auto"/>
              <w:ind w:left="22"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建筑节能与绿色</w:t>
            </w:r>
            <w:r>
              <w:rPr>
                <w:rFonts w:ascii="仿宋" w:hAnsi="仿宋" w:eastAsia="仿宋" w:cs="仿宋"/>
                <w:sz w:val="10"/>
                <w:szCs w:val="10"/>
              </w:rPr>
              <w:t xml:space="preserve"> </w:t>
            </w:r>
            <w:r>
              <w:rPr>
                <w:rFonts w:ascii="仿宋" w:hAnsi="仿宋" w:eastAsia="仿宋" w:cs="仿宋"/>
                <w:spacing w:val="11"/>
                <w:sz w:val="10"/>
                <w:szCs w:val="10"/>
              </w:rPr>
              <w:t>建</w:t>
            </w:r>
            <w:r>
              <w:rPr>
                <w:rFonts w:ascii="仿宋" w:hAnsi="仿宋" w:eastAsia="仿宋" w:cs="仿宋"/>
                <w:spacing w:val="9"/>
                <w:sz w:val="10"/>
                <w:szCs w:val="10"/>
              </w:rPr>
              <w:t>筑、装配式建筑</w:t>
            </w:r>
            <w:r>
              <w:rPr>
                <w:rFonts w:ascii="仿宋" w:hAnsi="仿宋" w:eastAsia="仿宋" w:cs="仿宋"/>
                <w:sz w:val="10"/>
                <w:szCs w:val="10"/>
              </w:rPr>
              <w:t xml:space="preserve"> </w:t>
            </w:r>
            <w:r>
              <w:rPr>
                <w:rFonts w:ascii="仿宋" w:hAnsi="仿宋" w:eastAsia="仿宋" w:cs="仿宋"/>
                <w:spacing w:val="10"/>
                <w:sz w:val="10"/>
                <w:szCs w:val="10"/>
              </w:rPr>
              <w:t>实</w:t>
            </w:r>
            <w:r>
              <w:rPr>
                <w:rFonts w:ascii="仿宋" w:hAnsi="仿宋" w:eastAsia="仿宋" w:cs="仿宋"/>
                <w:spacing w:val="8"/>
                <w:sz w:val="10"/>
                <w:szCs w:val="10"/>
              </w:rPr>
              <w:t>施情况检查</w:t>
            </w:r>
          </w:p>
        </w:tc>
        <w:tc>
          <w:tcPr>
            <w:tcW w:w="1389" w:type="dxa"/>
          </w:tcPr>
          <w:p>
            <w:pPr>
              <w:spacing w:before="233" w:line="266" w:lineRule="auto"/>
              <w:ind w:left="27" w:right="35" w:hanging="2"/>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建</w:t>
            </w:r>
            <w:r>
              <w:rPr>
                <w:rFonts w:ascii="仿宋" w:hAnsi="仿宋" w:eastAsia="仿宋" w:cs="仿宋"/>
                <w:spacing w:val="5"/>
                <w:sz w:val="10"/>
                <w:szCs w:val="10"/>
              </w:rPr>
              <w:t>筑节能与绿色建筑 、装</w:t>
            </w:r>
            <w:r>
              <w:rPr>
                <w:rFonts w:ascii="仿宋" w:hAnsi="仿宋" w:eastAsia="仿宋" w:cs="仿宋"/>
                <w:sz w:val="10"/>
                <w:szCs w:val="10"/>
              </w:rPr>
              <w:t xml:space="preserve"> </w:t>
            </w:r>
            <w:r>
              <w:rPr>
                <w:rFonts w:ascii="仿宋" w:hAnsi="仿宋" w:eastAsia="仿宋" w:cs="仿宋"/>
                <w:spacing w:val="8"/>
                <w:sz w:val="10"/>
                <w:szCs w:val="10"/>
              </w:rPr>
              <w:t>配式建筑实施情况检查</w:t>
            </w:r>
          </w:p>
        </w:tc>
        <w:tc>
          <w:tcPr>
            <w:tcW w:w="425" w:type="dxa"/>
          </w:tcPr>
          <w:p>
            <w:pPr>
              <w:spacing w:before="234"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34" w:line="266" w:lineRule="auto"/>
              <w:ind w:left="29" w:right="33" w:hanging="7"/>
              <w:rPr>
                <w:rFonts w:ascii="仿宋" w:hAnsi="仿宋" w:eastAsia="仿宋" w:cs="仿宋"/>
                <w:sz w:val="10"/>
                <w:szCs w:val="10"/>
              </w:rPr>
            </w:pPr>
            <w:r>
              <w:rPr>
                <w:rFonts w:ascii="仿宋" w:hAnsi="仿宋" w:eastAsia="仿宋" w:cs="仿宋"/>
                <w:spacing w:val="14"/>
                <w:sz w:val="10"/>
                <w:szCs w:val="10"/>
              </w:rPr>
              <w:t>检查</w:t>
            </w:r>
            <w:r>
              <w:rPr>
                <w:rFonts w:ascii="仿宋" w:hAnsi="仿宋" w:eastAsia="仿宋" w:cs="仿宋"/>
                <w:spacing w:val="11"/>
                <w:sz w:val="10"/>
                <w:szCs w:val="10"/>
              </w:rPr>
              <w:t>工</w:t>
            </w:r>
            <w:r>
              <w:rPr>
                <w:rFonts w:ascii="仿宋" w:hAnsi="仿宋" w:eastAsia="仿宋" w:cs="仿宋"/>
                <w:spacing w:val="7"/>
                <w:sz w:val="10"/>
                <w:szCs w:val="10"/>
              </w:rPr>
              <w:t>程项目的建设单位及参建单位市场行为是否符合法律 、法规、 规章等关于建</w:t>
            </w:r>
            <w:r>
              <w:rPr>
                <w:rFonts w:ascii="仿宋" w:hAnsi="仿宋" w:eastAsia="仿宋" w:cs="仿宋"/>
                <w:sz w:val="10"/>
                <w:szCs w:val="10"/>
              </w:rPr>
              <w:t xml:space="preserve"> </w:t>
            </w:r>
            <w:r>
              <w:rPr>
                <w:rFonts w:ascii="仿宋" w:hAnsi="仿宋" w:eastAsia="仿宋" w:cs="仿宋"/>
                <w:spacing w:val="10"/>
                <w:sz w:val="10"/>
                <w:szCs w:val="10"/>
              </w:rPr>
              <w:t>筑节能</w:t>
            </w:r>
            <w:r>
              <w:rPr>
                <w:rFonts w:ascii="仿宋" w:hAnsi="仿宋" w:eastAsia="仿宋" w:cs="仿宋"/>
                <w:spacing w:val="9"/>
                <w:sz w:val="10"/>
                <w:szCs w:val="10"/>
              </w:rPr>
              <w:t xml:space="preserve"> </w:t>
            </w:r>
            <w:r>
              <w:rPr>
                <w:rFonts w:ascii="仿宋" w:hAnsi="仿宋" w:eastAsia="仿宋" w:cs="仿宋"/>
                <w:spacing w:val="5"/>
                <w:sz w:val="10"/>
                <w:szCs w:val="10"/>
              </w:rPr>
              <w:t>、绿色建筑与装配式建筑的各项规定 ，对涉嫌违法行为依法开展调查 。</w:t>
            </w:r>
          </w:p>
        </w:tc>
        <w:tc>
          <w:tcPr>
            <w:tcW w:w="5499" w:type="dxa"/>
          </w:tcPr>
          <w:p>
            <w:pPr>
              <w:spacing w:before="167" w:line="136" w:lineRule="exact"/>
              <w:ind w:left="31"/>
              <w:rPr>
                <w:rFonts w:ascii="仿宋" w:hAnsi="仿宋" w:eastAsia="仿宋" w:cs="仿宋"/>
                <w:sz w:val="10"/>
                <w:szCs w:val="10"/>
              </w:rPr>
            </w:pPr>
            <w:r>
              <w:rPr>
                <w:rFonts w:ascii="仿宋" w:hAnsi="仿宋" w:eastAsia="仿宋" w:cs="仿宋"/>
                <w:spacing w:val="2"/>
                <w:position w:val="2"/>
                <w:sz w:val="10"/>
                <w:szCs w:val="10"/>
              </w:rPr>
              <w:t>1.《民用建筑节能条</w:t>
            </w:r>
            <w:r>
              <w:rPr>
                <w:rFonts w:ascii="仿宋" w:hAnsi="仿宋" w:eastAsia="仿宋" w:cs="仿宋"/>
                <w:spacing w:val="1"/>
                <w:position w:val="2"/>
                <w:sz w:val="10"/>
                <w:szCs w:val="10"/>
              </w:rPr>
              <w:t>例》  ( 国务院令第 530号 ) 第五条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.《山东省民用建筑节能条例》  (2020年7月通过 ) 第四条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4"/>
                <w:sz w:val="10"/>
                <w:szCs w:val="10"/>
              </w:rPr>
              <w:t>《</w:t>
            </w:r>
            <w:r>
              <w:rPr>
                <w:rFonts w:ascii="仿宋" w:hAnsi="仿宋" w:eastAsia="仿宋" w:cs="仿宋"/>
                <w:spacing w:val="3"/>
                <w:sz w:val="10"/>
                <w:szCs w:val="10"/>
              </w:rPr>
              <w:t>山东省绿色建筑促进办法》  ( 山东省人民政府令第 323号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73" w:lineRule="auto"/>
            </w:pPr>
          </w:p>
          <w:p>
            <w:pPr>
              <w:spacing w:before="30"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tcPr>
          <w:p>
            <w:pPr>
              <w:spacing w:before="232"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水土保持情况的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232" w:line="261"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生产建设项目水土保持方</w:t>
            </w:r>
            <w:r>
              <w:rPr>
                <w:rFonts w:ascii="仿宋" w:hAnsi="仿宋" w:eastAsia="仿宋" w:cs="仿宋"/>
                <w:sz w:val="10"/>
                <w:szCs w:val="10"/>
              </w:rPr>
              <w:t xml:space="preserve"> </w:t>
            </w:r>
            <w:r>
              <w:rPr>
                <w:rFonts w:ascii="仿宋" w:hAnsi="仿宋" w:eastAsia="仿宋" w:cs="仿宋"/>
                <w:spacing w:val="11"/>
                <w:sz w:val="10"/>
                <w:szCs w:val="10"/>
              </w:rPr>
              <w:t>案</w:t>
            </w:r>
            <w:r>
              <w:rPr>
                <w:rFonts w:ascii="仿宋" w:hAnsi="仿宋" w:eastAsia="仿宋" w:cs="仿宋"/>
                <w:spacing w:val="7"/>
                <w:sz w:val="10"/>
                <w:szCs w:val="10"/>
              </w:rPr>
              <w:t>的行政检查</w:t>
            </w:r>
          </w:p>
        </w:tc>
        <w:tc>
          <w:tcPr>
            <w:tcW w:w="425" w:type="dxa"/>
          </w:tcPr>
          <w:p>
            <w:pPr>
              <w:spacing w:before="2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96" w:line="258" w:lineRule="auto"/>
              <w:ind w:left="19" w:right="24" w:firstLine="2"/>
              <w:rPr>
                <w:rFonts w:ascii="仿宋" w:hAnsi="仿宋" w:eastAsia="仿宋" w:cs="仿宋"/>
                <w:sz w:val="10"/>
                <w:szCs w:val="10"/>
              </w:rPr>
            </w:pPr>
            <w:r>
              <w:rPr>
                <w:rFonts w:ascii="仿宋" w:hAnsi="仿宋" w:eastAsia="仿宋" w:cs="仿宋"/>
                <w:spacing w:val="10"/>
                <w:sz w:val="10"/>
                <w:szCs w:val="10"/>
              </w:rPr>
              <w:t>水土保持工</w:t>
            </w:r>
            <w:r>
              <w:rPr>
                <w:rFonts w:ascii="仿宋" w:hAnsi="仿宋" w:eastAsia="仿宋" w:cs="仿宋"/>
                <w:spacing w:val="9"/>
                <w:sz w:val="10"/>
                <w:szCs w:val="10"/>
              </w:rPr>
              <w:t>作</w:t>
            </w:r>
            <w:r>
              <w:rPr>
                <w:rFonts w:ascii="仿宋" w:hAnsi="仿宋" w:eastAsia="仿宋" w:cs="仿宋"/>
                <w:spacing w:val="5"/>
                <w:sz w:val="10"/>
                <w:szCs w:val="10"/>
              </w:rPr>
              <w:t>组织管理情况 ；水土保持方案审批 (含重大变更 ) 情况； 水土保持后</w:t>
            </w:r>
            <w:r>
              <w:rPr>
                <w:rFonts w:ascii="仿宋" w:hAnsi="仿宋" w:eastAsia="仿宋" w:cs="仿宋"/>
                <w:sz w:val="10"/>
                <w:szCs w:val="10"/>
              </w:rPr>
              <w:t xml:space="preserve"> </w:t>
            </w:r>
            <w:r>
              <w:rPr>
                <w:rFonts w:ascii="仿宋" w:hAnsi="仿宋" w:eastAsia="仿宋" w:cs="仿宋"/>
                <w:spacing w:val="4"/>
                <w:sz w:val="10"/>
                <w:szCs w:val="10"/>
              </w:rPr>
              <w:t>续设计</w:t>
            </w:r>
            <w:r>
              <w:rPr>
                <w:rFonts w:ascii="仿宋" w:hAnsi="仿宋" w:eastAsia="仿宋" w:cs="仿宋"/>
                <w:spacing w:val="3"/>
                <w:sz w:val="10"/>
                <w:szCs w:val="10"/>
              </w:rPr>
              <w:t>情</w:t>
            </w:r>
            <w:r>
              <w:rPr>
                <w:rFonts w:ascii="仿宋" w:hAnsi="仿宋" w:eastAsia="仿宋" w:cs="仿宋"/>
                <w:spacing w:val="2"/>
                <w:sz w:val="10"/>
                <w:szCs w:val="10"/>
              </w:rPr>
              <w:t>况； 表土剥离 、保存和利用情况； 取、弃土 ( 渣、 石、矸石、尾矿等 ) 场</w:t>
            </w:r>
            <w:r>
              <w:rPr>
                <w:rFonts w:ascii="仿宋" w:hAnsi="仿宋" w:eastAsia="仿宋" w:cs="仿宋"/>
                <w:sz w:val="10"/>
                <w:szCs w:val="10"/>
              </w:rPr>
              <w:t xml:space="preserve"> </w:t>
            </w:r>
            <w:r>
              <w:rPr>
                <w:rFonts w:ascii="仿宋" w:hAnsi="仿宋" w:eastAsia="仿宋" w:cs="仿宋"/>
                <w:spacing w:val="6"/>
                <w:sz w:val="10"/>
                <w:szCs w:val="10"/>
              </w:rPr>
              <w:t>选址及防</w:t>
            </w:r>
            <w:r>
              <w:rPr>
                <w:rFonts w:ascii="仿宋" w:hAnsi="仿宋" w:eastAsia="仿宋" w:cs="仿宋"/>
                <w:spacing w:val="5"/>
                <w:sz w:val="10"/>
                <w:szCs w:val="10"/>
              </w:rPr>
              <w:t>护</w:t>
            </w:r>
            <w:r>
              <w:rPr>
                <w:rFonts w:ascii="仿宋" w:hAnsi="仿宋" w:eastAsia="仿宋" w:cs="仿宋"/>
                <w:spacing w:val="3"/>
                <w:sz w:val="10"/>
                <w:szCs w:val="10"/>
              </w:rPr>
              <w:t>情况； 水土保持措施落实情况； 水土保持监测 、 监理情况； 水土保持补</w:t>
            </w:r>
            <w:r>
              <w:rPr>
                <w:rFonts w:ascii="仿宋" w:hAnsi="仿宋" w:eastAsia="仿宋" w:cs="仿宋"/>
                <w:sz w:val="10"/>
                <w:szCs w:val="10"/>
              </w:rPr>
              <w:t xml:space="preserve"> </w:t>
            </w:r>
            <w:r>
              <w:rPr>
                <w:rFonts w:ascii="仿宋" w:hAnsi="仿宋" w:eastAsia="仿宋" w:cs="仿宋"/>
                <w:spacing w:val="10"/>
                <w:sz w:val="10"/>
                <w:szCs w:val="10"/>
              </w:rPr>
              <w:t>偿</w:t>
            </w:r>
            <w:r>
              <w:rPr>
                <w:rFonts w:ascii="仿宋" w:hAnsi="仿宋" w:eastAsia="仿宋" w:cs="仿宋"/>
                <w:spacing w:val="7"/>
                <w:sz w:val="10"/>
                <w:szCs w:val="10"/>
              </w:rPr>
              <w:t>费缴纳情况。</w:t>
            </w:r>
          </w:p>
        </w:tc>
        <w:tc>
          <w:tcPr>
            <w:tcW w:w="5499" w:type="dxa"/>
          </w:tcPr>
          <w:p>
            <w:pPr>
              <w:spacing w:before="232" w:line="134" w:lineRule="exact"/>
              <w:ind w:left="31"/>
              <w:rPr>
                <w:rFonts w:ascii="仿宋" w:hAnsi="仿宋" w:eastAsia="仿宋" w:cs="仿宋"/>
                <w:sz w:val="10"/>
                <w:szCs w:val="10"/>
              </w:rPr>
            </w:pPr>
            <w:r>
              <w:rPr>
                <w:rFonts w:ascii="仿宋" w:hAnsi="仿宋" w:eastAsia="仿宋" w:cs="仿宋"/>
                <w:spacing w:val="4"/>
                <w:position w:val="2"/>
                <w:sz w:val="10"/>
                <w:szCs w:val="10"/>
              </w:rPr>
              <w:t>1.《</w:t>
            </w:r>
            <w:r>
              <w:rPr>
                <w:rFonts w:hint="eastAsia" w:ascii="仿宋" w:hAnsi="仿宋" w:eastAsia="仿宋" w:cs="仿宋"/>
                <w:spacing w:val="4"/>
                <w:position w:val="2"/>
                <w:sz w:val="10"/>
                <w:szCs w:val="10"/>
              </w:rPr>
              <w:t>中华人民共和国</w:t>
            </w:r>
            <w:r>
              <w:rPr>
                <w:rFonts w:ascii="仿宋" w:hAnsi="仿宋" w:eastAsia="仿宋" w:cs="仿宋"/>
                <w:spacing w:val="4"/>
                <w:position w:val="2"/>
                <w:sz w:val="10"/>
                <w:szCs w:val="10"/>
              </w:rPr>
              <w:t>水土保持法》 第二十九条 、 第四十三</w:t>
            </w:r>
            <w:r>
              <w:rPr>
                <w:rFonts w:ascii="仿宋" w:hAnsi="仿宋" w:eastAsia="仿宋" w:cs="仿宋"/>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《山东省水土保持条例》 第二十七条 、 第四十七条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restart"/>
            <w:tcBorders>
              <w:bottom w:val="nil"/>
            </w:tcBorders>
          </w:tcPr>
          <w:p>
            <w:pPr>
              <w:spacing w:line="257" w:lineRule="auto"/>
            </w:pPr>
          </w:p>
          <w:p>
            <w:pPr>
              <w:spacing w:line="258" w:lineRule="auto"/>
            </w:pPr>
          </w:p>
          <w:p>
            <w:pPr>
              <w:spacing w:line="258" w:lineRule="auto"/>
            </w:pPr>
          </w:p>
          <w:p>
            <w:pPr>
              <w:spacing w:before="33" w:line="198" w:lineRule="auto"/>
              <w:ind w:left="70"/>
              <w:rPr>
                <w:rFonts w:ascii="仿宋" w:hAnsi="仿宋" w:eastAsia="仿宋" w:cs="仿宋"/>
                <w:sz w:val="10"/>
                <w:szCs w:val="10"/>
              </w:rPr>
            </w:pPr>
            <w:r>
              <w:rPr>
                <w:rFonts w:ascii="仿宋" w:hAnsi="仿宋" w:eastAsia="仿宋" w:cs="仿宋"/>
                <w:sz w:val="10"/>
                <w:szCs w:val="10"/>
              </w:rPr>
              <w:t>41</w:t>
            </w:r>
          </w:p>
        </w:tc>
        <w:tc>
          <w:tcPr>
            <w:tcW w:w="410" w:type="dxa"/>
            <w:vMerge w:val="restart"/>
            <w:tcBorders>
              <w:bottom w:val="nil"/>
            </w:tcBorders>
          </w:tcPr>
          <w:p>
            <w:pPr>
              <w:spacing w:line="423" w:lineRule="auto"/>
            </w:pPr>
          </w:p>
          <w:p>
            <w:pPr>
              <w:spacing w:before="32" w:line="255"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勘察</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计市</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行为</w:t>
            </w:r>
            <w:r>
              <w:rPr>
                <w:rFonts w:ascii="仿宋" w:hAnsi="仿宋" w:eastAsia="仿宋" w:cs="仿宋"/>
                <w:sz w:val="10"/>
                <w:szCs w:val="10"/>
              </w:rPr>
              <w:t xml:space="preserve"> </w:t>
            </w:r>
            <w:r>
              <w:rPr>
                <w:rFonts w:ascii="仿宋" w:hAnsi="仿宋" w:eastAsia="仿宋" w:cs="仿宋"/>
                <w:spacing w:val="9"/>
                <w:sz w:val="10"/>
                <w:szCs w:val="10"/>
              </w:rPr>
              <w:t>与</w:t>
            </w:r>
            <w:r>
              <w:rPr>
                <w:rFonts w:ascii="仿宋" w:hAnsi="仿宋" w:eastAsia="仿宋" w:cs="仿宋"/>
                <w:spacing w:val="7"/>
                <w:sz w:val="10"/>
                <w:szCs w:val="10"/>
              </w:rPr>
              <w:t>资质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78" w:lineRule="auto"/>
            </w:pPr>
          </w:p>
          <w:p>
            <w:pPr>
              <w:spacing w:line="279" w:lineRule="auto"/>
            </w:pPr>
          </w:p>
          <w:p>
            <w:pPr>
              <w:spacing w:before="32" w:line="257"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勘察设计</w:t>
            </w:r>
            <w:r>
              <w:rPr>
                <w:rFonts w:ascii="仿宋" w:hAnsi="仿宋" w:eastAsia="仿宋" w:cs="仿宋"/>
                <w:sz w:val="10"/>
                <w:szCs w:val="10"/>
              </w:rPr>
              <w:t xml:space="preserve"> </w:t>
            </w:r>
            <w:r>
              <w:rPr>
                <w:rFonts w:ascii="仿宋" w:hAnsi="仿宋" w:eastAsia="仿宋" w:cs="仿宋"/>
                <w:spacing w:val="9"/>
                <w:sz w:val="10"/>
                <w:szCs w:val="10"/>
              </w:rPr>
              <w:t>市</w:t>
            </w:r>
            <w:r>
              <w:rPr>
                <w:rFonts w:ascii="仿宋" w:hAnsi="仿宋" w:eastAsia="仿宋" w:cs="仿宋"/>
                <w:spacing w:val="8"/>
                <w:sz w:val="10"/>
                <w:szCs w:val="10"/>
              </w:rPr>
              <w:t>场行为与</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8"/>
                <w:sz w:val="10"/>
                <w:szCs w:val="10"/>
              </w:rPr>
              <w:t>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12" w:lineRule="auto"/>
            </w:pPr>
          </w:p>
          <w:p>
            <w:pPr>
              <w:spacing w:line="313" w:lineRule="auto"/>
            </w:pPr>
          </w:p>
          <w:p>
            <w:pPr>
              <w:spacing w:before="32" w:line="263" w:lineRule="auto"/>
              <w:ind w:left="20" w:right="68" w:firstLine="3"/>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程勘</w:t>
            </w:r>
            <w:r>
              <w:rPr>
                <w:rFonts w:ascii="仿宋" w:hAnsi="仿宋" w:eastAsia="仿宋" w:cs="仿宋"/>
                <w:sz w:val="10"/>
                <w:szCs w:val="10"/>
              </w:rPr>
              <w:t xml:space="preserve"> </w:t>
            </w:r>
            <w:r>
              <w:rPr>
                <w:rFonts w:ascii="仿宋" w:hAnsi="仿宋" w:eastAsia="仿宋" w:cs="仿宋"/>
                <w:spacing w:val="8"/>
                <w:sz w:val="10"/>
                <w:szCs w:val="10"/>
              </w:rPr>
              <w:t>察</w:t>
            </w:r>
            <w:r>
              <w:rPr>
                <w:rFonts w:ascii="仿宋" w:hAnsi="仿宋" w:eastAsia="仿宋" w:cs="仿宋"/>
                <w:spacing w:val="7"/>
                <w:sz w:val="10"/>
                <w:szCs w:val="10"/>
              </w:rPr>
              <w:t>设计</w:t>
            </w:r>
            <w:r>
              <w:rPr>
                <w:rFonts w:ascii="仿宋" w:hAnsi="仿宋" w:eastAsia="仿宋" w:cs="仿宋"/>
                <w:sz w:val="10"/>
                <w:szCs w:val="10"/>
              </w:rPr>
              <w:t xml:space="preserve"> </w:t>
            </w:r>
            <w:r>
              <w:rPr>
                <w:rFonts w:ascii="仿宋" w:hAnsi="仿宋" w:eastAsia="仿宋" w:cs="仿宋"/>
                <w:spacing w:val="7"/>
                <w:sz w:val="10"/>
                <w:szCs w:val="10"/>
              </w:rPr>
              <w:t>企</w:t>
            </w:r>
            <w:r>
              <w:rPr>
                <w:rFonts w:ascii="仿宋" w:hAnsi="仿宋" w:eastAsia="仿宋" w:cs="仿宋"/>
                <w:spacing w:val="6"/>
                <w:sz w:val="10"/>
                <w:szCs w:val="10"/>
              </w:rPr>
              <w:t>业</w:t>
            </w:r>
          </w:p>
        </w:tc>
        <w:tc>
          <w:tcPr>
            <w:tcW w:w="326" w:type="dxa"/>
            <w:vMerge w:val="restart"/>
            <w:tcBorders>
              <w:bottom w:val="nil"/>
            </w:tcBorders>
          </w:tcPr>
          <w:p>
            <w:pPr>
              <w:spacing w:line="312" w:lineRule="auto"/>
            </w:pPr>
          </w:p>
          <w:p>
            <w:pPr>
              <w:spacing w:line="31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6" w:lineRule="auto"/>
            </w:pPr>
          </w:p>
          <w:p>
            <w:pPr>
              <w:spacing w:line="346"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46" w:lineRule="auto"/>
            </w:pPr>
          </w:p>
          <w:p>
            <w:pPr>
              <w:spacing w:line="34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20"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52"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勘察设计市场行</w:t>
            </w:r>
            <w:r>
              <w:rPr>
                <w:rFonts w:ascii="仿宋" w:hAnsi="仿宋" w:eastAsia="仿宋" w:cs="仿宋"/>
                <w:sz w:val="10"/>
                <w:szCs w:val="10"/>
              </w:rPr>
              <w:t xml:space="preserve"> </w:t>
            </w:r>
            <w:r>
              <w:rPr>
                <w:rFonts w:ascii="仿宋" w:hAnsi="仿宋" w:eastAsia="仿宋" w:cs="仿宋"/>
                <w:spacing w:val="11"/>
                <w:sz w:val="10"/>
                <w:szCs w:val="10"/>
              </w:rPr>
              <w:t>为</w:t>
            </w:r>
            <w:r>
              <w:rPr>
                <w:rFonts w:ascii="仿宋" w:hAnsi="仿宋" w:eastAsia="仿宋" w:cs="仿宋"/>
                <w:spacing w:val="8"/>
                <w:sz w:val="10"/>
                <w:szCs w:val="10"/>
              </w:rPr>
              <w:t>与资质的监督检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219"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勘察设计市场行为与资质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tcPr>
          <w:p>
            <w:pPr>
              <w:spacing w:before="22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53" w:lineRule="auto"/>
            </w:pPr>
          </w:p>
          <w:p>
            <w:pPr>
              <w:spacing w:before="32" w:line="230" w:lineRule="auto"/>
              <w:ind w:left="22"/>
              <w:rPr>
                <w:rFonts w:ascii="仿宋" w:hAnsi="仿宋" w:eastAsia="仿宋" w:cs="仿宋"/>
                <w:sz w:val="10"/>
                <w:szCs w:val="10"/>
              </w:rPr>
            </w:pPr>
            <w:r>
              <w:rPr>
                <w:rFonts w:ascii="仿宋" w:hAnsi="仿宋" w:eastAsia="仿宋" w:cs="仿宋"/>
                <w:spacing w:val="14"/>
                <w:sz w:val="10"/>
                <w:szCs w:val="10"/>
              </w:rPr>
              <w:t>检</w:t>
            </w:r>
            <w:r>
              <w:rPr>
                <w:rFonts w:ascii="仿宋" w:hAnsi="仿宋" w:eastAsia="仿宋" w:cs="仿宋"/>
                <w:spacing w:val="9"/>
                <w:sz w:val="10"/>
                <w:szCs w:val="10"/>
              </w:rPr>
              <w:t>查</w:t>
            </w:r>
            <w:r>
              <w:rPr>
                <w:rFonts w:ascii="仿宋" w:hAnsi="仿宋" w:eastAsia="仿宋" w:cs="仿宋"/>
                <w:spacing w:val="7"/>
                <w:sz w:val="10"/>
                <w:szCs w:val="10"/>
              </w:rPr>
              <w:t>勘察设计企业市场行为和资质合规情况 。</w:t>
            </w:r>
          </w:p>
        </w:tc>
        <w:tc>
          <w:tcPr>
            <w:tcW w:w="5499" w:type="dxa"/>
          </w:tcPr>
          <w:p>
            <w:pPr>
              <w:spacing w:before="83"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7"/>
                <w:sz w:val="10"/>
                <w:szCs w:val="10"/>
              </w:rPr>
              <w:t>建</w:t>
            </w:r>
            <w:r>
              <w:rPr>
                <w:rFonts w:ascii="仿宋" w:hAnsi="仿宋" w:eastAsia="仿宋" w:cs="仿宋"/>
                <w:spacing w:val="5"/>
                <w:sz w:val="10"/>
                <w:szCs w:val="10"/>
              </w:rPr>
              <w:t>设工程勘察设计管理条例》  ( 国务院令第662号) 第五条</w:t>
            </w:r>
          </w:p>
          <w:p>
            <w:pPr>
              <w:spacing w:before="11" w:line="250" w:lineRule="auto"/>
              <w:ind w:left="29" w:right="91" w:hanging="1"/>
              <w:rPr>
                <w:rFonts w:ascii="仿宋" w:hAnsi="仿宋" w:eastAsia="仿宋" w:cs="仿宋"/>
                <w:sz w:val="10"/>
                <w:szCs w:val="10"/>
              </w:rPr>
            </w:pPr>
            <w:r>
              <w:rPr>
                <w:rFonts w:ascii="仿宋" w:hAnsi="仿宋" w:eastAsia="仿宋" w:cs="仿宋"/>
                <w:spacing w:val="12"/>
                <w:sz w:val="10"/>
                <w:szCs w:val="10"/>
              </w:rPr>
              <w:t>2.《山东省</w:t>
            </w:r>
            <w:r>
              <w:rPr>
                <w:rFonts w:ascii="仿宋" w:hAnsi="仿宋" w:eastAsia="仿宋" w:cs="仿宋"/>
                <w:spacing w:val="7"/>
                <w:sz w:val="10"/>
                <w:szCs w:val="10"/>
              </w:rPr>
              <w:t>建</w:t>
            </w:r>
            <w:r>
              <w:rPr>
                <w:rFonts w:ascii="仿宋" w:hAnsi="仿宋" w:eastAsia="仿宋" w:cs="仿宋"/>
                <w:spacing w:val="6"/>
                <w:sz w:val="10"/>
                <w:szCs w:val="10"/>
              </w:rPr>
              <w:t>设工程勘察设计管理条例 》  (2010年9月省第十一届人民代表大会常务委员会第十九次会议修订 )</w:t>
            </w:r>
            <w:r>
              <w:rPr>
                <w:rFonts w:ascii="仿宋" w:hAnsi="仿宋" w:eastAsia="仿宋" w:cs="仿宋"/>
                <w:sz w:val="10"/>
                <w:szCs w:val="10"/>
              </w:rPr>
              <w:t xml:space="preserve"> </w:t>
            </w:r>
            <w:r>
              <w:rPr>
                <w:rFonts w:ascii="仿宋" w:hAnsi="仿宋" w:eastAsia="仿宋" w:cs="仿宋"/>
                <w:spacing w:val="6"/>
                <w:sz w:val="10"/>
                <w:szCs w:val="10"/>
              </w:rPr>
              <w:t>第</w:t>
            </w:r>
            <w:r>
              <w:rPr>
                <w:rFonts w:ascii="仿宋" w:hAnsi="仿宋" w:eastAsia="仿宋" w:cs="仿宋"/>
                <w:spacing w:val="5"/>
                <w:sz w:val="10"/>
                <w:szCs w:val="10"/>
              </w:rPr>
              <w:t>五条</w:t>
            </w:r>
          </w:p>
          <w:p>
            <w:pPr>
              <w:spacing w:line="231"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3"/>
                <w:sz w:val="10"/>
                <w:szCs w:val="10"/>
              </w:rPr>
              <w:t>《建设工程勘察设计资质管理规定 》  (建设部令第 160号， 2016年9月修订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1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2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56" w:lineRule="auto"/>
            </w:pPr>
          </w:p>
          <w:p>
            <w:pPr>
              <w:spacing w:before="33" w:line="266"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56" w:lineRule="auto"/>
            </w:pPr>
          </w:p>
          <w:p>
            <w:pPr>
              <w:spacing w:before="32"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tcPr>
          <w:p>
            <w:pPr>
              <w:spacing w:before="120"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tcPr>
          <w:p>
            <w:pPr>
              <w:spacing w:line="356"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25" w:lineRule="auto"/>
            </w:pPr>
          </w:p>
          <w:p>
            <w:pPr>
              <w:spacing w:before="33" w:line="229" w:lineRule="auto"/>
              <w:ind w:left="24"/>
              <w:rPr>
                <w:rFonts w:ascii="仿宋" w:hAnsi="仿宋" w:eastAsia="仿宋" w:cs="仿宋"/>
                <w:sz w:val="10"/>
                <w:szCs w:val="10"/>
              </w:rPr>
            </w:pPr>
            <w:r>
              <w:rPr>
                <w:rFonts w:ascii="仿宋" w:hAnsi="仿宋" w:eastAsia="仿宋" w:cs="仿宋"/>
                <w:spacing w:val="14"/>
                <w:sz w:val="10"/>
                <w:szCs w:val="10"/>
              </w:rPr>
              <w:t>在</w:t>
            </w:r>
            <w:r>
              <w:rPr>
                <w:rFonts w:ascii="仿宋" w:hAnsi="仿宋" w:eastAsia="仿宋" w:cs="仿宋"/>
                <w:spacing w:val="7"/>
                <w:sz w:val="10"/>
                <w:szCs w:val="10"/>
              </w:rPr>
              <w:t>检查的单位中 ，从事人防工程设计的单位是否具有人防工程专业设计资质 。</w:t>
            </w:r>
          </w:p>
        </w:tc>
        <w:tc>
          <w:tcPr>
            <w:tcW w:w="5499" w:type="dxa"/>
          </w:tcPr>
          <w:p>
            <w:pPr>
              <w:spacing w:line="425" w:lineRule="auto"/>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restart"/>
            <w:tcBorders>
              <w:bottom w:val="nil"/>
            </w:tcBorders>
          </w:tcPr>
          <w:p>
            <w:pPr>
              <w:spacing w:line="345" w:lineRule="auto"/>
            </w:pPr>
          </w:p>
          <w:p>
            <w:pPr>
              <w:spacing w:line="345" w:lineRule="auto"/>
            </w:pPr>
          </w:p>
          <w:p>
            <w:pPr>
              <w:spacing w:before="33" w:line="198" w:lineRule="auto"/>
              <w:ind w:left="70"/>
              <w:rPr>
                <w:rFonts w:ascii="仿宋" w:hAnsi="仿宋" w:eastAsia="仿宋" w:cs="仿宋"/>
                <w:sz w:val="10"/>
                <w:szCs w:val="10"/>
              </w:rPr>
            </w:pPr>
            <w:r>
              <w:rPr>
                <w:rFonts w:ascii="仿宋" w:hAnsi="仿宋" w:eastAsia="仿宋" w:cs="仿宋"/>
                <w:sz w:val="10"/>
                <w:szCs w:val="10"/>
              </w:rPr>
              <w:t>42</w:t>
            </w:r>
          </w:p>
        </w:tc>
        <w:tc>
          <w:tcPr>
            <w:tcW w:w="410" w:type="dxa"/>
            <w:vMerge w:val="restart"/>
            <w:tcBorders>
              <w:bottom w:val="nil"/>
            </w:tcBorders>
          </w:tcPr>
          <w:p>
            <w:pPr>
              <w:spacing w:line="407" w:lineRule="auto"/>
            </w:pPr>
          </w:p>
          <w:p>
            <w:pPr>
              <w:spacing w:before="33" w:line="257" w:lineRule="auto"/>
              <w:ind w:left="20" w:right="61"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勘察</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计</w:t>
            </w:r>
            <w:r>
              <w:rPr>
                <w:rFonts w:ascii="仿宋" w:hAnsi="仿宋" w:eastAsia="仿宋" w:cs="仿宋"/>
                <w:sz w:val="10"/>
                <w:szCs w:val="10"/>
              </w:rPr>
              <w:t xml:space="preserve"> </w:t>
            </w:r>
            <w:r>
              <w:rPr>
                <w:rFonts w:ascii="仿宋" w:hAnsi="仿宋" w:eastAsia="仿宋" w:cs="仿宋"/>
                <w:spacing w:val="7"/>
                <w:sz w:val="10"/>
                <w:szCs w:val="10"/>
              </w:rPr>
              <w:t>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71" w:lineRule="auto"/>
            </w:pPr>
          </w:p>
          <w:p>
            <w:pPr>
              <w:spacing w:line="272" w:lineRule="auto"/>
            </w:pPr>
          </w:p>
          <w:p>
            <w:pPr>
              <w:spacing w:before="32" w:line="259" w:lineRule="auto"/>
              <w:ind w:left="21" w:right="64" w:firstLine="2"/>
              <w:rPr>
                <w:rFonts w:ascii="仿宋" w:hAnsi="仿宋" w:eastAsia="仿宋" w:cs="仿宋"/>
                <w:sz w:val="10"/>
                <w:szCs w:val="10"/>
              </w:rPr>
            </w:pPr>
            <w:r>
              <w:rPr>
                <w:rFonts w:ascii="仿宋" w:hAnsi="仿宋" w:eastAsia="仿宋" w:cs="仿宋"/>
                <w:spacing w:val="-1"/>
                <w:sz w:val="10"/>
                <w:szCs w:val="10"/>
              </w:rPr>
              <w:t>对勘察 、</w:t>
            </w:r>
            <w:r>
              <w:rPr>
                <w:rFonts w:ascii="仿宋" w:hAnsi="仿宋" w:eastAsia="仿宋" w:cs="仿宋"/>
                <w:sz w:val="10"/>
                <w:szCs w:val="10"/>
              </w:rPr>
              <w:t xml:space="preserve">设 </w:t>
            </w:r>
            <w:r>
              <w:rPr>
                <w:rFonts w:ascii="仿宋" w:hAnsi="仿宋" w:eastAsia="仿宋" w:cs="仿宋"/>
                <w:spacing w:val="8"/>
                <w:sz w:val="10"/>
                <w:szCs w:val="10"/>
              </w:rPr>
              <w:t>计活动的监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305" w:lineRule="auto"/>
            </w:pPr>
          </w:p>
          <w:p>
            <w:pPr>
              <w:spacing w:line="305" w:lineRule="auto"/>
            </w:pPr>
          </w:p>
          <w:p>
            <w:pPr>
              <w:spacing w:before="32" w:line="261" w:lineRule="auto"/>
              <w:ind w:left="23" w:right="68" w:hanging="1"/>
              <w:rPr>
                <w:rFonts w:ascii="仿宋" w:hAnsi="仿宋" w:eastAsia="仿宋" w:cs="仿宋"/>
                <w:sz w:val="10"/>
                <w:szCs w:val="10"/>
              </w:rPr>
            </w:pPr>
            <w:r>
              <w:rPr>
                <w:rFonts w:ascii="仿宋" w:hAnsi="仿宋" w:eastAsia="仿宋" w:cs="仿宋"/>
                <w:spacing w:val="7"/>
                <w:sz w:val="10"/>
                <w:szCs w:val="10"/>
              </w:rPr>
              <w:t>勘察</w:t>
            </w:r>
            <w:r>
              <w:rPr>
                <w:rFonts w:ascii="仿宋" w:hAnsi="仿宋" w:eastAsia="仿宋" w:cs="仿宋"/>
                <w:spacing w:val="6"/>
                <w:sz w:val="10"/>
                <w:szCs w:val="10"/>
              </w:rPr>
              <w:t>设</w:t>
            </w:r>
            <w:r>
              <w:rPr>
                <w:rFonts w:ascii="仿宋" w:hAnsi="仿宋" w:eastAsia="仿宋" w:cs="仿宋"/>
                <w:sz w:val="10"/>
                <w:szCs w:val="10"/>
              </w:rPr>
              <w:t xml:space="preserve"> </w:t>
            </w:r>
            <w:r>
              <w:rPr>
                <w:rFonts w:ascii="仿宋" w:hAnsi="仿宋" w:eastAsia="仿宋" w:cs="仿宋"/>
                <w:spacing w:val="7"/>
                <w:sz w:val="10"/>
                <w:szCs w:val="10"/>
              </w:rPr>
              <w:t>计</w:t>
            </w:r>
            <w:r>
              <w:rPr>
                <w:rFonts w:ascii="仿宋" w:hAnsi="仿宋" w:eastAsia="仿宋" w:cs="仿宋"/>
                <w:spacing w:val="6"/>
                <w:sz w:val="10"/>
                <w:szCs w:val="10"/>
              </w:rPr>
              <w:t>单位</w:t>
            </w:r>
          </w:p>
        </w:tc>
        <w:tc>
          <w:tcPr>
            <w:tcW w:w="326" w:type="dxa"/>
            <w:vMerge w:val="restart"/>
            <w:tcBorders>
              <w:bottom w:val="nil"/>
            </w:tcBorders>
          </w:tcPr>
          <w:p>
            <w:pPr>
              <w:spacing w:line="271" w:lineRule="auto"/>
            </w:pPr>
          </w:p>
          <w:p>
            <w:pPr>
              <w:spacing w:line="27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5" w:lineRule="auto"/>
            </w:pPr>
          </w:p>
          <w:p>
            <w:pPr>
              <w:spacing w:line="305"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05" w:lineRule="auto"/>
            </w:pPr>
          </w:p>
          <w:p>
            <w:pPr>
              <w:spacing w:line="305"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32" w:line="266" w:lineRule="auto"/>
              <w:ind w:left="32" w:right="69" w:hanging="7"/>
              <w:rPr>
                <w:rFonts w:ascii="仿宋" w:hAnsi="仿宋" w:eastAsia="仿宋" w:cs="仿宋"/>
                <w:sz w:val="10"/>
                <w:szCs w:val="10"/>
              </w:rPr>
            </w:pPr>
            <w:r>
              <w:rPr>
                <w:rFonts w:ascii="仿宋" w:hAnsi="仿宋" w:eastAsia="仿宋" w:cs="仿宋"/>
                <w:spacing w:val="4"/>
                <w:sz w:val="10"/>
                <w:szCs w:val="10"/>
              </w:rPr>
              <w:t>对勘</w:t>
            </w:r>
            <w:r>
              <w:rPr>
                <w:rFonts w:ascii="仿宋" w:hAnsi="仿宋" w:eastAsia="仿宋" w:cs="仿宋"/>
                <w:spacing w:val="2"/>
                <w:sz w:val="10"/>
                <w:szCs w:val="10"/>
              </w:rPr>
              <w:t>察 、设计活动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before="132" w:line="270" w:lineRule="auto"/>
              <w:ind w:left="22" w:right="49" w:firstLine="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勘</w:t>
            </w:r>
            <w:r>
              <w:rPr>
                <w:rFonts w:ascii="仿宋" w:hAnsi="仿宋" w:eastAsia="仿宋" w:cs="仿宋"/>
                <w:spacing w:val="4"/>
                <w:sz w:val="10"/>
                <w:szCs w:val="10"/>
              </w:rPr>
              <w:t>察 、设计活动的监督检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9" w:line="230" w:lineRule="auto"/>
              <w:ind w:left="22"/>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10"/>
                <w:sz w:val="10"/>
                <w:szCs w:val="10"/>
              </w:rPr>
              <w:t>查</w:t>
            </w:r>
            <w:r>
              <w:rPr>
                <w:rFonts w:ascii="仿宋" w:hAnsi="仿宋" w:eastAsia="仿宋" w:cs="仿宋"/>
                <w:spacing w:val="6"/>
                <w:sz w:val="10"/>
                <w:szCs w:val="10"/>
              </w:rPr>
              <w:t>勘察设计成果质量的法律 、法规和强制性标准执行情况 。</w:t>
            </w:r>
          </w:p>
        </w:tc>
        <w:tc>
          <w:tcPr>
            <w:tcW w:w="5499" w:type="dxa"/>
          </w:tcPr>
          <w:p>
            <w:pPr>
              <w:spacing w:before="1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4"/>
                <w:position w:val="2"/>
                <w:sz w:val="10"/>
                <w:szCs w:val="10"/>
              </w:rPr>
              <w:t>.</w:t>
            </w:r>
            <w:r>
              <w:rPr>
                <w:rFonts w:ascii="仿宋" w:hAnsi="仿宋" w:eastAsia="仿宋" w:cs="仿宋"/>
                <w:spacing w:val="3"/>
                <w:position w:val="2"/>
                <w:sz w:val="10"/>
                <w:szCs w:val="10"/>
              </w:rPr>
              <w:t>《建设工程勘察设计管理条例 》 (2000年9月国务院令第 293号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2.《山东省建设工程勘察设计管理条例 》 (1999年4月通过 ， 2010年9月修订)第五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3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63" w:lineRule="auto"/>
            </w:pPr>
          </w:p>
          <w:p>
            <w:pPr>
              <w:spacing w:before="33"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64" w:lineRule="auto"/>
            </w:pPr>
          </w:p>
          <w:p>
            <w:pPr>
              <w:spacing w:before="32" w:line="261"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tcPr>
          <w:p>
            <w:pPr>
              <w:spacing w:before="125"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tcPr>
          <w:p>
            <w:pPr>
              <w:spacing w:line="364"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30" w:lineRule="auto"/>
            </w:pPr>
          </w:p>
          <w:p>
            <w:pPr>
              <w:spacing w:before="33" w:line="230" w:lineRule="auto"/>
              <w:ind w:left="22"/>
              <w:rPr>
                <w:rFonts w:ascii="仿宋" w:hAnsi="仿宋" w:eastAsia="仿宋" w:cs="仿宋"/>
                <w:sz w:val="10"/>
                <w:szCs w:val="10"/>
              </w:rPr>
            </w:pPr>
            <w:r>
              <w:rPr>
                <w:rFonts w:ascii="仿宋" w:hAnsi="仿宋" w:eastAsia="仿宋" w:cs="仿宋"/>
                <w:spacing w:val="5"/>
                <w:sz w:val="10"/>
                <w:szCs w:val="10"/>
              </w:rPr>
              <w:t xml:space="preserve">检查人防工程设计成果质量的法律 、 法规和强制性标准执行情况 </w:t>
            </w:r>
            <w:r>
              <w:rPr>
                <w:rFonts w:ascii="仿宋" w:hAnsi="仿宋" w:eastAsia="仿宋" w:cs="仿宋"/>
                <w:sz w:val="10"/>
                <w:szCs w:val="10"/>
              </w:rPr>
              <w:t>。</w:t>
            </w:r>
          </w:p>
        </w:tc>
        <w:tc>
          <w:tcPr>
            <w:tcW w:w="5499" w:type="dxa"/>
          </w:tcPr>
          <w:p>
            <w:pPr>
              <w:spacing w:line="430" w:lineRule="auto"/>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1" w:hRule="atLeast"/>
        </w:trPr>
        <w:tc>
          <w:tcPr>
            <w:tcW w:w="233" w:type="dxa"/>
            <w:vMerge w:val="restart"/>
            <w:tcBorders>
              <w:bottom w:val="nil"/>
            </w:tcBorders>
          </w:tcPr>
          <w:p>
            <w:pPr>
              <w:spacing w:line="355" w:lineRule="auto"/>
            </w:pPr>
          </w:p>
          <w:p>
            <w:pPr>
              <w:spacing w:line="356"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43</w:t>
            </w:r>
          </w:p>
        </w:tc>
        <w:tc>
          <w:tcPr>
            <w:tcW w:w="410" w:type="dxa"/>
            <w:vMerge w:val="restart"/>
            <w:tcBorders>
              <w:bottom w:val="nil"/>
            </w:tcBorders>
          </w:tcPr>
          <w:p>
            <w:pPr>
              <w:spacing w:line="429" w:lineRule="auto"/>
            </w:pPr>
          </w:p>
          <w:p>
            <w:pPr>
              <w:spacing w:before="32" w:line="257"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施工</w:t>
            </w:r>
            <w:r>
              <w:rPr>
                <w:rFonts w:ascii="仿宋" w:hAnsi="仿宋" w:eastAsia="仿宋" w:cs="仿宋"/>
                <w:sz w:val="10"/>
                <w:szCs w:val="10"/>
              </w:rPr>
              <w:t xml:space="preserve"> </w:t>
            </w:r>
            <w:r>
              <w:rPr>
                <w:rFonts w:ascii="仿宋" w:hAnsi="仿宋" w:eastAsia="仿宋" w:cs="仿宋"/>
                <w:spacing w:val="8"/>
                <w:sz w:val="10"/>
                <w:szCs w:val="10"/>
              </w:rPr>
              <w:t>图</w:t>
            </w:r>
            <w:r>
              <w:rPr>
                <w:rFonts w:ascii="仿宋" w:hAnsi="仿宋" w:eastAsia="仿宋" w:cs="仿宋"/>
                <w:spacing w:val="7"/>
                <w:sz w:val="10"/>
                <w:szCs w:val="10"/>
              </w:rPr>
              <w:t>审查</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构的</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282" w:lineRule="auto"/>
            </w:pPr>
          </w:p>
          <w:p>
            <w:pPr>
              <w:spacing w:line="282" w:lineRule="auto"/>
            </w:pPr>
          </w:p>
          <w:p>
            <w:pPr>
              <w:spacing w:before="33"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施工图审</w:t>
            </w:r>
            <w:r>
              <w:rPr>
                <w:rFonts w:ascii="仿宋" w:hAnsi="仿宋" w:eastAsia="仿宋" w:cs="仿宋"/>
                <w:sz w:val="10"/>
                <w:szCs w:val="10"/>
              </w:rPr>
              <w:t xml:space="preserve"> </w:t>
            </w:r>
            <w:r>
              <w:rPr>
                <w:rFonts w:ascii="仿宋" w:hAnsi="仿宋" w:eastAsia="仿宋" w:cs="仿宋"/>
                <w:spacing w:val="8"/>
                <w:sz w:val="10"/>
                <w:szCs w:val="10"/>
              </w:rPr>
              <w:t>查机构的监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47" w:lineRule="auto"/>
            </w:pPr>
          </w:p>
          <w:p>
            <w:pPr>
              <w:spacing w:line="248" w:lineRule="auto"/>
            </w:pPr>
          </w:p>
          <w:p>
            <w:pPr>
              <w:spacing w:before="33" w:line="258" w:lineRule="auto"/>
              <w:ind w:left="19" w:right="68" w:firstLine="1"/>
              <w:rPr>
                <w:rFonts w:ascii="仿宋" w:hAnsi="仿宋" w:eastAsia="仿宋" w:cs="仿宋"/>
                <w:sz w:val="10"/>
                <w:szCs w:val="10"/>
              </w:rPr>
            </w:pPr>
            <w:r>
              <w:rPr>
                <w:rFonts w:ascii="仿宋" w:hAnsi="仿宋" w:eastAsia="仿宋" w:cs="仿宋"/>
                <w:spacing w:val="7"/>
                <w:sz w:val="10"/>
                <w:szCs w:val="10"/>
              </w:rPr>
              <w:t>施工图</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计文</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7"/>
                <w:sz w:val="10"/>
                <w:szCs w:val="10"/>
              </w:rPr>
              <w:t>审查</w:t>
            </w:r>
            <w:r>
              <w:rPr>
                <w:rFonts w:ascii="仿宋" w:hAnsi="仿宋" w:eastAsia="仿宋" w:cs="仿宋"/>
                <w:sz w:val="10"/>
                <w:szCs w:val="10"/>
              </w:rPr>
              <w:t xml:space="preserve"> </w:t>
            </w:r>
            <w:r>
              <w:rPr>
                <w:rFonts w:ascii="仿宋" w:hAnsi="仿宋" w:eastAsia="仿宋" w:cs="仿宋"/>
                <w:spacing w:val="7"/>
                <w:sz w:val="10"/>
                <w:szCs w:val="10"/>
              </w:rPr>
              <w:t>机构</w:t>
            </w:r>
          </w:p>
        </w:tc>
        <w:tc>
          <w:tcPr>
            <w:tcW w:w="326" w:type="dxa"/>
            <w:vMerge w:val="restart"/>
            <w:tcBorders>
              <w:bottom w:val="nil"/>
            </w:tcBorders>
          </w:tcPr>
          <w:p>
            <w:pPr>
              <w:spacing w:line="282" w:lineRule="auto"/>
            </w:pPr>
          </w:p>
          <w:p>
            <w:pPr>
              <w:spacing w:line="28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5" w:lineRule="auto"/>
            </w:pPr>
          </w:p>
          <w:p>
            <w:pPr>
              <w:spacing w:line="316"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15" w:lineRule="auto"/>
            </w:pPr>
          </w:p>
          <w:p>
            <w:pPr>
              <w:spacing w:line="316"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32"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施工图审查机构</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before="1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施工图审查机构的监督检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32" w:line="266" w:lineRule="auto"/>
              <w:ind w:left="23" w:right="54" w:hanging="1"/>
              <w:rPr>
                <w:rFonts w:ascii="仿宋" w:hAnsi="仿宋" w:eastAsia="仿宋" w:cs="仿宋"/>
                <w:sz w:val="10"/>
                <w:szCs w:val="10"/>
              </w:rPr>
            </w:pPr>
            <w:r>
              <w:rPr>
                <w:rFonts w:ascii="仿宋" w:hAnsi="仿宋" w:eastAsia="仿宋" w:cs="仿宋"/>
                <w:spacing w:val="16"/>
                <w:sz w:val="10"/>
                <w:szCs w:val="10"/>
              </w:rPr>
              <w:t>检查</w:t>
            </w:r>
            <w:r>
              <w:rPr>
                <w:rFonts w:ascii="仿宋" w:hAnsi="仿宋" w:eastAsia="仿宋" w:cs="仿宋"/>
                <w:spacing w:val="9"/>
                <w:sz w:val="10"/>
                <w:szCs w:val="10"/>
              </w:rPr>
              <w:t>施</w:t>
            </w:r>
            <w:r>
              <w:rPr>
                <w:rFonts w:ascii="仿宋" w:hAnsi="仿宋" w:eastAsia="仿宋" w:cs="仿宋"/>
                <w:spacing w:val="8"/>
                <w:sz w:val="10"/>
                <w:szCs w:val="10"/>
              </w:rPr>
              <w:t>工图设计文件审查机构资格合规情况 ；检查施工图设计文件审查机构的审查</w:t>
            </w:r>
            <w:r>
              <w:rPr>
                <w:rFonts w:ascii="仿宋" w:hAnsi="仿宋" w:eastAsia="仿宋" w:cs="仿宋"/>
                <w:sz w:val="10"/>
                <w:szCs w:val="10"/>
              </w:rPr>
              <w:t xml:space="preserve"> </w:t>
            </w:r>
            <w:r>
              <w:rPr>
                <w:rFonts w:ascii="仿宋" w:hAnsi="仿宋" w:eastAsia="仿宋" w:cs="仿宋"/>
                <w:spacing w:val="4"/>
                <w:sz w:val="10"/>
                <w:szCs w:val="10"/>
              </w:rPr>
              <w:t>行为。</w:t>
            </w:r>
          </w:p>
        </w:tc>
        <w:tc>
          <w:tcPr>
            <w:tcW w:w="5499" w:type="dxa"/>
          </w:tcPr>
          <w:p>
            <w:pPr>
              <w:spacing w:before="199" w:line="231" w:lineRule="auto"/>
              <w:ind w:left="24"/>
              <w:rPr>
                <w:rFonts w:ascii="仿宋" w:hAnsi="仿宋" w:eastAsia="仿宋" w:cs="仿宋"/>
                <w:sz w:val="10"/>
                <w:szCs w:val="10"/>
              </w:rPr>
            </w:pPr>
            <w:r>
              <w:rPr>
                <w:rFonts w:ascii="仿宋" w:hAnsi="仿宋" w:eastAsia="仿宋" w:cs="仿宋"/>
                <w:spacing w:val="12"/>
                <w:sz w:val="10"/>
                <w:szCs w:val="10"/>
              </w:rPr>
              <w:t>《房屋建筑</w:t>
            </w:r>
            <w:r>
              <w:rPr>
                <w:rFonts w:ascii="仿宋" w:hAnsi="仿宋" w:eastAsia="仿宋" w:cs="仿宋"/>
                <w:spacing w:val="6"/>
                <w:sz w:val="10"/>
                <w:szCs w:val="10"/>
              </w:rPr>
              <w:t>和市政基础设施工程施工图设计文件审查管理办法 》  (住房城乡建设部令第13号 ) 第十九条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6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53"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86" w:lineRule="auto"/>
            </w:pPr>
          </w:p>
          <w:p>
            <w:pPr>
              <w:spacing w:before="32"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86" w:lineRule="auto"/>
            </w:pPr>
          </w:p>
          <w:p>
            <w:pPr>
              <w:spacing w:before="32" w:line="261"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tcPr>
          <w:p>
            <w:pPr>
              <w:spacing w:before="147"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tcPr>
          <w:p>
            <w:pPr>
              <w:spacing w:line="386"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53" w:lineRule="auto"/>
            </w:pPr>
          </w:p>
          <w:p>
            <w:pPr>
              <w:spacing w:before="32" w:line="230" w:lineRule="auto"/>
              <w:ind w:left="22"/>
              <w:rPr>
                <w:rFonts w:ascii="仿宋" w:hAnsi="仿宋" w:eastAsia="仿宋" w:cs="仿宋"/>
                <w:sz w:val="10"/>
                <w:szCs w:val="10"/>
              </w:rPr>
            </w:pPr>
            <w:r>
              <w:rPr>
                <w:rFonts w:ascii="仿宋" w:hAnsi="仿宋" w:eastAsia="仿宋" w:cs="仿宋"/>
                <w:spacing w:val="8"/>
                <w:sz w:val="10"/>
                <w:szCs w:val="10"/>
              </w:rPr>
              <w:t xml:space="preserve">检查人防工程施工图设计文件审查机构的审查行为 </w:t>
            </w:r>
            <w:r>
              <w:rPr>
                <w:rFonts w:ascii="仿宋" w:hAnsi="仿宋" w:eastAsia="仿宋" w:cs="仿宋"/>
                <w:spacing w:val="3"/>
                <w:sz w:val="10"/>
                <w:szCs w:val="10"/>
              </w:rPr>
              <w:t>。</w:t>
            </w:r>
          </w:p>
        </w:tc>
        <w:tc>
          <w:tcPr>
            <w:tcW w:w="5499" w:type="dxa"/>
          </w:tcPr>
          <w:p>
            <w:pPr>
              <w:spacing w:line="453" w:lineRule="auto"/>
            </w:pPr>
          </w:p>
          <w:p>
            <w:pPr>
              <w:spacing w:before="32"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36"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line="437"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68"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367" w:lineRule="auto"/>
            </w:pPr>
          </w:p>
          <w:p>
            <w:pPr>
              <w:spacing w:before="32"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园林绿化工程建</w:t>
            </w:r>
            <w:r>
              <w:rPr>
                <w:rFonts w:ascii="仿宋" w:hAnsi="仿宋" w:eastAsia="仿宋" w:cs="仿宋"/>
                <w:sz w:val="10"/>
                <w:szCs w:val="10"/>
              </w:rPr>
              <w:t xml:space="preserve"> </w:t>
            </w:r>
            <w:r>
              <w:rPr>
                <w:rFonts w:ascii="仿宋" w:hAnsi="仿宋" w:eastAsia="仿宋" w:cs="仿宋"/>
                <w:spacing w:val="10"/>
                <w:sz w:val="10"/>
                <w:szCs w:val="10"/>
              </w:rPr>
              <w:t>设</w:t>
            </w:r>
            <w:r>
              <w:rPr>
                <w:rFonts w:ascii="仿宋" w:hAnsi="仿宋" w:eastAsia="仿宋" w:cs="仿宋"/>
                <w:spacing w:val="7"/>
                <w:sz w:val="10"/>
                <w:szCs w:val="10"/>
              </w:rPr>
              <w:t>的检查</w:t>
            </w:r>
          </w:p>
        </w:tc>
        <w:tc>
          <w:tcPr>
            <w:tcW w:w="1389" w:type="dxa"/>
          </w:tcPr>
          <w:p>
            <w:pPr>
              <w:spacing w:line="367" w:lineRule="auto"/>
            </w:pPr>
          </w:p>
          <w:p>
            <w:pPr>
              <w:spacing w:before="3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园林绿化工程建设的监督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367"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64" w:line="255" w:lineRule="auto"/>
              <w:ind w:left="24" w:right="25" w:firstLine="8"/>
              <w:rPr>
                <w:rFonts w:ascii="仿宋" w:hAnsi="仿宋" w:eastAsia="仿宋" w:cs="仿宋"/>
                <w:sz w:val="10"/>
                <w:szCs w:val="10"/>
              </w:rPr>
            </w:pPr>
            <w:r>
              <w:rPr>
                <w:rFonts w:ascii="仿宋" w:hAnsi="仿宋" w:eastAsia="仿宋" w:cs="仿宋"/>
                <w:spacing w:val="7"/>
                <w:sz w:val="10"/>
                <w:szCs w:val="10"/>
              </w:rPr>
              <w:t>园林绿化工程项目合同签订及合同约定人员 、设备投入情况 ，施工进度完成情况等</w:t>
            </w:r>
            <w:r>
              <w:rPr>
                <w:rFonts w:ascii="仿宋" w:hAnsi="仿宋" w:eastAsia="仿宋" w:cs="仿宋"/>
                <w:sz w:val="10"/>
                <w:szCs w:val="10"/>
              </w:rPr>
              <w:t xml:space="preserve"> </w:t>
            </w:r>
            <w:r>
              <w:rPr>
                <w:rFonts w:ascii="仿宋" w:hAnsi="仿宋" w:eastAsia="仿宋" w:cs="仿宋"/>
                <w:spacing w:val="6"/>
                <w:sz w:val="10"/>
                <w:szCs w:val="10"/>
              </w:rPr>
              <w:t>合同履行情</w:t>
            </w:r>
            <w:r>
              <w:rPr>
                <w:rFonts w:ascii="仿宋" w:hAnsi="仿宋" w:eastAsia="仿宋" w:cs="仿宋"/>
                <w:spacing w:val="4"/>
                <w:sz w:val="10"/>
                <w:szCs w:val="10"/>
              </w:rPr>
              <w:t>况</w:t>
            </w:r>
            <w:r>
              <w:rPr>
                <w:rFonts w:ascii="仿宋" w:hAnsi="仿宋" w:eastAsia="仿宋" w:cs="仿宋"/>
                <w:spacing w:val="3"/>
                <w:sz w:val="10"/>
                <w:szCs w:val="10"/>
              </w:rPr>
              <w:t>； 苗木栽植 、土建施工 、景观效果 、养护管理等施工质量情况 ；工程</w:t>
            </w:r>
            <w:r>
              <w:rPr>
                <w:rFonts w:ascii="仿宋" w:hAnsi="仿宋" w:eastAsia="仿宋" w:cs="仿宋"/>
                <w:sz w:val="10"/>
                <w:szCs w:val="10"/>
              </w:rPr>
              <w:t xml:space="preserve"> </w:t>
            </w:r>
            <w:r>
              <w:rPr>
                <w:rFonts w:ascii="仿宋" w:hAnsi="仿宋" w:eastAsia="仿宋" w:cs="仿宋"/>
                <w:spacing w:val="9"/>
                <w:sz w:val="10"/>
                <w:szCs w:val="10"/>
              </w:rPr>
              <w:t>竣</w:t>
            </w:r>
            <w:r>
              <w:rPr>
                <w:rFonts w:ascii="仿宋" w:hAnsi="仿宋" w:eastAsia="仿宋" w:cs="仿宋"/>
                <w:spacing w:val="5"/>
                <w:sz w:val="10"/>
                <w:szCs w:val="10"/>
              </w:rPr>
              <w:t>工验收及工程质量综合评价情况 ；  园林绿化工程项目安全管理人员持证上岗情</w:t>
            </w:r>
            <w:r>
              <w:rPr>
                <w:rFonts w:ascii="仿宋" w:hAnsi="仿宋" w:eastAsia="仿宋" w:cs="仿宋"/>
                <w:sz w:val="10"/>
                <w:szCs w:val="10"/>
              </w:rPr>
              <w:t xml:space="preserve">   </w:t>
            </w:r>
            <w:r>
              <w:rPr>
                <w:rFonts w:ascii="仿宋" w:hAnsi="仿宋" w:eastAsia="仿宋" w:cs="仿宋"/>
                <w:spacing w:val="2"/>
                <w:sz w:val="10"/>
                <w:szCs w:val="10"/>
              </w:rPr>
              <w:t>况； 项目施工人员 (施工员、 资料员 、安全员 、质量员 ) 履职情况； 项目</w:t>
            </w:r>
            <w:r>
              <w:rPr>
                <w:rFonts w:ascii="仿宋" w:hAnsi="仿宋" w:eastAsia="仿宋" w:cs="仿宋"/>
                <w:spacing w:val="1"/>
                <w:sz w:val="10"/>
                <w:szCs w:val="10"/>
              </w:rPr>
              <w:t>现</w:t>
            </w:r>
            <w:r>
              <w:rPr>
                <w:rFonts w:ascii="仿宋" w:hAnsi="仿宋" w:eastAsia="仿宋" w:cs="仿宋"/>
                <w:sz w:val="10"/>
                <w:szCs w:val="10"/>
              </w:rPr>
              <w:t xml:space="preserve">场安全 </w:t>
            </w:r>
            <w:r>
              <w:rPr>
                <w:rFonts w:ascii="仿宋" w:hAnsi="仿宋" w:eastAsia="仿宋" w:cs="仿宋"/>
                <w:spacing w:val="14"/>
                <w:sz w:val="10"/>
                <w:szCs w:val="10"/>
              </w:rPr>
              <w:t>防</w:t>
            </w:r>
            <w:r>
              <w:rPr>
                <w:rFonts w:ascii="仿宋" w:hAnsi="仿宋" w:eastAsia="仿宋" w:cs="仿宋"/>
                <w:spacing w:val="11"/>
                <w:sz w:val="10"/>
                <w:szCs w:val="10"/>
              </w:rPr>
              <w:t>护</w:t>
            </w:r>
            <w:r>
              <w:rPr>
                <w:rFonts w:ascii="仿宋" w:hAnsi="仿宋" w:eastAsia="仿宋" w:cs="仿宋"/>
                <w:spacing w:val="7"/>
                <w:sz w:val="10"/>
                <w:szCs w:val="10"/>
              </w:rPr>
              <w:t>、扬尘防治等安全文明施工措施落实情况 ；农民工工资支付 、是否受到行政处</w:t>
            </w:r>
            <w:r>
              <w:rPr>
                <w:rFonts w:ascii="仿宋" w:hAnsi="仿宋" w:eastAsia="仿宋" w:cs="仿宋"/>
                <w:sz w:val="10"/>
                <w:szCs w:val="10"/>
              </w:rPr>
              <w:t xml:space="preserve"> </w:t>
            </w:r>
            <w:r>
              <w:rPr>
                <w:rFonts w:ascii="仿宋" w:hAnsi="仿宋" w:eastAsia="仿宋" w:cs="仿宋"/>
                <w:spacing w:val="8"/>
                <w:sz w:val="10"/>
                <w:szCs w:val="10"/>
              </w:rPr>
              <w:t>罚等信用承诺</w:t>
            </w:r>
            <w:r>
              <w:rPr>
                <w:rFonts w:ascii="仿宋" w:hAnsi="仿宋" w:eastAsia="仿宋" w:cs="仿宋"/>
                <w:spacing w:val="4"/>
                <w:sz w:val="10"/>
                <w:szCs w:val="10"/>
              </w:rPr>
              <w:t>履行情况； 企业自身制度建设 、人员设备管理 、专业培训 、档案管理</w:t>
            </w:r>
            <w:r>
              <w:rPr>
                <w:rFonts w:ascii="仿宋" w:hAnsi="仿宋" w:eastAsia="仿宋" w:cs="仿宋"/>
                <w:sz w:val="10"/>
                <w:szCs w:val="10"/>
              </w:rPr>
              <w:t xml:space="preserve"> </w:t>
            </w:r>
            <w:r>
              <w:rPr>
                <w:rFonts w:ascii="仿宋" w:hAnsi="仿宋" w:eastAsia="仿宋" w:cs="仿宋"/>
                <w:spacing w:val="5"/>
                <w:sz w:val="10"/>
                <w:szCs w:val="10"/>
              </w:rPr>
              <w:t>等情况。</w:t>
            </w:r>
          </w:p>
        </w:tc>
        <w:tc>
          <w:tcPr>
            <w:tcW w:w="5499" w:type="dxa"/>
          </w:tcPr>
          <w:p>
            <w:pPr>
              <w:spacing w:line="437" w:lineRule="auto"/>
            </w:pPr>
          </w:p>
          <w:p>
            <w:pPr>
              <w:spacing w:before="32" w:line="231" w:lineRule="auto"/>
              <w:ind w:left="26"/>
              <w:rPr>
                <w:rFonts w:ascii="仿宋" w:hAnsi="仿宋" w:eastAsia="仿宋" w:cs="仿宋"/>
                <w:sz w:val="10"/>
                <w:szCs w:val="10"/>
              </w:rPr>
            </w:pPr>
            <w:r>
              <w:rPr>
                <w:rFonts w:ascii="仿宋" w:hAnsi="仿宋" w:eastAsia="仿宋" w:cs="仿宋"/>
                <w:spacing w:val="11"/>
                <w:sz w:val="10"/>
                <w:szCs w:val="10"/>
              </w:rPr>
              <w:t>住</w:t>
            </w:r>
            <w:r>
              <w:rPr>
                <w:rFonts w:ascii="仿宋" w:hAnsi="仿宋" w:eastAsia="仿宋" w:cs="仿宋"/>
                <w:spacing w:val="8"/>
                <w:sz w:val="10"/>
                <w:szCs w:val="10"/>
              </w:rPr>
              <w:t>房城乡建设部《园林绿化工程建设管理规定 》第十四条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tcPr>
          <w:p>
            <w:pPr>
              <w:spacing w:line="337" w:lineRule="auto"/>
            </w:pPr>
          </w:p>
          <w:p>
            <w:pPr>
              <w:spacing w:before="32" w:line="198" w:lineRule="auto"/>
              <w:ind w:left="70"/>
              <w:rPr>
                <w:rFonts w:ascii="仿宋" w:hAnsi="仿宋" w:eastAsia="仿宋" w:cs="仿宋"/>
                <w:sz w:val="10"/>
                <w:szCs w:val="10"/>
              </w:rPr>
            </w:pPr>
            <w:r>
              <w:rPr>
                <w:rFonts w:ascii="仿宋" w:hAnsi="仿宋" w:eastAsia="仿宋" w:cs="仿宋"/>
                <w:sz w:val="10"/>
                <w:szCs w:val="10"/>
              </w:rPr>
              <w:t>44</w:t>
            </w:r>
          </w:p>
        </w:tc>
        <w:tc>
          <w:tcPr>
            <w:tcW w:w="410" w:type="dxa"/>
          </w:tcPr>
          <w:p>
            <w:pPr>
              <w:spacing w:line="255" w:lineRule="auto"/>
            </w:pPr>
          </w:p>
          <w:p>
            <w:pPr>
              <w:spacing w:before="33" w:line="267"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市园</w:t>
            </w:r>
            <w:r>
              <w:rPr>
                <w:rFonts w:ascii="仿宋" w:hAnsi="仿宋" w:eastAsia="仿宋" w:cs="仿宋"/>
                <w:sz w:val="10"/>
                <w:szCs w:val="10"/>
              </w:rPr>
              <w:t xml:space="preserve"> </w:t>
            </w:r>
            <w:r>
              <w:rPr>
                <w:rFonts w:ascii="仿宋" w:hAnsi="仿宋" w:eastAsia="仿宋" w:cs="仿宋"/>
                <w:spacing w:val="8"/>
                <w:sz w:val="10"/>
                <w:szCs w:val="10"/>
              </w:rPr>
              <w:t>林</w:t>
            </w:r>
            <w:r>
              <w:rPr>
                <w:rFonts w:ascii="仿宋" w:hAnsi="仿宋" w:eastAsia="仿宋" w:cs="仿宋"/>
                <w:spacing w:val="7"/>
                <w:sz w:val="10"/>
                <w:szCs w:val="10"/>
              </w:rPr>
              <w:t>绿化</w:t>
            </w:r>
          </w:p>
        </w:tc>
        <w:tc>
          <w:tcPr>
            <w:tcW w:w="638" w:type="dxa"/>
          </w:tcPr>
          <w:p>
            <w:pPr>
              <w:spacing w:before="223" w:line="260" w:lineRule="auto"/>
              <w:ind w:left="22" w:right="71" w:firstLine="8"/>
              <w:rPr>
                <w:rFonts w:ascii="仿宋" w:hAnsi="仿宋" w:eastAsia="仿宋" w:cs="仿宋"/>
                <w:sz w:val="10"/>
                <w:szCs w:val="10"/>
              </w:rPr>
            </w:pPr>
            <w:r>
              <w:rPr>
                <w:rFonts w:ascii="仿宋" w:hAnsi="仿宋" w:eastAsia="仿宋" w:cs="仿宋"/>
                <w:spacing w:val="6"/>
                <w:sz w:val="10"/>
                <w:szCs w:val="10"/>
              </w:rPr>
              <w:t>园林绿化</w:t>
            </w:r>
            <w:r>
              <w:rPr>
                <w:rFonts w:ascii="仿宋" w:hAnsi="仿宋" w:eastAsia="仿宋" w:cs="仿宋"/>
                <w:spacing w:val="5"/>
                <w:sz w:val="10"/>
                <w:szCs w:val="10"/>
              </w:rPr>
              <w:t>工</w:t>
            </w:r>
            <w:r>
              <w:rPr>
                <w:rFonts w:ascii="仿宋" w:hAnsi="仿宋" w:eastAsia="仿宋" w:cs="仿宋"/>
                <w:sz w:val="10"/>
                <w:szCs w:val="10"/>
              </w:rPr>
              <w:t xml:space="preserve"> </w:t>
            </w:r>
            <w:r>
              <w:rPr>
                <w:rFonts w:ascii="仿宋" w:hAnsi="仿宋" w:eastAsia="仿宋" w:cs="仿宋"/>
                <w:spacing w:val="10"/>
                <w:sz w:val="10"/>
                <w:szCs w:val="10"/>
              </w:rPr>
              <w:t>程</w:t>
            </w:r>
            <w:r>
              <w:rPr>
                <w:rFonts w:ascii="仿宋" w:hAnsi="仿宋" w:eastAsia="仿宋" w:cs="仿宋"/>
                <w:spacing w:val="7"/>
                <w:sz w:val="10"/>
                <w:szCs w:val="10"/>
              </w:rPr>
              <w:t>建设市场</w:t>
            </w:r>
            <w:r>
              <w:rPr>
                <w:rFonts w:ascii="仿宋" w:hAnsi="仿宋" w:eastAsia="仿宋" w:cs="仿宋"/>
                <w:sz w:val="10"/>
                <w:szCs w:val="10"/>
              </w:rPr>
              <w:t xml:space="preserve"> </w:t>
            </w:r>
            <w:r>
              <w:rPr>
                <w:rFonts w:ascii="仿宋" w:hAnsi="仿宋" w:eastAsia="仿宋" w:cs="仿宋"/>
                <w:spacing w:val="6"/>
                <w:sz w:val="10"/>
                <w:szCs w:val="10"/>
              </w:rPr>
              <w:t>监</w:t>
            </w:r>
            <w:r>
              <w:rPr>
                <w:rFonts w:ascii="仿宋" w:hAnsi="仿宋" w:eastAsia="仿宋" w:cs="仿宋"/>
                <w:spacing w:val="5"/>
                <w:sz w:val="10"/>
                <w:szCs w:val="10"/>
              </w:rPr>
              <w:t>管</w:t>
            </w:r>
          </w:p>
        </w:tc>
        <w:tc>
          <w:tcPr>
            <w:tcW w:w="417" w:type="dxa"/>
          </w:tcPr>
          <w:p>
            <w:pPr>
              <w:spacing w:before="84" w:line="258" w:lineRule="auto"/>
              <w:ind w:left="19" w:right="68" w:firstLine="11"/>
              <w:rPr>
                <w:rFonts w:ascii="仿宋" w:hAnsi="仿宋" w:eastAsia="仿宋" w:cs="仿宋"/>
                <w:sz w:val="10"/>
                <w:szCs w:val="10"/>
              </w:rPr>
            </w:pPr>
            <w:r>
              <w:rPr>
                <w:rFonts w:ascii="仿宋" w:hAnsi="仿宋" w:eastAsia="仿宋" w:cs="仿宋"/>
                <w:spacing w:val="4"/>
                <w:sz w:val="10"/>
                <w:szCs w:val="10"/>
              </w:rPr>
              <w:t>园林</w:t>
            </w:r>
            <w:r>
              <w:rPr>
                <w:rFonts w:ascii="仿宋" w:hAnsi="仿宋" w:eastAsia="仿宋" w:cs="仿宋"/>
                <w:spacing w:val="3"/>
                <w:sz w:val="10"/>
                <w:szCs w:val="10"/>
              </w:rPr>
              <w:t>绿</w:t>
            </w:r>
            <w:r>
              <w:rPr>
                <w:rFonts w:ascii="仿宋" w:hAnsi="仿宋" w:eastAsia="仿宋" w:cs="仿宋"/>
                <w:sz w:val="10"/>
                <w:szCs w:val="10"/>
              </w:rPr>
              <w:t xml:space="preserve"> </w:t>
            </w:r>
            <w:r>
              <w:rPr>
                <w:rFonts w:ascii="仿宋" w:hAnsi="仿宋" w:eastAsia="仿宋" w:cs="仿宋"/>
                <w:spacing w:val="9"/>
                <w:sz w:val="10"/>
                <w:szCs w:val="10"/>
              </w:rPr>
              <w:t>化</w:t>
            </w:r>
            <w:r>
              <w:rPr>
                <w:rFonts w:ascii="仿宋" w:hAnsi="仿宋" w:eastAsia="仿宋" w:cs="仿宋"/>
                <w:spacing w:val="7"/>
                <w:sz w:val="10"/>
                <w:szCs w:val="10"/>
              </w:rPr>
              <w:t>行业</w:t>
            </w:r>
            <w:r>
              <w:rPr>
                <w:rFonts w:ascii="仿宋" w:hAnsi="仿宋" w:eastAsia="仿宋" w:cs="仿宋"/>
                <w:sz w:val="10"/>
                <w:szCs w:val="10"/>
              </w:rPr>
              <w:t xml:space="preserve"> </w:t>
            </w:r>
            <w:r>
              <w:rPr>
                <w:rFonts w:ascii="仿宋" w:hAnsi="仿宋" w:eastAsia="仿宋" w:cs="仿宋"/>
                <w:spacing w:val="9"/>
                <w:sz w:val="10"/>
                <w:szCs w:val="10"/>
              </w:rPr>
              <w:t>相</w:t>
            </w:r>
            <w:r>
              <w:rPr>
                <w:rFonts w:ascii="仿宋" w:hAnsi="仿宋" w:eastAsia="仿宋" w:cs="仿宋"/>
                <w:spacing w:val="7"/>
                <w:sz w:val="10"/>
                <w:szCs w:val="10"/>
              </w:rPr>
              <w:t>关企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和从</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人员</w:t>
            </w:r>
          </w:p>
        </w:tc>
        <w:tc>
          <w:tcPr>
            <w:tcW w:w="326" w:type="dxa"/>
          </w:tcPr>
          <w:p>
            <w:pPr>
              <w:spacing w:before="22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tcPr>
          <w:p>
            <w:pPr>
              <w:spacing w:before="85"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tcPr>
          <w:p>
            <w:pPr>
              <w:spacing w:line="25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79" w:lineRule="auto"/>
            </w:pPr>
          </w:p>
          <w:p>
            <w:pPr>
              <w:spacing w:line="279"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7"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7" w:lineRule="auto"/>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7" w:lineRule="auto"/>
            </w:pPr>
          </w:p>
          <w:p>
            <w:pPr>
              <w:spacing w:line="257"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restart"/>
            <w:tcBorders>
              <w:bottom w:val="nil"/>
            </w:tcBorders>
          </w:tcPr>
          <w:p>
            <w:pPr>
              <w:spacing w:line="310" w:lineRule="auto"/>
            </w:pPr>
          </w:p>
          <w:p>
            <w:pPr>
              <w:spacing w:line="311"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45</w:t>
            </w:r>
          </w:p>
        </w:tc>
        <w:tc>
          <w:tcPr>
            <w:tcW w:w="410" w:type="dxa"/>
            <w:vMerge w:val="restart"/>
            <w:tcBorders>
              <w:bottom w:val="nil"/>
            </w:tcBorders>
          </w:tcPr>
          <w:p>
            <w:pPr>
              <w:spacing w:line="270" w:lineRule="auto"/>
            </w:pPr>
          </w:p>
          <w:p>
            <w:pPr>
              <w:spacing w:line="271" w:lineRule="auto"/>
            </w:pPr>
          </w:p>
          <w:p>
            <w:pPr>
              <w:spacing w:before="32" w:line="263" w:lineRule="auto"/>
              <w:ind w:left="25" w:right="62" w:hanging="6"/>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市生</w:t>
            </w:r>
            <w:r>
              <w:rPr>
                <w:rFonts w:ascii="仿宋" w:hAnsi="仿宋" w:eastAsia="仿宋" w:cs="仿宋"/>
                <w:sz w:val="10"/>
                <w:szCs w:val="10"/>
              </w:rPr>
              <w:t xml:space="preserve"> </w:t>
            </w:r>
            <w:r>
              <w:rPr>
                <w:rFonts w:ascii="仿宋" w:hAnsi="仿宋" w:eastAsia="仿宋" w:cs="仿宋"/>
                <w:spacing w:val="6"/>
                <w:sz w:val="10"/>
                <w:szCs w:val="10"/>
              </w:rPr>
              <w:t>活</w:t>
            </w:r>
            <w:r>
              <w:rPr>
                <w:rFonts w:ascii="仿宋" w:hAnsi="仿宋" w:eastAsia="仿宋" w:cs="仿宋"/>
                <w:spacing w:val="5"/>
                <w:sz w:val="10"/>
                <w:szCs w:val="10"/>
              </w:rPr>
              <w:t>垃圾</w:t>
            </w:r>
          </w:p>
        </w:tc>
        <w:tc>
          <w:tcPr>
            <w:tcW w:w="638" w:type="dxa"/>
            <w:vMerge w:val="restart"/>
            <w:tcBorders>
              <w:bottom w:val="nil"/>
            </w:tcBorders>
          </w:tcPr>
          <w:p>
            <w:pPr>
              <w:spacing w:line="404" w:lineRule="auto"/>
            </w:pPr>
          </w:p>
          <w:p>
            <w:pPr>
              <w:spacing w:before="33" w:line="260"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城市生活</w:t>
            </w:r>
            <w:r>
              <w:rPr>
                <w:rFonts w:ascii="仿宋" w:hAnsi="仿宋" w:eastAsia="仿宋" w:cs="仿宋"/>
                <w:sz w:val="10"/>
                <w:szCs w:val="10"/>
              </w:rPr>
              <w:t xml:space="preserve"> </w:t>
            </w:r>
            <w:r>
              <w:rPr>
                <w:rFonts w:ascii="仿宋" w:hAnsi="仿宋" w:eastAsia="仿宋" w:cs="仿宋"/>
                <w:spacing w:val="8"/>
                <w:sz w:val="10"/>
                <w:szCs w:val="10"/>
              </w:rPr>
              <w:t>垃圾管理工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vMerge w:val="restart"/>
            <w:tcBorders>
              <w:bottom w:val="nil"/>
            </w:tcBorders>
          </w:tcPr>
          <w:p>
            <w:pPr>
              <w:spacing w:line="338" w:lineRule="auto"/>
            </w:pPr>
          </w:p>
          <w:p>
            <w:pPr>
              <w:spacing w:before="32" w:line="258" w:lineRule="auto"/>
              <w:ind w:left="21" w:right="68" w:hanging="1"/>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市生</w:t>
            </w:r>
            <w:r>
              <w:rPr>
                <w:rFonts w:ascii="仿宋" w:hAnsi="仿宋" w:eastAsia="仿宋" w:cs="仿宋"/>
                <w:sz w:val="10"/>
                <w:szCs w:val="10"/>
              </w:rPr>
              <w:t xml:space="preserve"> </w:t>
            </w:r>
            <w:r>
              <w:rPr>
                <w:rFonts w:ascii="仿宋" w:hAnsi="仿宋" w:eastAsia="仿宋" w:cs="仿宋"/>
                <w:spacing w:val="7"/>
                <w:sz w:val="10"/>
                <w:szCs w:val="10"/>
              </w:rPr>
              <w:t>活垃圾</w:t>
            </w:r>
            <w:r>
              <w:rPr>
                <w:rFonts w:ascii="仿宋" w:hAnsi="仿宋" w:eastAsia="仿宋" w:cs="仿宋"/>
                <w:sz w:val="10"/>
                <w:szCs w:val="10"/>
              </w:rPr>
              <w:t xml:space="preserve"> </w:t>
            </w:r>
            <w:r>
              <w:rPr>
                <w:rFonts w:ascii="仿宋" w:hAnsi="仿宋" w:eastAsia="仿宋" w:cs="仿宋"/>
                <w:spacing w:val="7"/>
                <w:sz w:val="10"/>
                <w:szCs w:val="10"/>
              </w:rPr>
              <w:t>焚烧处</w:t>
            </w:r>
            <w:r>
              <w:rPr>
                <w:rFonts w:ascii="仿宋" w:hAnsi="仿宋" w:eastAsia="仿宋" w:cs="仿宋"/>
                <w:sz w:val="10"/>
                <w:szCs w:val="10"/>
              </w:rPr>
              <w:t xml:space="preserve"> </w:t>
            </w:r>
            <w:r>
              <w:rPr>
                <w:rFonts w:ascii="仿宋" w:hAnsi="仿宋" w:eastAsia="仿宋" w:cs="仿宋"/>
                <w:spacing w:val="7"/>
                <w:sz w:val="10"/>
                <w:szCs w:val="10"/>
              </w:rPr>
              <w:t>置设施</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474"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0" w:lineRule="auto"/>
            </w:pPr>
          </w:p>
          <w:p>
            <w:pPr>
              <w:spacing w:line="271"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0" w:lineRule="auto"/>
            </w:pPr>
          </w:p>
          <w:p>
            <w:pPr>
              <w:spacing w:line="271"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6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26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城市生活垃圾管</w:t>
            </w:r>
            <w:r>
              <w:rPr>
                <w:rFonts w:ascii="仿宋" w:hAnsi="仿宋" w:eastAsia="仿宋" w:cs="仿宋"/>
                <w:sz w:val="10"/>
                <w:szCs w:val="10"/>
              </w:rPr>
              <w:t xml:space="preserve"> </w:t>
            </w:r>
            <w:r>
              <w:rPr>
                <w:rFonts w:ascii="仿宋" w:hAnsi="仿宋" w:eastAsia="仿宋" w:cs="仿宋"/>
                <w:spacing w:val="10"/>
                <w:sz w:val="10"/>
                <w:szCs w:val="10"/>
              </w:rPr>
              <w:t>理</w:t>
            </w:r>
            <w:r>
              <w:rPr>
                <w:rFonts w:ascii="仿宋" w:hAnsi="仿宋" w:eastAsia="仿宋" w:cs="仿宋"/>
                <w:spacing w:val="8"/>
                <w:sz w:val="10"/>
                <w:szCs w:val="10"/>
              </w:rPr>
              <w:t>工作的监督检查</w:t>
            </w:r>
          </w:p>
        </w:tc>
        <w:tc>
          <w:tcPr>
            <w:tcW w:w="1389" w:type="dxa"/>
          </w:tcPr>
          <w:p>
            <w:pPr>
              <w:spacing w:before="262"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城市生活垃圾管理工作的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26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2" w:line="267" w:lineRule="auto"/>
              <w:ind w:left="22" w:right="4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10"/>
                <w:sz w:val="10"/>
                <w:szCs w:val="10"/>
              </w:rPr>
              <w:t>市</w:t>
            </w:r>
            <w:r>
              <w:rPr>
                <w:rFonts w:ascii="仿宋" w:hAnsi="仿宋" w:eastAsia="仿宋" w:cs="仿宋"/>
                <w:spacing w:val="7"/>
                <w:sz w:val="10"/>
                <w:szCs w:val="10"/>
              </w:rPr>
              <w:t>生活垃圾处理设施工程竣工验收情况 、设备运行情况 、各项污染物处置排放达</w:t>
            </w:r>
            <w:r>
              <w:rPr>
                <w:rFonts w:ascii="仿宋" w:hAnsi="仿宋" w:eastAsia="仿宋" w:cs="仿宋"/>
                <w:sz w:val="10"/>
                <w:szCs w:val="10"/>
              </w:rPr>
              <w:t xml:space="preserve"> </w:t>
            </w:r>
            <w:r>
              <w:rPr>
                <w:rFonts w:ascii="仿宋" w:hAnsi="仿宋" w:eastAsia="仿宋" w:cs="仿宋"/>
                <w:spacing w:val="5"/>
                <w:sz w:val="10"/>
                <w:szCs w:val="10"/>
              </w:rPr>
              <w:t>标情况 、运行数据管理情况等</w:t>
            </w:r>
            <w:r>
              <w:rPr>
                <w:rFonts w:ascii="仿宋" w:hAnsi="仿宋" w:eastAsia="仿宋" w:cs="仿宋"/>
                <w:spacing w:val="3"/>
                <w:sz w:val="10"/>
                <w:szCs w:val="10"/>
              </w:rPr>
              <w:t>。</w:t>
            </w:r>
          </w:p>
        </w:tc>
        <w:tc>
          <w:tcPr>
            <w:tcW w:w="5499" w:type="dxa"/>
          </w:tcPr>
          <w:p>
            <w:pPr>
              <w:spacing w:line="295" w:lineRule="auto"/>
            </w:pPr>
          </w:p>
          <w:p>
            <w:pPr>
              <w:spacing w:before="32" w:line="232" w:lineRule="auto"/>
              <w:ind w:left="24"/>
              <w:rPr>
                <w:rFonts w:ascii="仿宋" w:hAnsi="仿宋" w:eastAsia="仿宋" w:cs="仿宋"/>
                <w:sz w:val="10"/>
                <w:szCs w:val="10"/>
              </w:rPr>
            </w:pPr>
            <w:r>
              <w:rPr>
                <w:rFonts w:ascii="仿宋" w:hAnsi="仿宋" w:eastAsia="仿宋" w:cs="仿宋"/>
                <w:spacing w:val="6"/>
                <w:sz w:val="10"/>
                <w:szCs w:val="10"/>
              </w:rPr>
              <w:t>《城市生活垃圾管理办法》  (建设部令第157号，2015年修订 ) 第五</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6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8" w:line="262"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61" w:line="258"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2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9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29"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tcPr>
          <w:p>
            <w:pPr>
              <w:spacing w:before="198" w:line="135"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01" w:hRule="atLeast"/>
        </w:trPr>
        <w:tc>
          <w:tcPr>
            <w:tcW w:w="233" w:type="dxa"/>
            <w:vMerge w:val="restart"/>
            <w:tcBorders>
              <w:bottom w:val="nil"/>
            </w:tcBorders>
          </w:tcPr>
          <w:p>
            <w:pPr>
              <w:spacing w:line="320" w:lineRule="auto"/>
            </w:pPr>
          </w:p>
          <w:p>
            <w:pPr>
              <w:spacing w:line="321"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46</w:t>
            </w:r>
          </w:p>
        </w:tc>
        <w:tc>
          <w:tcPr>
            <w:tcW w:w="410" w:type="dxa"/>
            <w:vMerge w:val="restart"/>
            <w:tcBorders>
              <w:bottom w:val="nil"/>
            </w:tcBorders>
          </w:tcPr>
          <w:p>
            <w:pPr>
              <w:spacing w:line="280" w:lineRule="auto"/>
            </w:pPr>
          </w:p>
          <w:p>
            <w:pPr>
              <w:spacing w:line="280" w:lineRule="auto"/>
            </w:pPr>
          </w:p>
          <w:p>
            <w:pPr>
              <w:spacing w:before="32" w:line="264" w:lineRule="auto"/>
              <w:ind w:left="26" w:right="62" w:hanging="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市建</w:t>
            </w:r>
            <w:r>
              <w:rPr>
                <w:rFonts w:ascii="仿宋" w:hAnsi="仿宋" w:eastAsia="仿宋" w:cs="仿宋"/>
                <w:sz w:val="10"/>
                <w:szCs w:val="10"/>
              </w:rPr>
              <w:t xml:space="preserve"> </w:t>
            </w:r>
            <w:r>
              <w:rPr>
                <w:rFonts w:ascii="仿宋" w:hAnsi="仿宋" w:eastAsia="仿宋" w:cs="仿宋"/>
                <w:spacing w:val="5"/>
                <w:sz w:val="10"/>
                <w:szCs w:val="10"/>
              </w:rPr>
              <w:t>筑垃圾</w:t>
            </w:r>
          </w:p>
        </w:tc>
        <w:tc>
          <w:tcPr>
            <w:tcW w:w="638" w:type="dxa"/>
            <w:vMerge w:val="restart"/>
            <w:tcBorders>
              <w:bottom w:val="nil"/>
            </w:tcBorders>
          </w:tcPr>
          <w:p>
            <w:pPr>
              <w:spacing w:line="245" w:lineRule="auto"/>
            </w:pPr>
          </w:p>
          <w:p>
            <w:pPr>
              <w:spacing w:line="246" w:lineRule="auto"/>
            </w:pPr>
          </w:p>
          <w:p>
            <w:pPr>
              <w:spacing w:before="33" w:line="259"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城市建筑</w:t>
            </w:r>
            <w:r>
              <w:rPr>
                <w:rFonts w:ascii="仿宋" w:hAnsi="仿宋" w:eastAsia="仿宋" w:cs="仿宋"/>
                <w:sz w:val="10"/>
                <w:szCs w:val="10"/>
              </w:rPr>
              <w:t xml:space="preserve"> </w:t>
            </w:r>
            <w:r>
              <w:rPr>
                <w:rFonts w:ascii="仿宋" w:hAnsi="仿宋" w:eastAsia="仿宋" w:cs="仿宋"/>
                <w:spacing w:val="8"/>
                <w:sz w:val="10"/>
                <w:szCs w:val="10"/>
              </w:rPr>
              <w:t>垃圾处置的</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p>
        </w:tc>
        <w:tc>
          <w:tcPr>
            <w:tcW w:w="417" w:type="dxa"/>
            <w:vMerge w:val="restart"/>
            <w:tcBorders>
              <w:bottom w:val="nil"/>
            </w:tcBorders>
          </w:tcPr>
          <w:p>
            <w:pPr>
              <w:spacing w:before="255" w:line="255" w:lineRule="auto"/>
              <w:ind w:left="19" w:right="6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市建</w:t>
            </w:r>
            <w:r>
              <w:rPr>
                <w:rFonts w:ascii="仿宋" w:hAnsi="仿宋" w:eastAsia="仿宋" w:cs="仿宋"/>
                <w:sz w:val="10"/>
                <w:szCs w:val="10"/>
              </w:rPr>
              <w:t xml:space="preserve"> </w:t>
            </w:r>
            <w:r>
              <w:rPr>
                <w:rFonts w:ascii="仿宋" w:hAnsi="仿宋" w:eastAsia="仿宋" w:cs="仿宋"/>
                <w:spacing w:val="9"/>
                <w:sz w:val="10"/>
                <w:szCs w:val="10"/>
              </w:rPr>
              <w:t>筑</w:t>
            </w:r>
            <w:r>
              <w:rPr>
                <w:rFonts w:ascii="仿宋" w:hAnsi="仿宋" w:eastAsia="仿宋" w:cs="仿宋"/>
                <w:spacing w:val="7"/>
                <w:sz w:val="10"/>
                <w:szCs w:val="10"/>
              </w:rPr>
              <w:t>垃圾</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源化</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7"/>
                <w:sz w:val="10"/>
                <w:szCs w:val="10"/>
              </w:rPr>
              <w:t>用设</w:t>
            </w:r>
            <w:r>
              <w:rPr>
                <w:rFonts w:ascii="仿宋" w:hAnsi="仿宋" w:eastAsia="仿宋" w:cs="仿宋"/>
                <w:sz w:val="10"/>
                <w:szCs w:val="10"/>
              </w:rPr>
              <w:t xml:space="preserve"> </w:t>
            </w:r>
            <w:r>
              <w:rPr>
                <w:rFonts w:ascii="仿宋" w:hAnsi="仿宋" w:eastAsia="仿宋" w:cs="仿宋"/>
                <w:spacing w:val="9"/>
                <w:sz w:val="10"/>
                <w:szCs w:val="10"/>
              </w:rPr>
              <w:t>施</w:t>
            </w:r>
            <w:r>
              <w:rPr>
                <w:rFonts w:ascii="仿宋" w:hAnsi="仿宋" w:eastAsia="仿宋" w:cs="仿宋"/>
                <w:spacing w:val="7"/>
                <w:sz w:val="10"/>
                <w:szCs w:val="10"/>
              </w:rPr>
              <w:t>运行</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z w:val="10"/>
                <w:szCs w:val="10"/>
              </w:rPr>
              <w:t xml:space="preserve"> </w:t>
            </w:r>
            <w:r>
              <w:rPr>
                <w:rFonts w:ascii="仿宋" w:hAnsi="仿宋" w:eastAsia="仿宋" w:cs="仿宋"/>
                <w:spacing w:val="7"/>
                <w:sz w:val="10"/>
                <w:szCs w:val="10"/>
              </w:rPr>
              <w:t>单位</w:t>
            </w:r>
          </w:p>
        </w:tc>
        <w:tc>
          <w:tcPr>
            <w:tcW w:w="326" w:type="dxa"/>
            <w:vMerge w:val="restart"/>
            <w:tcBorders>
              <w:bottom w:val="nil"/>
            </w:tcBorders>
          </w:tcPr>
          <w:p>
            <w:pPr>
              <w:spacing w:line="245" w:lineRule="auto"/>
            </w:pPr>
          </w:p>
          <w:p>
            <w:pPr>
              <w:spacing w:line="246"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0" w:lineRule="auto"/>
            </w:pPr>
          </w:p>
          <w:p>
            <w:pPr>
              <w:spacing w:line="281" w:lineRule="auto"/>
            </w:pPr>
          </w:p>
          <w:p>
            <w:pPr>
              <w:spacing w:before="32" w:line="266"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0" w:lineRule="auto"/>
            </w:pPr>
          </w:p>
          <w:p>
            <w:pPr>
              <w:spacing w:line="280" w:lineRule="auto"/>
            </w:pPr>
          </w:p>
          <w:p>
            <w:pPr>
              <w:spacing w:before="32" w:line="264"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319"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1"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250" w:lineRule="auto"/>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城市建筑垃圾处</w:t>
            </w:r>
            <w:r>
              <w:rPr>
                <w:rFonts w:ascii="仿宋" w:hAnsi="仿宋" w:eastAsia="仿宋" w:cs="仿宋"/>
                <w:sz w:val="10"/>
                <w:szCs w:val="10"/>
              </w:rPr>
              <w:t xml:space="preserve"> </w:t>
            </w:r>
            <w:r>
              <w:rPr>
                <w:rFonts w:ascii="仿宋" w:hAnsi="仿宋" w:eastAsia="仿宋" w:cs="仿宋"/>
                <w:spacing w:val="10"/>
                <w:sz w:val="10"/>
                <w:szCs w:val="10"/>
              </w:rPr>
              <w:t>置</w:t>
            </w:r>
            <w:r>
              <w:rPr>
                <w:rFonts w:ascii="仿宋" w:hAnsi="仿宋" w:eastAsia="仿宋" w:cs="仿宋"/>
                <w:spacing w:val="7"/>
                <w:sz w:val="10"/>
                <w:szCs w:val="10"/>
              </w:rPr>
              <w:t>的监督检查</w:t>
            </w:r>
          </w:p>
        </w:tc>
        <w:tc>
          <w:tcPr>
            <w:tcW w:w="1389" w:type="dxa"/>
          </w:tcPr>
          <w:p>
            <w:pPr>
              <w:spacing w:line="250" w:lineRule="auto"/>
            </w:pPr>
          </w:p>
          <w:p>
            <w:pPr>
              <w:spacing w:before="3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城市建筑垃圾处置的监督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250"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0" w:lineRule="auto"/>
            </w:pPr>
          </w:p>
          <w:p>
            <w:pPr>
              <w:spacing w:before="33" w:line="267" w:lineRule="auto"/>
              <w:ind w:left="24" w:right="27" w:hanging="2"/>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6"/>
                <w:sz w:val="10"/>
                <w:szCs w:val="10"/>
              </w:rPr>
              <w:t>市建筑垃圾处理设施工程竣工验收情况 、抑尘、 降尘设备配备运行情况 、运行数</w:t>
            </w:r>
            <w:r>
              <w:rPr>
                <w:rFonts w:ascii="仿宋" w:hAnsi="仿宋" w:eastAsia="仿宋" w:cs="仿宋"/>
                <w:sz w:val="10"/>
                <w:szCs w:val="10"/>
              </w:rPr>
              <w:t xml:space="preserve"> </w:t>
            </w:r>
            <w:r>
              <w:rPr>
                <w:rFonts w:ascii="仿宋" w:hAnsi="仿宋" w:eastAsia="仿宋" w:cs="仿宋"/>
                <w:spacing w:val="7"/>
                <w:sz w:val="10"/>
                <w:szCs w:val="10"/>
              </w:rPr>
              <w:t>据管理情况等</w:t>
            </w:r>
            <w:r>
              <w:rPr>
                <w:rFonts w:ascii="仿宋" w:hAnsi="仿宋" w:eastAsia="仿宋" w:cs="仿宋"/>
                <w:spacing w:val="5"/>
                <w:sz w:val="10"/>
                <w:szCs w:val="10"/>
              </w:rPr>
              <w:t>。</w:t>
            </w:r>
          </w:p>
        </w:tc>
        <w:tc>
          <w:tcPr>
            <w:tcW w:w="5499" w:type="dxa"/>
          </w:tcPr>
          <w:p>
            <w:pPr>
              <w:spacing w:line="319" w:lineRule="auto"/>
            </w:pPr>
          </w:p>
          <w:p>
            <w:pPr>
              <w:spacing w:before="33" w:line="232" w:lineRule="auto"/>
              <w:ind w:left="24"/>
              <w:rPr>
                <w:rFonts w:ascii="仿宋" w:hAnsi="仿宋" w:eastAsia="仿宋" w:cs="仿宋"/>
                <w:sz w:val="10"/>
                <w:szCs w:val="10"/>
              </w:rPr>
            </w:pPr>
            <w:r>
              <w:rPr>
                <w:rFonts w:ascii="仿宋" w:hAnsi="仿宋" w:eastAsia="仿宋" w:cs="仿宋"/>
                <w:spacing w:val="14"/>
                <w:sz w:val="10"/>
                <w:szCs w:val="10"/>
              </w:rPr>
              <w:t>《</w:t>
            </w:r>
            <w:r>
              <w:rPr>
                <w:rFonts w:ascii="仿宋" w:hAnsi="仿宋" w:eastAsia="仿宋" w:cs="仿宋"/>
                <w:spacing w:val="13"/>
                <w:sz w:val="10"/>
                <w:szCs w:val="10"/>
              </w:rPr>
              <w:t>城</w:t>
            </w:r>
            <w:r>
              <w:rPr>
                <w:rFonts w:ascii="仿宋" w:hAnsi="仿宋" w:eastAsia="仿宋" w:cs="仿宋"/>
                <w:spacing w:val="7"/>
                <w:sz w:val="10"/>
                <w:szCs w:val="10"/>
              </w:rPr>
              <w:t>市建筑垃圾管理规定》  (建设部令第139号) 第三条第二款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1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61" w:line="233" w:lineRule="auto"/>
              <w:ind w:left="63"/>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2"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57" w:line="257"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24"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9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25"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tcPr>
          <w:p>
            <w:pPr>
              <w:spacing w:before="191"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78" w:hRule="atLeast"/>
        </w:trPr>
        <w:tc>
          <w:tcPr>
            <w:tcW w:w="233" w:type="dxa"/>
            <w:vMerge w:val="restart"/>
            <w:tcBorders>
              <w:bottom w:val="nil"/>
            </w:tcBorders>
          </w:tcPr>
          <w:p>
            <w:pPr>
              <w:spacing w:line="288" w:lineRule="auto"/>
            </w:pPr>
          </w:p>
          <w:p>
            <w:pPr>
              <w:spacing w:line="289" w:lineRule="auto"/>
            </w:pPr>
          </w:p>
          <w:p>
            <w:pPr>
              <w:spacing w:line="289"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47</w:t>
            </w:r>
          </w:p>
        </w:tc>
        <w:tc>
          <w:tcPr>
            <w:tcW w:w="410" w:type="dxa"/>
            <w:vMerge w:val="restart"/>
            <w:tcBorders>
              <w:bottom w:val="nil"/>
            </w:tcBorders>
          </w:tcPr>
          <w:p>
            <w:pPr>
              <w:spacing w:line="291" w:lineRule="auto"/>
            </w:pPr>
          </w:p>
          <w:p>
            <w:pPr>
              <w:spacing w:line="291" w:lineRule="auto"/>
            </w:pPr>
          </w:p>
          <w:p>
            <w:pPr>
              <w:spacing w:before="32" w:line="257"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市排</w:t>
            </w:r>
            <w:r>
              <w:rPr>
                <w:rFonts w:ascii="仿宋" w:hAnsi="仿宋" w:eastAsia="仿宋" w:cs="仿宋"/>
                <w:sz w:val="10"/>
                <w:szCs w:val="10"/>
              </w:rPr>
              <w:t xml:space="preserve"> </w:t>
            </w:r>
            <w:r>
              <w:rPr>
                <w:rFonts w:ascii="仿宋" w:hAnsi="仿宋" w:eastAsia="仿宋" w:cs="仿宋"/>
                <w:spacing w:val="9"/>
                <w:sz w:val="10"/>
                <w:szCs w:val="10"/>
              </w:rPr>
              <w:t>水</w:t>
            </w:r>
            <w:r>
              <w:rPr>
                <w:rFonts w:ascii="仿宋" w:hAnsi="仿宋" w:eastAsia="仿宋" w:cs="仿宋"/>
                <w:spacing w:val="7"/>
                <w:sz w:val="10"/>
                <w:szCs w:val="10"/>
              </w:rPr>
              <w:t>与污</w:t>
            </w:r>
            <w:r>
              <w:rPr>
                <w:rFonts w:ascii="仿宋" w:hAnsi="仿宋" w:eastAsia="仿宋" w:cs="仿宋"/>
                <w:sz w:val="10"/>
                <w:szCs w:val="10"/>
              </w:rPr>
              <w:t xml:space="preserve"> </w:t>
            </w:r>
            <w:r>
              <w:rPr>
                <w:rFonts w:ascii="仿宋" w:hAnsi="仿宋" w:eastAsia="仿宋" w:cs="仿宋"/>
                <w:spacing w:val="9"/>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359" w:lineRule="auto"/>
            </w:pPr>
          </w:p>
          <w:p>
            <w:pPr>
              <w:spacing w:line="359" w:lineRule="auto"/>
            </w:pPr>
          </w:p>
          <w:p>
            <w:pPr>
              <w:spacing w:before="33" w:line="259" w:lineRule="auto"/>
              <w:ind w:left="24" w:right="71" w:hanging="4"/>
              <w:rPr>
                <w:rFonts w:ascii="仿宋" w:hAnsi="仿宋" w:eastAsia="仿宋" w:cs="仿宋"/>
                <w:sz w:val="10"/>
                <w:szCs w:val="10"/>
              </w:rPr>
            </w:pPr>
            <w:r>
              <w:rPr>
                <w:rFonts w:ascii="仿宋" w:hAnsi="仿宋" w:eastAsia="仿宋" w:cs="仿宋"/>
                <w:spacing w:val="8"/>
                <w:sz w:val="10"/>
                <w:szCs w:val="10"/>
              </w:rPr>
              <w:t>城市排水与</w:t>
            </w:r>
            <w:r>
              <w:rPr>
                <w:rFonts w:ascii="仿宋" w:hAnsi="仿宋" w:eastAsia="仿宋" w:cs="仿宋"/>
                <w:sz w:val="10"/>
                <w:szCs w:val="10"/>
              </w:rPr>
              <w:t xml:space="preserve"> </w:t>
            </w:r>
            <w:r>
              <w:rPr>
                <w:rFonts w:ascii="仿宋" w:hAnsi="仿宋" w:eastAsia="仿宋" w:cs="仿宋"/>
                <w:spacing w:val="8"/>
                <w:sz w:val="10"/>
                <w:szCs w:val="10"/>
              </w:rPr>
              <w:t>污</w:t>
            </w:r>
            <w:r>
              <w:rPr>
                <w:rFonts w:ascii="仿宋" w:hAnsi="仿宋" w:eastAsia="仿宋" w:cs="仿宋"/>
                <w:spacing w:val="7"/>
                <w:sz w:val="10"/>
                <w:szCs w:val="10"/>
              </w:rPr>
              <w:t>水处理的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tcPr>
          <w:p>
            <w:pPr>
              <w:spacing w:line="258" w:lineRule="auto"/>
            </w:pPr>
          </w:p>
          <w:p>
            <w:pPr>
              <w:spacing w:line="258" w:lineRule="auto"/>
            </w:pPr>
          </w:p>
          <w:p>
            <w:pPr>
              <w:spacing w:before="33" w:line="255" w:lineRule="auto"/>
              <w:ind w:left="20" w:right="63"/>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镇排</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与污</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施运</w:t>
            </w:r>
            <w:r>
              <w:rPr>
                <w:rFonts w:ascii="仿宋" w:hAnsi="仿宋" w:eastAsia="仿宋" w:cs="仿宋"/>
                <w:sz w:val="10"/>
                <w:szCs w:val="10"/>
              </w:rPr>
              <w:t xml:space="preserve"> </w:t>
            </w:r>
            <w:r>
              <w:rPr>
                <w:rFonts w:ascii="仿宋" w:hAnsi="仿宋" w:eastAsia="仿宋" w:cs="仿宋"/>
                <w:spacing w:val="-8"/>
                <w:sz w:val="10"/>
                <w:szCs w:val="10"/>
              </w:rPr>
              <w:t>行</w:t>
            </w:r>
            <w:r>
              <w:rPr>
                <w:rFonts w:ascii="仿宋" w:hAnsi="仿宋" w:eastAsia="仿宋" w:cs="仿宋"/>
                <w:spacing w:val="-5"/>
                <w:sz w:val="10"/>
                <w:szCs w:val="10"/>
              </w:rPr>
              <w:t>、 维</w:t>
            </w:r>
            <w:r>
              <w:rPr>
                <w:rFonts w:ascii="仿宋" w:hAnsi="仿宋" w:eastAsia="仿宋" w:cs="仿宋"/>
                <w:sz w:val="10"/>
                <w:szCs w:val="10"/>
              </w:rPr>
              <w:t xml:space="preserve"> </w:t>
            </w:r>
            <w:r>
              <w:rPr>
                <w:rFonts w:ascii="仿宋" w:hAnsi="仿宋" w:eastAsia="仿宋" w:cs="仿宋"/>
                <w:spacing w:val="8"/>
                <w:sz w:val="10"/>
                <w:szCs w:val="10"/>
              </w:rPr>
              <w:t>护</w:t>
            </w:r>
            <w:r>
              <w:rPr>
                <w:rFonts w:ascii="仿宋" w:hAnsi="仿宋" w:eastAsia="仿宋" w:cs="仿宋"/>
                <w:spacing w:val="7"/>
                <w:sz w:val="10"/>
                <w:szCs w:val="10"/>
              </w:rPr>
              <w:t>单位</w:t>
            </w:r>
          </w:p>
        </w:tc>
        <w:tc>
          <w:tcPr>
            <w:tcW w:w="326" w:type="dxa"/>
            <w:vMerge w:val="restart"/>
            <w:tcBorders>
              <w:bottom w:val="nil"/>
            </w:tcBorders>
          </w:tcPr>
          <w:p>
            <w:pPr>
              <w:spacing w:line="359" w:lineRule="auto"/>
            </w:pPr>
          </w:p>
          <w:p>
            <w:pPr>
              <w:spacing w:line="35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1" w:lineRule="auto"/>
            </w:pPr>
          </w:p>
          <w:p>
            <w:pPr>
              <w:spacing w:line="291" w:lineRule="auto"/>
            </w:pPr>
          </w:p>
          <w:p>
            <w:pPr>
              <w:spacing w:before="32"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61" w:lineRule="auto"/>
            </w:pPr>
          </w:p>
          <w:p>
            <w:pPr>
              <w:spacing w:line="262" w:lineRule="auto"/>
            </w:pPr>
          </w:p>
          <w:p>
            <w:pPr>
              <w:spacing w:line="262"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3" w:lineRule="auto"/>
            </w:pPr>
          </w:p>
          <w:p>
            <w:pPr>
              <w:spacing w:line="253"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7" w:lineRule="auto"/>
            </w:pPr>
          </w:p>
          <w:p>
            <w:pPr>
              <w:spacing w:line="258" w:lineRule="auto"/>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tcPr>
          <w:p>
            <w:pPr>
              <w:spacing w:line="439" w:lineRule="auto"/>
            </w:pPr>
          </w:p>
          <w:p>
            <w:pPr>
              <w:spacing w:before="33" w:line="265" w:lineRule="auto"/>
              <w:ind w:left="24" w:right="76" w:hanging="2"/>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市排水与污水处</w:t>
            </w:r>
            <w:r>
              <w:rPr>
                <w:rFonts w:ascii="仿宋" w:hAnsi="仿宋" w:eastAsia="仿宋" w:cs="仿宋"/>
                <w:sz w:val="10"/>
                <w:szCs w:val="10"/>
              </w:rPr>
              <w:t xml:space="preserve"> </w:t>
            </w:r>
            <w:r>
              <w:rPr>
                <w:rFonts w:ascii="仿宋" w:hAnsi="仿宋" w:eastAsia="仿宋" w:cs="仿宋"/>
                <w:spacing w:val="8"/>
                <w:sz w:val="10"/>
                <w:szCs w:val="10"/>
              </w:rPr>
              <w:t>理的监督检</w:t>
            </w:r>
            <w:r>
              <w:rPr>
                <w:rFonts w:ascii="仿宋" w:hAnsi="仿宋" w:eastAsia="仿宋" w:cs="仿宋"/>
                <w:spacing w:val="7"/>
                <w:sz w:val="10"/>
                <w:szCs w:val="10"/>
              </w:rPr>
              <w:t>查</w:t>
            </w:r>
          </w:p>
        </w:tc>
        <w:tc>
          <w:tcPr>
            <w:tcW w:w="1389" w:type="dxa"/>
          </w:tcPr>
          <w:p>
            <w:pPr>
              <w:spacing w:line="439" w:lineRule="auto"/>
            </w:pPr>
          </w:p>
          <w:p>
            <w:pPr>
              <w:spacing w:before="33" w:line="265" w:lineRule="auto"/>
              <w:ind w:left="21" w:right="57"/>
              <w:rPr>
                <w:rFonts w:ascii="仿宋" w:hAnsi="仿宋" w:eastAsia="仿宋" w:cs="仿宋"/>
                <w:sz w:val="10"/>
                <w:szCs w:val="10"/>
              </w:rPr>
            </w:pPr>
            <w:r>
              <w:rPr>
                <w:rFonts w:ascii="仿宋" w:hAnsi="仿宋" w:eastAsia="仿宋" w:cs="仿宋"/>
                <w:spacing w:val="16"/>
                <w:sz w:val="10"/>
                <w:szCs w:val="10"/>
              </w:rPr>
              <w:t>城</w:t>
            </w:r>
            <w:r>
              <w:rPr>
                <w:rFonts w:ascii="仿宋" w:hAnsi="仿宋" w:eastAsia="仿宋" w:cs="仿宋"/>
                <w:spacing w:val="8"/>
                <w:sz w:val="10"/>
                <w:szCs w:val="10"/>
              </w:rPr>
              <w:t>市排水与污水处理的监督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439"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3" w:lineRule="auto"/>
            </w:pPr>
          </w:p>
          <w:p>
            <w:pPr>
              <w:spacing w:line="253" w:lineRule="auto"/>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城市排水与污水处理</w:t>
            </w:r>
            <w:r>
              <w:rPr>
                <w:rFonts w:ascii="仿宋" w:hAnsi="仿宋" w:eastAsia="仿宋" w:cs="仿宋"/>
                <w:spacing w:val="7"/>
                <w:sz w:val="10"/>
                <w:szCs w:val="10"/>
              </w:rPr>
              <w:t>。</w:t>
            </w:r>
          </w:p>
        </w:tc>
        <w:tc>
          <w:tcPr>
            <w:tcW w:w="5499" w:type="dxa"/>
          </w:tcPr>
          <w:p>
            <w:pPr>
              <w:spacing w:line="439" w:lineRule="auto"/>
            </w:pPr>
          </w:p>
          <w:p>
            <w:pPr>
              <w:spacing w:before="33" w:line="266" w:lineRule="auto"/>
              <w:ind w:left="28" w:right="490" w:firstLine="2"/>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4"/>
                <w:sz w:val="10"/>
                <w:szCs w:val="10"/>
              </w:rPr>
              <w:t>城镇排水与污水处理条例》  (2013年10月国务院令第 641号 ) 第五条</w:t>
            </w:r>
            <w:r>
              <w:rPr>
                <w:rFonts w:ascii="仿宋" w:hAnsi="仿宋" w:eastAsia="仿宋" w:cs="仿宋"/>
                <w:sz w:val="10"/>
                <w:szCs w:val="10"/>
              </w:rPr>
              <w:t xml:space="preserve">                              </w:t>
            </w:r>
            <w:r>
              <w:rPr>
                <w:rFonts w:ascii="仿宋" w:hAnsi="仿宋" w:eastAsia="仿宋" w:cs="仿宋"/>
                <w:spacing w:val="4"/>
                <w:sz w:val="10"/>
                <w:szCs w:val="10"/>
              </w:rPr>
              <w:t>2.《山东省城市污水处理费征收使用管理办法 》  (2006年2月鲁政办发〔 2006 〕7号 ) 第二十一条第</w:t>
            </w:r>
            <w:r>
              <w:rPr>
                <w:rFonts w:ascii="仿宋" w:hAnsi="仿宋" w:eastAsia="仿宋" w:cs="仿宋"/>
                <w:sz w:val="10"/>
                <w:szCs w:val="10"/>
              </w:rPr>
              <w:t>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2" w:line="263"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4" w:line="258"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63"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232"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4"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tcPr>
          <w:p>
            <w:pPr>
              <w:spacing w:before="232" w:line="135"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21" w:hRule="atLeast"/>
        </w:trPr>
        <w:tc>
          <w:tcPr>
            <w:tcW w:w="233" w:type="dxa"/>
            <w:vMerge w:val="restart"/>
            <w:tcBorders>
              <w:bottom w:val="nil"/>
            </w:tcBorders>
          </w:tcPr>
          <w:p>
            <w:pPr>
              <w:spacing w:line="308" w:lineRule="auto"/>
            </w:pPr>
          </w:p>
          <w:p>
            <w:pPr>
              <w:spacing w:line="308" w:lineRule="auto"/>
            </w:pPr>
          </w:p>
          <w:p>
            <w:pPr>
              <w:spacing w:line="309" w:lineRule="auto"/>
            </w:pPr>
          </w:p>
          <w:p>
            <w:pPr>
              <w:spacing w:before="33" w:line="197" w:lineRule="auto"/>
              <w:ind w:left="70"/>
              <w:rPr>
                <w:rFonts w:ascii="仿宋" w:hAnsi="仿宋" w:eastAsia="仿宋" w:cs="仿宋"/>
                <w:sz w:val="10"/>
                <w:szCs w:val="10"/>
              </w:rPr>
            </w:pPr>
            <w:r>
              <w:rPr>
                <w:rFonts w:ascii="仿宋" w:hAnsi="仿宋" w:eastAsia="仿宋" w:cs="仿宋"/>
                <w:sz w:val="10"/>
                <w:szCs w:val="10"/>
              </w:rPr>
              <w:t>48</w:t>
            </w:r>
          </w:p>
        </w:tc>
        <w:tc>
          <w:tcPr>
            <w:tcW w:w="410" w:type="dxa"/>
            <w:vMerge w:val="restart"/>
            <w:tcBorders>
              <w:bottom w:val="nil"/>
            </w:tcBorders>
          </w:tcPr>
          <w:p>
            <w:pPr>
              <w:spacing w:line="354" w:lineRule="auto"/>
            </w:pPr>
          </w:p>
          <w:p>
            <w:pPr>
              <w:spacing w:line="354" w:lineRule="auto"/>
            </w:pPr>
          </w:p>
          <w:p>
            <w:pPr>
              <w:spacing w:before="33" w:line="260"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水质</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281" w:lineRule="auto"/>
            </w:pPr>
          </w:p>
          <w:p>
            <w:pPr>
              <w:spacing w:line="282" w:lineRule="auto"/>
            </w:pPr>
          </w:p>
          <w:p>
            <w:pPr>
              <w:spacing w:line="282" w:lineRule="auto"/>
            </w:pPr>
          </w:p>
          <w:p>
            <w:pPr>
              <w:spacing w:before="32" w:line="266" w:lineRule="auto"/>
              <w:ind w:left="21" w:right="71" w:hanging="1"/>
              <w:rPr>
                <w:rFonts w:ascii="仿宋" w:hAnsi="仿宋" w:eastAsia="仿宋" w:cs="仿宋"/>
                <w:sz w:val="10"/>
                <w:szCs w:val="10"/>
              </w:rPr>
            </w:pPr>
            <w:r>
              <w:rPr>
                <w:rFonts w:ascii="仿宋" w:hAnsi="仿宋" w:eastAsia="仿宋" w:cs="仿宋"/>
                <w:spacing w:val="8"/>
                <w:sz w:val="10"/>
                <w:szCs w:val="10"/>
              </w:rPr>
              <w:t>城市供水水</w:t>
            </w:r>
            <w:r>
              <w:rPr>
                <w:rFonts w:ascii="仿宋" w:hAnsi="仿宋" w:eastAsia="仿宋" w:cs="仿宋"/>
                <w:sz w:val="10"/>
                <w:szCs w:val="10"/>
              </w:rPr>
              <w:t xml:space="preserve"> </w:t>
            </w:r>
            <w:r>
              <w:rPr>
                <w:rFonts w:ascii="仿宋" w:hAnsi="仿宋" w:eastAsia="仿宋" w:cs="仿宋"/>
                <w:spacing w:val="8"/>
                <w:sz w:val="10"/>
                <w:szCs w:val="10"/>
              </w:rPr>
              <w:t>质监督检</w:t>
            </w:r>
            <w:r>
              <w:rPr>
                <w:rFonts w:ascii="仿宋" w:hAnsi="仿宋" w:eastAsia="仿宋" w:cs="仿宋"/>
                <w:spacing w:val="7"/>
                <w:sz w:val="10"/>
                <w:szCs w:val="10"/>
              </w:rPr>
              <w:t>查</w:t>
            </w:r>
          </w:p>
        </w:tc>
        <w:tc>
          <w:tcPr>
            <w:tcW w:w="417" w:type="dxa"/>
            <w:vMerge w:val="restart"/>
            <w:tcBorders>
              <w:bottom w:val="nil"/>
            </w:tcBorders>
          </w:tcPr>
          <w:p>
            <w:pPr>
              <w:spacing w:line="321" w:lineRule="auto"/>
            </w:pPr>
          </w:p>
          <w:p>
            <w:pPr>
              <w:spacing w:line="321" w:lineRule="auto"/>
            </w:pPr>
          </w:p>
          <w:p>
            <w:pPr>
              <w:spacing w:before="32" w:line="257" w:lineRule="auto"/>
              <w:ind w:left="20" w:right="6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建设</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8"/>
                <w:sz w:val="10"/>
                <w:szCs w:val="10"/>
              </w:rPr>
              <w:t>、维</w:t>
            </w:r>
            <w:r>
              <w:rPr>
                <w:rFonts w:ascii="仿宋" w:hAnsi="仿宋" w:eastAsia="仿宋" w:cs="仿宋"/>
                <w:spacing w:val="7"/>
                <w:sz w:val="10"/>
                <w:szCs w:val="10"/>
              </w:rPr>
              <w:t>护</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tcPr>
          <w:p>
            <w:pPr>
              <w:spacing w:line="259" w:lineRule="auto"/>
            </w:pPr>
          </w:p>
          <w:p>
            <w:pPr>
              <w:spacing w:line="259" w:lineRule="auto"/>
            </w:pPr>
          </w:p>
          <w:p>
            <w:pPr>
              <w:spacing w:line="26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20" w:lineRule="auto"/>
            </w:pPr>
          </w:p>
          <w:p>
            <w:pPr>
              <w:spacing w:line="321" w:lineRule="auto"/>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81" w:lineRule="auto"/>
            </w:pPr>
          </w:p>
          <w:p>
            <w:pPr>
              <w:spacing w:line="282" w:lineRule="auto"/>
            </w:pPr>
          </w:p>
          <w:p>
            <w:pPr>
              <w:spacing w:line="282"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64" w:lineRule="auto"/>
            </w:pPr>
          </w:p>
          <w:p>
            <w:pPr>
              <w:spacing w:line="26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68" w:lineRule="auto"/>
            </w:pPr>
          </w:p>
          <w:p>
            <w:pPr>
              <w:spacing w:line="268" w:lineRule="auto"/>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tcPr>
          <w:p>
            <w:pPr>
              <w:spacing w:line="461" w:lineRule="auto"/>
            </w:pPr>
          </w:p>
          <w:p>
            <w:pPr>
              <w:spacing w:before="32" w:line="265"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市供水水质监督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64" w:lineRule="auto"/>
            </w:pPr>
          </w:p>
          <w:p>
            <w:pPr>
              <w:spacing w:line="264"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市供水水质监督检查</w:t>
            </w:r>
          </w:p>
        </w:tc>
        <w:tc>
          <w:tcPr>
            <w:tcW w:w="425" w:type="dxa"/>
          </w:tcPr>
          <w:p>
            <w:pPr>
              <w:spacing w:line="461" w:lineRule="auto"/>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4" w:lineRule="auto"/>
            </w:pPr>
          </w:p>
          <w:p>
            <w:pPr>
              <w:spacing w:line="264" w:lineRule="auto"/>
            </w:pPr>
          </w:p>
          <w:p>
            <w:pPr>
              <w:spacing w:before="32"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市供水水质。</w:t>
            </w:r>
          </w:p>
        </w:tc>
        <w:tc>
          <w:tcPr>
            <w:tcW w:w="5499" w:type="dxa"/>
          </w:tcPr>
          <w:p>
            <w:pPr>
              <w:spacing w:line="264" w:lineRule="auto"/>
            </w:pPr>
          </w:p>
          <w:p>
            <w:pPr>
              <w:spacing w:line="264" w:lineRule="auto"/>
            </w:pPr>
          </w:p>
          <w:p>
            <w:pPr>
              <w:spacing w:before="32" w:line="232" w:lineRule="auto"/>
              <w:ind w:left="24"/>
              <w:rPr>
                <w:rFonts w:ascii="仿宋" w:hAnsi="仿宋" w:eastAsia="仿宋" w:cs="仿宋"/>
                <w:sz w:val="10"/>
                <w:szCs w:val="10"/>
              </w:rPr>
            </w:pPr>
            <w:r>
              <w:rPr>
                <w:rFonts w:ascii="仿宋" w:hAnsi="仿宋" w:eastAsia="仿宋" w:cs="仿宋"/>
                <w:spacing w:val="14"/>
                <w:sz w:val="10"/>
                <w:szCs w:val="10"/>
              </w:rPr>
              <w:t>《</w:t>
            </w:r>
            <w:r>
              <w:rPr>
                <w:rFonts w:ascii="仿宋" w:hAnsi="仿宋" w:eastAsia="仿宋" w:cs="仿宋"/>
                <w:spacing w:val="7"/>
                <w:sz w:val="10"/>
                <w:szCs w:val="10"/>
              </w:rPr>
              <w:t>城市供水水质管理规定》  (建设部令第156号)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04"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9"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4" w:line="257" w:lineRule="auto"/>
              <w:ind w:left="22" w:right="63" w:firstLine="1"/>
              <w:rPr>
                <w:rFonts w:ascii="仿宋" w:hAnsi="仿宋" w:eastAsia="仿宋" w:cs="仿宋"/>
                <w:sz w:val="10"/>
                <w:szCs w:val="10"/>
              </w:rPr>
            </w:pPr>
            <w:r>
              <w:rPr>
                <w:rFonts w:ascii="仿宋" w:hAnsi="仿宋" w:eastAsia="仿宋" w:cs="仿宋"/>
                <w:spacing w:val="10"/>
                <w:sz w:val="10"/>
                <w:szCs w:val="10"/>
              </w:rPr>
              <w:t>在</w:t>
            </w:r>
            <w:r>
              <w:rPr>
                <w:rFonts w:ascii="仿宋" w:hAnsi="仿宋" w:eastAsia="仿宋" w:cs="仿宋"/>
                <w:spacing w:val="8"/>
                <w:sz w:val="10"/>
                <w:szCs w:val="10"/>
              </w:rPr>
              <w:t>职责范围内对农</w:t>
            </w:r>
            <w:r>
              <w:rPr>
                <w:rFonts w:ascii="仿宋" w:hAnsi="仿宋" w:eastAsia="仿宋" w:cs="仿宋"/>
                <w:sz w:val="10"/>
                <w:szCs w:val="10"/>
              </w:rPr>
              <w:t xml:space="preserve"> </w:t>
            </w:r>
            <w:r>
              <w:rPr>
                <w:rFonts w:ascii="仿宋" w:hAnsi="仿宋" w:eastAsia="仿宋" w:cs="仿宋"/>
                <w:spacing w:val="6"/>
                <w:sz w:val="10"/>
                <w:szCs w:val="10"/>
              </w:rPr>
              <w:t>村</w:t>
            </w:r>
            <w:r>
              <w:rPr>
                <w:rFonts w:ascii="仿宋" w:hAnsi="仿宋" w:eastAsia="仿宋" w:cs="仿宋"/>
                <w:spacing w:val="3"/>
                <w:sz w:val="10"/>
                <w:szCs w:val="10"/>
              </w:rPr>
              <w:t>供水水源 、供水</w:t>
            </w:r>
            <w:r>
              <w:rPr>
                <w:rFonts w:ascii="仿宋" w:hAnsi="仿宋" w:eastAsia="仿宋" w:cs="仿宋"/>
                <w:sz w:val="10"/>
                <w:szCs w:val="10"/>
              </w:rPr>
              <w:t xml:space="preserve"> </w:t>
            </w:r>
            <w:r>
              <w:rPr>
                <w:rFonts w:ascii="仿宋" w:hAnsi="仿宋" w:eastAsia="仿宋" w:cs="仿宋"/>
                <w:spacing w:val="11"/>
                <w:sz w:val="10"/>
                <w:szCs w:val="10"/>
              </w:rPr>
              <w:t>水</w:t>
            </w:r>
            <w:r>
              <w:rPr>
                <w:rFonts w:ascii="仿宋" w:hAnsi="仿宋" w:eastAsia="仿宋" w:cs="仿宋"/>
                <w:spacing w:val="8"/>
                <w:sz w:val="10"/>
                <w:szCs w:val="10"/>
              </w:rPr>
              <w:t>质的保护和监督</w:t>
            </w:r>
            <w:r>
              <w:rPr>
                <w:rFonts w:ascii="仿宋" w:hAnsi="仿宋" w:eastAsia="仿宋" w:cs="仿宋"/>
                <w:sz w:val="10"/>
                <w:szCs w:val="10"/>
              </w:rPr>
              <w:t xml:space="preserve"> </w:t>
            </w:r>
            <w:r>
              <w:rPr>
                <w:rFonts w:ascii="仿宋" w:hAnsi="仿宋" w:eastAsia="仿宋" w:cs="仿宋"/>
                <w:spacing w:val="7"/>
                <w:sz w:val="10"/>
                <w:szCs w:val="10"/>
              </w:rPr>
              <w:t>管</w:t>
            </w:r>
            <w:r>
              <w:rPr>
                <w:rFonts w:ascii="仿宋" w:hAnsi="仿宋" w:eastAsia="仿宋" w:cs="仿宋"/>
                <w:spacing w:val="6"/>
                <w:sz w:val="10"/>
                <w:szCs w:val="10"/>
              </w:rPr>
              <w:t>理</w:t>
            </w:r>
          </w:p>
        </w:tc>
        <w:tc>
          <w:tcPr>
            <w:tcW w:w="1389" w:type="dxa"/>
          </w:tcPr>
          <w:p>
            <w:pPr>
              <w:spacing w:line="304" w:lineRule="auto"/>
            </w:pPr>
          </w:p>
          <w:p>
            <w:pPr>
              <w:spacing w:before="32" w:line="230" w:lineRule="auto"/>
              <w:ind w:left="29"/>
              <w:rPr>
                <w:rFonts w:ascii="仿宋" w:hAnsi="仿宋" w:eastAsia="仿宋" w:cs="仿宋"/>
                <w:sz w:val="10"/>
                <w:szCs w:val="10"/>
              </w:rPr>
            </w:pPr>
            <w:r>
              <w:rPr>
                <w:rFonts w:ascii="仿宋" w:hAnsi="仿宋" w:eastAsia="仿宋" w:cs="仿宋"/>
                <w:spacing w:val="8"/>
                <w:sz w:val="10"/>
                <w:szCs w:val="10"/>
              </w:rPr>
              <w:t>生活饮用水卫生的检</w:t>
            </w:r>
            <w:r>
              <w:rPr>
                <w:rFonts w:ascii="仿宋" w:hAnsi="仿宋" w:eastAsia="仿宋" w:cs="仿宋"/>
                <w:spacing w:val="6"/>
                <w:sz w:val="10"/>
                <w:szCs w:val="10"/>
              </w:rPr>
              <w:t>查</w:t>
            </w:r>
          </w:p>
        </w:tc>
        <w:tc>
          <w:tcPr>
            <w:tcW w:w="425" w:type="dxa"/>
          </w:tcPr>
          <w:p>
            <w:pPr>
              <w:spacing w:before="26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69" w:line="267" w:lineRule="auto"/>
              <w:ind w:left="27" w:right="31" w:hanging="6"/>
              <w:rPr>
                <w:rFonts w:ascii="仿宋" w:hAnsi="仿宋" w:eastAsia="仿宋" w:cs="仿宋"/>
                <w:sz w:val="10"/>
                <w:szCs w:val="10"/>
              </w:rPr>
            </w:pPr>
            <w:r>
              <w:rPr>
                <w:rFonts w:ascii="仿宋" w:hAnsi="仿宋" w:eastAsia="仿宋" w:cs="仿宋"/>
                <w:spacing w:val="8"/>
                <w:sz w:val="10"/>
                <w:szCs w:val="10"/>
              </w:rPr>
              <w:t>供水单位卫生</w:t>
            </w:r>
            <w:r>
              <w:rPr>
                <w:rFonts w:ascii="仿宋" w:hAnsi="仿宋" w:eastAsia="仿宋" w:cs="仿宋"/>
                <w:spacing w:val="7"/>
                <w:sz w:val="10"/>
                <w:szCs w:val="10"/>
              </w:rPr>
              <w:t>许</w:t>
            </w:r>
            <w:r>
              <w:rPr>
                <w:rFonts w:ascii="仿宋" w:hAnsi="仿宋" w:eastAsia="仿宋" w:cs="仿宋"/>
                <w:spacing w:val="4"/>
                <w:sz w:val="10"/>
                <w:szCs w:val="10"/>
              </w:rPr>
              <w:t>可 、供管水人员 、水质检测 、供水设施等卫生管理情况 ，供水水质</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tcPr>
          <w:p>
            <w:pPr>
              <w:spacing w:before="202" w:line="136"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7"/>
                <w:sz w:val="10"/>
                <w:szCs w:val="10"/>
              </w:rPr>
              <w:t>2.《生活饮用水卫生监督管理办法 》第三</w:t>
            </w:r>
            <w:r>
              <w:rPr>
                <w:rFonts w:ascii="仿宋" w:hAnsi="仿宋" w:eastAsia="仿宋" w:cs="仿宋"/>
                <w:spacing w:val="6"/>
                <w:sz w:val="10"/>
                <w:szCs w:val="10"/>
              </w:rPr>
              <w:t>条</w:t>
            </w:r>
          </w:p>
          <w:p>
            <w:pPr>
              <w:spacing w:before="2" w:line="132" w:lineRule="exact"/>
              <w:ind w:left="33"/>
              <w:rPr>
                <w:rFonts w:ascii="仿宋" w:hAnsi="仿宋" w:eastAsia="仿宋" w:cs="仿宋"/>
                <w:sz w:val="10"/>
                <w:szCs w:val="10"/>
              </w:rPr>
            </w:pPr>
            <w:r>
              <w:rPr>
                <w:rFonts w:ascii="仿宋" w:hAnsi="仿宋" w:eastAsia="仿宋" w:cs="仿宋"/>
                <w:spacing w:val="7"/>
                <w:sz w:val="10"/>
                <w:szCs w:val="10"/>
              </w:rPr>
              <w:t>3.《山东省农村公共供水管理办法 》第三十三</w:t>
            </w:r>
            <w:r>
              <w:rPr>
                <w:rFonts w:ascii="仿宋" w:hAnsi="仿宋" w:eastAsia="仿宋" w:cs="仿宋"/>
                <w:spacing w:val="6"/>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88" w:hRule="atLeast"/>
        </w:trPr>
        <w:tc>
          <w:tcPr>
            <w:tcW w:w="233" w:type="dxa"/>
            <w:vMerge w:val="restart"/>
            <w:tcBorders>
              <w:bottom w:val="nil"/>
            </w:tcBorders>
          </w:tcPr>
          <w:p>
            <w:pPr>
              <w:spacing w:line="247" w:lineRule="auto"/>
            </w:pPr>
          </w:p>
          <w:p>
            <w:pPr>
              <w:spacing w:line="247" w:lineRule="auto"/>
            </w:pPr>
          </w:p>
          <w:p>
            <w:pPr>
              <w:spacing w:line="247" w:lineRule="auto"/>
            </w:pPr>
          </w:p>
          <w:p>
            <w:pPr>
              <w:spacing w:before="32" w:line="197" w:lineRule="auto"/>
              <w:ind w:left="70"/>
              <w:rPr>
                <w:rFonts w:ascii="仿宋" w:hAnsi="仿宋" w:eastAsia="仿宋" w:cs="仿宋"/>
                <w:sz w:val="10"/>
                <w:szCs w:val="10"/>
              </w:rPr>
            </w:pPr>
            <w:r>
              <w:rPr>
                <w:rFonts w:ascii="仿宋" w:hAnsi="仿宋" w:eastAsia="仿宋" w:cs="仿宋"/>
                <w:sz w:val="10"/>
                <w:szCs w:val="10"/>
              </w:rPr>
              <w:t>49</w:t>
            </w:r>
          </w:p>
        </w:tc>
        <w:tc>
          <w:tcPr>
            <w:tcW w:w="410" w:type="dxa"/>
            <w:vMerge w:val="restart"/>
            <w:tcBorders>
              <w:bottom w:val="nil"/>
            </w:tcBorders>
          </w:tcPr>
          <w:p>
            <w:pPr>
              <w:spacing w:line="254" w:lineRule="auto"/>
            </w:pPr>
          </w:p>
          <w:p>
            <w:pPr>
              <w:spacing w:before="33" w:line="254" w:lineRule="auto"/>
              <w:ind w:left="18" w:right="62" w:firstLine="3"/>
              <w:rPr>
                <w:rFonts w:ascii="仿宋" w:hAnsi="仿宋" w:eastAsia="仿宋" w:cs="仿宋"/>
                <w:sz w:val="10"/>
                <w:szCs w:val="10"/>
              </w:rPr>
            </w:pPr>
            <w:r>
              <w:rPr>
                <w:rFonts w:ascii="仿宋" w:hAnsi="仿宋" w:eastAsia="仿宋" w:cs="仿宋"/>
                <w:spacing w:val="7"/>
                <w:sz w:val="10"/>
                <w:szCs w:val="10"/>
              </w:rPr>
              <w:t>住</w:t>
            </w:r>
            <w:r>
              <w:rPr>
                <w:rFonts w:ascii="仿宋" w:hAnsi="仿宋" w:eastAsia="仿宋" w:cs="仿宋"/>
                <w:spacing w:val="6"/>
                <w:sz w:val="10"/>
                <w:szCs w:val="10"/>
              </w:rPr>
              <w:t>房城</w:t>
            </w:r>
            <w:r>
              <w:rPr>
                <w:rFonts w:ascii="仿宋" w:hAnsi="仿宋" w:eastAsia="仿宋" w:cs="仿宋"/>
                <w:sz w:val="10"/>
                <w:szCs w:val="10"/>
              </w:rPr>
              <w:t xml:space="preserve"> </w:t>
            </w:r>
            <w:r>
              <w:rPr>
                <w:rFonts w:ascii="仿宋" w:hAnsi="仿宋" w:eastAsia="仿宋" w:cs="仿宋"/>
                <w:spacing w:val="8"/>
                <w:sz w:val="10"/>
                <w:szCs w:val="10"/>
              </w:rPr>
              <w:t>乡建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基础</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施和</w:t>
            </w:r>
            <w:r>
              <w:rPr>
                <w:rFonts w:ascii="仿宋" w:hAnsi="仿宋" w:eastAsia="仿宋" w:cs="仿宋"/>
                <w:spacing w:val="7"/>
                <w:sz w:val="10"/>
                <w:szCs w:val="10"/>
              </w:rPr>
              <w:t>公</w:t>
            </w:r>
            <w:r>
              <w:rPr>
                <w:rFonts w:ascii="仿宋" w:hAnsi="仿宋" w:eastAsia="仿宋" w:cs="仿宋"/>
                <w:sz w:val="10"/>
                <w:szCs w:val="10"/>
              </w:rPr>
              <w:t xml:space="preserve"> </w:t>
            </w:r>
            <w:r>
              <w:rPr>
                <w:rFonts w:ascii="仿宋" w:hAnsi="仿宋" w:eastAsia="仿宋" w:cs="仿宋"/>
                <w:spacing w:val="8"/>
                <w:sz w:val="10"/>
                <w:szCs w:val="10"/>
              </w:rPr>
              <w:t>用事</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特许</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454" w:lineRule="auto"/>
            </w:pPr>
          </w:p>
          <w:p>
            <w:pPr>
              <w:spacing w:before="33" w:line="257" w:lineRule="auto"/>
              <w:ind w:left="21" w:right="71" w:firstLine="2"/>
              <w:rPr>
                <w:rFonts w:ascii="仿宋" w:hAnsi="仿宋" w:eastAsia="仿宋" w:cs="仿宋"/>
                <w:sz w:val="10"/>
                <w:szCs w:val="10"/>
              </w:rPr>
            </w:pPr>
            <w:r>
              <w:rPr>
                <w:rFonts w:ascii="仿宋" w:hAnsi="仿宋" w:eastAsia="仿宋" w:cs="仿宋"/>
                <w:spacing w:val="9"/>
                <w:sz w:val="10"/>
                <w:szCs w:val="10"/>
              </w:rPr>
              <w:t>住</w:t>
            </w:r>
            <w:r>
              <w:rPr>
                <w:rFonts w:ascii="仿宋" w:hAnsi="仿宋" w:eastAsia="仿宋" w:cs="仿宋"/>
                <w:spacing w:val="7"/>
                <w:sz w:val="10"/>
                <w:szCs w:val="10"/>
              </w:rPr>
              <w:t>房城乡建</w:t>
            </w:r>
            <w:r>
              <w:rPr>
                <w:rFonts w:ascii="仿宋" w:hAnsi="仿宋" w:eastAsia="仿宋" w:cs="仿宋"/>
                <w:sz w:val="10"/>
                <w:szCs w:val="10"/>
              </w:rPr>
              <w:t xml:space="preserve"> </w:t>
            </w:r>
            <w:r>
              <w:rPr>
                <w:rFonts w:ascii="仿宋" w:hAnsi="仿宋" w:eastAsia="仿宋" w:cs="仿宋"/>
                <w:spacing w:val="8"/>
                <w:sz w:val="10"/>
                <w:szCs w:val="10"/>
              </w:rPr>
              <w:t>设基础设施</w:t>
            </w:r>
            <w:r>
              <w:rPr>
                <w:rFonts w:ascii="仿宋" w:hAnsi="仿宋" w:eastAsia="仿宋" w:cs="仿宋"/>
                <w:sz w:val="10"/>
                <w:szCs w:val="10"/>
              </w:rPr>
              <w:t xml:space="preserve"> </w:t>
            </w:r>
            <w:r>
              <w:rPr>
                <w:rFonts w:ascii="仿宋" w:hAnsi="仿宋" w:eastAsia="仿宋" w:cs="仿宋"/>
                <w:spacing w:val="8"/>
                <w:sz w:val="10"/>
                <w:szCs w:val="10"/>
              </w:rPr>
              <w:t>和公用事业</w:t>
            </w:r>
            <w:r>
              <w:rPr>
                <w:rFonts w:ascii="仿宋" w:hAnsi="仿宋" w:eastAsia="仿宋" w:cs="仿宋"/>
                <w:sz w:val="10"/>
                <w:szCs w:val="10"/>
              </w:rPr>
              <w:t xml:space="preserve"> </w:t>
            </w:r>
            <w:r>
              <w:rPr>
                <w:rFonts w:ascii="仿宋" w:hAnsi="仿宋" w:eastAsia="仿宋" w:cs="仿宋"/>
                <w:spacing w:val="8"/>
                <w:sz w:val="10"/>
                <w:szCs w:val="10"/>
              </w:rPr>
              <w:t>特许经营监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389" w:lineRule="auto"/>
            </w:pPr>
          </w:p>
          <w:p>
            <w:pPr>
              <w:spacing w:before="33"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95" w:lineRule="auto"/>
            </w:pPr>
          </w:p>
          <w:p>
            <w:pPr>
              <w:spacing w:line="29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54" w:lineRule="auto"/>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329" w:lineRule="auto"/>
            </w:pPr>
          </w:p>
          <w:p>
            <w:pPr>
              <w:spacing w:line="329"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1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45"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279" w:lineRule="auto"/>
            </w:pPr>
          </w:p>
          <w:p>
            <w:pPr>
              <w:spacing w:before="32" w:line="259" w:lineRule="auto"/>
              <w:ind w:left="23" w:right="76" w:firstLine="2"/>
              <w:rPr>
                <w:rFonts w:ascii="仿宋" w:hAnsi="仿宋" w:eastAsia="仿宋" w:cs="仿宋"/>
                <w:sz w:val="10"/>
                <w:szCs w:val="10"/>
              </w:rPr>
            </w:pPr>
            <w:r>
              <w:rPr>
                <w:rFonts w:ascii="仿宋" w:hAnsi="仿宋" w:eastAsia="仿宋" w:cs="仿宋"/>
                <w:spacing w:val="9"/>
                <w:sz w:val="10"/>
                <w:szCs w:val="10"/>
              </w:rPr>
              <w:t>住</w:t>
            </w:r>
            <w:r>
              <w:rPr>
                <w:rFonts w:ascii="仿宋" w:hAnsi="仿宋" w:eastAsia="仿宋" w:cs="仿宋"/>
                <w:spacing w:val="8"/>
                <w:sz w:val="10"/>
                <w:szCs w:val="10"/>
              </w:rPr>
              <w:t>房城乡建设基础</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施和公用事业特</w:t>
            </w:r>
            <w:r>
              <w:rPr>
                <w:rFonts w:ascii="仿宋" w:hAnsi="仿宋" w:eastAsia="仿宋" w:cs="仿宋"/>
                <w:sz w:val="10"/>
                <w:szCs w:val="10"/>
              </w:rPr>
              <w:t xml:space="preserve"> </w:t>
            </w:r>
            <w:r>
              <w:rPr>
                <w:rFonts w:ascii="仿宋" w:hAnsi="仿宋" w:eastAsia="仿宋" w:cs="仿宋"/>
                <w:spacing w:val="10"/>
                <w:sz w:val="10"/>
                <w:szCs w:val="10"/>
              </w:rPr>
              <w:t>许</w:t>
            </w:r>
            <w:r>
              <w:rPr>
                <w:rFonts w:ascii="仿宋" w:hAnsi="仿宋" w:eastAsia="仿宋" w:cs="仿宋"/>
                <w:spacing w:val="8"/>
                <w:sz w:val="10"/>
                <w:szCs w:val="10"/>
              </w:rPr>
              <w:t>经营监督检查</w:t>
            </w:r>
          </w:p>
        </w:tc>
        <w:tc>
          <w:tcPr>
            <w:tcW w:w="1389" w:type="dxa"/>
          </w:tcPr>
          <w:p>
            <w:pPr>
              <w:spacing w:line="345" w:lineRule="auto"/>
            </w:pPr>
          </w:p>
          <w:p>
            <w:pPr>
              <w:spacing w:before="33" w:line="265" w:lineRule="auto"/>
              <w:ind w:left="22" w:right="57" w:firstLine="2"/>
              <w:rPr>
                <w:rFonts w:ascii="仿宋" w:hAnsi="仿宋" w:eastAsia="仿宋" w:cs="仿宋"/>
                <w:sz w:val="10"/>
                <w:szCs w:val="10"/>
              </w:rPr>
            </w:pPr>
            <w:r>
              <w:rPr>
                <w:rFonts w:ascii="仿宋" w:hAnsi="仿宋" w:eastAsia="仿宋" w:cs="仿宋"/>
                <w:spacing w:val="13"/>
                <w:sz w:val="10"/>
                <w:szCs w:val="10"/>
              </w:rPr>
              <w:t>住</w:t>
            </w:r>
            <w:r>
              <w:rPr>
                <w:rFonts w:ascii="仿宋" w:hAnsi="仿宋" w:eastAsia="仿宋" w:cs="仿宋"/>
                <w:spacing w:val="8"/>
                <w:sz w:val="10"/>
                <w:szCs w:val="10"/>
              </w:rPr>
              <w:t>房城乡建设基础设施和公</w:t>
            </w:r>
            <w:r>
              <w:rPr>
                <w:rFonts w:ascii="仿宋" w:hAnsi="仿宋" w:eastAsia="仿宋" w:cs="仿宋"/>
                <w:sz w:val="10"/>
                <w:szCs w:val="10"/>
              </w:rPr>
              <w:t xml:space="preserve"> </w:t>
            </w:r>
            <w:r>
              <w:rPr>
                <w:rFonts w:ascii="仿宋" w:hAnsi="仿宋" w:eastAsia="仿宋" w:cs="仿宋"/>
                <w:spacing w:val="14"/>
                <w:sz w:val="10"/>
                <w:szCs w:val="10"/>
              </w:rPr>
              <w:t>用</w:t>
            </w:r>
            <w:r>
              <w:rPr>
                <w:rFonts w:ascii="仿宋" w:hAnsi="仿宋" w:eastAsia="仿宋" w:cs="仿宋"/>
                <w:spacing w:val="8"/>
                <w:sz w:val="10"/>
                <w:szCs w:val="10"/>
              </w:rPr>
              <w:t>事业特许经营监督检查</w:t>
            </w:r>
          </w:p>
        </w:tc>
        <w:tc>
          <w:tcPr>
            <w:tcW w:w="425" w:type="dxa"/>
          </w:tcPr>
          <w:p>
            <w:pPr>
              <w:spacing w:line="345" w:lineRule="auto"/>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14" w:lineRule="auto"/>
            </w:pPr>
          </w:p>
          <w:p>
            <w:pPr>
              <w:spacing w:before="33" w:line="231" w:lineRule="auto"/>
              <w:ind w:left="25"/>
              <w:rPr>
                <w:rFonts w:ascii="仿宋" w:hAnsi="仿宋" w:eastAsia="仿宋" w:cs="仿宋"/>
                <w:sz w:val="10"/>
                <w:szCs w:val="10"/>
              </w:rPr>
            </w:pPr>
            <w:r>
              <w:rPr>
                <w:rFonts w:ascii="仿宋" w:hAnsi="仿宋" w:eastAsia="仿宋" w:cs="仿宋"/>
                <w:spacing w:val="13"/>
                <w:sz w:val="10"/>
                <w:szCs w:val="10"/>
              </w:rPr>
              <w:t>住</w:t>
            </w:r>
            <w:r>
              <w:rPr>
                <w:rFonts w:ascii="仿宋" w:hAnsi="仿宋" w:eastAsia="仿宋" w:cs="仿宋"/>
                <w:spacing w:val="7"/>
                <w:sz w:val="10"/>
                <w:szCs w:val="10"/>
              </w:rPr>
              <w:t>房城乡建设基础设施和公用事业特许经营 。</w:t>
            </w:r>
          </w:p>
        </w:tc>
        <w:tc>
          <w:tcPr>
            <w:tcW w:w="5499" w:type="dxa"/>
          </w:tcPr>
          <w:p>
            <w:pPr>
              <w:spacing w:line="414" w:lineRule="auto"/>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《基础</w:t>
            </w:r>
            <w:r>
              <w:rPr>
                <w:rFonts w:ascii="仿宋" w:hAnsi="仿宋" w:eastAsia="仿宋" w:cs="仿宋"/>
                <w:spacing w:val="3"/>
                <w:sz w:val="10"/>
                <w:szCs w:val="10"/>
              </w:rPr>
              <w:t>设施和公用事业特许经营管理办法 》  ( 国家发改委等 6部门第25号令 ) 第七条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1"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67"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67"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0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1" w:line="260"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01"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98" w:hRule="atLeast"/>
        </w:trPr>
        <w:tc>
          <w:tcPr>
            <w:tcW w:w="233" w:type="dxa"/>
            <w:vMerge w:val="restart"/>
            <w:tcBorders>
              <w:bottom w:val="nil"/>
            </w:tcBorders>
          </w:tcPr>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50</w:t>
            </w:r>
          </w:p>
        </w:tc>
        <w:tc>
          <w:tcPr>
            <w:tcW w:w="410"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7" w:lineRule="auto"/>
            </w:pPr>
          </w:p>
          <w:p>
            <w:pPr>
              <w:spacing w:line="247" w:lineRule="auto"/>
            </w:pPr>
          </w:p>
          <w:p>
            <w:pPr>
              <w:spacing w:before="33" w:line="259"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市防</w:t>
            </w:r>
            <w:r>
              <w:rPr>
                <w:rFonts w:ascii="仿宋" w:hAnsi="仿宋" w:eastAsia="仿宋" w:cs="仿宋"/>
                <w:sz w:val="10"/>
                <w:szCs w:val="10"/>
              </w:rPr>
              <w:t xml:space="preserve"> </w:t>
            </w:r>
            <w:r>
              <w:rPr>
                <w:rFonts w:ascii="仿宋" w:hAnsi="仿宋" w:eastAsia="仿宋" w:cs="仿宋"/>
                <w:spacing w:val="7"/>
                <w:sz w:val="10"/>
                <w:szCs w:val="10"/>
              </w:rPr>
              <w:t>汛安全</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68" w:lineRule="auto"/>
            </w:pPr>
          </w:p>
          <w:p>
            <w:pPr>
              <w:spacing w:line="268" w:lineRule="auto"/>
            </w:pPr>
          </w:p>
          <w:p>
            <w:pPr>
              <w:spacing w:line="268" w:lineRule="auto"/>
            </w:pPr>
          </w:p>
          <w:p>
            <w:pPr>
              <w:spacing w:line="268" w:lineRule="auto"/>
            </w:pPr>
          </w:p>
          <w:p>
            <w:pPr>
              <w:spacing w:line="269" w:lineRule="auto"/>
            </w:pPr>
          </w:p>
          <w:p>
            <w:pPr>
              <w:spacing w:line="269" w:lineRule="auto"/>
            </w:pPr>
          </w:p>
          <w:p>
            <w:pPr>
              <w:spacing w:before="33" w:line="266" w:lineRule="auto"/>
              <w:ind w:left="20" w:right="71"/>
              <w:rPr>
                <w:rFonts w:ascii="仿宋" w:hAnsi="仿宋" w:eastAsia="仿宋" w:cs="仿宋"/>
                <w:sz w:val="10"/>
                <w:szCs w:val="10"/>
              </w:rPr>
            </w:pPr>
            <w:r>
              <w:rPr>
                <w:rFonts w:ascii="仿宋" w:hAnsi="仿宋" w:eastAsia="仿宋" w:cs="仿宋"/>
                <w:spacing w:val="8"/>
                <w:sz w:val="10"/>
                <w:szCs w:val="10"/>
              </w:rPr>
              <w:t>城市防汛安</w:t>
            </w:r>
            <w:r>
              <w:rPr>
                <w:rFonts w:ascii="仿宋" w:hAnsi="仿宋" w:eastAsia="仿宋" w:cs="仿宋"/>
                <w:sz w:val="10"/>
                <w:szCs w:val="10"/>
              </w:rPr>
              <w:t xml:space="preserve"> </w:t>
            </w:r>
            <w:r>
              <w:rPr>
                <w:rFonts w:ascii="仿宋" w:hAnsi="仿宋" w:eastAsia="仿宋" w:cs="仿宋"/>
                <w:spacing w:val="8"/>
                <w:sz w:val="10"/>
                <w:szCs w:val="10"/>
              </w:rPr>
              <w:t>全监督检查</w:t>
            </w:r>
          </w:p>
        </w:tc>
        <w:tc>
          <w:tcPr>
            <w:tcW w:w="417" w:type="dxa"/>
            <w:vMerge w:val="restart"/>
            <w:tcBorders>
              <w:bottom w:val="nil"/>
            </w:tcBorders>
          </w:tcPr>
          <w:p>
            <w:pPr>
              <w:spacing w:line="268" w:lineRule="auto"/>
            </w:pPr>
          </w:p>
          <w:p>
            <w:pPr>
              <w:spacing w:line="268" w:lineRule="auto"/>
            </w:pPr>
          </w:p>
          <w:p>
            <w:pPr>
              <w:spacing w:line="268" w:lineRule="auto"/>
            </w:pPr>
          </w:p>
          <w:p>
            <w:pPr>
              <w:spacing w:line="269" w:lineRule="auto"/>
            </w:pPr>
          </w:p>
          <w:p>
            <w:pPr>
              <w:spacing w:line="269" w:lineRule="auto"/>
            </w:pPr>
          </w:p>
          <w:p>
            <w:pPr>
              <w:spacing w:before="33"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57" w:lineRule="auto"/>
            </w:pPr>
          </w:p>
          <w:p>
            <w:pPr>
              <w:spacing w:line="257" w:lineRule="auto"/>
            </w:pPr>
          </w:p>
          <w:p>
            <w:pPr>
              <w:spacing w:line="257" w:lineRule="auto"/>
            </w:pPr>
          </w:p>
          <w:p>
            <w:pPr>
              <w:spacing w:line="257" w:lineRule="auto"/>
            </w:pPr>
          </w:p>
          <w:p>
            <w:pPr>
              <w:spacing w:line="258" w:lineRule="auto"/>
            </w:pPr>
          </w:p>
          <w:p>
            <w:pPr>
              <w:spacing w:line="25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1" w:lineRule="auto"/>
            </w:pPr>
          </w:p>
          <w:p>
            <w:pPr>
              <w:spacing w:line="281" w:lineRule="auto"/>
            </w:pPr>
          </w:p>
          <w:p>
            <w:pPr>
              <w:spacing w:line="281" w:lineRule="auto"/>
            </w:pPr>
          </w:p>
          <w:p>
            <w:pPr>
              <w:spacing w:line="282" w:lineRule="auto"/>
            </w:pPr>
          </w:p>
          <w:p>
            <w:pPr>
              <w:spacing w:line="282" w:lineRule="auto"/>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68" w:lineRule="auto"/>
            </w:pPr>
          </w:p>
          <w:p>
            <w:pPr>
              <w:spacing w:line="268" w:lineRule="auto"/>
            </w:pPr>
          </w:p>
          <w:p>
            <w:pPr>
              <w:spacing w:line="268" w:lineRule="auto"/>
            </w:pPr>
          </w:p>
          <w:p>
            <w:pPr>
              <w:spacing w:line="269" w:lineRule="auto"/>
            </w:pPr>
          </w:p>
          <w:p>
            <w:pPr>
              <w:spacing w:line="269" w:lineRule="auto"/>
            </w:pPr>
          </w:p>
          <w:p>
            <w:pPr>
              <w:spacing w:line="269"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65"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98" w:lineRule="auto"/>
            </w:pPr>
          </w:p>
          <w:p>
            <w:pPr>
              <w:spacing w:before="33" w:line="263"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399" w:lineRule="auto"/>
            </w:pPr>
          </w:p>
          <w:p>
            <w:pPr>
              <w:spacing w:before="32" w:line="262"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市防汛安全监督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465" w:lineRule="auto"/>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市防汛安全监督检查</w:t>
            </w:r>
          </w:p>
        </w:tc>
        <w:tc>
          <w:tcPr>
            <w:tcW w:w="425" w:type="dxa"/>
          </w:tcPr>
          <w:p>
            <w:pPr>
              <w:spacing w:line="398" w:lineRule="auto"/>
            </w:pPr>
          </w:p>
          <w:p>
            <w:pPr>
              <w:spacing w:before="33"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65" w:lineRule="auto"/>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市防汛安全。</w:t>
            </w:r>
          </w:p>
        </w:tc>
        <w:tc>
          <w:tcPr>
            <w:tcW w:w="5499" w:type="dxa"/>
          </w:tcPr>
          <w:p>
            <w:pPr>
              <w:spacing w:line="465" w:lineRule="auto"/>
            </w:pPr>
          </w:p>
          <w:p>
            <w:pPr>
              <w:spacing w:before="33" w:line="232" w:lineRule="auto"/>
              <w:ind w:left="24"/>
              <w:rPr>
                <w:rFonts w:ascii="仿宋" w:hAnsi="仿宋" w:eastAsia="仿宋" w:cs="仿宋"/>
                <w:sz w:val="10"/>
                <w:szCs w:val="10"/>
              </w:rPr>
            </w:pPr>
            <w:r>
              <w:rPr>
                <w:rFonts w:ascii="仿宋" w:hAnsi="仿宋" w:eastAsia="仿宋" w:cs="仿宋"/>
                <w:spacing w:val="8"/>
                <w:sz w:val="10"/>
                <w:szCs w:val="10"/>
              </w:rPr>
              <w:t>《城镇排水与</w:t>
            </w:r>
            <w:r>
              <w:rPr>
                <w:rFonts w:ascii="仿宋" w:hAnsi="仿宋" w:eastAsia="仿宋" w:cs="仿宋"/>
                <w:spacing w:val="7"/>
                <w:sz w:val="10"/>
                <w:szCs w:val="10"/>
              </w:rPr>
              <w:t>污</w:t>
            </w:r>
            <w:r>
              <w:rPr>
                <w:rFonts w:ascii="仿宋" w:hAnsi="仿宋" w:eastAsia="仿宋" w:cs="仿宋"/>
                <w:spacing w:val="4"/>
                <w:sz w:val="10"/>
                <w:szCs w:val="10"/>
              </w:rPr>
              <w:t>水处理条例》  (2013年10月国务院令第 641号 )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3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3" w:lineRule="auto"/>
            </w:pPr>
          </w:p>
          <w:p>
            <w:pPr>
              <w:spacing w:line="283" w:lineRule="auto"/>
            </w:pPr>
          </w:p>
          <w:p>
            <w:pPr>
              <w:spacing w:line="283" w:lineRule="auto"/>
            </w:pPr>
          </w:p>
          <w:p>
            <w:pPr>
              <w:spacing w:line="28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5" w:lineRule="auto"/>
            </w:pPr>
          </w:p>
          <w:p>
            <w:pPr>
              <w:spacing w:line="266" w:lineRule="auto"/>
            </w:pPr>
          </w:p>
          <w:p>
            <w:pPr>
              <w:spacing w:line="266" w:lineRule="auto"/>
            </w:pPr>
          </w:p>
          <w:p>
            <w:pPr>
              <w:spacing w:line="266"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5" w:lineRule="auto"/>
            </w:pPr>
          </w:p>
          <w:p>
            <w:pPr>
              <w:spacing w:line="266" w:lineRule="auto"/>
            </w:pPr>
          </w:p>
          <w:p>
            <w:pPr>
              <w:spacing w:line="266" w:lineRule="auto"/>
            </w:pPr>
          </w:p>
          <w:p>
            <w:pPr>
              <w:spacing w:line="266" w:lineRule="auto"/>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19"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65" w:lineRule="auto"/>
            </w:pPr>
          </w:p>
          <w:p>
            <w:pPr>
              <w:spacing w:line="266" w:lineRule="auto"/>
            </w:pPr>
          </w:p>
          <w:p>
            <w:pPr>
              <w:spacing w:line="266" w:lineRule="auto"/>
            </w:pPr>
          </w:p>
          <w:p>
            <w:pPr>
              <w:spacing w:line="266" w:lineRule="auto"/>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53" w:lineRule="auto"/>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88" w:lineRule="auto"/>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233" w:type="dxa"/>
            <w:vMerge w:val="restart"/>
            <w:tcBorders>
              <w:bottom w:val="nil"/>
            </w:tcBorders>
          </w:tcPr>
          <w:p>
            <w:pPr>
              <w:spacing w:line="267" w:lineRule="auto"/>
            </w:pPr>
          </w:p>
          <w:p>
            <w:pPr>
              <w:spacing w:line="267" w:lineRule="auto"/>
            </w:pPr>
          </w:p>
          <w:p>
            <w:pPr>
              <w:spacing w:line="268" w:lineRule="auto"/>
            </w:pPr>
          </w:p>
          <w:p>
            <w:pPr>
              <w:spacing w:line="268" w:lineRule="auto"/>
            </w:pPr>
          </w:p>
          <w:p>
            <w:pPr>
              <w:spacing w:line="268"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51</w:t>
            </w:r>
          </w:p>
        </w:tc>
        <w:tc>
          <w:tcPr>
            <w:tcW w:w="410"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2" w:line="260"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城市</w:t>
            </w:r>
            <w:r>
              <w:rPr>
                <w:rFonts w:ascii="仿宋" w:hAnsi="仿宋" w:eastAsia="仿宋" w:cs="仿宋"/>
                <w:sz w:val="10"/>
                <w:szCs w:val="10"/>
              </w:rPr>
              <w:t xml:space="preserve"> </w:t>
            </w:r>
            <w:r>
              <w:rPr>
                <w:rFonts w:ascii="仿宋" w:hAnsi="仿宋" w:eastAsia="仿宋" w:cs="仿宋"/>
                <w:spacing w:val="7"/>
                <w:sz w:val="10"/>
                <w:szCs w:val="10"/>
              </w:rPr>
              <w:t>照明的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51" w:lineRule="auto"/>
            </w:pPr>
          </w:p>
          <w:p>
            <w:pPr>
              <w:spacing w:line="251" w:lineRule="auto"/>
            </w:pPr>
          </w:p>
          <w:p>
            <w:pPr>
              <w:spacing w:line="251" w:lineRule="auto"/>
            </w:pPr>
          </w:p>
          <w:p>
            <w:pPr>
              <w:spacing w:line="252" w:lineRule="auto"/>
            </w:pPr>
          </w:p>
          <w:p>
            <w:pPr>
              <w:spacing w:line="252" w:lineRule="auto"/>
            </w:pPr>
          </w:p>
          <w:p>
            <w:pPr>
              <w:spacing w:before="33" w:line="262"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城市照明</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tcPr>
          <w:p>
            <w:pPr>
              <w:spacing w:line="246" w:lineRule="auto"/>
            </w:pPr>
          </w:p>
          <w:p>
            <w:pPr>
              <w:spacing w:line="247" w:lineRule="auto"/>
            </w:pPr>
          </w:p>
          <w:p>
            <w:pPr>
              <w:spacing w:line="247" w:lineRule="auto"/>
            </w:pPr>
          </w:p>
          <w:p>
            <w:pPr>
              <w:spacing w:line="247" w:lineRule="auto"/>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97" w:lineRule="auto"/>
            </w:pPr>
          </w:p>
          <w:p>
            <w:pPr>
              <w:spacing w:line="297" w:lineRule="auto"/>
            </w:pPr>
          </w:p>
          <w:p>
            <w:pPr>
              <w:spacing w:line="297" w:lineRule="auto"/>
            </w:pPr>
          </w:p>
          <w:p>
            <w:pPr>
              <w:spacing w:line="297" w:lineRule="auto"/>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3" w:lineRule="auto"/>
            </w:pPr>
          </w:p>
          <w:p>
            <w:pPr>
              <w:spacing w:line="263" w:lineRule="auto"/>
            </w:pPr>
          </w:p>
          <w:p>
            <w:pPr>
              <w:spacing w:line="263" w:lineRule="auto"/>
            </w:pPr>
          </w:p>
          <w:p>
            <w:pPr>
              <w:spacing w:line="264" w:lineRule="auto"/>
            </w:pPr>
          </w:p>
          <w:p>
            <w:pPr>
              <w:spacing w:before="33"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51" w:lineRule="auto"/>
            </w:pPr>
          </w:p>
          <w:p>
            <w:pPr>
              <w:spacing w:line="251" w:lineRule="auto"/>
            </w:pPr>
          </w:p>
          <w:p>
            <w:pPr>
              <w:spacing w:line="251" w:lineRule="auto"/>
            </w:pPr>
          </w:p>
          <w:p>
            <w:pPr>
              <w:spacing w:line="252" w:lineRule="auto"/>
            </w:pPr>
          </w:p>
          <w:p>
            <w:pPr>
              <w:spacing w:line="252" w:lineRule="auto"/>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0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34" w:lineRule="auto"/>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334" w:lineRule="auto"/>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城市照明的监督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401" w:lineRule="auto"/>
            </w:pPr>
          </w:p>
          <w:p>
            <w:pPr>
              <w:spacing w:before="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城市照明的监督检查</w:t>
            </w:r>
          </w:p>
        </w:tc>
        <w:tc>
          <w:tcPr>
            <w:tcW w:w="425" w:type="dxa"/>
          </w:tcPr>
          <w:p>
            <w:pPr>
              <w:spacing w:line="333"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01" w:lineRule="auto"/>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市照明情况。</w:t>
            </w:r>
          </w:p>
        </w:tc>
        <w:tc>
          <w:tcPr>
            <w:tcW w:w="5499" w:type="dxa"/>
          </w:tcPr>
          <w:p>
            <w:pPr>
              <w:spacing w:line="401" w:lineRule="auto"/>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《城市照明管理规定》  (2010年7月住房城乡建设部令第4号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8" w:lineRule="auto"/>
            </w:pPr>
          </w:p>
          <w:p>
            <w:pPr>
              <w:spacing w:line="258"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8" w:lineRule="auto"/>
            </w:pPr>
          </w:p>
          <w:p>
            <w:pPr>
              <w:spacing w:line="258"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8"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restart"/>
            <w:tcBorders>
              <w:bottom w:val="nil"/>
            </w:tcBorders>
          </w:tcPr>
          <w:p>
            <w:pPr>
              <w:spacing w:line="314" w:lineRule="auto"/>
            </w:pPr>
          </w:p>
          <w:p>
            <w:pPr>
              <w:spacing w:line="314" w:lineRule="auto"/>
            </w:pPr>
          </w:p>
          <w:p>
            <w:pPr>
              <w:spacing w:line="315"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52</w:t>
            </w:r>
          </w:p>
        </w:tc>
        <w:tc>
          <w:tcPr>
            <w:tcW w:w="410" w:type="dxa"/>
            <w:vMerge w:val="restart"/>
            <w:tcBorders>
              <w:bottom w:val="nil"/>
            </w:tcBorders>
          </w:tcPr>
          <w:p>
            <w:pPr>
              <w:spacing w:line="242" w:lineRule="auto"/>
            </w:pPr>
          </w:p>
          <w:p>
            <w:pPr>
              <w:spacing w:line="242" w:lineRule="auto"/>
            </w:pPr>
          </w:p>
          <w:p>
            <w:pPr>
              <w:spacing w:line="242" w:lineRule="auto"/>
            </w:pPr>
          </w:p>
          <w:p>
            <w:pPr>
              <w:spacing w:before="32" w:line="260"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城市</w:t>
            </w:r>
            <w:r>
              <w:rPr>
                <w:rFonts w:ascii="仿宋" w:hAnsi="仿宋" w:eastAsia="仿宋" w:cs="仿宋"/>
                <w:sz w:val="10"/>
                <w:szCs w:val="10"/>
              </w:rPr>
              <w:t xml:space="preserve"> </w:t>
            </w:r>
            <w:r>
              <w:rPr>
                <w:rFonts w:ascii="仿宋" w:hAnsi="仿宋" w:eastAsia="仿宋" w:cs="仿宋"/>
                <w:spacing w:val="7"/>
                <w:sz w:val="10"/>
                <w:szCs w:val="10"/>
              </w:rPr>
              <w:t>节水的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87" w:lineRule="auto"/>
            </w:pPr>
          </w:p>
          <w:p>
            <w:pPr>
              <w:spacing w:line="287" w:lineRule="auto"/>
            </w:pPr>
          </w:p>
          <w:p>
            <w:pPr>
              <w:spacing w:line="288" w:lineRule="auto"/>
            </w:pPr>
          </w:p>
          <w:p>
            <w:pPr>
              <w:spacing w:before="33" w:line="262"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城市节水</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tcPr>
          <w:p>
            <w:pPr>
              <w:spacing w:line="296" w:lineRule="auto"/>
            </w:pPr>
          </w:p>
          <w:p>
            <w:pPr>
              <w:spacing w:line="296" w:lineRule="auto"/>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64" w:lineRule="auto"/>
            </w:pPr>
          </w:p>
          <w:p>
            <w:pPr>
              <w:spacing w:line="264" w:lineRule="auto"/>
            </w:pPr>
          </w:p>
          <w:p>
            <w:pPr>
              <w:spacing w:line="26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28" w:lineRule="auto"/>
            </w:pPr>
          </w:p>
          <w:p>
            <w:pPr>
              <w:spacing w:line="328" w:lineRule="auto"/>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87" w:lineRule="auto"/>
            </w:pPr>
          </w:p>
          <w:p>
            <w:pPr>
              <w:spacing w:line="288" w:lineRule="auto"/>
            </w:pPr>
          </w:p>
          <w:p>
            <w:pPr>
              <w:spacing w:line="288" w:lineRule="auto"/>
            </w:pPr>
          </w:p>
          <w:p>
            <w:pPr>
              <w:spacing w:before="32"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56" w:lineRule="auto"/>
            </w:pPr>
          </w:p>
          <w:p>
            <w:pPr>
              <w:spacing w:line="25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78" w:lineRule="auto"/>
            </w:pPr>
          </w:p>
          <w:p>
            <w:pPr>
              <w:spacing w:before="33" w:line="260" w:lineRule="auto"/>
              <w:ind w:left="22" w:right="63" w:firstLine="2"/>
              <w:rPr>
                <w:rFonts w:ascii="仿宋" w:hAnsi="仿宋" w:eastAsia="仿宋" w:cs="仿宋"/>
                <w:sz w:val="10"/>
                <w:szCs w:val="10"/>
              </w:rPr>
            </w:pPr>
            <w:r>
              <w:rPr>
                <w:rFonts w:ascii="仿宋" w:hAnsi="仿宋" w:eastAsia="仿宋" w:cs="仿宋"/>
                <w:spacing w:val="7"/>
                <w:sz w:val="10"/>
                <w:szCs w:val="10"/>
              </w:rPr>
              <w:t>住建部门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市水务</w:t>
            </w:r>
            <w:r>
              <w:rPr>
                <w:rFonts w:ascii="仿宋" w:hAnsi="仿宋" w:eastAsia="仿宋" w:cs="仿宋"/>
                <w:sz w:val="10"/>
                <w:szCs w:val="10"/>
              </w:rPr>
              <w:t xml:space="preserve"> </w:t>
            </w:r>
            <w:r>
              <w:rPr>
                <w:rFonts w:ascii="仿宋" w:hAnsi="仿宋" w:eastAsia="仿宋" w:cs="仿宋"/>
                <w:spacing w:val="-5"/>
                <w:sz w:val="10"/>
                <w:szCs w:val="10"/>
              </w:rPr>
              <w:t>局 )</w:t>
            </w:r>
          </w:p>
        </w:tc>
        <w:tc>
          <w:tcPr>
            <w:tcW w:w="972" w:type="dxa"/>
          </w:tcPr>
          <w:p>
            <w:pPr>
              <w:spacing w:line="445" w:lineRule="auto"/>
            </w:pPr>
          </w:p>
          <w:p>
            <w:pPr>
              <w:spacing w:before="33"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城市节水的监督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56" w:lineRule="auto"/>
            </w:pPr>
          </w:p>
          <w:p>
            <w:pPr>
              <w:spacing w:line="256" w:lineRule="auto"/>
            </w:pPr>
          </w:p>
          <w:p>
            <w:pPr>
              <w:spacing w:before="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城市节水的监督检查</w:t>
            </w:r>
          </w:p>
        </w:tc>
        <w:tc>
          <w:tcPr>
            <w:tcW w:w="425" w:type="dxa"/>
          </w:tcPr>
          <w:p>
            <w:pPr>
              <w:spacing w:line="445"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6" w:lineRule="auto"/>
            </w:pPr>
          </w:p>
          <w:p>
            <w:pPr>
              <w:spacing w:line="256"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市节水情况。</w:t>
            </w:r>
          </w:p>
        </w:tc>
        <w:tc>
          <w:tcPr>
            <w:tcW w:w="5499" w:type="dxa"/>
          </w:tcPr>
          <w:p>
            <w:pPr>
              <w:spacing w:line="445" w:lineRule="auto"/>
            </w:pPr>
          </w:p>
          <w:p>
            <w:pPr>
              <w:spacing w:before="33" w:line="134"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《城市节约用水管理规定》  ( 1988年12月建设部令第 1号) 第十一条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山</w:t>
            </w:r>
            <w:r>
              <w:rPr>
                <w:rFonts w:ascii="仿宋" w:hAnsi="仿宋" w:eastAsia="仿宋" w:cs="仿宋"/>
                <w:spacing w:val="5"/>
                <w:sz w:val="10"/>
                <w:szCs w:val="10"/>
              </w:rPr>
              <w:t>东省节约用水管理办法》  (2018年1月修订通过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3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3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36"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tcPr>
          <w:p>
            <w:pPr>
              <w:spacing w:line="269" w:lineRule="auto"/>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节约用水的行政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36" w:lineRule="auto"/>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节约用水的行政检查</w:t>
            </w:r>
          </w:p>
        </w:tc>
        <w:tc>
          <w:tcPr>
            <w:tcW w:w="425" w:type="dxa"/>
          </w:tcPr>
          <w:p>
            <w:pPr>
              <w:spacing w:before="100" w:line="257" w:lineRule="auto"/>
              <w:ind w:left="24" w:right="71" w:firstLine="4"/>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5"/>
                <w:sz w:val="10"/>
                <w:szCs w:val="10"/>
              </w:rPr>
              <w:t xml:space="preserve"> ( 实</w:t>
            </w:r>
            <w:r>
              <w:rPr>
                <w:rFonts w:ascii="仿宋" w:hAnsi="仿宋" w:eastAsia="仿宋" w:cs="仿宋"/>
                <w:sz w:val="10"/>
                <w:szCs w:val="10"/>
              </w:rPr>
              <w:t xml:space="preserve"> </w:t>
            </w:r>
            <w:r>
              <w:rPr>
                <w:rFonts w:ascii="仿宋" w:hAnsi="仿宋" w:eastAsia="仿宋" w:cs="仿宋"/>
                <w:spacing w:val="7"/>
                <w:sz w:val="10"/>
                <w:szCs w:val="10"/>
              </w:rPr>
              <w:t>施水务</w:t>
            </w:r>
            <w:r>
              <w:rPr>
                <w:rFonts w:ascii="仿宋" w:hAnsi="仿宋" w:eastAsia="仿宋" w:cs="仿宋"/>
                <w:sz w:val="10"/>
                <w:szCs w:val="10"/>
              </w:rPr>
              <w:t xml:space="preserve"> </w:t>
            </w:r>
            <w:r>
              <w:rPr>
                <w:rFonts w:ascii="仿宋" w:hAnsi="仿宋" w:eastAsia="仿宋" w:cs="仿宋"/>
                <w:spacing w:val="6"/>
                <w:sz w:val="10"/>
                <w:szCs w:val="10"/>
              </w:rPr>
              <w:t>一体</w:t>
            </w:r>
            <w:r>
              <w:rPr>
                <w:rFonts w:ascii="仿宋" w:hAnsi="仿宋" w:eastAsia="仿宋" w:cs="仿宋"/>
                <w:sz w:val="10"/>
                <w:szCs w:val="10"/>
              </w:rPr>
              <w:t xml:space="preserve">  </w:t>
            </w:r>
            <w:r>
              <w:rPr>
                <w:rFonts w:ascii="仿宋" w:hAnsi="仿宋" w:eastAsia="仿宋" w:cs="仿宋"/>
                <w:spacing w:val="-5"/>
                <w:sz w:val="10"/>
                <w:szCs w:val="10"/>
              </w:rPr>
              <w:t>化 )</w:t>
            </w:r>
          </w:p>
        </w:tc>
        <w:tc>
          <w:tcPr>
            <w:tcW w:w="4045" w:type="dxa"/>
          </w:tcPr>
          <w:p>
            <w:pPr>
              <w:spacing w:before="166" w:line="258" w:lineRule="auto"/>
              <w:ind w:left="21" w:right="31" w:firstLine="4"/>
              <w:rPr>
                <w:rFonts w:ascii="仿宋" w:hAnsi="仿宋" w:eastAsia="仿宋" w:cs="仿宋"/>
                <w:sz w:val="10"/>
                <w:szCs w:val="10"/>
              </w:rPr>
            </w:pPr>
            <w:r>
              <w:rPr>
                <w:rFonts w:ascii="仿宋" w:hAnsi="仿宋" w:eastAsia="仿宋" w:cs="仿宋"/>
                <w:spacing w:val="14"/>
                <w:sz w:val="10"/>
                <w:szCs w:val="10"/>
              </w:rPr>
              <w:t>计划</w:t>
            </w:r>
            <w:r>
              <w:rPr>
                <w:rFonts w:ascii="仿宋" w:hAnsi="仿宋" w:eastAsia="仿宋" w:cs="仿宋"/>
                <w:spacing w:val="10"/>
                <w:sz w:val="10"/>
                <w:szCs w:val="10"/>
              </w:rPr>
              <w:t>用</w:t>
            </w:r>
            <w:r>
              <w:rPr>
                <w:rFonts w:ascii="仿宋" w:hAnsi="仿宋" w:eastAsia="仿宋" w:cs="仿宋"/>
                <w:spacing w:val="7"/>
                <w:sz w:val="10"/>
                <w:szCs w:val="10"/>
              </w:rPr>
              <w:t>水检查 ，检查取用水单位和个人是否按照批准的用水计划取用水 ，是否存在</w:t>
            </w:r>
            <w:r>
              <w:rPr>
                <w:rFonts w:ascii="仿宋" w:hAnsi="仿宋" w:eastAsia="仿宋" w:cs="仿宋"/>
                <w:sz w:val="10"/>
                <w:szCs w:val="10"/>
              </w:rPr>
              <w:t xml:space="preserve"> </w:t>
            </w:r>
            <w:r>
              <w:rPr>
                <w:rFonts w:ascii="仿宋" w:hAnsi="仿宋" w:eastAsia="仿宋" w:cs="仿宋"/>
                <w:spacing w:val="10"/>
                <w:sz w:val="10"/>
                <w:szCs w:val="10"/>
              </w:rPr>
              <w:t>超计</w:t>
            </w:r>
            <w:r>
              <w:rPr>
                <w:rFonts w:ascii="仿宋" w:hAnsi="仿宋" w:eastAsia="仿宋" w:cs="仿宋"/>
                <w:spacing w:val="6"/>
                <w:sz w:val="10"/>
                <w:szCs w:val="10"/>
              </w:rPr>
              <w:t>划</w:t>
            </w:r>
            <w:r>
              <w:rPr>
                <w:rFonts w:ascii="仿宋" w:hAnsi="仿宋" w:eastAsia="仿宋" w:cs="仿宋"/>
                <w:spacing w:val="5"/>
                <w:sz w:val="10"/>
                <w:szCs w:val="10"/>
              </w:rPr>
              <w:t xml:space="preserve"> (定额 ) 用水情况； 用水计量设施检查 ，检查取用水单位和个人是否按规定</w:t>
            </w:r>
            <w:r>
              <w:rPr>
                <w:rFonts w:ascii="仿宋" w:hAnsi="仿宋" w:eastAsia="仿宋" w:cs="仿宋"/>
                <w:sz w:val="10"/>
                <w:szCs w:val="10"/>
              </w:rPr>
              <w:t xml:space="preserve"> </w:t>
            </w:r>
            <w:r>
              <w:rPr>
                <w:rFonts w:ascii="仿宋" w:hAnsi="仿宋" w:eastAsia="仿宋" w:cs="仿宋"/>
                <w:spacing w:val="10"/>
                <w:sz w:val="10"/>
                <w:szCs w:val="10"/>
              </w:rPr>
              <w:t>安装用水计</w:t>
            </w:r>
            <w:r>
              <w:rPr>
                <w:rFonts w:ascii="仿宋" w:hAnsi="仿宋" w:eastAsia="仿宋" w:cs="仿宋"/>
                <w:spacing w:val="5"/>
                <w:sz w:val="10"/>
                <w:szCs w:val="10"/>
              </w:rPr>
              <w:t>量设施并保证正常运行 ； 节水设施检查 ，检查取用水单位和个人是否按</w:t>
            </w:r>
            <w:r>
              <w:rPr>
                <w:rFonts w:ascii="仿宋" w:hAnsi="仿宋" w:eastAsia="仿宋" w:cs="仿宋"/>
                <w:sz w:val="10"/>
                <w:szCs w:val="10"/>
              </w:rPr>
              <w:t xml:space="preserve"> </w:t>
            </w:r>
            <w:r>
              <w:rPr>
                <w:rFonts w:ascii="仿宋" w:hAnsi="仿宋" w:eastAsia="仿宋" w:cs="仿宋"/>
                <w:spacing w:val="7"/>
                <w:sz w:val="10"/>
                <w:szCs w:val="10"/>
              </w:rPr>
              <w:t>规</w:t>
            </w:r>
            <w:r>
              <w:rPr>
                <w:rFonts w:ascii="仿宋" w:hAnsi="仿宋" w:eastAsia="仿宋" w:cs="仿宋"/>
                <w:spacing w:val="5"/>
                <w:sz w:val="10"/>
                <w:szCs w:val="10"/>
              </w:rPr>
              <w:t>定建设和使用节水设施 。</w:t>
            </w:r>
          </w:p>
        </w:tc>
        <w:tc>
          <w:tcPr>
            <w:tcW w:w="5499" w:type="dxa"/>
          </w:tcPr>
          <w:p>
            <w:pPr>
              <w:spacing w:line="336" w:lineRule="auto"/>
            </w:pPr>
          </w:p>
          <w:p>
            <w:pPr>
              <w:spacing w:before="33" w:line="231"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6"/>
                <w:sz w:val="10"/>
                <w:szCs w:val="10"/>
              </w:rPr>
              <w:t>山东省节约用水办法》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79" w:hRule="atLeast"/>
        </w:trPr>
        <w:tc>
          <w:tcPr>
            <w:tcW w:w="233" w:type="dxa"/>
            <w:vMerge w:val="restart"/>
            <w:tcBorders>
              <w:bottom w:val="nil"/>
            </w:tcBorders>
          </w:tcPr>
          <w:p>
            <w:pPr>
              <w:spacing w:line="306" w:lineRule="auto"/>
            </w:pPr>
          </w:p>
          <w:p>
            <w:pPr>
              <w:spacing w:line="306" w:lineRule="auto"/>
            </w:pPr>
          </w:p>
          <w:p>
            <w:pPr>
              <w:spacing w:line="306"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53</w:t>
            </w:r>
          </w:p>
        </w:tc>
        <w:tc>
          <w:tcPr>
            <w:tcW w:w="410" w:type="dxa"/>
            <w:vMerge w:val="restart"/>
            <w:tcBorders>
              <w:bottom w:val="nil"/>
            </w:tcBorders>
          </w:tcPr>
          <w:p>
            <w:pPr>
              <w:spacing w:line="256" w:lineRule="auto"/>
            </w:pPr>
          </w:p>
          <w:p>
            <w:pPr>
              <w:spacing w:line="256" w:lineRule="auto"/>
            </w:pPr>
          </w:p>
          <w:p>
            <w:pPr>
              <w:spacing w:line="256" w:lineRule="auto"/>
            </w:pPr>
          </w:p>
          <w:p>
            <w:pPr>
              <w:spacing w:before="33" w:line="259" w:lineRule="auto"/>
              <w:ind w:left="18" w:right="62"/>
              <w:rPr>
                <w:rFonts w:ascii="仿宋" w:hAnsi="仿宋" w:eastAsia="仿宋" w:cs="仿宋"/>
                <w:sz w:val="10"/>
                <w:szCs w:val="10"/>
              </w:rPr>
            </w:pPr>
            <w:r>
              <w:rPr>
                <w:rFonts w:ascii="仿宋" w:hAnsi="仿宋" w:eastAsia="仿宋" w:cs="仿宋"/>
                <w:spacing w:val="8"/>
                <w:sz w:val="10"/>
                <w:szCs w:val="10"/>
              </w:rPr>
              <w:t>供热行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79" w:lineRule="auto"/>
            </w:pPr>
          </w:p>
          <w:p>
            <w:pPr>
              <w:spacing w:line="279" w:lineRule="auto"/>
            </w:pPr>
          </w:p>
          <w:p>
            <w:pPr>
              <w:spacing w:line="280" w:lineRule="auto"/>
            </w:pPr>
          </w:p>
          <w:p>
            <w:pPr>
              <w:spacing w:before="32" w:line="261" w:lineRule="auto"/>
              <w:ind w:left="21" w:right="71" w:hanging="2"/>
              <w:rPr>
                <w:rFonts w:ascii="仿宋" w:hAnsi="仿宋" w:eastAsia="仿宋" w:cs="仿宋"/>
                <w:sz w:val="10"/>
                <w:szCs w:val="10"/>
              </w:rPr>
            </w:pPr>
            <w:r>
              <w:rPr>
                <w:rFonts w:ascii="仿宋" w:hAnsi="仿宋" w:eastAsia="仿宋" w:cs="仿宋"/>
                <w:spacing w:val="10"/>
                <w:sz w:val="10"/>
                <w:szCs w:val="10"/>
              </w:rPr>
              <w:t>供</w:t>
            </w:r>
            <w:r>
              <w:rPr>
                <w:rFonts w:ascii="仿宋" w:hAnsi="仿宋" w:eastAsia="仿宋" w:cs="仿宋"/>
                <w:spacing w:val="8"/>
                <w:sz w:val="10"/>
                <w:szCs w:val="10"/>
              </w:rPr>
              <w:t>热行业监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79" w:lineRule="auto"/>
            </w:pPr>
          </w:p>
          <w:p>
            <w:pPr>
              <w:spacing w:line="279" w:lineRule="auto"/>
            </w:pPr>
          </w:p>
          <w:p>
            <w:pPr>
              <w:spacing w:line="279" w:lineRule="auto"/>
            </w:pPr>
          </w:p>
          <w:p>
            <w:pPr>
              <w:spacing w:before="33" w:line="262" w:lineRule="auto"/>
              <w:ind w:left="19" w:right="68"/>
              <w:rPr>
                <w:rFonts w:ascii="仿宋" w:hAnsi="仿宋" w:eastAsia="仿宋" w:cs="仿宋"/>
                <w:sz w:val="10"/>
                <w:szCs w:val="10"/>
              </w:rPr>
            </w:pPr>
            <w:r>
              <w:rPr>
                <w:rFonts w:ascii="仿宋" w:hAnsi="仿宋" w:eastAsia="仿宋" w:cs="仿宋"/>
                <w:spacing w:val="8"/>
                <w:sz w:val="10"/>
                <w:szCs w:val="10"/>
              </w:rPr>
              <w:t>供热</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56" w:lineRule="auto"/>
            </w:pPr>
          </w:p>
          <w:p>
            <w:pPr>
              <w:spacing w:line="256" w:lineRule="auto"/>
            </w:pPr>
          </w:p>
          <w:p>
            <w:pPr>
              <w:spacing w:line="256"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7" w:lineRule="auto"/>
            </w:pPr>
          </w:p>
          <w:p>
            <w:pPr>
              <w:spacing w:line="317" w:lineRule="auto"/>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79" w:lineRule="auto"/>
            </w:pPr>
          </w:p>
          <w:p>
            <w:pPr>
              <w:spacing w:line="279" w:lineRule="auto"/>
            </w:pPr>
          </w:p>
          <w:p>
            <w:pPr>
              <w:spacing w:line="280"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1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42"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411" w:lineRule="auto"/>
            </w:pPr>
          </w:p>
          <w:p>
            <w:pPr>
              <w:spacing w:before="32" w:line="230" w:lineRule="auto"/>
              <w:ind w:left="20"/>
              <w:rPr>
                <w:rFonts w:ascii="仿宋" w:hAnsi="仿宋" w:eastAsia="仿宋" w:cs="仿宋"/>
                <w:sz w:val="10"/>
                <w:szCs w:val="10"/>
              </w:rPr>
            </w:pPr>
            <w:r>
              <w:rPr>
                <w:rFonts w:ascii="仿宋" w:hAnsi="仿宋" w:eastAsia="仿宋" w:cs="仿宋"/>
                <w:spacing w:val="13"/>
                <w:sz w:val="10"/>
                <w:szCs w:val="10"/>
              </w:rPr>
              <w:t>供</w:t>
            </w:r>
            <w:r>
              <w:rPr>
                <w:rFonts w:ascii="仿宋" w:hAnsi="仿宋" w:eastAsia="仿宋" w:cs="仿宋"/>
                <w:spacing w:val="8"/>
                <w:sz w:val="10"/>
                <w:szCs w:val="10"/>
              </w:rPr>
              <w:t>热行业监督检查</w:t>
            </w:r>
          </w:p>
        </w:tc>
        <w:tc>
          <w:tcPr>
            <w:tcW w:w="1389" w:type="dxa"/>
          </w:tcPr>
          <w:p>
            <w:pPr>
              <w:spacing w:line="411" w:lineRule="auto"/>
            </w:pPr>
          </w:p>
          <w:p>
            <w:pPr>
              <w:spacing w:before="32" w:line="230" w:lineRule="auto"/>
              <w:ind w:left="20"/>
              <w:rPr>
                <w:rFonts w:ascii="仿宋" w:hAnsi="仿宋" w:eastAsia="仿宋" w:cs="仿宋"/>
                <w:sz w:val="10"/>
                <w:szCs w:val="10"/>
              </w:rPr>
            </w:pPr>
            <w:r>
              <w:rPr>
                <w:rFonts w:ascii="仿宋" w:hAnsi="仿宋" w:eastAsia="仿宋" w:cs="仿宋"/>
                <w:spacing w:val="13"/>
                <w:sz w:val="10"/>
                <w:szCs w:val="10"/>
              </w:rPr>
              <w:t>供</w:t>
            </w:r>
            <w:r>
              <w:rPr>
                <w:rFonts w:ascii="仿宋" w:hAnsi="仿宋" w:eastAsia="仿宋" w:cs="仿宋"/>
                <w:spacing w:val="8"/>
                <w:sz w:val="10"/>
                <w:szCs w:val="10"/>
              </w:rPr>
              <w:t>热行业监督检查</w:t>
            </w:r>
          </w:p>
        </w:tc>
        <w:tc>
          <w:tcPr>
            <w:tcW w:w="425" w:type="dxa"/>
          </w:tcPr>
          <w:p>
            <w:pPr>
              <w:spacing w:line="341"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42" w:lineRule="auto"/>
            </w:pPr>
          </w:p>
          <w:p>
            <w:pPr>
              <w:spacing w:before="32" w:line="265" w:lineRule="auto"/>
              <w:ind w:left="26" w:right="40" w:hanging="4"/>
              <w:rPr>
                <w:rFonts w:ascii="仿宋" w:hAnsi="仿宋" w:eastAsia="仿宋" w:cs="仿宋"/>
                <w:sz w:val="10"/>
                <w:szCs w:val="10"/>
              </w:rPr>
            </w:pPr>
            <w:r>
              <w:rPr>
                <w:rFonts w:ascii="仿宋" w:hAnsi="仿宋" w:eastAsia="仿宋" w:cs="仿宋"/>
                <w:spacing w:val="6"/>
                <w:sz w:val="10"/>
                <w:szCs w:val="10"/>
              </w:rPr>
              <w:t>检查供热企事业单位是否符合规定标准 ，安全生产工作情况 ， 生产设备运行维</w:t>
            </w:r>
            <w:r>
              <w:rPr>
                <w:rFonts w:ascii="仿宋" w:hAnsi="仿宋" w:eastAsia="仿宋" w:cs="仿宋"/>
                <w:spacing w:val="5"/>
                <w:sz w:val="10"/>
                <w:szCs w:val="10"/>
              </w:rPr>
              <w:t>护</w:t>
            </w:r>
            <w:r>
              <w:rPr>
                <w:rFonts w:ascii="仿宋" w:hAnsi="仿宋" w:eastAsia="仿宋" w:cs="仿宋"/>
                <w:sz w:val="10"/>
                <w:szCs w:val="10"/>
              </w:rPr>
              <w:t xml:space="preserve">情 </w:t>
            </w:r>
            <w:r>
              <w:rPr>
                <w:rFonts w:ascii="仿宋" w:hAnsi="仿宋" w:eastAsia="仿宋" w:cs="仿宋"/>
                <w:spacing w:val="6"/>
                <w:sz w:val="10"/>
                <w:szCs w:val="10"/>
              </w:rPr>
              <w:t>况，</w:t>
            </w:r>
            <w:r>
              <w:rPr>
                <w:rFonts w:ascii="仿宋" w:hAnsi="仿宋" w:eastAsia="仿宋" w:cs="仿宋"/>
                <w:spacing w:val="4"/>
                <w:sz w:val="10"/>
                <w:szCs w:val="10"/>
              </w:rPr>
              <w:t xml:space="preserve"> </w:t>
            </w:r>
            <w:r>
              <w:rPr>
                <w:rFonts w:ascii="仿宋" w:hAnsi="仿宋" w:eastAsia="仿宋" w:cs="仿宋"/>
                <w:spacing w:val="3"/>
                <w:sz w:val="10"/>
                <w:szCs w:val="10"/>
              </w:rPr>
              <w:t>热源稳定供应情况 ，用热满意情况。</w:t>
            </w:r>
          </w:p>
        </w:tc>
        <w:tc>
          <w:tcPr>
            <w:tcW w:w="5499" w:type="dxa"/>
          </w:tcPr>
          <w:p>
            <w:pPr>
              <w:spacing w:line="411" w:lineRule="auto"/>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《山</w:t>
            </w:r>
            <w:r>
              <w:rPr>
                <w:rFonts w:ascii="仿宋" w:hAnsi="仿宋" w:eastAsia="仿宋" w:cs="仿宋"/>
                <w:spacing w:val="4"/>
                <w:sz w:val="10"/>
                <w:szCs w:val="10"/>
              </w:rPr>
              <w:t>东省供热条例》  (2014年3月通过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9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1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46" w:lineRule="auto"/>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41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41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346"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0" w:lineRule="auto"/>
            </w:pPr>
          </w:p>
          <w:p>
            <w:pPr>
              <w:spacing w:before="33"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346" w:lineRule="auto"/>
            </w:pPr>
          </w:p>
          <w:p>
            <w:pPr>
              <w:spacing w:before="3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43" w:hRule="atLeast"/>
        </w:trPr>
        <w:tc>
          <w:tcPr>
            <w:tcW w:w="233" w:type="dxa"/>
            <w:vMerge w:val="restart"/>
            <w:tcBorders>
              <w:bottom w:val="nil"/>
            </w:tcBorders>
          </w:tcPr>
          <w:p>
            <w:pPr>
              <w:spacing w:line="253" w:lineRule="auto"/>
            </w:pPr>
          </w:p>
          <w:p>
            <w:pPr>
              <w:spacing w:line="253" w:lineRule="auto"/>
            </w:pPr>
          </w:p>
          <w:p>
            <w:pPr>
              <w:spacing w:line="254" w:lineRule="auto"/>
            </w:pPr>
          </w:p>
          <w:p>
            <w:pPr>
              <w:spacing w:line="254" w:lineRule="auto"/>
            </w:pPr>
          </w:p>
          <w:p>
            <w:pPr>
              <w:spacing w:line="254" w:lineRule="auto"/>
            </w:pPr>
          </w:p>
          <w:p>
            <w:pPr>
              <w:spacing w:line="254"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54</w:t>
            </w:r>
          </w:p>
        </w:tc>
        <w:tc>
          <w:tcPr>
            <w:tcW w:w="410"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before="33" w:line="255" w:lineRule="auto"/>
              <w:ind w:left="19" w:right="62" w:firstLine="5"/>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w:t>
            </w:r>
            <w:r>
              <w:rPr>
                <w:rFonts w:ascii="仿宋" w:hAnsi="仿宋" w:eastAsia="仿宋" w:cs="仿宋"/>
                <w:spacing w:val="7"/>
                <w:sz w:val="10"/>
                <w:szCs w:val="10"/>
              </w:rPr>
              <w:t>设施</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8"/>
                <w:sz w:val="10"/>
                <w:szCs w:val="10"/>
              </w:rPr>
              <w:t>维</w:t>
            </w:r>
            <w:r>
              <w:rPr>
                <w:rFonts w:ascii="仿宋" w:hAnsi="仿宋" w:eastAsia="仿宋" w:cs="仿宋"/>
                <w:spacing w:val="7"/>
                <w:sz w:val="10"/>
                <w:szCs w:val="10"/>
              </w:rPr>
              <w:t>护管</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247" w:lineRule="auto"/>
            </w:pPr>
          </w:p>
          <w:p>
            <w:pPr>
              <w:spacing w:line="247" w:lineRule="auto"/>
            </w:pPr>
          </w:p>
          <w:p>
            <w:pPr>
              <w:spacing w:line="247" w:lineRule="auto"/>
            </w:pPr>
          </w:p>
          <w:p>
            <w:pPr>
              <w:spacing w:line="248" w:lineRule="auto"/>
            </w:pPr>
          </w:p>
          <w:p>
            <w:pPr>
              <w:spacing w:line="248" w:lineRule="auto"/>
            </w:pPr>
          </w:p>
          <w:p>
            <w:pPr>
              <w:spacing w:before="32" w:line="256" w:lineRule="auto"/>
              <w:ind w:left="19" w:right="64" w:firstLine="5"/>
              <w:rPr>
                <w:rFonts w:ascii="仿宋" w:hAnsi="仿宋" w:eastAsia="仿宋" w:cs="仿宋"/>
                <w:sz w:val="10"/>
                <w:szCs w:val="10"/>
              </w:rPr>
            </w:pPr>
            <w:r>
              <w:rPr>
                <w:rFonts w:ascii="仿宋" w:hAnsi="仿宋" w:eastAsia="仿宋" w:cs="仿宋"/>
                <w:spacing w:val="7"/>
                <w:sz w:val="10"/>
                <w:szCs w:val="10"/>
              </w:rPr>
              <w:t>市政基础设</w:t>
            </w:r>
            <w:r>
              <w:rPr>
                <w:rFonts w:ascii="仿宋" w:hAnsi="仿宋" w:eastAsia="仿宋" w:cs="仿宋"/>
                <w:sz w:val="10"/>
                <w:szCs w:val="10"/>
              </w:rPr>
              <w:t xml:space="preserve"> </w:t>
            </w:r>
            <w:r>
              <w:rPr>
                <w:rFonts w:ascii="仿宋" w:hAnsi="仿宋" w:eastAsia="仿宋" w:cs="仿宋"/>
                <w:spacing w:val="-1"/>
                <w:sz w:val="10"/>
                <w:szCs w:val="10"/>
              </w:rPr>
              <w:t>施建</w:t>
            </w:r>
            <w:r>
              <w:rPr>
                <w:rFonts w:ascii="仿宋" w:hAnsi="仿宋" w:eastAsia="仿宋" w:cs="仿宋"/>
                <w:sz w:val="10"/>
                <w:szCs w:val="10"/>
              </w:rPr>
              <w:t xml:space="preserve">设 、运 </w:t>
            </w:r>
            <w:r>
              <w:rPr>
                <w:rFonts w:ascii="仿宋" w:hAnsi="仿宋" w:eastAsia="仿宋" w:cs="仿宋"/>
                <w:spacing w:val="11"/>
                <w:sz w:val="10"/>
                <w:szCs w:val="10"/>
              </w:rPr>
              <w:t>行</w:t>
            </w:r>
            <w:r>
              <w:rPr>
                <w:rFonts w:ascii="仿宋" w:hAnsi="仿宋" w:eastAsia="仿宋" w:cs="仿宋"/>
                <w:spacing w:val="8"/>
                <w:sz w:val="10"/>
                <w:szCs w:val="10"/>
              </w:rPr>
              <w:t>、维护管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情况监督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93" w:lineRule="auto"/>
            </w:pPr>
          </w:p>
          <w:p>
            <w:pPr>
              <w:spacing w:line="293" w:lineRule="auto"/>
            </w:pPr>
          </w:p>
          <w:p>
            <w:pPr>
              <w:spacing w:line="293" w:lineRule="auto"/>
            </w:pPr>
          </w:p>
          <w:p>
            <w:pPr>
              <w:spacing w:line="294" w:lineRule="auto"/>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74" w:lineRule="auto"/>
            </w:pPr>
          </w:p>
          <w:p>
            <w:pPr>
              <w:spacing w:line="275" w:lineRule="auto"/>
            </w:pPr>
          </w:p>
          <w:p>
            <w:pPr>
              <w:spacing w:line="275" w:lineRule="auto"/>
            </w:pPr>
          </w:p>
          <w:p>
            <w:pPr>
              <w:spacing w:line="275" w:lineRule="auto"/>
            </w:pPr>
          </w:p>
          <w:p>
            <w:pPr>
              <w:spacing w:line="27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7" w:lineRule="auto"/>
            </w:pPr>
          </w:p>
          <w:p>
            <w:pPr>
              <w:spacing w:line="247" w:lineRule="auto"/>
            </w:pPr>
          </w:p>
          <w:p>
            <w:pPr>
              <w:spacing w:line="247" w:lineRule="auto"/>
            </w:pPr>
          </w:p>
          <w:p>
            <w:pPr>
              <w:spacing w:line="248" w:lineRule="auto"/>
            </w:pPr>
          </w:p>
          <w:p>
            <w:pPr>
              <w:spacing w:line="248" w:lineRule="auto"/>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
          <w:p/>
          <w:p/>
          <w:p/>
          <w:p>
            <w:pPr>
              <w:spacing w:line="241"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3" w:lineRule="auto"/>
            </w:pPr>
          </w:p>
          <w:p>
            <w:pPr>
              <w:spacing w:line="29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9" w:lineRule="auto"/>
            </w:pPr>
          </w:p>
          <w:p>
            <w:pPr>
              <w:spacing w:line="259" w:lineRule="auto"/>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line="451" w:lineRule="auto"/>
            </w:pPr>
          </w:p>
          <w:p>
            <w:pPr>
              <w:spacing w:before="33" w:line="259" w:lineRule="auto"/>
              <w:ind w:left="27" w:right="69"/>
              <w:rPr>
                <w:rFonts w:ascii="仿宋" w:hAnsi="仿宋" w:eastAsia="仿宋" w:cs="仿宋"/>
                <w:sz w:val="10"/>
                <w:szCs w:val="10"/>
              </w:rPr>
            </w:pPr>
            <w:r>
              <w:rPr>
                <w:rFonts w:ascii="仿宋" w:hAnsi="仿宋" w:eastAsia="仿宋" w:cs="仿宋"/>
                <w:spacing w:val="8"/>
                <w:sz w:val="10"/>
                <w:szCs w:val="10"/>
              </w:rPr>
              <w:t>市政基础设施建</w:t>
            </w:r>
            <w:r>
              <w:rPr>
                <w:rFonts w:ascii="仿宋" w:hAnsi="仿宋" w:eastAsia="仿宋" w:cs="仿宋"/>
                <w:spacing w:val="6"/>
                <w:sz w:val="10"/>
                <w:szCs w:val="10"/>
              </w:rPr>
              <w:t>设</w:t>
            </w:r>
            <w:r>
              <w:rPr>
                <w:rFonts w:ascii="仿宋" w:hAnsi="仿宋" w:eastAsia="仿宋" w:cs="仿宋"/>
                <w:sz w:val="10"/>
                <w:szCs w:val="10"/>
              </w:rPr>
              <w:t xml:space="preserve"> </w:t>
            </w:r>
            <w:r>
              <w:rPr>
                <w:rFonts w:ascii="仿宋" w:hAnsi="仿宋" w:eastAsia="仿宋" w:cs="仿宋"/>
                <w:spacing w:val="9"/>
                <w:sz w:val="10"/>
                <w:szCs w:val="10"/>
              </w:rPr>
              <w:t>、运行、维护管</w:t>
            </w:r>
            <w:r>
              <w:rPr>
                <w:rFonts w:ascii="仿宋" w:hAnsi="仿宋" w:eastAsia="仿宋" w:cs="仿宋"/>
                <w:spacing w:val="7"/>
                <w:sz w:val="10"/>
                <w:szCs w:val="10"/>
              </w:rPr>
              <w:t>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况监督检查</w:t>
            </w:r>
          </w:p>
        </w:tc>
        <w:tc>
          <w:tcPr>
            <w:tcW w:w="1389" w:type="dxa"/>
          </w:tcPr>
          <w:p>
            <w:pPr>
              <w:spacing w:line="259" w:lineRule="auto"/>
            </w:pPr>
          </w:p>
          <w:p>
            <w:pPr>
              <w:spacing w:line="259" w:lineRule="auto"/>
            </w:pPr>
          </w:p>
          <w:p>
            <w:pPr>
              <w:spacing w:before="32" w:line="266" w:lineRule="auto"/>
              <w:ind w:left="26" w:right="59" w:firstLine="1"/>
              <w:rPr>
                <w:rFonts w:ascii="仿宋" w:hAnsi="仿宋" w:eastAsia="仿宋" w:cs="仿宋"/>
                <w:sz w:val="10"/>
                <w:szCs w:val="10"/>
              </w:rPr>
            </w:pPr>
            <w:r>
              <w:rPr>
                <w:rFonts w:ascii="仿宋" w:hAnsi="仿宋" w:eastAsia="仿宋" w:cs="仿宋"/>
                <w:spacing w:val="6"/>
                <w:sz w:val="10"/>
                <w:szCs w:val="10"/>
              </w:rPr>
              <w:t>市政</w:t>
            </w:r>
            <w:r>
              <w:rPr>
                <w:rFonts w:ascii="仿宋" w:hAnsi="仿宋" w:eastAsia="仿宋" w:cs="仿宋"/>
                <w:spacing w:val="4"/>
                <w:sz w:val="10"/>
                <w:szCs w:val="10"/>
              </w:rPr>
              <w:t>基</w:t>
            </w:r>
            <w:r>
              <w:rPr>
                <w:rFonts w:ascii="仿宋" w:hAnsi="仿宋" w:eastAsia="仿宋" w:cs="仿宋"/>
                <w:spacing w:val="3"/>
                <w:sz w:val="10"/>
                <w:szCs w:val="10"/>
              </w:rPr>
              <w:t>础设施建设 、运行、</w:t>
            </w:r>
            <w:r>
              <w:rPr>
                <w:rFonts w:ascii="仿宋" w:hAnsi="仿宋" w:eastAsia="仿宋" w:cs="仿宋"/>
                <w:sz w:val="10"/>
                <w:szCs w:val="10"/>
              </w:rPr>
              <w:t xml:space="preserve"> </w:t>
            </w:r>
            <w:r>
              <w:rPr>
                <w:rFonts w:ascii="仿宋" w:hAnsi="仿宋" w:eastAsia="仿宋" w:cs="仿宋"/>
                <w:spacing w:val="10"/>
                <w:sz w:val="10"/>
                <w:szCs w:val="10"/>
              </w:rPr>
              <w:t>维</w:t>
            </w:r>
            <w:r>
              <w:rPr>
                <w:rFonts w:ascii="仿宋" w:hAnsi="仿宋" w:eastAsia="仿宋" w:cs="仿宋"/>
                <w:spacing w:val="8"/>
                <w:sz w:val="10"/>
                <w:szCs w:val="10"/>
              </w:rPr>
              <w:t>护管理情况监督检查</w:t>
            </w:r>
          </w:p>
        </w:tc>
        <w:tc>
          <w:tcPr>
            <w:tcW w:w="425" w:type="dxa"/>
          </w:tcPr>
          <w:p>
            <w:pPr>
              <w:spacing w:line="258" w:lineRule="auto"/>
            </w:pPr>
          </w:p>
          <w:p>
            <w:pPr>
              <w:spacing w:line="259"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9" w:lineRule="auto"/>
            </w:pPr>
          </w:p>
          <w:p>
            <w:pPr>
              <w:spacing w:line="259" w:lineRule="auto"/>
            </w:pPr>
          </w:p>
          <w:p>
            <w:pPr>
              <w:spacing w:before="32" w:line="266" w:lineRule="auto"/>
              <w:ind w:left="21" w:right="27" w:firstLine="6"/>
              <w:rPr>
                <w:rFonts w:ascii="仿宋" w:hAnsi="仿宋" w:eastAsia="仿宋" w:cs="仿宋"/>
                <w:sz w:val="10"/>
                <w:szCs w:val="10"/>
              </w:rPr>
            </w:pPr>
            <w:r>
              <w:rPr>
                <w:rFonts w:ascii="仿宋" w:hAnsi="仿宋" w:eastAsia="仿宋" w:cs="仿宋"/>
                <w:spacing w:val="6"/>
                <w:sz w:val="10"/>
                <w:szCs w:val="10"/>
              </w:rPr>
              <w:t>市政基础设施建设 、运行、维护管理情况是否符合法律法规规章规定要求 ， 并对涉</w:t>
            </w:r>
            <w:r>
              <w:rPr>
                <w:rFonts w:ascii="仿宋" w:hAnsi="仿宋" w:eastAsia="仿宋" w:cs="仿宋"/>
                <w:sz w:val="10"/>
                <w:szCs w:val="10"/>
              </w:rPr>
              <w:t xml:space="preserve"> </w:t>
            </w:r>
            <w:r>
              <w:rPr>
                <w:rFonts w:ascii="仿宋" w:hAnsi="仿宋" w:eastAsia="仿宋" w:cs="仿宋"/>
                <w:spacing w:val="7"/>
                <w:sz w:val="10"/>
                <w:szCs w:val="10"/>
              </w:rPr>
              <w:t>嫌</w:t>
            </w:r>
            <w:r>
              <w:rPr>
                <w:rFonts w:ascii="仿宋" w:hAnsi="仿宋" w:eastAsia="仿宋" w:cs="仿宋"/>
                <w:spacing w:val="5"/>
                <w:sz w:val="10"/>
                <w:szCs w:val="10"/>
              </w:rPr>
              <w:t>违法行为依法开展调查 。</w:t>
            </w:r>
          </w:p>
        </w:tc>
        <w:tc>
          <w:tcPr>
            <w:tcW w:w="5499" w:type="dxa"/>
          </w:tcPr>
          <w:p>
            <w:pPr>
              <w:spacing w:line="451" w:lineRule="auto"/>
            </w:pPr>
          </w:p>
          <w:p>
            <w:pPr>
              <w:spacing w:before="33" w:line="232" w:lineRule="auto"/>
              <w:ind w:left="31"/>
              <w:rPr>
                <w:rFonts w:ascii="仿宋" w:hAnsi="仿宋" w:eastAsia="仿宋" w:cs="仿宋"/>
                <w:sz w:val="10"/>
                <w:szCs w:val="10"/>
              </w:rPr>
            </w:pPr>
            <w:r>
              <w:rPr>
                <w:rFonts w:ascii="仿宋" w:hAnsi="仿宋" w:eastAsia="仿宋" w:cs="仿宋"/>
                <w:spacing w:val="6"/>
                <w:sz w:val="10"/>
                <w:szCs w:val="10"/>
              </w:rPr>
              <w:t>1.《城市道路管理条例》 第二十一</w:t>
            </w:r>
            <w:r>
              <w:rPr>
                <w:rFonts w:ascii="仿宋" w:hAnsi="仿宋" w:eastAsia="仿宋" w:cs="仿宋"/>
                <w:spacing w:val="2"/>
                <w:sz w:val="10"/>
                <w:szCs w:val="10"/>
              </w:rPr>
              <w:t>条</w:t>
            </w:r>
          </w:p>
          <w:p>
            <w:pPr>
              <w:spacing w:before="11" w:line="233" w:lineRule="auto"/>
              <w:ind w:left="28"/>
              <w:rPr>
                <w:rFonts w:ascii="仿宋" w:hAnsi="仿宋" w:eastAsia="仿宋" w:cs="仿宋"/>
                <w:sz w:val="10"/>
                <w:szCs w:val="10"/>
              </w:rPr>
            </w:pPr>
            <w:r>
              <w:rPr>
                <w:rFonts w:ascii="仿宋" w:hAnsi="仿宋" w:eastAsia="仿宋" w:cs="仿宋"/>
                <w:spacing w:val="8"/>
                <w:sz w:val="10"/>
                <w:szCs w:val="10"/>
              </w:rPr>
              <w:t>2.《山东省人民政府办</w:t>
            </w:r>
            <w:r>
              <w:rPr>
                <w:rFonts w:ascii="仿宋" w:hAnsi="仿宋" w:eastAsia="仿宋" w:cs="仿宋"/>
                <w:spacing w:val="6"/>
                <w:sz w:val="10"/>
                <w:szCs w:val="10"/>
              </w:rPr>
              <w:t>公</w:t>
            </w:r>
            <w:r>
              <w:rPr>
                <w:rFonts w:ascii="仿宋" w:hAnsi="仿宋" w:eastAsia="仿宋" w:cs="仿宋"/>
                <w:spacing w:val="4"/>
                <w:sz w:val="10"/>
                <w:szCs w:val="10"/>
              </w:rPr>
              <w:t>厅关于贯彻落实国办发 〔 2014 〕27号文件加强城市地下管线建设管理的实施意见 》  (鲁</w:t>
            </w:r>
          </w:p>
          <w:p>
            <w:pPr>
              <w:spacing w:before="7" w:line="233" w:lineRule="auto"/>
              <w:ind w:left="26"/>
              <w:rPr>
                <w:rFonts w:ascii="仿宋" w:hAnsi="仿宋" w:eastAsia="仿宋" w:cs="仿宋"/>
                <w:sz w:val="10"/>
                <w:szCs w:val="10"/>
              </w:rPr>
            </w:pPr>
            <w:r>
              <w:rPr>
                <w:rFonts w:ascii="仿宋" w:hAnsi="仿宋" w:eastAsia="仿宋" w:cs="仿宋"/>
                <w:spacing w:val="-2"/>
                <w:sz w:val="10"/>
                <w:szCs w:val="10"/>
              </w:rPr>
              <w:t xml:space="preserve">政办发〔 2015 </w:t>
            </w:r>
            <w:r>
              <w:rPr>
                <w:rFonts w:ascii="仿宋" w:hAnsi="仿宋" w:eastAsia="仿宋" w:cs="仿宋"/>
                <w:spacing w:val="-1"/>
                <w:sz w:val="10"/>
                <w:szCs w:val="10"/>
              </w:rPr>
              <w:t>〕16号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79" w:lineRule="auto"/>
            </w:pPr>
          </w:p>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8"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7"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7" w:lineRule="auto"/>
            </w:pPr>
          </w:p>
          <w:p>
            <w:pPr>
              <w:spacing w:line="258"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54" w:hRule="atLeast"/>
        </w:trPr>
        <w:tc>
          <w:tcPr>
            <w:tcW w:w="233" w:type="dxa"/>
            <w:vMerge w:val="restart"/>
            <w:tcBorders>
              <w:bottom w:val="nil"/>
            </w:tcBorders>
          </w:tcPr>
          <w:p>
            <w:pPr>
              <w:spacing w:line="288" w:lineRule="auto"/>
            </w:pPr>
          </w:p>
          <w:p>
            <w:pPr>
              <w:spacing w:line="288" w:lineRule="auto"/>
            </w:pPr>
          </w:p>
          <w:p>
            <w:pPr>
              <w:spacing w:line="288" w:lineRule="auto"/>
            </w:pPr>
          </w:p>
          <w:p>
            <w:pPr>
              <w:spacing w:line="289" w:lineRule="auto"/>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55</w:t>
            </w:r>
          </w:p>
        </w:tc>
        <w:tc>
          <w:tcPr>
            <w:tcW w:w="410" w:type="dxa"/>
            <w:vMerge w:val="restart"/>
            <w:tcBorders>
              <w:bottom w:val="nil"/>
            </w:tcBorders>
          </w:tcPr>
          <w:p>
            <w:pPr>
              <w:spacing w:line="311" w:lineRule="auto"/>
            </w:pPr>
          </w:p>
          <w:p>
            <w:pPr>
              <w:spacing w:line="311" w:lineRule="auto"/>
            </w:pPr>
          </w:p>
          <w:p>
            <w:pPr>
              <w:spacing w:line="312" w:lineRule="auto"/>
            </w:pPr>
          </w:p>
          <w:p>
            <w:pPr>
              <w:spacing w:before="33" w:line="258" w:lineRule="auto"/>
              <w:ind w:left="20" w:right="62"/>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运输企</w:t>
            </w:r>
            <w:r>
              <w:rPr>
                <w:rFonts w:ascii="仿宋" w:hAnsi="仿宋" w:eastAsia="仿宋" w:cs="仿宋"/>
                <w:sz w:val="10"/>
                <w:szCs w:val="10"/>
              </w:rPr>
              <w:t xml:space="preserve"> </w:t>
            </w:r>
            <w:r>
              <w:rPr>
                <w:rFonts w:ascii="仿宋" w:hAnsi="仿宋" w:eastAsia="仿宋" w:cs="仿宋"/>
                <w:spacing w:val="7"/>
                <w:sz w:val="10"/>
                <w:szCs w:val="10"/>
              </w:rPr>
              <w:t>业检查</w:t>
            </w:r>
          </w:p>
        </w:tc>
        <w:tc>
          <w:tcPr>
            <w:tcW w:w="638" w:type="dxa"/>
            <w:vMerge w:val="restart"/>
            <w:tcBorders>
              <w:bottom w:val="nil"/>
            </w:tcBorders>
          </w:tcPr>
          <w:p>
            <w:pPr>
              <w:spacing w:line="250" w:lineRule="auto"/>
            </w:pPr>
          </w:p>
          <w:p>
            <w:pPr>
              <w:spacing w:line="250" w:lineRule="auto"/>
            </w:pPr>
          </w:p>
          <w:p>
            <w:pPr>
              <w:spacing w:line="251" w:lineRule="auto"/>
            </w:pPr>
          </w:p>
          <w:p>
            <w:pPr>
              <w:spacing w:line="251" w:lineRule="auto"/>
            </w:pPr>
          </w:p>
          <w:p>
            <w:pPr>
              <w:spacing w:before="32" w:line="259" w:lineRule="auto"/>
              <w:ind w:left="19" w:right="71" w:firstLine="2"/>
              <w:rPr>
                <w:rFonts w:ascii="仿宋" w:hAnsi="仿宋" w:eastAsia="仿宋" w:cs="仿宋"/>
                <w:sz w:val="10"/>
                <w:szCs w:val="10"/>
              </w:rPr>
            </w:pPr>
            <w:r>
              <w:rPr>
                <w:rFonts w:ascii="仿宋" w:hAnsi="仿宋" w:eastAsia="仿宋" w:cs="仿宋"/>
                <w:spacing w:val="10"/>
                <w:sz w:val="10"/>
                <w:szCs w:val="10"/>
              </w:rPr>
              <w:t>道</w:t>
            </w:r>
            <w:r>
              <w:rPr>
                <w:rFonts w:ascii="仿宋" w:hAnsi="仿宋" w:eastAsia="仿宋" w:cs="仿宋"/>
                <w:spacing w:val="7"/>
                <w:sz w:val="10"/>
                <w:szCs w:val="10"/>
              </w:rPr>
              <w:t>路危险货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8"/>
                <w:sz w:val="10"/>
                <w:szCs w:val="10"/>
              </w:rPr>
              <w:t>运输企业</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11" w:lineRule="auto"/>
            </w:pPr>
          </w:p>
          <w:p>
            <w:pPr>
              <w:spacing w:line="312" w:lineRule="auto"/>
            </w:pPr>
          </w:p>
          <w:p>
            <w:pPr>
              <w:spacing w:line="312" w:lineRule="auto"/>
            </w:pPr>
          </w:p>
          <w:p>
            <w:pPr>
              <w:spacing w:before="32" w:line="261" w:lineRule="auto"/>
              <w:ind w:left="21" w:right="68"/>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运输企</w:t>
            </w:r>
            <w:r>
              <w:rPr>
                <w:rFonts w:ascii="仿宋" w:hAnsi="仿宋" w:eastAsia="仿宋" w:cs="仿宋"/>
                <w:sz w:val="10"/>
                <w:szCs w:val="10"/>
              </w:rPr>
              <w:t xml:space="preserve"> </w:t>
            </w:r>
            <w:r>
              <w:rPr>
                <w:rFonts w:ascii="仿宋" w:hAnsi="仿宋" w:eastAsia="仿宋" w:cs="仿宋"/>
                <w:spacing w:val="3"/>
                <w:sz w:val="10"/>
                <w:szCs w:val="10"/>
              </w:rPr>
              <w:t>业</w:t>
            </w:r>
          </w:p>
        </w:tc>
        <w:tc>
          <w:tcPr>
            <w:tcW w:w="326" w:type="dxa"/>
            <w:vMerge w:val="restart"/>
            <w:tcBorders>
              <w:bottom w:val="nil"/>
            </w:tcBorders>
          </w:tcPr>
          <w:p>
            <w:pPr>
              <w:spacing w:line="250" w:lineRule="auto"/>
            </w:pPr>
          </w:p>
          <w:p>
            <w:pPr>
              <w:spacing w:line="250" w:lineRule="auto"/>
            </w:pPr>
          </w:p>
          <w:p>
            <w:pPr>
              <w:spacing w:line="251" w:lineRule="auto"/>
            </w:pPr>
          </w:p>
          <w:p>
            <w:pPr>
              <w:spacing w:line="25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7" w:lineRule="auto"/>
            </w:pPr>
          </w:p>
          <w:p>
            <w:pPr>
              <w:spacing w:line="268" w:lineRule="auto"/>
            </w:pPr>
          </w:p>
          <w:p>
            <w:pPr>
              <w:spacing w:line="268" w:lineRule="auto"/>
            </w:pPr>
          </w:p>
          <w:p>
            <w:pPr>
              <w:spacing w:line="268"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7" w:lineRule="auto"/>
            </w:pPr>
          </w:p>
          <w:p>
            <w:pPr>
              <w:spacing w:line="268" w:lineRule="auto"/>
            </w:pPr>
          </w:p>
          <w:p>
            <w:pPr>
              <w:spacing w:line="268" w:lineRule="auto"/>
            </w:pPr>
          </w:p>
          <w:p>
            <w:pPr>
              <w:spacing w:line="268" w:lineRule="auto"/>
            </w:pPr>
          </w:p>
          <w:p>
            <w:pPr>
              <w:spacing w:before="32"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247" w:lineRule="auto"/>
            </w:pPr>
          </w:p>
          <w:p>
            <w:pPr>
              <w:spacing w:line="247"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28" w:lineRule="auto"/>
            </w:pPr>
          </w:p>
          <w:p>
            <w:pPr>
              <w:spacing w:before="32" w:line="265"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27" w:lineRule="auto"/>
            </w:pPr>
          </w:p>
          <w:p>
            <w:pPr>
              <w:spacing w:before="32"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47" w:lineRule="auto"/>
            </w:pPr>
          </w:p>
          <w:p>
            <w:pPr>
              <w:spacing w:line="247" w:lineRule="auto"/>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路危险货物运输企业检查</w:t>
            </w:r>
          </w:p>
        </w:tc>
        <w:tc>
          <w:tcPr>
            <w:tcW w:w="425" w:type="dxa"/>
          </w:tcPr>
          <w:p>
            <w:pPr>
              <w:spacing w:line="427" w:lineRule="auto"/>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7" w:lineRule="exact"/>
              <w:ind w:left="1255"/>
              <w:rPr>
                <w:rFonts w:ascii="仿宋" w:hAnsi="仿宋" w:eastAsia="仿宋" w:cs="仿宋"/>
                <w:sz w:val="10"/>
                <w:szCs w:val="10"/>
              </w:rPr>
            </w:pPr>
            <w:r>
              <w:rPr>
                <w:rFonts w:ascii="仿宋" w:hAnsi="仿宋" w:eastAsia="仿宋" w:cs="仿宋"/>
                <w:position w:val="1"/>
                <w:sz w:val="10"/>
                <w:szCs w:val="10"/>
              </w:rPr>
              <w:t>，</w:t>
            </w:r>
          </w:p>
          <w:p>
            <w:pPr>
              <w:spacing w:line="380" w:lineRule="auto"/>
            </w:pPr>
          </w:p>
          <w:p>
            <w:pPr>
              <w:spacing w:before="32" w:line="267" w:lineRule="auto"/>
              <w:ind w:left="26" w:right="51" w:hanging="2"/>
              <w:rPr>
                <w:rFonts w:ascii="仿宋" w:hAnsi="仿宋" w:eastAsia="仿宋" w:cs="仿宋"/>
                <w:sz w:val="10"/>
                <w:szCs w:val="10"/>
              </w:rPr>
            </w:pPr>
            <w:r>
              <w:rPr>
                <w:rFonts w:ascii="仿宋" w:hAnsi="仿宋" w:eastAsia="仿宋" w:cs="仿宋"/>
                <w:spacing w:val="16"/>
                <w:sz w:val="10"/>
                <w:szCs w:val="10"/>
              </w:rPr>
              <w:t>道路</w:t>
            </w:r>
            <w:r>
              <w:rPr>
                <w:rFonts w:ascii="仿宋" w:hAnsi="仿宋" w:eastAsia="仿宋" w:cs="仿宋"/>
                <w:spacing w:val="9"/>
                <w:sz w:val="10"/>
                <w:szCs w:val="10"/>
              </w:rPr>
              <w:t>危</w:t>
            </w:r>
            <w:r>
              <w:rPr>
                <w:rFonts w:ascii="仿宋" w:hAnsi="仿宋" w:eastAsia="仿宋" w:cs="仿宋"/>
                <w:spacing w:val="8"/>
                <w:sz w:val="10"/>
                <w:szCs w:val="10"/>
              </w:rPr>
              <w:t>险货物运输企业执行有关安全生产的法律 、法规和国家标准或者行业标准情</w:t>
            </w:r>
            <w:r>
              <w:rPr>
                <w:rFonts w:ascii="仿宋" w:hAnsi="仿宋" w:eastAsia="仿宋" w:cs="仿宋"/>
                <w:sz w:val="10"/>
                <w:szCs w:val="10"/>
              </w:rPr>
              <w:t xml:space="preserve"> 况。</w:t>
            </w:r>
          </w:p>
        </w:tc>
        <w:tc>
          <w:tcPr>
            <w:tcW w:w="5499" w:type="dxa"/>
          </w:tcPr>
          <w:p>
            <w:pPr>
              <w:spacing w:before="192" w:line="250" w:lineRule="auto"/>
              <w:ind w:left="28" w:right="32"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第六十二条</w:t>
            </w:r>
            <w:r>
              <w:rPr>
                <w:rFonts w:ascii="仿宋" w:hAnsi="仿宋" w:eastAsia="仿宋" w:cs="仿宋"/>
                <w:sz w:val="10"/>
                <w:szCs w:val="10"/>
              </w:rPr>
              <w:t xml:space="preserve">         </w:t>
            </w: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pacing w:val="1"/>
                <w:sz w:val="10"/>
                <w:szCs w:val="10"/>
              </w:rPr>
              <w:t>条</w:t>
            </w:r>
            <w:r>
              <w:rPr>
                <w:rFonts w:ascii="仿宋" w:hAnsi="仿宋" w:eastAsia="仿宋" w:cs="仿宋"/>
                <w:sz w:val="10"/>
                <w:szCs w:val="10"/>
              </w:rPr>
              <w:t xml:space="preserve">         </w:t>
            </w:r>
            <w:r>
              <w:rPr>
                <w:rFonts w:ascii="仿宋" w:hAnsi="仿宋" w:eastAsia="仿宋" w:cs="仿宋"/>
                <w:spacing w:val="4"/>
                <w:sz w:val="10"/>
                <w:szCs w:val="10"/>
              </w:rPr>
              <w:t>3.《</w:t>
            </w:r>
            <w:r>
              <w:rPr>
                <w:rFonts w:ascii="仿宋" w:hAnsi="仿宋" w:eastAsia="仿宋" w:cs="仿宋"/>
                <w:spacing w:val="2"/>
                <w:sz w:val="10"/>
                <w:szCs w:val="10"/>
              </w:rPr>
              <w:t>危险货物道路运输安全管理办法 》  ( 中华人民共和国交通运输部令 2019年第29号 ) 第四条 、 第五十二条 、第</w:t>
            </w:r>
            <w:r>
              <w:rPr>
                <w:rFonts w:ascii="仿宋" w:hAnsi="仿宋" w:eastAsia="仿宋" w:cs="仿宋"/>
                <w:sz w:val="10"/>
                <w:szCs w:val="10"/>
              </w:rPr>
              <w:t xml:space="preserve"> </w:t>
            </w:r>
            <w:r>
              <w:rPr>
                <w:rFonts w:ascii="仿宋" w:hAnsi="仿宋" w:eastAsia="仿宋" w:cs="仿宋"/>
                <w:spacing w:val="7"/>
                <w:sz w:val="10"/>
                <w:szCs w:val="10"/>
              </w:rPr>
              <w:t>五十三</w:t>
            </w:r>
            <w:r>
              <w:rPr>
                <w:rFonts w:ascii="仿宋" w:hAnsi="仿宋" w:eastAsia="仿宋" w:cs="仿宋"/>
                <w:spacing w:val="6"/>
                <w:sz w:val="10"/>
                <w:szCs w:val="10"/>
              </w:rPr>
              <w:t>条</w:t>
            </w:r>
          </w:p>
          <w:p>
            <w:pPr>
              <w:spacing w:line="265" w:lineRule="auto"/>
              <w:ind w:left="25" w:right="37" w:firstLine="2"/>
              <w:rPr>
                <w:rFonts w:ascii="仿宋" w:hAnsi="仿宋" w:eastAsia="仿宋" w:cs="仿宋"/>
                <w:sz w:val="10"/>
                <w:szCs w:val="10"/>
              </w:rPr>
            </w:pPr>
            <w:r>
              <w:rPr>
                <w:rFonts w:ascii="仿宋" w:hAnsi="仿宋" w:eastAsia="仿宋" w:cs="仿宋"/>
                <w:spacing w:val="12"/>
                <w:sz w:val="10"/>
                <w:szCs w:val="10"/>
              </w:rPr>
              <w:t>4.《道</w:t>
            </w:r>
            <w:r>
              <w:rPr>
                <w:rFonts w:ascii="仿宋" w:hAnsi="仿宋" w:eastAsia="仿宋" w:cs="仿宋"/>
                <w:spacing w:val="11"/>
                <w:sz w:val="10"/>
                <w:szCs w:val="10"/>
              </w:rPr>
              <w:t>路</w:t>
            </w:r>
            <w:r>
              <w:rPr>
                <w:rFonts w:ascii="仿宋" w:hAnsi="仿宋" w:eastAsia="仿宋" w:cs="仿宋"/>
                <w:spacing w:val="6"/>
                <w:sz w:val="10"/>
                <w:szCs w:val="10"/>
              </w:rPr>
              <w:t>运输车辆动态监督管理办法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70"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70"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270"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66" w:line="259" w:lineRule="auto"/>
              <w:ind w:left="25" w:right="36" w:hanging="1"/>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路危险货物运输企业执行</w:t>
            </w:r>
            <w:r>
              <w:rPr>
                <w:rFonts w:ascii="仿宋" w:hAnsi="仿宋" w:eastAsia="仿宋" w:cs="仿宋"/>
                <w:sz w:val="10"/>
                <w:szCs w:val="10"/>
              </w:rPr>
              <w:t xml:space="preserve"> </w:t>
            </w:r>
            <w:r>
              <w:rPr>
                <w:rFonts w:ascii="仿宋" w:hAnsi="仿宋" w:eastAsia="仿宋" w:cs="仿宋"/>
                <w:spacing w:val="10"/>
                <w:sz w:val="10"/>
                <w:szCs w:val="10"/>
              </w:rPr>
              <w:t>有</w:t>
            </w:r>
            <w:r>
              <w:rPr>
                <w:rFonts w:ascii="仿宋" w:hAnsi="仿宋" w:eastAsia="仿宋" w:cs="仿宋"/>
                <w:spacing w:val="6"/>
                <w:sz w:val="10"/>
                <w:szCs w:val="10"/>
              </w:rPr>
              <w:t>关</w:t>
            </w:r>
            <w:r>
              <w:rPr>
                <w:rFonts w:ascii="仿宋" w:hAnsi="仿宋" w:eastAsia="仿宋" w:cs="仿宋"/>
                <w:spacing w:val="5"/>
                <w:sz w:val="10"/>
                <w:szCs w:val="10"/>
              </w:rPr>
              <w:t>安全生产的法律 、法规</w:t>
            </w:r>
            <w:r>
              <w:rPr>
                <w:rFonts w:ascii="仿宋" w:hAnsi="仿宋" w:eastAsia="仿宋" w:cs="仿宋"/>
                <w:sz w:val="10"/>
                <w:szCs w:val="10"/>
              </w:rPr>
              <w:t xml:space="preserve"> </w:t>
            </w:r>
            <w:r>
              <w:rPr>
                <w:rFonts w:ascii="仿宋" w:hAnsi="仿宋" w:eastAsia="仿宋" w:cs="仿宋"/>
                <w:spacing w:val="13"/>
                <w:sz w:val="10"/>
                <w:szCs w:val="10"/>
              </w:rPr>
              <w:t>和</w:t>
            </w:r>
            <w:r>
              <w:rPr>
                <w:rFonts w:ascii="仿宋" w:hAnsi="仿宋" w:eastAsia="仿宋" w:cs="仿宋"/>
                <w:spacing w:val="8"/>
                <w:sz w:val="10"/>
                <w:szCs w:val="10"/>
              </w:rPr>
              <w:t>国家标准或者行业标准情</w:t>
            </w:r>
            <w:r>
              <w:rPr>
                <w:rFonts w:ascii="仿宋" w:hAnsi="仿宋" w:eastAsia="仿宋" w:cs="仿宋"/>
                <w:sz w:val="10"/>
                <w:szCs w:val="10"/>
              </w:rPr>
              <w:t xml:space="preserve"> </w:t>
            </w:r>
            <w:r>
              <w:rPr>
                <w:rFonts w:ascii="仿宋" w:hAnsi="仿宋" w:eastAsia="仿宋" w:cs="仿宋"/>
                <w:spacing w:val="1"/>
                <w:sz w:val="10"/>
                <w:szCs w:val="10"/>
              </w:rPr>
              <w:t>况</w:t>
            </w:r>
          </w:p>
        </w:tc>
        <w:tc>
          <w:tcPr>
            <w:tcW w:w="425" w:type="dxa"/>
          </w:tcPr>
          <w:p>
            <w:pPr>
              <w:spacing w:before="20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70" w:line="230" w:lineRule="auto"/>
              <w:ind w:left="24"/>
              <w:rPr>
                <w:rFonts w:ascii="仿宋" w:hAnsi="仿宋" w:eastAsia="仿宋" w:cs="仿宋"/>
                <w:sz w:val="10"/>
                <w:szCs w:val="10"/>
              </w:rPr>
            </w:pPr>
            <w:r>
              <w:rPr>
                <w:rFonts w:ascii="仿宋" w:hAnsi="仿宋" w:eastAsia="仿宋" w:cs="仿宋"/>
                <w:spacing w:val="8"/>
                <w:sz w:val="10"/>
                <w:szCs w:val="10"/>
              </w:rPr>
              <w:t>道路危险货物运输企业执行有关安全生产的法律 、法规情况</w:t>
            </w:r>
            <w:r>
              <w:rPr>
                <w:rFonts w:ascii="仿宋" w:hAnsi="仿宋" w:eastAsia="仿宋" w:cs="仿宋"/>
                <w:spacing w:val="6"/>
                <w:sz w:val="10"/>
                <w:szCs w:val="10"/>
              </w:rPr>
              <w:t>。</w:t>
            </w:r>
          </w:p>
        </w:tc>
        <w:tc>
          <w:tcPr>
            <w:tcW w:w="5499" w:type="dxa"/>
          </w:tcPr>
          <w:p>
            <w:pPr>
              <w:spacing w:before="270" w:line="232" w:lineRule="auto"/>
              <w:ind w:left="24"/>
              <w:rPr>
                <w:rFonts w:ascii="仿宋" w:hAnsi="仿宋" w:eastAsia="仿宋" w:cs="仿宋"/>
                <w:sz w:val="10"/>
                <w:szCs w:val="10"/>
              </w:rPr>
            </w:pPr>
            <w:r>
              <w:rPr>
                <w:rFonts w:ascii="仿宋" w:hAnsi="仿宋" w:eastAsia="仿宋" w:cs="仿宋"/>
                <w:spacing w:val="13"/>
                <w:sz w:val="10"/>
                <w:szCs w:val="10"/>
              </w:rPr>
              <w:t>《</w:t>
            </w:r>
            <w:r>
              <w:rPr>
                <w:rFonts w:ascii="仿宋" w:hAnsi="仿宋" w:eastAsia="仿宋" w:cs="仿宋"/>
                <w:spacing w:val="8"/>
                <w:sz w:val="10"/>
                <w:szCs w:val="10"/>
              </w:rPr>
              <w:t>剧毒化学品购买和公路运输许可证管理办法 》第八条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8"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74" w:line="256"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8"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特种设备使用单位的监督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20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43" w:lineRule="auto"/>
            </w:pPr>
          </w:p>
          <w:p>
            <w:pPr>
              <w:spacing w:before="33" w:line="230" w:lineRule="auto"/>
              <w:ind w:left="24"/>
              <w:rPr>
                <w:rFonts w:ascii="仿宋" w:hAnsi="仿宋" w:eastAsia="仿宋" w:cs="仿宋"/>
                <w:sz w:val="10"/>
                <w:szCs w:val="10"/>
              </w:rPr>
            </w:pPr>
            <w:r>
              <w:rPr>
                <w:rFonts w:ascii="仿宋" w:hAnsi="仿宋" w:eastAsia="仿宋" w:cs="仿宋"/>
                <w:spacing w:val="12"/>
                <w:sz w:val="10"/>
                <w:szCs w:val="10"/>
              </w:rPr>
              <w:t>特</w:t>
            </w:r>
            <w:r>
              <w:rPr>
                <w:rFonts w:ascii="仿宋" w:hAnsi="仿宋" w:eastAsia="仿宋" w:cs="仿宋"/>
                <w:spacing w:val="6"/>
                <w:sz w:val="10"/>
                <w:szCs w:val="10"/>
              </w:rPr>
              <w:t>种设备使用单位的安全管理情况 。</w:t>
            </w:r>
          </w:p>
        </w:tc>
        <w:tc>
          <w:tcPr>
            <w:tcW w:w="5499" w:type="dxa"/>
          </w:tcPr>
          <w:p>
            <w:pPr>
              <w:spacing w:before="141" w:line="136"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9"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restart"/>
            <w:tcBorders>
              <w:bottom w:val="nil"/>
            </w:tcBorders>
          </w:tcPr>
          <w:p>
            <w:pPr>
              <w:spacing w:line="328" w:lineRule="auto"/>
            </w:pPr>
          </w:p>
          <w:p>
            <w:pPr>
              <w:spacing w:line="328"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56</w:t>
            </w:r>
          </w:p>
        </w:tc>
        <w:tc>
          <w:tcPr>
            <w:tcW w:w="410" w:type="dxa"/>
            <w:vMerge w:val="restart"/>
            <w:tcBorders>
              <w:bottom w:val="nil"/>
            </w:tcBorders>
          </w:tcPr>
          <w:p>
            <w:pPr>
              <w:spacing w:line="307" w:lineRule="auto"/>
            </w:pPr>
          </w:p>
          <w:p>
            <w:pPr>
              <w:spacing w:before="32" w:line="255" w:lineRule="auto"/>
              <w:ind w:left="20" w:right="59"/>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输新业</w:t>
            </w:r>
            <w:r>
              <w:rPr>
                <w:rFonts w:ascii="仿宋" w:hAnsi="仿宋" w:eastAsia="仿宋" w:cs="仿宋"/>
                <w:sz w:val="10"/>
                <w:szCs w:val="10"/>
              </w:rPr>
              <w:t xml:space="preserve"> </w:t>
            </w:r>
            <w:r>
              <w:rPr>
                <w:rFonts w:ascii="仿宋" w:hAnsi="仿宋" w:eastAsia="仿宋" w:cs="仿宋"/>
                <w:spacing w:val="-6"/>
                <w:sz w:val="10"/>
                <w:szCs w:val="10"/>
              </w:rPr>
              <w:t>态</w:t>
            </w:r>
            <w:r>
              <w:rPr>
                <w:rFonts w:ascii="仿宋" w:hAnsi="仿宋" w:eastAsia="仿宋" w:cs="仿宋"/>
                <w:spacing w:val="-5"/>
                <w:sz w:val="10"/>
                <w:szCs w:val="10"/>
              </w:rPr>
              <w:t xml:space="preserve"> ( 网</w:t>
            </w:r>
            <w:r>
              <w:rPr>
                <w:rFonts w:ascii="仿宋" w:hAnsi="仿宋" w:eastAsia="仿宋" w:cs="仿宋"/>
                <w:sz w:val="10"/>
                <w:szCs w:val="10"/>
              </w:rPr>
              <w:t xml:space="preserve"> </w:t>
            </w:r>
            <w:r>
              <w:rPr>
                <w:rFonts w:ascii="仿宋" w:hAnsi="仿宋" w:eastAsia="仿宋" w:cs="仿宋"/>
                <w:spacing w:val="6"/>
                <w:sz w:val="10"/>
                <w:szCs w:val="10"/>
              </w:rPr>
              <w:t>络货</w:t>
            </w:r>
            <w:r>
              <w:rPr>
                <w:rFonts w:ascii="仿宋" w:hAnsi="仿宋" w:eastAsia="仿宋" w:cs="仿宋"/>
                <w:sz w:val="10"/>
                <w:szCs w:val="10"/>
              </w:rPr>
              <w:t xml:space="preserve">  </w:t>
            </w:r>
            <w:r>
              <w:rPr>
                <w:rFonts w:ascii="仿宋" w:hAnsi="仿宋" w:eastAsia="仿宋" w:cs="仿宋"/>
                <w:spacing w:val="-6"/>
                <w:sz w:val="10"/>
                <w:szCs w:val="10"/>
              </w:rPr>
              <w:t>运</w:t>
            </w:r>
            <w:r>
              <w:rPr>
                <w:rFonts w:ascii="仿宋" w:hAnsi="仿宋" w:eastAsia="仿宋" w:cs="仿宋"/>
                <w:spacing w:val="-5"/>
                <w:sz w:val="10"/>
                <w:szCs w:val="10"/>
              </w:rPr>
              <w:t xml:space="preserve"> ) 企</w:t>
            </w:r>
            <w:r>
              <w:rPr>
                <w:rFonts w:ascii="仿宋" w:hAnsi="仿宋" w:eastAsia="仿宋" w:cs="仿宋"/>
                <w:sz w:val="10"/>
                <w:szCs w:val="10"/>
              </w:rPr>
              <w:t xml:space="preserve"> </w:t>
            </w:r>
            <w:r>
              <w:rPr>
                <w:rFonts w:ascii="仿宋" w:hAnsi="仿宋" w:eastAsia="仿宋" w:cs="仿宋"/>
                <w:spacing w:val="7"/>
                <w:sz w:val="10"/>
                <w:szCs w:val="10"/>
              </w:rPr>
              <w:t>业检查</w:t>
            </w:r>
          </w:p>
        </w:tc>
        <w:tc>
          <w:tcPr>
            <w:tcW w:w="638" w:type="dxa"/>
            <w:vMerge w:val="restart"/>
            <w:tcBorders>
              <w:bottom w:val="nil"/>
            </w:tcBorders>
          </w:tcPr>
          <w:p>
            <w:pPr>
              <w:spacing w:line="439" w:lineRule="auto"/>
            </w:pPr>
          </w:p>
          <w:p>
            <w:pPr>
              <w:spacing w:before="32" w:line="258" w:lineRule="auto"/>
              <w:ind w:left="19" w:right="65" w:firstLine="2"/>
              <w:rPr>
                <w:rFonts w:ascii="仿宋" w:hAnsi="仿宋" w:eastAsia="仿宋" w:cs="仿宋"/>
                <w:sz w:val="10"/>
                <w:szCs w:val="10"/>
              </w:rPr>
            </w:pPr>
            <w:r>
              <w:rPr>
                <w:rFonts w:ascii="仿宋" w:hAnsi="仿宋" w:eastAsia="仿宋" w:cs="仿宋"/>
                <w:spacing w:val="10"/>
                <w:sz w:val="10"/>
                <w:szCs w:val="10"/>
              </w:rPr>
              <w:t>道</w:t>
            </w:r>
            <w:r>
              <w:rPr>
                <w:rFonts w:ascii="仿宋" w:hAnsi="仿宋" w:eastAsia="仿宋" w:cs="仿宋"/>
                <w:spacing w:val="7"/>
                <w:sz w:val="10"/>
                <w:szCs w:val="10"/>
              </w:rPr>
              <w:t>路运输新</w:t>
            </w:r>
            <w:r>
              <w:rPr>
                <w:rFonts w:ascii="仿宋" w:hAnsi="仿宋" w:eastAsia="仿宋" w:cs="仿宋"/>
                <w:sz w:val="10"/>
                <w:szCs w:val="10"/>
              </w:rPr>
              <w:t xml:space="preserve"> </w:t>
            </w:r>
            <w:r>
              <w:rPr>
                <w:rFonts w:ascii="仿宋" w:hAnsi="仿宋" w:eastAsia="仿宋" w:cs="仿宋"/>
                <w:spacing w:val="-1"/>
                <w:sz w:val="10"/>
                <w:szCs w:val="10"/>
              </w:rPr>
              <w:t xml:space="preserve">业态 </w:t>
            </w:r>
            <w:r>
              <w:rPr>
                <w:rFonts w:ascii="仿宋" w:hAnsi="仿宋" w:eastAsia="仿宋" w:cs="仿宋"/>
                <w:sz w:val="10"/>
                <w:szCs w:val="10"/>
              </w:rPr>
              <w:t xml:space="preserve">( 网络 </w:t>
            </w:r>
            <w:r>
              <w:rPr>
                <w:rFonts w:ascii="仿宋" w:hAnsi="仿宋" w:eastAsia="仿宋" w:cs="仿宋"/>
                <w:spacing w:val="-1"/>
                <w:sz w:val="10"/>
                <w:szCs w:val="10"/>
              </w:rPr>
              <w:t xml:space="preserve">货运 </w:t>
            </w:r>
            <w:r>
              <w:rPr>
                <w:rFonts w:ascii="仿宋" w:hAnsi="仿宋" w:eastAsia="仿宋" w:cs="仿宋"/>
                <w:sz w:val="10"/>
                <w:szCs w:val="10"/>
              </w:rPr>
              <w:t xml:space="preserve">) 企业 </w:t>
            </w:r>
            <w:r>
              <w:rPr>
                <w:rFonts w:ascii="仿宋" w:hAnsi="仿宋" w:eastAsia="仿宋" w:cs="仿宋"/>
                <w:spacing w:val="7"/>
                <w:sz w:val="10"/>
                <w:szCs w:val="10"/>
              </w:rPr>
              <w:t>检查</w:t>
            </w:r>
          </w:p>
        </w:tc>
        <w:tc>
          <w:tcPr>
            <w:tcW w:w="417" w:type="dxa"/>
            <w:vMerge w:val="restart"/>
            <w:tcBorders>
              <w:bottom w:val="nil"/>
            </w:tcBorders>
          </w:tcPr>
          <w:p>
            <w:pPr>
              <w:spacing w:line="305" w:lineRule="auto"/>
            </w:pPr>
          </w:p>
          <w:p>
            <w:pPr>
              <w:spacing w:before="33" w:line="256" w:lineRule="auto"/>
              <w:ind w:left="21" w:right="63"/>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输新业</w:t>
            </w:r>
            <w:r>
              <w:rPr>
                <w:rFonts w:ascii="仿宋" w:hAnsi="仿宋" w:eastAsia="仿宋" w:cs="仿宋"/>
                <w:sz w:val="10"/>
                <w:szCs w:val="10"/>
              </w:rPr>
              <w:t xml:space="preserve"> </w:t>
            </w:r>
            <w:r>
              <w:rPr>
                <w:rFonts w:ascii="仿宋" w:hAnsi="仿宋" w:eastAsia="仿宋" w:cs="仿宋"/>
                <w:spacing w:val="-8"/>
                <w:sz w:val="10"/>
                <w:szCs w:val="10"/>
              </w:rPr>
              <w:t>态</w:t>
            </w:r>
            <w:r>
              <w:rPr>
                <w:rFonts w:ascii="仿宋" w:hAnsi="仿宋" w:eastAsia="仿宋" w:cs="仿宋"/>
                <w:spacing w:val="-4"/>
                <w:sz w:val="10"/>
                <w:szCs w:val="10"/>
              </w:rPr>
              <w:t xml:space="preserve"> ( 网</w:t>
            </w:r>
            <w:r>
              <w:rPr>
                <w:rFonts w:ascii="仿宋" w:hAnsi="仿宋" w:eastAsia="仿宋" w:cs="仿宋"/>
                <w:sz w:val="10"/>
                <w:szCs w:val="10"/>
              </w:rPr>
              <w:t xml:space="preserve"> </w:t>
            </w:r>
            <w:r>
              <w:rPr>
                <w:rFonts w:ascii="仿宋" w:hAnsi="仿宋" w:eastAsia="仿宋" w:cs="仿宋"/>
                <w:spacing w:val="6"/>
                <w:sz w:val="10"/>
                <w:szCs w:val="10"/>
              </w:rPr>
              <w:t>络货</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4"/>
                <w:sz w:val="10"/>
                <w:szCs w:val="10"/>
              </w:rPr>
              <w:t xml:space="preserve"> ) 经</w:t>
            </w:r>
            <w:r>
              <w:rPr>
                <w:rFonts w:ascii="仿宋" w:hAnsi="仿宋" w:eastAsia="仿宋" w:cs="仿宋"/>
                <w:sz w:val="10"/>
                <w:szCs w:val="10"/>
              </w:rPr>
              <w:t xml:space="preserve"> </w:t>
            </w:r>
            <w:r>
              <w:rPr>
                <w:rFonts w:ascii="仿宋" w:hAnsi="仿宋" w:eastAsia="仿宋" w:cs="仿宋"/>
                <w:spacing w:val="7"/>
                <w:sz w:val="10"/>
                <w:szCs w:val="10"/>
              </w:rPr>
              <w:t>营企业</w:t>
            </w:r>
          </w:p>
        </w:tc>
        <w:tc>
          <w:tcPr>
            <w:tcW w:w="326" w:type="dxa"/>
            <w:vMerge w:val="restart"/>
            <w:tcBorders>
              <w:bottom w:val="nil"/>
            </w:tcBorders>
          </w:tcPr>
          <w:p>
            <w:pPr>
              <w:spacing w:line="254" w:lineRule="auto"/>
            </w:pPr>
          </w:p>
          <w:p>
            <w:pPr>
              <w:spacing w:line="255"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5" w:lineRule="auto"/>
            </w:pPr>
          </w:p>
          <w:p>
            <w:pPr>
              <w:spacing w:line="255" w:lineRule="auto"/>
            </w:pPr>
          </w:p>
          <w:p>
            <w:pPr>
              <w:spacing w:before="32" w:line="259" w:lineRule="auto"/>
              <w:ind w:left="22" w:right="31" w:firstLine="5"/>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络监测</w:t>
            </w:r>
          </w:p>
        </w:tc>
        <w:tc>
          <w:tcPr>
            <w:tcW w:w="394" w:type="dxa"/>
            <w:vMerge w:val="restart"/>
            <w:tcBorders>
              <w:bottom w:val="nil"/>
            </w:tcBorders>
          </w:tcPr>
          <w:p>
            <w:pPr>
              <w:spacing w:line="288" w:lineRule="auto"/>
            </w:pPr>
          </w:p>
          <w:p>
            <w:pPr>
              <w:spacing w:line="288"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6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98" w:line="262"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8"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98" w:line="261" w:lineRule="auto"/>
              <w:ind w:left="23" w:right="150"/>
              <w:rPr>
                <w:rFonts w:ascii="仿宋" w:hAnsi="仿宋" w:eastAsia="仿宋" w:cs="仿宋"/>
                <w:sz w:val="10"/>
                <w:szCs w:val="10"/>
              </w:rPr>
            </w:pPr>
            <w:r>
              <w:rPr>
                <w:rFonts w:ascii="仿宋" w:hAnsi="仿宋" w:eastAsia="仿宋" w:cs="仿宋"/>
                <w:spacing w:val="8"/>
                <w:sz w:val="10"/>
                <w:szCs w:val="10"/>
              </w:rPr>
              <w:t>道</w:t>
            </w:r>
            <w:r>
              <w:rPr>
                <w:rFonts w:ascii="仿宋" w:hAnsi="仿宋" w:eastAsia="仿宋" w:cs="仿宋"/>
                <w:spacing w:val="6"/>
                <w:sz w:val="10"/>
                <w:szCs w:val="10"/>
              </w:rPr>
              <w:t>路</w:t>
            </w:r>
            <w:r>
              <w:rPr>
                <w:rFonts w:ascii="仿宋" w:hAnsi="仿宋" w:eastAsia="仿宋" w:cs="仿宋"/>
                <w:spacing w:val="4"/>
                <w:sz w:val="10"/>
                <w:szCs w:val="10"/>
              </w:rPr>
              <w:t>运输新业态 ( 网络货</w:t>
            </w:r>
            <w:r>
              <w:rPr>
                <w:rFonts w:ascii="仿宋" w:hAnsi="仿宋" w:eastAsia="仿宋" w:cs="仿宋"/>
                <w:sz w:val="10"/>
                <w:szCs w:val="10"/>
              </w:rPr>
              <w:t xml:space="preserve"> </w:t>
            </w:r>
            <w:r>
              <w:rPr>
                <w:rFonts w:ascii="仿宋" w:hAnsi="仿宋" w:eastAsia="仿宋" w:cs="仿宋"/>
                <w:spacing w:val="1"/>
                <w:sz w:val="10"/>
                <w:szCs w:val="10"/>
              </w:rPr>
              <w:t>运 )</w:t>
            </w:r>
            <w:r>
              <w:rPr>
                <w:rFonts w:ascii="仿宋" w:hAnsi="仿宋" w:eastAsia="仿宋" w:cs="仿宋"/>
                <w:sz w:val="10"/>
                <w:szCs w:val="10"/>
              </w:rPr>
              <w:t xml:space="preserve"> 企业检查</w:t>
            </w:r>
          </w:p>
        </w:tc>
        <w:tc>
          <w:tcPr>
            <w:tcW w:w="425" w:type="dxa"/>
          </w:tcPr>
          <w:p>
            <w:pPr>
              <w:spacing w:before="9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5" w:line="233" w:lineRule="auto"/>
              <w:ind w:left="21"/>
              <w:rPr>
                <w:rFonts w:ascii="仿宋" w:hAnsi="仿宋" w:eastAsia="仿宋" w:cs="仿宋"/>
                <w:sz w:val="10"/>
                <w:szCs w:val="10"/>
              </w:rPr>
            </w:pPr>
            <w:r>
              <w:rPr>
                <w:rFonts w:ascii="仿宋" w:hAnsi="仿宋" w:eastAsia="仿宋" w:cs="仿宋"/>
                <w:spacing w:val="7"/>
                <w:sz w:val="10"/>
                <w:szCs w:val="10"/>
              </w:rPr>
              <w:t>是否按照管理办法合规经营 ，加强网络监测</w:t>
            </w:r>
            <w:r>
              <w:rPr>
                <w:rFonts w:ascii="仿宋" w:hAnsi="仿宋" w:eastAsia="仿宋" w:cs="仿宋"/>
                <w:spacing w:val="5"/>
                <w:sz w:val="10"/>
                <w:szCs w:val="10"/>
              </w:rPr>
              <w:t>。</w:t>
            </w:r>
          </w:p>
        </w:tc>
        <w:tc>
          <w:tcPr>
            <w:tcW w:w="5499" w:type="dxa"/>
          </w:tcPr>
          <w:p>
            <w:pPr>
              <w:spacing w:before="165" w:line="230" w:lineRule="auto"/>
              <w:ind w:left="24"/>
              <w:rPr>
                <w:rFonts w:ascii="仿宋" w:hAnsi="仿宋" w:eastAsia="仿宋" w:cs="仿宋"/>
                <w:sz w:val="10"/>
                <w:szCs w:val="10"/>
              </w:rPr>
            </w:pPr>
            <w:r>
              <w:rPr>
                <w:rFonts w:ascii="仿宋" w:hAnsi="仿宋" w:eastAsia="仿宋" w:cs="仿宋"/>
                <w:spacing w:val="8"/>
                <w:sz w:val="10"/>
                <w:szCs w:val="10"/>
              </w:rPr>
              <w:t>《网络平</w:t>
            </w:r>
            <w:r>
              <w:rPr>
                <w:rFonts w:ascii="仿宋" w:hAnsi="仿宋" w:eastAsia="仿宋" w:cs="仿宋"/>
                <w:spacing w:val="5"/>
                <w:sz w:val="10"/>
                <w:szCs w:val="10"/>
              </w:rPr>
              <w:t>台</w:t>
            </w:r>
            <w:r>
              <w:rPr>
                <w:rFonts w:ascii="仿宋" w:hAnsi="仿宋" w:eastAsia="仿宋" w:cs="仿宋"/>
                <w:spacing w:val="4"/>
                <w:sz w:val="10"/>
                <w:szCs w:val="10"/>
              </w:rPr>
              <w:t>道路货物运输经营管理暂行办法 》第四条 、第二十五条 、 第二十六条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3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31"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26"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31"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361"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62" w:lineRule="auto"/>
            </w:pPr>
          </w:p>
          <w:p>
            <w:pPr>
              <w:spacing w:before="33" w:line="266" w:lineRule="auto"/>
              <w:ind w:left="21" w:right="39"/>
              <w:rPr>
                <w:rFonts w:ascii="仿宋" w:hAnsi="仿宋" w:eastAsia="仿宋" w:cs="仿宋"/>
                <w:sz w:val="10"/>
                <w:szCs w:val="10"/>
              </w:rPr>
            </w:pPr>
            <w:r>
              <w:rPr>
                <w:rFonts w:ascii="仿宋" w:hAnsi="仿宋" w:eastAsia="仿宋" w:cs="仿宋"/>
                <w:spacing w:val="10"/>
                <w:sz w:val="10"/>
                <w:szCs w:val="10"/>
              </w:rPr>
              <w:t>依法检查</w:t>
            </w:r>
            <w:r>
              <w:rPr>
                <w:rFonts w:ascii="仿宋" w:hAnsi="仿宋" w:eastAsia="仿宋" w:cs="仿宋"/>
                <w:spacing w:val="9"/>
                <w:sz w:val="10"/>
                <w:szCs w:val="10"/>
              </w:rPr>
              <w:t>道</w:t>
            </w:r>
            <w:r>
              <w:rPr>
                <w:rFonts w:ascii="仿宋" w:hAnsi="仿宋" w:eastAsia="仿宋" w:cs="仿宋"/>
                <w:spacing w:val="5"/>
                <w:sz w:val="10"/>
                <w:szCs w:val="10"/>
              </w:rPr>
              <w:t>路运输新业态 ( 网络货运 ) 经营企业履行纳税义务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line="295"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59" w:hRule="atLeast"/>
        </w:trPr>
        <w:tc>
          <w:tcPr>
            <w:tcW w:w="233" w:type="dxa"/>
            <w:vMerge w:val="restart"/>
            <w:tcBorders>
              <w:bottom w:val="nil"/>
            </w:tcBorders>
          </w:tcPr>
          <w:p>
            <w:pPr>
              <w:spacing w:line="272" w:lineRule="auto"/>
            </w:pPr>
          </w:p>
          <w:p>
            <w:pPr>
              <w:spacing w:line="272" w:lineRule="auto"/>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57</w:t>
            </w:r>
          </w:p>
        </w:tc>
        <w:tc>
          <w:tcPr>
            <w:tcW w:w="410" w:type="dxa"/>
            <w:vMerge w:val="restart"/>
            <w:tcBorders>
              <w:bottom w:val="nil"/>
            </w:tcBorders>
          </w:tcPr>
          <w:p>
            <w:pPr>
              <w:spacing w:line="325" w:lineRule="auto"/>
            </w:pPr>
          </w:p>
          <w:p>
            <w:pPr>
              <w:spacing w:before="33" w:line="258" w:lineRule="auto"/>
              <w:ind w:left="20" w:right="62" w:firstLine="2"/>
              <w:rPr>
                <w:rFonts w:ascii="仿宋" w:hAnsi="仿宋" w:eastAsia="仿宋" w:cs="仿宋"/>
                <w:sz w:val="10"/>
                <w:szCs w:val="10"/>
              </w:rPr>
            </w:pPr>
            <w:r>
              <w:rPr>
                <w:rFonts w:ascii="仿宋" w:hAnsi="仿宋" w:eastAsia="仿宋" w:cs="仿宋"/>
                <w:spacing w:val="7"/>
                <w:sz w:val="10"/>
                <w:szCs w:val="10"/>
              </w:rPr>
              <w:t>港</w:t>
            </w:r>
            <w:r>
              <w:rPr>
                <w:rFonts w:ascii="仿宋" w:hAnsi="仿宋" w:eastAsia="仿宋" w:cs="仿宋"/>
                <w:spacing w:val="6"/>
                <w:sz w:val="10"/>
                <w:szCs w:val="10"/>
              </w:rPr>
              <w:t>口危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line="395" w:lineRule="auto"/>
            </w:pPr>
          </w:p>
          <w:p>
            <w:pPr>
              <w:spacing w:before="33" w:line="259" w:lineRule="auto"/>
              <w:ind w:left="19" w:right="71" w:firstLine="4"/>
              <w:rPr>
                <w:rFonts w:ascii="仿宋" w:hAnsi="仿宋" w:eastAsia="仿宋" w:cs="仿宋"/>
                <w:sz w:val="10"/>
                <w:szCs w:val="10"/>
              </w:rPr>
            </w:pPr>
            <w:r>
              <w:rPr>
                <w:rFonts w:ascii="仿宋" w:hAnsi="仿宋" w:eastAsia="仿宋" w:cs="仿宋"/>
                <w:spacing w:val="9"/>
                <w:sz w:val="10"/>
                <w:szCs w:val="10"/>
              </w:rPr>
              <w:t>港</w:t>
            </w:r>
            <w:r>
              <w:rPr>
                <w:rFonts w:ascii="仿宋" w:hAnsi="仿宋" w:eastAsia="仿宋" w:cs="仿宋"/>
                <w:spacing w:val="7"/>
                <w:sz w:val="10"/>
                <w:szCs w:val="10"/>
              </w:rPr>
              <w:t>口危险货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8"/>
                <w:sz w:val="10"/>
                <w:szCs w:val="10"/>
              </w:rPr>
              <w:t>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before="91" w:line="254" w:lineRule="auto"/>
              <w:ind w:left="20" w:right="67" w:firstLine="3"/>
              <w:rPr>
                <w:rFonts w:ascii="仿宋" w:hAnsi="仿宋" w:eastAsia="仿宋" w:cs="仿宋"/>
                <w:sz w:val="10"/>
                <w:szCs w:val="10"/>
              </w:rPr>
            </w:pPr>
            <w:r>
              <w:rPr>
                <w:rFonts w:ascii="仿宋" w:hAnsi="仿宋" w:eastAsia="仿宋" w:cs="仿宋"/>
                <w:spacing w:val="7"/>
                <w:sz w:val="10"/>
                <w:szCs w:val="10"/>
              </w:rPr>
              <w:t>港</w:t>
            </w:r>
            <w:r>
              <w:rPr>
                <w:rFonts w:ascii="仿宋" w:hAnsi="仿宋" w:eastAsia="仿宋" w:cs="仿宋"/>
                <w:spacing w:val="6"/>
                <w:sz w:val="10"/>
                <w:szCs w:val="10"/>
              </w:rPr>
              <w:t>口危</w:t>
            </w:r>
            <w:r>
              <w:rPr>
                <w:rFonts w:ascii="仿宋" w:hAnsi="仿宋" w:eastAsia="仿宋" w:cs="仿宋"/>
                <w:sz w:val="10"/>
                <w:szCs w:val="10"/>
              </w:rPr>
              <w:t xml:space="preserve"> </w:t>
            </w:r>
            <w:r>
              <w:rPr>
                <w:rFonts w:ascii="仿宋" w:hAnsi="仿宋" w:eastAsia="仿宋" w:cs="仿宋"/>
                <w:spacing w:val="8"/>
                <w:sz w:val="10"/>
                <w:szCs w:val="10"/>
              </w:rPr>
              <w:t>险</w:t>
            </w:r>
            <w:r>
              <w:rPr>
                <w:rFonts w:ascii="仿宋" w:hAnsi="仿宋" w:eastAsia="仿宋" w:cs="仿宋"/>
                <w:spacing w:val="7"/>
                <w:sz w:val="10"/>
                <w:szCs w:val="10"/>
              </w:rPr>
              <w:t>货物</w:t>
            </w:r>
            <w:r>
              <w:rPr>
                <w:rFonts w:ascii="仿宋" w:hAnsi="仿宋" w:eastAsia="仿宋" w:cs="仿宋"/>
                <w:sz w:val="10"/>
                <w:szCs w:val="10"/>
              </w:rPr>
              <w:t xml:space="preserve"> </w:t>
            </w:r>
            <w:r>
              <w:rPr>
                <w:rFonts w:ascii="仿宋" w:hAnsi="仿宋" w:eastAsia="仿宋" w:cs="仿宋"/>
                <w:spacing w:val="8"/>
                <w:sz w:val="10"/>
                <w:szCs w:val="10"/>
              </w:rPr>
              <w:t>经</w:t>
            </w:r>
            <w:r>
              <w:rPr>
                <w:rFonts w:ascii="仿宋" w:hAnsi="仿宋" w:eastAsia="仿宋" w:cs="仿宋"/>
                <w:spacing w:val="7"/>
                <w:sz w:val="10"/>
                <w:szCs w:val="10"/>
              </w:rPr>
              <w:t>营人</w:t>
            </w:r>
            <w:r>
              <w:rPr>
                <w:rFonts w:ascii="仿宋" w:hAnsi="仿宋" w:eastAsia="仿宋" w:cs="仿宋"/>
                <w:sz w:val="10"/>
                <w:szCs w:val="10"/>
              </w:rPr>
              <w:t xml:space="preserve"> </w:t>
            </w:r>
            <w:r>
              <w:rPr>
                <w:rFonts w:ascii="仿宋" w:hAnsi="仿宋" w:eastAsia="仿宋" w:cs="仿宋"/>
                <w:spacing w:val="8"/>
                <w:sz w:val="10"/>
                <w:szCs w:val="10"/>
              </w:rPr>
              <w:t>、危</w:t>
            </w:r>
            <w:r>
              <w:rPr>
                <w:rFonts w:ascii="仿宋" w:hAnsi="仿宋" w:eastAsia="仿宋" w:cs="仿宋"/>
                <w:spacing w:val="7"/>
                <w:sz w:val="10"/>
                <w:szCs w:val="10"/>
              </w:rPr>
              <w:t>险</w:t>
            </w:r>
            <w:r>
              <w:rPr>
                <w:rFonts w:ascii="仿宋" w:hAnsi="仿宋" w:eastAsia="仿宋" w:cs="仿宋"/>
                <w:sz w:val="10"/>
                <w:szCs w:val="10"/>
              </w:rPr>
              <w:t xml:space="preserve"> </w:t>
            </w:r>
            <w:r>
              <w:rPr>
                <w:rFonts w:ascii="仿宋" w:hAnsi="仿宋" w:eastAsia="仿宋" w:cs="仿宋"/>
                <w:spacing w:val="8"/>
                <w:sz w:val="10"/>
                <w:szCs w:val="10"/>
              </w:rPr>
              <w:t>化</w:t>
            </w:r>
            <w:r>
              <w:rPr>
                <w:rFonts w:ascii="仿宋" w:hAnsi="仿宋" w:eastAsia="仿宋" w:cs="仿宋"/>
                <w:spacing w:val="7"/>
                <w:sz w:val="10"/>
                <w:szCs w:val="10"/>
              </w:rPr>
              <w:t>学品</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路运</w:t>
            </w:r>
            <w:r>
              <w:rPr>
                <w:rFonts w:ascii="仿宋" w:hAnsi="仿宋" w:eastAsia="仿宋" w:cs="仿宋"/>
                <w:sz w:val="10"/>
                <w:szCs w:val="10"/>
              </w:rPr>
              <w:t xml:space="preserve"> </w:t>
            </w:r>
            <w:r>
              <w:rPr>
                <w:rFonts w:ascii="仿宋" w:hAnsi="仿宋" w:eastAsia="仿宋" w:cs="仿宋"/>
                <w:spacing w:val="8"/>
                <w:sz w:val="10"/>
                <w:szCs w:val="10"/>
              </w:rPr>
              <w:t>输</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人</w:t>
            </w:r>
            <w:r>
              <w:rPr>
                <w:rFonts w:ascii="仿宋" w:hAnsi="仿宋" w:eastAsia="仿宋" w:cs="仿宋"/>
                <w:spacing w:val="6"/>
                <w:sz w:val="10"/>
                <w:szCs w:val="10"/>
              </w:rPr>
              <w:t>员</w:t>
            </w:r>
          </w:p>
        </w:tc>
        <w:tc>
          <w:tcPr>
            <w:tcW w:w="326" w:type="dxa"/>
            <w:vMerge w:val="restart"/>
            <w:tcBorders>
              <w:bottom w:val="nil"/>
            </w:tcBorders>
          </w:tcPr>
          <w:p>
            <w:pPr>
              <w:spacing w:line="395"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62"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62"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67"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9"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水路运输企业经</w:t>
            </w:r>
            <w:r>
              <w:rPr>
                <w:rFonts w:ascii="仿宋" w:hAnsi="仿宋" w:eastAsia="仿宋" w:cs="仿宋"/>
                <w:sz w:val="10"/>
                <w:szCs w:val="10"/>
              </w:rPr>
              <w:t xml:space="preserve"> </w:t>
            </w:r>
            <w:r>
              <w:rPr>
                <w:rFonts w:ascii="仿宋" w:hAnsi="仿宋" w:eastAsia="仿宋" w:cs="仿宋"/>
                <w:spacing w:val="12"/>
                <w:sz w:val="10"/>
                <w:szCs w:val="10"/>
              </w:rPr>
              <w:t>营</w:t>
            </w:r>
            <w:r>
              <w:rPr>
                <w:rFonts w:ascii="仿宋" w:hAnsi="仿宋" w:eastAsia="仿宋" w:cs="仿宋"/>
                <w:spacing w:val="8"/>
                <w:sz w:val="10"/>
                <w:szCs w:val="10"/>
              </w:rPr>
              <w:t>行为实施的监督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33" w:line="230" w:lineRule="auto"/>
              <w:ind w:left="25"/>
              <w:rPr>
                <w:rFonts w:ascii="仿宋" w:hAnsi="仿宋" w:eastAsia="仿宋" w:cs="仿宋"/>
                <w:sz w:val="10"/>
                <w:szCs w:val="10"/>
              </w:rPr>
            </w:pPr>
            <w:r>
              <w:rPr>
                <w:rFonts w:ascii="仿宋" w:hAnsi="仿宋" w:eastAsia="仿宋" w:cs="仿宋"/>
                <w:spacing w:val="12"/>
                <w:sz w:val="10"/>
                <w:szCs w:val="10"/>
              </w:rPr>
              <w:t>港</w:t>
            </w:r>
            <w:r>
              <w:rPr>
                <w:rFonts w:ascii="仿宋" w:hAnsi="仿宋" w:eastAsia="仿宋" w:cs="仿宋"/>
                <w:spacing w:val="8"/>
                <w:sz w:val="10"/>
                <w:szCs w:val="10"/>
              </w:rPr>
              <w:t>口危险货物安全监督检查</w:t>
            </w:r>
          </w:p>
        </w:tc>
        <w:tc>
          <w:tcPr>
            <w:tcW w:w="425" w:type="dxa"/>
          </w:tcPr>
          <w:p>
            <w:pPr>
              <w:spacing w:before="16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99" w:line="260" w:lineRule="auto"/>
              <w:ind w:left="26" w:right="25"/>
              <w:rPr>
                <w:rFonts w:ascii="仿宋" w:hAnsi="仿宋" w:eastAsia="仿宋" w:cs="仿宋"/>
                <w:sz w:val="10"/>
                <w:szCs w:val="10"/>
              </w:rPr>
            </w:pPr>
            <w:r>
              <w:rPr>
                <w:rFonts w:ascii="仿宋" w:hAnsi="仿宋" w:eastAsia="仿宋" w:cs="仿宋"/>
                <w:spacing w:val="14"/>
                <w:sz w:val="10"/>
                <w:szCs w:val="10"/>
              </w:rPr>
              <w:t>港口危</w:t>
            </w:r>
            <w:r>
              <w:rPr>
                <w:rFonts w:ascii="仿宋" w:hAnsi="仿宋" w:eastAsia="仿宋" w:cs="仿宋"/>
                <w:spacing w:val="7"/>
                <w:sz w:val="10"/>
                <w:szCs w:val="10"/>
              </w:rPr>
              <w:t>险货物经营是否超出许可范围 ；港口安全设施是否符合国家有关要求 ；危险</w:t>
            </w:r>
            <w:r>
              <w:rPr>
                <w:rFonts w:ascii="仿宋" w:hAnsi="仿宋" w:eastAsia="仿宋" w:cs="仿宋"/>
                <w:sz w:val="10"/>
                <w:szCs w:val="10"/>
              </w:rPr>
              <w:t xml:space="preserve"> </w:t>
            </w:r>
            <w:r>
              <w:rPr>
                <w:rFonts w:ascii="仿宋" w:hAnsi="仿宋" w:eastAsia="仿宋" w:cs="仿宋"/>
                <w:spacing w:val="8"/>
                <w:sz w:val="10"/>
                <w:szCs w:val="10"/>
              </w:rPr>
              <w:t>化</w:t>
            </w:r>
            <w:r>
              <w:rPr>
                <w:rFonts w:ascii="仿宋" w:hAnsi="仿宋" w:eastAsia="仿宋" w:cs="仿宋"/>
                <w:spacing w:val="7"/>
                <w:sz w:val="10"/>
                <w:szCs w:val="10"/>
              </w:rPr>
              <w:t>学品水路运输从业人员是否满足从业资格要求 ； 法律、行政法规规定的其他要求</w:t>
            </w:r>
            <w:r>
              <w:rPr>
                <w:rFonts w:ascii="仿宋" w:hAnsi="仿宋" w:eastAsia="仿宋" w:cs="仿宋"/>
                <w:sz w:val="10"/>
                <w:szCs w:val="10"/>
              </w:rPr>
              <w:t xml:space="preserve"> </w:t>
            </w:r>
            <w:r>
              <w:rPr>
                <w:rFonts w:ascii="仿宋" w:hAnsi="仿宋" w:eastAsia="仿宋" w:cs="仿宋"/>
                <w:spacing w:val="7"/>
                <w:sz w:val="10"/>
                <w:szCs w:val="10"/>
              </w:rPr>
              <w:t>落</w:t>
            </w:r>
            <w:r>
              <w:rPr>
                <w:rFonts w:ascii="仿宋" w:hAnsi="仿宋" w:eastAsia="仿宋" w:cs="仿宋"/>
                <w:spacing w:val="5"/>
                <w:sz w:val="10"/>
                <w:szCs w:val="10"/>
              </w:rPr>
              <w:t>实情况。</w:t>
            </w:r>
          </w:p>
        </w:tc>
        <w:tc>
          <w:tcPr>
            <w:tcW w:w="5499" w:type="dxa"/>
          </w:tcPr>
          <w:p>
            <w:pPr>
              <w:spacing w:before="99" w:line="134" w:lineRule="exact"/>
              <w:ind w:left="31"/>
              <w:rPr>
                <w:rFonts w:ascii="仿宋" w:hAnsi="仿宋" w:eastAsia="仿宋" w:cs="仿宋"/>
                <w:sz w:val="10"/>
                <w:szCs w:val="10"/>
              </w:rPr>
            </w:pPr>
            <w:r>
              <w:rPr>
                <w:rFonts w:ascii="仿宋" w:hAnsi="仿宋" w:eastAsia="仿宋" w:cs="仿宋"/>
                <w:spacing w:val="6"/>
                <w:position w:val="2"/>
                <w:sz w:val="10"/>
                <w:szCs w:val="10"/>
              </w:rPr>
              <w:t>1.《港口</w:t>
            </w:r>
            <w:r>
              <w:rPr>
                <w:rFonts w:ascii="仿宋" w:hAnsi="仿宋" w:eastAsia="仿宋" w:cs="仿宋"/>
                <w:spacing w:val="5"/>
                <w:position w:val="2"/>
                <w:sz w:val="10"/>
                <w:szCs w:val="10"/>
              </w:rPr>
              <w:t>法</w:t>
            </w:r>
            <w:r>
              <w:rPr>
                <w:rFonts w:ascii="仿宋" w:hAnsi="仿宋" w:eastAsia="仿宋" w:cs="仿宋"/>
                <w:spacing w:val="3"/>
                <w:position w:val="2"/>
                <w:sz w:val="10"/>
                <w:szCs w:val="10"/>
              </w:rPr>
              <w:t>》  (2003年6月通过 ，2018年12月修订 ) 第三十六条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w:t>
            </w:r>
            <w:r>
              <w:rPr>
                <w:rFonts w:ascii="仿宋" w:hAnsi="仿宋" w:eastAsia="仿宋" w:cs="仿宋"/>
                <w:spacing w:val="5"/>
                <w:sz w:val="10"/>
                <w:szCs w:val="10"/>
              </w:rPr>
              <w:t>危险化学品安全管理条例》 (国务院令第 591号)第六条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5"/>
                <w:sz w:val="10"/>
                <w:szCs w:val="10"/>
              </w:rPr>
              <w:t>港</w:t>
            </w:r>
            <w:r>
              <w:rPr>
                <w:rFonts w:ascii="仿宋" w:hAnsi="仿宋" w:eastAsia="仿宋" w:cs="仿宋"/>
                <w:spacing w:val="4"/>
                <w:sz w:val="10"/>
                <w:szCs w:val="10"/>
              </w:rPr>
              <w:t>口危险货物安全管理规定》  ( 交通运输部令2019年第34号) 第六十条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4"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79" w:line="258"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50" w:lineRule="auto"/>
            </w:pPr>
          </w:p>
          <w:p>
            <w:pPr>
              <w:spacing w:before="32" w:line="230" w:lineRule="auto"/>
              <w:ind w:left="25"/>
              <w:rPr>
                <w:rFonts w:ascii="仿宋" w:hAnsi="仿宋" w:eastAsia="仿宋" w:cs="仿宋"/>
                <w:sz w:val="10"/>
                <w:szCs w:val="10"/>
              </w:rPr>
            </w:pPr>
            <w:r>
              <w:rPr>
                <w:rFonts w:ascii="仿宋" w:hAnsi="仿宋" w:eastAsia="仿宋" w:cs="仿宋"/>
                <w:spacing w:val="10"/>
                <w:sz w:val="10"/>
                <w:szCs w:val="10"/>
              </w:rPr>
              <w:t>港</w:t>
            </w:r>
            <w:r>
              <w:rPr>
                <w:rFonts w:ascii="仿宋" w:hAnsi="仿宋" w:eastAsia="仿宋" w:cs="仿宋"/>
                <w:spacing w:val="8"/>
                <w:sz w:val="10"/>
                <w:szCs w:val="10"/>
              </w:rPr>
              <w:t>口特种设备管理情况</w:t>
            </w:r>
          </w:p>
        </w:tc>
        <w:tc>
          <w:tcPr>
            <w:tcW w:w="425" w:type="dxa"/>
          </w:tcPr>
          <w:p>
            <w:pPr>
              <w:spacing w:before="215"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14" w:line="266" w:lineRule="auto"/>
              <w:ind w:left="26" w:right="39" w:hanging="2"/>
              <w:rPr>
                <w:rFonts w:ascii="仿宋" w:hAnsi="仿宋" w:eastAsia="仿宋" w:cs="仿宋"/>
                <w:sz w:val="10"/>
                <w:szCs w:val="10"/>
              </w:rPr>
            </w:pPr>
            <w:r>
              <w:rPr>
                <w:rFonts w:ascii="仿宋" w:hAnsi="仿宋" w:eastAsia="仿宋" w:cs="仿宋"/>
                <w:spacing w:val="14"/>
                <w:sz w:val="10"/>
                <w:szCs w:val="10"/>
              </w:rPr>
              <w:t>特</w:t>
            </w:r>
            <w:r>
              <w:rPr>
                <w:rFonts w:ascii="仿宋" w:hAnsi="仿宋" w:eastAsia="仿宋" w:cs="仿宋"/>
                <w:spacing w:val="10"/>
                <w:sz w:val="10"/>
                <w:szCs w:val="10"/>
              </w:rPr>
              <w:t>种</w:t>
            </w:r>
            <w:r>
              <w:rPr>
                <w:rFonts w:ascii="仿宋" w:hAnsi="仿宋" w:eastAsia="仿宋" w:cs="仿宋"/>
                <w:spacing w:val="7"/>
                <w:sz w:val="10"/>
                <w:szCs w:val="10"/>
              </w:rPr>
              <w:t>设备安全管理机构设置情况 ，安全管理制度建立运行情况 ，作业人员持证上岗</w:t>
            </w:r>
            <w:r>
              <w:rPr>
                <w:rFonts w:ascii="仿宋" w:hAnsi="仿宋" w:eastAsia="仿宋" w:cs="仿宋"/>
                <w:sz w:val="10"/>
                <w:szCs w:val="10"/>
              </w:rPr>
              <w:t xml:space="preserve"> </w:t>
            </w:r>
            <w:r>
              <w:rPr>
                <w:rFonts w:ascii="仿宋" w:hAnsi="仿宋" w:eastAsia="仿宋" w:cs="仿宋"/>
                <w:spacing w:val="8"/>
                <w:sz w:val="10"/>
                <w:szCs w:val="10"/>
              </w:rPr>
              <w:t xml:space="preserve">情况 </w:t>
            </w:r>
            <w:r>
              <w:rPr>
                <w:rFonts w:ascii="仿宋" w:hAnsi="仿宋" w:eastAsia="仿宋" w:cs="仿宋"/>
                <w:spacing w:val="5"/>
                <w:sz w:val="10"/>
                <w:szCs w:val="10"/>
              </w:rPr>
              <w:t>，</w:t>
            </w:r>
            <w:r>
              <w:rPr>
                <w:rFonts w:ascii="仿宋" w:hAnsi="仿宋" w:eastAsia="仿宋" w:cs="仿宋"/>
                <w:spacing w:val="4"/>
                <w:sz w:val="10"/>
                <w:szCs w:val="10"/>
              </w:rPr>
              <w:t>特种设备使用登记和定期检验情况等 。</w:t>
            </w:r>
          </w:p>
        </w:tc>
        <w:tc>
          <w:tcPr>
            <w:tcW w:w="5499" w:type="dxa"/>
          </w:tcPr>
          <w:p>
            <w:pPr>
              <w:spacing w:before="147"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9"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restart"/>
            <w:tcBorders>
              <w:bottom w:val="nil"/>
            </w:tcBorders>
          </w:tcPr>
          <w:p>
            <w:pPr>
              <w:spacing w:line="244" w:lineRule="auto"/>
            </w:pPr>
          </w:p>
          <w:p>
            <w:pPr>
              <w:spacing w:line="244"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58</w:t>
            </w:r>
          </w:p>
        </w:tc>
        <w:tc>
          <w:tcPr>
            <w:tcW w:w="410" w:type="dxa"/>
            <w:vMerge w:val="restart"/>
            <w:tcBorders>
              <w:bottom w:val="nil"/>
            </w:tcBorders>
          </w:tcPr>
          <w:p>
            <w:pPr>
              <w:spacing w:before="239" w:line="258" w:lineRule="auto"/>
              <w:ind w:left="18" w:right="62" w:firstLine="6"/>
              <w:rPr>
                <w:rFonts w:ascii="仿宋" w:hAnsi="仿宋" w:eastAsia="仿宋" w:cs="仿宋"/>
                <w:sz w:val="10"/>
                <w:szCs w:val="10"/>
              </w:rPr>
            </w:pPr>
            <w:r>
              <w:rPr>
                <w:rFonts w:ascii="仿宋" w:hAnsi="仿宋" w:eastAsia="仿宋" w:cs="仿宋"/>
                <w:spacing w:val="7"/>
                <w:sz w:val="10"/>
                <w:szCs w:val="10"/>
              </w:rPr>
              <w:t>车</w:t>
            </w:r>
            <w:r>
              <w:rPr>
                <w:rFonts w:ascii="仿宋" w:hAnsi="仿宋" w:eastAsia="仿宋" w:cs="仿宋"/>
                <w:spacing w:val="5"/>
                <w:sz w:val="10"/>
                <w:szCs w:val="10"/>
              </w:rPr>
              <w:t>辆维</w:t>
            </w:r>
            <w:r>
              <w:rPr>
                <w:rFonts w:ascii="仿宋" w:hAnsi="仿宋" w:eastAsia="仿宋" w:cs="仿宋"/>
                <w:sz w:val="10"/>
                <w:szCs w:val="10"/>
              </w:rPr>
              <w:t xml:space="preserve"> </w:t>
            </w:r>
            <w:r>
              <w:rPr>
                <w:rFonts w:ascii="仿宋" w:hAnsi="仿宋" w:eastAsia="仿宋" w:cs="仿宋"/>
                <w:spacing w:val="8"/>
                <w:sz w:val="10"/>
                <w:szCs w:val="10"/>
              </w:rPr>
              <w:t>修企业</w:t>
            </w:r>
            <w:r>
              <w:rPr>
                <w:rFonts w:ascii="仿宋" w:hAnsi="仿宋" w:eastAsia="仿宋" w:cs="仿宋"/>
                <w:sz w:val="10"/>
                <w:szCs w:val="10"/>
              </w:rPr>
              <w:t xml:space="preserve"> </w:t>
            </w:r>
            <w:r>
              <w:rPr>
                <w:rFonts w:ascii="仿宋" w:hAnsi="仿宋" w:eastAsia="仿宋" w:cs="仿宋"/>
                <w:spacing w:val="8"/>
                <w:sz w:val="10"/>
                <w:szCs w:val="10"/>
              </w:rPr>
              <w:t>经营情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tcPr>
          <w:p>
            <w:pPr>
              <w:spacing w:line="341" w:lineRule="auto"/>
            </w:pPr>
          </w:p>
          <w:p>
            <w:pPr>
              <w:spacing w:before="32" w:line="259" w:lineRule="auto"/>
              <w:ind w:left="25" w:right="71"/>
              <w:rPr>
                <w:rFonts w:ascii="仿宋" w:hAnsi="仿宋" w:eastAsia="仿宋" w:cs="仿宋"/>
                <w:sz w:val="10"/>
                <w:szCs w:val="10"/>
              </w:rPr>
            </w:pPr>
            <w:r>
              <w:rPr>
                <w:rFonts w:ascii="仿宋" w:hAnsi="仿宋" w:eastAsia="仿宋" w:cs="仿宋"/>
                <w:spacing w:val="7"/>
                <w:sz w:val="10"/>
                <w:szCs w:val="10"/>
              </w:rPr>
              <w:t>车辆维修企</w:t>
            </w:r>
            <w:r>
              <w:rPr>
                <w:rFonts w:ascii="仿宋" w:hAnsi="仿宋" w:eastAsia="仿宋" w:cs="仿宋"/>
                <w:sz w:val="10"/>
                <w:szCs w:val="10"/>
              </w:rPr>
              <w:t xml:space="preserve"> </w:t>
            </w:r>
            <w:r>
              <w:rPr>
                <w:rFonts w:ascii="仿宋" w:hAnsi="仿宋" w:eastAsia="仿宋" w:cs="仿宋"/>
                <w:spacing w:val="7"/>
                <w:sz w:val="10"/>
                <w:szCs w:val="10"/>
              </w:rPr>
              <w:t>业经营情况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417" w:type="dxa"/>
            <w:vMerge w:val="restart"/>
            <w:tcBorders>
              <w:bottom w:val="nil"/>
            </w:tcBorders>
          </w:tcPr>
          <w:p>
            <w:pPr>
              <w:spacing w:line="408" w:lineRule="auto"/>
            </w:pPr>
          </w:p>
          <w:p>
            <w:pPr>
              <w:spacing w:before="32" w:line="262" w:lineRule="auto"/>
              <w:ind w:left="19" w:right="68" w:firstLine="7"/>
              <w:rPr>
                <w:rFonts w:ascii="仿宋" w:hAnsi="仿宋" w:eastAsia="仿宋" w:cs="仿宋"/>
                <w:sz w:val="10"/>
                <w:szCs w:val="10"/>
              </w:rPr>
            </w:pPr>
            <w:r>
              <w:rPr>
                <w:rFonts w:ascii="仿宋" w:hAnsi="仿宋" w:eastAsia="仿宋" w:cs="仿宋"/>
                <w:spacing w:val="6"/>
                <w:sz w:val="10"/>
                <w:szCs w:val="10"/>
              </w:rPr>
              <w:t>汽</w:t>
            </w:r>
            <w:r>
              <w:rPr>
                <w:rFonts w:ascii="仿宋" w:hAnsi="仿宋" w:eastAsia="仿宋" w:cs="仿宋"/>
                <w:spacing w:val="5"/>
                <w:sz w:val="10"/>
                <w:szCs w:val="10"/>
              </w:rPr>
              <w:t>车维</w:t>
            </w:r>
            <w:r>
              <w:rPr>
                <w:rFonts w:ascii="仿宋" w:hAnsi="仿宋" w:eastAsia="仿宋" w:cs="仿宋"/>
                <w:sz w:val="10"/>
                <w:szCs w:val="10"/>
              </w:rPr>
              <w:t xml:space="preserve"> </w:t>
            </w:r>
            <w:r>
              <w:rPr>
                <w:rFonts w:ascii="仿宋" w:hAnsi="仿宋" w:eastAsia="仿宋" w:cs="仿宋"/>
                <w:spacing w:val="8"/>
                <w:sz w:val="10"/>
                <w:szCs w:val="10"/>
              </w:rPr>
              <w:t>修企</w:t>
            </w:r>
            <w:r>
              <w:rPr>
                <w:rFonts w:ascii="仿宋" w:hAnsi="仿宋" w:eastAsia="仿宋" w:cs="仿宋"/>
                <w:spacing w:val="7"/>
                <w:sz w:val="10"/>
                <w:szCs w:val="10"/>
              </w:rPr>
              <w:t>业</w:t>
            </w:r>
          </w:p>
        </w:tc>
        <w:tc>
          <w:tcPr>
            <w:tcW w:w="326" w:type="dxa"/>
            <w:vMerge w:val="restart"/>
            <w:tcBorders>
              <w:bottom w:val="nil"/>
            </w:tcBorders>
          </w:tcPr>
          <w:p>
            <w:pPr>
              <w:spacing w:line="34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08"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07" w:lineRule="auto"/>
            </w:pPr>
          </w:p>
          <w:p>
            <w:pPr>
              <w:spacing w:before="33"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before="20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3"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33" w:line="269" w:lineRule="auto"/>
              <w:ind w:left="22" w:right="57" w:firstLine="4"/>
              <w:rPr>
                <w:rFonts w:ascii="仿宋" w:hAnsi="仿宋" w:eastAsia="仿宋" w:cs="仿宋"/>
                <w:sz w:val="10"/>
                <w:szCs w:val="10"/>
              </w:rPr>
            </w:pPr>
            <w:r>
              <w:rPr>
                <w:rFonts w:ascii="仿宋" w:hAnsi="仿宋" w:eastAsia="仿宋" w:cs="仿宋"/>
                <w:spacing w:val="11"/>
                <w:sz w:val="10"/>
                <w:szCs w:val="10"/>
              </w:rPr>
              <w:t>车</w:t>
            </w:r>
            <w:r>
              <w:rPr>
                <w:rFonts w:ascii="仿宋" w:hAnsi="仿宋" w:eastAsia="仿宋" w:cs="仿宋"/>
                <w:spacing w:val="8"/>
                <w:sz w:val="10"/>
                <w:szCs w:val="10"/>
              </w:rPr>
              <w:t>辆维修企业经营情况的检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3" w:line="265" w:lineRule="auto"/>
              <w:ind w:left="26" w:right="54" w:hanging="1"/>
              <w:rPr>
                <w:rFonts w:ascii="仿宋" w:hAnsi="仿宋" w:eastAsia="仿宋" w:cs="仿宋"/>
                <w:sz w:val="10"/>
                <w:szCs w:val="10"/>
              </w:rPr>
            </w:pPr>
            <w:r>
              <w:rPr>
                <w:rFonts w:ascii="仿宋" w:hAnsi="仿宋" w:eastAsia="仿宋" w:cs="仿宋"/>
                <w:spacing w:val="16"/>
                <w:sz w:val="10"/>
                <w:szCs w:val="10"/>
              </w:rPr>
              <w:t>对</w:t>
            </w:r>
            <w:r>
              <w:rPr>
                <w:rFonts w:ascii="仿宋" w:hAnsi="仿宋" w:eastAsia="仿宋" w:cs="仿宋"/>
                <w:spacing w:val="14"/>
                <w:sz w:val="10"/>
                <w:szCs w:val="10"/>
              </w:rPr>
              <w:t>机</w:t>
            </w:r>
            <w:r>
              <w:rPr>
                <w:rFonts w:ascii="仿宋" w:hAnsi="仿宋" w:eastAsia="仿宋" w:cs="仿宋"/>
                <w:spacing w:val="8"/>
                <w:sz w:val="10"/>
                <w:szCs w:val="10"/>
              </w:rPr>
              <w:t>动车维修经营者维修质量进行监督检查 ；对维修经营者是否依法备案或者备案</w:t>
            </w:r>
            <w:r>
              <w:rPr>
                <w:rFonts w:ascii="仿宋" w:hAnsi="仿宋" w:eastAsia="仿宋" w:cs="仿宋"/>
                <w:sz w:val="10"/>
                <w:szCs w:val="10"/>
              </w:rPr>
              <w:t xml:space="preserve"> </w:t>
            </w:r>
            <w:r>
              <w:rPr>
                <w:rFonts w:ascii="仿宋" w:hAnsi="仿宋" w:eastAsia="仿宋" w:cs="仿宋"/>
                <w:spacing w:val="10"/>
                <w:sz w:val="10"/>
                <w:szCs w:val="10"/>
              </w:rPr>
              <w:t>事</w:t>
            </w:r>
            <w:r>
              <w:rPr>
                <w:rFonts w:ascii="仿宋" w:hAnsi="仿宋" w:eastAsia="仿宋" w:cs="仿宋"/>
                <w:spacing w:val="9"/>
                <w:sz w:val="10"/>
                <w:szCs w:val="10"/>
              </w:rPr>
              <w:t>项</w:t>
            </w:r>
            <w:r>
              <w:rPr>
                <w:rFonts w:ascii="仿宋" w:hAnsi="仿宋" w:eastAsia="仿宋" w:cs="仿宋"/>
                <w:spacing w:val="5"/>
                <w:sz w:val="10"/>
                <w:szCs w:val="10"/>
              </w:rPr>
              <w:t>是否属实进行监督检查等 。</w:t>
            </w:r>
          </w:p>
        </w:tc>
        <w:tc>
          <w:tcPr>
            <w:tcW w:w="5499" w:type="dxa"/>
          </w:tcPr>
          <w:p>
            <w:pPr>
              <w:spacing w:before="133" w:line="136" w:lineRule="exact"/>
              <w:ind w:left="31"/>
              <w:rPr>
                <w:rFonts w:ascii="仿宋" w:hAnsi="仿宋" w:eastAsia="仿宋" w:cs="仿宋"/>
                <w:sz w:val="10"/>
                <w:szCs w:val="10"/>
              </w:rPr>
            </w:pPr>
            <w:r>
              <w:rPr>
                <w:rFonts w:ascii="仿宋" w:hAnsi="仿宋" w:eastAsia="仿宋" w:cs="仿宋"/>
                <w:spacing w:val="2"/>
                <w:position w:val="2"/>
                <w:sz w:val="10"/>
                <w:szCs w:val="10"/>
              </w:rPr>
              <w:t>1.</w:t>
            </w:r>
            <w:r>
              <w:rPr>
                <w:rFonts w:ascii="仿宋" w:hAnsi="仿宋" w:eastAsia="仿宋" w:cs="仿宋"/>
                <w:spacing w:val="1"/>
                <w:position w:val="2"/>
                <w:sz w:val="10"/>
                <w:szCs w:val="10"/>
              </w:rPr>
              <w:t>《道路运输条例》  ( 2019 ) 第三十九条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《机动车维修管理规定 》第三十五条 、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1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6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2"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126"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9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26"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tcPr>
          <w:p>
            <w:pPr>
              <w:spacing w:before="193"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7"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before="25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4"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83"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51" w:line="229" w:lineRule="auto"/>
              <w:ind w:left="34"/>
              <w:rPr>
                <w:rFonts w:ascii="仿宋" w:hAnsi="仿宋" w:eastAsia="仿宋" w:cs="仿宋"/>
                <w:sz w:val="10"/>
                <w:szCs w:val="10"/>
              </w:rPr>
            </w:pPr>
            <w:r>
              <w:rPr>
                <w:rFonts w:ascii="仿宋" w:hAnsi="仿宋" w:eastAsia="仿宋" w:cs="仿宋"/>
                <w:spacing w:val="11"/>
                <w:sz w:val="10"/>
                <w:szCs w:val="10"/>
              </w:rPr>
              <w:t>网</w:t>
            </w:r>
            <w:r>
              <w:rPr>
                <w:rFonts w:ascii="仿宋" w:hAnsi="仿宋" w:eastAsia="仿宋" w:cs="仿宋"/>
                <w:spacing w:val="7"/>
                <w:sz w:val="10"/>
                <w:szCs w:val="10"/>
              </w:rPr>
              <w:t>约车平台公司的检查</w:t>
            </w:r>
          </w:p>
        </w:tc>
        <w:tc>
          <w:tcPr>
            <w:tcW w:w="425" w:type="dxa"/>
          </w:tcPr>
          <w:p>
            <w:pPr>
              <w:spacing w:before="18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4" w:line="266" w:lineRule="auto"/>
              <w:ind w:left="26" w:right="39" w:hanging="4"/>
              <w:rPr>
                <w:rFonts w:ascii="仿宋" w:hAnsi="仿宋" w:eastAsia="仿宋" w:cs="仿宋"/>
                <w:sz w:val="10"/>
                <w:szCs w:val="10"/>
              </w:rPr>
            </w:pPr>
            <w:r>
              <w:rPr>
                <w:rFonts w:ascii="仿宋" w:hAnsi="仿宋" w:eastAsia="仿宋" w:cs="仿宋"/>
                <w:spacing w:val="9"/>
                <w:sz w:val="10"/>
                <w:szCs w:val="10"/>
              </w:rPr>
              <w:t>根据管理需要依法调取查阅管辖范围内网约车平台公司的登记 、运营和交易等相</w:t>
            </w:r>
            <w:r>
              <w:rPr>
                <w:rFonts w:ascii="仿宋" w:hAnsi="仿宋" w:eastAsia="仿宋" w:cs="仿宋"/>
                <w:spacing w:val="4"/>
                <w:sz w:val="10"/>
                <w:szCs w:val="10"/>
              </w:rPr>
              <w:t>关</w:t>
            </w:r>
            <w:r>
              <w:rPr>
                <w:rFonts w:ascii="仿宋" w:hAnsi="仿宋" w:eastAsia="仿宋" w:cs="仿宋"/>
                <w:sz w:val="10"/>
                <w:szCs w:val="10"/>
              </w:rPr>
              <w:t xml:space="preserve"> </w:t>
            </w:r>
            <w:r>
              <w:rPr>
                <w:rFonts w:ascii="仿宋" w:hAnsi="仿宋" w:eastAsia="仿宋" w:cs="仿宋"/>
                <w:spacing w:val="7"/>
                <w:sz w:val="10"/>
                <w:szCs w:val="10"/>
              </w:rPr>
              <w:t>数</w:t>
            </w:r>
            <w:r>
              <w:rPr>
                <w:rFonts w:ascii="仿宋" w:hAnsi="仿宋" w:eastAsia="仿宋" w:cs="仿宋"/>
                <w:spacing w:val="6"/>
                <w:sz w:val="10"/>
                <w:szCs w:val="10"/>
              </w:rPr>
              <w:t>据信息等。</w:t>
            </w:r>
          </w:p>
        </w:tc>
        <w:tc>
          <w:tcPr>
            <w:tcW w:w="5499" w:type="dxa"/>
          </w:tcPr>
          <w:p>
            <w:pPr>
              <w:spacing w:before="251" w:line="229"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网络预约出租汽车经营服务管理暂行办法 》第二十九条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restart"/>
            <w:tcBorders>
              <w:bottom w:val="nil"/>
            </w:tcBorders>
          </w:tcPr>
          <w:p>
            <w:pPr>
              <w:spacing w:line="284" w:lineRule="auto"/>
            </w:pPr>
          </w:p>
          <w:p>
            <w:pPr>
              <w:spacing w:line="284" w:lineRule="auto"/>
            </w:pPr>
          </w:p>
          <w:p>
            <w:pPr>
              <w:spacing w:line="284" w:lineRule="auto"/>
            </w:pPr>
          </w:p>
          <w:p>
            <w:pPr>
              <w:spacing w:line="285" w:lineRule="auto"/>
            </w:pPr>
          </w:p>
          <w:p>
            <w:pPr>
              <w:spacing w:line="285"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59</w:t>
            </w:r>
          </w:p>
        </w:tc>
        <w:tc>
          <w:tcPr>
            <w:tcW w:w="410"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1" w:lineRule="auto"/>
            </w:pPr>
          </w:p>
          <w:p>
            <w:pPr>
              <w:spacing w:before="32" w:line="260" w:lineRule="auto"/>
              <w:ind w:left="20" w:right="62" w:firstLine="11"/>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约车</w:t>
            </w:r>
            <w:r>
              <w:rPr>
                <w:rFonts w:ascii="仿宋" w:hAnsi="仿宋" w:eastAsia="仿宋" w:cs="仿宋"/>
                <w:sz w:val="10"/>
                <w:szCs w:val="10"/>
              </w:rPr>
              <w:t xml:space="preserve"> </w:t>
            </w:r>
            <w:r>
              <w:rPr>
                <w:rFonts w:ascii="仿宋" w:hAnsi="仿宋" w:eastAsia="仿宋" w:cs="仿宋"/>
                <w:spacing w:val="7"/>
                <w:sz w:val="10"/>
                <w:szCs w:val="10"/>
              </w:rPr>
              <w:t>平台公</w:t>
            </w:r>
            <w:r>
              <w:rPr>
                <w:rFonts w:ascii="仿宋" w:hAnsi="仿宋" w:eastAsia="仿宋" w:cs="仿宋"/>
                <w:sz w:val="10"/>
                <w:szCs w:val="10"/>
              </w:rPr>
              <w:t xml:space="preserve"> </w:t>
            </w:r>
            <w:r>
              <w:rPr>
                <w:rFonts w:ascii="仿宋" w:hAnsi="仿宋" w:eastAsia="仿宋" w:cs="仿宋"/>
                <w:spacing w:val="7"/>
                <w:sz w:val="10"/>
                <w:szCs w:val="10"/>
              </w:rPr>
              <w:t>司的检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68" w:lineRule="auto"/>
            </w:pPr>
          </w:p>
          <w:p>
            <w:pPr>
              <w:spacing w:line="268" w:lineRule="auto"/>
            </w:pPr>
          </w:p>
          <w:p>
            <w:pPr>
              <w:spacing w:line="268" w:lineRule="auto"/>
            </w:pPr>
          </w:p>
          <w:p>
            <w:pPr>
              <w:spacing w:line="268" w:lineRule="auto"/>
            </w:pPr>
          </w:p>
          <w:p>
            <w:pPr>
              <w:spacing w:line="269" w:lineRule="auto"/>
            </w:pPr>
          </w:p>
          <w:p>
            <w:pPr>
              <w:spacing w:before="32" w:line="261" w:lineRule="auto"/>
              <w:ind w:left="20" w:right="71" w:firstLine="11"/>
              <w:rPr>
                <w:rFonts w:ascii="仿宋" w:hAnsi="仿宋" w:eastAsia="仿宋" w:cs="仿宋"/>
                <w:sz w:val="10"/>
                <w:szCs w:val="10"/>
              </w:rPr>
            </w:pPr>
            <w:r>
              <w:rPr>
                <w:rFonts w:ascii="仿宋" w:hAnsi="仿宋" w:eastAsia="仿宋" w:cs="仿宋"/>
                <w:spacing w:val="8"/>
                <w:sz w:val="10"/>
                <w:szCs w:val="10"/>
              </w:rPr>
              <w:t>网</w:t>
            </w:r>
            <w:r>
              <w:rPr>
                <w:rFonts w:ascii="仿宋" w:hAnsi="仿宋" w:eastAsia="仿宋" w:cs="仿宋"/>
                <w:spacing w:val="5"/>
                <w:sz w:val="10"/>
                <w:szCs w:val="10"/>
              </w:rPr>
              <w:t>约车平台</w:t>
            </w:r>
            <w:r>
              <w:rPr>
                <w:rFonts w:ascii="仿宋" w:hAnsi="仿宋" w:eastAsia="仿宋" w:cs="仿宋"/>
                <w:sz w:val="10"/>
                <w:szCs w:val="10"/>
              </w:rPr>
              <w:t xml:space="preserve"> </w:t>
            </w:r>
            <w:r>
              <w:rPr>
                <w:rFonts w:ascii="仿宋" w:hAnsi="仿宋" w:eastAsia="仿宋" w:cs="仿宋"/>
                <w:spacing w:val="8"/>
                <w:sz w:val="10"/>
                <w:szCs w:val="10"/>
              </w:rPr>
              <w:t>公司的检查</w:t>
            </w:r>
          </w:p>
        </w:tc>
        <w:tc>
          <w:tcPr>
            <w:tcW w:w="417" w:type="dxa"/>
            <w:vMerge w:val="restart"/>
            <w:tcBorders>
              <w:bottom w:val="nil"/>
            </w:tcBorders>
          </w:tcPr>
          <w:p>
            <w:pPr>
              <w:spacing w:line="254" w:lineRule="auto"/>
            </w:pPr>
          </w:p>
          <w:p>
            <w:pPr>
              <w:spacing w:line="254" w:lineRule="auto"/>
            </w:pPr>
          </w:p>
          <w:p>
            <w:pPr>
              <w:spacing w:line="254" w:lineRule="auto"/>
            </w:pPr>
          </w:p>
          <w:p>
            <w:pPr>
              <w:spacing w:line="255" w:lineRule="auto"/>
            </w:pPr>
          </w:p>
          <w:p>
            <w:pPr>
              <w:spacing w:line="255" w:lineRule="auto"/>
            </w:pPr>
          </w:p>
          <w:p>
            <w:pPr>
              <w:spacing w:before="32" w:line="260" w:lineRule="auto"/>
              <w:ind w:left="22" w:right="68" w:firstLine="9"/>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约车</w:t>
            </w:r>
            <w:r>
              <w:rPr>
                <w:rFonts w:ascii="仿宋" w:hAnsi="仿宋" w:eastAsia="仿宋" w:cs="仿宋"/>
                <w:sz w:val="10"/>
                <w:szCs w:val="10"/>
              </w:rPr>
              <w:t xml:space="preserve"> </w:t>
            </w:r>
            <w:r>
              <w:rPr>
                <w:rFonts w:ascii="仿宋" w:hAnsi="仿宋" w:eastAsia="仿宋" w:cs="仿宋"/>
                <w:spacing w:val="8"/>
                <w:sz w:val="10"/>
                <w:szCs w:val="10"/>
              </w:rPr>
              <w:t>平</w:t>
            </w:r>
            <w:r>
              <w:rPr>
                <w:rFonts w:ascii="仿宋" w:hAnsi="仿宋" w:eastAsia="仿宋" w:cs="仿宋"/>
                <w:spacing w:val="6"/>
                <w:sz w:val="10"/>
                <w:szCs w:val="10"/>
              </w:rPr>
              <w:t>台公</w:t>
            </w:r>
            <w:r>
              <w:rPr>
                <w:rFonts w:ascii="仿宋" w:hAnsi="仿宋" w:eastAsia="仿宋" w:cs="仿宋"/>
                <w:sz w:val="10"/>
                <w:szCs w:val="10"/>
              </w:rPr>
              <w:t xml:space="preserve"> </w:t>
            </w:r>
            <w:r>
              <w:rPr>
                <w:rFonts w:ascii="仿宋" w:hAnsi="仿宋" w:eastAsia="仿宋" w:cs="仿宋"/>
                <w:spacing w:val="2"/>
                <w:sz w:val="10"/>
                <w:szCs w:val="10"/>
              </w:rPr>
              <w:t>司</w:t>
            </w:r>
          </w:p>
        </w:tc>
        <w:tc>
          <w:tcPr>
            <w:tcW w:w="326" w:type="dxa"/>
            <w:vMerge w:val="restart"/>
            <w:tcBorders>
              <w:bottom w:val="nil"/>
            </w:tcBorders>
          </w:tcPr>
          <w:p>
            <w:pPr>
              <w:spacing w:line="254" w:lineRule="auto"/>
            </w:pPr>
          </w:p>
          <w:p>
            <w:pPr>
              <w:spacing w:line="254" w:lineRule="auto"/>
            </w:pPr>
          </w:p>
          <w:p>
            <w:pPr>
              <w:spacing w:line="254" w:lineRule="auto"/>
            </w:pPr>
          </w:p>
          <w:p>
            <w:pPr>
              <w:spacing w:line="255" w:lineRule="auto"/>
            </w:pPr>
          </w:p>
          <w:p>
            <w:pPr>
              <w:spacing w:line="255"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8" w:lineRule="auto"/>
            </w:pPr>
          </w:p>
          <w:p>
            <w:pPr>
              <w:spacing w:line="268" w:lineRule="auto"/>
            </w:pPr>
          </w:p>
          <w:p>
            <w:pPr>
              <w:spacing w:line="268" w:lineRule="auto"/>
            </w:pPr>
          </w:p>
          <w:p>
            <w:pPr>
              <w:spacing w:line="268" w:lineRule="auto"/>
            </w:pPr>
          </w:p>
          <w:p>
            <w:pPr>
              <w:spacing w:line="269"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8" w:lineRule="auto"/>
            </w:pPr>
          </w:p>
          <w:p>
            <w:pPr>
              <w:spacing w:line="268" w:lineRule="auto"/>
            </w:pPr>
          </w:p>
          <w:p>
            <w:pPr>
              <w:spacing w:line="268" w:lineRule="auto"/>
            </w:pPr>
          </w:p>
          <w:p>
            <w:pPr>
              <w:spacing w:line="268" w:lineRule="auto"/>
            </w:pPr>
          </w:p>
          <w:p>
            <w:pPr>
              <w:spacing w:line="269" w:lineRule="auto"/>
            </w:pPr>
          </w:p>
          <w:p>
            <w:pPr>
              <w:spacing w:before="32"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before="21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21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5" w:line="235" w:lineRule="auto"/>
              <w:ind w:left="22" w:right="49" w:hanging="1"/>
              <w:rPr>
                <w:rFonts w:ascii="仿宋" w:hAnsi="仿宋" w:eastAsia="仿宋" w:cs="仿宋"/>
                <w:sz w:val="10"/>
                <w:szCs w:val="10"/>
              </w:rPr>
            </w:pPr>
            <w:r>
              <w:rPr>
                <w:rFonts w:ascii="仿宋" w:hAnsi="仿宋" w:eastAsia="仿宋" w:cs="仿宋"/>
                <w:spacing w:val="16"/>
                <w:sz w:val="10"/>
                <w:szCs w:val="10"/>
              </w:rPr>
              <w:t>根</w:t>
            </w:r>
            <w:r>
              <w:rPr>
                <w:rFonts w:ascii="仿宋" w:hAnsi="仿宋" w:eastAsia="仿宋" w:cs="仿宋"/>
                <w:spacing w:val="8"/>
                <w:sz w:val="10"/>
                <w:szCs w:val="10"/>
              </w:rPr>
              <w:t>据管理需要依法调取查阅</w:t>
            </w:r>
            <w:r>
              <w:rPr>
                <w:rFonts w:ascii="仿宋" w:hAnsi="仿宋" w:eastAsia="仿宋" w:cs="仿宋"/>
                <w:sz w:val="10"/>
                <w:szCs w:val="10"/>
              </w:rPr>
              <w:t xml:space="preserve"> </w:t>
            </w:r>
            <w:r>
              <w:rPr>
                <w:rFonts w:ascii="仿宋" w:hAnsi="仿宋" w:eastAsia="仿宋" w:cs="仿宋"/>
                <w:spacing w:val="15"/>
                <w:sz w:val="10"/>
                <w:szCs w:val="10"/>
              </w:rPr>
              <w:t>管</w:t>
            </w:r>
            <w:r>
              <w:rPr>
                <w:rFonts w:ascii="仿宋" w:hAnsi="仿宋" w:eastAsia="仿宋" w:cs="仿宋"/>
                <w:spacing w:val="8"/>
                <w:sz w:val="10"/>
                <w:szCs w:val="10"/>
              </w:rPr>
              <w:t>辖范围内网约车平台公司</w:t>
            </w:r>
            <w:r>
              <w:rPr>
                <w:rFonts w:ascii="仿宋" w:hAnsi="仿宋" w:eastAsia="仿宋" w:cs="仿宋"/>
                <w:sz w:val="10"/>
                <w:szCs w:val="10"/>
              </w:rPr>
              <w:t xml:space="preserve"> </w:t>
            </w:r>
            <w:r>
              <w:rPr>
                <w:rFonts w:ascii="仿宋" w:hAnsi="仿宋" w:eastAsia="仿宋" w:cs="仿宋"/>
                <w:spacing w:val="8"/>
                <w:sz w:val="10"/>
                <w:szCs w:val="10"/>
              </w:rPr>
              <w:t>的登</w:t>
            </w:r>
            <w:r>
              <w:rPr>
                <w:rFonts w:ascii="仿宋" w:hAnsi="仿宋" w:eastAsia="仿宋" w:cs="仿宋"/>
                <w:spacing w:val="5"/>
                <w:sz w:val="10"/>
                <w:szCs w:val="10"/>
              </w:rPr>
              <w:t>记</w:t>
            </w:r>
            <w:r>
              <w:rPr>
                <w:rFonts w:ascii="仿宋" w:hAnsi="仿宋" w:eastAsia="仿宋" w:cs="仿宋"/>
                <w:spacing w:val="4"/>
                <w:sz w:val="10"/>
                <w:szCs w:val="10"/>
              </w:rPr>
              <w:t xml:space="preserve"> 、运营和交易等相关</w:t>
            </w:r>
            <w:r>
              <w:rPr>
                <w:rFonts w:ascii="仿宋" w:hAnsi="仿宋" w:eastAsia="仿宋" w:cs="仿宋"/>
                <w:sz w:val="10"/>
                <w:szCs w:val="10"/>
              </w:rPr>
              <w:t xml:space="preserve"> </w:t>
            </w:r>
            <w:r>
              <w:rPr>
                <w:rFonts w:ascii="仿宋" w:hAnsi="仿宋" w:eastAsia="仿宋" w:cs="仿宋"/>
                <w:spacing w:val="8"/>
                <w:sz w:val="10"/>
                <w:szCs w:val="10"/>
              </w:rPr>
              <w:t>数据信息</w:t>
            </w:r>
            <w:r>
              <w:rPr>
                <w:rFonts w:ascii="仿宋" w:hAnsi="仿宋" w:eastAsia="仿宋" w:cs="仿宋"/>
                <w:spacing w:val="7"/>
                <w:sz w:val="10"/>
                <w:szCs w:val="10"/>
              </w:rPr>
              <w:t>等</w:t>
            </w:r>
          </w:p>
        </w:tc>
        <w:tc>
          <w:tcPr>
            <w:tcW w:w="425" w:type="dxa"/>
          </w:tcPr>
          <w:p>
            <w:pPr>
              <w:spacing w:before="14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13" w:line="229" w:lineRule="auto"/>
              <w:ind w:left="34"/>
              <w:rPr>
                <w:rFonts w:ascii="仿宋" w:hAnsi="仿宋" w:eastAsia="仿宋" w:cs="仿宋"/>
                <w:sz w:val="10"/>
                <w:szCs w:val="10"/>
              </w:rPr>
            </w:pPr>
            <w:r>
              <w:rPr>
                <w:rFonts w:ascii="仿宋" w:hAnsi="仿宋" w:eastAsia="仿宋" w:cs="仿宋"/>
                <w:spacing w:val="6"/>
                <w:sz w:val="10"/>
                <w:szCs w:val="10"/>
              </w:rPr>
              <w:t>网</w:t>
            </w:r>
            <w:r>
              <w:rPr>
                <w:rFonts w:ascii="仿宋" w:hAnsi="仿宋" w:eastAsia="仿宋" w:cs="仿宋"/>
                <w:spacing w:val="5"/>
                <w:sz w:val="10"/>
                <w:szCs w:val="10"/>
              </w:rPr>
              <w:t>约车平台公司执行有关安全生产的法律 、 法规情况。</w:t>
            </w:r>
          </w:p>
        </w:tc>
        <w:tc>
          <w:tcPr>
            <w:tcW w:w="5499" w:type="dxa"/>
          </w:tcPr>
          <w:p>
            <w:pPr>
              <w:spacing w:before="213" w:line="232" w:lineRule="auto"/>
              <w:ind w:left="24"/>
              <w:rPr>
                <w:rFonts w:ascii="仿宋" w:hAnsi="仿宋" w:eastAsia="仿宋" w:cs="仿宋"/>
                <w:sz w:val="10"/>
                <w:szCs w:val="10"/>
              </w:rPr>
            </w:pPr>
            <w:r>
              <w:rPr>
                <w:rFonts w:ascii="仿宋" w:hAnsi="仿宋" w:eastAsia="仿宋" w:cs="仿宋"/>
                <w:spacing w:val="7"/>
                <w:sz w:val="10"/>
                <w:szCs w:val="10"/>
              </w:rPr>
              <w:t>《</w:t>
            </w:r>
            <w:r>
              <w:rPr>
                <w:rFonts w:ascii="仿宋" w:hAnsi="仿宋" w:eastAsia="仿宋" w:cs="仿宋"/>
                <w:spacing w:val="6"/>
                <w:sz w:val="10"/>
                <w:szCs w:val="10"/>
              </w:rPr>
              <w:t>道路交通安全法》 第九十二条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31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2"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1"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line="244" w:lineRule="auto"/>
            </w:pPr>
          </w:p>
          <w:p>
            <w:pPr>
              <w:spacing w:before="3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line="244"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45" w:lineRule="auto"/>
            </w:pPr>
          </w:p>
          <w:p>
            <w:pPr>
              <w:spacing w:before="3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line="244" w:lineRule="auto"/>
            </w:pPr>
          </w:p>
          <w:p>
            <w:pPr>
              <w:spacing w:before="33"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6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96"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6"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97"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6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97"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tcPr>
          <w:p>
            <w:pPr>
              <w:spacing w:before="96"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2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47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77"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74"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76" w:lineRule="auto"/>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09"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77" w:lineRule="auto"/>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10"/>
                <w:sz w:val="10"/>
                <w:szCs w:val="10"/>
              </w:rPr>
              <w:t>检</w:t>
            </w:r>
            <w:r>
              <w:rPr>
                <w:rFonts w:ascii="仿宋" w:hAnsi="仿宋" w:eastAsia="仿宋" w:cs="仿宋"/>
                <w:spacing w:val="7"/>
                <w:sz w:val="10"/>
                <w:szCs w:val="10"/>
              </w:rPr>
              <w:t>查网约车平台公司履行纳税义务 、扣缴税款义务情况及其他税法遵从情况 。</w:t>
            </w:r>
          </w:p>
        </w:tc>
        <w:tc>
          <w:tcPr>
            <w:tcW w:w="5499" w:type="dxa"/>
          </w:tcPr>
          <w:p>
            <w:pPr>
              <w:spacing w:line="343"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04" w:line="258" w:lineRule="auto"/>
              <w:ind w:left="22" w:right="61"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c>
        <w:tc>
          <w:tcPr>
            <w:tcW w:w="972" w:type="dxa"/>
          </w:tcPr>
          <w:p>
            <w:pPr>
              <w:spacing w:before="174" w:line="259" w:lineRule="auto"/>
              <w:ind w:left="19" w:right="76"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c>
        <w:tc>
          <w:tcPr>
            <w:tcW w:w="1389" w:type="dxa"/>
          </w:tcPr>
          <w:p>
            <w:pPr>
              <w:spacing w:before="241" w:line="266" w:lineRule="auto"/>
              <w:ind w:left="23" w:right="59"/>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c>
        <w:tc>
          <w:tcPr>
            <w:tcW w:w="425" w:type="dxa"/>
          </w:tcPr>
          <w:p>
            <w:pPr>
              <w:spacing w:line="274"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74" w:lineRule="auto"/>
            </w:pPr>
          </w:p>
          <w:p>
            <w:pPr>
              <w:spacing w:before="33" w:line="231" w:lineRule="auto"/>
              <w:ind w:left="24"/>
              <w:rPr>
                <w:rFonts w:ascii="仿宋" w:hAnsi="仿宋" w:eastAsia="仿宋" w:cs="仿宋"/>
                <w:sz w:val="10"/>
                <w:szCs w:val="10"/>
              </w:rPr>
            </w:pPr>
            <w:r>
              <w:rPr>
                <w:rFonts w:ascii="仿宋" w:hAnsi="仿宋" w:eastAsia="仿宋" w:cs="仿宋"/>
                <w:spacing w:val="-1"/>
                <w:sz w:val="10"/>
                <w:szCs w:val="10"/>
              </w:rPr>
              <w:t>年</w:t>
            </w:r>
            <w:r>
              <w:rPr>
                <w:rFonts w:ascii="仿宋" w:hAnsi="仿宋" w:eastAsia="仿宋" w:cs="仿宋"/>
                <w:sz w:val="10"/>
                <w:szCs w:val="10"/>
              </w:rPr>
              <w:t>报信息 、  日常经营活动 、企业守信经营情况。</w:t>
            </w:r>
          </w:p>
        </w:tc>
        <w:tc>
          <w:tcPr>
            <w:tcW w:w="5499" w:type="dxa"/>
          </w:tcPr>
          <w:p>
            <w:pPr>
              <w:spacing w:line="274" w:lineRule="auto"/>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电信业务经营许可管理办法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88" w:hRule="atLeast"/>
        </w:trPr>
        <w:tc>
          <w:tcPr>
            <w:tcW w:w="233" w:type="dxa"/>
            <w:vMerge w:val="restart"/>
            <w:tcBorders>
              <w:bottom w:val="nil"/>
            </w:tcBorders>
          </w:tcPr>
          <w:p>
            <w:pPr>
              <w:spacing w:line="298" w:lineRule="auto"/>
            </w:pPr>
          </w:p>
          <w:p>
            <w:pPr>
              <w:spacing w:line="298" w:lineRule="auto"/>
            </w:pPr>
          </w:p>
          <w:p>
            <w:pPr>
              <w:spacing w:line="298" w:lineRule="auto"/>
            </w:pPr>
          </w:p>
          <w:p>
            <w:pPr>
              <w:spacing w:line="299"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0</w:t>
            </w:r>
          </w:p>
        </w:tc>
        <w:tc>
          <w:tcPr>
            <w:tcW w:w="410" w:type="dxa"/>
            <w:vMerge w:val="restart"/>
            <w:tcBorders>
              <w:bottom w:val="nil"/>
            </w:tcBorders>
          </w:tcPr>
          <w:p>
            <w:pPr>
              <w:spacing w:line="303" w:lineRule="auto"/>
            </w:pPr>
          </w:p>
          <w:p>
            <w:pPr>
              <w:spacing w:line="303" w:lineRule="auto"/>
            </w:pPr>
          </w:p>
          <w:p>
            <w:pPr>
              <w:spacing w:line="304" w:lineRule="auto"/>
            </w:pPr>
          </w:p>
          <w:p>
            <w:pPr>
              <w:spacing w:before="33" w:line="257"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游包</w:t>
            </w:r>
            <w:r>
              <w:rPr>
                <w:rFonts w:ascii="仿宋" w:hAnsi="仿宋" w:eastAsia="仿宋" w:cs="仿宋"/>
                <w:sz w:val="10"/>
                <w:szCs w:val="10"/>
              </w:rPr>
              <w:t xml:space="preserve"> </w:t>
            </w:r>
            <w:r>
              <w:rPr>
                <w:rFonts w:ascii="仿宋" w:hAnsi="仿宋" w:eastAsia="仿宋" w:cs="仿宋"/>
                <w:spacing w:val="7"/>
                <w:sz w:val="10"/>
                <w:szCs w:val="10"/>
              </w:rPr>
              <w:t>车客运</w:t>
            </w:r>
            <w:r>
              <w:rPr>
                <w:rFonts w:ascii="仿宋" w:hAnsi="仿宋" w:eastAsia="仿宋" w:cs="仿宋"/>
                <w:sz w:val="10"/>
                <w:szCs w:val="10"/>
              </w:rPr>
              <w:t xml:space="preserve"> </w:t>
            </w:r>
            <w:r>
              <w:rPr>
                <w:rFonts w:ascii="仿宋" w:hAnsi="仿宋" w:eastAsia="仿宋" w:cs="仿宋"/>
                <w:spacing w:val="7"/>
                <w:sz w:val="10"/>
                <w:szCs w:val="10"/>
              </w:rPr>
              <w:t>企业的</w:t>
            </w:r>
            <w:r>
              <w:rPr>
                <w:rFonts w:ascii="仿宋" w:hAnsi="仿宋" w:eastAsia="仿宋" w:cs="仿宋"/>
                <w:sz w:val="10"/>
                <w:szCs w:val="10"/>
              </w:rPr>
              <w:t xml:space="preserve"> </w:t>
            </w:r>
            <w:r>
              <w:rPr>
                <w:rFonts w:ascii="仿宋" w:hAnsi="仿宋" w:eastAsia="仿宋" w:cs="仿宋"/>
                <w:spacing w:val="7"/>
                <w:sz w:val="10"/>
                <w:szCs w:val="10"/>
              </w:rPr>
              <w:t>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61" w:lineRule="auto"/>
            </w:pPr>
          </w:p>
          <w:p>
            <w:pPr>
              <w:spacing w:line="261" w:lineRule="auto"/>
            </w:pPr>
          </w:p>
          <w:p>
            <w:pPr>
              <w:spacing w:line="262" w:lineRule="auto"/>
            </w:pPr>
          </w:p>
          <w:p>
            <w:pPr>
              <w:spacing w:line="262" w:lineRule="auto"/>
            </w:pPr>
          </w:p>
          <w:p>
            <w:pPr>
              <w:spacing w:before="32" w:line="260" w:lineRule="auto"/>
              <w:ind w:left="20" w:right="71"/>
              <w:rPr>
                <w:rFonts w:ascii="仿宋" w:hAnsi="仿宋" w:eastAsia="仿宋" w:cs="仿宋"/>
                <w:sz w:val="10"/>
                <w:szCs w:val="10"/>
              </w:rPr>
            </w:pPr>
            <w:r>
              <w:rPr>
                <w:rFonts w:ascii="仿宋" w:hAnsi="仿宋" w:eastAsia="仿宋" w:cs="仿宋"/>
                <w:spacing w:val="8"/>
                <w:sz w:val="10"/>
                <w:szCs w:val="10"/>
              </w:rPr>
              <w:t>旅游包车客</w:t>
            </w:r>
            <w:r>
              <w:rPr>
                <w:rFonts w:ascii="仿宋" w:hAnsi="仿宋" w:eastAsia="仿宋" w:cs="仿宋"/>
                <w:sz w:val="10"/>
                <w:szCs w:val="10"/>
              </w:rPr>
              <w:t xml:space="preserve"> </w:t>
            </w:r>
            <w:r>
              <w:rPr>
                <w:rFonts w:ascii="仿宋" w:hAnsi="仿宋" w:eastAsia="仿宋" w:cs="仿宋"/>
                <w:spacing w:val="8"/>
                <w:sz w:val="10"/>
                <w:szCs w:val="10"/>
              </w:rPr>
              <w:t>运企业的监</w:t>
            </w:r>
            <w:r>
              <w:rPr>
                <w:rFonts w:ascii="仿宋" w:hAnsi="仿宋" w:eastAsia="仿宋" w:cs="仿宋"/>
                <w:sz w:val="10"/>
                <w:szCs w:val="10"/>
              </w:rPr>
              <w:t xml:space="preserve"> </w:t>
            </w:r>
            <w:r>
              <w:rPr>
                <w:rFonts w:ascii="仿宋" w:hAnsi="仿宋" w:eastAsia="仿宋" w:cs="仿宋"/>
                <w:spacing w:val="7"/>
                <w:sz w:val="10"/>
                <w:szCs w:val="10"/>
              </w:rPr>
              <w:t>督抽查</w:t>
            </w:r>
          </w:p>
        </w:tc>
        <w:tc>
          <w:tcPr>
            <w:tcW w:w="417" w:type="dxa"/>
            <w:vMerge w:val="restart"/>
            <w:tcBorders>
              <w:bottom w:val="nil"/>
            </w:tcBorders>
          </w:tcPr>
          <w:p>
            <w:pPr>
              <w:spacing w:line="244" w:lineRule="auto"/>
            </w:pPr>
          </w:p>
          <w:p>
            <w:pPr>
              <w:spacing w:line="244" w:lineRule="auto"/>
            </w:pPr>
          </w:p>
          <w:p>
            <w:pPr>
              <w:spacing w:line="244" w:lineRule="auto"/>
            </w:pPr>
          </w:p>
          <w:p>
            <w:pPr>
              <w:spacing w:line="244" w:lineRule="auto"/>
            </w:pPr>
          </w:p>
          <w:p>
            <w:pPr>
              <w:spacing w:before="33" w:line="261" w:lineRule="auto"/>
              <w:ind w:left="22" w:right="68"/>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输旅</w:t>
            </w:r>
            <w:r>
              <w:rPr>
                <w:rFonts w:ascii="仿宋" w:hAnsi="仿宋" w:eastAsia="仿宋" w:cs="仿宋"/>
                <w:spacing w:val="6"/>
                <w:sz w:val="10"/>
                <w:szCs w:val="10"/>
              </w:rPr>
              <w:t>游</w:t>
            </w:r>
            <w:r>
              <w:rPr>
                <w:rFonts w:ascii="仿宋" w:hAnsi="仿宋" w:eastAsia="仿宋" w:cs="仿宋"/>
                <w:sz w:val="10"/>
                <w:szCs w:val="10"/>
              </w:rPr>
              <w:t xml:space="preserve"> </w:t>
            </w:r>
            <w:r>
              <w:rPr>
                <w:rFonts w:ascii="仿宋" w:hAnsi="仿宋" w:eastAsia="仿宋" w:cs="仿宋"/>
                <w:spacing w:val="7"/>
                <w:sz w:val="10"/>
                <w:szCs w:val="10"/>
              </w:rPr>
              <w:t>客运</w:t>
            </w:r>
            <w:r>
              <w:rPr>
                <w:rFonts w:ascii="仿宋" w:hAnsi="仿宋" w:eastAsia="仿宋" w:cs="仿宋"/>
                <w:spacing w:val="6"/>
                <w:sz w:val="10"/>
                <w:szCs w:val="10"/>
              </w:rPr>
              <w:t>企</w:t>
            </w:r>
            <w:r>
              <w:rPr>
                <w:rFonts w:ascii="仿宋" w:hAnsi="仿宋" w:eastAsia="仿宋" w:cs="仿宋"/>
                <w:sz w:val="10"/>
                <w:szCs w:val="10"/>
              </w:rPr>
              <w:t xml:space="preserve"> </w:t>
            </w:r>
            <w:r>
              <w:rPr>
                <w:rFonts w:ascii="仿宋" w:hAnsi="仿宋" w:eastAsia="仿宋" w:cs="仿宋"/>
                <w:spacing w:val="2"/>
                <w:sz w:val="10"/>
                <w:szCs w:val="10"/>
              </w:rPr>
              <w:t>业</w:t>
            </w:r>
          </w:p>
        </w:tc>
        <w:tc>
          <w:tcPr>
            <w:tcW w:w="326" w:type="dxa"/>
            <w:vMerge w:val="restart"/>
            <w:tcBorders>
              <w:bottom w:val="nil"/>
            </w:tcBorders>
          </w:tcPr>
          <w:p>
            <w:pPr>
              <w:spacing w:line="261" w:lineRule="auto"/>
            </w:pPr>
          </w:p>
          <w:p>
            <w:pPr>
              <w:spacing w:line="261" w:lineRule="auto"/>
            </w:pPr>
          </w:p>
          <w:p>
            <w:pPr>
              <w:spacing w:line="262" w:lineRule="auto"/>
            </w:pPr>
          </w:p>
          <w:p>
            <w:pPr>
              <w:spacing w:line="262"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8" w:lineRule="auto"/>
            </w:pPr>
          </w:p>
          <w:p>
            <w:pPr>
              <w:spacing w:line="278" w:lineRule="auto"/>
            </w:pPr>
          </w:p>
          <w:p>
            <w:pPr>
              <w:spacing w:line="278" w:lineRule="auto"/>
            </w:pPr>
          </w:p>
          <w:p>
            <w:pPr>
              <w:spacing w:line="279"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8" w:lineRule="auto"/>
            </w:pPr>
          </w:p>
          <w:p>
            <w:pPr>
              <w:spacing w:line="278" w:lineRule="auto"/>
            </w:pPr>
          </w:p>
          <w:p>
            <w:pPr>
              <w:spacing w:line="278" w:lineRule="auto"/>
            </w:pPr>
          </w:p>
          <w:p>
            <w:pPr>
              <w:spacing w:line="278" w:lineRule="auto"/>
            </w:pPr>
          </w:p>
          <w:p>
            <w:pPr>
              <w:spacing w:before="33"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413"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44" w:lineRule="auto"/>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44" w:lineRule="auto"/>
            </w:pPr>
          </w:p>
          <w:p>
            <w:pPr>
              <w:spacing w:before="33"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44" w:lineRule="auto"/>
            </w:pPr>
          </w:p>
          <w:p>
            <w:pPr>
              <w:spacing w:before="33" w:line="269"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line="344" w:lineRule="auto"/>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13" w:lineRule="auto"/>
            </w:pPr>
          </w:p>
          <w:p>
            <w:pPr>
              <w:spacing w:before="33" w:line="229" w:lineRule="auto"/>
              <w:ind w:left="22"/>
              <w:rPr>
                <w:rFonts w:ascii="仿宋" w:hAnsi="仿宋" w:eastAsia="仿宋" w:cs="仿宋"/>
                <w:sz w:val="10"/>
                <w:szCs w:val="10"/>
              </w:rPr>
            </w:pPr>
            <w:r>
              <w:rPr>
                <w:rFonts w:ascii="仿宋" w:hAnsi="仿宋" w:eastAsia="仿宋" w:cs="仿宋"/>
                <w:spacing w:val="14"/>
                <w:sz w:val="10"/>
                <w:szCs w:val="10"/>
              </w:rPr>
              <w:t>旅游</w:t>
            </w:r>
            <w:r>
              <w:rPr>
                <w:rFonts w:ascii="仿宋" w:hAnsi="仿宋" w:eastAsia="仿宋" w:cs="仿宋"/>
                <w:spacing w:val="9"/>
                <w:sz w:val="10"/>
                <w:szCs w:val="10"/>
              </w:rPr>
              <w:t>包</w:t>
            </w:r>
            <w:r>
              <w:rPr>
                <w:rFonts w:ascii="仿宋" w:hAnsi="仿宋" w:eastAsia="仿宋" w:cs="仿宋"/>
                <w:spacing w:val="7"/>
                <w:sz w:val="10"/>
                <w:szCs w:val="10"/>
              </w:rPr>
              <w:t>车客运企业执行有关安全生产的法律 、法规和国家标准或者行业标准情况 。</w:t>
            </w:r>
          </w:p>
        </w:tc>
        <w:tc>
          <w:tcPr>
            <w:tcW w:w="5499" w:type="dxa"/>
          </w:tcPr>
          <w:p>
            <w:pPr>
              <w:spacing w:before="177"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4"/>
                <w:sz w:val="10"/>
                <w:szCs w:val="10"/>
              </w:rPr>
              <w:t>五</w:t>
            </w:r>
            <w:r>
              <w:rPr>
                <w:rFonts w:ascii="仿宋" w:hAnsi="仿宋" w:eastAsia="仿宋" w:cs="仿宋"/>
                <w:spacing w:val="2"/>
                <w:sz w:val="10"/>
                <w:szCs w:val="10"/>
              </w:rPr>
              <w:t>条、 第六十六条</w:t>
            </w:r>
          </w:p>
          <w:p>
            <w:pPr>
              <w:spacing w:before="1" w:line="259"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7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71"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271"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235" w:line="270"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3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36" w:line="265" w:lineRule="auto"/>
              <w:ind w:left="21" w:right="53" w:firstLine="1"/>
              <w:rPr>
                <w:rFonts w:ascii="仿宋" w:hAnsi="仿宋" w:eastAsia="仿宋" w:cs="仿宋"/>
                <w:sz w:val="10"/>
                <w:szCs w:val="10"/>
              </w:rPr>
            </w:pPr>
            <w:r>
              <w:rPr>
                <w:rFonts w:ascii="仿宋" w:hAnsi="仿宋" w:eastAsia="仿宋" w:cs="仿宋"/>
                <w:spacing w:val="7"/>
                <w:sz w:val="10"/>
                <w:szCs w:val="10"/>
              </w:rPr>
              <w:t>抽查驾驶人是否具备驾驶资格 、车辆是否按照规定参加检验 、车辆状况是否良好</w:t>
            </w:r>
            <w:r>
              <w:rPr>
                <w:rFonts w:ascii="仿宋" w:hAnsi="仿宋" w:eastAsia="仿宋" w:cs="仿宋"/>
                <w:spacing w:val="4"/>
                <w:sz w:val="10"/>
                <w:szCs w:val="10"/>
              </w:rPr>
              <w:t>，</w:t>
            </w:r>
            <w:r>
              <w:rPr>
                <w:rFonts w:ascii="仿宋" w:hAnsi="仿宋" w:eastAsia="仿宋" w:cs="仿宋"/>
                <w:sz w:val="10"/>
                <w:szCs w:val="10"/>
              </w:rPr>
              <w:t xml:space="preserve"> </w:t>
            </w:r>
            <w:r>
              <w:rPr>
                <w:rFonts w:ascii="仿宋" w:hAnsi="仿宋" w:eastAsia="仿宋" w:cs="仿宋"/>
                <w:spacing w:val="10"/>
                <w:sz w:val="10"/>
                <w:szCs w:val="10"/>
              </w:rPr>
              <w:t>是</w:t>
            </w:r>
            <w:r>
              <w:rPr>
                <w:rFonts w:ascii="仿宋" w:hAnsi="仿宋" w:eastAsia="仿宋" w:cs="仿宋"/>
                <w:spacing w:val="6"/>
                <w:sz w:val="10"/>
                <w:szCs w:val="10"/>
              </w:rPr>
              <w:t>否存在车辆应报废未报废问题 。</w:t>
            </w:r>
          </w:p>
        </w:tc>
        <w:tc>
          <w:tcPr>
            <w:tcW w:w="5499" w:type="dxa"/>
          </w:tcPr>
          <w:p>
            <w:pPr>
              <w:spacing w:before="235" w:line="137" w:lineRule="exact"/>
              <w:ind w:left="31"/>
              <w:rPr>
                <w:rFonts w:ascii="仿宋" w:hAnsi="仿宋" w:eastAsia="仿宋" w:cs="仿宋"/>
                <w:sz w:val="10"/>
                <w:szCs w:val="10"/>
              </w:rPr>
            </w:pPr>
            <w:r>
              <w:rPr>
                <w:rFonts w:ascii="仿宋" w:hAnsi="仿宋" w:eastAsia="仿宋" w:cs="仿宋"/>
                <w:spacing w:val="13"/>
                <w:position w:val="2"/>
                <w:sz w:val="10"/>
                <w:szCs w:val="10"/>
              </w:rPr>
              <w:t>1</w:t>
            </w:r>
            <w:r>
              <w:rPr>
                <w:rFonts w:ascii="仿宋" w:hAnsi="仿宋" w:eastAsia="仿宋" w:cs="仿宋"/>
                <w:spacing w:val="9"/>
                <w:position w:val="2"/>
                <w:sz w:val="10"/>
                <w:szCs w:val="10"/>
              </w:rPr>
              <w:t>.《中华人民共和国安全生产法》</w:t>
            </w:r>
          </w:p>
          <w:p>
            <w:pPr>
              <w:spacing w:line="131" w:lineRule="exact"/>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8"/>
                <w:sz w:val="10"/>
                <w:szCs w:val="10"/>
              </w:rPr>
              <w:t>《</w:t>
            </w:r>
            <w:r>
              <w:rPr>
                <w:rFonts w:ascii="仿宋" w:hAnsi="仿宋" w:eastAsia="仿宋" w:cs="仿宋"/>
                <w:spacing w:val="6"/>
                <w:sz w:val="10"/>
                <w:szCs w:val="10"/>
              </w:rPr>
              <w:t>中华人民共和国道路交通安全法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3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3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9" w:lineRule="auto"/>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36" w:line="260" w:lineRule="auto"/>
              <w:ind w:left="25" w:right="76" w:hanging="3"/>
              <w:rPr>
                <w:rFonts w:ascii="仿宋" w:hAnsi="仿宋" w:eastAsia="仿宋" w:cs="仿宋"/>
                <w:sz w:val="10"/>
                <w:szCs w:val="10"/>
              </w:rPr>
            </w:pPr>
            <w:r>
              <w:rPr>
                <w:rFonts w:ascii="仿宋" w:hAnsi="仿宋" w:eastAsia="仿宋" w:cs="仿宋"/>
                <w:spacing w:val="12"/>
                <w:sz w:val="10"/>
                <w:szCs w:val="10"/>
              </w:rPr>
              <w:t>旅</w:t>
            </w:r>
            <w:r>
              <w:rPr>
                <w:rFonts w:ascii="仿宋" w:hAnsi="仿宋" w:eastAsia="仿宋" w:cs="仿宋"/>
                <w:spacing w:val="8"/>
                <w:sz w:val="10"/>
                <w:szCs w:val="10"/>
              </w:rPr>
              <w:t>游安全综合协调</w:t>
            </w:r>
            <w:r>
              <w:rPr>
                <w:rFonts w:ascii="仿宋" w:hAnsi="仿宋" w:eastAsia="仿宋" w:cs="仿宋"/>
                <w:sz w:val="10"/>
                <w:szCs w:val="10"/>
              </w:rPr>
              <w:t xml:space="preserve"> </w:t>
            </w:r>
            <w:r>
              <w:rPr>
                <w:rFonts w:ascii="仿宋" w:hAnsi="仿宋" w:eastAsia="仿宋" w:cs="仿宋"/>
                <w:spacing w:val="8"/>
                <w:sz w:val="10"/>
                <w:szCs w:val="10"/>
              </w:rPr>
              <w:t>和旅行社安全生产</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pacing w:val="6"/>
                <w:sz w:val="10"/>
                <w:szCs w:val="10"/>
              </w:rPr>
              <w:t>督管</w:t>
            </w:r>
          </w:p>
        </w:tc>
        <w:tc>
          <w:tcPr>
            <w:tcW w:w="1389" w:type="dxa"/>
          </w:tcPr>
          <w:p>
            <w:pPr>
              <w:spacing w:line="269" w:lineRule="auto"/>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旅游安全责任制落实的检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line="268"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36" w:line="259" w:lineRule="auto"/>
              <w:ind w:left="23" w:right="33"/>
              <w:rPr>
                <w:rFonts w:ascii="仿宋" w:hAnsi="仿宋" w:eastAsia="仿宋" w:cs="仿宋"/>
                <w:sz w:val="10"/>
                <w:szCs w:val="10"/>
              </w:rPr>
            </w:pPr>
            <w:r>
              <w:rPr>
                <w:rFonts w:ascii="仿宋" w:hAnsi="仿宋" w:eastAsia="仿宋" w:cs="仿宋"/>
                <w:spacing w:val="6"/>
                <w:sz w:val="10"/>
                <w:szCs w:val="10"/>
              </w:rPr>
              <w:t>查验旅</w:t>
            </w:r>
            <w:r>
              <w:rPr>
                <w:rFonts w:ascii="仿宋" w:hAnsi="仿宋" w:eastAsia="仿宋" w:cs="仿宋"/>
                <w:spacing w:val="3"/>
                <w:sz w:val="10"/>
                <w:szCs w:val="10"/>
              </w:rPr>
              <w:t>行社 、 导游资质资格 ；旅行社用车 “五不租”制度落实情况； 旅行社是否向</w:t>
            </w:r>
            <w:r>
              <w:rPr>
                <w:rFonts w:ascii="仿宋" w:hAnsi="仿宋" w:eastAsia="仿宋" w:cs="仿宋"/>
                <w:sz w:val="10"/>
                <w:szCs w:val="10"/>
              </w:rPr>
              <w:t xml:space="preserve"> </w:t>
            </w:r>
            <w:r>
              <w:rPr>
                <w:rFonts w:ascii="仿宋" w:hAnsi="仿宋" w:eastAsia="仿宋" w:cs="仿宋"/>
                <w:spacing w:val="13"/>
                <w:sz w:val="10"/>
                <w:szCs w:val="10"/>
              </w:rPr>
              <w:t>不</w:t>
            </w:r>
            <w:r>
              <w:rPr>
                <w:rFonts w:ascii="仿宋" w:hAnsi="仿宋" w:eastAsia="仿宋" w:cs="仿宋"/>
                <w:spacing w:val="8"/>
                <w:sz w:val="10"/>
                <w:szCs w:val="10"/>
              </w:rPr>
              <w:t>合格的供应商订购产品和服务 ，导游在旅游包车上是否向旅游者兜售物品等违法</w:t>
            </w:r>
            <w:r>
              <w:rPr>
                <w:rFonts w:ascii="仿宋" w:hAnsi="仿宋" w:eastAsia="仿宋" w:cs="仿宋"/>
                <w:sz w:val="10"/>
                <w:szCs w:val="10"/>
              </w:rPr>
              <w:t xml:space="preserve"> </w:t>
            </w:r>
            <w:r>
              <w:rPr>
                <w:rFonts w:ascii="仿宋" w:hAnsi="仿宋" w:eastAsia="仿宋" w:cs="仿宋"/>
                <w:spacing w:val="4"/>
                <w:sz w:val="10"/>
                <w:szCs w:val="10"/>
              </w:rPr>
              <w:t>行为。</w:t>
            </w:r>
          </w:p>
        </w:tc>
        <w:tc>
          <w:tcPr>
            <w:tcW w:w="5499" w:type="dxa"/>
          </w:tcPr>
          <w:p>
            <w:pPr>
              <w:spacing w:line="269" w:lineRule="auto"/>
            </w:pPr>
          </w:p>
          <w:p>
            <w:pPr>
              <w:spacing w:before="32" w:line="137" w:lineRule="exact"/>
              <w:ind w:left="31"/>
              <w:rPr>
                <w:rFonts w:ascii="仿宋" w:hAnsi="仿宋" w:eastAsia="仿宋" w:cs="仿宋"/>
                <w:sz w:val="10"/>
                <w:szCs w:val="10"/>
              </w:rPr>
            </w:pPr>
            <w:r>
              <w:rPr>
                <w:rFonts w:ascii="仿宋" w:hAnsi="仿宋" w:eastAsia="仿宋" w:cs="仿宋"/>
                <w:spacing w:val="4"/>
                <w:position w:val="2"/>
                <w:sz w:val="10"/>
                <w:szCs w:val="10"/>
              </w:rPr>
              <w:t>1.《旅游法》  (2013年4月通过 ，2018年10月26日第二次修正 ) 第三十四条 ，九十</w:t>
            </w:r>
            <w:r>
              <w:rPr>
                <w:rFonts w:ascii="仿宋" w:hAnsi="仿宋" w:eastAsia="仿宋" w:cs="仿宋"/>
                <w:position w:val="2"/>
                <w:sz w:val="10"/>
                <w:szCs w:val="10"/>
              </w:rPr>
              <w:t>七条</w:t>
            </w:r>
          </w:p>
          <w:p>
            <w:pPr>
              <w:spacing w:line="231" w:lineRule="auto"/>
              <w:ind w:left="28"/>
              <w:rPr>
                <w:rFonts w:ascii="仿宋" w:hAnsi="仿宋" w:eastAsia="仿宋" w:cs="仿宋"/>
                <w:sz w:val="10"/>
                <w:szCs w:val="10"/>
              </w:rPr>
            </w:pPr>
            <w:r>
              <w:rPr>
                <w:rFonts w:ascii="仿宋" w:hAnsi="仿宋" w:eastAsia="仿宋" w:cs="仿宋"/>
                <w:spacing w:val="1"/>
                <w:sz w:val="10"/>
                <w:szCs w:val="10"/>
              </w:rPr>
              <w:t>2.《导游人员管理条例》  ( 1999年5月通过 ， 2017年10月7日修正 ) 第十五条 ， 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99" w:hRule="atLeast"/>
        </w:trPr>
        <w:tc>
          <w:tcPr>
            <w:tcW w:w="233" w:type="dxa"/>
            <w:vMerge w:val="restart"/>
            <w:tcBorders>
              <w:bottom w:val="nil"/>
            </w:tcBorders>
          </w:tcPr>
          <w:p>
            <w:pPr>
              <w:spacing w:line="296" w:lineRule="auto"/>
            </w:pPr>
          </w:p>
          <w:p>
            <w:pPr>
              <w:spacing w:line="296" w:lineRule="auto"/>
            </w:pPr>
          </w:p>
          <w:p>
            <w:pPr>
              <w:spacing w:line="297"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1</w:t>
            </w:r>
          </w:p>
        </w:tc>
        <w:tc>
          <w:tcPr>
            <w:tcW w:w="410" w:type="dxa"/>
            <w:vMerge w:val="restart"/>
            <w:tcBorders>
              <w:bottom w:val="nil"/>
            </w:tcBorders>
          </w:tcPr>
          <w:p>
            <w:pPr>
              <w:spacing w:line="302" w:lineRule="auto"/>
            </w:pPr>
          </w:p>
          <w:p>
            <w:pPr>
              <w:spacing w:line="303" w:lineRule="auto"/>
            </w:pPr>
          </w:p>
          <w:p>
            <w:pPr>
              <w:spacing w:before="32" w:line="257"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道路</w:t>
            </w:r>
            <w:r>
              <w:rPr>
                <w:rFonts w:ascii="仿宋" w:hAnsi="仿宋" w:eastAsia="仿宋" w:cs="仿宋"/>
                <w:sz w:val="10"/>
                <w:szCs w:val="10"/>
              </w:rPr>
              <w:t xml:space="preserve"> </w:t>
            </w:r>
            <w:r>
              <w:rPr>
                <w:rFonts w:ascii="仿宋" w:hAnsi="仿宋" w:eastAsia="仿宋" w:cs="仿宋"/>
                <w:spacing w:val="9"/>
                <w:sz w:val="10"/>
                <w:szCs w:val="10"/>
              </w:rPr>
              <w:t>普</w:t>
            </w:r>
            <w:r>
              <w:rPr>
                <w:rFonts w:ascii="仿宋" w:hAnsi="仿宋" w:eastAsia="仿宋" w:cs="仿宋"/>
                <w:spacing w:val="7"/>
                <w:sz w:val="10"/>
                <w:szCs w:val="10"/>
              </w:rPr>
              <w:t>通货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运输</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47" w:lineRule="auto"/>
            </w:pPr>
          </w:p>
          <w:p>
            <w:pPr>
              <w:spacing w:line="247" w:lineRule="auto"/>
            </w:pPr>
          </w:p>
          <w:p>
            <w:pPr>
              <w:spacing w:line="248" w:lineRule="auto"/>
            </w:pPr>
          </w:p>
          <w:p>
            <w:pPr>
              <w:spacing w:before="32" w:line="259" w:lineRule="auto"/>
              <w:ind w:left="25" w:right="71"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道路普通</w:t>
            </w:r>
            <w:r>
              <w:rPr>
                <w:rFonts w:ascii="仿宋" w:hAnsi="仿宋" w:eastAsia="仿宋" w:cs="仿宋"/>
                <w:sz w:val="10"/>
                <w:szCs w:val="10"/>
              </w:rPr>
              <w:t xml:space="preserve"> </w:t>
            </w:r>
            <w:r>
              <w:rPr>
                <w:rFonts w:ascii="仿宋" w:hAnsi="仿宋" w:eastAsia="仿宋" w:cs="仿宋"/>
                <w:spacing w:val="7"/>
                <w:sz w:val="10"/>
                <w:szCs w:val="10"/>
              </w:rPr>
              <w:t>货物运输企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6"/>
                <w:sz w:val="10"/>
                <w:szCs w:val="10"/>
              </w:rPr>
              <w:t>的检查</w:t>
            </w:r>
          </w:p>
        </w:tc>
        <w:tc>
          <w:tcPr>
            <w:tcW w:w="417" w:type="dxa"/>
            <w:vMerge w:val="restart"/>
            <w:tcBorders>
              <w:bottom w:val="nil"/>
            </w:tcBorders>
          </w:tcPr>
          <w:p>
            <w:pPr>
              <w:spacing w:line="302" w:lineRule="auto"/>
            </w:pPr>
          </w:p>
          <w:p>
            <w:pPr>
              <w:spacing w:line="303" w:lineRule="auto"/>
            </w:pPr>
          </w:p>
          <w:p>
            <w:pPr>
              <w:spacing w:before="32" w:line="257" w:lineRule="auto"/>
              <w:ind w:left="19" w:right="68"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道路</w:t>
            </w:r>
            <w:r>
              <w:rPr>
                <w:rFonts w:ascii="仿宋" w:hAnsi="仿宋" w:eastAsia="仿宋" w:cs="仿宋"/>
                <w:sz w:val="10"/>
                <w:szCs w:val="10"/>
              </w:rPr>
              <w:t xml:space="preserve"> </w:t>
            </w:r>
            <w:r>
              <w:rPr>
                <w:rFonts w:ascii="仿宋" w:hAnsi="仿宋" w:eastAsia="仿宋" w:cs="仿宋"/>
                <w:spacing w:val="9"/>
                <w:sz w:val="10"/>
                <w:szCs w:val="10"/>
              </w:rPr>
              <w:t>普</w:t>
            </w:r>
            <w:r>
              <w:rPr>
                <w:rFonts w:ascii="仿宋" w:hAnsi="仿宋" w:eastAsia="仿宋" w:cs="仿宋"/>
                <w:spacing w:val="7"/>
                <w:sz w:val="10"/>
                <w:szCs w:val="10"/>
              </w:rPr>
              <w:t>通货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运输</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26" w:type="dxa"/>
            <w:vMerge w:val="restart"/>
            <w:tcBorders>
              <w:bottom w:val="nil"/>
            </w:tcBorders>
          </w:tcPr>
          <w:p>
            <w:pPr>
              <w:spacing w:line="247" w:lineRule="auto"/>
            </w:pPr>
          </w:p>
          <w:p>
            <w:pPr>
              <w:spacing w:line="247" w:lineRule="auto"/>
            </w:pPr>
          </w:p>
          <w:p>
            <w:pPr>
              <w:spacing w:line="24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9" w:lineRule="auto"/>
            </w:pPr>
          </w:p>
          <w:p>
            <w:pPr>
              <w:spacing w:line="269" w:lineRule="auto"/>
            </w:pPr>
          </w:p>
          <w:p>
            <w:pPr>
              <w:spacing w:line="270"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9" w:lineRule="auto"/>
            </w:pPr>
          </w:p>
          <w:p>
            <w:pPr>
              <w:spacing w:line="269" w:lineRule="auto"/>
            </w:pPr>
          </w:p>
          <w:p>
            <w:pPr>
              <w:spacing w:line="270" w:lineRule="auto"/>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47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03" w:lineRule="auto"/>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03" w:lineRule="auto"/>
            </w:pPr>
          </w:p>
          <w:p>
            <w:pPr>
              <w:spacing w:before="33"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403" w:lineRule="auto"/>
            </w:pPr>
          </w:p>
          <w:p>
            <w:pPr>
              <w:spacing w:before="33"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道路普通货物运输企业的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403"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03" w:lineRule="auto"/>
            </w:pPr>
          </w:p>
          <w:p>
            <w:pPr>
              <w:spacing w:before="33" w:line="263" w:lineRule="auto"/>
              <w:ind w:left="26" w:right="51" w:hanging="2"/>
              <w:rPr>
                <w:rFonts w:ascii="仿宋" w:hAnsi="仿宋" w:eastAsia="仿宋" w:cs="仿宋"/>
                <w:sz w:val="10"/>
                <w:szCs w:val="10"/>
              </w:rPr>
            </w:pPr>
            <w:r>
              <w:rPr>
                <w:rFonts w:ascii="仿宋" w:hAnsi="仿宋" w:eastAsia="仿宋" w:cs="仿宋"/>
                <w:spacing w:val="16"/>
                <w:sz w:val="10"/>
                <w:szCs w:val="10"/>
              </w:rPr>
              <w:t>道路</w:t>
            </w:r>
            <w:r>
              <w:rPr>
                <w:rFonts w:ascii="仿宋" w:hAnsi="仿宋" w:eastAsia="仿宋" w:cs="仿宋"/>
                <w:spacing w:val="9"/>
                <w:sz w:val="10"/>
                <w:szCs w:val="10"/>
              </w:rPr>
              <w:t>普</w:t>
            </w:r>
            <w:r>
              <w:rPr>
                <w:rFonts w:ascii="仿宋" w:hAnsi="仿宋" w:eastAsia="仿宋" w:cs="仿宋"/>
                <w:spacing w:val="8"/>
                <w:sz w:val="10"/>
                <w:szCs w:val="10"/>
              </w:rPr>
              <w:t>通货物运输企业执行有关安全生产的法律 、法规和国家标准或者行业标准情</w:t>
            </w:r>
            <w:r>
              <w:rPr>
                <w:rFonts w:ascii="仿宋" w:hAnsi="仿宋" w:eastAsia="仿宋" w:cs="仿宋"/>
                <w:sz w:val="10"/>
                <w:szCs w:val="10"/>
              </w:rPr>
              <w:t xml:space="preserve"> 况。</w:t>
            </w:r>
          </w:p>
        </w:tc>
        <w:tc>
          <w:tcPr>
            <w:tcW w:w="5499" w:type="dxa"/>
          </w:tcPr>
          <w:p>
            <w:pPr>
              <w:spacing w:before="235"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5"/>
                <w:sz w:val="10"/>
                <w:szCs w:val="10"/>
              </w:rPr>
              <w:t>五</w:t>
            </w:r>
            <w:r>
              <w:rPr>
                <w:rFonts w:ascii="仿宋" w:hAnsi="仿宋" w:eastAsia="仿宋" w:cs="仿宋"/>
                <w:spacing w:val="4"/>
                <w:sz w:val="10"/>
                <w:szCs w:val="10"/>
              </w:rPr>
              <w:t>条</w:t>
            </w:r>
          </w:p>
          <w:p>
            <w:pPr>
              <w:spacing w:before="1" w:line="259"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2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7"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327"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57" w:line="259" w:lineRule="auto"/>
              <w:ind w:left="25" w:right="36" w:hanging="1"/>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路普通货物运输企业执行</w:t>
            </w:r>
            <w:r>
              <w:rPr>
                <w:rFonts w:ascii="仿宋" w:hAnsi="仿宋" w:eastAsia="仿宋" w:cs="仿宋"/>
                <w:sz w:val="10"/>
                <w:szCs w:val="10"/>
              </w:rPr>
              <w:t xml:space="preserve"> </w:t>
            </w:r>
            <w:r>
              <w:rPr>
                <w:rFonts w:ascii="仿宋" w:hAnsi="仿宋" w:eastAsia="仿宋" w:cs="仿宋"/>
                <w:spacing w:val="10"/>
                <w:sz w:val="10"/>
                <w:szCs w:val="10"/>
              </w:rPr>
              <w:t>有</w:t>
            </w:r>
            <w:r>
              <w:rPr>
                <w:rFonts w:ascii="仿宋" w:hAnsi="仿宋" w:eastAsia="仿宋" w:cs="仿宋"/>
                <w:spacing w:val="6"/>
                <w:sz w:val="10"/>
                <w:szCs w:val="10"/>
              </w:rPr>
              <w:t>关</w:t>
            </w:r>
            <w:r>
              <w:rPr>
                <w:rFonts w:ascii="仿宋" w:hAnsi="仿宋" w:eastAsia="仿宋" w:cs="仿宋"/>
                <w:spacing w:val="5"/>
                <w:sz w:val="10"/>
                <w:szCs w:val="10"/>
              </w:rPr>
              <w:t>安全生产的法律 、法规</w:t>
            </w:r>
            <w:r>
              <w:rPr>
                <w:rFonts w:ascii="仿宋" w:hAnsi="仿宋" w:eastAsia="仿宋" w:cs="仿宋"/>
                <w:sz w:val="10"/>
                <w:szCs w:val="10"/>
              </w:rPr>
              <w:t xml:space="preserve"> </w:t>
            </w:r>
            <w:r>
              <w:rPr>
                <w:rFonts w:ascii="仿宋" w:hAnsi="仿宋" w:eastAsia="仿宋" w:cs="仿宋"/>
                <w:spacing w:val="13"/>
                <w:sz w:val="10"/>
                <w:szCs w:val="10"/>
              </w:rPr>
              <w:t>和</w:t>
            </w:r>
            <w:r>
              <w:rPr>
                <w:rFonts w:ascii="仿宋" w:hAnsi="仿宋" w:eastAsia="仿宋" w:cs="仿宋"/>
                <w:spacing w:val="8"/>
                <w:sz w:val="10"/>
                <w:szCs w:val="10"/>
              </w:rPr>
              <w:t>国家标准或者行业标准情</w:t>
            </w:r>
            <w:r>
              <w:rPr>
                <w:rFonts w:ascii="仿宋" w:hAnsi="仿宋" w:eastAsia="仿宋" w:cs="仿宋"/>
                <w:sz w:val="10"/>
                <w:szCs w:val="10"/>
              </w:rPr>
              <w:t xml:space="preserve"> </w:t>
            </w:r>
            <w:r>
              <w:rPr>
                <w:rFonts w:ascii="仿宋" w:hAnsi="仿宋" w:eastAsia="仿宋" w:cs="仿宋"/>
                <w:spacing w:val="1"/>
                <w:sz w:val="10"/>
                <w:szCs w:val="10"/>
              </w:rPr>
              <w:t>况</w:t>
            </w:r>
          </w:p>
        </w:tc>
        <w:tc>
          <w:tcPr>
            <w:tcW w:w="425" w:type="dxa"/>
          </w:tcPr>
          <w:p>
            <w:pPr>
              <w:spacing w:line="259"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27" w:lineRule="auto"/>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路普通货物运输企业执行有关安全生产的法律 、法规情况</w:t>
            </w:r>
            <w:r>
              <w:rPr>
                <w:rFonts w:ascii="仿宋" w:hAnsi="仿宋" w:eastAsia="仿宋" w:cs="仿宋"/>
                <w:spacing w:val="3"/>
                <w:sz w:val="10"/>
                <w:szCs w:val="10"/>
              </w:rPr>
              <w:t>。</w:t>
            </w:r>
          </w:p>
        </w:tc>
        <w:tc>
          <w:tcPr>
            <w:tcW w:w="5499" w:type="dxa"/>
          </w:tcPr>
          <w:p>
            <w:pPr>
              <w:spacing w:line="327" w:lineRule="auto"/>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《道路交通安全法》 第九十二</w:t>
            </w:r>
            <w:r>
              <w:rPr>
                <w:rFonts w:ascii="仿宋" w:hAnsi="仿宋" w:eastAsia="仿宋" w:cs="仿宋"/>
                <w:sz w:val="10"/>
                <w:szCs w:val="10"/>
              </w:rPr>
              <w:t>条 、 第九十五条 、 第一百条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61"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line="349"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49"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tcPr>
          <w:p>
            <w:pPr>
              <w:spacing w:line="281" w:lineRule="auto"/>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水利建设市场的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81" w:lineRule="auto"/>
            </w:pPr>
          </w:p>
          <w:p>
            <w:pPr>
              <w:spacing w:before="33" w:line="266" w:lineRule="auto"/>
              <w:ind w:left="22" w:right="166" w:firstLine="2"/>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水利工程质量检测单位</w:t>
            </w:r>
            <w:r>
              <w:rPr>
                <w:rFonts w:ascii="仿宋" w:hAnsi="仿宋" w:eastAsia="仿宋" w:cs="仿宋"/>
                <w:sz w:val="10"/>
                <w:szCs w:val="10"/>
              </w:rPr>
              <w:t xml:space="preserve"> </w:t>
            </w:r>
            <w:r>
              <w:rPr>
                <w:rFonts w:ascii="仿宋" w:hAnsi="仿宋" w:eastAsia="仿宋" w:cs="仿宋"/>
                <w:spacing w:val="3"/>
                <w:sz w:val="10"/>
                <w:szCs w:val="10"/>
              </w:rPr>
              <w:t>( 乙级 ) 的行政检</w:t>
            </w:r>
            <w:r>
              <w:rPr>
                <w:rFonts w:ascii="仿宋" w:hAnsi="仿宋" w:eastAsia="仿宋" w:cs="仿宋"/>
                <w:spacing w:val="1"/>
                <w:sz w:val="10"/>
                <w:szCs w:val="10"/>
              </w:rPr>
              <w:t>查</w:t>
            </w:r>
          </w:p>
        </w:tc>
        <w:tc>
          <w:tcPr>
            <w:tcW w:w="425" w:type="dxa"/>
          </w:tcPr>
          <w:p>
            <w:pPr>
              <w:spacing w:line="349"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82" w:lineRule="auto"/>
            </w:pPr>
          </w:p>
          <w:p>
            <w:pPr>
              <w:spacing w:before="32" w:line="267" w:lineRule="auto"/>
              <w:ind w:left="22" w:right="48"/>
              <w:rPr>
                <w:rFonts w:ascii="仿宋" w:hAnsi="仿宋" w:eastAsia="仿宋" w:cs="仿宋"/>
                <w:sz w:val="10"/>
                <w:szCs w:val="10"/>
              </w:rPr>
            </w:pPr>
            <w:r>
              <w:rPr>
                <w:rFonts w:ascii="仿宋" w:hAnsi="仿宋" w:eastAsia="仿宋" w:cs="仿宋"/>
                <w:spacing w:val="4"/>
                <w:sz w:val="10"/>
                <w:szCs w:val="10"/>
              </w:rPr>
              <w:t>水利工程质量检测单位 ( 乙级 ) 人员配备 、技术管理和质量保证体系 、场所环境、</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备设施等情况。</w:t>
            </w:r>
          </w:p>
        </w:tc>
        <w:tc>
          <w:tcPr>
            <w:tcW w:w="5499" w:type="dxa"/>
          </w:tcPr>
          <w:p>
            <w:pPr>
              <w:spacing w:before="112" w:line="137" w:lineRule="exact"/>
              <w:ind w:left="31"/>
              <w:rPr>
                <w:rFonts w:ascii="仿宋" w:hAnsi="仿宋" w:eastAsia="仿宋" w:cs="仿宋"/>
                <w:sz w:val="10"/>
                <w:szCs w:val="10"/>
              </w:rPr>
            </w:pPr>
            <w:r>
              <w:rPr>
                <w:rFonts w:ascii="仿宋" w:hAnsi="仿宋" w:eastAsia="仿宋" w:cs="仿宋"/>
                <w:spacing w:val="2"/>
                <w:position w:val="2"/>
                <w:sz w:val="10"/>
                <w:szCs w:val="10"/>
              </w:rPr>
              <w:t>1.《水利工程质量检测管理规定》 第三条 、 第四条 ， 第十三条至第三十条</w:t>
            </w:r>
          </w:p>
          <w:p>
            <w:pPr>
              <w:spacing w:line="131" w:lineRule="exact"/>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.《水利部关于废止和修改部分规章的决定 》</w:t>
            </w:r>
          </w:p>
          <w:p>
            <w:pPr>
              <w:spacing w:before="2" w:line="132" w:lineRule="exact"/>
              <w:ind w:left="33"/>
              <w:rPr>
                <w:rFonts w:ascii="仿宋" w:hAnsi="仿宋" w:eastAsia="仿宋" w:cs="仿宋"/>
                <w:sz w:val="10"/>
                <w:szCs w:val="10"/>
              </w:rPr>
            </w:pPr>
            <w:r>
              <w:rPr>
                <w:rFonts w:ascii="仿宋" w:hAnsi="仿宋" w:eastAsia="仿宋" w:cs="仿宋"/>
                <w:spacing w:val="16"/>
                <w:sz w:val="10"/>
                <w:szCs w:val="10"/>
              </w:rPr>
              <w:t>3</w:t>
            </w:r>
            <w:r>
              <w:rPr>
                <w:rFonts w:ascii="仿宋" w:hAnsi="仿宋" w:eastAsia="仿宋" w:cs="仿宋"/>
                <w:spacing w:val="8"/>
                <w:sz w:val="10"/>
                <w:szCs w:val="10"/>
              </w:rPr>
              <w:t>.《水利部关于发布水利工程质量检测单位资质等级标准的公告 》</w:t>
            </w:r>
          </w:p>
          <w:p>
            <w:pPr>
              <w:spacing w:before="4" w:line="132" w:lineRule="exact"/>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检验检测机构资质认定管理办法 》</w:t>
            </w:r>
          </w:p>
          <w:p>
            <w:pPr>
              <w:spacing w:before="5" w:line="136" w:lineRule="exact"/>
              <w:ind w:left="30"/>
              <w:rPr>
                <w:rFonts w:ascii="仿宋" w:hAnsi="仿宋" w:eastAsia="仿宋" w:cs="仿宋"/>
                <w:sz w:val="10"/>
                <w:szCs w:val="10"/>
              </w:rPr>
            </w:pPr>
            <w:r>
              <w:rPr>
                <w:rFonts w:ascii="仿宋" w:hAnsi="仿宋" w:eastAsia="仿宋" w:cs="仿宋"/>
                <w:spacing w:val="14"/>
                <w:position w:val="1"/>
                <w:sz w:val="10"/>
                <w:szCs w:val="10"/>
              </w:rPr>
              <w:t>5</w:t>
            </w:r>
            <w:r>
              <w:rPr>
                <w:rFonts w:ascii="仿宋" w:hAnsi="仿宋" w:eastAsia="仿宋" w:cs="仿宋"/>
                <w:spacing w:val="9"/>
                <w:position w:val="1"/>
                <w:sz w:val="10"/>
                <w:szCs w:val="10"/>
              </w:rPr>
              <w:t>.《水利工程质量检测管理规范》</w:t>
            </w:r>
          </w:p>
        </w:tc>
      </w:tr>
    </w:tbl>
    <w:p/>
    <w:p>
      <w:pPr>
        <w:sectPr>
          <w:pgSz w:w="16837" w:h="11905"/>
          <w:pgMar w:top="400" w:right="564" w:bottom="0" w:left="283" w:header="0" w:footer="0" w:gutter="0"/>
          <w:cols w:space="720" w:num="1"/>
        </w:sectPr>
      </w:pPr>
    </w:p>
    <w:p>
      <w:pPr>
        <w:spacing w:line="389" w:lineRule="auto"/>
      </w:pPr>
      <w:r>
        <w:pict>
          <v:shape id="_x0000_s1113" o:spid="_x0000_s1113" o:spt="202" type="#_x0000_t202" style="position:absolute;left:0pt;margin-left:14.95pt;margin-top:36.55pt;height:16.6pt;width:9.45pt;mso-position-horizontal-relative:page;mso-position-vertical-relative:page;z-index:251833344;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114" o:spid="_x0000_s1114" o:spt="202" type="#_x0000_t202" style="position:absolute;left:0pt;margin-left:304.3pt;margin-top:-2.95pt;height:17.7pt;width:14.7pt;z-index:2518292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115" o:spid="_x0000_s1115" o:spt="202" type="#_x0000_t202" style="position:absolute;left:0pt;margin-left:123.3pt;margin-top:-2.95pt;height:17.7pt;width:14.75pt;z-index:25182822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116" o:spid="_x0000_s1116" o:spt="202" type="#_x0000_t202" style="position:absolute;left:0pt;margin-left:409.55pt;margin-top:0.95pt;height:9.7pt;width:27.65pt;z-index:251832320;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117" o:spid="_x0000_s1117" o:spt="202" type="#_x0000_t202" style="position:absolute;left:0pt;margin-left:648pt;margin-top:0.95pt;height:9.7pt;width:27.75pt;z-index:251831296;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118" o:spid="_x0000_s1118" o:spt="202" type="#_x0000_t202" style="position:absolute;left:0pt;margin-left:14.65pt;margin-top:-2.95pt;height:17.7pt;width:103.8pt;z-index:251753472;mso-width-relative:page;mso-height-relative:page;" filled="f" stroked="f" coordsize="21600,21600">
            <v:path/>
            <v:fill on="f" focussize="0,0"/>
            <v:stroke on="f" joinstyle="miter"/>
            <v:imagedata o:title=""/>
            <o:lock v:ext="edit"/>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420" w:lineRule="auto"/>
      </w:pPr>
    </w:p>
    <w:p>
      <w:pPr>
        <w:spacing w:before="33" w:line="134" w:lineRule="exact"/>
        <w:ind w:left="6466"/>
        <w:rPr>
          <w:rFonts w:ascii="仿宋" w:hAnsi="仿宋" w:eastAsia="仿宋" w:cs="仿宋"/>
          <w:sz w:val="10"/>
          <w:szCs w:val="10"/>
        </w:rPr>
      </w:pPr>
      <w:r>
        <w:pict>
          <v:shape id="_x0000_s1119" o:spid="_x0000_s1119" o:spt="202" type="#_x0000_t202" style="position:absolute;left:0pt;margin-left:231.6pt;margin-top:4pt;height:35.5pt;width:68.3pt;z-index:251750400;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120" o:spid="_x0000_s1120" o:spt="202" type="#_x0000_t202" style="position:absolute;left:0pt;margin-left:11.9pt;margin-top:6.3pt;height:42.45pt;width:18.1pt;z-index:251773952;mso-width-relative:page;mso-height-relative:page;" filled="f" stroked="f" coordsize="21600,21600">
            <v:path/>
            <v:fill on="f" focussize="0,0"/>
            <v:stroke on="f" joinstyle="miter"/>
            <v:imagedata o:title=""/>
            <o:lock v:ext="edit"/>
            <v:textbox inset="0mm,0mm,0mm,0mm">
              <w:txbxContent>
                <w:p>
                  <w:pPr>
                    <w:spacing w:before="19" w:line="249" w:lineRule="auto"/>
                    <w:ind w:left="20" w:right="20"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水利</w:t>
                  </w:r>
                  <w:r>
                    <w:rPr>
                      <w:rFonts w:ascii="仿宋" w:hAnsi="仿宋" w:eastAsia="仿宋" w:cs="仿宋"/>
                      <w:sz w:val="10"/>
                      <w:szCs w:val="10"/>
                    </w:rPr>
                    <w:t xml:space="preserve"> </w:t>
                  </w:r>
                  <w:r>
                    <w:rPr>
                      <w:rFonts w:ascii="仿宋" w:hAnsi="仿宋" w:eastAsia="仿宋" w:cs="仿宋"/>
                      <w:spacing w:val="7"/>
                      <w:sz w:val="10"/>
                      <w:szCs w:val="10"/>
                    </w:rPr>
                    <w:t>工程质</w:t>
                  </w:r>
                  <w:r>
                    <w:rPr>
                      <w:rFonts w:ascii="仿宋" w:hAnsi="仿宋" w:eastAsia="仿宋" w:cs="仿宋"/>
                      <w:sz w:val="10"/>
                      <w:szCs w:val="10"/>
                    </w:rPr>
                    <w:t xml:space="preserve"> </w:t>
                  </w:r>
                  <w:r>
                    <w:rPr>
                      <w:rFonts w:ascii="仿宋" w:hAnsi="仿宋" w:eastAsia="仿宋" w:cs="仿宋"/>
                      <w:spacing w:val="7"/>
                      <w:sz w:val="10"/>
                      <w:szCs w:val="10"/>
                    </w:rPr>
                    <w:t>量检测</w:t>
                  </w:r>
                  <w:r>
                    <w:rPr>
                      <w:rFonts w:ascii="仿宋" w:hAnsi="仿宋" w:eastAsia="仿宋" w:cs="仿宋"/>
                      <w:sz w:val="10"/>
                      <w:szCs w:val="10"/>
                    </w:rPr>
                    <w:t xml:space="preserve"> </w:t>
                  </w:r>
                  <w:r>
                    <w:rPr>
                      <w:rFonts w:ascii="仿宋" w:hAnsi="仿宋" w:eastAsia="仿宋" w:cs="仿宋"/>
                      <w:spacing w:val="7"/>
                      <w:sz w:val="10"/>
                      <w:szCs w:val="10"/>
                    </w:rPr>
                    <w:t>单位的</w:t>
                  </w:r>
                  <w:r>
                    <w:rPr>
                      <w:rFonts w:ascii="仿宋" w:hAnsi="仿宋" w:eastAsia="仿宋" w:cs="仿宋"/>
                      <w:sz w:val="10"/>
                      <w:szCs w:val="10"/>
                    </w:rPr>
                    <w:t xml:space="preserve"> </w:t>
                  </w:r>
                  <w:r>
                    <w:rPr>
                      <w:rFonts w:ascii="仿宋" w:hAnsi="仿宋" w:eastAsia="仿宋" w:cs="仿宋"/>
                      <w:spacing w:val="7"/>
                      <w:sz w:val="10"/>
                      <w:szCs w:val="10"/>
                    </w:rPr>
                    <w:t>行政检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21" o:spid="_x0000_s1121" o:spt="202" type="#_x0000_t202" style="position:absolute;left:0pt;margin-left:64.2pt;margin-top:6.3pt;height:42.3pt;width:18.6pt;z-index:251770880;mso-width-relative:page;mso-height-relative:page;" filled="f" stroked="f" coordsize="21600,21600">
            <v:path/>
            <v:fill on="f" focussize="0,0"/>
            <v:stroke on="f" joinstyle="miter"/>
            <v:imagedata o:title=""/>
            <o:lock v:ext="edit"/>
            <v:textbox inset="0mm,0mm,0mm,0mm">
              <w:txbxContent>
                <w:p>
                  <w:pPr>
                    <w:spacing w:before="19" w:line="248" w:lineRule="auto"/>
                    <w:ind w:left="20" w:right="20"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境内水</w:t>
                  </w:r>
                  <w:r>
                    <w:rPr>
                      <w:rFonts w:ascii="仿宋" w:hAnsi="仿宋" w:eastAsia="仿宋" w:cs="仿宋"/>
                      <w:sz w:val="10"/>
                      <w:szCs w:val="10"/>
                    </w:rPr>
                    <w:t xml:space="preserve"> </w:t>
                  </w:r>
                  <w:r>
                    <w:rPr>
                      <w:rFonts w:ascii="仿宋" w:hAnsi="仿宋" w:eastAsia="仿宋" w:cs="仿宋"/>
                      <w:spacing w:val="8"/>
                      <w:sz w:val="10"/>
                      <w:szCs w:val="10"/>
                    </w:rPr>
                    <w:t>利工程</w:t>
                  </w:r>
                  <w:r>
                    <w:rPr>
                      <w:rFonts w:ascii="仿宋" w:hAnsi="仿宋" w:eastAsia="仿宋" w:cs="仿宋"/>
                      <w:sz w:val="10"/>
                      <w:szCs w:val="10"/>
                    </w:rPr>
                    <w:t xml:space="preserve"> </w:t>
                  </w:r>
                  <w:r>
                    <w:rPr>
                      <w:rFonts w:ascii="仿宋" w:hAnsi="仿宋" w:eastAsia="仿宋" w:cs="仿宋"/>
                      <w:spacing w:val="8"/>
                      <w:sz w:val="10"/>
                      <w:szCs w:val="10"/>
                    </w:rPr>
                    <w:t>质量检</w:t>
                  </w:r>
                  <w:r>
                    <w:rPr>
                      <w:rFonts w:ascii="仿宋" w:hAnsi="仿宋" w:eastAsia="仿宋" w:cs="仿宋"/>
                      <w:sz w:val="10"/>
                      <w:szCs w:val="10"/>
                    </w:rPr>
                    <w:t xml:space="preserve"> </w:t>
                  </w:r>
                  <w:r>
                    <w:rPr>
                      <w:rFonts w:ascii="仿宋" w:hAnsi="仿宋" w:eastAsia="仿宋" w:cs="仿宋"/>
                      <w:spacing w:val="8"/>
                      <w:sz w:val="10"/>
                      <w:szCs w:val="10"/>
                    </w:rPr>
                    <w:t>测单位</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7"/>
                      <w:sz w:val="10"/>
                      <w:szCs w:val="10"/>
                    </w:rPr>
                    <w:t>乙级)</w:t>
                  </w:r>
                </w:p>
              </w:txbxContent>
            </v:textbox>
          </v:shape>
        </w:pict>
      </w:r>
      <w:r>
        <w:pict>
          <v:shape id="_x0000_s1122" o:spid="_x0000_s1122" o:spt="202" type="#_x0000_t202" style="position:absolute;left:0pt;margin-left:524.85pt;margin-top:7.35pt;height:83pt;width:273.1pt;z-index:251748352;mso-width-relative:page;mso-height-relative:page;" filled="f" stroked="f" coordsize="21600,21600">
            <v:path/>
            <v:fill on="f" focussize="0,0"/>
            <v:stroke on="f" joinstyle="miter"/>
            <v:imagedata o:title=""/>
            <o:lock v:ext="edit"/>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before="1"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123" o:spid="_x0000_s1123" o:spt="202" type="#_x0000_t202" style="position:absolute;left:0pt;margin-left:101.55pt;margin-top:9.65pt;height:15.35pt;width:18.4pt;z-index:251815936;mso-width-relative:page;mso-height-relative:page;" filled="f" stroked="f" coordsize="21600,21600">
            <v:path/>
            <v:fill on="f" focussize="0,0"/>
            <v:stroke on="f" joinstyle="miter"/>
            <v:imagedata o:title=""/>
            <o:lock v:ext="edit"/>
            <v:textbox inset="0mm,0mm,0mm,0mm">
              <w:txbxContent>
                <w:p>
                  <w:pPr>
                    <w:spacing w:before="19" w:line="230" w:lineRule="auto"/>
                    <w:ind w:left="23"/>
                    <w:rPr>
                      <w:rFonts w:ascii="仿宋" w:hAnsi="仿宋" w:eastAsia="仿宋" w:cs="仿宋"/>
                      <w:sz w:val="10"/>
                      <w:szCs w:val="10"/>
                    </w:rPr>
                  </w:pPr>
                  <w:r>
                    <w:rPr>
                      <w:rFonts w:ascii="仿宋" w:hAnsi="仿宋" w:eastAsia="仿宋" w:cs="仿宋"/>
                      <w:spacing w:val="6"/>
                      <w:sz w:val="10"/>
                      <w:szCs w:val="10"/>
                    </w:rPr>
                    <w:t>现场检</w:t>
                  </w:r>
                </w:p>
                <w:p>
                  <w:pPr>
                    <w:spacing w:before="12" w:line="238" w:lineRule="auto"/>
                    <w:ind w:left="20"/>
                    <w:rPr>
                      <w:rFonts w:ascii="仿宋" w:hAnsi="仿宋" w:eastAsia="仿宋" w:cs="仿宋"/>
                      <w:sz w:val="10"/>
                      <w:szCs w:val="10"/>
                    </w:rPr>
                  </w:pPr>
                  <w:r>
                    <w:rPr>
                      <w:rFonts w:ascii="仿宋" w:hAnsi="仿宋" w:eastAsia="仿宋" w:cs="仿宋"/>
                      <w:spacing w:val="9"/>
                      <w:sz w:val="10"/>
                      <w:szCs w:val="10"/>
                    </w:rPr>
                    <w:t>查、委</w:t>
                  </w:r>
                </w:p>
              </w:txbxContent>
            </v:textbox>
          </v:shape>
        </w:pict>
      </w:r>
      <w:r>
        <w:pict>
          <v:shape id="_x0000_s1124" o:spid="_x0000_s1124" o:spt="202" type="#_x0000_t202" style="position:absolute;left:0pt;margin-left:32.35pt;margin-top:13pt;height:28.7pt;width:29.4pt;z-index:251769856;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14"/>
                    <w:rPr>
                      <w:rFonts w:ascii="仿宋" w:hAnsi="仿宋" w:eastAsia="仿宋" w:cs="仿宋"/>
                      <w:sz w:val="10"/>
                      <w:szCs w:val="10"/>
                    </w:rPr>
                  </w:pPr>
                  <w:r>
                    <w:rPr>
                      <w:rFonts w:ascii="仿宋" w:hAnsi="仿宋" w:eastAsia="仿宋" w:cs="仿宋"/>
                      <w:spacing w:val="6"/>
                      <w:sz w:val="10"/>
                      <w:szCs w:val="10"/>
                    </w:rPr>
                    <w:t>山</w:t>
                  </w:r>
                  <w:r>
                    <w:rPr>
                      <w:rFonts w:ascii="仿宋" w:hAnsi="仿宋" w:eastAsia="仿宋" w:cs="仿宋"/>
                      <w:spacing w:val="5"/>
                      <w:sz w:val="10"/>
                      <w:szCs w:val="10"/>
                    </w:rPr>
                    <w:t>东省内水</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工程质量</w:t>
                  </w:r>
                  <w:r>
                    <w:rPr>
                      <w:rFonts w:ascii="仿宋" w:hAnsi="仿宋" w:eastAsia="仿宋" w:cs="仿宋"/>
                      <w:sz w:val="10"/>
                      <w:szCs w:val="10"/>
                    </w:rPr>
                    <w:t xml:space="preserve"> </w:t>
                  </w:r>
                  <w:r>
                    <w:rPr>
                      <w:rFonts w:ascii="仿宋" w:hAnsi="仿宋" w:eastAsia="仿宋" w:cs="仿宋"/>
                      <w:spacing w:val="8"/>
                      <w:sz w:val="10"/>
                      <w:szCs w:val="10"/>
                    </w:rPr>
                    <w:t>检测单位</w:t>
                  </w:r>
                  <w:r>
                    <w:rPr>
                      <w:rFonts w:ascii="仿宋" w:hAnsi="仿宋" w:eastAsia="仿宋" w:cs="仿宋"/>
                      <w:sz w:val="10"/>
                      <w:szCs w:val="10"/>
                    </w:rPr>
                    <w:t xml:space="preserve">  </w:t>
                  </w:r>
                  <w:r>
                    <w:rPr>
                      <w:rFonts w:ascii="仿宋" w:hAnsi="仿宋" w:eastAsia="仿宋" w:cs="仿宋"/>
                      <w:spacing w:val="8"/>
                      <w:sz w:val="10"/>
                      <w:szCs w:val="10"/>
                    </w:rPr>
                    <w:t>(乙级)情</w:t>
                  </w:r>
                  <w:r>
                    <w:rPr>
                      <w:rFonts w:ascii="仿宋" w:hAnsi="仿宋" w:eastAsia="仿宋" w:cs="仿宋"/>
                      <w:spacing w:val="7"/>
                      <w:sz w:val="10"/>
                      <w:szCs w:val="10"/>
                    </w:rPr>
                    <w:t>况</w:t>
                  </w:r>
                </w:p>
              </w:txbxContent>
            </v:textbox>
          </v:shape>
        </w:pict>
      </w:r>
      <w:r>
        <w:pict>
          <v:shape id="_x0000_s1125" o:spid="_x0000_s1125" o:spt="202" type="#_x0000_t202" style="position:absolute;left:0pt;margin-left:86.85pt;margin-top:16.5pt;height:21.9pt;width:12.75pt;z-index:25180774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26" o:spid="_x0000_s1126" o:spt="202" type="#_x0000_t202" style="position:absolute;left:0pt;margin-left:101.5pt;margin-top:19.85pt;height:11.7pt;width:37.6pt;z-index:251793408;mso-width-relative:page;mso-height-relative:page;" filled="f" stroked="f" coordsize="21600,21600">
            <v:path/>
            <v:fill on="f" focussize="0,0"/>
            <v:stroke on="f" joinstyle="miter"/>
            <v:imagedata o:title=""/>
            <o:lock v:ext="edit"/>
            <v:textbox inset="0mm,0mm,0mm,0mm">
              <w:txbxContent>
                <w:p>
                  <w:pPr>
                    <w:spacing w:before="19" w:line="179" w:lineRule="auto"/>
                    <w:ind w:left="20" w:right="20" w:firstLine="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8"/>
                      <w:sz w:val="10"/>
                      <w:szCs w:val="10"/>
                    </w:rPr>
                    <w:t>托</w:t>
                  </w:r>
                  <w:r>
                    <w:rPr>
                      <w:rFonts w:ascii="仿宋" w:hAnsi="仿宋" w:eastAsia="仿宋" w:cs="仿宋"/>
                      <w:spacing w:val="7"/>
                      <w:sz w:val="10"/>
                      <w:szCs w:val="10"/>
                    </w:rPr>
                    <w:t>专业</w:t>
                  </w:r>
                </w:p>
              </w:txbxContent>
            </v:textbox>
          </v:shape>
        </w:pict>
      </w:r>
      <w:r>
        <w:pict>
          <v:shape id="_x0000_s1127" o:spid="_x0000_s1127" o:spt="202" type="#_x0000_t202" style="position:absolute;left:0pt;margin-left:2.8pt;margin-top:23.9pt;height:7.35pt;width:7pt;z-index:251845632;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2</w:t>
                  </w:r>
                </w:p>
              </w:txbxContent>
            </v:textbox>
          </v:shape>
        </w:pict>
      </w:r>
      <w:r>
        <w:pict>
          <v:shape id="_x0000_s1128" o:spid="_x0000_s1128" o:spt="202" type="#_x0000_t202" style="position:absolute;left:0pt;margin-left:101.5pt;margin-top:26.7pt;height:18.7pt;width:37.55pt;z-index:251774976;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p>
                <w:p>
                  <w:pPr>
                    <w:spacing w:before="12"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129" o:spid="_x0000_s1129" o:spt="202" type="#_x0000_t202" style="position:absolute;left:0pt;margin-left:231.6pt;margin-top:37.95pt;height:8.3pt;width:67.6pt;z-index:251788288;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130" o:spid="_x0000_s1130" o:spt="202" type="#_x0000_t202" style="position:absolute;left:0pt;margin-left:156.85pt;margin-top:41.3pt;height:15.15pt;width:23.6pt;z-index:25180262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31" o:spid="_x0000_s1131" o:spt="202" type="#_x0000_t202" style="position:absolute;left:0pt;margin-left:183.1pt;margin-top:41.3pt;height:15.1pt;width:45.35pt;z-index:25177702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132" o:spid="_x0000_s1132" o:spt="202" type="#_x0000_t202" style="position:absolute;left:0pt;margin-left:231.75pt;margin-top:41.3pt;height:11.75pt;width:87.6pt;z-index:251765760;mso-width-relative:page;mso-height-relative:page;" filled="f" stroked="f" coordsize="21600,21600">
            <v:path/>
            <v:fill on="f" focussize="0,0"/>
            <v:stroke on="f" joinstyle="miter"/>
            <v:imagedata o:title=""/>
            <o:lock v:ext="edit"/>
            <v:textbox inset="0mm,0mm,0mm,0mm">
              <w:txbxContent>
                <w:p>
                  <w:pPr>
                    <w:spacing w:before="20" w:line="179"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133" o:spid="_x0000_s1133" o:spt="202" type="#_x0000_t202" style="position:absolute;left:0pt;margin-left:142.45pt;margin-top:44.8pt;height:8.35pt;width:12.45pt;z-index:25184051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34" o:spid="_x0000_s1134" o:spt="202" type="#_x0000_t202" style="position:absolute;left:0pt;margin-left:231.65pt;margin-top:48.15pt;height:45.55pt;width:87.65pt;z-index:251749376;mso-width-relative:page;mso-height-relative:page;" filled="f" stroked="f" coordsize="21600,21600">
            <v:path/>
            <v:fill on="f" focussize="0,0"/>
            <v:stroke on="f" joinstyle="miter"/>
            <v:imagedata o:title=""/>
            <o:lock v:ext="edit"/>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7"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9"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12"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9"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11"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9"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3"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0"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2"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4"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9"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11"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9"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3"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line="420" w:lineRule="auto"/>
      </w:pPr>
    </w:p>
    <w:p>
      <w:pPr>
        <w:spacing w:before="33" w:line="230" w:lineRule="auto"/>
        <w:ind w:left="6466"/>
        <w:rPr>
          <w:rFonts w:ascii="仿宋" w:hAnsi="仿宋" w:eastAsia="仿宋" w:cs="仿宋"/>
          <w:sz w:val="10"/>
          <w:szCs w:val="10"/>
        </w:rPr>
      </w:pPr>
      <w:r>
        <w:pict>
          <v:shape id="_x0000_s1135" o:spid="_x0000_s1135" o:spt="202" type="#_x0000_t202" style="position:absolute;left:0pt;margin-left:530.2pt;margin-top:4.1pt;height:15pt;width:140.15pt;z-index:251751424;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4"/>
                      <w:sz w:val="10"/>
                      <w:szCs w:val="10"/>
                    </w:rPr>
                    <w:t>《</w:t>
                  </w:r>
                  <w:r>
                    <w:rPr>
                      <w:rFonts w:hint="eastAsia" w:ascii="仿宋" w:hAnsi="仿宋" w:eastAsia="仿宋" w:cs="仿宋"/>
                      <w:spacing w:val="4"/>
                      <w:sz w:val="10"/>
                      <w:szCs w:val="10"/>
                    </w:rPr>
                    <w:t>中华人民共和国</w:t>
                  </w:r>
                  <w:r>
                    <w:rPr>
                      <w:rFonts w:ascii="仿宋" w:hAnsi="仿宋" w:eastAsia="仿宋" w:cs="仿宋"/>
                      <w:spacing w:val="4"/>
                      <w:sz w:val="10"/>
                      <w:szCs w:val="10"/>
                    </w:rPr>
                    <w:t>水土保持法》 第二十九条 、 第四十三条</w:t>
                  </w:r>
                </w:p>
                <w:p>
                  <w:pPr>
                    <w:spacing w:before="10" w:line="230" w:lineRule="auto"/>
                    <w:ind w:left="2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山</w:t>
                  </w:r>
                  <w:r>
                    <w:rPr>
                      <w:rFonts w:ascii="仿宋" w:hAnsi="仿宋" w:eastAsia="仿宋" w:cs="仿宋"/>
                      <w:spacing w:val="3"/>
                      <w:sz w:val="10"/>
                      <w:szCs w:val="10"/>
                    </w:rPr>
                    <w:t>东省水土保持条例》 第二十七条 、 第四十七条</w:t>
                  </w:r>
                </w:p>
              </w:txbxContent>
            </v:textbox>
          </v:shape>
        </w:pict>
      </w:r>
      <w:r>
        <w:pict>
          <v:shape id="_x0000_s1136" o:spid="_x0000_s1136" o:spt="202" type="#_x0000_t202" style="position:absolute;left:0pt;margin-left:525pt;margin-top:4.8pt;height:7.4pt;width:6.95pt;z-index:251847680;mso-width-relative:page;mso-height-relative:page;" filled="f" stroked="f" coordsize="21600,21600">
            <v:path/>
            <v:fill on="f" focussize="0,0"/>
            <v:stroke on="f" joinstyle="miter"/>
            <v:imagedata o:title=""/>
            <o:lock v:ext="edit"/>
            <v:textbox inset="0mm,0mm,0mm,0mm">
              <w:txbxContent>
                <w:p>
                  <w:pPr>
                    <w:spacing w:before="20" w:line="198" w:lineRule="auto"/>
                    <w:ind w:left="20"/>
                    <w:rPr>
                      <w:rFonts w:ascii="仿宋" w:hAnsi="仿宋" w:eastAsia="仿宋" w:cs="仿宋"/>
                      <w:sz w:val="10"/>
                      <w:szCs w:val="10"/>
                    </w:rPr>
                  </w:pPr>
                  <w:r>
                    <w:rPr>
                      <w:rFonts w:ascii="仿宋" w:hAnsi="仿宋" w:eastAsia="仿宋" w:cs="仿宋"/>
                      <w:sz w:val="10"/>
                      <w:szCs w:val="10"/>
                    </w:rPr>
                    <w:t>1.</w:t>
                  </w:r>
                </w:p>
              </w:txbxContent>
            </v:textbox>
          </v:shape>
        </w:pict>
      </w:r>
      <w:r>
        <w:rPr>
          <w:rFonts w:ascii="仿宋" w:hAnsi="仿宋" w:eastAsia="仿宋" w:cs="仿宋"/>
          <w:spacing w:val="10"/>
          <w:sz w:val="10"/>
          <w:szCs w:val="10"/>
        </w:rPr>
        <w:t>水土保持工</w:t>
      </w:r>
      <w:r>
        <w:rPr>
          <w:rFonts w:ascii="仿宋" w:hAnsi="仿宋" w:eastAsia="仿宋" w:cs="仿宋"/>
          <w:spacing w:val="9"/>
          <w:sz w:val="10"/>
          <w:szCs w:val="10"/>
        </w:rPr>
        <w:t>作</w:t>
      </w:r>
      <w:r>
        <w:rPr>
          <w:rFonts w:ascii="仿宋" w:hAnsi="仿宋" w:eastAsia="仿宋" w:cs="仿宋"/>
          <w:spacing w:val="5"/>
          <w:sz w:val="10"/>
          <w:szCs w:val="10"/>
        </w:rPr>
        <w:t>组织管理情况 ；水土保持方案审批 (含重大变更 ) 情况； 水土保持后</w:t>
      </w:r>
    </w:p>
    <w:p>
      <w:pPr>
        <w:spacing w:before="80" w:line="233" w:lineRule="auto"/>
        <w:ind w:left="6046"/>
        <w:rPr>
          <w:rFonts w:ascii="仿宋" w:hAnsi="仿宋" w:eastAsia="仿宋" w:cs="仿宋"/>
          <w:sz w:val="10"/>
          <w:szCs w:val="10"/>
        </w:rPr>
      </w:pPr>
      <w:r>
        <w:pict>
          <v:shape id="_x0000_s1137" o:spid="_x0000_s1137" o:spt="202" type="#_x0000_t202" style="position:absolute;left:0pt;margin-left:183.15pt;margin-top:-0.4pt;height:15.1pt;width:45.3pt;z-index:2517780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水土保持情况的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38" o:spid="_x0000_s1138" o:spt="202" type="#_x0000_t202" style="position:absolute;left:0pt;margin-left:231.75pt;margin-top:-0.4pt;height:15.1pt;width:67.1pt;z-index:25176268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生产建设项目水土保持方</w:t>
                  </w:r>
                  <w:r>
                    <w:rPr>
                      <w:rFonts w:ascii="仿宋" w:hAnsi="仿宋" w:eastAsia="仿宋" w:cs="仿宋"/>
                      <w:sz w:val="10"/>
                      <w:szCs w:val="10"/>
                    </w:rPr>
                    <w:t xml:space="preserve"> </w:t>
                  </w:r>
                  <w:r>
                    <w:rPr>
                      <w:rFonts w:ascii="仿宋" w:hAnsi="仿宋" w:eastAsia="仿宋" w:cs="仿宋"/>
                      <w:spacing w:val="11"/>
                      <w:sz w:val="10"/>
                      <w:szCs w:val="10"/>
                    </w:rPr>
                    <w:t>案</w:t>
                  </w:r>
                  <w:r>
                    <w:rPr>
                      <w:rFonts w:ascii="仿宋" w:hAnsi="仿宋" w:eastAsia="仿宋" w:cs="仿宋"/>
                      <w:spacing w:val="7"/>
                      <w:sz w:val="10"/>
                      <w:szCs w:val="10"/>
                    </w:rPr>
                    <w:t>的行政检查</w:t>
                  </w:r>
                </w:p>
              </w:txbxContent>
            </v:textbox>
          </v:shape>
        </w:pict>
      </w:r>
      <w:r>
        <w:pict>
          <v:shape id="_x0000_s1139" o:spid="_x0000_s1139" o:spt="202" type="#_x0000_t202" style="position:absolute;left:0pt;margin-left:142.2pt;margin-top:2.95pt;height:8.3pt;width:38.25pt;z-index:251823104;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4"/>
                      <w:sz w:val="10"/>
                      <w:szCs w:val="10"/>
                    </w:rPr>
                    <w:t>发</w:t>
                  </w:r>
                  <w:r>
                    <w:rPr>
                      <w:rFonts w:ascii="仿宋" w:hAnsi="仿宋" w:eastAsia="仿宋" w:cs="仿宋"/>
                      <w:spacing w:val="10"/>
                      <w:sz w:val="10"/>
                      <w:szCs w:val="10"/>
                    </w:rPr>
                    <w:t>起 水务部门</w:t>
                  </w:r>
                </w:p>
              </w:txbxContent>
            </v:textbox>
          </v:shape>
        </w:pict>
      </w:r>
      <w:r>
        <w:pict>
          <v:shape id="_x0000_s1140" o:spid="_x0000_s1140" o:spt="202" type="#_x0000_t202" style="position:absolute;left:0pt;margin-left:322.5pt;margin-top:-0.4pt;height:8.3pt;width:201.45pt;z-index:251754496;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续设计情况； 表土剥离 、保存和利用情况； 取、弃土 ( 渣、 石、矸石、尾矿等 ) 场</w:t>
                  </w:r>
                </w:p>
              </w:txbxContent>
            </v:textbox>
          </v:shape>
        </w:pict>
      </w:r>
      <w:r>
        <w:pict>
          <v:shape id="_x0000_s1141" o:spid="_x0000_s1141" o:spt="202" type="#_x0000_t202" style="position:absolute;left:0pt;margin-left:322.4pt;margin-top:6.4pt;height:11.4pt;width:209.55pt;z-index:251752448;mso-width-relative:page;mso-height-relative:page;" filled="f" stroked="f" coordsize="21600,21600">
            <v:path/>
            <v:fill on="f" focussize="0,0"/>
            <v:stroke on="f" joinstyle="miter"/>
            <v:imagedata o:title=""/>
            <o:lock v:ext="edit"/>
            <v:textbox inset="0mm,0mm,0mm,0mm">
              <w:txbxContent>
                <w:p>
                  <w:pPr>
                    <w:spacing w:before="20" w:line="173" w:lineRule="auto"/>
                    <w:ind w:left="4072" w:right="20" w:hanging="4053"/>
                    <w:rPr>
                      <w:rFonts w:ascii="仿宋" w:hAnsi="仿宋" w:eastAsia="仿宋" w:cs="仿宋"/>
                      <w:sz w:val="10"/>
                      <w:szCs w:val="10"/>
                    </w:rPr>
                  </w:pPr>
                  <w:r>
                    <w:rPr>
                      <w:rFonts w:ascii="仿宋" w:hAnsi="仿宋" w:eastAsia="仿宋" w:cs="仿宋"/>
                      <w:spacing w:val="6"/>
                      <w:sz w:val="10"/>
                      <w:szCs w:val="10"/>
                    </w:rPr>
                    <w:t>选址及</w:t>
                  </w:r>
                  <w:r>
                    <w:rPr>
                      <w:rFonts w:ascii="仿宋" w:hAnsi="仿宋" w:eastAsia="仿宋" w:cs="仿宋"/>
                      <w:spacing w:val="3"/>
                      <w:sz w:val="10"/>
                      <w:szCs w:val="10"/>
                    </w:rPr>
                    <w:t>防护情况； 水土保持措施落实情况； 水土保持监测 、 监理情况； 水土保持补</w:t>
                  </w:r>
                  <w:r>
                    <w:rPr>
                      <w:rFonts w:ascii="仿宋" w:hAnsi="仿宋" w:eastAsia="仿宋" w:cs="仿宋"/>
                      <w:sz w:val="10"/>
                      <w:szCs w:val="10"/>
                    </w:rPr>
                    <w:t xml:space="preserve">   </w:t>
                  </w:r>
                  <w:r>
                    <w:rPr>
                      <w:rFonts w:ascii="仿宋" w:hAnsi="仿宋" w:eastAsia="仿宋" w:cs="仿宋"/>
                      <w:spacing w:val="-2"/>
                      <w:sz w:val="10"/>
                      <w:szCs w:val="10"/>
                    </w:rPr>
                    <w:t>3.</w:t>
                  </w:r>
                </w:p>
              </w:txbxContent>
            </v:textbox>
          </v:shape>
        </w:pict>
      </w:r>
      <w:r>
        <w:rPr>
          <w:rFonts w:ascii="仿宋" w:hAnsi="仿宋" w:eastAsia="仿宋" w:cs="仿宋"/>
          <w:spacing w:val="1"/>
          <w:sz w:val="10"/>
          <w:szCs w:val="10"/>
        </w:rPr>
        <w:t xml:space="preserve">省级                      </w:t>
      </w:r>
      <w:r>
        <w:rPr>
          <w:rFonts w:ascii="仿宋" w:hAnsi="仿宋" w:eastAsia="仿宋" w:cs="仿宋"/>
          <w:sz w:val="10"/>
          <w:szCs w:val="10"/>
        </w:rPr>
        <w:t xml:space="preserve">                                                               2.</w:t>
      </w:r>
    </w:p>
    <w:p>
      <w:pPr>
        <w:spacing w:before="10" w:line="230" w:lineRule="auto"/>
        <w:ind w:right="267"/>
        <w:jc w:val="right"/>
        <w:rPr>
          <w:rFonts w:ascii="仿宋" w:hAnsi="仿宋" w:eastAsia="仿宋" w:cs="仿宋"/>
          <w:sz w:val="10"/>
          <w:szCs w:val="10"/>
        </w:rPr>
      </w:pPr>
      <w:r>
        <w:pict>
          <v:shape id="_x0000_s1142" o:spid="_x0000_s1142" o:spt="202" type="#_x0000_t202" style="position:absolute;left:0pt;margin-left:322.15pt;margin-top:2.85pt;height:8.3pt;width:39.45pt;z-index:251812864;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0"/>
                      <w:sz w:val="10"/>
                      <w:szCs w:val="10"/>
                    </w:rPr>
                    <w:t>偿</w:t>
                  </w:r>
                  <w:r>
                    <w:rPr>
                      <w:rFonts w:ascii="仿宋" w:hAnsi="仿宋" w:eastAsia="仿宋" w:cs="仿宋"/>
                      <w:spacing w:val="7"/>
                      <w:sz w:val="10"/>
                      <w:szCs w:val="10"/>
                    </w:rPr>
                    <w:t>费缴纳情况。</w:t>
                  </w:r>
                </w:p>
              </w:txbxContent>
            </v:textbox>
          </v:shape>
        </w:pict>
      </w:r>
      <w:r>
        <w:rPr>
          <w:rFonts w:ascii="仿宋" w:hAnsi="仿宋" w:eastAsia="仿宋" w:cs="仿宋"/>
          <w:spacing w:val="2"/>
          <w:sz w:val="10"/>
          <w:szCs w:val="10"/>
        </w:rPr>
        <w:t>《山东省生产建设项目水土保持标准化监管暂行办法 》第六条 、第十条 、 第十一条 、</w:t>
      </w:r>
      <w:r>
        <w:rPr>
          <w:rFonts w:ascii="仿宋" w:hAnsi="仿宋" w:eastAsia="仿宋" w:cs="仿宋"/>
          <w:spacing w:val="1"/>
          <w:sz w:val="10"/>
          <w:szCs w:val="10"/>
        </w:rPr>
        <w:t xml:space="preserve"> 第十二条 、 第十四条</w:t>
      </w:r>
    </w:p>
    <w:p>
      <w:pPr>
        <w:spacing w:before="202" w:line="135" w:lineRule="exact"/>
        <w:ind w:left="676"/>
        <w:rPr>
          <w:rFonts w:ascii="仿宋" w:hAnsi="仿宋" w:eastAsia="仿宋" w:cs="仿宋"/>
          <w:sz w:val="10"/>
          <w:szCs w:val="10"/>
        </w:rPr>
      </w:pPr>
      <w:r>
        <w:pict>
          <v:shape id="_x0000_s1143" o:spid="_x0000_s1143" o:spt="202" type="#_x0000_t202" style="position:absolute;left:0pt;margin-left:11.85pt;margin-top:9.05pt;height:42.2pt;width:18.2pt;z-index:251772928;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建</w:t>
                  </w:r>
                  <w:r>
                    <w:rPr>
                      <w:rFonts w:ascii="仿宋" w:hAnsi="仿宋" w:eastAsia="仿宋" w:cs="仿宋"/>
                      <w:spacing w:val="7"/>
                      <w:sz w:val="10"/>
                      <w:szCs w:val="10"/>
                    </w:rPr>
                    <w:t>设项</w:t>
                  </w:r>
                  <w:r>
                    <w:rPr>
                      <w:rFonts w:ascii="仿宋" w:hAnsi="仿宋" w:eastAsia="仿宋" w:cs="仿宋"/>
                      <w:sz w:val="10"/>
                      <w:szCs w:val="10"/>
                    </w:rPr>
                    <w:t xml:space="preserve"> </w:t>
                  </w:r>
                  <w:r>
                    <w:rPr>
                      <w:rFonts w:ascii="仿宋" w:hAnsi="仿宋" w:eastAsia="仿宋" w:cs="仿宋"/>
                      <w:spacing w:val="9"/>
                      <w:sz w:val="10"/>
                      <w:szCs w:val="10"/>
                    </w:rPr>
                    <w:t>目</w:t>
                  </w:r>
                  <w:r>
                    <w:rPr>
                      <w:rFonts w:ascii="仿宋" w:hAnsi="仿宋" w:eastAsia="仿宋" w:cs="仿宋"/>
                      <w:spacing w:val="7"/>
                      <w:sz w:val="10"/>
                      <w:szCs w:val="10"/>
                    </w:rPr>
                    <w:t>水土</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7"/>
                      <w:sz w:val="10"/>
                      <w:szCs w:val="10"/>
                    </w:rPr>
                    <w:t>持方</w:t>
                  </w:r>
                  <w:r>
                    <w:rPr>
                      <w:rFonts w:ascii="仿宋" w:hAnsi="仿宋" w:eastAsia="仿宋" w:cs="仿宋"/>
                      <w:sz w:val="10"/>
                      <w:szCs w:val="10"/>
                    </w:rPr>
                    <w:t xml:space="preserve"> </w:t>
                  </w:r>
                  <w:r>
                    <w:rPr>
                      <w:rFonts w:ascii="仿宋" w:hAnsi="仿宋" w:eastAsia="仿宋" w:cs="仿宋"/>
                      <w:spacing w:val="9"/>
                      <w:sz w:val="10"/>
                      <w:szCs w:val="10"/>
                    </w:rPr>
                    <w:t>案</w:t>
                  </w:r>
                  <w:r>
                    <w:rPr>
                      <w:rFonts w:ascii="仿宋" w:hAnsi="仿宋" w:eastAsia="仿宋" w:cs="仿宋"/>
                      <w:spacing w:val="7"/>
                      <w:sz w:val="10"/>
                      <w:szCs w:val="10"/>
                    </w:rPr>
                    <w:t>的行</w:t>
                  </w:r>
                  <w:r>
                    <w:rPr>
                      <w:rFonts w:ascii="仿宋" w:hAnsi="仿宋" w:eastAsia="仿宋" w:cs="仿宋"/>
                      <w:sz w:val="10"/>
                      <w:szCs w:val="10"/>
                    </w:rPr>
                    <w:t xml:space="preserve"> </w:t>
                  </w:r>
                  <w:r>
                    <w:rPr>
                      <w:rFonts w:ascii="仿宋" w:hAnsi="仿宋" w:eastAsia="仿宋" w:cs="仿宋"/>
                      <w:spacing w:val="9"/>
                      <w:sz w:val="10"/>
                      <w:szCs w:val="10"/>
                    </w:rPr>
                    <w:t>政</w:t>
                  </w:r>
                  <w:r>
                    <w:rPr>
                      <w:rFonts w:ascii="仿宋" w:hAnsi="仿宋" w:eastAsia="仿宋" w:cs="仿宋"/>
                      <w:spacing w:val="7"/>
                      <w:sz w:val="10"/>
                      <w:szCs w:val="10"/>
                    </w:rPr>
                    <w:t>检查</w:t>
                  </w:r>
                </w:p>
              </w:txbxContent>
            </v:textbox>
          </v:shape>
        </w:pict>
      </w:r>
      <w:r>
        <w:pict>
          <v:shape id="_x0000_s1144" o:spid="_x0000_s1144" o:spt="202" type="#_x0000_t202" style="position:absolute;left:0pt;margin-left:64.3pt;margin-top:5.6pt;height:49.1pt;width:18.15pt;z-index:251766784;mso-width-relative:page;mso-height-relative:page;" filled="f" stroked="f" coordsize="21600,21600">
            <v:path/>
            <v:fill on="f" focussize="0,0"/>
            <v:stroke on="f" joinstyle="miter"/>
            <v:imagedata o:title=""/>
            <o:lock v:ext="edit"/>
            <v:textbox inset="0mm,0mm,0mm,0mm">
              <w:txbxContent>
                <w:p>
                  <w:pPr>
                    <w:spacing w:before="20" w:line="248" w:lineRule="auto"/>
                    <w:ind w:left="20" w:right="20" w:firstLine="5"/>
                    <w:rPr>
                      <w:rFonts w:ascii="仿宋" w:hAnsi="仿宋" w:eastAsia="仿宋" w:cs="仿宋"/>
                      <w:sz w:val="10"/>
                      <w:szCs w:val="10"/>
                    </w:rPr>
                  </w:pPr>
                  <w:r>
                    <w:rPr>
                      <w:rFonts w:ascii="仿宋" w:hAnsi="仿宋" w:eastAsia="仿宋" w:cs="仿宋"/>
                      <w:spacing w:val="7"/>
                      <w:sz w:val="10"/>
                      <w:szCs w:val="10"/>
                    </w:rPr>
                    <w:t>可</w:t>
                  </w:r>
                  <w:r>
                    <w:rPr>
                      <w:rFonts w:ascii="仿宋" w:hAnsi="仿宋" w:eastAsia="仿宋" w:cs="仿宋"/>
                      <w:spacing w:val="5"/>
                      <w:sz w:val="10"/>
                      <w:szCs w:val="10"/>
                    </w:rPr>
                    <w:t>能造</w:t>
                  </w:r>
                  <w:r>
                    <w:rPr>
                      <w:rFonts w:ascii="仿宋" w:hAnsi="仿宋" w:eastAsia="仿宋" w:cs="仿宋"/>
                      <w:sz w:val="10"/>
                      <w:szCs w:val="10"/>
                    </w:rPr>
                    <w:t xml:space="preserve"> </w:t>
                  </w:r>
                  <w:r>
                    <w:rPr>
                      <w:rFonts w:ascii="仿宋" w:hAnsi="仿宋" w:eastAsia="仿宋" w:cs="仿宋"/>
                      <w:spacing w:val="8"/>
                      <w:sz w:val="10"/>
                      <w:szCs w:val="10"/>
                    </w:rPr>
                    <w:t>成</w:t>
                  </w:r>
                  <w:r>
                    <w:rPr>
                      <w:rFonts w:ascii="仿宋" w:hAnsi="仿宋" w:eastAsia="仿宋" w:cs="仿宋"/>
                      <w:spacing w:val="7"/>
                      <w:sz w:val="10"/>
                      <w:szCs w:val="10"/>
                    </w:rPr>
                    <w:t>人为</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土流</w:t>
                  </w:r>
                  <w:r>
                    <w:rPr>
                      <w:rFonts w:ascii="仿宋" w:hAnsi="仿宋" w:eastAsia="仿宋" w:cs="仿宋"/>
                      <w:sz w:val="10"/>
                      <w:szCs w:val="10"/>
                    </w:rPr>
                    <w:t xml:space="preserve"> </w:t>
                  </w:r>
                  <w:r>
                    <w:rPr>
                      <w:rFonts w:ascii="仿宋" w:hAnsi="仿宋" w:eastAsia="仿宋" w:cs="仿宋"/>
                      <w:spacing w:val="8"/>
                      <w:sz w:val="10"/>
                      <w:szCs w:val="10"/>
                    </w:rPr>
                    <w:t>失</w:t>
                  </w:r>
                  <w:r>
                    <w:rPr>
                      <w:rFonts w:ascii="仿宋" w:hAnsi="仿宋" w:eastAsia="仿宋" w:cs="仿宋"/>
                      <w:spacing w:val="7"/>
                      <w:sz w:val="10"/>
                      <w:szCs w:val="10"/>
                    </w:rPr>
                    <w:t>的生</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建设</w:t>
                  </w:r>
                  <w:r>
                    <w:rPr>
                      <w:rFonts w:ascii="仿宋" w:hAnsi="仿宋" w:eastAsia="仿宋" w:cs="仿宋"/>
                      <w:sz w:val="10"/>
                      <w:szCs w:val="10"/>
                    </w:rPr>
                    <w:t xml:space="preserve"> </w:t>
                  </w:r>
                  <w:r>
                    <w:rPr>
                      <w:rFonts w:ascii="仿宋" w:hAnsi="仿宋" w:eastAsia="仿宋" w:cs="仿宋"/>
                      <w:spacing w:val="8"/>
                      <w:sz w:val="10"/>
                      <w:szCs w:val="10"/>
                    </w:rPr>
                    <w:t>项</w:t>
                  </w:r>
                  <w:r>
                    <w:rPr>
                      <w:rFonts w:ascii="仿宋" w:hAnsi="仿宋" w:eastAsia="仿宋" w:cs="仿宋"/>
                      <w:spacing w:val="7"/>
                      <w:sz w:val="10"/>
                      <w:szCs w:val="10"/>
                    </w:rPr>
                    <w:t>目法</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单位</w:t>
                  </w:r>
                </w:p>
              </w:txbxContent>
            </v:textbox>
          </v:shape>
        </w:pict>
      </w:r>
      <w:r>
        <w:pict>
          <v:shape id="_x0000_s1145" o:spid="_x0000_s1145" o:spt="202" type="#_x0000_t202" style="position:absolute;left:0pt;margin-left:101.55pt;margin-top:12.4pt;height:15.35pt;width:18.4pt;z-index:251814912;mso-width-relative:page;mso-height-relative:page;" filled="f" stroked="f" coordsize="21600,21600">
            <v:path/>
            <v:fill on="f" focussize="0,0"/>
            <v:stroke on="f" joinstyle="miter"/>
            <v:imagedata o:title=""/>
            <o:lock v:ext="edit"/>
            <v:textbox inset="0mm,0mm,0mm,0mm">
              <w:txbxContent>
                <w:p>
                  <w:pPr>
                    <w:spacing w:before="19" w:line="230" w:lineRule="auto"/>
                    <w:ind w:left="23"/>
                    <w:rPr>
                      <w:rFonts w:ascii="仿宋" w:hAnsi="仿宋" w:eastAsia="仿宋" w:cs="仿宋"/>
                      <w:sz w:val="10"/>
                      <w:szCs w:val="10"/>
                    </w:rPr>
                  </w:pPr>
                  <w:r>
                    <w:rPr>
                      <w:rFonts w:ascii="仿宋" w:hAnsi="仿宋" w:eastAsia="仿宋" w:cs="仿宋"/>
                      <w:spacing w:val="6"/>
                      <w:sz w:val="10"/>
                      <w:szCs w:val="10"/>
                    </w:rPr>
                    <w:t>现场检</w:t>
                  </w:r>
                </w:p>
                <w:p>
                  <w:pPr>
                    <w:spacing w:before="12" w:line="238" w:lineRule="auto"/>
                    <w:ind w:left="20"/>
                    <w:rPr>
                      <w:rFonts w:ascii="仿宋" w:hAnsi="仿宋" w:eastAsia="仿宋" w:cs="仿宋"/>
                      <w:sz w:val="10"/>
                      <w:szCs w:val="10"/>
                    </w:rPr>
                  </w:pPr>
                  <w:r>
                    <w:rPr>
                      <w:rFonts w:ascii="仿宋" w:hAnsi="仿宋" w:eastAsia="仿宋" w:cs="仿宋"/>
                      <w:spacing w:val="9"/>
                      <w:sz w:val="10"/>
                      <w:szCs w:val="10"/>
                    </w:rPr>
                    <w:t>查、委</w:t>
                  </w:r>
                </w:p>
              </w:txbxContent>
            </v:textbox>
          </v:shape>
        </w:pict>
      </w:r>
      <w:r>
        <w:pict>
          <v:shape id="_x0000_s1146" o:spid="_x0000_s1146" o:spt="202" type="#_x0000_t202" style="position:absolute;left:0pt;margin-left:86.85pt;margin-top:19.25pt;height:21.9pt;width:12.75pt;z-index:25181081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47" o:spid="_x0000_s1147" o:spt="202" type="#_x0000_t202" style="position:absolute;left:0pt;margin-left:183.1pt;margin-top:21.15pt;height:21.85pt;width:45.3pt;z-index:251758592;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hanging="1"/>
                    <w:rPr>
                      <w:rFonts w:ascii="仿宋" w:hAnsi="仿宋" w:eastAsia="仿宋" w:cs="仿宋"/>
                      <w:sz w:val="10"/>
                      <w:szCs w:val="10"/>
                    </w:rPr>
                  </w:pPr>
                  <w:r>
                    <w:rPr>
                      <w:rFonts w:ascii="仿宋" w:hAnsi="仿宋" w:eastAsia="仿宋" w:cs="仿宋"/>
                      <w:spacing w:val="9"/>
                      <w:sz w:val="10"/>
                      <w:szCs w:val="10"/>
                    </w:rPr>
                    <w:t>矿</w:t>
                  </w:r>
                  <w:r>
                    <w:rPr>
                      <w:rFonts w:ascii="仿宋" w:hAnsi="仿宋" w:eastAsia="仿宋" w:cs="仿宋"/>
                      <w:spacing w:val="8"/>
                      <w:sz w:val="10"/>
                      <w:szCs w:val="10"/>
                    </w:rPr>
                    <w:t>山地质环境保护</w:t>
                  </w:r>
                  <w:r>
                    <w:rPr>
                      <w:rFonts w:ascii="仿宋" w:hAnsi="仿宋" w:eastAsia="仿宋" w:cs="仿宋"/>
                      <w:sz w:val="10"/>
                      <w:szCs w:val="10"/>
                    </w:rPr>
                    <w:t xml:space="preserve"> </w:t>
                  </w:r>
                  <w:r>
                    <w:rPr>
                      <w:rFonts w:ascii="仿宋" w:hAnsi="仿宋" w:eastAsia="仿宋" w:cs="仿宋"/>
                      <w:spacing w:val="8"/>
                      <w:sz w:val="10"/>
                      <w:szCs w:val="10"/>
                    </w:rPr>
                    <w:t>与治理恢复义务</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xbxContent>
            </v:textbox>
          </v:shape>
        </w:pict>
      </w:r>
      <w:r>
        <w:pict>
          <v:shape id="_x0000_s1148" o:spid="_x0000_s1148" o:spt="202" type="#_x0000_t202" style="position:absolute;left:0pt;margin-left:121.05pt;margin-top:22.65pt;height:8.3pt;width:18.05pt;z-index:251835392;mso-width-relative:page;mso-height-relative:page;" filled="f" stroked="f" coordsize="21600,21600">
            <v:path/>
            <v:fill on="f" focussize="0,0"/>
            <v:stroke on="f" joinstyle="miter"/>
            <v:imagedata o:title=""/>
            <o:lock v:ext="edit"/>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7"/>
                      <w:sz w:val="10"/>
                      <w:szCs w:val="10"/>
                    </w:rPr>
                    <w:t>省、市</w:t>
                  </w:r>
                </w:p>
              </w:txbxContent>
            </v:textbox>
          </v:shape>
        </w:pict>
      </w:r>
      <w:r>
        <w:pict>
          <v:shape id="_x0000_s1149" o:spid="_x0000_s1149" o:spt="202" type="#_x0000_t202" style="position:absolute;left:0pt;margin-left:156.85pt;margin-top:24.55pt;height:15pt;width:23.6pt;z-index:251804672;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50" o:spid="_x0000_s1150" o:spt="202" type="#_x0000_t202" style="position:absolute;left:0pt;margin-left:231.7pt;margin-top:24.55pt;height:14.95pt;width:67.1pt;z-index:25176473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13"/>
                      <w:sz w:val="10"/>
                      <w:szCs w:val="10"/>
                    </w:rPr>
                    <w:t>矿</w:t>
                  </w:r>
                  <w:r>
                    <w:rPr>
                      <w:rFonts w:ascii="仿宋" w:hAnsi="仿宋" w:eastAsia="仿宋" w:cs="仿宋"/>
                      <w:spacing w:val="8"/>
                      <w:sz w:val="10"/>
                      <w:szCs w:val="10"/>
                    </w:rPr>
                    <w:t>山地质环境保护与土地复</w:t>
                  </w:r>
                  <w:r>
                    <w:rPr>
                      <w:rFonts w:ascii="仿宋" w:hAnsi="仿宋" w:eastAsia="仿宋" w:cs="仿宋"/>
                      <w:sz w:val="10"/>
                      <w:szCs w:val="10"/>
                    </w:rPr>
                    <w:t xml:space="preserve"> </w:t>
                  </w:r>
                  <w:r>
                    <w:rPr>
                      <w:rFonts w:ascii="仿宋" w:hAnsi="仿宋" w:eastAsia="仿宋" w:cs="仿宋"/>
                      <w:spacing w:val="8"/>
                      <w:sz w:val="10"/>
                      <w:szCs w:val="10"/>
                    </w:rPr>
                    <w:t>垦义务履行情</w:t>
                  </w:r>
                  <w:r>
                    <w:rPr>
                      <w:rFonts w:ascii="仿宋" w:hAnsi="仿宋" w:eastAsia="仿宋" w:cs="仿宋"/>
                      <w:spacing w:val="7"/>
                      <w:sz w:val="10"/>
                      <w:szCs w:val="10"/>
                    </w:rPr>
                    <w:t>况</w:t>
                  </w:r>
                </w:p>
              </w:txbxContent>
            </v:textbox>
          </v:shape>
        </w:pict>
      </w:r>
      <w:r>
        <w:pict>
          <v:shape id="_x0000_s1151" o:spid="_x0000_s1151" o:spt="202" type="#_x0000_t202" style="position:absolute;left:0pt;margin-left:301.3pt;margin-top:24.55pt;height:15.25pt;width:18.05pt;z-index:251825152;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52" o:spid="_x0000_s1152" o:spt="202" type="#_x0000_t202" style="position:absolute;left:0pt;margin-left:101.5pt;margin-top:26pt;height:8.35pt;width:18.15pt;z-index:25183436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8"/>
                      <w:sz w:val="10"/>
                      <w:szCs w:val="10"/>
                    </w:rPr>
                    <w:t>托</w:t>
                  </w:r>
                  <w:r>
                    <w:rPr>
                      <w:rFonts w:ascii="仿宋" w:hAnsi="仿宋" w:eastAsia="仿宋" w:cs="仿宋"/>
                      <w:spacing w:val="7"/>
                      <w:sz w:val="10"/>
                      <w:szCs w:val="10"/>
                    </w:rPr>
                    <w:t>专业</w:t>
                  </w:r>
                </w:p>
              </w:txbxContent>
            </v:textbox>
          </v:shape>
        </w:pict>
      </w:r>
      <w:r>
        <w:pict>
          <v:shape id="_x0000_s1153" o:spid="_x0000_s1153" o:spt="202" type="#_x0000_t202" style="position:absolute;left:0pt;margin-left:2.8pt;margin-top:26.7pt;height:7.35pt;width:7pt;z-index:251846656;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3</w:t>
                  </w:r>
                </w:p>
              </w:txbxContent>
            </v:textbox>
          </v:shape>
        </w:pict>
      </w:r>
      <w:r>
        <w:pict>
          <v:shape id="_x0000_s1154" o:spid="_x0000_s1154" o:spt="202" type="#_x0000_t202" style="position:absolute;left:0pt;margin-left:101.5pt;margin-top:27.9pt;height:20.1pt;width:53.4pt;z-index:251756544;mso-width-relative:page;mso-height-relative:page;" filled="f" stroked="f" coordsize="21600,21600">
            <v:path/>
            <v:fill on="f" focussize="0,0"/>
            <v:stroke on="f" joinstyle="miter"/>
            <v:imagedata o:title=""/>
            <o:lock v:ext="edit"/>
            <v:textbox inset="0mm,0mm,0mm,0mm">
              <w:txbxContent>
                <w:p>
                  <w:pPr>
                    <w:spacing w:before="20" w:line="187" w:lineRule="auto"/>
                    <w:ind w:left="20" w:right="20" w:firstLine="396"/>
                    <w:rPr>
                      <w:rFonts w:ascii="仿宋" w:hAnsi="仿宋" w:eastAsia="仿宋" w:cs="仿宋"/>
                      <w:sz w:val="10"/>
                      <w:szCs w:val="10"/>
                    </w:rPr>
                  </w:pPr>
                  <w:r>
                    <w:rPr>
                      <w:rFonts w:ascii="仿宋" w:hAnsi="仿宋" w:eastAsia="仿宋" w:cs="仿宋"/>
                      <w:spacing w:val="6"/>
                      <w:position w:val="-1"/>
                      <w:sz w:val="10"/>
                      <w:szCs w:val="10"/>
                    </w:rPr>
                    <w:t>、</w:t>
                  </w:r>
                  <w:r>
                    <w:rPr>
                      <w:rFonts w:ascii="仿宋" w:hAnsi="仿宋" w:eastAsia="仿宋" w:cs="仿宋"/>
                      <w:spacing w:val="4"/>
                      <w:position w:val="-1"/>
                      <w:sz w:val="10"/>
                      <w:szCs w:val="10"/>
                    </w:rPr>
                    <w:t xml:space="preserve">县级  </w:t>
                  </w:r>
                  <w:r>
                    <w:rPr>
                      <w:rFonts w:ascii="仿宋" w:hAnsi="仿宋" w:eastAsia="仿宋" w:cs="仿宋"/>
                      <w:spacing w:val="4"/>
                      <w:position w:val="1"/>
                      <w:sz w:val="10"/>
                      <w:szCs w:val="10"/>
                    </w:rPr>
                    <w:t>配合</w:t>
                  </w:r>
                  <w:r>
                    <w:rPr>
                      <w:rFonts w:ascii="仿宋" w:hAnsi="仿宋" w:eastAsia="仿宋" w:cs="仿宋"/>
                      <w:position w:val="1"/>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p>
                <w:p>
                  <w:pPr>
                    <w:spacing w:before="9"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155" o:spid="_x0000_s1155" o:spt="202" type="#_x0000_t202" style="position:absolute;left:0pt;margin-left:322.45pt;margin-top:27.9pt;height:8.25pt;width:139.15pt;z-index:25176780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矿山地质环境保护与土地复垦义务履行情况的监督检查 。</w:t>
                  </w:r>
                </w:p>
              </w:txbxContent>
            </v:textbox>
          </v:shape>
        </w:pict>
      </w:r>
      <w:r>
        <w:pict>
          <v:shape id="_x0000_s1156" o:spid="_x0000_s1156" o:spt="202" type="#_x0000_t202" style="position:absolute;left:0pt;margin-left:524.65pt;margin-top:27.9pt;height:8.25pt;width:95.65pt;z-index:251780096;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7"/>
                      <w:sz w:val="10"/>
                      <w:szCs w:val="10"/>
                    </w:rPr>
                    <w:t>《矿山地质环境保护规定》 第二十二</w:t>
                  </w:r>
                  <w:r>
                    <w:rPr>
                      <w:rFonts w:ascii="仿宋" w:hAnsi="仿宋" w:eastAsia="仿宋" w:cs="仿宋"/>
                      <w:spacing w:val="3"/>
                      <w:sz w:val="10"/>
                      <w:szCs w:val="10"/>
                    </w:rPr>
                    <w:t>条</w:t>
                  </w:r>
                </w:p>
              </w:txbxContent>
            </v:textbox>
          </v:shape>
        </w:pict>
      </w:r>
      <w:r>
        <w:rPr>
          <w:rFonts w:ascii="仿宋" w:hAnsi="仿宋" w:eastAsia="仿宋" w:cs="仿宋"/>
          <w:spacing w:val="9"/>
          <w:position w:val="2"/>
          <w:sz w:val="10"/>
          <w:szCs w:val="10"/>
        </w:rPr>
        <w:t>生</w:t>
      </w:r>
      <w:r>
        <w:rPr>
          <w:rFonts w:ascii="仿宋" w:hAnsi="仿宋" w:eastAsia="仿宋" w:cs="仿宋"/>
          <w:spacing w:val="6"/>
          <w:position w:val="2"/>
          <w:sz w:val="10"/>
          <w:szCs w:val="10"/>
        </w:rPr>
        <w:t>产建设项</w:t>
      </w:r>
    </w:p>
    <w:p>
      <w:pPr>
        <w:spacing w:line="235" w:lineRule="auto"/>
        <w:ind w:left="688"/>
        <w:rPr>
          <w:rFonts w:ascii="仿宋" w:hAnsi="仿宋" w:eastAsia="仿宋" w:cs="仿宋"/>
          <w:sz w:val="10"/>
          <w:szCs w:val="10"/>
        </w:rPr>
      </w:pPr>
      <w:r>
        <w:rPr>
          <w:rFonts w:ascii="仿宋" w:hAnsi="仿宋" w:eastAsia="仿宋" w:cs="仿宋"/>
          <w:spacing w:val="4"/>
          <w:sz w:val="10"/>
          <w:szCs w:val="10"/>
        </w:rPr>
        <w:t>目的水土流</w:t>
      </w:r>
    </w:p>
    <w:p>
      <w:pPr>
        <w:spacing w:before="9" w:line="232" w:lineRule="auto"/>
        <w:ind w:left="674"/>
        <w:rPr>
          <w:rFonts w:ascii="仿宋" w:hAnsi="仿宋" w:eastAsia="仿宋" w:cs="仿宋"/>
          <w:sz w:val="10"/>
          <w:szCs w:val="10"/>
        </w:rPr>
      </w:pPr>
      <w:r>
        <w:rPr>
          <w:rFonts w:ascii="仿宋" w:hAnsi="仿宋" w:eastAsia="仿宋" w:cs="仿宋"/>
          <w:spacing w:val="7"/>
          <w:sz w:val="10"/>
          <w:szCs w:val="10"/>
        </w:rPr>
        <w:t>失防治情</w:t>
      </w:r>
      <w:r>
        <w:rPr>
          <w:rFonts w:ascii="仿宋" w:hAnsi="仿宋" w:eastAsia="仿宋" w:cs="仿宋"/>
          <w:spacing w:val="6"/>
          <w:sz w:val="10"/>
          <w:szCs w:val="10"/>
        </w:rPr>
        <w:t>况</w:t>
      </w:r>
    </w:p>
    <w:p>
      <w:pPr>
        <w:spacing w:before="8" w:line="241" w:lineRule="auto"/>
        <w:ind w:left="678"/>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水土保持</w:t>
      </w:r>
    </w:p>
    <w:p>
      <w:pPr>
        <w:spacing w:before="7" w:line="230" w:lineRule="auto"/>
        <w:ind w:left="670"/>
        <w:rPr>
          <w:rFonts w:ascii="仿宋" w:hAnsi="仿宋" w:eastAsia="仿宋" w:cs="仿宋"/>
          <w:sz w:val="10"/>
          <w:szCs w:val="10"/>
        </w:rPr>
      </w:pPr>
      <w:r>
        <w:rPr>
          <w:rFonts w:ascii="仿宋" w:hAnsi="仿宋" w:eastAsia="仿宋" w:cs="仿宋"/>
          <w:spacing w:val="10"/>
          <w:sz w:val="10"/>
          <w:szCs w:val="10"/>
        </w:rPr>
        <w:t>方</w:t>
      </w:r>
      <w:r>
        <w:rPr>
          <w:rFonts w:ascii="仿宋" w:hAnsi="仿宋" w:eastAsia="仿宋" w:cs="仿宋"/>
          <w:spacing w:val="7"/>
          <w:sz w:val="10"/>
          <w:szCs w:val="10"/>
        </w:rPr>
        <w:t>案执行情</w:t>
      </w:r>
    </w:p>
    <w:p>
      <w:pPr>
        <w:spacing w:before="12" w:line="230" w:lineRule="auto"/>
        <w:ind w:left="672"/>
        <w:rPr>
          <w:rFonts w:ascii="仿宋" w:hAnsi="仿宋" w:eastAsia="仿宋" w:cs="仿宋"/>
          <w:sz w:val="10"/>
          <w:szCs w:val="10"/>
        </w:rPr>
      </w:pPr>
      <w:r>
        <w:rPr>
          <w:rFonts w:ascii="仿宋" w:hAnsi="仿宋" w:eastAsia="仿宋" w:cs="仿宋"/>
          <w:spacing w:val="6"/>
          <w:sz w:val="10"/>
          <w:szCs w:val="10"/>
        </w:rPr>
        <w:t>况检查</w:t>
      </w:r>
    </w:p>
    <w:p>
      <w:pPr>
        <w:spacing w:line="273" w:lineRule="auto"/>
      </w:pPr>
    </w:p>
    <w:p>
      <w:pPr>
        <w:spacing w:before="33" w:line="137" w:lineRule="exact"/>
        <w:ind w:left="4652"/>
        <w:rPr>
          <w:rFonts w:ascii="仿宋" w:hAnsi="仿宋" w:eastAsia="仿宋" w:cs="仿宋"/>
          <w:sz w:val="10"/>
          <w:szCs w:val="10"/>
        </w:rPr>
      </w:pPr>
      <w:r>
        <w:pict>
          <v:shape id="_x0000_s1157" o:spid="_x0000_s1157" o:spt="202" type="#_x0000_t202" style="position:absolute;left:0pt;margin-left:301.3pt;margin-top:0.6pt;height:15.4pt;width:18.05pt;z-index:251819008;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58" o:spid="_x0000_s1158" o:spt="202" type="#_x0000_t202" style="position:absolute;left:0pt;margin-left:156.85pt;margin-top:0.6pt;height:15.15pt;width:23.6pt;z-index:25179955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59" o:spid="_x0000_s1159" o:spt="202" type="#_x0000_t202" style="position:absolute;left:0pt;margin-left:183.15pt;margin-top:0.6pt;height:15.1pt;width:45.3pt;z-index:25177907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11"/>
                      <w:sz w:val="10"/>
                      <w:szCs w:val="10"/>
                    </w:rPr>
                    <w:t>量</w:t>
                  </w:r>
                  <w:r>
                    <w:rPr>
                      <w:rFonts w:ascii="仿宋" w:hAnsi="仿宋" w:eastAsia="仿宋" w:cs="仿宋"/>
                      <w:spacing w:val="7"/>
                      <w:sz w:val="10"/>
                      <w:szCs w:val="10"/>
                    </w:rPr>
                    <w:t>的监督检查</w:t>
                  </w:r>
                </w:p>
              </w:txbxContent>
            </v:textbox>
          </v:shape>
        </w:pict>
      </w:r>
      <w:r>
        <w:pict>
          <v:shape id="_x0000_s1160" o:spid="_x0000_s1160" o:spt="202" type="#_x0000_t202" style="position:absolute;left:0pt;margin-left:142.45pt;margin-top:3.95pt;height:8.35pt;width:12.45pt;z-index:25184153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61" o:spid="_x0000_s1161" o:spt="202" type="#_x0000_t202" style="position:absolute;left:0pt;margin-left:322.55pt;margin-top:3.95pt;height:8.25pt;width:122.35pt;z-index:25177190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重</w:t>
                  </w:r>
                  <w:r>
                    <w:rPr>
                      <w:rFonts w:ascii="仿宋" w:hAnsi="仿宋" w:eastAsia="仿宋" w:cs="仿宋"/>
                      <w:spacing w:val="10"/>
                      <w:sz w:val="10"/>
                      <w:szCs w:val="10"/>
                    </w:rPr>
                    <w:t>点</w:t>
                  </w:r>
                  <w:r>
                    <w:rPr>
                      <w:rFonts w:ascii="仿宋" w:hAnsi="仿宋" w:eastAsia="仿宋" w:cs="仿宋"/>
                      <w:spacing w:val="7"/>
                      <w:sz w:val="10"/>
                      <w:szCs w:val="10"/>
                    </w:rPr>
                    <w:t>交通建设项目的水土保持方案落实情况检查 。</w:t>
                  </w:r>
                </w:p>
              </w:txbxContent>
            </v:textbox>
          </v:shape>
        </w:pict>
      </w:r>
      <w:r>
        <w:pict>
          <v:shape id="_x0000_s1162" o:spid="_x0000_s1162" o:spt="202" type="#_x0000_t202" style="position:absolute;left:0pt;margin-left:524.65pt;margin-top:3.95pt;height:8.3pt;width:95.65pt;z-index:25178112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7"/>
                      <w:sz w:val="10"/>
                      <w:szCs w:val="10"/>
                    </w:rPr>
                    <w:t>《建设工程质量管理条例》 第四十七</w:t>
                  </w:r>
                  <w:r>
                    <w:rPr>
                      <w:rFonts w:ascii="仿宋" w:hAnsi="仿宋" w:eastAsia="仿宋" w:cs="仿宋"/>
                      <w:spacing w:val="3"/>
                      <w:sz w:val="10"/>
                      <w:szCs w:val="10"/>
                    </w:rPr>
                    <w:t>条</w:t>
                  </w:r>
                </w:p>
              </w:txbxContent>
            </v:textbox>
          </v:shape>
        </w:pict>
      </w:r>
      <w:r>
        <w:rPr>
          <w:rFonts w:ascii="仿宋" w:hAnsi="仿宋" w:eastAsia="仿宋" w:cs="仿宋"/>
          <w:spacing w:val="16"/>
          <w:position w:val="2"/>
          <w:sz w:val="10"/>
          <w:szCs w:val="10"/>
        </w:rPr>
        <w:t>公</w:t>
      </w:r>
      <w:r>
        <w:rPr>
          <w:rFonts w:ascii="仿宋" w:hAnsi="仿宋" w:eastAsia="仿宋" w:cs="仿宋"/>
          <w:spacing w:val="8"/>
          <w:position w:val="2"/>
          <w:sz w:val="10"/>
          <w:szCs w:val="10"/>
        </w:rPr>
        <w:t>路水运工程试验检测机构</w:t>
      </w:r>
    </w:p>
    <w:p>
      <w:pPr>
        <w:spacing w:line="232" w:lineRule="auto"/>
        <w:ind w:left="4652"/>
        <w:rPr>
          <w:rFonts w:ascii="仿宋" w:hAnsi="仿宋" w:eastAsia="仿宋" w:cs="仿宋"/>
          <w:sz w:val="10"/>
          <w:szCs w:val="10"/>
        </w:rPr>
      </w:pPr>
      <w:r>
        <w:rPr>
          <w:rFonts w:ascii="仿宋" w:hAnsi="仿宋" w:eastAsia="仿宋" w:cs="仿宋"/>
          <w:spacing w:val="6"/>
          <w:sz w:val="10"/>
          <w:szCs w:val="10"/>
        </w:rPr>
        <w:t>督查</w:t>
      </w:r>
    </w:p>
    <w:p>
      <w:pPr>
        <w:spacing w:line="388" w:lineRule="auto"/>
      </w:pPr>
    </w:p>
    <w:p>
      <w:pPr>
        <w:spacing w:before="33" w:line="137" w:lineRule="exact"/>
        <w:ind w:left="10520"/>
        <w:rPr>
          <w:rFonts w:ascii="仿宋" w:hAnsi="仿宋" w:eastAsia="仿宋" w:cs="仿宋"/>
          <w:sz w:val="10"/>
          <w:szCs w:val="10"/>
        </w:rPr>
      </w:pPr>
      <w:r>
        <w:pict>
          <v:shape id="_x0000_s1163" o:spid="_x0000_s1163" o:spt="202" type="#_x0000_t202" style="position:absolute;left:0pt;margin-left:156.85pt;margin-top:7.5pt;height:15.15pt;width:23.6pt;z-index:25180160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64" o:spid="_x0000_s1164" o:spt="202" type="#_x0000_t202" style="position:absolute;left:0pt;margin-left:183.05pt;margin-top:7.5pt;height:15.1pt;width:45.35pt;z-index:251776000;mso-width-relative:page;mso-height-relative:page;" filled="f" stroked="f" coordsize="21600,21600">
            <v:path/>
            <v:fill on="f" focussize="0,0"/>
            <v:stroke on="f" joinstyle="miter"/>
            <v:imagedata o:title=""/>
            <o:lock v:ext="edit"/>
            <v:textbox inset="0mm,0mm,0mm,0mm">
              <w:txbxContent>
                <w:p>
                  <w:pPr>
                    <w:spacing w:before="20" w:line="241" w:lineRule="auto"/>
                    <w:ind w:left="22" w:right="20" w:hanging="2"/>
                    <w:rPr>
                      <w:rFonts w:ascii="仿宋" w:hAnsi="仿宋" w:eastAsia="仿宋" w:cs="仿宋"/>
                      <w:sz w:val="10"/>
                      <w:szCs w:val="10"/>
                    </w:rPr>
                  </w:pPr>
                  <w:r>
                    <w:rPr>
                      <w:rFonts w:ascii="仿宋" w:hAnsi="仿宋" w:eastAsia="仿宋" w:cs="仿宋"/>
                      <w:spacing w:val="10"/>
                      <w:sz w:val="10"/>
                      <w:szCs w:val="10"/>
                    </w:rPr>
                    <w:t>农</w:t>
                  </w:r>
                  <w:r>
                    <w:rPr>
                      <w:rFonts w:ascii="仿宋" w:hAnsi="仿宋" w:eastAsia="仿宋" w:cs="仿宋"/>
                      <w:spacing w:val="8"/>
                      <w:sz w:val="10"/>
                      <w:szCs w:val="10"/>
                    </w:rPr>
                    <w:t>药生产经营使用</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65" o:spid="_x0000_s1165" o:spt="202" type="#_x0000_t202" style="position:absolute;left:0pt;margin-left:301.3pt;margin-top:7.5pt;height:15.4pt;width:18.05pt;z-index:25182003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66" o:spid="_x0000_s1166" o:spt="202" type="#_x0000_t202" style="position:absolute;left:0pt;margin-left:142.2pt;margin-top:10.85pt;height:8.35pt;width:12.65pt;z-index:25183744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167" o:spid="_x0000_s1167" o:spt="202" type="#_x0000_t202" style="position:absolute;left:0pt;margin-left:231.65pt;margin-top:10.85pt;height:8.25pt;width:34.45pt;z-index:25183027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农药监督检查</w:t>
                  </w:r>
                </w:p>
              </w:txbxContent>
            </v:textbox>
          </v:shape>
        </w:pict>
      </w:r>
      <w:r>
        <w:pict>
          <v:shape id="_x0000_s1168" o:spid="_x0000_s1168" o:spt="202" type="#_x0000_t202" style="position:absolute;left:0pt;margin-left:322.4pt;margin-top:10.85pt;height:8.3pt;width:200.25pt;z-index:25175552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0"/>
                      <w:sz w:val="10"/>
                      <w:szCs w:val="10"/>
                    </w:rPr>
                    <w:t>农药标签</w:t>
                  </w:r>
                  <w:r>
                    <w:rPr>
                      <w:rFonts w:ascii="仿宋" w:hAnsi="仿宋" w:eastAsia="仿宋" w:cs="仿宋"/>
                      <w:spacing w:val="6"/>
                      <w:sz w:val="10"/>
                      <w:szCs w:val="10"/>
                    </w:rPr>
                    <w:t xml:space="preserve"> </w:t>
                  </w:r>
                  <w:r>
                    <w:rPr>
                      <w:rFonts w:ascii="仿宋" w:hAnsi="仿宋" w:eastAsia="仿宋" w:cs="仿宋"/>
                      <w:spacing w:val="5"/>
                      <w:sz w:val="10"/>
                      <w:szCs w:val="10"/>
                    </w:rPr>
                    <w:t>、农药许可证件 、农药生产原料进货出厂销售记录 、农药经营购销台账。</w:t>
                  </w:r>
                </w:p>
              </w:txbxContent>
            </v:textbox>
          </v:shape>
        </w:pict>
      </w:r>
      <w:r>
        <w:pict>
          <v:shape id="_x0000_s1169" o:spid="_x0000_s1169" o:spt="202" type="#_x0000_t202" style="position:absolute;left:0pt;margin-left:64.35pt;margin-top:15.65pt;height:21.9pt;width:18.1pt;z-index:25179545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7"/>
                      <w:sz w:val="10"/>
                      <w:szCs w:val="10"/>
                    </w:rPr>
                    <w:t>农药生</w:t>
                  </w:r>
                  <w:r>
                    <w:rPr>
                      <w:rFonts w:ascii="仿宋" w:hAnsi="仿宋" w:eastAsia="仿宋" w:cs="仿宋"/>
                      <w:sz w:val="10"/>
                      <w:szCs w:val="10"/>
                    </w:rPr>
                    <w:t xml:space="preserve"> </w:t>
                  </w:r>
                  <w:r>
                    <w:rPr>
                      <w:rFonts w:ascii="仿宋" w:hAnsi="仿宋" w:eastAsia="仿宋" w:cs="仿宋"/>
                      <w:spacing w:val="7"/>
                      <w:sz w:val="10"/>
                      <w:szCs w:val="10"/>
                    </w:rPr>
                    <w:t>产者、</w:t>
                  </w:r>
                  <w:r>
                    <w:rPr>
                      <w:rFonts w:ascii="仿宋" w:hAnsi="仿宋" w:eastAsia="仿宋" w:cs="仿宋"/>
                      <w:sz w:val="10"/>
                      <w:szCs w:val="10"/>
                    </w:rPr>
                    <w:t xml:space="preserve"> </w:t>
                  </w:r>
                  <w:r>
                    <w:rPr>
                      <w:rFonts w:ascii="仿宋" w:hAnsi="仿宋" w:eastAsia="仿宋" w:cs="仿宋"/>
                      <w:spacing w:val="7"/>
                      <w:sz w:val="10"/>
                      <w:szCs w:val="10"/>
                    </w:rPr>
                    <w:t>经营者</w:t>
                  </w:r>
                </w:p>
              </w:txbxContent>
            </v:textbox>
          </v:shape>
        </w:pict>
      </w:r>
      <w:r>
        <w:pict>
          <v:shape id="_x0000_s1170" o:spid="_x0000_s1170" o:spt="202" type="#_x0000_t202" style="position:absolute;left:0pt;margin-left:86.85pt;margin-top:15.65pt;height:21.9pt;width:12.75pt;z-index:25180876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71" o:spid="_x0000_s1171" o:spt="202" type="#_x0000_t202" style="position:absolute;left:0pt;margin-left:32.45pt;margin-top:19.1pt;height:15.2pt;width:29.05pt;z-index:25179033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8"/>
                      <w:sz w:val="10"/>
                      <w:szCs w:val="10"/>
                    </w:rPr>
                    <w:t>农药监督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72" o:spid="_x0000_s1172" o:spt="202" type="#_x0000_t202" style="position:absolute;left:0pt;margin-left:101.55pt;margin-top:19.1pt;height:15.2pt;width:37.55pt;z-index:25178521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rPr>
          <w:rFonts w:ascii="仿宋" w:hAnsi="仿宋" w:eastAsia="仿宋" w:cs="仿宋"/>
          <w:spacing w:val="6"/>
          <w:position w:val="2"/>
          <w:sz w:val="10"/>
          <w:szCs w:val="10"/>
        </w:rPr>
        <w:t>1.《农产品质量安全法》 第二十八</w:t>
      </w:r>
      <w:r>
        <w:rPr>
          <w:rFonts w:ascii="仿宋" w:hAnsi="仿宋" w:eastAsia="仿宋" w:cs="仿宋"/>
          <w:spacing w:val="2"/>
          <w:position w:val="2"/>
          <w:sz w:val="10"/>
          <w:szCs w:val="10"/>
        </w:rPr>
        <w:t>条</w:t>
      </w:r>
    </w:p>
    <w:p>
      <w:pPr>
        <w:spacing w:before="1" w:line="231" w:lineRule="auto"/>
        <w:ind w:left="10517"/>
        <w:rPr>
          <w:rFonts w:ascii="仿宋" w:hAnsi="仿宋" w:eastAsia="仿宋" w:cs="仿宋"/>
          <w:sz w:val="10"/>
          <w:szCs w:val="10"/>
        </w:rPr>
      </w:pPr>
      <w:r>
        <w:rPr>
          <w:rFonts w:ascii="仿宋" w:hAnsi="仿宋" w:eastAsia="仿宋" w:cs="仿宋"/>
          <w:spacing w:val="4"/>
          <w:sz w:val="10"/>
          <w:szCs w:val="10"/>
        </w:rPr>
        <w:t>2.《农药管理条例》 第三条、 第四十一</w:t>
      </w:r>
      <w:r>
        <w:rPr>
          <w:rFonts w:ascii="仿宋" w:hAnsi="仿宋" w:eastAsia="仿宋" w:cs="仿宋"/>
          <w:sz w:val="10"/>
          <w:szCs w:val="10"/>
        </w:rPr>
        <w:t>条</w:t>
      </w:r>
    </w:p>
    <w:p>
      <w:pPr>
        <w:spacing w:before="11" w:line="232" w:lineRule="auto"/>
        <w:ind w:left="10522"/>
        <w:rPr>
          <w:rFonts w:ascii="仿宋" w:hAnsi="仿宋" w:eastAsia="仿宋" w:cs="仿宋"/>
          <w:sz w:val="10"/>
          <w:szCs w:val="10"/>
        </w:rPr>
      </w:pPr>
      <w:r>
        <w:rPr>
          <w:rFonts w:ascii="仿宋" w:hAnsi="仿宋" w:eastAsia="仿宋" w:cs="仿宋"/>
          <w:spacing w:val="9"/>
          <w:sz w:val="10"/>
          <w:szCs w:val="10"/>
        </w:rPr>
        <w:t>3</w:t>
      </w:r>
      <w:r>
        <w:rPr>
          <w:rFonts w:ascii="仿宋" w:hAnsi="仿宋" w:eastAsia="仿宋" w:cs="仿宋"/>
          <w:spacing w:val="6"/>
          <w:sz w:val="10"/>
          <w:szCs w:val="10"/>
        </w:rPr>
        <w:t>.《农药生产许可管理办法》 第二十条</w:t>
      </w:r>
    </w:p>
    <w:p>
      <w:pPr>
        <w:spacing w:before="9" w:line="232" w:lineRule="auto"/>
        <w:ind w:left="10517"/>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11"/>
          <w:sz w:val="10"/>
          <w:szCs w:val="10"/>
        </w:rPr>
        <w:t>.</w:t>
      </w:r>
      <w:r>
        <w:rPr>
          <w:rFonts w:ascii="仿宋" w:hAnsi="仿宋" w:eastAsia="仿宋" w:cs="仿宋"/>
          <w:spacing w:val="6"/>
          <w:sz w:val="10"/>
          <w:szCs w:val="10"/>
        </w:rPr>
        <w:t>《农药经营许可管理办法》 第二十三条</w:t>
      </w:r>
    </w:p>
    <w:p>
      <w:pPr>
        <w:spacing w:before="249" w:line="134" w:lineRule="exact"/>
        <w:ind w:left="10520"/>
        <w:rPr>
          <w:rFonts w:ascii="仿宋" w:hAnsi="仿宋" w:eastAsia="仿宋" w:cs="仿宋"/>
          <w:sz w:val="10"/>
          <w:szCs w:val="10"/>
        </w:rPr>
      </w:pPr>
      <w:r>
        <w:pict>
          <v:shape id="_x0000_s1173" o:spid="_x0000_s1173" o:spt="202" type="#_x0000_t202" style="position:absolute;left:0pt;margin-left:301.3pt;margin-top:11.4pt;height:15.25pt;width:18.05pt;z-index:251826176;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74" o:spid="_x0000_s1174" o:spt="202" type="#_x0000_t202" style="position:absolute;left:0pt;margin-left:156.85pt;margin-top:11.4pt;height:15pt;width:23.6pt;z-index:25180569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75" o:spid="_x0000_s1175" o:spt="202" type="#_x0000_t202" style="position:absolute;left:0pt;margin-left:142.45pt;margin-top:14.8pt;height:8.35pt;width:12.45pt;z-index:25184358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76" o:spid="_x0000_s1176" o:spt="202" type="#_x0000_t202" style="position:absolute;left:0pt;margin-left:183.15pt;margin-top:14.8pt;height:8.25pt;width:93.9pt;z-index:25178316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txbxContent>
            </v:textbox>
          </v:shape>
        </w:pict>
      </w:r>
      <w:r>
        <w:pict>
          <v:shape id="_x0000_s1177" o:spid="_x0000_s1177" o:spt="202" type="#_x0000_t202" style="position:absolute;left:0pt;margin-left:322.4pt;margin-top:14.8pt;height:8.25pt;width:39.25pt;z-index:25181388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农药广告检查</w:t>
                  </w:r>
                  <w:r>
                    <w:rPr>
                      <w:rFonts w:ascii="仿宋" w:hAnsi="仿宋" w:eastAsia="仿宋" w:cs="仿宋"/>
                      <w:spacing w:val="6"/>
                      <w:sz w:val="10"/>
                      <w:szCs w:val="10"/>
                    </w:rPr>
                    <w:t>。</w:t>
                  </w:r>
                </w:p>
              </w:txbxContent>
            </v:textbox>
          </v:shape>
        </w:pict>
      </w:r>
      <w:r>
        <w:rPr>
          <w:rFonts w:ascii="仿宋" w:hAnsi="仿宋" w:eastAsia="仿宋" w:cs="仿宋"/>
          <w:spacing w:val="9"/>
          <w:position w:val="2"/>
          <w:sz w:val="10"/>
          <w:szCs w:val="10"/>
        </w:rPr>
        <w:t>1.《中华人民共和国广告法</w:t>
      </w:r>
      <w:r>
        <w:rPr>
          <w:rFonts w:ascii="仿宋" w:hAnsi="仿宋" w:eastAsia="仿宋" w:cs="仿宋"/>
          <w:spacing w:val="8"/>
          <w:position w:val="2"/>
          <w:sz w:val="10"/>
          <w:szCs w:val="10"/>
        </w:rPr>
        <w:t>》</w:t>
      </w:r>
    </w:p>
    <w:p>
      <w:pPr>
        <w:spacing w:line="136"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.《农药广告审查发布规定》</w:t>
      </w:r>
    </w:p>
    <w:p>
      <w:pPr>
        <w:spacing w:line="278" w:lineRule="auto"/>
      </w:pPr>
    </w:p>
    <w:p>
      <w:pPr>
        <w:spacing w:before="33" w:line="134" w:lineRule="exact"/>
        <w:ind w:left="3683"/>
        <w:rPr>
          <w:rFonts w:ascii="仿宋" w:hAnsi="仿宋" w:eastAsia="仿宋" w:cs="仿宋"/>
          <w:sz w:val="10"/>
          <w:szCs w:val="10"/>
        </w:rPr>
      </w:pPr>
      <w:r>
        <w:pict>
          <v:shape id="_x0000_s1178" o:spid="_x0000_s1178" o:spt="202" type="#_x0000_t202" style="position:absolute;left:0pt;margin-left:156.85pt;margin-top:3.95pt;height:15.15pt;width:23.6pt;z-index:25179852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79" o:spid="_x0000_s1179" o:spt="202" type="#_x0000_t202" style="position:absolute;left:0pt;margin-left:231.55pt;margin-top:3.95pt;height:15.1pt;width:67.95pt;z-index:25176064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5"/>
                      <w:sz w:val="10"/>
                      <w:szCs w:val="10"/>
                    </w:rPr>
                    <w:t>对肥料生产 、经营和使用</w:t>
                  </w:r>
                  <w:r>
                    <w:rPr>
                      <w:rFonts w:ascii="仿宋" w:hAnsi="仿宋" w:eastAsia="仿宋" w:cs="仿宋"/>
                      <w:spacing w:val="4"/>
                      <w:sz w:val="10"/>
                      <w:szCs w:val="10"/>
                    </w:rPr>
                    <w:t>单</w:t>
                  </w:r>
                  <w:r>
                    <w:rPr>
                      <w:rFonts w:ascii="仿宋" w:hAnsi="仿宋" w:eastAsia="仿宋" w:cs="仿宋"/>
                      <w:sz w:val="10"/>
                      <w:szCs w:val="10"/>
                    </w:rPr>
                    <w:t xml:space="preserve"> </w:t>
                  </w:r>
                  <w:r>
                    <w:rPr>
                      <w:rFonts w:ascii="仿宋" w:hAnsi="仿宋" w:eastAsia="仿宋" w:cs="仿宋"/>
                      <w:spacing w:val="15"/>
                      <w:sz w:val="10"/>
                      <w:szCs w:val="10"/>
                    </w:rPr>
                    <w:t>位</w:t>
                  </w:r>
                  <w:r>
                    <w:rPr>
                      <w:rFonts w:ascii="仿宋" w:hAnsi="仿宋" w:eastAsia="仿宋" w:cs="仿宋"/>
                      <w:spacing w:val="8"/>
                      <w:sz w:val="10"/>
                      <w:szCs w:val="10"/>
                    </w:rPr>
                    <w:t>的肥料进行监督抽查</w:t>
                  </w:r>
                </w:p>
              </w:txbxContent>
            </v:textbox>
          </v:shape>
        </w:pict>
      </w:r>
      <w:r>
        <w:pict>
          <v:shape id="_x0000_s1180" o:spid="_x0000_s1180" o:spt="202" type="#_x0000_t202" style="position:absolute;left:0pt;margin-left:301.3pt;margin-top:3.95pt;height:15.4pt;width:18.05pt;z-index:251817984;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81" o:spid="_x0000_s1181" o:spt="202" type="#_x0000_t202" style="position:absolute;left:0pt;margin-left:142.2pt;margin-top:7.3pt;height:8.35pt;width:12.65pt;z-index:25183846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182" o:spid="_x0000_s1182" o:spt="202" type="#_x0000_t202" style="position:absolute;left:0pt;margin-left:322.35pt;margin-top:7.3pt;height:8.25pt;width:133.7pt;z-index:25176883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肥料</w:t>
                  </w:r>
                  <w:r>
                    <w:rPr>
                      <w:rFonts w:ascii="仿宋" w:hAnsi="仿宋" w:eastAsia="仿宋" w:cs="仿宋"/>
                      <w:spacing w:val="3"/>
                      <w:sz w:val="10"/>
                      <w:szCs w:val="10"/>
                    </w:rPr>
                    <w:t>产品质量 、包装标签 、登记证号 ，企业生产条件。</w:t>
                  </w:r>
                </w:p>
              </w:txbxContent>
            </v:textbox>
          </v:shape>
        </w:pict>
      </w:r>
      <w:r>
        <w:pict>
          <v:shape id="_x0000_s1183" o:spid="_x0000_s1183" o:spt="202" type="#_x0000_t202" style="position:absolute;left:0pt;margin-left:524.65pt;margin-top:7.3pt;height:8.25pt;width:84.6pt;z-index:25178419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6"/>
                      <w:sz w:val="10"/>
                      <w:szCs w:val="10"/>
                    </w:rPr>
                    <w:t>肥料登记管理办法》 第二十四条</w:t>
                  </w:r>
                </w:p>
              </w:txbxContent>
            </v:textbox>
          </v:shape>
        </w:pict>
      </w:r>
      <w:r>
        <w:rPr>
          <w:rFonts w:ascii="仿宋" w:hAnsi="仿宋" w:eastAsia="仿宋" w:cs="仿宋"/>
          <w:spacing w:val="3"/>
          <w:position w:val="2"/>
          <w:sz w:val="10"/>
          <w:szCs w:val="10"/>
        </w:rPr>
        <w:t>对肥料生产 、经营</w:t>
      </w:r>
    </w:p>
    <w:p>
      <w:pPr>
        <w:spacing w:line="229" w:lineRule="auto"/>
        <w:ind w:left="3683"/>
        <w:rPr>
          <w:rFonts w:ascii="仿宋" w:hAnsi="仿宋" w:eastAsia="仿宋" w:cs="仿宋"/>
          <w:sz w:val="10"/>
          <w:szCs w:val="10"/>
        </w:rPr>
      </w:pPr>
      <w:r>
        <w:rPr>
          <w:rFonts w:ascii="仿宋" w:hAnsi="仿宋" w:eastAsia="仿宋" w:cs="仿宋"/>
          <w:spacing w:val="8"/>
          <w:sz w:val="10"/>
          <w:szCs w:val="10"/>
        </w:rPr>
        <w:t>和使用单位的肥料</w:t>
      </w:r>
    </w:p>
    <w:p>
      <w:pPr>
        <w:spacing w:before="13" w:line="230" w:lineRule="auto"/>
        <w:ind w:left="3681"/>
        <w:rPr>
          <w:rFonts w:ascii="仿宋" w:hAnsi="仿宋" w:eastAsia="仿宋" w:cs="仿宋"/>
          <w:sz w:val="10"/>
          <w:szCs w:val="10"/>
        </w:rPr>
      </w:pPr>
      <w:r>
        <w:rPr>
          <w:rFonts w:ascii="仿宋" w:hAnsi="仿宋" w:eastAsia="仿宋" w:cs="仿宋"/>
          <w:spacing w:val="9"/>
          <w:sz w:val="10"/>
          <w:szCs w:val="10"/>
        </w:rPr>
        <w:t>进</w:t>
      </w:r>
      <w:r>
        <w:rPr>
          <w:rFonts w:ascii="仿宋" w:hAnsi="仿宋" w:eastAsia="仿宋" w:cs="仿宋"/>
          <w:spacing w:val="8"/>
          <w:sz w:val="10"/>
          <w:szCs w:val="10"/>
        </w:rPr>
        <w:t>行监督抽查</w:t>
      </w:r>
    </w:p>
    <w:p>
      <w:pPr>
        <w:spacing w:line="396" w:lineRule="auto"/>
      </w:pPr>
    </w:p>
    <w:p>
      <w:pPr>
        <w:spacing w:before="33" w:line="273" w:lineRule="auto"/>
        <w:ind w:left="10517" w:right="3156" w:firstLine="2"/>
        <w:rPr>
          <w:rFonts w:ascii="仿宋" w:hAnsi="仿宋" w:eastAsia="仿宋" w:cs="仿宋"/>
          <w:sz w:val="10"/>
          <w:szCs w:val="10"/>
        </w:rPr>
      </w:pPr>
      <w:r>
        <w:pict>
          <v:shape id="_x0000_s1184" o:spid="_x0000_s1184" o:spt="202" type="#_x0000_t202" style="position:absolute;left:0pt;margin-left:86.85pt;margin-top:-4.35pt;height:21.9pt;width:12.75pt;z-index:25180979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85" o:spid="_x0000_s1185" o:spt="202" type="#_x0000_t202" style="position:absolute;left:0pt;margin-left:64.35pt;margin-top:-4.35pt;height:21.9pt;width:18.1pt;z-index:25179648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7"/>
                      <w:sz w:val="10"/>
                      <w:szCs w:val="10"/>
                    </w:rPr>
                    <w:t>肥料生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3"/>
                      <w:sz w:val="10"/>
                      <w:szCs w:val="10"/>
                    </w:rPr>
                    <w:t>者</w:t>
                  </w:r>
                </w:p>
              </w:txbxContent>
            </v:textbox>
          </v:shape>
        </w:pict>
      </w:r>
      <w:r>
        <w:pict>
          <v:shape id="_x0000_s1186" o:spid="_x0000_s1186" o:spt="202" type="#_x0000_t202" style="position:absolute;left:0pt;margin-left:101.55pt;margin-top:-0.85pt;height:15.2pt;width:37.55pt;z-index:25178624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187" o:spid="_x0000_s1187" o:spt="202" type="#_x0000_t202" style="position:absolute;left:0pt;margin-left:32.45pt;margin-top:-0.85pt;height:15.2pt;width:29.05pt;z-index:25179136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8"/>
                      <w:sz w:val="10"/>
                      <w:szCs w:val="10"/>
                    </w:rPr>
                    <w:t>肥料监督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88" o:spid="_x0000_s1188" o:spt="202" type="#_x0000_t202" style="position:absolute;left:0pt;margin-left:156.85pt;margin-top:0.6pt;height:15.15pt;width:23.6pt;z-index:25180057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89" o:spid="_x0000_s1189" o:spt="202" type="#_x0000_t202" style="position:absolute;left:0pt;margin-left:231.75pt;margin-top:0.6pt;height:15.1pt;width:67.1pt;z-index:25176371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工</w:t>
                  </w:r>
                  <w:r>
                    <w:rPr>
                      <w:rFonts w:ascii="仿宋" w:hAnsi="仿宋" w:eastAsia="仿宋" w:cs="仿宋"/>
                      <w:spacing w:val="8"/>
                      <w:sz w:val="10"/>
                      <w:szCs w:val="10"/>
                    </w:rPr>
                    <w:t>业产品生产许可获证企业</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90" o:spid="_x0000_s1190" o:spt="202" type="#_x0000_t202" style="position:absolute;left:0pt;margin-left:301.35pt;margin-top:0.6pt;height:15.2pt;width:18pt;z-index:25182208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191" o:spid="_x0000_s1191" o:spt="202" type="#_x0000_t202" style="position:absolute;left:0pt;margin-left:183.15pt;margin-top:-2.8pt;height:21.9pt;width:45.3pt;z-index:251757568;mso-width-relative:page;mso-height-relative:page;" filled="f" stroked="f" coordsize="21600,21600">
            <v:path/>
            <v:fill on="f" focussize="0,0"/>
            <v:stroke on="f" joinstyle="miter"/>
            <v:imagedata o:title=""/>
            <o:lock v:ext="edit"/>
            <v:textbox inset="0mm,0mm,0mm,0mm">
              <w:txbxContent>
                <w:p>
                  <w:pPr>
                    <w:spacing w:before="19" w:line="245" w:lineRule="auto"/>
                    <w:ind w:left="22" w:right="20"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工业产品生产许</w:t>
                  </w:r>
                  <w:r>
                    <w:rPr>
                      <w:rFonts w:ascii="仿宋" w:hAnsi="仿宋" w:eastAsia="仿宋" w:cs="仿宋"/>
                      <w:sz w:val="10"/>
                      <w:szCs w:val="10"/>
                    </w:rPr>
                    <w:t xml:space="preserve"> </w:t>
                  </w:r>
                  <w:r>
                    <w:rPr>
                      <w:rFonts w:ascii="仿宋" w:hAnsi="仿宋" w:eastAsia="仿宋" w:cs="仿宋"/>
                      <w:spacing w:val="8"/>
                      <w:sz w:val="10"/>
                      <w:szCs w:val="10"/>
                    </w:rPr>
                    <w:t>可证产品生产企</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7"/>
                      <w:sz w:val="10"/>
                      <w:szCs w:val="10"/>
                    </w:rPr>
                    <w:t>的监督检查</w:t>
                  </w:r>
                </w:p>
              </w:txbxContent>
            </v:textbox>
          </v:shape>
        </w:pict>
      </w:r>
      <w:r>
        <w:pict>
          <v:shape id="_x0000_s1192" o:spid="_x0000_s1192" o:spt="202" type="#_x0000_t202" style="position:absolute;left:0pt;margin-left:142.45pt;margin-top:4pt;height:8.35pt;width:12.45pt;z-index:25184256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93" o:spid="_x0000_s1193" o:spt="202" type="#_x0000_t202" style="position:absolute;left:0pt;margin-left:322.4pt;margin-top:4pt;height:8.25pt;width:150.35pt;z-index:251761664;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5"/>
                      <w:sz w:val="10"/>
                      <w:szCs w:val="10"/>
                    </w:rPr>
                    <w:t>取</w:t>
                  </w:r>
                  <w:r>
                    <w:rPr>
                      <w:rFonts w:ascii="仿宋" w:hAnsi="仿宋" w:eastAsia="仿宋" w:cs="仿宋"/>
                      <w:spacing w:val="8"/>
                      <w:sz w:val="10"/>
                      <w:szCs w:val="10"/>
                    </w:rPr>
                    <w:t>得生产许可的企业是否持续保持取得生产许可的规定条件 。</w:t>
                  </w:r>
                </w:p>
              </w:txbxContent>
            </v:textbox>
          </v:shape>
        </w:pict>
      </w:r>
      <w:r>
        <w:rPr>
          <w:rFonts w:ascii="仿宋" w:hAnsi="仿宋" w:eastAsia="仿宋" w:cs="仿宋"/>
          <w:spacing w:val="8"/>
          <w:sz w:val="10"/>
          <w:szCs w:val="10"/>
        </w:rPr>
        <w:t>1</w:t>
      </w:r>
      <w:r>
        <w:rPr>
          <w:rFonts w:ascii="仿宋" w:hAnsi="仿宋" w:eastAsia="仿宋" w:cs="仿宋"/>
          <w:spacing w:val="6"/>
          <w:sz w:val="10"/>
          <w:szCs w:val="10"/>
        </w:rPr>
        <w:t>.</w:t>
      </w:r>
      <w:r>
        <w:rPr>
          <w:rFonts w:ascii="仿宋" w:hAnsi="仿宋" w:eastAsia="仿宋" w:cs="仿宋"/>
          <w:spacing w:val="4"/>
          <w:sz w:val="10"/>
          <w:szCs w:val="10"/>
        </w:rPr>
        <w:t>《产品质量法》 第十五条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.《工业产品生产许可证管理条例 》第三十九条</w:t>
      </w:r>
    </w:p>
    <w:p>
      <w:pPr>
        <w:spacing w:line="466" w:lineRule="auto"/>
      </w:pPr>
    </w:p>
    <w:p>
      <w:pPr>
        <w:spacing w:before="33" w:line="230" w:lineRule="auto"/>
        <w:ind w:left="6466"/>
        <w:rPr>
          <w:rFonts w:ascii="仿宋" w:hAnsi="仿宋" w:eastAsia="仿宋" w:cs="仿宋"/>
          <w:sz w:val="10"/>
          <w:szCs w:val="10"/>
        </w:rPr>
      </w:pPr>
      <w:r>
        <w:pict>
          <v:shape id="_x0000_s1194" o:spid="_x0000_s1194" o:spt="202" type="#_x0000_t202" style="position:absolute;left:0pt;margin-left:301.3pt;margin-top:-2.8pt;height:15.35pt;width:18.05pt;z-index:251821056;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95" o:spid="_x0000_s1195" o:spt="202" type="#_x0000_t202" style="position:absolute;left:0pt;margin-left:142.45pt;margin-top:0.6pt;height:8.3pt;width:38pt;z-index:251827200;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0"/>
                      <w:sz w:val="10"/>
                      <w:szCs w:val="10"/>
                    </w:rPr>
                    <w:t>配合 统计部</w:t>
                  </w:r>
                  <w:r>
                    <w:rPr>
                      <w:rFonts w:ascii="仿宋" w:hAnsi="仿宋" w:eastAsia="仿宋" w:cs="仿宋"/>
                      <w:spacing w:val="9"/>
                      <w:sz w:val="10"/>
                      <w:szCs w:val="10"/>
                    </w:rPr>
                    <w:t>门</w:t>
                  </w:r>
                </w:p>
              </w:txbxContent>
            </v:textbox>
          </v:shape>
        </w:pict>
      </w:r>
      <w:r>
        <w:pict>
          <v:shape id="_x0000_s1196" o:spid="_x0000_s1196" o:spt="202" type="#_x0000_t202" style="position:absolute;left:0pt;margin-left:231.85pt;margin-top:0.6pt;height:8.25pt;width:45.15pt;z-index:25180672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xbxContent>
            </v:textbox>
          </v:shape>
        </w:pict>
      </w:r>
      <w:r>
        <w:pict>
          <v:shape id="_x0000_s1197" o:spid="_x0000_s1197" o:spt="202" type="#_x0000_t202" style="position:absolute;left:0pt;margin-left:183.15pt;margin-top:-6.2pt;height:21.85pt;width:45.3pt;z-index:251759616;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8"/>
                      <w:sz w:val="10"/>
                      <w:szCs w:val="10"/>
                    </w:rPr>
                    <w:t>法提供统计资料</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xbxContent>
            </v:textbox>
          </v:shape>
        </w:pict>
      </w:r>
      <w:r>
        <w:pict>
          <v:shape id="_x0000_s1198" o:spid="_x0000_s1198" o:spt="202" type="#_x0000_t202" style="position:absolute;left:0pt;margin-left:524.65pt;margin-top:0.6pt;height:8.3pt;width:95.65pt;z-index:251782144;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xbxContent>
            </v:textbox>
          </v:shape>
        </w:pict>
      </w:r>
      <w:r>
        <w:rPr>
          <w:rFonts w:ascii="仿宋" w:hAnsi="仿宋" w:eastAsia="仿宋" w:cs="仿宋"/>
          <w:spacing w:val="6"/>
          <w:sz w:val="10"/>
          <w:szCs w:val="10"/>
        </w:rPr>
        <w:t>检查统计台账 、统计资料管理等基础工作 ，核实统计数据质量。</w:t>
      </w:r>
    </w:p>
    <w:p>
      <w:pPr>
        <w:spacing w:line="387" w:lineRule="auto"/>
      </w:pPr>
    </w:p>
    <w:p>
      <w:pPr>
        <w:spacing w:before="33" w:line="232" w:lineRule="auto"/>
        <w:ind w:left="10520"/>
        <w:rPr>
          <w:rFonts w:ascii="仿宋" w:hAnsi="仿宋" w:eastAsia="仿宋" w:cs="仿宋"/>
          <w:sz w:val="10"/>
          <w:szCs w:val="10"/>
        </w:rPr>
      </w:pPr>
      <w:r>
        <w:rPr>
          <w:rFonts w:ascii="仿宋" w:hAnsi="仿宋" w:eastAsia="仿宋" w:cs="仿宋"/>
          <w:spacing w:val="5"/>
          <w:sz w:val="10"/>
          <w:szCs w:val="10"/>
        </w:rPr>
        <w:t>1.《中华人民共和国种子法》 第三条 、第四十六</w:t>
      </w:r>
      <w:r>
        <w:rPr>
          <w:rFonts w:ascii="仿宋" w:hAnsi="仿宋" w:eastAsia="仿宋" w:cs="仿宋"/>
          <w:spacing w:val="2"/>
          <w:sz w:val="10"/>
          <w:szCs w:val="10"/>
        </w:rPr>
        <w:t>条</w:t>
      </w:r>
    </w:p>
    <w:p>
      <w:pPr>
        <w:spacing w:before="9" w:line="230" w:lineRule="auto"/>
        <w:ind w:left="3158"/>
        <w:rPr>
          <w:rFonts w:ascii="仿宋" w:hAnsi="仿宋" w:eastAsia="仿宋" w:cs="仿宋"/>
          <w:sz w:val="10"/>
          <w:szCs w:val="10"/>
        </w:rPr>
      </w:pPr>
      <w:r>
        <w:pict>
          <v:shape id="_x0000_s1199" o:spid="_x0000_s1199" o:spt="202" type="#_x0000_t202" style="position:absolute;left:0pt;margin-left:142.2pt;margin-top:2.9pt;height:8.35pt;width:12.65pt;z-index:25183948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8"/>
          <w:sz w:val="10"/>
          <w:szCs w:val="10"/>
        </w:rPr>
        <w:t>农业农村 农作物种子质</w:t>
      </w:r>
      <w:r>
        <w:rPr>
          <w:rFonts w:ascii="仿宋" w:hAnsi="仿宋" w:eastAsia="仿宋" w:cs="仿宋"/>
          <w:spacing w:val="5"/>
          <w:sz w:val="10"/>
          <w:szCs w:val="10"/>
        </w:rPr>
        <w:t>量</w:t>
      </w:r>
      <w:r>
        <w:rPr>
          <w:rFonts w:ascii="仿宋" w:hAnsi="仿宋" w:eastAsia="仿宋" w:cs="仿宋"/>
          <w:spacing w:val="4"/>
          <w:sz w:val="10"/>
          <w:szCs w:val="10"/>
        </w:rPr>
        <w:t>监  农作物种子质量监督抽查管 省、市  生产经营许可 、 品种审定 、 品种权授权 、标签和使用说明 ，经营主体备案 ， 生产经 2.《农作物种子质量监督抽查管理办法 》第二条 、第三条</w:t>
      </w:r>
    </w:p>
    <w:p>
      <w:pPr>
        <w:spacing w:before="12" w:line="231" w:lineRule="auto"/>
        <w:ind w:left="3157"/>
        <w:rPr>
          <w:rFonts w:ascii="仿宋" w:hAnsi="仿宋" w:eastAsia="仿宋" w:cs="仿宋"/>
          <w:sz w:val="10"/>
          <w:szCs w:val="10"/>
        </w:rPr>
      </w:pPr>
      <w:r>
        <w:rPr>
          <w:rFonts w:ascii="仿宋" w:hAnsi="仿宋" w:eastAsia="仿宋" w:cs="仿宋"/>
          <w:spacing w:val="4"/>
          <w:sz w:val="10"/>
          <w:szCs w:val="10"/>
        </w:rPr>
        <w:t xml:space="preserve">部门      督抽查管理        理    </w:t>
      </w:r>
      <w:r>
        <w:rPr>
          <w:rFonts w:ascii="仿宋" w:hAnsi="仿宋" w:eastAsia="仿宋" w:cs="仿宋"/>
          <w:spacing w:val="3"/>
          <w:sz w:val="10"/>
          <w:szCs w:val="10"/>
        </w:rPr>
        <w:t xml:space="preserve"> </w:t>
      </w:r>
      <w:r>
        <w:rPr>
          <w:rFonts w:ascii="仿宋" w:hAnsi="仿宋" w:eastAsia="仿宋" w:cs="仿宋"/>
          <w:spacing w:val="2"/>
          <w:sz w:val="10"/>
          <w:szCs w:val="10"/>
        </w:rPr>
        <w:t xml:space="preserve">                    、县级  营档案 ，农作物种子质量。                                                        3.《农作物种子生产经营许可管理办法 》第二十八条</w:t>
      </w:r>
    </w:p>
    <w:p>
      <w:pPr>
        <w:spacing w:before="12" w:line="132" w:lineRule="exact"/>
        <w:ind w:left="10517"/>
        <w:rPr>
          <w:rFonts w:ascii="仿宋" w:hAnsi="仿宋" w:eastAsia="仿宋" w:cs="仿宋"/>
          <w:sz w:val="10"/>
          <w:szCs w:val="10"/>
        </w:rPr>
      </w:pPr>
      <w:r>
        <w:pict>
          <v:shape id="_x0000_s1200" o:spid="_x0000_s1200" o:spt="202" type="#_x0000_t202" style="position:absolute;left:0pt;margin-left:64.35pt;margin-top:-0.05pt;height:21.9pt;width:18.1pt;z-index:25179750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1"/>
                    <w:rPr>
                      <w:rFonts w:ascii="仿宋" w:hAnsi="仿宋" w:eastAsia="仿宋" w:cs="仿宋"/>
                      <w:sz w:val="10"/>
                      <w:szCs w:val="10"/>
                    </w:rPr>
                  </w:pPr>
                  <w:r>
                    <w:rPr>
                      <w:rFonts w:ascii="仿宋" w:hAnsi="仿宋" w:eastAsia="仿宋" w:cs="仿宋"/>
                      <w:spacing w:val="8"/>
                      <w:sz w:val="10"/>
                      <w:szCs w:val="10"/>
                    </w:rPr>
                    <w:t>种</w:t>
                  </w:r>
                  <w:r>
                    <w:rPr>
                      <w:rFonts w:ascii="仿宋" w:hAnsi="仿宋" w:eastAsia="仿宋" w:cs="仿宋"/>
                      <w:spacing w:val="6"/>
                      <w:sz w:val="10"/>
                      <w:szCs w:val="10"/>
                    </w:rPr>
                    <w:t>子生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3"/>
                      <w:sz w:val="10"/>
                      <w:szCs w:val="10"/>
                    </w:rPr>
                    <w:t>者</w:t>
                  </w:r>
                </w:p>
              </w:txbxContent>
            </v:textbox>
          </v:shape>
        </w:pict>
      </w:r>
      <w:r>
        <w:pict>
          <v:shape id="_x0000_s1201" o:spid="_x0000_s1201" o:spt="202" type="#_x0000_t202" style="position:absolute;left:0pt;margin-left:101.7pt;margin-top:-0.05pt;height:8.25pt;width:17.95pt;z-index:25183641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202" o:spid="_x0000_s1202" o:spt="202" type="#_x0000_t202" style="position:absolute;left:0pt;margin-left:86.85pt;margin-top:-0.05pt;height:21.9pt;width:12.75pt;z-index:25181184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03" o:spid="_x0000_s1203" o:spt="202" type="#_x0000_t202" style="position:absolute;left:0pt;margin-left:32.45pt;margin-top:3.3pt;height:15.35pt;width:29.05pt;z-index:251789312;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1"/>
                    <w:rPr>
                      <w:rFonts w:ascii="仿宋" w:hAnsi="仿宋" w:eastAsia="仿宋" w:cs="仿宋"/>
                      <w:sz w:val="10"/>
                      <w:szCs w:val="10"/>
                    </w:rPr>
                  </w:pPr>
                  <w:r>
                    <w:rPr>
                      <w:rFonts w:ascii="仿宋" w:hAnsi="仿宋" w:eastAsia="仿宋" w:cs="仿宋"/>
                      <w:spacing w:val="10"/>
                      <w:sz w:val="10"/>
                      <w:szCs w:val="10"/>
                    </w:rPr>
                    <w:t>种</w:t>
                  </w:r>
                  <w:r>
                    <w:rPr>
                      <w:rFonts w:ascii="仿宋" w:hAnsi="仿宋" w:eastAsia="仿宋" w:cs="仿宋"/>
                      <w:spacing w:val="7"/>
                      <w:sz w:val="10"/>
                      <w:szCs w:val="10"/>
                    </w:rPr>
                    <w:t>子监督检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204" o:spid="_x0000_s1204" o:spt="202" type="#_x0000_t202" style="position:absolute;left:0pt;margin-left:101.55pt;margin-top:3.3pt;height:11.95pt;width:37.55pt;z-index:251792384;mso-width-relative:page;mso-height-relative:page;" filled="f" stroked="f" coordsize="21600,21600">
            <v:path/>
            <v:fill on="f" focussize="0,0"/>
            <v:stroke on="f" joinstyle="miter"/>
            <v:imagedata o:title=""/>
            <o:lock v:ext="edit"/>
            <v:textbox inset="0mm,0mm,0mm,0mm">
              <w:txbxContent>
                <w:p>
                  <w:pPr>
                    <w:spacing w:before="19" w:line="184"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查、质</w:t>
                  </w:r>
                </w:p>
              </w:txbxContent>
            </v:textbox>
          </v:shape>
        </w:pict>
      </w:r>
      <w:r>
        <w:rPr>
          <w:rFonts w:ascii="仿宋" w:hAnsi="仿宋" w:eastAsia="仿宋" w:cs="仿宋"/>
          <w:spacing w:val="14"/>
          <w:sz w:val="10"/>
          <w:szCs w:val="10"/>
        </w:rPr>
        <w:t>4.</w:t>
      </w:r>
      <w:r>
        <w:rPr>
          <w:rFonts w:ascii="仿宋" w:hAnsi="仿宋" w:eastAsia="仿宋" w:cs="仿宋"/>
          <w:spacing w:val="7"/>
          <w:sz w:val="10"/>
          <w:szCs w:val="10"/>
        </w:rPr>
        <w:t>《农作物种子标签和使用说明管理办法 》第三十三条</w:t>
      </w:r>
    </w:p>
    <w:p>
      <w:pPr>
        <w:spacing w:line="342" w:lineRule="auto"/>
      </w:pPr>
    </w:p>
    <w:p>
      <w:pPr>
        <w:spacing w:before="32" w:line="230" w:lineRule="auto"/>
        <w:ind w:left="3683"/>
        <w:rPr>
          <w:rFonts w:ascii="仿宋" w:hAnsi="仿宋" w:eastAsia="仿宋" w:cs="仿宋"/>
          <w:sz w:val="10"/>
          <w:szCs w:val="10"/>
        </w:rPr>
      </w:pPr>
      <w:r>
        <w:pict>
          <v:shape id="_x0000_s1205" o:spid="_x0000_s1205" o:spt="202" type="#_x0000_t202" style="position:absolute;left:0pt;margin-left:101.65pt;margin-top:-14.2pt;height:11.6pt;width:37.35pt;z-index:251794432;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量</w:t>
                  </w:r>
                  <w:r>
                    <w:rPr>
                      <w:rFonts w:ascii="仿宋" w:hAnsi="仿宋" w:eastAsia="仿宋" w:cs="仿宋"/>
                      <w:spacing w:val="6"/>
                      <w:sz w:val="10"/>
                      <w:szCs w:val="10"/>
                    </w:rPr>
                    <w:t>检验</w:t>
                  </w:r>
                </w:p>
              </w:txbxContent>
            </v:textbox>
          </v:shape>
        </w:pict>
      </w:r>
      <w:r>
        <w:pict>
          <v:shape id="_x0000_s1206" o:spid="_x0000_s1206" o:spt="202" type="#_x0000_t202" style="position:absolute;left:0pt;margin-left:301.3pt;margin-top:-2.7pt;height:15.25pt;width:18.05pt;z-index:251824128;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07" o:spid="_x0000_s1207" o:spt="202" type="#_x0000_t202" style="position:absolute;left:0pt;margin-left:142.45pt;margin-top:0.6pt;height:8.35pt;width:12.45pt;z-index:25184460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08" o:spid="_x0000_s1208" o:spt="202" type="#_x0000_t202" style="position:absolute;left:0pt;margin-left:156.85pt;margin-top:-2.7pt;height:15pt;width:23.6pt;z-index:251803648;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09" o:spid="_x0000_s1209" o:spt="202" type="#_x0000_t202" style="position:absolute;left:0pt;margin-left:322.45pt;margin-top:0.6pt;height:8.25pt;width:39.2pt;z-index:25181696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种</w:t>
                  </w:r>
                  <w:r>
                    <w:rPr>
                      <w:rFonts w:ascii="仿宋" w:hAnsi="仿宋" w:eastAsia="仿宋" w:cs="仿宋"/>
                      <w:spacing w:val="6"/>
                      <w:sz w:val="10"/>
                      <w:szCs w:val="10"/>
                    </w:rPr>
                    <w:t>子广告检查。</w:t>
                  </w:r>
                </w:p>
              </w:txbxContent>
            </v:textbox>
          </v:shape>
        </w:pict>
      </w:r>
      <w:r>
        <w:pict>
          <v:shape id="_x0000_s1210" o:spid="_x0000_s1210" o:spt="202" type="#_x0000_t202" style="position:absolute;left:0pt;margin-left:524.65pt;margin-top:0.6pt;height:8.3pt;width:68.1pt;z-index:251787264;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xbxContent>
            </v:textbox>
          </v:shape>
        </w:pict>
      </w: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p>
      <w:pPr>
        <w:sectPr>
          <w:headerReference r:id="rId5" w:type="default"/>
          <w:pgSz w:w="16837" w:h="11905"/>
          <w:pgMar w:top="400" w:right="564" w:bottom="0" w:left="283" w:header="0" w:footer="0" w:gutter="0"/>
          <w:cols w:space="720" w:num="1"/>
        </w:sectPr>
      </w:pPr>
    </w:p>
    <w:p>
      <w:pPr>
        <w:spacing w:line="310" w:lineRule="auto"/>
      </w:pPr>
      <w:r>
        <w:pict>
          <v:shape id="_x0000_s1211" o:spid="_x0000_s1211" o:spt="202" type="#_x0000_t202" style="position:absolute;left:0pt;margin-left:14.95pt;margin-top:36.55pt;height:16.6pt;width:9.45pt;mso-position-horizontal-relative:page;mso-position-vertical-relative:page;z-index:251937792;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161" w:lineRule="exact"/>
        <w:ind w:left="706"/>
        <w:rPr>
          <w:rFonts w:ascii="黑体" w:hAnsi="黑体" w:eastAsia="黑体" w:cs="黑体"/>
          <w:sz w:val="12"/>
          <w:szCs w:val="12"/>
        </w:rPr>
      </w:pPr>
      <w:r>
        <w:pict>
          <v:shape id="_x0000_s1212" o:spid="_x0000_s1212" o:spt="202" type="#_x0000_t202" style="position:absolute;left:0pt;margin-left:14.65pt;margin-top:0.95pt;height:17.75pt;width:14.75pt;z-index:25192550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xbxContent>
            </v:textbox>
          </v:shape>
        </w:pict>
      </w:r>
      <w:r>
        <w:pict>
          <v:shape id="_x0000_s1213" o:spid="_x0000_s1213" o:spt="202" type="#_x0000_t202" style="position:absolute;left:0pt;margin-left:67.2pt;margin-top:0.95pt;height:17.75pt;width:14.8pt;z-index:25192448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xbxContent>
            </v:textbox>
          </v:shape>
        </w:pict>
      </w:r>
      <w:r>
        <w:pict>
          <v:shape id="_x0000_s1214" o:spid="_x0000_s1214" o:spt="202" type="#_x0000_t202" style="position:absolute;left:0pt;margin-left:86.05pt;margin-top:0.95pt;height:17.7pt;width:14.55pt;z-index:25192857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xbxContent>
            </v:textbox>
          </v:shape>
        </w:pict>
      </w:r>
      <w:r>
        <w:pict>
          <v:shape id="_x0000_s1215" o:spid="_x0000_s1215" o:spt="202" type="#_x0000_t202" style="position:absolute;left:0pt;margin-left:103.7pt;margin-top:0.95pt;height:17.7pt;width:14.8pt;z-index:251923456;mso-width-relative:page;mso-height-relative:page;" filled="f" stroked="f" coordsize="21600,21600">
            <v:path/>
            <v:fill on="f" focussize="0,0"/>
            <v:stroke on="f" joinstyle="miter"/>
            <v:imagedata o:title=""/>
            <o:lock v:ext="edit"/>
            <v:textbox inset="0mm,0mm,0mm,0mm">
              <w:txbxContent>
                <w:p>
                  <w:pPr>
                    <w:spacing w:before="20" w:line="241" w:lineRule="auto"/>
                    <w:ind w:left="24" w:right="2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xbxContent>
            </v:textbox>
          </v:shape>
        </w:pict>
      </w:r>
      <w:r>
        <w:pict>
          <v:shape id="_x0000_s1216" o:spid="_x0000_s1216" o:spt="202" type="#_x0000_t202" style="position:absolute;left:0pt;margin-left:304.3pt;margin-top:0.95pt;height:17.7pt;width:14.7pt;z-index:25192755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217" o:spid="_x0000_s1217" o:spt="202" type="#_x0000_t202" style="position:absolute;left:0pt;margin-left:123.3pt;margin-top:0.95pt;height:17.7pt;width:14.75pt;z-index:25192652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218" o:spid="_x0000_s1218" o:spt="202" type="#_x0000_t202" style="position:absolute;left:0pt;margin-left:648pt;margin-top:4.9pt;height:9.7pt;width:27.75pt;z-index:251934720;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219" o:spid="_x0000_s1219" o:spt="202" type="#_x0000_t202" style="position:absolute;left:0pt;margin-left:147.7pt;margin-top:4.9pt;height:9.75pt;width:27.75pt;z-index:251933696;mso-width-relative:page;mso-height-relative:page;" filled="f" stroked="f" coordsize="21600,21600">
            <v:path/>
            <v:fill on="f" focussize="0,0"/>
            <v:stroke on="f" joinstyle="miter"/>
            <v:imagedata o:title=""/>
            <o:lock v:ext="edit"/>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220" o:spid="_x0000_s1220" o:spt="202" type="#_x0000_t202" style="position:absolute;left:0pt;margin-left:409.55pt;margin-top:4.9pt;height:9.7pt;width:27.65pt;z-index:251936768;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221" o:spid="_x0000_s1221" o:spt="202" type="#_x0000_t202" style="position:absolute;left:0pt;margin-left:186.6pt;margin-top:4.9pt;height:9.65pt;width:40.7pt;z-index:251900928;mso-width-relative:page;mso-height-relative:page;" filled="f" stroked="f" coordsize="21600,21600">
            <v:path/>
            <v:fill on="f" focussize="0,0"/>
            <v:stroke on="f" joinstyle="miter"/>
            <v:imagedata o:title=""/>
            <o:lock v:ext="edit"/>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222" o:spid="_x0000_s1222" o:spt="202" type="#_x0000_t202" style="position:absolute;left:0pt;margin-left:252.35pt;margin-top:4.9pt;height:9.7pt;width:27.65pt;z-index:251935744;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rPr>
          <w:rFonts w:ascii="黑体" w:hAnsi="黑体" w:eastAsia="黑体" w:cs="黑体"/>
          <w:spacing w:val="8"/>
          <w:position w:val="2"/>
          <w:sz w:val="12"/>
          <w:szCs w:val="12"/>
        </w:rPr>
        <w:t>联合抽查</w:t>
      </w:r>
    </w:p>
    <w:p>
      <w:pPr>
        <w:spacing w:line="235" w:lineRule="auto"/>
        <w:ind w:left="841"/>
        <w:rPr>
          <w:rFonts w:ascii="黑体" w:hAnsi="黑体" w:eastAsia="黑体" w:cs="黑体"/>
          <w:sz w:val="12"/>
          <w:szCs w:val="12"/>
        </w:rPr>
      </w:pPr>
      <w:r>
        <w:rPr>
          <w:rFonts w:ascii="黑体" w:hAnsi="黑体" w:eastAsia="黑体" w:cs="黑体"/>
          <w:spacing w:val="5"/>
          <w:sz w:val="12"/>
          <w:szCs w:val="12"/>
        </w:rPr>
        <w:t>事项</w:t>
      </w:r>
    </w:p>
    <w:p>
      <w:pPr>
        <w:spacing w:before="158" w:line="251" w:lineRule="auto"/>
        <w:ind w:left="10517" w:right="3042" w:firstLine="3"/>
        <w:rPr>
          <w:rFonts w:ascii="仿宋" w:hAnsi="仿宋" w:eastAsia="仿宋" w:cs="仿宋"/>
          <w:sz w:val="10"/>
          <w:szCs w:val="10"/>
        </w:rPr>
      </w:pPr>
      <w:r>
        <w:pict>
          <v:shape id="_x0000_s1223" o:spid="_x0000_s1223" o:spt="202" type="#_x0000_t202" style="position:absolute;left:0pt;margin-left:11.9pt;margin-top:15.75pt;height:21.9pt;width:18.1pt;z-index:251888640;mso-width-relative:page;mso-height-relative:page;" filled="f" stroked="f" coordsize="21600,21600">
            <v:path/>
            <v:fill on="f" focussize="0,0"/>
            <v:stroke on="f" joinstyle="miter"/>
            <v:imagedata o:title=""/>
            <o:lock v:ext="edit"/>
            <v:textbox inset="0mm,0mm,0mm,0mm">
              <w:txbxContent>
                <w:p>
                  <w:pPr>
                    <w:spacing w:before="19" w:line="245" w:lineRule="auto"/>
                    <w:ind w:left="20" w:right="20"/>
                    <w:rPr>
                      <w:rFonts w:ascii="仿宋" w:hAnsi="仿宋" w:eastAsia="仿宋" w:cs="仿宋"/>
                      <w:sz w:val="10"/>
                      <w:szCs w:val="10"/>
                    </w:rPr>
                  </w:pPr>
                  <w:r>
                    <w:rPr>
                      <w:rFonts w:ascii="仿宋" w:hAnsi="仿宋" w:eastAsia="仿宋" w:cs="仿宋"/>
                      <w:spacing w:val="7"/>
                      <w:sz w:val="10"/>
                      <w:szCs w:val="10"/>
                    </w:rPr>
                    <w:t>农业生</w:t>
                  </w:r>
                  <w:r>
                    <w:rPr>
                      <w:rFonts w:ascii="仿宋" w:hAnsi="仿宋" w:eastAsia="仿宋" w:cs="仿宋"/>
                      <w:sz w:val="10"/>
                      <w:szCs w:val="10"/>
                    </w:rPr>
                    <w:t xml:space="preserve"> </w:t>
                  </w:r>
                  <w:r>
                    <w:rPr>
                      <w:rFonts w:ascii="仿宋" w:hAnsi="仿宋" w:eastAsia="仿宋" w:cs="仿宋"/>
                      <w:spacing w:val="7"/>
                      <w:sz w:val="10"/>
                      <w:szCs w:val="10"/>
                    </w:rPr>
                    <w:t>产资料</w:t>
                  </w:r>
                  <w:r>
                    <w:rPr>
                      <w:rFonts w:ascii="仿宋" w:hAnsi="仿宋" w:eastAsia="仿宋" w:cs="仿宋"/>
                      <w:sz w:val="10"/>
                      <w:szCs w:val="10"/>
                    </w:rPr>
                    <w:t xml:space="preserve"> </w:t>
                  </w:r>
                  <w:r>
                    <w:rPr>
                      <w:rFonts w:ascii="仿宋" w:hAnsi="仿宋" w:eastAsia="仿宋" w:cs="仿宋"/>
                      <w:spacing w:val="6"/>
                      <w:sz w:val="10"/>
                      <w:szCs w:val="10"/>
                    </w:rPr>
                    <w:t>监管</w:t>
                  </w:r>
                </w:p>
              </w:txbxContent>
            </v:textbox>
          </v:shape>
        </w:pict>
      </w:r>
      <w:r>
        <w:pict>
          <v:shape id="_x0000_s1224" o:spid="_x0000_s1224" o:spt="202" type="#_x0000_t202" style="position:absolute;left:0pt;margin-left:322.4pt;margin-top:20.45pt;height:21.8pt;width:200.9pt;z-index:25184870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6"/>
                      <w:sz w:val="10"/>
                      <w:szCs w:val="10"/>
                    </w:rPr>
                    <w:t>对批准生产的兽药进行的行政检查 ； 对兽药生产活动的行政检查 ；对兽药生产</w:t>
                  </w:r>
                  <w:r>
                    <w:rPr>
                      <w:rFonts w:ascii="仿宋" w:hAnsi="仿宋" w:eastAsia="仿宋" w:cs="仿宋"/>
                      <w:spacing w:val="4"/>
                      <w:sz w:val="10"/>
                      <w:szCs w:val="10"/>
                    </w:rPr>
                    <w:t>企</w:t>
                  </w:r>
                  <w:r>
                    <w:rPr>
                      <w:rFonts w:ascii="仿宋" w:hAnsi="仿宋" w:eastAsia="仿宋" w:cs="仿宋"/>
                      <w:sz w:val="10"/>
                      <w:szCs w:val="10"/>
                    </w:rPr>
                    <w:t xml:space="preserve">业 </w:t>
                  </w:r>
                  <w:r>
                    <w:rPr>
                      <w:rFonts w:ascii="仿宋" w:hAnsi="仿宋" w:eastAsia="仿宋" w:cs="仿宋"/>
                      <w:spacing w:val="14"/>
                      <w:sz w:val="10"/>
                      <w:szCs w:val="10"/>
                    </w:rPr>
                    <w:t>的</w:t>
                  </w:r>
                  <w:r>
                    <w:rPr>
                      <w:rFonts w:ascii="仿宋" w:hAnsi="仿宋" w:eastAsia="仿宋" w:cs="仿宋"/>
                      <w:spacing w:val="9"/>
                      <w:sz w:val="10"/>
                      <w:szCs w:val="10"/>
                    </w:rPr>
                    <w:t>监</w:t>
                  </w:r>
                  <w:r>
                    <w:rPr>
                      <w:rFonts w:ascii="仿宋" w:hAnsi="仿宋" w:eastAsia="仿宋" w:cs="仿宋"/>
                      <w:spacing w:val="7"/>
                      <w:sz w:val="10"/>
                      <w:szCs w:val="10"/>
                    </w:rPr>
                    <w:t>督检查； 对兽用易制毒化学品等特殊管制兽药监督检查 ；兽用生物制品批签发</w:t>
                  </w:r>
                  <w:r>
                    <w:rPr>
                      <w:rFonts w:ascii="仿宋" w:hAnsi="仿宋" w:eastAsia="仿宋" w:cs="仿宋"/>
                      <w:sz w:val="10"/>
                      <w:szCs w:val="10"/>
                    </w:rPr>
                    <w:t xml:space="preserve"> </w:t>
                  </w:r>
                  <w:r>
                    <w:rPr>
                      <w:rFonts w:ascii="仿宋" w:hAnsi="仿宋" w:eastAsia="仿宋" w:cs="仿宋"/>
                      <w:spacing w:val="12"/>
                      <w:sz w:val="10"/>
                      <w:szCs w:val="10"/>
                    </w:rPr>
                    <w:t>样品销</w:t>
                  </w:r>
                  <w:r>
                    <w:rPr>
                      <w:rFonts w:ascii="仿宋" w:hAnsi="仿宋" w:eastAsia="仿宋" w:cs="仿宋"/>
                      <w:spacing w:val="9"/>
                      <w:sz w:val="10"/>
                      <w:szCs w:val="10"/>
                    </w:rPr>
                    <w:t>毁</w:t>
                  </w:r>
                  <w:r>
                    <w:rPr>
                      <w:rFonts w:ascii="仿宋" w:hAnsi="仿宋" w:eastAsia="仿宋" w:cs="仿宋"/>
                      <w:spacing w:val="6"/>
                      <w:sz w:val="10"/>
                      <w:szCs w:val="10"/>
                    </w:rPr>
                    <w:t>的监督检查； 是否有符合国家规定的安全 、卫生要求的生产环境。</w:t>
                  </w:r>
                </w:p>
              </w:txbxContent>
            </v:textbox>
          </v:shape>
        </w:pict>
      </w:r>
      <w:r>
        <w:pict>
          <v:shape id="_x0000_s1225" o:spid="_x0000_s1225" o:spt="202" type="#_x0000_t202" style="position:absolute;left:0pt;margin-left:2.8pt;margin-top:23.2pt;height:7.35pt;width:7pt;z-index:251952128;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4</w:t>
                  </w:r>
                </w:p>
              </w:txbxContent>
            </v:textbox>
          </v:shape>
        </w:pict>
      </w:r>
      <w:r>
        <w:pict>
          <v:shape id="_x0000_s1226" o:spid="_x0000_s1226" o:spt="202" type="#_x0000_t202" style="position:absolute;left:0pt;margin-left:301.3pt;margin-top:23.85pt;height:15.35pt;width:18.05pt;z-index:251916288;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27" o:spid="_x0000_s1227" o:spt="202" type="#_x0000_t202" style="position:absolute;left:0pt;margin-left:156.85pt;margin-top:23.85pt;height:15.1pt;width:23.6pt;z-index:25189580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28" o:spid="_x0000_s1228" o:spt="202" type="#_x0000_t202" style="position:absolute;left:0pt;margin-left:183.15pt;margin-top:23.85pt;height:15.05pt;width:45.3pt;z-index:251870208;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兽药生产企业的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29" o:spid="_x0000_s1229" o:spt="202" type="#_x0000_t202" style="position:absolute;left:0pt;margin-left:231.75pt;margin-top:27.3pt;height:8.25pt;width:67.1pt;z-index:25188147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兽药生产企业的监督检查</w:t>
                  </w:r>
                </w:p>
              </w:txbxContent>
            </v:textbox>
          </v:shape>
        </w:pict>
      </w:r>
      <w:r>
        <w:pict>
          <v:shape id="_x0000_s1230" o:spid="_x0000_s1230" o:spt="202" type="#_x0000_t202" style="position:absolute;left:0pt;margin-left:142.2pt;margin-top:27.3pt;height:8.35pt;width:12.65pt;z-index:25193984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6"/>
          <w:sz w:val="10"/>
          <w:szCs w:val="10"/>
        </w:rPr>
        <w:t>1.《</w:t>
      </w:r>
      <w:r>
        <w:rPr>
          <w:rFonts w:ascii="仿宋" w:hAnsi="仿宋" w:eastAsia="仿宋" w:cs="仿宋"/>
          <w:spacing w:val="3"/>
          <w:sz w:val="10"/>
          <w:szCs w:val="10"/>
        </w:rPr>
        <w:t>兽药管理条例》 第三条、 第十一条</w:t>
      </w:r>
      <w:r>
        <w:rPr>
          <w:rFonts w:ascii="仿宋" w:hAnsi="仿宋" w:eastAsia="仿宋" w:cs="仿宋"/>
          <w:sz w:val="10"/>
          <w:szCs w:val="10"/>
        </w:rPr>
        <w:t xml:space="preserve">           </w:t>
      </w: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《兽药生产质量管理规范检查验收办法 》第二条</w:t>
      </w:r>
      <w:r>
        <w:rPr>
          <w:rFonts w:ascii="仿宋" w:hAnsi="仿宋" w:eastAsia="仿宋" w:cs="仿宋"/>
          <w:sz w:val="10"/>
          <w:szCs w:val="10"/>
        </w:rPr>
        <w:t xml:space="preserve"> </w:t>
      </w:r>
      <w:r>
        <w:rPr>
          <w:rFonts w:ascii="仿宋" w:hAnsi="仿宋" w:eastAsia="仿宋" w:cs="仿宋"/>
          <w:spacing w:val="7"/>
          <w:sz w:val="10"/>
          <w:szCs w:val="10"/>
        </w:rPr>
        <w:t xml:space="preserve">3.《兽用麻醉药品的供应使用管理办法 </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7"/>
          <w:sz w:val="10"/>
          <w:szCs w:val="10"/>
        </w:rPr>
        <w:t>.</w:t>
      </w:r>
      <w:r>
        <w:rPr>
          <w:rFonts w:ascii="仿宋" w:hAnsi="仿宋" w:eastAsia="仿宋" w:cs="仿宋"/>
          <w:spacing w:val="6"/>
          <w:sz w:val="10"/>
          <w:szCs w:val="10"/>
        </w:rPr>
        <w:t>《兽用生物制品批签发管理程序 》</w:t>
      </w:r>
      <w:r>
        <w:rPr>
          <w:rFonts w:ascii="仿宋" w:hAnsi="仿宋" w:eastAsia="仿宋" w:cs="仿宋"/>
          <w:sz w:val="10"/>
          <w:szCs w:val="10"/>
        </w:rPr>
        <w:t xml:space="preserve">             </w:t>
      </w:r>
      <w:r>
        <w:rPr>
          <w:rFonts w:ascii="仿宋" w:hAnsi="仿宋" w:eastAsia="仿宋" w:cs="仿宋"/>
          <w:spacing w:val="7"/>
          <w:sz w:val="10"/>
          <w:szCs w:val="10"/>
        </w:rPr>
        <w:t>5.《饲料和饲料添加剂管理条例》 第十四</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4"/>
          <w:sz w:val="10"/>
          <w:szCs w:val="10"/>
        </w:rPr>
        <w:t>6</w:t>
      </w:r>
      <w:r>
        <w:rPr>
          <w:rFonts w:ascii="仿宋" w:hAnsi="仿宋" w:eastAsia="仿宋" w:cs="仿宋"/>
          <w:spacing w:val="11"/>
          <w:sz w:val="10"/>
          <w:szCs w:val="10"/>
        </w:rPr>
        <w:t>.</w:t>
      </w:r>
      <w:r>
        <w:rPr>
          <w:rFonts w:ascii="仿宋" w:hAnsi="仿宋" w:eastAsia="仿宋" w:cs="仿宋"/>
          <w:spacing w:val="7"/>
          <w:sz w:val="10"/>
          <w:szCs w:val="10"/>
        </w:rPr>
        <w:t>《山东省生产经营单位安全生产主体责任规定 》</w:t>
      </w:r>
    </w:p>
    <w:p>
      <w:pPr>
        <w:spacing w:line="229" w:lineRule="auto"/>
        <w:ind w:left="10518"/>
        <w:rPr>
          <w:rFonts w:ascii="仿宋" w:hAnsi="仿宋" w:eastAsia="仿宋" w:cs="仿宋"/>
          <w:sz w:val="10"/>
          <w:szCs w:val="10"/>
        </w:rPr>
      </w:pPr>
      <w:r>
        <w:pict>
          <v:shape id="_x0000_s1231" o:spid="_x0000_s1231" o:spt="202" type="#_x0000_t202" style="position:absolute;left:0pt;margin-left:32.55pt;margin-top:1.9pt;height:21.8pt;width:28.9pt;z-index:25187430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兽药生产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营企业的</w:t>
                  </w:r>
                  <w:r>
                    <w:rPr>
                      <w:rFonts w:ascii="仿宋" w:hAnsi="仿宋" w:eastAsia="仿宋" w:cs="仿宋"/>
                      <w:sz w:val="10"/>
                      <w:szCs w:val="10"/>
                    </w:rPr>
                    <w:t xml:space="preserve"> </w:t>
                  </w:r>
                  <w:r>
                    <w:rPr>
                      <w:rFonts w:ascii="仿宋" w:hAnsi="仿宋" w:eastAsia="仿宋" w:cs="仿宋"/>
                      <w:spacing w:val="7"/>
                      <w:sz w:val="10"/>
                      <w:szCs w:val="10"/>
                    </w:rPr>
                    <w:t>监督检查</w:t>
                  </w:r>
                </w:p>
              </w:txbxContent>
            </v:textbox>
          </v:shape>
        </w:pict>
      </w:r>
      <w:r>
        <w:pict>
          <v:shape id="_x0000_s1232" o:spid="_x0000_s1232" o:spt="202" type="#_x0000_t202" style="position:absolute;left:0pt;margin-left:64.35pt;margin-top:1.9pt;height:22.1pt;width:18.1pt;z-index:251889664;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1"/>
                    <w:rPr>
                      <w:rFonts w:ascii="仿宋" w:hAnsi="仿宋" w:eastAsia="仿宋" w:cs="仿宋"/>
                      <w:sz w:val="10"/>
                      <w:szCs w:val="10"/>
                    </w:rPr>
                  </w:pPr>
                  <w:r>
                    <w:rPr>
                      <w:rFonts w:ascii="仿宋" w:hAnsi="仿宋" w:eastAsia="仿宋" w:cs="仿宋"/>
                      <w:spacing w:val="7"/>
                      <w:sz w:val="10"/>
                      <w:szCs w:val="10"/>
                    </w:rPr>
                    <w:t>兽药</w:t>
                  </w:r>
                  <w:r>
                    <w:rPr>
                      <w:rFonts w:ascii="仿宋" w:hAnsi="仿宋" w:eastAsia="仿宋" w:cs="仿宋"/>
                      <w:spacing w:val="6"/>
                      <w:sz w:val="10"/>
                      <w:szCs w:val="10"/>
                    </w:rPr>
                    <w:t>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6"/>
                      <w:sz w:val="10"/>
                      <w:szCs w:val="10"/>
                    </w:rPr>
                    <w:t>企业</w:t>
                  </w:r>
                </w:p>
              </w:txbxContent>
            </v:textbox>
          </v:shape>
        </w:pict>
      </w:r>
      <w:r>
        <w:pict>
          <v:shape id="_x0000_s1233" o:spid="_x0000_s1233" o:spt="202" type="#_x0000_t202" style="position:absolute;left:0pt;margin-left:101.55pt;margin-top:1.9pt;height:21.8pt;width:18.4pt;z-index:25188659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xbxContent>
            </v:textbox>
          </v:shape>
        </w:pict>
      </w:r>
      <w:r>
        <w:pict>
          <v:shape id="_x0000_s1234" o:spid="_x0000_s1234" o:spt="202" type="#_x0000_t202" style="position:absolute;left:0pt;margin-left:86.85pt;margin-top:1.9pt;height:21.9pt;width:12.75pt;z-index:25190502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14"/>
          <w:sz w:val="10"/>
          <w:szCs w:val="10"/>
        </w:rPr>
        <w:t>7.</w:t>
      </w:r>
      <w:r>
        <w:rPr>
          <w:rFonts w:ascii="仿宋" w:hAnsi="仿宋" w:eastAsia="仿宋" w:cs="仿宋"/>
          <w:spacing w:val="7"/>
          <w:sz w:val="10"/>
          <w:szCs w:val="10"/>
        </w:rPr>
        <w:t>山东省人民政府安全生产委员会关于印发 《山东省安全生产工作任务分工 》的通知</w:t>
      </w:r>
    </w:p>
    <w:p>
      <w:pPr>
        <w:spacing w:before="250" w:line="262" w:lineRule="auto"/>
        <w:ind w:left="10517" w:right="1654" w:firstLine="2"/>
        <w:rPr>
          <w:rFonts w:ascii="仿宋" w:hAnsi="仿宋" w:eastAsia="仿宋" w:cs="仿宋"/>
          <w:sz w:val="10"/>
          <w:szCs w:val="10"/>
        </w:rPr>
      </w:pPr>
      <w:r>
        <w:pict>
          <v:shape id="_x0000_s1235" o:spid="_x0000_s1235" o:spt="202" type="#_x0000_t202" style="position:absolute;left:0pt;margin-left:121.05pt;margin-top:-0.85pt;height:15.3pt;width:18.05pt;z-index:251919360;mso-width-relative:page;mso-height-relative:page;" filled="f" stroked="f" coordsize="21600,21600">
            <v:path/>
            <v:fill on="f" focussize="0,0"/>
            <v:stroke on="f" joinstyle="miter"/>
            <v:imagedata o:title=""/>
            <o:lock v:ext="edit"/>
            <v:textbox inset="0mm,0mm,0mm,0mm">
              <w:txbxContent>
                <w:p>
                  <w:pPr>
                    <w:spacing w:before="19" w:line="245"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236" o:spid="_x0000_s1236" o:spt="202" type="#_x0000_t202" style="position:absolute;left:0pt;margin-left:231.55pt;margin-top:8.1pt;height:21.85pt;width:67.3pt;z-index:251856896;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37" o:spid="_x0000_s1237" o:spt="202" type="#_x0000_t202" style="position:absolute;left:0pt;margin-left:156.85pt;margin-top:11.5pt;height:15pt;width:23.6pt;z-index:251899904;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38" o:spid="_x0000_s1238" o:spt="202" type="#_x0000_t202" style="position:absolute;left:0pt;margin-left:301.3pt;margin-top:11.5pt;height:15.25pt;width:18.05pt;z-index:251921408;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39" o:spid="_x0000_s1239" o:spt="202" type="#_x0000_t202" style="position:absolute;left:0pt;margin-left:322.4pt;margin-top:8.1pt;height:21.95pt;width:200.15pt;z-index:251849728;mso-width-relative:page;mso-height-relative:page;" filled="f" stroked="f" coordsize="21600,21600">
            <v:path/>
            <v:fill on="f" focussize="0,0"/>
            <v:stroke on="f" joinstyle="miter"/>
            <v:imagedata o:title=""/>
            <o:lock v:ext="edit"/>
            <v:textbox inset="0mm,0mm,0mm,0mm">
              <w:txbxContent>
                <w:p>
                  <w:pPr>
                    <w:spacing w:before="20" w:line="245" w:lineRule="auto"/>
                    <w:ind w:left="22" w:right="20"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xbxContent>
            </v:textbox>
          </v:shape>
        </w:pict>
      </w:r>
      <w:r>
        <w:pict>
          <v:shape id="_x0000_s1240" o:spid="_x0000_s1240" o:spt="202" type="#_x0000_t202" style="position:absolute;left:0pt;margin-left:142.45pt;margin-top:14.85pt;height:8.35pt;width:12.45pt;z-index:25194496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41" o:spid="_x0000_s1241" o:spt="202" type="#_x0000_t202" style="position:absolute;left:0pt;margin-left:183.05pt;margin-top:14.85pt;height:8.25pt;width:34.5pt;z-index:25192960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p>
      <w:pPr>
        <w:spacing w:line="284" w:lineRule="auto"/>
      </w:pPr>
    </w:p>
    <w:p>
      <w:pPr>
        <w:spacing w:before="32" w:line="137" w:lineRule="exact"/>
        <w:ind w:left="10520"/>
        <w:rPr>
          <w:rFonts w:ascii="仿宋" w:hAnsi="仿宋" w:eastAsia="仿宋" w:cs="仿宋"/>
          <w:sz w:val="10"/>
          <w:szCs w:val="10"/>
        </w:rPr>
      </w:pPr>
      <w:r>
        <w:pict>
          <v:shape id="_x0000_s1242" o:spid="_x0000_s1242" o:spt="202" type="#_x0000_t202" style="position:absolute;left:0pt;margin-left:301.3pt;margin-top:0.6pt;height:42.15pt;width:18.05pt;z-index:251867136;mso-width-relative:page;mso-height-relative:page;" filled="f" stroked="f" coordsize="21600,21600">
            <v:path/>
            <v:fill on="f" focussize="0,0"/>
            <v:stroke on="f" joinstyle="miter"/>
            <v:imagedata o:title=""/>
            <o:lock v:ext="edit"/>
            <v:textbox inset="0mm,0mm,0mm,0mm">
              <w:txbxContent>
                <w:p>
                  <w:pPr>
                    <w:spacing w:before="20" w:line="271"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p>
                  <w:pPr>
                    <w:spacing w:before="248" w:line="241"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243" o:spid="_x0000_s1243" o:spt="202" type="#_x0000_t202" style="position:absolute;left:0pt;margin-left:156.85pt;margin-top:0.6pt;height:42.1pt;width:23.6pt;z-index:251862016;mso-width-relative:page;mso-height-relative:page;" filled="f" stroked="f" coordsize="21600,21600">
            <v:path/>
            <v:fill on="f" focussize="0,0"/>
            <v:stroke on="f" joinstyle="miter"/>
            <v:imagedata o:title=""/>
            <o:lock v:ext="edit"/>
            <v:textbox inset="0mm,0mm,0mm,0mm">
              <w:txbxContent>
                <w:p>
                  <w:pPr>
                    <w:spacing w:before="20" w:line="266"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254"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44" o:spid="_x0000_s1244" o:spt="202" type="#_x0000_t202" style="position:absolute;left:0pt;margin-left:183.15pt;margin-top:3.95pt;height:8.25pt;width:45.3pt;z-index:25190400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45" o:spid="_x0000_s1245" o:spt="202" type="#_x0000_t202" style="position:absolute;left:0pt;margin-left:231.75pt;margin-top:3.95pt;height:8.25pt;width:45.3pt;z-index:25190297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46" o:spid="_x0000_s1246" o:spt="202" type="#_x0000_t202" style="position:absolute;left:0pt;margin-left:142.45pt;margin-top:3.95pt;height:8.35pt;width:12.45pt;z-index:25194803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47" o:spid="_x0000_s1247" o:spt="202" type="#_x0000_t202" style="position:absolute;left:0pt;margin-left:322.4pt;margin-top:3.95pt;height:8.25pt;width:39.2pt;z-index:25191014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兽药广告检查</w:t>
                  </w:r>
                  <w:r>
                    <w:rPr>
                      <w:rFonts w:ascii="仿宋" w:hAnsi="仿宋" w:eastAsia="仿宋" w:cs="仿宋"/>
                      <w:spacing w:val="5"/>
                      <w:sz w:val="10"/>
                      <w:szCs w:val="10"/>
                    </w:rPr>
                    <w:t>。</w:t>
                  </w:r>
                </w:p>
              </w:txbxContent>
            </v:textbox>
          </v:shape>
        </w:pict>
      </w:r>
      <w:r>
        <w:rPr>
          <w:rFonts w:ascii="仿宋" w:hAnsi="仿宋" w:eastAsia="仿宋" w:cs="仿宋"/>
          <w:spacing w:val="9"/>
          <w:position w:val="2"/>
          <w:sz w:val="10"/>
          <w:szCs w:val="10"/>
        </w:rPr>
        <w:t>1.《中华人民共和国广告法</w:t>
      </w:r>
      <w:r>
        <w:rPr>
          <w:rFonts w:ascii="仿宋" w:hAnsi="仿宋" w:eastAsia="仿宋" w:cs="仿宋"/>
          <w:spacing w:val="8"/>
          <w:position w:val="2"/>
          <w:sz w:val="10"/>
          <w:szCs w:val="10"/>
        </w:rPr>
        <w:t>》</w:t>
      </w:r>
    </w:p>
    <w:p>
      <w:pPr>
        <w:spacing w:line="136"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.《兽药广告审查发布规定》</w:t>
      </w:r>
    </w:p>
    <w:p>
      <w:pPr>
        <w:spacing w:before="202" w:line="134" w:lineRule="exact"/>
        <w:ind w:left="10520"/>
        <w:rPr>
          <w:rFonts w:ascii="仿宋" w:hAnsi="仿宋" w:eastAsia="仿宋" w:cs="仿宋"/>
          <w:sz w:val="10"/>
          <w:szCs w:val="10"/>
        </w:rPr>
      </w:pPr>
      <w:r>
        <w:pict>
          <v:shape id="_x0000_s1248" o:spid="_x0000_s1248" o:spt="202" type="#_x0000_t202" style="position:absolute;left:0pt;margin-left:183.15pt;margin-top:12.4pt;height:14.95pt;width:45.3pt;z-index:251871232;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兽药经营企业的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49" o:spid="_x0000_s1249" o:spt="202" type="#_x0000_t202" style="position:absolute;left:0pt;margin-left:142.2pt;margin-top:15.75pt;height:8.35pt;width:12.65pt;z-index:25194086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250" o:spid="_x0000_s1250" o:spt="202" type="#_x0000_t202" style="position:absolute;left:0pt;margin-left:322.45pt;margin-top:15.75pt;height:8.25pt;width:169.75pt;z-index:251860992;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6"/>
                      <w:sz w:val="10"/>
                      <w:szCs w:val="10"/>
                    </w:rPr>
                    <w:t>对</w:t>
                  </w:r>
                  <w:r>
                    <w:rPr>
                      <w:rFonts w:ascii="仿宋" w:hAnsi="仿宋" w:eastAsia="仿宋" w:cs="仿宋"/>
                      <w:spacing w:val="14"/>
                      <w:sz w:val="10"/>
                      <w:szCs w:val="10"/>
                    </w:rPr>
                    <w:t>兽</w:t>
                  </w:r>
                  <w:r>
                    <w:rPr>
                      <w:rFonts w:ascii="仿宋" w:hAnsi="仿宋" w:eastAsia="仿宋" w:cs="仿宋"/>
                      <w:spacing w:val="8"/>
                      <w:sz w:val="10"/>
                      <w:szCs w:val="10"/>
                    </w:rPr>
                    <w:t>药经营单位</w:t>
                  </w:r>
                  <w:r>
                    <w:rPr>
                      <w:rFonts w:ascii="仿宋" w:hAnsi="仿宋" w:eastAsia="仿宋" w:cs="仿宋"/>
                      <w:sz w:val="10"/>
                      <w:szCs w:val="10"/>
                    </w:rPr>
                    <w:t>GSP</w:t>
                  </w:r>
                  <w:r>
                    <w:rPr>
                      <w:rFonts w:ascii="仿宋" w:hAnsi="仿宋" w:eastAsia="仿宋" w:cs="仿宋"/>
                      <w:spacing w:val="8"/>
                      <w:sz w:val="10"/>
                      <w:szCs w:val="10"/>
                    </w:rPr>
                    <w:t>运行、兽药采购 、存储、销售等情况的监督检查。</w:t>
                  </w:r>
                </w:p>
              </w:txbxContent>
            </v:textbox>
          </v:shape>
        </w:pict>
      </w:r>
      <w:r>
        <w:pict>
          <v:shape id="_x0000_s1251" o:spid="_x0000_s1251" o:spt="202" type="#_x0000_t202" style="position:absolute;left:0pt;margin-left:231.75pt;margin-top:15.75pt;height:8.25pt;width:67.1pt;z-index:25188249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兽药经营企业的监督检查</w:t>
                  </w:r>
                </w:p>
              </w:txbxContent>
            </v:textbox>
          </v:shape>
        </w:pict>
      </w:r>
      <w:r>
        <w:rPr>
          <w:rFonts w:ascii="仿宋" w:hAnsi="仿宋" w:eastAsia="仿宋" w:cs="仿宋"/>
          <w:spacing w:val="8"/>
          <w:position w:val="2"/>
          <w:sz w:val="10"/>
          <w:szCs w:val="10"/>
        </w:rPr>
        <w:t>1.</w:t>
      </w:r>
      <w:r>
        <w:rPr>
          <w:rFonts w:ascii="仿宋" w:hAnsi="仿宋" w:eastAsia="仿宋" w:cs="仿宋"/>
          <w:spacing w:val="6"/>
          <w:position w:val="2"/>
          <w:sz w:val="10"/>
          <w:szCs w:val="10"/>
        </w:rPr>
        <w:t>《</w:t>
      </w:r>
      <w:r>
        <w:rPr>
          <w:rFonts w:ascii="仿宋" w:hAnsi="仿宋" w:eastAsia="仿宋" w:cs="仿宋"/>
          <w:spacing w:val="4"/>
          <w:position w:val="2"/>
          <w:sz w:val="10"/>
          <w:szCs w:val="10"/>
        </w:rPr>
        <w:t>兽药管理条例》 第三条</w:t>
      </w:r>
    </w:p>
    <w:p>
      <w:pPr>
        <w:spacing w:line="137"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.《兽药经营质量管理规范》</w:t>
      </w:r>
    </w:p>
    <w:p>
      <w:pPr>
        <w:spacing w:line="232" w:lineRule="auto"/>
        <w:ind w:left="10522"/>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.《兽药进口管理办法》 第三条</w:t>
      </w:r>
    </w:p>
    <w:p>
      <w:pPr>
        <w:spacing w:before="242" w:line="136" w:lineRule="exact"/>
        <w:ind w:left="10520"/>
        <w:rPr>
          <w:rFonts w:ascii="仿宋" w:hAnsi="仿宋" w:eastAsia="仿宋" w:cs="仿宋"/>
          <w:sz w:val="10"/>
          <w:szCs w:val="10"/>
        </w:rPr>
      </w:pPr>
      <w:r>
        <w:pict>
          <v:shape id="_x0000_s1252" o:spid="_x0000_s1252" o:spt="202" type="#_x0000_t202" style="position:absolute;left:0pt;margin-left:86.85pt;margin-top:1.45pt;height:21.9pt;width:12.75pt;z-index:25190809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53" o:spid="_x0000_s1253" o:spt="202" type="#_x0000_t202" style="position:absolute;left:0pt;margin-left:64.4pt;margin-top:4.8pt;height:15.15pt;width:18.05pt;z-index:251918336;mso-width-relative:page;mso-height-relative:page;" filled="f" stroked="f" coordsize="21600,21600">
            <v:path/>
            <v:fill on="f" focussize="0,0"/>
            <v:stroke on="f" joinstyle="miter"/>
            <v:imagedata o:title=""/>
            <o:lock v:ext="edit"/>
            <v:textbox inset="0mm,0mm,0mm,0mm">
              <w:txbxContent>
                <w:p>
                  <w:pPr>
                    <w:spacing w:before="19" w:line="243" w:lineRule="auto"/>
                    <w:ind w:left="25" w:right="20" w:hanging="5"/>
                    <w:rPr>
                      <w:rFonts w:ascii="仿宋" w:hAnsi="仿宋" w:eastAsia="仿宋" w:cs="仿宋"/>
                      <w:sz w:val="10"/>
                      <w:szCs w:val="10"/>
                    </w:rPr>
                  </w:pPr>
                  <w:r>
                    <w:rPr>
                      <w:rFonts w:ascii="仿宋" w:hAnsi="仿宋" w:eastAsia="仿宋" w:cs="仿宋"/>
                      <w:spacing w:val="7"/>
                      <w:sz w:val="10"/>
                      <w:szCs w:val="10"/>
                    </w:rPr>
                    <w:t>兽药</w:t>
                  </w:r>
                  <w:r>
                    <w:rPr>
                      <w:rFonts w:ascii="仿宋" w:hAnsi="仿宋" w:eastAsia="仿宋" w:cs="仿宋"/>
                      <w:spacing w:val="6"/>
                      <w:sz w:val="10"/>
                      <w:szCs w:val="10"/>
                    </w:rPr>
                    <w:t>经</w:t>
                  </w:r>
                  <w:r>
                    <w:rPr>
                      <w:rFonts w:ascii="仿宋" w:hAnsi="仿宋" w:eastAsia="仿宋" w:cs="仿宋"/>
                      <w:sz w:val="10"/>
                      <w:szCs w:val="10"/>
                    </w:rPr>
                    <w:t xml:space="preserve"> </w:t>
                  </w:r>
                  <w:r>
                    <w:rPr>
                      <w:rFonts w:ascii="仿宋" w:hAnsi="仿宋" w:eastAsia="仿宋" w:cs="仿宋"/>
                      <w:spacing w:val="5"/>
                      <w:sz w:val="10"/>
                      <w:szCs w:val="10"/>
                    </w:rPr>
                    <w:t>营企</w:t>
                  </w:r>
                  <w:r>
                    <w:rPr>
                      <w:rFonts w:ascii="仿宋" w:hAnsi="仿宋" w:eastAsia="仿宋" w:cs="仿宋"/>
                      <w:spacing w:val="4"/>
                      <w:sz w:val="10"/>
                      <w:szCs w:val="10"/>
                    </w:rPr>
                    <w:t>业</w:t>
                  </w:r>
                </w:p>
              </w:txbxContent>
            </v:textbox>
          </v:shape>
        </w:pict>
      </w:r>
      <w:r>
        <w:pict>
          <v:shape id="_x0000_s1254" o:spid="_x0000_s1254" o:spt="202" type="#_x0000_t202" style="position:absolute;left:0pt;margin-left:101.55pt;margin-top:4.8pt;height:15.3pt;width:37.55pt;z-index:251876352;mso-width-relative:page;mso-height-relative:page;" filled="f" stroked="f" coordsize="21600,21600">
            <v:path/>
            <v:fill on="f" focussize="0,0"/>
            <v:stroke on="f" joinstyle="miter"/>
            <v:imagedata o:title=""/>
            <o:lock v:ext="edit"/>
            <v:textbox inset="0mm,0mm,0mm,0mm">
              <w:txbxContent>
                <w:p>
                  <w:pPr>
                    <w:spacing w:before="20" w:line="245"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255" o:spid="_x0000_s1255" o:spt="202" type="#_x0000_t202" style="position:absolute;left:0pt;margin-left:32.35pt;margin-top:1.45pt;height:21.8pt;width:29.1pt;z-index:25187328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兽药经营</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56" o:spid="_x0000_s1256" o:spt="202" type="#_x0000_t202" style="position:absolute;left:0pt;margin-left:231.75pt;margin-top:11.05pt;height:28.6pt;width:67.9pt;z-index:251855872;mso-width-relative:page;mso-height-relative:page;" filled="f" stroked="f" coordsize="21600,21600">
            <v:path/>
            <v:fill on="f" focussize="0,0"/>
            <v:stroke on="f" joinstyle="miter"/>
            <v:imagedata o:title=""/>
            <o:lock v:ext="edit"/>
            <v:textbox inset="0mm,0mm,0mm,0mm">
              <w:txbxContent>
                <w:p>
                  <w:pPr>
                    <w:spacing w:before="18" w:line="246" w:lineRule="auto"/>
                    <w:ind w:left="20" w:right="20" w:firstLine="3"/>
                    <w:rPr>
                      <w:rFonts w:ascii="仿宋" w:hAnsi="仿宋" w:eastAsia="仿宋" w:cs="仿宋"/>
                      <w:sz w:val="10"/>
                      <w:szCs w:val="10"/>
                    </w:rPr>
                  </w:pPr>
                  <w:r>
                    <w:rPr>
                      <w:rFonts w:ascii="仿宋" w:hAnsi="仿宋" w:eastAsia="仿宋" w:cs="仿宋"/>
                      <w:spacing w:val="1"/>
                      <w:sz w:val="10"/>
                      <w:szCs w:val="10"/>
                    </w:rPr>
                    <w:t>药品、 医疗器械 、保健食</w:t>
                  </w:r>
                  <w:r>
                    <w:rPr>
                      <w:rFonts w:ascii="仿宋" w:hAnsi="仿宋" w:eastAsia="仿宋" w:cs="仿宋"/>
                      <w:sz w:val="10"/>
                      <w:szCs w:val="10"/>
                    </w:rPr>
                    <w:t xml:space="preserve">品 </w:t>
                  </w:r>
                  <w:r>
                    <w:rPr>
                      <w:rFonts w:ascii="仿宋" w:hAnsi="仿宋" w:eastAsia="仿宋" w:cs="仿宋"/>
                      <w:spacing w:val="14"/>
                      <w:sz w:val="10"/>
                      <w:szCs w:val="10"/>
                    </w:rPr>
                    <w:t>、</w:t>
                  </w:r>
                  <w:r>
                    <w:rPr>
                      <w:rFonts w:ascii="仿宋" w:hAnsi="仿宋" w:eastAsia="仿宋" w:cs="仿宋"/>
                      <w:spacing w:val="8"/>
                      <w:sz w:val="10"/>
                      <w:szCs w:val="10"/>
                    </w:rPr>
                    <w:t>特殊医学用途配方食品广</w:t>
                  </w:r>
                  <w:r>
                    <w:rPr>
                      <w:rFonts w:ascii="仿宋" w:hAnsi="仿宋" w:eastAsia="仿宋" w:cs="仿宋"/>
                      <w:sz w:val="10"/>
                      <w:szCs w:val="10"/>
                    </w:rPr>
                    <w:t xml:space="preserve"> </w:t>
                  </w:r>
                  <w:r>
                    <w:rPr>
                      <w:rFonts w:ascii="仿宋" w:hAnsi="仿宋" w:eastAsia="仿宋" w:cs="仿宋"/>
                      <w:spacing w:val="13"/>
                      <w:sz w:val="10"/>
                      <w:szCs w:val="10"/>
                    </w:rPr>
                    <w:t>告</w:t>
                  </w:r>
                  <w:r>
                    <w:rPr>
                      <w:rFonts w:ascii="仿宋" w:hAnsi="仿宋" w:eastAsia="仿宋" w:cs="仿宋"/>
                      <w:spacing w:val="8"/>
                      <w:sz w:val="10"/>
                      <w:szCs w:val="10"/>
                    </w:rPr>
                    <w:t>主发布相关广告的审查批</w:t>
                  </w:r>
                  <w:r>
                    <w:rPr>
                      <w:rFonts w:ascii="仿宋" w:hAnsi="仿宋" w:eastAsia="仿宋" w:cs="仿宋"/>
                      <w:sz w:val="10"/>
                      <w:szCs w:val="10"/>
                    </w:rPr>
                    <w:t xml:space="preserve"> </w:t>
                  </w:r>
                  <w:r>
                    <w:rPr>
                      <w:rFonts w:ascii="仿宋" w:hAnsi="仿宋" w:eastAsia="仿宋" w:cs="仿宋"/>
                      <w:spacing w:val="8"/>
                      <w:sz w:val="10"/>
                      <w:szCs w:val="10"/>
                    </w:rPr>
                    <w:t>准情况的检</w:t>
                  </w:r>
                  <w:r>
                    <w:rPr>
                      <w:rFonts w:ascii="仿宋" w:hAnsi="仿宋" w:eastAsia="仿宋" w:cs="仿宋"/>
                      <w:spacing w:val="7"/>
                      <w:sz w:val="10"/>
                      <w:szCs w:val="10"/>
                    </w:rPr>
                    <w:t>查</w:t>
                  </w:r>
                </w:p>
              </w:txbxContent>
            </v:textbox>
          </v:shape>
        </w:pict>
      </w:r>
      <w:r>
        <w:pict>
          <v:shape id="_x0000_s1257" o:spid="_x0000_s1257" o:spt="202" type="#_x0000_t202" style="position:absolute;left:0pt;margin-left:156.85pt;margin-top:17.9pt;height:15.15pt;width:23.6pt;z-index:25189273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58" o:spid="_x0000_s1258" o:spt="202" type="#_x0000_t202" style="position:absolute;left:0pt;margin-left:301.3pt;margin-top:17.9pt;height:15.4pt;width:18.05pt;z-index:251913216;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59" o:spid="_x0000_s1259" o:spt="202" type="#_x0000_t202" style="position:absolute;left:0pt;margin-left:142.45pt;margin-top:21.25pt;height:8.35pt;width:12.45pt;z-index:25194905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60" o:spid="_x0000_s1260" o:spt="202" type="#_x0000_t202" style="position:absolute;left:0pt;margin-left:183.15pt;margin-top:21.25pt;height:8.25pt;width:45.3pt;z-index:25190195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61" o:spid="_x0000_s1261" o:spt="202" type="#_x0000_t202" style="position:absolute;left:0pt;margin-left:322.3pt;margin-top:21.25pt;height:8.25pt;width:144.8pt;z-index:25186611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2"/>
                      <w:sz w:val="10"/>
                      <w:szCs w:val="10"/>
                    </w:rPr>
                    <w:t>广</w:t>
                  </w:r>
                  <w:r>
                    <w:rPr>
                      <w:rFonts w:ascii="仿宋" w:hAnsi="仿宋" w:eastAsia="仿宋" w:cs="仿宋"/>
                      <w:spacing w:val="8"/>
                      <w:sz w:val="10"/>
                      <w:szCs w:val="10"/>
                    </w:rPr>
                    <w:t>告主发布相关广告是否取得广告审查批准文件或者文号 。</w:t>
                  </w:r>
                </w:p>
              </w:txbxContent>
            </v:textbox>
          </v:shape>
        </w:pict>
      </w:r>
      <w:r>
        <w:rPr>
          <w:rFonts w:ascii="仿宋" w:hAnsi="仿宋" w:eastAsia="仿宋" w:cs="仿宋"/>
          <w:spacing w:val="4"/>
          <w:position w:val="2"/>
          <w:sz w:val="10"/>
          <w:szCs w:val="10"/>
        </w:rPr>
        <w:t>1.《广告法》 第四十六</w:t>
      </w:r>
      <w:r>
        <w:rPr>
          <w:rFonts w:ascii="仿宋" w:hAnsi="仿宋" w:eastAsia="仿宋" w:cs="仿宋"/>
          <w:spacing w:val="2"/>
          <w:position w:val="2"/>
          <w:sz w:val="10"/>
          <w:szCs w:val="10"/>
        </w:rPr>
        <w:t>条</w:t>
      </w:r>
    </w:p>
    <w:p>
      <w:pPr>
        <w:spacing w:before="1" w:line="231" w:lineRule="auto"/>
        <w:ind w:left="10517"/>
        <w:rPr>
          <w:rFonts w:ascii="仿宋" w:hAnsi="仿宋" w:eastAsia="仿宋" w:cs="仿宋"/>
          <w:sz w:val="10"/>
          <w:szCs w:val="10"/>
        </w:rPr>
      </w:pPr>
      <w:r>
        <w:rPr>
          <w:rFonts w:ascii="仿宋" w:hAnsi="仿宋" w:eastAsia="仿宋" w:cs="仿宋"/>
          <w:spacing w:val="6"/>
          <w:sz w:val="10"/>
          <w:szCs w:val="10"/>
        </w:rPr>
        <w:t>2.《食</w:t>
      </w:r>
      <w:r>
        <w:rPr>
          <w:rFonts w:ascii="仿宋" w:hAnsi="仿宋" w:eastAsia="仿宋" w:cs="仿宋"/>
          <w:spacing w:val="4"/>
          <w:sz w:val="10"/>
          <w:szCs w:val="10"/>
        </w:rPr>
        <w:t>品</w:t>
      </w:r>
      <w:r>
        <w:rPr>
          <w:rFonts w:ascii="仿宋" w:hAnsi="仿宋" w:eastAsia="仿宋" w:cs="仿宋"/>
          <w:spacing w:val="3"/>
          <w:sz w:val="10"/>
          <w:szCs w:val="10"/>
        </w:rPr>
        <w:t>安全法》 第七十九条 、八十条</w:t>
      </w:r>
    </w:p>
    <w:p>
      <w:pPr>
        <w:spacing w:before="11" w:line="232" w:lineRule="auto"/>
        <w:ind w:left="10522"/>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5"/>
          <w:sz w:val="10"/>
          <w:szCs w:val="10"/>
        </w:rPr>
        <w:t>《</w:t>
      </w:r>
      <w:r>
        <w:rPr>
          <w:rFonts w:ascii="仿宋" w:hAnsi="仿宋" w:eastAsia="仿宋" w:cs="仿宋"/>
          <w:spacing w:val="4"/>
          <w:sz w:val="10"/>
          <w:szCs w:val="10"/>
        </w:rPr>
        <w:t>药品管理法》 第八十九条</w:t>
      </w:r>
    </w:p>
    <w:p>
      <w:pPr>
        <w:spacing w:before="8" w:line="232" w:lineRule="auto"/>
        <w:ind w:left="10517"/>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《医疗器械监督管理条例》 第六十条</w:t>
      </w:r>
    </w:p>
    <w:p>
      <w:pPr>
        <w:spacing w:before="244" w:line="135" w:lineRule="exact"/>
        <w:ind w:left="10520"/>
        <w:rPr>
          <w:rFonts w:ascii="仿宋" w:hAnsi="仿宋" w:eastAsia="仿宋" w:cs="仿宋"/>
          <w:sz w:val="10"/>
          <w:szCs w:val="10"/>
        </w:rPr>
      </w:pPr>
      <w:r>
        <w:pict>
          <v:shape id="_x0000_s1262" o:spid="_x0000_s1262" o:spt="202" type="#_x0000_t202" style="position:absolute;left:0pt;margin-left:182.95pt;margin-top:21.4pt;height:21.8pt;width:45.85pt;z-index:25186304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《中华人民共和国畜牧法》 第五十四条</w:t>
      </w:r>
    </w:p>
    <w:p>
      <w:pPr>
        <w:spacing w:before="1" w:line="231" w:lineRule="auto"/>
        <w:ind w:left="10517"/>
        <w:rPr>
          <w:rFonts w:ascii="仿宋" w:hAnsi="仿宋" w:eastAsia="仿宋" w:cs="仿宋"/>
          <w:sz w:val="10"/>
          <w:szCs w:val="10"/>
        </w:rPr>
      </w:pPr>
      <w:r>
        <w:rPr>
          <w:rFonts w:ascii="仿宋" w:hAnsi="仿宋" w:eastAsia="仿宋" w:cs="仿宋"/>
          <w:spacing w:val="7"/>
          <w:sz w:val="10"/>
          <w:szCs w:val="10"/>
        </w:rPr>
        <w:t>2.《饲料和饲料添加剂管理条例》 第三十三</w:t>
      </w:r>
      <w:r>
        <w:rPr>
          <w:rFonts w:ascii="仿宋" w:hAnsi="仿宋" w:eastAsia="仿宋" w:cs="仿宋"/>
          <w:spacing w:val="4"/>
          <w:sz w:val="10"/>
          <w:szCs w:val="10"/>
        </w:rPr>
        <w:t>条</w:t>
      </w:r>
    </w:p>
    <w:p>
      <w:pPr>
        <w:spacing w:before="11" w:line="230" w:lineRule="auto"/>
        <w:ind w:left="6046"/>
        <w:rPr>
          <w:rFonts w:ascii="仿宋" w:hAnsi="仿宋" w:eastAsia="仿宋" w:cs="仿宋"/>
          <w:sz w:val="10"/>
          <w:szCs w:val="10"/>
        </w:rPr>
      </w:pPr>
      <w:r>
        <w:pict>
          <v:shape id="_x0000_s1263" o:spid="_x0000_s1263" o:spt="202" type="#_x0000_t202" style="position:absolute;left:0pt;margin-left:156.85pt;margin-top:-0.4pt;height:15pt;width:23.6pt;z-index:25189785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64" o:spid="_x0000_s1264" o:spt="202" type="#_x0000_t202" style="position:absolute;left:0pt;margin-left:231.75pt;margin-top:-0.4pt;height:14.95pt;width:67.5pt;z-index:251865088;mso-width-relative:page;mso-height-relative:page;" filled="f" stroked="f" coordsize="21600,21600">
            <v:path/>
            <v:fill on="f" focussize="0,0"/>
            <v:stroke on="f" joinstyle="miter"/>
            <v:imagedata o:title=""/>
            <o:lock v:ext="edit"/>
            <v:textbox inset="0mm,0mm,0mm,0mm">
              <w:txbxContent>
                <w:p>
                  <w:pPr>
                    <w:spacing w:before="19" w:line="239" w:lineRule="auto"/>
                    <w:ind w:left="22" w:right="20"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xbxContent>
            </v:textbox>
          </v:shape>
        </w:pict>
      </w:r>
      <w:r>
        <w:pict>
          <v:shape id="_x0000_s1265" o:spid="_x0000_s1265" o:spt="202" type="#_x0000_t202" style="position:absolute;left:0pt;margin-left:142.2pt;margin-top:2.9pt;height:8.35pt;width:12.65pt;z-index:25194188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14"/>
          <w:sz w:val="10"/>
          <w:szCs w:val="10"/>
        </w:rPr>
        <w:t>省、市</w:t>
      </w:r>
      <w:r>
        <w:rPr>
          <w:rFonts w:ascii="仿宋" w:hAnsi="仿宋" w:eastAsia="仿宋" w:cs="仿宋"/>
          <w:spacing w:val="11"/>
          <w:sz w:val="10"/>
          <w:szCs w:val="10"/>
        </w:rPr>
        <w:t xml:space="preserve"> </w:t>
      </w:r>
      <w:r>
        <w:rPr>
          <w:rFonts w:ascii="仿宋" w:hAnsi="仿宋" w:eastAsia="仿宋" w:cs="仿宋"/>
          <w:spacing w:val="7"/>
          <w:sz w:val="10"/>
          <w:szCs w:val="10"/>
        </w:rPr>
        <w:t>是否遵守饲料法规 、许可备案条件 、饲料标签等强制标准要求 ；是否有符合国家规 3.《饲料和饲料添加剂生产许可管理办法 》第十六条</w:t>
      </w:r>
    </w:p>
    <w:p>
      <w:pPr>
        <w:spacing w:before="10" w:line="233" w:lineRule="auto"/>
        <w:ind w:left="6051"/>
        <w:rPr>
          <w:rFonts w:ascii="仿宋" w:hAnsi="仿宋" w:eastAsia="仿宋" w:cs="仿宋"/>
          <w:sz w:val="10"/>
          <w:szCs w:val="10"/>
        </w:rPr>
      </w:pPr>
      <w:r>
        <w:pict>
          <v:shape id="_x0000_s1266" o:spid="_x0000_s1266" o:spt="202" type="#_x0000_t202" style="position:absolute;left:0pt;margin-left:524.85pt;margin-top:-0.5pt;height:22.3pt;width:106.8pt;z-index:251853824;mso-width-relative:page;mso-height-relative:page;" filled="f" stroked="f" coordsize="21600,21600">
            <v:path/>
            <v:fill on="f" focussize="0,0"/>
            <v:stroke on="f" joinstyle="miter"/>
            <v:imagedata o:title=""/>
            <o:lock v:ext="edit"/>
            <v:textbox inset="0mm,0mm,0mm,0mm">
              <w:txbxContent>
                <w:p>
                  <w:pPr>
                    <w:spacing w:before="20" w:line="249" w:lineRule="auto"/>
                    <w:ind w:left="20" w:right="20" w:hanging="1"/>
                    <w:rPr>
                      <w:rFonts w:ascii="仿宋" w:hAnsi="仿宋" w:eastAsia="仿宋" w:cs="仿宋"/>
                      <w:sz w:val="10"/>
                      <w:szCs w:val="10"/>
                    </w:rPr>
                  </w:pPr>
                  <w:r>
                    <w:rPr>
                      <w:rFonts w:ascii="仿宋" w:hAnsi="仿宋" w:eastAsia="仿宋" w:cs="仿宋"/>
                      <w:spacing w:val="11"/>
                      <w:sz w:val="10"/>
                      <w:szCs w:val="10"/>
                    </w:rPr>
                    <w:t>4</w:t>
                  </w:r>
                  <w:r>
                    <w:rPr>
                      <w:rFonts w:ascii="仿宋" w:hAnsi="仿宋" w:eastAsia="仿宋" w:cs="仿宋"/>
                      <w:spacing w:val="6"/>
                      <w:sz w:val="10"/>
                      <w:szCs w:val="10"/>
                    </w:rPr>
                    <w:t>.《饲料质量安全管理规范》 第五条</w:t>
                  </w:r>
                  <w:r>
                    <w:rPr>
                      <w:rFonts w:ascii="仿宋" w:hAnsi="仿宋" w:eastAsia="仿宋" w:cs="仿宋"/>
                      <w:sz w:val="10"/>
                      <w:szCs w:val="10"/>
                    </w:rPr>
                    <w:t xml:space="preserve">       </w:t>
                  </w:r>
                  <w:r>
                    <w:rPr>
                      <w:rFonts w:ascii="仿宋" w:hAnsi="仿宋" w:eastAsia="仿宋" w:cs="仿宋"/>
                      <w:spacing w:val="6"/>
                      <w:sz w:val="10"/>
                      <w:szCs w:val="10"/>
                    </w:rPr>
                    <w:t>5</w:t>
                  </w:r>
                  <w:r>
                    <w:rPr>
                      <w:rFonts w:ascii="仿宋" w:hAnsi="仿宋" w:eastAsia="仿宋" w:cs="仿宋"/>
                      <w:spacing w:val="3"/>
                      <w:sz w:val="10"/>
                      <w:szCs w:val="10"/>
                    </w:rPr>
                    <w:t>.农业农村部第 20号公告 (2018年5月 )</w:t>
                  </w:r>
                  <w:r>
                    <w:rPr>
                      <w:rFonts w:ascii="仿宋" w:hAnsi="仿宋" w:eastAsia="仿宋" w:cs="仿宋"/>
                      <w:sz w:val="10"/>
                      <w:szCs w:val="10"/>
                    </w:rPr>
                    <w:t xml:space="preserve">    </w:t>
                  </w:r>
                  <w:r>
                    <w:rPr>
                      <w:rFonts w:ascii="仿宋" w:hAnsi="仿宋" w:eastAsia="仿宋" w:cs="仿宋"/>
                      <w:spacing w:val="7"/>
                      <w:sz w:val="10"/>
                      <w:szCs w:val="10"/>
                    </w:rPr>
                    <w:t xml:space="preserve">6.《进口饲料和饲料添加剂登记管理办法 </w:t>
                  </w:r>
                  <w:r>
                    <w:rPr>
                      <w:rFonts w:ascii="仿宋" w:hAnsi="仿宋" w:eastAsia="仿宋" w:cs="仿宋"/>
                      <w:spacing w:val="3"/>
                      <w:sz w:val="10"/>
                      <w:szCs w:val="10"/>
                    </w:rPr>
                    <w:t>》</w:t>
                  </w:r>
                </w:p>
              </w:txbxContent>
            </v:textbox>
          </v:shape>
        </w:pict>
      </w:r>
      <w:r>
        <w:rPr>
          <w:rFonts w:ascii="仿宋" w:hAnsi="仿宋" w:eastAsia="仿宋" w:cs="仿宋"/>
          <w:spacing w:val="8"/>
          <w:sz w:val="10"/>
          <w:szCs w:val="10"/>
        </w:rPr>
        <w:t>、县级</w:t>
      </w:r>
      <w:r>
        <w:rPr>
          <w:rFonts w:ascii="仿宋" w:hAnsi="仿宋" w:eastAsia="仿宋" w:cs="仿宋"/>
          <w:spacing w:val="7"/>
          <w:sz w:val="10"/>
          <w:szCs w:val="10"/>
        </w:rPr>
        <w:t xml:space="preserve"> </w:t>
      </w:r>
      <w:r>
        <w:rPr>
          <w:rFonts w:ascii="仿宋" w:hAnsi="仿宋" w:eastAsia="仿宋" w:cs="仿宋"/>
          <w:spacing w:val="4"/>
          <w:sz w:val="10"/>
          <w:szCs w:val="10"/>
        </w:rPr>
        <w:t xml:space="preserve"> 定的安全 、卫生要求的生产环境。</w:t>
      </w:r>
    </w:p>
    <w:p>
      <w:pPr>
        <w:spacing w:line="426" w:lineRule="auto"/>
      </w:pPr>
    </w:p>
    <w:p>
      <w:pPr>
        <w:spacing w:before="33" w:line="137" w:lineRule="exact"/>
        <w:ind w:left="6468"/>
        <w:rPr>
          <w:rFonts w:ascii="仿宋" w:hAnsi="仿宋" w:eastAsia="仿宋" w:cs="仿宋"/>
          <w:sz w:val="10"/>
          <w:szCs w:val="10"/>
        </w:rPr>
      </w:pPr>
      <w:r>
        <w:pict>
          <v:shape id="_x0000_s1267" o:spid="_x0000_s1267" o:spt="202" type="#_x0000_t202" style="position:absolute;left:0pt;margin-left:101.7pt;margin-top:-7pt;height:8.25pt;width:17.95pt;z-index:25193881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268" o:spid="_x0000_s1268" o:spt="202" type="#_x0000_t202" style="position:absolute;left:0pt;margin-left:64.35pt;margin-top:-10.5pt;height:28.75pt;width:18.1pt;z-index:251877376;mso-width-relative:page;mso-height-relative:page;" filled="f" stroked="f" coordsize="21600,21600">
            <v:path/>
            <v:fill on="f" focussize="0,0"/>
            <v:stroke on="f" joinstyle="miter"/>
            <v:imagedata o:title=""/>
            <o:lock v:ext="edit"/>
            <v:textbox inset="0mm,0mm,0mm,0mm">
              <w:txbxContent>
                <w:p>
                  <w:pPr>
                    <w:spacing w:before="19" w:line="247" w:lineRule="auto"/>
                    <w:ind w:left="20" w:right="20"/>
                    <w:rPr>
                      <w:rFonts w:ascii="仿宋" w:hAnsi="仿宋" w:eastAsia="仿宋" w:cs="仿宋"/>
                      <w:sz w:val="10"/>
                      <w:szCs w:val="10"/>
                    </w:rPr>
                  </w:pPr>
                  <w:r>
                    <w:rPr>
                      <w:rFonts w:ascii="仿宋" w:hAnsi="仿宋" w:eastAsia="仿宋" w:cs="仿宋"/>
                      <w:spacing w:val="7"/>
                      <w:sz w:val="10"/>
                      <w:szCs w:val="10"/>
                    </w:rPr>
                    <w:t>饲料和</w:t>
                  </w:r>
                  <w:r>
                    <w:rPr>
                      <w:rFonts w:ascii="仿宋" w:hAnsi="仿宋" w:eastAsia="仿宋" w:cs="仿宋"/>
                      <w:sz w:val="10"/>
                      <w:szCs w:val="10"/>
                    </w:rPr>
                    <w:t xml:space="preserve"> </w:t>
                  </w:r>
                  <w:r>
                    <w:rPr>
                      <w:rFonts w:ascii="仿宋" w:hAnsi="仿宋" w:eastAsia="仿宋" w:cs="仿宋"/>
                      <w:spacing w:val="7"/>
                      <w:sz w:val="10"/>
                      <w:szCs w:val="10"/>
                    </w:rPr>
                    <w:t>饲料添</w:t>
                  </w:r>
                  <w:r>
                    <w:rPr>
                      <w:rFonts w:ascii="仿宋" w:hAnsi="仿宋" w:eastAsia="仿宋" w:cs="仿宋"/>
                      <w:sz w:val="10"/>
                      <w:szCs w:val="10"/>
                    </w:rPr>
                    <w:t xml:space="preserve"> </w:t>
                  </w:r>
                  <w:r>
                    <w:rPr>
                      <w:rFonts w:ascii="仿宋" w:hAnsi="仿宋" w:eastAsia="仿宋" w:cs="仿宋"/>
                      <w:spacing w:val="7"/>
                      <w:sz w:val="10"/>
                      <w:szCs w:val="10"/>
                    </w:rPr>
                    <w:t>加剂生</w:t>
                  </w:r>
                  <w:r>
                    <w:rPr>
                      <w:rFonts w:ascii="仿宋" w:hAnsi="仿宋" w:eastAsia="仿宋" w:cs="仿宋"/>
                      <w:sz w:val="10"/>
                      <w:szCs w:val="10"/>
                    </w:rPr>
                    <w:t xml:space="preserve"> </w:t>
                  </w:r>
                  <w:r>
                    <w:rPr>
                      <w:rFonts w:ascii="仿宋" w:hAnsi="仿宋" w:eastAsia="仿宋" w:cs="仿宋"/>
                      <w:spacing w:val="7"/>
                      <w:sz w:val="10"/>
                      <w:szCs w:val="10"/>
                    </w:rPr>
                    <w:t>产企业</w:t>
                  </w:r>
                </w:p>
              </w:txbxContent>
            </v:textbox>
          </v:shape>
        </w:pict>
      </w:r>
      <w:r>
        <w:pict>
          <v:shape id="_x0000_s1269" o:spid="_x0000_s1269" o:spt="202" type="#_x0000_t202" style="position:absolute;left:0pt;margin-left:86.85pt;margin-top:-7pt;height:21.9pt;width:12.75pt;z-index:25190707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70" o:spid="_x0000_s1270" o:spt="202" type="#_x0000_t202" style="position:absolute;left:0pt;margin-left:101.55pt;margin-top:-3.65pt;height:11.7pt;width:37.55pt;z-index:251885568;mso-width-relative:page;mso-height-relative:page;" filled="f" stroked="f" coordsize="21600,21600">
            <v:path/>
            <v:fill on="f" focussize="0,0"/>
            <v:stroke on="f" joinstyle="miter"/>
            <v:imagedata o:title=""/>
            <o:lock v:ext="edit"/>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271" o:spid="_x0000_s1271" o:spt="202" type="#_x0000_t202" style="position:absolute;left:0pt;margin-left:32.45pt;margin-top:-7pt;height:21.95pt;width:29.35pt;z-index:251872256;mso-width-relative:page;mso-height-relative:page;" filled="f" stroked="f" coordsize="21600,21600">
            <v:path/>
            <v:fill on="f" focussize="0,0"/>
            <v:stroke on="f" joinstyle="miter"/>
            <v:imagedata o:title=""/>
            <o:lock v:ext="edit"/>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9"/>
                      <w:sz w:val="10"/>
                      <w:szCs w:val="10"/>
                    </w:rPr>
                    <w:t>饲料、饲料</w:t>
                  </w:r>
                  <w:r>
                    <w:rPr>
                      <w:rFonts w:ascii="仿宋" w:hAnsi="仿宋" w:eastAsia="仿宋" w:cs="仿宋"/>
                      <w:sz w:val="10"/>
                      <w:szCs w:val="10"/>
                    </w:rPr>
                    <w:t xml:space="preserve"> </w:t>
                  </w:r>
                  <w:r>
                    <w:rPr>
                      <w:rFonts w:ascii="仿宋" w:hAnsi="仿宋" w:eastAsia="仿宋" w:cs="仿宋"/>
                      <w:spacing w:val="8"/>
                      <w:sz w:val="10"/>
                      <w:szCs w:val="10"/>
                    </w:rPr>
                    <w:t>添加剂监督</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pict>
          <v:shape id="_x0000_s1272" o:spid="_x0000_s1272" o:spt="202" type="#_x0000_t202" style="position:absolute;left:0pt;margin-left:231.55pt;margin-top:0.6pt;height:21.8pt;width:67.3pt;z-index:25185792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73" o:spid="_x0000_s1273" o:spt="202" type="#_x0000_t202" style="position:absolute;left:0pt;margin-left:101.65pt;margin-top:3.15pt;height:11.6pt;width:37.35pt;z-index:251887616;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274" o:spid="_x0000_s1274" o:spt="202" type="#_x0000_t202" style="position:absolute;left:0pt;margin-left:156.85pt;margin-top:4pt;height:15.15pt;width:23.6pt;z-index:25189068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75" o:spid="_x0000_s1275" o:spt="202" type="#_x0000_t202" style="position:absolute;left:0pt;margin-left:301.3pt;margin-top:4pt;height:15.4pt;width:18.05pt;z-index:251911168;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76" o:spid="_x0000_s1276" o:spt="202" type="#_x0000_t202" style="position:absolute;left:0pt;margin-left:524.85pt;margin-top:4pt;height:15.15pt;width:192.85pt;z-index:251850752;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277" o:spid="_x0000_s1277" o:spt="202" type="#_x0000_t202" style="position:absolute;left:0pt;margin-left:183.05pt;margin-top:7.45pt;height:8.25pt;width:34.5pt;z-index:25193062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pict>
          <v:shape id="_x0000_s1278" o:spid="_x0000_s1278" o:spt="202" type="#_x0000_t202" style="position:absolute;left:0pt;margin-left:142.45pt;margin-top:7.45pt;height:8.35pt;width:12.45pt;z-index:25194700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9"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340" w:lineRule="auto"/>
      </w:pPr>
    </w:p>
    <w:p>
      <w:pPr>
        <w:spacing w:before="33" w:line="230" w:lineRule="auto"/>
        <w:ind w:left="3683"/>
        <w:rPr>
          <w:rFonts w:ascii="仿宋" w:hAnsi="仿宋" w:eastAsia="仿宋" w:cs="仿宋"/>
          <w:sz w:val="10"/>
          <w:szCs w:val="10"/>
        </w:rPr>
      </w:pPr>
      <w:r>
        <w:pict>
          <v:shape id="_x0000_s1279" o:spid="_x0000_s1279" o:spt="202" type="#_x0000_t202" style="position:absolute;left:0pt;margin-left:301.3pt;margin-top:-2.7pt;height:15.25pt;width:18.05pt;z-index:251920384;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80" o:spid="_x0000_s1280" o:spt="202" type="#_x0000_t202" style="position:absolute;left:0pt;margin-left:142.45pt;margin-top:0.6pt;height:8.35pt;width:12.45pt;z-index:25194598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81" o:spid="_x0000_s1281" o:spt="202" type="#_x0000_t202" style="position:absolute;left:0pt;margin-left:156.85pt;margin-top:-2.7pt;height:15pt;width:23.6pt;z-index:251898880;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82" o:spid="_x0000_s1282" o:spt="202" type="#_x0000_t202" style="position:absolute;left:0pt;margin-left:322.35pt;margin-top:0.6pt;height:8.25pt;width:72.5pt;z-index:25187942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饲</w:t>
                  </w:r>
                  <w:r>
                    <w:rPr>
                      <w:rFonts w:ascii="仿宋" w:hAnsi="仿宋" w:eastAsia="仿宋" w:cs="仿宋"/>
                      <w:spacing w:val="8"/>
                      <w:sz w:val="10"/>
                      <w:szCs w:val="10"/>
                    </w:rPr>
                    <w:t>料、饲料添加剂广告检查。</w:t>
                  </w:r>
                </w:p>
              </w:txbxContent>
            </v:textbox>
          </v:shape>
        </w:pict>
      </w:r>
      <w:r>
        <w:pict>
          <v:shape id="_x0000_s1283" o:spid="_x0000_s1283" o:spt="202" type="#_x0000_t202" style="position:absolute;left:0pt;margin-left:524.65pt;margin-top:0.6pt;height:8.3pt;width:68.1pt;z-index:251880448;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xbxContent>
            </v:textbox>
          </v:shape>
        </w:pict>
      </w: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p>
      <w:pPr>
        <w:spacing w:line="279" w:lineRule="auto"/>
      </w:pPr>
    </w:p>
    <w:p>
      <w:pPr>
        <w:spacing w:line="280" w:lineRule="auto"/>
      </w:pPr>
    </w:p>
    <w:p>
      <w:pPr>
        <w:spacing w:before="33" w:line="230" w:lineRule="auto"/>
        <w:ind w:left="6469"/>
        <w:rPr>
          <w:rFonts w:ascii="仿宋" w:hAnsi="仿宋" w:eastAsia="仿宋" w:cs="仿宋"/>
          <w:sz w:val="10"/>
          <w:szCs w:val="10"/>
        </w:rPr>
      </w:pPr>
      <w:r>
        <w:pict>
          <v:shape id="_x0000_s1284" o:spid="_x0000_s1284" o:spt="202" type="#_x0000_t202" style="position:absolute;left:0pt;margin-left:231.6pt;margin-top:4pt;height:15.35pt;width:67.2pt;z-index:251864064;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种畜禽生产经营的监督检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285" o:spid="_x0000_s1285" o:spt="202" type="#_x0000_t202" style="position:absolute;left:0pt;margin-left:301.3pt;margin-top:4pt;height:15.4pt;width:18.05pt;z-index:251914240;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86" o:spid="_x0000_s1286" o:spt="202" type="#_x0000_t202" style="position:absolute;left:0pt;margin-left:156.85pt;margin-top:4pt;height:15.15pt;width:23.6pt;z-index:25189376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87" o:spid="_x0000_s1287" o:spt="202" type="#_x0000_t202" style="position:absolute;left:0pt;margin-left:183.15pt;margin-top:4pt;height:15.1pt;width:45.3pt;z-index:251868160;mso-width-relative:page;mso-height-relative:page;" filled="f" stroked="f" coordsize="21600,21600">
            <v:path/>
            <v:fill on="f" focussize="0,0"/>
            <v:stroke on="f" joinstyle="miter"/>
            <v:imagedata o:title=""/>
            <o:lock v:ext="edit"/>
            <v:textbox inset="0mm,0mm,0mm,0mm">
              <w:txbxContent>
                <w:p>
                  <w:pPr>
                    <w:spacing w:before="20" w:line="241" w:lineRule="auto"/>
                    <w:ind w:left="27" w:right="20"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种畜禽生产经营</w:t>
                  </w:r>
                  <w:r>
                    <w:rPr>
                      <w:rFonts w:ascii="仿宋" w:hAnsi="仿宋" w:eastAsia="仿宋" w:cs="仿宋"/>
                      <w:sz w:val="10"/>
                      <w:szCs w:val="10"/>
                    </w:rPr>
                    <w:t xml:space="preserve"> </w:t>
                  </w:r>
                  <w:r>
                    <w:rPr>
                      <w:rFonts w:ascii="仿宋" w:hAnsi="仿宋" w:eastAsia="仿宋" w:cs="仿宋"/>
                      <w:spacing w:val="6"/>
                      <w:sz w:val="10"/>
                      <w:szCs w:val="10"/>
                    </w:rPr>
                    <w:t>的监督检查</w:t>
                  </w:r>
                </w:p>
              </w:txbxContent>
            </v:textbox>
          </v:shape>
        </w:pict>
      </w:r>
      <w:r>
        <w:rPr>
          <w:rFonts w:ascii="仿宋" w:hAnsi="仿宋" w:eastAsia="仿宋" w:cs="仿宋"/>
          <w:spacing w:val="6"/>
          <w:sz w:val="10"/>
          <w:szCs w:val="10"/>
        </w:rPr>
        <w:t>种畜禽场选址</w:t>
      </w:r>
      <w:r>
        <w:rPr>
          <w:rFonts w:ascii="仿宋" w:hAnsi="仿宋" w:eastAsia="仿宋" w:cs="仿宋"/>
          <w:spacing w:val="5"/>
          <w:sz w:val="10"/>
          <w:szCs w:val="10"/>
        </w:rPr>
        <w:t>布</w:t>
      </w:r>
      <w:r>
        <w:rPr>
          <w:rFonts w:ascii="仿宋" w:hAnsi="仿宋" w:eastAsia="仿宋" w:cs="仿宋"/>
          <w:spacing w:val="3"/>
          <w:sz w:val="10"/>
          <w:szCs w:val="10"/>
        </w:rPr>
        <w:t>局； 种畜禽品种 、代次、存栏情况； 专业人员 、设施设备情况； 生</w:t>
      </w:r>
    </w:p>
    <w:p>
      <w:pPr>
        <w:spacing w:before="10" w:line="266" w:lineRule="auto"/>
        <w:ind w:left="6471" w:right="2601" w:hanging="4"/>
        <w:rPr>
          <w:rFonts w:ascii="仿宋" w:hAnsi="仿宋" w:eastAsia="仿宋" w:cs="仿宋"/>
          <w:sz w:val="10"/>
          <w:szCs w:val="10"/>
        </w:rPr>
      </w:pPr>
      <w:r>
        <w:pict>
          <v:shape id="_x0000_s1288" o:spid="_x0000_s1288" o:spt="202" type="#_x0000_t202" style="position:absolute;left:0pt;margin-left:142.2pt;margin-top:-0.45pt;height:8.35pt;width:12.65pt;z-index:25194291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6"/>
          <w:sz w:val="10"/>
          <w:szCs w:val="10"/>
        </w:rPr>
        <w:t>产管理规范 、育种记录</w:t>
      </w:r>
      <w:r>
        <w:rPr>
          <w:rFonts w:ascii="仿宋" w:hAnsi="仿宋" w:eastAsia="仿宋" w:cs="仿宋"/>
          <w:spacing w:val="5"/>
          <w:sz w:val="10"/>
          <w:szCs w:val="10"/>
        </w:rPr>
        <w:t>及</w:t>
      </w:r>
      <w:r>
        <w:rPr>
          <w:rFonts w:ascii="仿宋" w:hAnsi="仿宋" w:eastAsia="仿宋" w:cs="仿宋"/>
          <w:spacing w:val="3"/>
          <w:sz w:val="10"/>
          <w:szCs w:val="10"/>
        </w:rPr>
        <w:t>其他管理制度 ；档案管理； 卫生防疫； 销售记录； 许可证  《畜牧法》 (2005年12月通过 ，2022年10月修订)第三十四条</w:t>
      </w:r>
      <w:r>
        <w:rPr>
          <w:rFonts w:ascii="仿宋" w:hAnsi="仿宋" w:eastAsia="仿宋" w:cs="仿宋"/>
          <w:sz w:val="10"/>
          <w:szCs w:val="10"/>
        </w:rPr>
        <w:t xml:space="preserve"> </w:t>
      </w:r>
      <w:r>
        <w:rPr>
          <w:rFonts w:ascii="仿宋" w:hAnsi="仿宋" w:eastAsia="仿宋" w:cs="仿宋"/>
          <w:spacing w:val="2"/>
          <w:sz w:val="10"/>
          <w:szCs w:val="10"/>
        </w:rPr>
        <w:t>情况； 安全生产情况 ，其他</w:t>
      </w:r>
      <w:r>
        <w:rPr>
          <w:rFonts w:ascii="仿宋" w:hAnsi="仿宋" w:eastAsia="仿宋" w:cs="仿宋"/>
          <w:spacing w:val="1"/>
          <w:sz w:val="10"/>
          <w:szCs w:val="10"/>
        </w:rPr>
        <w:t>等</w:t>
      </w:r>
      <w:r>
        <w:rPr>
          <w:rFonts w:ascii="仿宋" w:hAnsi="仿宋" w:eastAsia="仿宋" w:cs="仿宋"/>
          <w:sz w:val="10"/>
          <w:szCs w:val="10"/>
        </w:rPr>
        <w:t>。</w:t>
      </w:r>
    </w:p>
    <w:p>
      <w:pPr>
        <w:spacing w:before="189" w:line="137" w:lineRule="exact"/>
        <w:ind w:left="2054"/>
        <w:rPr>
          <w:rFonts w:ascii="仿宋" w:hAnsi="仿宋" w:eastAsia="仿宋" w:cs="仿宋"/>
          <w:sz w:val="10"/>
          <w:szCs w:val="10"/>
        </w:rPr>
      </w:pPr>
      <w:r>
        <w:pict>
          <v:shape id="_x0000_s1289" o:spid="_x0000_s1289" o:spt="202" type="#_x0000_t202" style="position:absolute;left:0pt;margin-left:86.85pt;margin-top:5.1pt;height:21.9pt;width:12.75pt;z-index:25190604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90" o:spid="_x0000_s1290" o:spt="202" type="#_x0000_t202" style="position:absolute;left:0pt;margin-left:32.5pt;margin-top:8.45pt;height:15.1pt;width:28.95pt;z-index:25188454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10"/>
                      <w:sz w:val="10"/>
                      <w:szCs w:val="10"/>
                    </w:rPr>
                    <w:t>种</w:t>
                  </w:r>
                  <w:r>
                    <w:rPr>
                      <w:rFonts w:ascii="仿宋" w:hAnsi="仿宋" w:eastAsia="仿宋" w:cs="仿宋"/>
                      <w:spacing w:val="7"/>
                      <w:sz w:val="10"/>
                      <w:szCs w:val="10"/>
                    </w:rPr>
                    <w:t>畜禽质量</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91" o:spid="_x0000_s1291" o:spt="202" type="#_x0000_t202" style="position:absolute;left:0pt;margin-left:64.35pt;margin-top:1.75pt;height:28.55pt;width:18.1pt;z-index:251878400;mso-width-relative:page;mso-height-relative:page;" filled="f" stroked="f" coordsize="21600,21600">
            <v:path/>
            <v:fill on="f" focussize="0,0"/>
            <v:stroke on="f" joinstyle="miter"/>
            <v:imagedata o:title=""/>
            <o:lock v:ext="edit"/>
            <v:textbox inset="0mm,0mm,0mm,0mm">
              <w:txbxContent>
                <w:p>
                  <w:pPr>
                    <w:spacing w:before="19" w:line="245" w:lineRule="auto"/>
                    <w:ind w:left="20" w:right="20" w:firstLine="2"/>
                    <w:rPr>
                      <w:rFonts w:ascii="仿宋" w:hAnsi="仿宋" w:eastAsia="仿宋" w:cs="仿宋"/>
                      <w:sz w:val="10"/>
                      <w:szCs w:val="10"/>
                    </w:rPr>
                  </w:pPr>
                  <w:r>
                    <w:rPr>
                      <w:rFonts w:ascii="仿宋" w:hAnsi="仿宋" w:eastAsia="仿宋" w:cs="仿宋"/>
                      <w:spacing w:val="7"/>
                      <w:sz w:val="10"/>
                      <w:szCs w:val="10"/>
                    </w:rPr>
                    <w:t>从</w:t>
                  </w:r>
                  <w:r>
                    <w:rPr>
                      <w:rFonts w:ascii="仿宋" w:hAnsi="仿宋" w:eastAsia="仿宋" w:cs="仿宋"/>
                      <w:spacing w:val="6"/>
                      <w:sz w:val="10"/>
                      <w:szCs w:val="10"/>
                    </w:rPr>
                    <w:t>事种</w:t>
                  </w:r>
                  <w:r>
                    <w:rPr>
                      <w:rFonts w:ascii="仿宋" w:hAnsi="仿宋" w:eastAsia="仿宋" w:cs="仿宋"/>
                      <w:sz w:val="10"/>
                      <w:szCs w:val="10"/>
                    </w:rPr>
                    <w:t xml:space="preserve"> </w:t>
                  </w:r>
                  <w:r>
                    <w:rPr>
                      <w:rFonts w:ascii="仿宋" w:hAnsi="仿宋" w:eastAsia="仿宋" w:cs="仿宋"/>
                      <w:spacing w:val="7"/>
                      <w:sz w:val="10"/>
                      <w:szCs w:val="10"/>
                    </w:rPr>
                    <w:t>畜禽生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7"/>
                      <w:sz w:val="10"/>
                      <w:szCs w:val="10"/>
                    </w:rPr>
                    <w:t>的单位</w:t>
                  </w:r>
                </w:p>
              </w:txbxContent>
            </v:textbox>
          </v:shape>
        </w:pict>
      </w:r>
      <w:r>
        <w:rPr>
          <w:rFonts w:ascii="仿宋" w:hAnsi="仿宋" w:eastAsia="仿宋" w:cs="仿宋"/>
          <w:spacing w:val="10"/>
          <w:position w:val="2"/>
          <w:sz w:val="10"/>
          <w:szCs w:val="10"/>
        </w:rPr>
        <w:t>现</w:t>
      </w:r>
      <w:r>
        <w:rPr>
          <w:rFonts w:ascii="仿宋" w:hAnsi="仿宋" w:eastAsia="仿宋" w:cs="仿宋"/>
          <w:spacing w:val="8"/>
          <w:position w:val="2"/>
          <w:sz w:val="10"/>
          <w:szCs w:val="10"/>
        </w:rPr>
        <w:t>场检 省、市</w:t>
      </w:r>
    </w:p>
    <w:p>
      <w:pPr>
        <w:spacing w:before="1" w:line="238" w:lineRule="auto"/>
        <w:ind w:left="2051"/>
        <w:rPr>
          <w:rFonts w:ascii="仿宋" w:hAnsi="仿宋" w:eastAsia="仿宋" w:cs="仿宋"/>
          <w:sz w:val="10"/>
          <w:szCs w:val="10"/>
        </w:rPr>
      </w:pPr>
      <w:r>
        <w:rPr>
          <w:rFonts w:ascii="仿宋" w:hAnsi="仿宋" w:eastAsia="仿宋" w:cs="仿宋"/>
          <w:spacing w:val="11"/>
          <w:sz w:val="10"/>
          <w:szCs w:val="10"/>
        </w:rPr>
        <w:t>查</w:t>
      </w:r>
      <w:r>
        <w:rPr>
          <w:rFonts w:ascii="仿宋" w:hAnsi="仿宋" w:eastAsia="仿宋" w:cs="仿宋"/>
          <w:spacing w:val="6"/>
          <w:sz w:val="10"/>
          <w:szCs w:val="10"/>
        </w:rPr>
        <w:t xml:space="preserve">     、县级</w:t>
      </w:r>
    </w:p>
    <w:p>
      <w:pPr>
        <w:spacing w:before="214" w:line="134" w:lineRule="exact"/>
        <w:ind w:left="6468"/>
        <w:rPr>
          <w:rFonts w:ascii="仿宋" w:hAnsi="仿宋" w:eastAsia="仿宋" w:cs="仿宋"/>
          <w:sz w:val="10"/>
          <w:szCs w:val="10"/>
        </w:rPr>
      </w:pPr>
      <w:r>
        <w:pict>
          <v:shape id="_x0000_s1292" o:spid="_x0000_s1292" o:spt="202" type="#_x0000_t202" style="position:absolute;left:0pt;margin-left:231.55pt;margin-top:9.7pt;height:21.8pt;width:67.3pt;z-index:25185894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93" o:spid="_x0000_s1293" o:spt="202" type="#_x0000_t202" style="position:absolute;left:0pt;margin-left:156.85pt;margin-top:13.05pt;height:15.15pt;width:23.6pt;z-index:25189171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94" o:spid="_x0000_s1294" o:spt="202" type="#_x0000_t202" style="position:absolute;left:0pt;margin-left:301.3pt;margin-top:13.05pt;height:15.4pt;width:18.05pt;z-index:25191219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95" o:spid="_x0000_s1295" o:spt="202" type="#_x0000_t202" style="position:absolute;left:0pt;margin-left:524.85pt;margin-top:13.05pt;height:15.15pt;width:192.85pt;z-index:251851776;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296" o:spid="_x0000_s1296" o:spt="202" type="#_x0000_t202" style="position:absolute;left:0pt;margin-left:142.45pt;margin-top:16.4pt;height:8.35pt;width:12.45pt;z-index:25195008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97" o:spid="_x0000_s1297" o:spt="202" type="#_x0000_t202" style="position:absolute;left:0pt;margin-left:183.05pt;margin-top:16.4pt;height:8.25pt;width:34.5pt;z-index:25193164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241" w:lineRule="auto"/>
      </w:pPr>
    </w:p>
    <w:p>
      <w:pPr>
        <w:spacing w:line="241" w:lineRule="auto"/>
      </w:pPr>
    </w:p>
    <w:p>
      <w:pPr>
        <w:spacing w:line="241" w:lineRule="auto"/>
      </w:pPr>
    </w:p>
    <w:p>
      <w:pPr>
        <w:spacing w:before="34" w:line="137" w:lineRule="exact"/>
        <w:ind w:left="6465"/>
        <w:rPr>
          <w:rFonts w:ascii="仿宋" w:hAnsi="仿宋" w:eastAsia="仿宋" w:cs="仿宋"/>
          <w:sz w:val="10"/>
          <w:szCs w:val="10"/>
        </w:rPr>
      </w:pPr>
      <w:r>
        <w:pict>
          <v:shape id="_x0000_s1298" o:spid="_x0000_s1298" o:spt="202" type="#_x0000_t202" style="position:absolute;left:0pt;margin-left:524.85pt;margin-top:-2.65pt;height:21.85pt;width:106.6pt;z-index:251854848;mso-width-relative:page;mso-height-relative:page;" filled="f" stroked="f" coordsize="21600,21600">
            <v:path/>
            <v:fill on="f" focussize="0,0"/>
            <v:stroke on="f" joinstyle="miter"/>
            <v:imagedata o:title=""/>
            <o:lock v:ext="edit"/>
            <v:textbox inset="0mm,0mm,0mm,0mm">
              <w:txbxContent>
                <w:p>
                  <w:pPr>
                    <w:spacing w:before="20" w:line="134" w:lineRule="exact"/>
                    <w:ind w:left="22"/>
                    <w:rPr>
                      <w:rFonts w:ascii="仿宋" w:hAnsi="仿宋" w:eastAsia="仿宋" w:cs="仿宋"/>
                      <w:sz w:val="10"/>
                      <w:szCs w:val="10"/>
                    </w:rPr>
                  </w:pPr>
                  <w:r>
                    <w:rPr>
                      <w:rFonts w:ascii="仿宋" w:hAnsi="仿宋" w:eastAsia="仿宋" w:cs="仿宋"/>
                      <w:spacing w:val="8"/>
                      <w:position w:val="1"/>
                      <w:sz w:val="10"/>
                      <w:szCs w:val="10"/>
                    </w:rPr>
                    <w:t>1.《食品安全法</w:t>
                  </w:r>
                  <w:r>
                    <w:rPr>
                      <w:rFonts w:ascii="仿宋" w:hAnsi="仿宋" w:eastAsia="仿宋" w:cs="仿宋"/>
                      <w:spacing w:val="6"/>
                      <w:position w:val="1"/>
                      <w:sz w:val="10"/>
                      <w:szCs w:val="10"/>
                    </w:rPr>
                    <w:t>》</w:t>
                  </w:r>
                </w:p>
                <w:p>
                  <w:pPr>
                    <w:spacing w:line="242" w:lineRule="auto"/>
                    <w:ind w:left="24" w:right="20" w:hanging="4"/>
                    <w:rPr>
                      <w:rFonts w:ascii="仿宋" w:hAnsi="仿宋" w:eastAsia="仿宋" w:cs="仿宋"/>
                      <w:sz w:val="10"/>
                      <w:szCs w:val="10"/>
                    </w:rPr>
                  </w:pPr>
                  <w:r>
                    <w:rPr>
                      <w:rFonts w:ascii="仿宋" w:hAnsi="仿宋" w:eastAsia="仿宋" w:cs="仿宋"/>
                      <w:spacing w:val="6"/>
                      <w:sz w:val="10"/>
                      <w:szCs w:val="10"/>
                    </w:rPr>
                    <w:t>2.《生猪屠宰管理条例》 第三十九</w:t>
                  </w:r>
                  <w:r>
                    <w:rPr>
                      <w:rFonts w:ascii="仿宋" w:hAnsi="仿宋" w:eastAsia="仿宋" w:cs="仿宋"/>
                      <w:spacing w:val="5"/>
                      <w:sz w:val="10"/>
                      <w:szCs w:val="10"/>
                    </w:rPr>
                    <w:t>条</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11"/>
                      <w:sz w:val="10"/>
                      <w:szCs w:val="10"/>
                    </w:rPr>
                    <w:t>.</w:t>
                  </w:r>
                  <w:r>
                    <w:rPr>
                      <w:rFonts w:ascii="仿宋" w:hAnsi="仿宋" w:eastAsia="仿宋" w:cs="仿宋"/>
                      <w:spacing w:val="6"/>
                      <w:sz w:val="10"/>
                      <w:szCs w:val="10"/>
                    </w:rPr>
                    <w:t>《山东省畜禽屠宰管理办法》 第三十九条</w:t>
                  </w:r>
                </w:p>
              </w:txbxContent>
            </v:textbox>
          </v:shape>
        </w:pict>
      </w:r>
      <w:r>
        <w:pict>
          <v:shape id="_x0000_s1299" o:spid="_x0000_s1299" o:spt="202" type="#_x0000_t202" style="position:absolute;left:0pt;margin-left:156.85pt;margin-top:0.65pt;height:15.15pt;width:23.6pt;z-index:25189478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00" o:spid="_x0000_s1300" o:spt="202" type="#_x0000_t202" style="position:absolute;left:0pt;margin-left:301.3pt;margin-top:0.65pt;height:15.4pt;width:18.05pt;z-index:251915264;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01" o:spid="_x0000_s1301" o:spt="202" type="#_x0000_t202" style="position:absolute;left:0pt;margin-left:183.15pt;margin-top:0.65pt;height:15.1pt;width:45.3pt;z-index:25186918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畜禽屠宰活动的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302" o:spid="_x0000_s1302" o:spt="202" type="#_x0000_t202" style="position:absolute;left:0pt;margin-left:142.2pt;margin-top:4pt;height:8.35pt;width:12.65pt;z-index:25194393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03" o:spid="_x0000_s1303" o:spt="202" type="#_x0000_t202" style="position:absolute;left:0pt;margin-left:231.75pt;margin-top:4pt;height:8.25pt;width:67.1pt;z-index:25188352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畜禽屠宰活动的监督检查</w:t>
                  </w:r>
                </w:p>
              </w:txbxContent>
            </v:textbox>
          </v:shape>
        </w:pict>
      </w:r>
      <w:r>
        <w:rPr>
          <w:rFonts w:ascii="仿宋" w:hAnsi="仿宋" w:eastAsia="仿宋" w:cs="仿宋"/>
          <w:spacing w:val="8"/>
          <w:position w:val="2"/>
          <w:sz w:val="10"/>
          <w:szCs w:val="10"/>
        </w:rPr>
        <w:t>是否符合</w:t>
      </w:r>
      <w:r>
        <w:rPr>
          <w:rFonts w:ascii="仿宋" w:hAnsi="仿宋" w:eastAsia="仿宋" w:cs="仿宋"/>
          <w:spacing w:val="7"/>
          <w:position w:val="2"/>
          <w:sz w:val="10"/>
          <w:szCs w:val="10"/>
        </w:rPr>
        <w:t>国</w:t>
      </w:r>
      <w:r>
        <w:rPr>
          <w:rFonts w:ascii="仿宋" w:hAnsi="仿宋" w:eastAsia="仿宋" w:cs="仿宋"/>
          <w:spacing w:val="4"/>
          <w:position w:val="2"/>
          <w:sz w:val="10"/>
          <w:szCs w:val="10"/>
        </w:rPr>
        <w:t>家环境保护要求 ，是否取得排污许可证或排污登记 ；  出厂肉类及产品是</w:t>
      </w:r>
    </w:p>
    <w:p>
      <w:pPr>
        <w:spacing w:line="229" w:lineRule="auto"/>
        <w:ind w:left="6471"/>
        <w:rPr>
          <w:rFonts w:ascii="仿宋" w:hAnsi="仿宋" w:eastAsia="仿宋" w:cs="仿宋"/>
          <w:sz w:val="10"/>
          <w:szCs w:val="10"/>
        </w:rPr>
      </w:pPr>
      <w:r>
        <w:rPr>
          <w:rFonts w:ascii="仿宋" w:hAnsi="仿宋" w:eastAsia="仿宋" w:cs="仿宋"/>
          <w:spacing w:val="14"/>
          <w:sz w:val="10"/>
          <w:szCs w:val="10"/>
        </w:rPr>
        <w:t>否</w:t>
      </w:r>
      <w:r>
        <w:rPr>
          <w:rFonts w:ascii="仿宋" w:hAnsi="仿宋" w:eastAsia="仿宋" w:cs="仿宋"/>
          <w:spacing w:val="11"/>
          <w:sz w:val="10"/>
          <w:szCs w:val="10"/>
        </w:rPr>
        <w:t>附</w:t>
      </w:r>
      <w:r>
        <w:rPr>
          <w:rFonts w:ascii="仿宋" w:hAnsi="仿宋" w:eastAsia="仿宋" w:cs="仿宋"/>
          <w:spacing w:val="7"/>
          <w:sz w:val="10"/>
          <w:szCs w:val="10"/>
        </w:rPr>
        <w:t>有肉品品质检验合格证和动物检疫合格证明 ，包装是否粘贴检验和检疫标识 。</w:t>
      </w:r>
    </w:p>
    <w:p>
      <w:pPr>
        <w:spacing w:before="217" w:line="136" w:lineRule="exact"/>
        <w:ind w:left="671"/>
        <w:rPr>
          <w:rFonts w:ascii="仿宋" w:hAnsi="仿宋" w:eastAsia="仿宋" w:cs="仿宋"/>
          <w:sz w:val="10"/>
          <w:szCs w:val="10"/>
        </w:rPr>
      </w:pPr>
      <w:r>
        <w:pict>
          <v:shape id="_x0000_s1304" o:spid="_x0000_s1304" o:spt="202" type="#_x0000_t202" style="position:absolute;left:0pt;margin-left:86.85pt;margin-top:9.8pt;height:21.9pt;width:12.75pt;z-index:25190912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05" o:spid="_x0000_s1305" o:spt="202" type="#_x0000_t202" style="position:absolute;left:0pt;margin-left:64.7pt;margin-top:13.15pt;height:15.1pt;width:17.8pt;z-index:25192243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5"/>
                      <w:sz w:val="10"/>
                      <w:szCs w:val="10"/>
                    </w:rPr>
                    <w:t>生猪屠</w:t>
                  </w:r>
                  <w:r>
                    <w:rPr>
                      <w:rFonts w:ascii="仿宋" w:hAnsi="仿宋" w:eastAsia="仿宋" w:cs="仿宋"/>
                      <w:sz w:val="10"/>
                      <w:szCs w:val="10"/>
                    </w:rPr>
                    <w:t xml:space="preserve"> </w:t>
                  </w:r>
                  <w:r>
                    <w:rPr>
                      <w:rFonts w:ascii="仿宋" w:hAnsi="仿宋" w:eastAsia="仿宋" w:cs="仿宋"/>
                      <w:spacing w:val="6"/>
                      <w:sz w:val="10"/>
                      <w:szCs w:val="10"/>
                    </w:rPr>
                    <w:t>宰</w:t>
                  </w:r>
                  <w:r>
                    <w:rPr>
                      <w:rFonts w:ascii="仿宋" w:hAnsi="仿宋" w:eastAsia="仿宋" w:cs="仿宋"/>
                      <w:spacing w:val="4"/>
                      <w:sz w:val="10"/>
                      <w:szCs w:val="10"/>
                    </w:rPr>
                    <w:t>企业</w:t>
                  </w:r>
                </w:p>
              </w:txbxContent>
            </v:textbox>
          </v:shape>
        </w:pict>
      </w:r>
      <w:r>
        <w:pict>
          <v:shape id="_x0000_s1306" o:spid="_x0000_s1306" o:spt="202" type="#_x0000_t202" style="position:absolute;left:0pt;margin-left:101.55pt;margin-top:13.15pt;height:15.35pt;width:37.55pt;z-index:251875328;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rPr>
          <w:rFonts w:ascii="仿宋" w:hAnsi="仿宋" w:eastAsia="仿宋" w:cs="仿宋"/>
          <w:spacing w:val="9"/>
          <w:position w:val="2"/>
          <w:sz w:val="10"/>
          <w:szCs w:val="10"/>
        </w:rPr>
        <w:t>对</w:t>
      </w:r>
      <w:r>
        <w:rPr>
          <w:rFonts w:ascii="仿宋" w:hAnsi="仿宋" w:eastAsia="仿宋" w:cs="仿宋"/>
          <w:spacing w:val="7"/>
          <w:position w:val="2"/>
          <w:sz w:val="10"/>
          <w:szCs w:val="10"/>
        </w:rPr>
        <w:t>畜禽屠宰</w:t>
      </w:r>
    </w:p>
    <w:p>
      <w:pPr>
        <w:spacing w:line="232" w:lineRule="auto"/>
        <w:ind w:left="675"/>
        <w:rPr>
          <w:rFonts w:ascii="仿宋" w:hAnsi="仿宋" w:eastAsia="仿宋" w:cs="仿宋"/>
          <w:sz w:val="10"/>
          <w:szCs w:val="10"/>
        </w:rPr>
      </w:pPr>
      <w:r>
        <w:rPr>
          <w:rFonts w:ascii="仿宋" w:hAnsi="仿宋" w:eastAsia="仿宋" w:cs="仿宋"/>
          <w:spacing w:val="7"/>
          <w:sz w:val="10"/>
          <w:szCs w:val="10"/>
        </w:rPr>
        <w:t>活动的监</w:t>
      </w:r>
      <w:r>
        <w:rPr>
          <w:rFonts w:ascii="仿宋" w:hAnsi="仿宋" w:eastAsia="仿宋" w:cs="仿宋"/>
          <w:spacing w:val="6"/>
          <w:sz w:val="10"/>
          <w:szCs w:val="10"/>
        </w:rPr>
        <w:t>督</w:t>
      </w:r>
    </w:p>
    <w:p>
      <w:pPr>
        <w:spacing w:before="9" w:line="230" w:lineRule="auto"/>
        <w:ind w:left="667"/>
        <w:rPr>
          <w:rFonts w:ascii="仿宋" w:hAnsi="仿宋" w:eastAsia="仿宋" w:cs="仿宋"/>
          <w:sz w:val="10"/>
          <w:szCs w:val="10"/>
        </w:rPr>
      </w:pPr>
      <w:r>
        <w:rPr>
          <w:rFonts w:ascii="仿宋" w:hAnsi="仿宋" w:eastAsia="仿宋" w:cs="仿宋"/>
          <w:spacing w:val="7"/>
          <w:sz w:val="10"/>
          <w:szCs w:val="10"/>
        </w:rPr>
        <w:t>检查</w:t>
      </w:r>
    </w:p>
    <w:p>
      <w:pPr>
        <w:spacing w:before="152" w:line="134" w:lineRule="exact"/>
        <w:ind w:left="6468"/>
        <w:rPr>
          <w:rFonts w:ascii="仿宋" w:hAnsi="仿宋" w:eastAsia="仿宋" w:cs="仿宋"/>
          <w:sz w:val="10"/>
          <w:szCs w:val="10"/>
        </w:rPr>
      </w:pPr>
      <w:r>
        <w:pict>
          <v:shape id="_x0000_s1307" o:spid="_x0000_s1307" o:spt="202" type="#_x0000_t202" style="position:absolute;left:0pt;margin-left:231.55pt;margin-top:6.55pt;height:21.8pt;width:67.3pt;z-index:251859968;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08" o:spid="_x0000_s1308" o:spt="202" type="#_x0000_t202" style="position:absolute;left:0pt;margin-left:156.85pt;margin-top:9.9pt;height:15.1pt;width:23.6pt;z-index:25189683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09" o:spid="_x0000_s1309" o:spt="202" type="#_x0000_t202" style="position:absolute;left:0pt;margin-left:301.3pt;margin-top:9.9pt;height:15.35pt;width:18.05pt;z-index:251917312;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10" o:spid="_x0000_s1310" o:spt="202" type="#_x0000_t202" style="position:absolute;left:0pt;margin-left:524.85pt;margin-top:9.9pt;height:15.1pt;width:192.85pt;z-index:25185280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11" o:spid="_x0000_s1311" o:spt="202" type="#_x0000_t202" style="position:absolute;left:0pt;margin-left:142.45pt;margin-top:13.25pt;height:8.35pt;width:12.45pt;z-index:25195110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12" o:spid="_x0000_s1312" o:spt="202" type="#_x0000_t202" style="position:absolute;left:0pt;margin-left:183.05pt;margin-top:13.25pt;height:8.25pt;width:34.5pt;z-index:25193267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ectPr>
          <w:headerReference r:id="rId6" w:type="default"/>
          <w:pgSz w:w="16837" w:h="11905"/>
          <w:pgMar w:top="400" w:right="564" w:bottom="0" w:left="283" w:header="0" w:footer="0" w:gutter="0"/>
          <w:cols w:space="720" w:num="1"/>
        </w:sectPr>
      </w:pPr>
    </w:p>
    <w:p>
      <w:pPr>
        <w:spacing w:line="389" w:lineRule="auto"/>
      </w:pPr>
      <w:r>
        <w:pict>
          <v:shape id="_x0000_s1313" o:spid="_x0000_s1313" o:spt="202" type="#_x0000_t202" style="position:absolute;left:0pt;margin-left:14.95pt;margin-top:36.55pt;height:16.6pt;width:9.45pt;mso-position-horizontal-relative:page;mso-position-vertical-relative:page;z-index:252022784;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314" o:spid="_x0000_s1314" o:spt="202" type="#_x0000_t202" style="position:absolute;left:0pt;margin-left:304.3pt;margin-top:-2.95pt;height:17.7pt;width:14.7pt;z-index:25201766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15" o:spid="_x0000_s1315" o:spt="202" type="#_x0000_t202" style="position:absolute;left:0pt;margin-left:123.3pt;margin-top:-2.95pt;height:17.7pt;width:14.75pt;z-index:25201664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16" o:spid="_x0000_s1316" o:spt="202" type="#_x0000_t202" style="position:absolute;left:0pt;margin-left:409.55pt;margin-top:0.95pt;height:9.7pt;width:27.65pt;z-index:252021760;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317" o:spid="_x0000_s1317" o:spt="202" type="#_x0000_t202" style="position:absolute;left:0pt;margin-left:648pt;margin-top:0.95pt;height:9.7pt;width:27.75pt;z-index:252020736;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318" o:spid="_x0000_s1318" o:spt="202" type="#_x0000_t202" style="position:absolute;left:0pt;margin-left:14.65pt;margin-top:-2.95pt;height:17.7pt;width:103.8pt;z-index:251959296;mso-width-relative:page;mso-height-relative:page;" filled="f" stroked="f" coordsize="21600,21600">
            <v:path/>
            <v:fill on="f" focussize="0,0"/>
            <v:stroke on="f" joinstyle="miter"/>
            <v:imagedata o:title=""/>
            <o:lock v:ext="edit"/>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46" w:lineRule="auto"/>
      </w:pPr>
    </w:p>
    <w:p>
      <w:pPr>
        <w:spacing w:line="246" w:lineRule="auto"/>
      </w:pPr>
    </w:p>
    <w:p>
      <w:pPr>
        <w:spacing w:before="32" w:line="135" w:lineRule="exact"/>
        <w:ind w:left="6473"/>
        <w:rPr>
          <w:rFonts w:ascii="仿宋" w:hAnsi="仿宋" w:eastAsia="仿宋" w:cs="仿宋"/>
          <w:sz w:val="10"/>
          <w:szCs w:val="10"/>
        </w:rPr>
      </w:pPr>
      <w:r>
        <w:pict>
          <v:shape id="_x0000_s1319" o:spid="_x0000_s1319" o:spt="202" type="#_x0000_t202" style="position:absolute;left:0pt;margin-left:11.85pt;margin-top:-0.05pt;height:42.2pt;width:18.15pt;z-index:251969536;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3"/>
                    <w:rPr>
                      <w:rFonts w:ascii="仿宋" w:hAnsi="仿宋" w:eastAsia="仿宋" w:cs="仿宋"/>
                      <w:sz w:val="10"/>
                      <w:szCs w:val="10"/>
                    </w:rPr>
                  </w:pPr>
                  <w:r>
                    <w:rPr>
                      <w:rFonts w:ascii="仿宋" w:hAnsi="仿宋" w:eastAsia="仿宋" w:cs="仿宋"/>
                      <w:spacing w:val="7"/>
                      <w:sz w:val="10"/>
                      <w:szCs w:val="10"/>
                    </w:rPr>
                    <w:t>牲</w:t>
                  </w:r>
                  <w:r>
                    <w:rPr>
                      <w:rFonts w:ascii="仿宋" w:hAnsi="仿宋" w:eastAsia="仿宋" w:cs="仿宋"/>
                      <w:spacing w:val="6"/>
                      <w:sz w:val="10"/>
                      <w:szCs w:val="10"/>
                    </w:rPr>
                    <w:t>畜、</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生野</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动物</w:t>
                  </w:r>
                  <w:r>
                    <w:rPr>
                      <w:rFonts w:ascii="仿宋" w:hAnsi="仿宋" w:eastAsia="仿宋" w:cs="仿宋"/>
                      <w:sz w:val="10"/>
                      <w:szCs w:val="10"/>
                    </w:rPr>
                    <w:t xml:space="preserve"> </w:t>
                  </w:r>
                  <w:r>
                    <w:rPr>
                      <w:rFonts w:ascii="仿宋" w:hAnsi="仿宋" w:eastAsia="仿宋" w:cs="仿宋"/>
                      <w:spacing w:val="8"/>
                      <w:sz w:val="10"/>
                      <w:szCs w:val="10"/>
                    </w:rPr>
                    <w:t>养</w:t>
                  </w:r>
                  <w:r>
                    <w:rPr>
                      <w:rFonts w:ascii="仿宋" w:hAnsi="仿宋" w:eastAsia="仿宋" w:cs="仿宋"/>
                      <w:spacing w:val="7"/>
                      <w:sz w:val="10"/>
                      <w:szCs w:val="10"/>
                    </w:rPr>
                    <w:t>殖加</w:t>
                  </w:r>
                  <w:r>
                    <w:rPr>
                      <w:rFonts w:ascii="仿宋" w:hAnsi="仿宋" w:eastAsia="仿宋" w:cs="仿宋"/>
                      <w:sz w:val="10"/>
                      <w:szCs w:val="10"/>
                    </w:rPr>
                    <w:t xml:space="preserve"> </w:t>
                  </w:r>
                  <w:r>
                    <w:rPr>
                      <w:rFonts w:ascii="仿宋" w:hAnsi="仿宋" w:eastAsia="仿宋" w:cs="仿宋"/>
                      <w:spacing w:val="8"/>
                      <w:sz w:val="10"/>
                      <w:szCs w:val="10"/>
                    </w:rPr>
                    <w:t>工</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检查</w:t>
                  </w:r>
                </w:p>
              </w:txbxContent>
            </v:textbox>
          </v:shape>
        </w:pict>
      </w:r>
      <w:r>
        <w:pict>
          <v:shape id="_x0000_s1320" o:spid="_x0000_s1320" o:spt="202" type="#_x0000_t202" style="position:absolute;left:0pt;margin-left:156.85pt;margin-top:4pt;height:15.15pt;width:23.6pt;z-index:25199411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21" o:spid="_x0000_s1321" o:spt="202" type="#_x0000_t202" style="position:absolute;left:0pt;margin-left:182.95pt;margin-top:4pt;height:15.1pt;width:45.45pt;z-index:25197363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畜禽养殖的监督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22" o:spid="_x0000_s1322" o:spt="202" type="#_x0000_t202" style="position:absolute;left:0pt;margin-left:301.3pt;margin-top:4pt;height:15.4pt;width:18.05pt;z-index:252010496;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23" o:spid="_x0000_s1323" o:spt="202" type="#_x0000_t202" style="position:absolute;left:0pt;margin-left:524.85pt;margin-top:4pt;height:15.15pt;width:173.3pt;z-index:251956224;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3"/>
                      <w:sz w:val="10"/>
                      <w:szCs w:val="10"/>
                    </w:rPr>
                    <w:t>1.《畜牧法》 (2005年12月通过 ，2022年10月修订)第五条 、 第七</w:t>
                  </w:r>
                  <w:r>
                    <w:rPr>
                      <w:rFonts w:ascii="仿宋" w:hAnsi="仿宋" w:eastAsia="仿宋" w:cs="仿宋"/>
                      <w:spacing w:val="2"/>
                      <w:sz w:val="10"/>
                      <w:szCs w:val="10"/>
                    </w:rPr>
                    <w:t>十</w:t>
                  </w:r>
                  <w:r>
                    <w:rPr>
                      <w:rFonts w:ascii="仿宋" w:hAnsi="仿宋" w:eastAsia="仿宋" w:cs="仿宋"/>
                      <w:sz w:val="10"/>
                      <w:szCs w:val="10"/>
                    </w:rPr>
                    <w:t xml:space="preserve">一条 </w:t>
                  </w:r>
                  <w:r>
                    <w:rPr>
                      <w:rFonts w:ascii="仿宋" w:hAnsi="仿宋" w:eastAsia="仿宋" w:cs="仿宋"/>
                      <w:spacing w:val="6"/>
                      <w:sz w:val="10"/>
                      <w:szCs w:val="10"/>
                    </w:rPr>
                    <w:t>2.《山东省畜</w:t>
                  </w:r>
                  <w:r>
                    <w:rPr>
                      <w:rFonts w:ascii="仿宋" w:hAnsi="仿宋" w:eastAsia="仿宋" w:cs="仿宋"/>
                      <w:spacing w:val="3"/>
                      <w:sz w:val="10"/>
                      <w:szCs w:val="10"/>
                    </w:rPr>
                    <w:t>禽养殖管理办法》 第三十六条 、 第三十八条</w:t>
                  </w:r>
                </w:p>
              </w:txbxContent>
            </v:textbox>
          </v:shape>
        </w:pict>
      </w:r>
      <w:r>
        <w:pict>
          <v:shape id="_x0000_s1324" o:spid="_x0000_s1324" o:spt="202" type="#_x0000_t202" style="position:absolute;left:0pt;margin-left:142.2pt;margin-top:7.35pt;height:8.35pt;width:12.65pt;z-index:25202790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25" o:spid="_x0000_s1325" o:spt="202" type="#_x0000_t202" style="position:absolute;left:0pt;margin-left:231.75pt;margin-top:7.35pt;height:8.25pt;width:56.2pt;z-index:25199104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畜禽养殖的监督检查</w:t>
                  </w:r>
                </w:p>
              </w:txbxContent>
            </v:textbox>
          </v:shape>
        </w:pict>
      </w:r>
      <w:r>
        <w:pict>
          <v:shape id="_x0000_s1326" o:spid="_x0000_s1326" o:spt="202" type="#_x0000_t202" style="position:absolute;left:0pt;margin-left:2.8pt;margin-top:17.5pt;height:7.35pt;width:7pt;z-index:252034048;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5</w:t>
                  </w:r>
                </w:p>
              </w:txbxContent>
            </v:textbox>
          </v:shape>
        </w:pict>
      </w:r>
      <w:r>
        <w:rPr>
          <w:rFonts w:ascii="仿宋" w:hAnsi="仿宋" w:eastAsia="仿宋" w:cs="仿宋"/>
          <w:spacing w:val="8"/>
          <w:position w:val="2"/>
          <w:sz w:val="10"/>
          <w:szCs w:val="10"/>
        </w:rPr>
        <w:t>动物卫生</w:t>
      </w:r>
      <w:r>
        <w:rPr>
          <w:rFonts w:ascii="仿宋" w:hAnsi="仿宋" w:eastAsia="仿宋" w:cs="仿宋"/>
          <w:spacing w:val="7"/>
          <w:position w:val="2"/>
          <w:sz w:val="10"/>
          <w:szCs w:val="10"/>
        </w:rPr>
        <w:t>防</w:t>
      </w:r>
      <w:r>
        <w:rPr>
          <w:rFonts w:ascii="仿宋" w:hAnsi="仿宋" w:eastAsia="仿宋" w:cs="仿宋"/>
          <w:spacing w:val="4"/>
          <w:position w:val="2"/>
          <w:sz w:val="10"/>
          <w:szCs w:val="10"/>
        </w:rPr>
        <w:t>疫条件； 许可证情况； 安全生产情况 ，粪污处理情况其他等。 对兽药使</w:t>
      </w:r>
    </w:p>
    <w:p>
      <w:pPr>
        <w:spacing w:line="229" w:lineRule="auto"/>
        <w:ind w:left="6467"/>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 xml:space="preserve"> </w:t>
      </w:r>
      <w:r>
        <w:rPr>
          <w:rFonts w:ascii="仿宋" w:hAnsi="仿宋" w:eastAsia="仿宋" w:cs="仿宋"/>
          <w:spacing w:val="6"/>
          <w:sz w:val="10"/>
          <w:szCs w:val="10"/>
        </w:rPr>
        <w:t>禁用药品的监督检查。 兽药使用环节是否遵守国务院兽医行政管理部门制定的</w:t>
      </w:r>
    </w:p>
    <w:p>
      <w:pPr>
        <w:spacing w:before="12" w:line="230" w:lineRule="auto"/>
        <w:ind w:left="6468"/>
        <w:rPr>
          <w:rFonts w:ascii="仿宋" w:hAnsi="仿宋" w:eastAsia="仿宋" w:cs="仿宋"/>
          <w:sz w:val="10"/>
          <w:szCs w:val="10"/>
        </w:rPr>
      </w:pPr>
      <w:r>
        <w:rPr>
          <w:rFonts w:ascii="仿宋" w:hAnsi="仿宋" w:eastAsia="仿宋" w:cs="仿宋"/>
          <w:spacing w:val="6"/>
          <w:sz w:val="10"/>
          <w:szCs w:val="10"/>
        </w:rPr>
        <w:t>兽药安全使</w:t>
      </w:r>
      <w:r>
        <w:rPr>
          <w:rFonts w:ascii="仿宋" w:hAnsi="仿宋" w:eastAsia="仿宋" w:cs="仿宋"/>
          <w:spacing w:val="5"/>
          <w:sz w:val="10"/>
          <w:szCs w:val="10"/>
        </w:rPr>
        <w:t>用</w:t>
      </w:r>
      <w:r>
        <w:rPr>
          <w:rFonts w:ascii="仿宋" w:hAnsi="仿宋" w:eastAsia="仿宋" w:cs="仿宋"/>
          <w:spacing w:val="3"/>
          <w:sz w:val="10"/>
          <w:szCs w:val="10"/>
        </w:rPr>
        <w:t>规定 ， 并建立用药记录 ，是否使用禁用药品。</w:t>
      </w:r>
    </w:p>
    <w:p>
      <w:pPr>
        <w:spacing w:line="242" w:lineRule="auto"/>
      </w:pPr>
    </w:p>
    <w:p>
      <w:pPr>
        <w:spacing w:line="242" w:lineRule="auto"/>
      </w:pPr>
    </w:p>
    <w:p>
      <w:pPr>
        <w:spacing w:line="242" w:lineRule="auto"/>
      </w:pPr>
    </w:p>
    <w:p>
      <w:pPr>
        <w:spacing w:before="32" w:line="266" w:lineRule="auto"/>
        <w:ind w:left="10517" w:right="37" w:hanging="4"/>
        <w:rPr>
          <w:rFonts w:ascii="仿宋" w:hAnsi="仿宋" w:eastAsia="仿宋" w:cs="仿宋"/>
          <w:sz w:val="10"/>
          <w:szCs w:val="10"/>
        </w:rPr>
      </w:pPr>
      <w:r>
        <w:pict>
          <v:shape id="_x0000_s1327" o:spid="_x0000_s1327" o:spt="202" type="#_x0000_t202" style="position:absolute;left:0pt;margin-left:301.3pt;margin-top:0.6pt;height:15.35pt;width:18.05pt;z-index:252014592;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28" o:spid="_x0000_s1328" o:spt="202" type="#_x0000_t202" style="position:absolute;left:0pt;margin-left:156.85pt;margin-top:0.6pt;height:15.1pt;width:23.6pt;z-index:25199820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29" o:spid="_x0000_s1329" o:spt="202" type="#_x0000_t202" style="position:absolute;left:0pt;margin-left:183.25pt;margin-top:0.6pt;height:15.05pt;width:45.15pt;z-index:251976704;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hanging="1"/>
                    <w:rPr>
                      <w:rFonts w:ascii="仿宋" w:hAnsi="仿宋" w:eastAsia="仿宋" w:cs="仿宋"/>
                      <w:sz w:val="10"/>
                      <w:szCs w:val="10"/>
                    </w:rPr>
                  </w:pPr>
                  <w:r>
                    <w:rPr>
                      <w:rFonts w:ascii="仿宋" w:hAnsi="仿宋" w:eastAsia="仿宋" w:cs="仿宋"/>
                      <w:spacing w:val="8"/>
                      <w:sz w:val="10"/>
                      <w:szCs w:val="10"/>
                    </w:rPr>
                    <w:t>绿色食品监督管</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7"/>
                      <w:sz w:val="10"/>
                      <w:szCs w:val="10"/>
                    </w:rPr>
                    <w:t>与监督检</w:t>
                  </w:r>
                  <w:r>
                    <w:rPr>
                      <w:rFonts w:ascii="仿宋" w:hAnsi="仿宋" w:eastAsia="仿宋" w:cs="仿宋"/>
                      <w:spacing w:val="6"/>
                      <w:sz w:val="10"/>
                      <w:szCs w:val="10"/>
                    </w:rPr>
                    <w:t>查</w:t>
                  </w:r>
                </w:p>
              </w:txbxContent>
            </v:textbox>
          </v:shape>
        </w:pict>
      </w:r>
      <w:r>
        <w:pict>
          <v:shape id="_x0000_s1330" o:spid="_x0000_s1330" o:spt="202" type="#_x0000_t202" style="position:absolute;left:0pt;margin-left:86.85pt;margin-top:1.1pt;height:21.9pt;width:12.75pt;z-index:25200537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31" o:spid="_x0000_s1331" o:spt="202" type="#_x0000_t202" style="position:absolute;left:0pt;margin-left:231.85pt;margin-top:3.95pt;height:8.25pt;width:50.6pt;z-index:25200025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绿色食品的监督检</w:t>
                  </w:r>
                  <w:r>
                    <w:rPr>
                      <w:rFonts w:ascii="仿宋" w:hAnsi="仿宋" w:eastAsia="仿宋" w:cs="仿宋"/>
                      <w:spacing w:val="7"/>
                      <w:sz w:val="10"/>
                      <w:szCs w:val="10"/>
                    </w:rPr>
                    <w:t>查</w:t>
                  </w:r>
                </w:p>
              </w:txbxContent>
            </v:textbox>
          </v:shape>
        </w:pict>
      </w:r>
      <w:r>
        <w:pict>
          <v:shape id="_x0000_s1332" o:spid="_x0000_s1332" o:spt="202" type="#_x0000_t202" style="position:absolute;left:0pt;margin-left:322.35pt;margin-top:3.95pt;height:8.3pt;width:111.5pt;z-index:25197056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产地环境 、产品质量 、包装标识 、标志使用。</w:t>
                  </w:r>
                </w:p>
              </w:txbxContent>
            </v:textbox>
          </v:shape>
        </w:pict>
      </w:r>
      <w:r>
        <w:pict>
          <v:shape id="_x0000_s1333" o:spid="_x0000_s1333" o:spt="202" type="#_x0000_t202" style="position:absolute;left:0pt;margin-left:142.45pt;margin-top:3.95pt;height:8.35pt;width:12.45pt;z-index:25202892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34" o:spid="_x0000_s1334" o:spt="202" type="#_x0000_t202" style="position:absolute;left:0pt;margin-left:64.4pt;margin-top:4.45pt;height:15.15pt;width:18.05pt;z-index:252015616;mso-width-relative:page;mso-height-relative:page;" filled="f" stroked="f" coordsize="21600,21600">
            <v:path/>
            <v:fill on="f" focussize="0,0"/>
            <v:stroke on="f" joinstyle="miter"/>
            <v:imagedata o:title=""/>
            <o:lock v:ext="edit"/>
            <v:textbox inset="0mm,0mm,0mm,0mm">
              <w:txbxContent>
                <w:p>
                  <w:pPr>
                    <w:spacing w:before="19" w:line="243" w:lineRule="auto"/>
                    <w:ind w:left="20" w:right="20" w:firstLine="1"/>
                    <w:rPr>
                      <w:rFonts w:ascii="仿宋" w:hAnsi="仿宋" w:eastAsia="仿宋" w:cs="仿宋"/>
                      <w:sz w:val="10"/>
                      <w:szCs w:val="10"/>
                    </w:rPr>
                  </w:pPr>
                  <w:r>
                    <w:rPr>
                      <w:rFonts w:ascii="仿宋" w:hAnsi="仿宋" w:eastAsia="仿宋" w:cs="仿宋"/>
                      <w:spacing w:val="6"/>
                      <w:sz w:val="10"/>
                      <w:szCs w:val="10"/>
                    </w:rPr>
                    <w:t>规模养</w:t>
                  </w:r>
                  <w:r>
                    <w:rPr>
                      <w:rFonts w:ascii="仿宋" w:hAnsi="仿宋" w:eastAsia="仿宋" w:cs="仿宋"/>
                      <w:sz w:val="10"/>
                      <w:szCs w:val="10"/>
                    </w:rPr>
                    <w:t xml:space="preserve"> </w:t>
                  </w:r>
                  <w:r>
                    <w:rPr>
                      <w:rFonts w:ascii="仿宋" w:hAnsi="仿宋" w:eastAsia="仿宋" w:cs="仿宋"/>
                      <w:spacing w:val="6"/>
                      <w:sz w:val="10"/>
                      <w:szCs w:val="10"/>
                    </w:rPr>
                    <w:t>殖</w:t>
                  </w:r>
                  <w:r>
                    <w:rPr>
                      <w:rFonts w:ascii="仿宋" w:hAnsi="仿宋" w:eastAsia="仿宋" w:cs="仿宋"/>
                      <w:spacing w:val="5"/>
                      <w:sz w:val="10"/>
                      <w:szCs w:val="10"/>
                    </w:rPr>
                    <w:t>场</w:t>
                  </w:r>
                </w:p>
              </w:txbxContent>
            </v:textbox>
          </v:shape>
        </w:pict>
      </w:r>
      <w:r>
        <w:pict>
          <v:shape id="_x0000_s1335" o:spid="_x0000_s1335" o:spt="202" type="#_x0000_t202" style="position:absolute;left:0pt;margin-left:101.55pt;margin-top:4.45pt;height:15.35pt;width:37.55pt;z-index:251981824;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36" o:spid="_x0000_s1336" o:spt="202" type="#_x0000_t202" style="position:absolute;left:0pt;margin-left:32.55pt;margin-top:4.45pt;height:15.1pt;width:28.9pt;z-index:251985920;mso-width-relative:page;mso-height-relative:page;" filled="f" stroked="f" coordsize="21600,21600">
            <v:path/>
            <v:fill on="f" focussize="0,0"/>
            <v:stroke on="f" joinstyle="miter"/>
            <v:imagedata o:title=""/>
            <o:lock v:ext="edit"/>
            <v:textbox inset="0mm,0mm,0mm,0mm">
              <w:txbxContent>
                <w:p>
                  <w:pPr>
                    <w:spacing w:before="20" w:line="241" w:lineRule="auto"/>
                    <w:ind w:left="27" w:right="20"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畜禽养殖</w:t>
                  </w:r>
                  <w:r>
                    <w:rPr>
                      <w:rFonts w:ascii="仿宋" w:hAnsi="仿宋" w:eastAsia="仿宋" w:cs="仿宋"/>
                      <w:sz w:val="10"/>
                      <w:szCs w:val="10"/>
                    </w:rPr>
                    <w:t xml:space="preserve"> </w:t>
                  </w:r>
                  <w:r>
                    <w:rPr>
                      <w:rFonts w:ascii="仿宋" w:hAnsi="仿宋" w:eastAsia="仿宋" w:cs="仿宋"/>
                      <w:spacing w:val="6"/>
                      <w:sz w:val="10"/>
                      <w:szCs w:val="10"/>
                    </w:rPr>
                    <w:t>的监督检查</w:t>
                  </w:r>
                </w:p>
              </w:txbxContent>
            </v:textbox>
          </v:shape>
        </w:pict>
      </w:r>
      <w:r>
        <w:rPr>
          <w:rFonts w:ascii="仿宋" w:hAnsi="仿宋" w:eastAsia="仿宋" w:cs="仿宋"/>
          <w:spacing w:val="8"/>
          <w:sz w:val="10"/>
          <w:szCs w:val="10"/>
        </w:rPr>
        <w:t>《绿色食品</w:t>
      </w:r>
      <w:r>
        <w:rPr>
          <w:rFonts w:ascii="仿宋" w:hAnsi="仿宋" w:eastAsia="仿宋" w:cs="仿宋"/>
          <w:spacing w:val="4"/>
          <w:sz w:val="10"/>
          <w:szCs w:val="10"/>
        </w:rPr>
        <w:t>标志管理办法》  ( 2012年7月30日农业部令 2012年第6号公布 ，2019年4月25日农业农村部令 2019年第2</w:t>
      </w:r>
      <w:r>
        <w:rPr>
          <w:rFonts w:ascii="仿宋" w:hAnsi="仿宋" w:eastAsia="仿宋" w:cs="仿宋"/>
          <w:sz w:val="10"/>
          <w:szCs w:val="10"/>
        </w:rPr>
        <w:t xml:space="preserve"> </w:t>
      </w:r>
      <w:r>
        <w:rPr>
          <w:rFonts w:ascii="仿宋" w:hAnsi="仿宋" w:eastAsia="仿宋" w:cs="仿宋"/>
          <w:spacing w:val="1"/>
          <w:sz w:val="10"/>
          <w:szCs w:val="10"/>
        </w:rPr>
        <w:t xml:space="preserve">号、 2022年1月7日农业农村部令 2022年第1号修订 ) 第四条、 第五条 </w:t>
      </w:r>
      <w:r>
        <w:rPr>
          <w:rFonts w:ascii="仿宋" w:hAnsi="仿宋" w:eastAsia="仿宋" w:cs="仿宋"/>
          <w:sz w:val="10"/>
          <w:szCs w:val="10"/>
        </w:rPr>
        <w:t>、 第二十四条 、 第二十五条</w:t>
      </w:r>
    </w:p>
    <w:p>
      <w:pPr>
        <w:spacing w:line="258" w:lineRule="auto"/>
      </w:pPr>
    </w:p>
    <w:p>
      <w:pPr>
        <w:spacing w:line="259" w:lineRule="auto"/>
      </w:pPr>
    </w:p>
    <w:p>
      <w:pPr>
        <w:spacing w:line="259" w:lineRule="auto"/>
      </w:pPr>
    </w:p>
    <w:p>
      <w:pPr>
        <w:spacing w:before="32" w:line="137" w:lineRule="exact"/>
        <w:ind w:left="6468"/>
        <w:rPr>
          <w:rFonts w:ascii="仿宋" w:hAnsi="仿宋" w:eastAsia="仿宋" w:cs="仿宋"/>
          <w:sz w:val="10"/>
          <w:szCs w:val="10"/>
        </w:rPr>
      </w:pPr>
      <w:r>
        <w:pict>
          <v:shape id="_x0000_s1337" o:spid="_x0000_s1337" o:spt="202" type="#_x0000_t202" style="position:absolute;left:0pt;margin-left:231.55pt;margin-top:0.6pt;height:21.85pt;width:67.3pt;z-index:251962368;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38" o:spid="_x0000_s1338" o:spt="202" type="#_x0000_t202" style="position:absolute;left:0pt;margin-left:156.85pt;margin-top:4pt;height:15.1pt;width:23.6pt;z-index:25199718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39" o:spid="_x0000_s1339" o:spt="202" type="#_x0000_t202" style="position:absolute;left:0pt;margin-left:301.3pt;margin-top:4pt;height:15.35pt;width:18.05pt;z-index:252013568;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40" o:spid="_x0000_s1340" o:spt="202" type="#_x0000_t202" style="position:absolute;left:0pt;margin-left:524.85pt;margin-top:4pt;height:15.1pt;width:192.85pt;z-index:25195417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41" o:spid="_x0000_s1341" o:spt="202" type="#_x0000_t202" style="position:absolute;left:0pt;margin-left:142.45pt;margin-top:7.45pt;height:8.35pt;width:12.45pt;z-index:25203097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42" o:spid="_x0000_s1342" o:spt="202" type="#_x0000_t202" style="position:absolute;left:0pt;margin-left:183.05pt;margin-top:7.45pt;height:8.25pt;width:34.5pt;z-index:25201971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0"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259" w:lineRule="auto"/>
      </w:pPr>
    </w:p>
    <w:p>
      <w:pPr>
        <w:spacing w:line="259" w:lineRule="auto"/>
      </w:pPr>
    </w:p>
    <w:p>
      <w:pPr>
        <w:spacing w:line="260" w:lineRule="auto"/>
      </w:pPr>
    </w:p>
    <w:p>
      <w:pPr>
        <w:spacing w:before="33" w:line="137" w:lineRule="exact"/>
        <w:ind w:left="6469"/>
        <w:rPr>
          <w:rFonts w:ascii="仿宋" w:hAnsi="仿宋" w:eastAsia="仿宋" w:cs="仿宋"/>
          <w:sz w:val="10"/>
          <w:szCs w:val="10"/>
        </w:rPr>
      </w:pPr>
      <w:r>
        <w:pict>
          <v:shape id="_x0000_s1343" o:spid="_x0000_s1343" o:spt="202" type="#_x0000_t202" style="position:absolute;left:0pt;margin-left:231.6pt;margin-top:4pt;height:21.8pt;width:82.15pt;z-index:251958272;mso-width-relative:page;mso-height-relative:page;" filled="f" stroked="f" coordsize="21600,21600">
            <v:path/>
            <v:fill on="f" focussize="0,0"/>
            <v:stroke on="f" joinstyle="miter"/>
            <v:imagedata o:title=""/>
            <o:lock v:ext="edit"/>
            <v:textbox inset="0mm,0mm,0mm,0mm">
              <w:txbxContent>
                <w:p>
                  <w:pPr>
                    <w:spacing w:before="19" w:line="233" w:lineRule="auto"/>
                    <w:ind w:left="22"/>
                    <w:rPr>
                      <w:rFonts w:ascii="仿宋" w:hAnsi="仿宋" w:eastAsia="仿宋" w:cs="仿宋"/>
                      <w:sz w:val="10"/>
                      <w:szCs w:val="10"/>
                    </w:rPr>
                  </w:pPr>
                  <w:r>
                    <w:rPr>
                      <w:rFonts w:ascii="仿宋" w:hAnsi="仿宋" w:eastAsia="仿宋" w:cs="仿宋"/>
                      <w:spacing w:val="2"/>
                      <w:sz w:val="10"/>
                      <w:szCs w:val="10"/>
                    </w:rPr>
                    <w:t>对猎捕 、人</w:t>
                  </w:r>
                  <w:r>
                    <w:rPr>
                      <w:rFonts w:ascii="仿宋" w:hAnsi="仿宋" w:eastAsia="仿宋" w:cs="仿宋"/>
                      <w:spacing w:val="1"/>
                      <w:sz w:val="10"/>
                      <w:szCs w:val="10"/>
                    </w:rPr>
                    <w:t>工繁育 、经营利</w:t>
                  </w:r>
                </w:p>
                <w:p>
                  <w:pPr>
                    <w:spacing w:before="10" w:line="239" w:lineRule="auto"/>
                    <w:ind w:left="22" w:right="20" w:hanging="3"/>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、进出口水生野生动物及 省级</w:t>
                  </w:r>
                  <w:r>
                    <w:rPr>
                      <w:rFonts w:ascii="仿宋" w:hAnsi="仿宋" w:eastAsia="仿宋" w:cs="仿宋"/>
                      <w:sz w:val="10"/>
                      <w:szCs w:val="10"/>
                    </w:rPr>
                    <w:t xml:space="preserve"> </w:t>
                  </w:r>
                  <w:r>
                    <w:rPr>
                      <w:rFonts w:ascii="仿宋" w:hAnsi="仿宋" w:eastAsia="仿宋" w:cs="仿宋"/>
                      <w:spacing w:val="8"/>
                      <w:sz w:val="10"/>
                      <w:szCs w:val="10"/>
                    </w:rPr>
                    <w:t>制品的监督检</w:t>
                  </w:r>
                  <w:r>
                    <w:rPr>
                      <w:rFonts w:ascii="仿宋" w:hAnsi="仿宋" w:eastAsia="仿宋" w:cs="仿宋"/>
                      <w:spacing w:val="6"/>
                      <w:sz w:val="10"/>
                      <w:szCs w:val="10"/>
                    </w:rPr>
                    <w:t>查</w:t>
                  </w:r>
                </w:p>
              </w:txbxContent>
            </v:textbox>
          </v:shape>
        </w:pict>
      </w:r>
      <w:r>
        <w:pict>
          <v:shape id="_x0000_s1344" o:spid="_x0000_s1344" o:spt="202" type="#_x0000_t202" style="position:absolute;left:0pt;margin-left:156.85pt;margin-top:7.5pt;height:15pt;width:23.6pt;z-index:252002304;mso-width-relative:page;mso-height-relative:page;" filled="f" stroked="f" coordsize="21600,21600">
            <v:path/>
            <v:fill on="f" focussize="0,0"/>
            <v:stroke on="f" joinstyle="miter"/>
            <v:imagedata o:title=""/>
            <o:lock v:ext="edit"/>
            <v:textbox inset="0mm,0mm,0mm,0mm">
              <w:txbxContent>
                <w:p>
                  <w:pPr>
                    <w:spacing w:before="19"/>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45" o:spid="_x0000_s1345" o:spt="202" type="#_x0000_t202" style="position:absolute;left:0pt;margin-left:183pt;margin-top:7.5pt;height:15pt;width:45.4pt;z-index:251977728;mso-width-relative:page;mso-height-relative:page;" filled="f" stroked="f" coordsize="21600,21600">
            <v:path/>
            <v:fill on="f" focussize="0,0"/>
            <v:stroke on="f" joinstyle="miter"/>
            <v:imagedata o:title=""/>
            <o:lock v:ext="edit"/>
            <v:textbox inset="0mm,0mm,0mm,0mm">
              <w:txbxContent>
                <w:p>
                  <w:pPr>
                    <w:spacing w:before="20" w:line="239" w:lineRule="auto"/>
                    <w:ind w:left="22" w:right="20" w:hanging="3"/>
                    <w:rPr>
                      <w:rFonts w:ascii="仿宋" w:hAnsi="仿宋" w:eastAsia="仿宋" w:cs="仿宋"/>
                      <w:sz w:val="10"/>
                      <w:szCs w:val="10"/>
                    </w:rPr>
                  </w:pPr>
                  <w:r>
                    <w:rPr>
                      <w:rFonts w:ascii="仿宋" w:hAnsi="仿宋" w:eastAsia="仿宋" w:cs="仿宋"/>
                      <w:spacing w:val="11"/>
                      <w:sz w:val="10"/>
                      <w:szCs w:val="10"/>
                    </w:rPr>
                    <w:t>水</w:t>
                  </w:r>
                  <w:r>
                    <w:rPr>
                      <w:rFonts w:ascii="仿宋" w:hAnsi="仿宋" w:eastAsia="仿宋" w:cs="仿宋"/>
                      <w:spacing w:val="8"/>
                      <w:sz w:val="10"/>
                      <w:szCs w:val="10"/>
                    </w:rPr>
                    <w:t>生野生动物保护</w:t>
                  </w:r>
                  <w:r>
                    <w:rPr>
                      <w:rFonts w:ascii="仿宋" w:hAnsi="仿宋" w:eastAsia="仿宋" w:cs="仿宋"/>
                      <w:sz w:val="10"/>
                      <w:szCs w:val="10"/>
                    </w:rPr>
                    <w:t xml:space="preserve"> </w:t>
                  </w:r>
                  <w:r>
                    <w:rPr>
                      <w:rFonts w:ascii="仿宋" w:hAnsi="仿宋" w:eastAsia="仿宋" w:cs="仿宋"/>
                      <w:spacing w:val="11"/>
                      <w:sz w:val="10"/>
                      <w:szCs w:val="10"/>
                    </w:rPr>
                    <w:t>执</w:t>
                  </w:r>
                  <w:r>
                    <w:rPr>
                      <w:rFonts w:ascii="仿宋" w:hAnsi="仿宋" w:eastAsia="仿宋" w:cs="仿宋"/>
                      <w:spacing w:val="7"/>
                      <w:sz w:val="10"/>
                      <w:szCs w:val="10"/>
                    </w:rPr>
                    <w:t>法监督检查</w:t>
                  </w:r>
                </w:p>
              </w:txbxContent>
            </v:textbox>
          </v:shape>
        </w:pict>
      </w:r>
      <w:r>
        <w:pict>
          <v:shape id="_x0000_s1346" o:spid="_x0000_s1346" o:spt="202" type="#_x0000_t202" style="position:absolute;left:0pt;margin-left:524.85pt;margin-top:7.5pt;height:15.05pt;width:106.6pt;z-index:251961344;mso-width-relative:page;mso-height-relative:page;" filled="f" stroked="f" coordsize="21600,21600">
            <v:path/>
            <v:fill on="f" focussize="0,0"/>
            <v:stroke on="f" joinstyle="miter"/>
            <v:imagedata o:title=""/>
            <o:lock v:ext="edit"/>
            <v:textbox inset="0mm,0mm,0mm,0mm">
              <w:txbxContent>
                <w:p>
                  <w:pPr>
                    <w:spacing w:before="20"/>
                    <w:ind w:left="20" w:right="20" w:firstLine="2"/>
                    <w:rPr>
                      <w:rFonts w:ascii="仿宋" w:hAnsi="仿宋" w:eastAsia="仿宋" w:cs="仿宋"/>
                      <w:sz w:val="10"/>
                      <w:szCs w:val="10"/>
                    </w:rPr>
                  </w:pPr>
                  <w:r>
                    <w:rPr>
                      <w:rFonts w:ascii="仿宋" w:hAnsi="仿宋" w:eastAsia="仿宋" w:cs="仿宋"/>
                      <w:spacing w:val="2"/>
                      <w:sz w:val="10"/>
                      <w:szCs w:val="10"/>
                    </w:rPr>
                    <w:t>1.《野生动物保护法》 第七条</w:t>
                  </w:r>
                  <w:r>
                    <w:rPr>
                      <w:rFonts w:ascii="仿宋" w:hAnsi="仿宋" w:eastAsia="仿宋" w:cs="仿宋"/>
                      <w:spacing w:val="1"/>
                      <w:sz w:val="10"/>
                      <w:szCs w:val="10"/>
                    </w:rPr>
                    <w:t xml:space="preserve"> 、 第三十六条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水生野生动物保护实施条例》 第三条</w:t>
                  </w:r>
                </w:p>
              </w:txbxContent>
            </v:textbox>
          </v:shape>
        </w:pict>
      </w:r>
      <w:r>
        <w:pict>
          <v:shape id="_x0000_s1347" o:spid="_x0000_s1347" o:spt="202" type="#_x0000_t202" style="position:absolute;left:0pt;margin-left:142.2pt;margin-top:10.85pt;height:8.35pt;width:12.65pt;z-index:25202483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48" o:spid="_x0000_s1348" o:spt="202" type="#_x0000_t202" style="position:absolute;left:0pt;margin-left:64.25pt;margin-top:10.95pt;height:62.75pt;width:18.2pt;z-index:251965440;mso-width-relative:page;mso-height-relative:page;" filled="f" stroked="f" coordsize="21600,21600">
            <v:path/>
            <v:fill on="f" focussize="0,0"/>
            <v:stroke on="f" joinstyle="miter"/>
            <v:imagedata o:title=""/>
            <o:lock v:ext="edit"/>
            <v:textbox inset="0mm,0mm,0mm,0mm">
              <w:txbxContent>
                <w:p>
                  <w:pPr>
                    <w:spacing w:before="20" w:line="249" w:lineRule="auto"/>
                    <w:ind w:left="20" w:right="20" w:hanging="1"/>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7"/>
                      <w:sz w:val="10"/>
                      <w:szCs w:val="10"/>
                    </w:rPr>
                    <w:t>用水</w:t>
                  </w:r>
                  <w:r>
                    <w:rPr>
                      <w:rFonts w:ascii="仿宋" w:hAnsi="仿宋" w:eastAsia="仿宋" w:cs="仿宋"/>
                      <w:sz w:val="10"/>
                      <w:szCs w:val="10"/>
                    </w:rPr>
                    <w:t xml:space="preserve"> </w:t>
                  </w:r>
                  <w:r>
                    <w:rPr>
                      <w:rFonts w:ascii="仿宋" w:hAnsi="仿宋" w:eastAsia="仿宋" w:cs="仿宋"/>
                      <w:spacing w:val="7"/>
                      <w:sz w:val="10"/>
                      <w:szCs w:val="10"/>
                    </w:rPr>
                    <w:t>生野生</w:t>
                  </w:r>
                  <w:r>
                    <w:rPr>
                      <w:rFonts w:ascii="仿宋" w:hAnsi="仿宋" w:eastAsia="仿宋" w:cs="仿宋"/>
                      <w:sz w:val="10"/>
                      <w:szCs w:val="10"/>
                    </w:rPr>
                    <w:t xml:space="preserve"> </w:t>
                  </w:r>
                  <w:r>
                    <w:rPr>
                      <w:rFonts w:ascii="仿宋" w:hAnsi="仿宋" w:eastAsia="仿宋" w:cs="仿宋"/>
                      <w:spacing w:val="7"/>
                      <w:sz w:val="10"/>
                      <w:szCs w:val="10"/>
                    </w:rPr>
                    <w:t>动物及</w:t>
                  </w:r>
                  <w:r>
                    <w:rPr>
                      <w:rFonts w:ascii="仿宋" w:hAnsi="仿宋" w:eastAsia="仿宋" w:cs="仿宋"/>
                      <w:sz w:val="10"/>
                      <w:szCs w:val="10"/>
                    </w:rPr>
                    <w:t xml:space="preserve"> </w:t>
                  </w:r>
                  <w:r>
                    <w:rPr>
                      <w:rFonts w:ascii="仿宋" w:hAnsi="仿宋" w:eastAsia="仿宋" w:cs="仿宋"/>
                      <w:spacing w:val="7"/>
                      <w:sz w:val="10"/>
                      <w:szCs w:val="10"/>
                    </w:rPr>
                    <w:t>其制品</w:t>
                  </w:r>
                  <w:r>
                    <w:rPr>
                      <w:rFonts w:ascii="仿宋" w:hAnsi="仿宋" w:eastAsia="仿宋" w:cs="仿宋"/>
                      <w:sz w:val="10"/>
                      <w:szCs w:val="10"/>
                    </w:rPr>
                    <w:t xml:space="preserve"> </w:t>
                  </w:r>
                  <w:r>
                    <w:rPr>
                      <w:rFonts w:ascii="仿宋" w:hAnsi="仿宋" w:eastAsia="仿宋" w:cs="仿宋"/>
                      <w:spacing w:val="7"/>
                      <w:sz w:val="10"/>
                      <w:szCs w:val="10"/>
                    </w:rPr>
                    <w:t>的事业</w:t>
                  </w:r>
                  <w:r>
                    <w:rPr>
                      <w:rFonts w:ascii="仿宋" w:hAnsi="仿宋" w:eastAsia="仿宋" w:cs="仿宋"/>
                      <w:sz w:val="10"/>
                      <w:szCs w:val="10"/>
                    </w:rPr>
                    <w:t xml:space="preserve"> </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社会组</w:t>
                  </w:r>
                  <w:r>
                    <w:rPr>
                      <w:rFonts w:ascii="仿宋" w:hAnsi="仿宋" w:eastAsia="仿宋" w:cs="仿宋"/>
                      <w:sz w:val="10"/>
                      <w:szCs w:val="10"/>
                    </w:rPr>
                    <w:t xml:space="preserve"> </w:t>
                  </w:r>
                  <w:r>
                    <w:rPr>
                      <w:rFonts w:ascii="仿宋" w:hAnsi="仿宋" w:eastAsia="仿宋" w:cs="仿宋"/>
                      <w:spacing w:val="3"/>
                      <w:sz w:val="10"/>
                      <w:szCs w:val="10"/>
                    </w:rPr>
                    <w:t>织</w:t>
                  </w:r>
                </w:p>
              </w:txbxContent>
            </v:textbox>
          </v:shape>
        </w:pict>
      </w:r>
      <w:r>
        <w:rPr>
          <w:rFonts w:ascii="仿宋" w:hAnsi="仿宋" w:eastAsia="仿宋" w:cs="仿宋"/>
          <w:spacing w:val="14"/>
          <w:position w:val="2"/>
          <w:sz w:val="10"/>
          <w:szCs w:val="10"/>
        </w:rPr>
        <w:t>从事</w:t>
      </w:r>
      <w:r>
        <w:rPr>
          <w:rFonts w:ascii="仿宋" w:hAnsi="仿宋" w:eastAsia="仿宋" w:cs="仿宋"/>
          <w:spacing w:val="9"/>
          <w:position w:val="2"/>
          <w:sz w:val="10"/>
          <w:szCs w:val="10"/>
        </w:rPr>
        <w:t>猎</w:t>
      </w:r>
      <w:r>
        <w:rPr>
          <w:rFonts w:ascii="仿宋" w:hAnsi="仿宋" w:eastAsia="仿宋" w:cs="仿宋"/>
          <w:spacing w:val="7"/>
          <w:position w:val="2"/>
          <w:sz w:val="10"/>
          <w:szCs w:val="10"/>
        </w:rPr>
        <w:t>捕活动取得特许猎捕证的情况 ，从事驯养繁殖取得人工繁育许可证的情况 ，</w:t>
      </w:r>
    </w:p>
    <w:p>
      <w:pPr>
        <w:spacing w:before="1" w:line="231" w:lineRule="auto"/>
        <w:ind w:left="6469"/>
        <w:rPr>
          <w:rFonts w:ascii="仿宋" w:hAnsi="仿宋" w:eastAsia="仿宋" w:cs="仿宋"/>
          <w:sz w:val="10"/>
          <w:szCs w:val="10"/>
        </w:rPr>
      </w:pPr>
      <w:r>
        <w:rPr>
          <w:rFonts w:ascii="仿宋" w:hAnsi="仿宋" w:eastAsia="仿宋" w:cs="仿宋"/>
          <w:spacing w:val="16"/>
          <w:sz w:val="10"/>
          <w:szCs w:val="10"/>
        </w:rPr>
        <w:t>从事经</w:t>
      </w:r>
      <w:r>
        <w:rPr>
          <w:rFonts w:ascii="仿宋" w:hAnsi="仿宋" w:eastAsia="仿宋" w:cs="仿宋"/>
          <w:spacing w:val="10"/>
          <w:sz w:val="10"/>
          <w:szCs w:val="10"/>
        </w:rPr>
        <w:t>营</w:t>
      </w:r>
      <w:r>
        <w:rPr>
          <w:rFonts w:ascii="仿宋" w:hAnsi="仿宋" w:eastAsia="仿宋" w:cs="仿宋"/>
          <w:spacing w:val="8"/>
          <w:sz w:val="10"/>
          <w:szCs w:val="10"/>
        </w:rPr>
        <w:t>活动取得经营利用许可证和使用专用标识的情况 ，从事进出口活动取得经</w:t>
      </w:r>
    </w:p>
    <w:p>
      <w:pPr>
        <w:spacing w:before="9" w:line="232" w:lineRule="auto"/>
        <w:ind w:left="6474"/>
        <w:rPr>
          <w:rFonts w:ascii="仿宋" w:hAnsi="仿宋" w:eastAsia="仿宋" w:cs="仿宋"/>
          <w:sz w:val="10"/>
          <w:szCs w:val="10"/>
        </w:rPr>
      </w:pPr>
      <w:r>
        <w:rPr>
          <w:rFonts w:ascii="仿宋" w:hAnsi="仿宋" w:eastAsia="仿宋" w:cs="仿宋"/>
          <w:spacing w:val="10"/>
          <w:sz w:val="10"/>
          <w:szCs w:val="10"/>
        </w:rPr>
        <w:t>营利</w:t>
      </w:r>
      <w:r>
        <w:rPr>
          <w:rFonts w:ascii="仿宋" w:hAnsi="仿宋" w:eastAsia="仿宋" w:cs="仿宋"/>
          <w:spacing w:val="6"/>
          <w:sz w:val="10"/>
          <w:szCs w:val="10"/>
        </w:rPr>
        <w:t>用</w:t>
      </w:r>
      <w:r>
        <w:rPr>
          <w:rFonts w:ascii="仿宋" w:hAnsi="仿宋" w:eastAsia="仿宋" w:cs="仿宋"/>
          <w:spacing w:val="5"/>
          <w:sz w:val="10"/>
          <w:szCs w:val="10"/>
        </w:rPr>
        <w:t>许可证的情况 ，猎捕、 繁育、经营管理 、进出口活动是否符合符合相应的条</w:t>
      </w:r>
    </w:p>
    <w:p>
      <w:pPr>
        <w:spacing w:before="11" w:line="232" w:lineRule="auto"/>
        <w:ind w:left="6466"/>
        <w:rPr>
          <w:rFonts w:ascii="仿宋" w:hAnsi="仿宋" w:eastAsia="仿宋" w:cs="仿宋"/>
          <w:sz w:val="10"/>
          <w:szCs w:val="10"/>
        </w:rPr>
      </w:pPr>
      <w:r>
        <w:rPr>
          <w:rFonts w:ascii="仿宋" w:hAnsi="仿宋" w:eastAsia="仿宋" w:cs="仿宋"/>
          <w:spacing w:val="6"/>
          <w:sz w:val="10"/>
          <w:szCs w:val="10"/>
        </w:rPr>
        <w:t>件</w:t>
      </w:r>
      <w:r>
        <w:rPr>
          <w:rFonts w:ascii="仿宋" w:hAnsi="仿宋" w:eastAsia="仿宋" w:cs="仿宋"/>
          <w:spacing w:val="4"/>
          <w:sz w:val="10"/>
          <w:szCs w:val="10"/>
        </w:rPr>
        <w:t>等。</w:t>
      </w:r>
    </w:p>
    <w:p>
      <w:pPr>
        <w:spacing w:before="11" w:line="137" w:lineRule="exact"/>
        <w:ind w:left="668"/>
        <w:rPr>
          <w:rFonts w:ascii="仿宋" w:hAnsi="仿宋" w:eastAsia="仿宋" w:cs="仿宋"/>
          <w:sz w:val="10"/>
          <w:szCs w:val="10"/>
        </w:rPr>
      </w:pPr>
      <w:r>
        <w:pict>
          <v:shape id="_x0000_s1349" o:spid="_x0000_s1349" o:spt="202" type="#_x0000_t202" style="position:absolute;left:0pt;margin-left:86.85pt;margin-top:3.05pt;height:21.9pt;width:12.75pt;z-index:25200640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50" o:spid="_x0000_s1350" o:spt="202" type="#_x0000_t202" style="position:absolute;left:0pt;margin-left:101.7pt;margin-top:6.4pt;height:8.25pt;width:17.95pt;z-index:25202380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351" o:spid="_x0000_s1351" o:spt="202" type="#_x0000_t202" style="position:absolute;left:0pt;margin-left:101.55pt;margin-top:9.75pt;height:11.85pt;width:32pt;z-index:251999232;mso-width-relative:page;mso-height-relative:page;" filled="f" stroked="f" coordsize="21600,21600">
            <v:path/>
            <v:fill on="f" focussize="0,0"/>
            <v:stroke on="f" joinstyle="miter"/>
            <v:imagedata o:title=""/>
            <o:lock v:ext="edit"/>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rPr>
          <w:rFonts w:ascii="仿宋" w:hAnsi="仿宋" w:eastAsia="仿宋" w:cs="仿宋"/>
          <w:spacing w:val="8"/>
          <w:position w:val="2"/>
          <w:sz w:val="10"/>
          <w:szCs w:val="10"/>
        </w:rPr>
        <w:t>水生野生动</w:t>
      </w:r>
    </w:p>
    <w:p>
      <w:pPr>
        <w:spacing w:line="230" w:lineRule="auto"/>
        <w:ind w:left="672"/>
        <w:rPr>
          <w:rFonts w:ascii="仿宋" w:hAnsi="仿宋" w:eastAsia="仿宋" w:cs="仿宋"/>
          <w:sz w:val="10"/>
          <w:szCs w:val="10"/>
        </w:rPr>
      </w:pPr>
      <w:r>
        <w:rPr>
          <w:rFonts w:ascii="仿宋" w:hAnsi="仿宋" w:eastAsia="仿宋" w:cs="仿宋"/>
          <w:spacing w:val="8"/>
          <w:sz w:val="10"/>
          <w:szCs w:val="10"/>
        </w:rPr>
        <w:t>物</w:t>
      </w:r>
      <w:r>
        <w:rPr>
          <w:rFonts w:ascii="仿宋" w:hAnsi="仿宋" w:eastAsia="仿宋" w:cs="仿宋"/>
          <w:spacing w:val="7"/>
          <w:sz w:val="10"/>
          <w:szCs w:val="10"/>
        </w:rPr>
        <w:t>及其制品</w:t>
      </w:r>
    </w:p>
    <w:p>
      <w:pPr>
        <w:spacing w:before="10" w:line="232" w:lineRule="auto"/>
        <w:ind w:left="667"/>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8"/>
          <w:sz w:val="10"/>
          <w:szCs w:val="10"/>
        </w:rPr>
        <w:t>用活动的</w:t>
      </w:r>
    </w:p>
    <w:p>
      <w:pPr>
        <w:spacing w:before="11" w:line="230" w:lineRule="auto"/>
        <w:ind w:left="672"/>
        <w:rPr>
          <w:rFonts w:ascii="仿宋" w:hAnsi="仿宋" w:eastAsia="仿宋" w:cs="仿宋"/>
          <w:sz w:val="10"/>
          <w:szCs w:val="10"/>
        </w:rPr>
      </w:pPr>
      <w:r>
        <w:rPr>
          <w:rFonts w:ascii="仿宋" w:hAnsi="仿宋" w:eastAsia="仿宋" w:cs="仿宋"/>
          <w:spacing w:val="7"/>
          <w:sz w:val="10"/>
          <w:szCs w:val="10"/>
        </w:rPr>
        <w:t>监督检</w:t>
      </w:r>
      <w:r>
        <w:rPr>
          <w:rFonts w:ascii="仿宋" w:hAnsi="仿宋" w:eastAsia="仿宋" w:cs="仿宋"/>
          <w:spacing w:val="6"/>
          <w:sz w:val="10"/>
          <w:szCs w:val="10"/>
        </w:rPr>
        <w:t>查</w:t>
      </w:r>
    </w:p>
    <w:p>
      <w:pPr>
        <w:spacing w:before="194" w:line="135" w:lineRule="exact"/>
        <w:ind w:left="6468"/>
        <w:rPr>
          <w:rFonts w:ascii="仿宋" w:hAnsi="仿宋" w:eastAsia="仿宋" w:cs="仿宋"/>
          <w:sz w:val="10"/>
          <w:szCs w:val="10"/>
        </w:rPr>
      </w:pPr>
      <w:r>
        <w:pict>
          <v:shape id="_x0000_s1352" o:spid="_x0000_s1352" o:spt="202" type="#_x0000_t202" style="position:absolute;left:0pt;margin-left:231.55pt;margin-top:8.7pt;height:21.8pt;width:67.3pt;z-index:25196339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53" o:spid="_x0000_s1353" o:spt="202" type="#_x0000_t202" style="position:absolute;left:0pt;margin-left:156.85pt;margin-top:12.05pt;height:15.15pt;width:23.6pt;z-index:25199206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54" o:spid="_x0000_s1354" o:spt="202" type="#_x0000_t202" style="position:absolute;left:0pt;margin-left:301.3pt;margin-top:12.05pt;height:15.4pt;width:18.05pt;z-index:25200947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55" o:spid="_x0000_s1355" o:spt="202" type="#_x0000_t202" style="position:absolute;left:0pt;margin-left:524.85pt;margin-top:12.05pt;height:15.15pt;width:192.85pt;z-index:251953152;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56" o:spid="_x0000_s1356" o:spt="202" type="#_x0000_t202" style="position:absolute;left:0pt;margin-left:142.45pt;margin-top:15.45pt;height:8.35pt;width:12.45pt;z-index:25202995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57" o:spid="_x0000_s1357" o:spt="202" type="#_x0000_t202" style="position:absolute;left:0pt;margin-left:183.05pt;margin-top:15.45pt;height:8.25pt;width:34.5pt;z-index:25201868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315" w:lineRule="auto"/>
      </w:pPr>
    </w:p>
    <w:p>
      <w:pPr>
        <w:spacing w:line="316" w:lineRule="auto"/>
      </w:pPr>
    </w:p>
    <w:p>
      <w:pPr>
        <w:spacing w:before="33" w:line="268" w:lineRule="auto"/>
        <w:ind w:left="10517" w:right="3156" w:firstLine="2"/>
        <w:rPr>
          <w:rFonts w:ascii="仿宋" w:hAnsi="仿宋" w:eastAsia="仿宋" w:cs="仿宋"/>
          <w:sz w:val="10"/>
          <w:szCs w:val="10"/>
        </w:rPr>
      </w:pPr>
      <w:r>
        <w:pict>
          <v:shape id="_x0000_s1358" o:spid="_x0000_s1358" o:spt="202" type="#_x0000_t202" style="position:absolute;left:0pt;margin-left:156.85pt;margin-top:0.6pt;height:15pt;width:23.6pt;z-index:252003328;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59" o:spid="_x0000_s1359" o:spt="202" type="#_x0000_t202" style="position:absolute;left:0pt;margin-left:183.15pt;margin-top:0.6pt;height:14.95pt;width:45.3pt;z-index:251978752;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农业转基因生物</w:t>
                  </w:r>
                  <w:r>
                    <w:rPr>
                      <w:rFonts w:ascii="仿宋" w:hAnsi="仿宋" w:eastAsia="仿宋" w:cs="仿宋"/>
                      <w:sz w:val="10"/>
                      <w:szCs w:val="10"/>
                    </w:rPr>
                    <w:t xml:space="preserve"> </w:t>
                  </w:r>
                  <w:r>
                    <w:rPr>
                      <w:rFonts w:ascii="仿宋" w:hAnsi="仿宋" w:eastAsia="仿宋" w:cs="仿宋"/>
                      <w:spacing w:val="8"/>
                      <w:sz w:val="10"/>
                      <w:szCs w:val="10"/>
                    </w:rPr>
                    <w:t>安全的行政检</w:t>
                  </w:r>
                  <w:r>
                    <w:rPr>
                      <w:rFonts w:ascii="仿宋" w:hAnsi="仿宋" w:eastAsia="仿宋" w:cs="仿宋"/>
                      <w:spacing w:val="7"/>
                      <w:sz w:val="10"/>
                      <w:szCs w:val="10"/>
                    </w:rPr>
                    <w:t>查</w:t>
                  </w:r>
                </w:p>
              </w:txbxContent>
            </v:textbox>
          </v:shape>
        </w:pict>
      </w:r>
      <w:r>
        <w:pict>
          <v:shape id="_x0000_s1360" o:spid="_x0000_s1360" o:spt="202" type="#_x0000_t202" style="position:absolute;left:0pt;margin-left:64.45pt;margin-top:2.15pt;height:21.95pt;width:18pt;z-index:251987968;mso-width-relative:page;mso-height-relative:page;" filled="f" stroked="f" coordsize="21600,21600">
            <v:path/>
            <v:fill on="f" focussize="0,0"/>
            <v:stroke on="f" joinstyle="miter"/>
            <v:imagedata o:title=""/>
            <o:lock v:ext="edit"/>
            <v:textbox inset="0mm,0mm,0mm,0mm">
              <w:txbxContent>
                <w:p>
                  <w:pPr>
                    <w:spacing w:before="20" w:line="245" w:lineRule="auto"/>
                    <w:ind w:left="22" w:right="20" w:hanging="2"/>
                    <w:rPr>
                      <w:rFonts w:ascii="仿宋" w:hAnsi="仿宋" w:eastAsia="仿宋" w:cs="仿宋"/>
                      <w:sz w:val="10"/>
                      <w:szCs w:val="10"/>
                    </w:rPr>
                  </w:pPr>
                  <w:r>
                    <w:rPr>
                      <w:rFonts w:ascii="仿宋" w:hAnsi="仿宋" w:eastAsia="仿宋" w:cs="仿宋"/>
                      <w:spacing w:val="7"/>
                      <w:sz w:val="10"/>
                      <w:szCs w:val="10"/>
                    </w:rPr>
                    <w:t>从</w:t>
                  </w:r>
                  <w:r>
                    <w:rPr>
                      <w:rFonts w:ascii="仿宋" w:hAnsi="仿宋" w:eastAsia="仿宋" w:cs="仿宋"/>
                      <w:spacing w:val="6"/>
                      <w:sz w:val="10"/>
                      <w:szCs w:val="10"/>
                    </w:rPr>
                    <w:t>事农</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5"/>
                      <w:sz w:val="10"/>
                      <w:szCs w:val="10"/>
                    </w:rPr>
                    <w:t>转基</w:t>
                  </w:r>
                  <w:r>
                    <w:rPr>
                      <w:rFonts w:ascii="仿宋" w:hAnsi="仿宋" w:eastAsia="仿宋" w:cs="仿宋"/>
                      <w:sz w:val="10"/>
                      <w:szCs w:val="10"/>
                    </w:rPr>
                    <w:t xml:space="preserve"> </w:t>
                  </w:r>
                  <w:r>
                    <w:rPr>
                      <w:rFonts w:ascii="仿宋" w:hAnsi="仿宋" w:eastAsia="仿宋" w:cs="仿宋"/>
                      <w:spacing w:val="7"/>
                      <w:sz w:val="10"/>
                      <w:szCs w:val="10"/>
                    </w:rPr>
                    <w:t>因</w:t>
                  </w:r>
                  <w:r>
                    <w:rPr>
                      <w:rFonts w:ascii="仿宋" w:hAnsi="仿宋" w:eastAsia="仿宋" w:cs="仿宋"/>
                      <w:spacing w:val="5"/>
                      <w:sz w:val="10"/>
                      <w:szCs w:val="10"/>
                    </w:rPr>
                    <w:t>生物</w:t>
                  </w:r>
                </w:p>
              </w:txbxContent>
            </v:textbox>
          </v:shape>
        </w:pict>
      </w:r>
      <w:r>
        <w:pict>
          <v:shape id="_x0000_s1361" o:spid="_x0000_s1361" o:spt="202" type="#_x0000_t202" style="position:absolute;left:0pt;margin-left:142.2pt;margin-top:3.95pt;height:8.35pt;width:12.65pt;z-index:25202585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62" o:spid="_x0000_s1362" o:spt="202" type="#_x0000_t202" style="position:absolute;left:0pt;margin-left:231.65pt;margin-top:3.95pt;height:8.2pt;width:257.65pt;z-index:251960320;mso-width-relative:page;mso-height-relative:page;" filled="f" stroked="f" coordsize="21600,21600">
            <v:path/>
            <v:fill on="f" focussize="0,0"/>
            <v:stroke on="f" joinstyle="miter"/>
            <v:imagedata o:title=""/>
            <o:lock v:ext="edit"/>
            <v:textbox inset="0mm,0mm,0mm,0mm">
              <w:txbxContent>
                <w:p>
                  <w:pPr>
                    <w:spacing w:before="20" w:line="228" w:lineRule="auto"/>
                    <w:ind w:left="20"/>
                    <w:rPr>
                      <w:rFonts w:ascii="仿宋" w:hAnsi="仿宋" w:eastAsia="仿宋" w:cs="仿宋"/>
                      <w:sz w:val="10"/>
                      <w:szCs w:val="10"/>
                    </w:rPr>
                  </w:pPr>
                  <w:r>
                    <w:rPr>
                      <w:rFonts w:ascii="仿宋" w:hAnsi="仿宋" w:eastAsia="仿宋" w:cs="仿宋"/>
                      <w:spacing w:val="6"/>
                      <w:sz w:val="10"/>
                      <w:szCs w:val="10"/>
                    </w:rPr>
                    <w:t>农</w:t>
                  </w:r>
                  <w:r>
                    <w:rPr>
                      <w:rFonts w:ascii="仿宋" w:hAnsi="仿宋" w:eastAsia="仿宋" w:cs="仿宋"/>
                      <w:spacing w:val="3"/>
                      <w:sz w:val="10"/>
                      <w:szCs w:val="10"/>
                    </w:rPr>
                    <w:t>业转基因生物安全检查   省级    农业转基因生物研究 、试验、 生产、加工、经营和进 口 、 出 口活动。</w:t>
                  </w:r>
                </w:p>
              </w:txbxContent>
            </v:textbox>
          </v:shape>
        </w:pict>
      </w:r>
      <w:r>
        <w:rPr>
          <w:rFonts w:ascii="仿宋" w:hAnsi="仿宋" w:eastAsia="仿宋" w:cs="仿宋"/>
          <w:spacing w:val="7"/>
          <w:sz w:val="10"/>
          <w:szCs w:val="10"/>
        </w:rPr>
        <w:t>1.《农业转基因生物安全管理条例 》第四</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.《农业转基因生物安全管理条例 》第三十八条</w:t>
      </w:r>
    </w:p>
    <w:p>
      <w:pPr>
        <w:spacing w:line="431" w:lineRule="auto"/>
      </w:pPr>
    </w:p>
    <w:p>
      <w:pPr>
        <w:spacing w:before="33" w:line="254" w:lineRule="auto"/>
        <w:ind w:left="10517" w:right="932" w:firstLine="3"/>
        <w:rPr>
          <w:rFonts w:ascii="仿宋" w:hAnsi="仿宋" w:eastAsia="仿宋" w:cs="仿宋"/>
          <w:sz w:val="10"/>
          <w:szCs w:val="10"/>
        </w:rPr>
      </w:pPr>
      <w:r>
        <w:pict>
          <v:shape id="_x0000_s1363" o:spid="_x0000_s1363" o:spt="202" type="#_x0000_t202" style="position:absolute;left:0pt;margin-left:32.45pt;margin-top:-4.95pt;height:22.05pt;width:29.05pt;z-index:251980800;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rPr>
                      <w:rFonts w:ascii="仿宋" w:hAnsi="仿宋" w:eastAsia="仿宋" w:cs="仿宋"/>
                      <w:sz w:val="10"/>
                      <w:szCs w:val="10"/>
                    </w:rPr>
                  </w:pPr>
                  <w:r>
                    <w:rPr>
                      <w:rFonts w:ascii="仿宋" w:hAnsi="仿宋" w:eastAsia="仿宋" w:cs="仿宋"/>
                      <w:spacing w:val="8"/>
                      <w:sz w:val="10"/>
                      <w:szCs w:val="10"/>
                    </w:rPr>
                    <w:t>农业转基</w:t>
                  </w:r>
                  <w:r>
                    <w:rPr>
                      <w:rFonts w:ascii="仿宋" w:hAnsi="仿宋" w:eastAsia="仿宋" w:cs="仿宋"/>
                      <w:spacing w:val="7"/>
                      <w:sz w:val="10"/>
                      <w:szCs w:val="10"/>
                    </w:rPr>
                    <w:t>因</w:t>
                  </w:r>
                  <w:r>
                    <w:rPr>
                      <w:rFonts w:ascii="仿宋" w:hAnsi="仿宋" w:eastAsia="仿宋" w:cs="仿宋"/>
                      <w:sz w:val="10"/>
                      <w:szCs w:val="10"/>
                    </w:rPr>
                    <w:t xml:space="preserve"> </w:t>
                  </w:r>
                  <w:r>
                    <w:rPr>
                      <w:rFonts w:ascii="仿宋" w:hAnsi="仿宋" w:eastAsia="仿宋" w:cs="仿宋"/>
                      <w:spacing w:val="8"/>
                      <w:sz w:val="10"/>
                      <w:szCs w:val="10"/>
                    </w:rPr>
                    <w:t>生物安全检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364" o:spid="_x0000_s1364" o:spt="202" type="#_x0000_t202" style="position:absolute;left:0pt;margin-left:86.85pt;margin-top:-4.95pt;height:21.9pt;width:12.75pt;z-index:25200435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65" o:spid="_x0000_s1365" o:spt="202" type="#_x0000_t202" style="position:absolute;left:0pt;margin-left:101.55pt;margin-top:-1.6pt;height:15.35pt;width:37.55pt;z-index:251982848;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66" o:spid="_x0000_s1366" o:spt="202" type="#_x0000_t202" style="position:absolute;left:0pt;margin-left:64.2pt;margin-top:-15.2pt;height:62.95pt;width:18.25pt;z-index:251964416;mso-width-relative:page;mso-height-relative:page;" filled="f" stroked="f" coordsize="21600,21600">
            <v:path/>
            <v:fill on="f" focussize="0,0"/>
            <v:stroke on="f" joinstyle="miter"/>
            <v:imagedata o:title=""/>
            <o:lock v:ext="edit"/>
            <v:textbox inset="0mm,0mm,0mm,0mm">
              <w:txbxContent>
                <w:p>
                  <w:pPr>
                    <w:spacing w:before="20" w:line="250" w:lineRule="auto"/>
                    <w:ind w:left="22" w:right="20" w:hanging="2"/>
                    <w:rPr>
                      <w:rFonts w:ascii="仿宋" w:hAnsi="仿宋" w:eastAsia="仿宋" w:cs="仿宋"/>
                      <w:sz w:val="10"/>
                      <w:szCs w:val="10"/>
                    </w:rPr>
                  </w:pPr>
                  <w:r>
                    <w:rPr>
                      <w:rFonts w:ascii="仿宋" w:hAnsi="仿宋" w:eastAsia="仿宋" w:cs="仿宋"/>
                      <w:spacing w:val="8"/>
                      <w:sz w:val="10"/>
                      <w:szCs w:val="10"/>
                    </w:rPr>
                    <w:t>研究、</w:t>
                  </w:r>
                  <w:r>
                    <w:rPr>
                      <w:rFonts w:ascii="仿宋" w:hAnsi="仿宋" w:eastAsia="仿宋" w:cs="仿宋"/>
                      <w:sz w:val="10"/>
                      <w:szCs w:val="10"/>
                    </w:rPr>
                    <w:t xml:space="preserve"> </w:t>
                  </w:r>
                  <w:r>
                    <w:rPr>
                      <w:rFonts w:ascii="仿宋" w:hAnsi="仿宋" w:eastAsia="仿宋" w:cs="仿宋"/>
                      <w:spacing w:val="8"/>
                      <w:sz w:val="10"/>
                      <w:szCs w:val="10"/>
                    </w:rPr>
                    <w:t>试</w:t>
                  </w:r>
                  <w:r>
                    <w:rPr>
                      <w:rFonts w:ascii="仿宋" w:hAnsi="仿宋" w:eastAsia="仿宋" w:cs="仿宋"/>
                      <w:spacing w:val="7"/>
                      <w:sz w:val="10"/>
                      <w:szCs w:val="10"/>
                    </w:rPr>
                    <w:t>验、</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8"/>
                      <w:sz w:val="10"/>
                      <w:szCs w:val="10"/>
                    </w:rPr>
                    <w:t>加</w:t>
                  </w:r>
                  <w:r>
                    <w:rPr>
                      <w:rFonts w:ascii="仿宋" w:hAnsi="仿宋" w:eastAsia="仿宋" w:cs="仿宋"/>
                      <w:spacing w:val="7"/>
                      <w:sz w:val="10"/>
                      <w:szCs w:val="10"/>
                    </w:rPr>
                    <w:t>工、</w:t>
                  </w:r>
                  <w:r>
                    <w:rPr>
                      <w:rFonts w:ascii="仿宋" w:hAnsi="仿宋" w:eastAsia="仿宋" w:cs="仿宋"/>
                      <w:sz w:val="10"/>
                      <w:szCs w:val="10"/>
                    </w:rPr>
                    <w:t xml:space="preserve"> </w:t>
                  </w:r>
                  <w:r>
                    <w:rPr>
                      <w:rFonts w:ascii="仿宋" w:hAnsi="仿宋" w:eastAsia="仿宋" w:cs="仿宋"/>
                      <w:spacing w:val="8"/>
                      <w:sz w:val="10"/>
                      <w:szCs w:val="10"/>
                    </w:rPr>
                    <w:t>经</w:t>
                  </w:r>
                  <w:r>
                    <w:rPr>
                      <w:rFonts w:ascii="仿宋" w:hAnsi="仿宋" w:eastAsia="仿宋" w:cs="仿宋"/>
                      <w:spacing w:val="7"/>
                      <w:sz w:val="10"/>
                      <w:szCs w:val="10"/>
                    </w:rPr>
                    <w:t>营和</w:t>
                  </w:r>
                  <w:r>
                    <w:rPr>
                      <w:rFonts w:ascii="仿宋" w:hAnsi="仿宋" w:eastAsia="仿宋" w:cs="仿宋"/>
                      <w:sz w:val="10"/>
                      <w:szCs w:val="10"/>
                    </w:rPr>
                    <w:t xml:space="preserve"> </w:t>
                  </w:r>
                  <w:r>
                    <w:rPr>
                      <w:rFonts w:ascii="仿宋" w:hAnsi="仿宋" w:eastAsia="仿宋" w:cs="仿宋"/>
                      <w:spacing w:val="-8"/>
                      <w:sz w:val="10"/>
                      <w:szCs w:val="10"/>
                    </w:rPr>
                    <w:t>进</w:t>
                  </w:r>
                  <w:r>
                    <w:rPr>
                      <w:rFonts w:ascii="仿宋" w:hAnsi="仿宋" w:eastAsia="仿宋" w:cs="仿宋"/>
                      <w:spacing w:val="-23"/>
                      <w:sz w:val="10"/>
                      <w:szCs w:val="10"/>
                    </w:rPr>
                    <w:t xml:space="preserve"> </w:t>
                  </w:r>
                  <w:r>
                    <w:rPr>
                      <w:rFonts w:ascii="仿宋" w:hAnsi="仿宋" w:eastAsia="仿宋" w:cs="仿宋"/>
                      <w:spacing w:val="-8"/>
                      <w:sz w:val="10"/>
                      <w:szCs w:val="10"/>
                    </w:rPr>
                    <w:t>口</w:t>
                  </w:r>
                  <w:r>
                    <w:rPr>
                      <w:rFonts w:ascii="仿宋" w:hAnsi="仿宋" w:eastAsia="仿宋" w:cs="仿宋"/>
                      <w:spacing w:val="-31"/>
                      <w:sz w:val="10"/>
                      <w:szCs w:val="10"/>
                    </w:rPr>
                    <w:t xml:space="preserve"> </w:t>
                  </w:r>
                  <w:r>
                    <w:rPr>
                      <w:rFonts w:ascii="仿宋" w:hAnsi="仿宋" w:eastAsia="仿宋" w:cs="仿宋"/>
                      <w:spacing w:val="-8"/>
                      <w:sz w:val="10"/>
                      <w:szCs w:val="10"/>
                    </w:rPr>
                    <w:t>、</w:t>
                  </w:r>
                  <w:r>
                    <w:rPr>
                      <w:rFonts w:ascii="仿宋" w:hAnsi="仿宋" w:eastAsia="仿宋" w:cs="仿宋"/>
                      <w:w w:val="101"/>
                      <w:sz w:val="10"/>
                      <w:szCs w:val="10"/>
                    </w:rPr>
                    <w:t xml:space="preserve"> </w:t>
                  </w:r>
                  <w:r>
                    <w:rPr>
                      <w:rFonts w:ascii="仿宋" w:hAnsi="仿宋" w:eastAsia="仿宋" w:cs="仿宋"/>
                      <w:spacing w:val="-10"/>
                      <w:sz w:val="10"/>
                      <w:szCs w:val="10"/>
                    </w:rPr>
                    <w:t>出</w:t>
                  </w:r>
                  <w:r>
                    <w:rPr>
                      <w:rFonts w:ascii="仿宋" w:hAnsi="仿宋" w:eastAsia="仿宋" w:cs="仿宋"/>
                      <w:spacing w:val="-6"/>
                      <w:sz w:val="10"/>
                      <w:szCs w:val="10"/>
                    </w:rPr>
                    <w:t xml:space="preserve"> 口活</w:t>
                  </w:r>
                  <w:r>
                    <w:rPr>
                      <w:rFonts w:ascii="仿宋" w:hAnsi="仿宋" w:eastAsia="仿宋" w:cs="仿宋"/>
                      <w:sz w:val="10"/>
                      <w:szCs w:val="10"/>
                    </w:rPr>
                    <w:t xml:space="preserve"> </w:t>
                  </w:r>
                  <w:r>
                    <w:rPr>
                      <w:rFonts w:ascii="仿宋" w:hAnsi="仿宋" w:eastAsia="仿宋" w:cs="仿宋"/>
                      <w:spacing w:val="8"/>
                      <w:sz w:val="10"/>
                      <w:szCs w:val="10"/>
                    </w:rPr>
                    <w:t>动</w:t>
                  </w:r>
                  <w:r>
                    <w:rPr>
                      <w:rFonts w:ascii="仿宋" w:hAnsi="仿宋" w:eastAsia="仿宋" w:cs="仿宋"/>
                      <w:spacing w:val="7"/>
                      <w:sz w:val="10"/>
                      <w:szCs w:val="10"/>
                    </w:rPr>
                    <w:t>的企</w:t>
                  </w:r>
                  <w:r>
                    <w:rPr>
                      <w:rFonts w:ascii="仿宋" w:hAnsi="仿宋" w:eastAsia="仿宋" w:cs="仿宋"/>
                      <w:sz w:val="10"/>
                      <w:szCs w:val="10"/>
                    </w:rPr>
                    <w:t xml:space="preserve"> </w:t>
                  </w:r>
                  <w:r>
                    <w:rPr>
                      <w:rFonts w:ascii="仿宋" w:hAnsi="仿宋" w:eastAsia="仿宋" w:cs="仿宋"/>
                      <w:spacing w:val="4"/>
                      <w:sz w:val="10"/>
                      <w:szCs w:val="10"/>
                    </w:rPr>
                    <w:t>业</w:t>
                  </w:r>
                </w:p>
              </w:txbxContent>
            </v:textbox>
          </v:shape>
        </w:pict>
      </w:r>
      <w:r>
        <w:pict>
          <v:shape id="_x0000_s1367" o:spid="_x0000_s1367" o:spt="202" type="#_x0000_t202" style="position:absolute;left:0pt;margin-left:301.1pt;margin-top:10.8pt;height:15.1pt;width:18.1pt;z-index:2520084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7"/>
                      <w:sz w:val="10"/>
                      <w:szCs w:val="10"/>
                    </w:rPr>
                    <w:t>发生该</w:t>
                  </w:r>
                  <w:r>
                    <w:rPr>
                      <w:rFonts w:ascii="仿宋" w:hAnsi="仿宋" w:eastAsia="仿宋" w:cs="仿宋"/>
                      <w:sz w:val="10"/>
                      <w:szCs w:val="10"/>
                    </w:rPr>
                    <w:t xml:space="preserve"> </w:t>
                  </w:r>
                  <w:r>
                    <w:rPr>
                      <w:rFonts w:ascii="仿宋" w:hAnsi="仿宋" w:eastAsia="仿宋" w:cs="仿宋"/>
                      <w:spacing w:val="7"/>
                      <w:sz w:val="10"/>
                      <w:szCs w:val="10"/>
                    </w:rPr>
                    <w:t>项检</w:t>
                  </w:r>
                  <w:r>
                    <w:rPr>
                      <w:rFonts w:ascii="仿宋" w:hAnsi="仿宋" w:eastAsia="仿宋" w:cs="仿宋"/>
                      <w:spacing w:val="6"/>
                      <w:sz w:val="10"/>
                      <w:szCs w:val="10"/>
                    </w:rPr>
                    <w:t>查</w:t>
                  </w:r>
                </w:p>
              </w:txbxContent>
            </v:textbox>
          </v:shape>
        </w:pict>
      </w:r>
      <w:r>
        <w:pict>
          <v:shape id="_x0000_s1368" o:spid="_x0000_s1368" o:spt="202" type="#_x0000_t202" style="position:absolute;left:0pt;margin-left:142.45pt;margin-top:17.65pt;height:21.9pt;width:38.05pt;z-index:251968512;mso-width-relative:page;mso-height-relative:page;" filled="f" stroked="f" coordsize="21600,21600">
            <v:path/>
            <v:fill on="f" focussize="0,0"/>
            <v:stroke on="f" joinstyle="miter"/>
            <v:imagedata o:title=""/>
            <o:lock v:ext="edit"/>
            <v:textbox inset="0mm,0mm,0mm,0mm">
              <w:txbxContent>
                <w:p>
                  <w:pPr>
                    <w:spacing w:before="19" w:line="233" w:lineRule="auto"/>
                    <w:ind w:left="309"/>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p>
                <w:p>
                  <w:pPr>
                    <w:spacing w:before="8" w:line="233" w:lineRule="auto"/>
                    <w:ind w:left="20"/>
                    <w:rPr>
                      <w:rFonts w:ascii="仿宋" w:hAnsi="仿宋" w:eastAsia="仿宋" w:cs="仿宋"/>
                      <w:sz w:val="10"/>
                      <w:szCs w:val="10"/>
                    </w:rPr>
                  </w:pPr>
                  <w:r>
                    <w:rPr>
                      <w:rFonts w:ascii="仿宋" w:hAnsi="仿宋" w:eastAsia="仿宋" w:cs="仿宋"/>
                      <w:spacing w:val="10"/>
                      <w:sz w:val="10"/>
                      <w:szCs w:val="10"/>
                    </w:rPr>
                    <w:t>配合 、荣成海</w:t>
                  </w:r>
                </w:p>
                <w:p>
                  <w:pPr>
                    <w:spacing w:before="10" w:line="234" w:lineRule="auto"/>
                    <w:ind w:left="313"/>
                    <w:rPr>
                      <w:rFonts w:ascii="仿宋" w:hAnsi="仿宋" w:eastAsia="仿宋" w:cs="仿宋"/>
                      <w:sz w:val="10"/>
                      <w:szCs w:val="10"/>
                    </w:rPr>
                  </w:pPr>
                  <w:r>
                    <w:rPr>
                      <w:rFonts w:ascii="仿宋" w:hAnsi="仿宋" w:eastAsia="仿宋" w:cs="仿宋"/>
                      <w:sz w:val="10"/>
                      <w:szCs w:val="10"/>
                    </w:rPr>
                    <w:t>关</w:t>
                  </w:r>
                </w:p>
              </w:txbxContent>
            </v:textbox>
          </v:shape>
        </w:pict>
      </w:r>
      <w:r>
        <w:pict>
          <v:shape id="_x0000_s1369" o:spid="_x0000_s1369" o:spt="202" type="#_x0000_t202" style="position:absolute;left:0pt;margin-left:183.05pt;margin-top:17.65pt;height:22pt;width:46.1pt;z-index:251966464;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进出口货物的海</w:t>
                  </w:r>
                  <w:r>
                    <w:rPr>
                      <w:rFonts w:ascii="仿宋" w:hAnsi="仿宋" w:eastAsia="仿宋" w:cs="仿宋"/>
                      <w:sz w:val="10"/>
                      <w:szCs w:val="10"/>
                    </w:rPr>
                    <w:t xml:space="preserve"> </w:t>
                  </w:r>
                  <w:r>
                    <w:rPr>
                      <w:rFonts w:ascii="仿宋" w:hAnsi="仿宋" w:eastAsia="仿宋" w:cs="仿宋"/>
                      <w:spacing w:val="6"/>
                      <w:sz w:val="10"/>
                      <w:szCs w:val="10"/>
                    </w:rPr>
                    <w:t>关</w:t>
                  </w:r>
                  <w:r>
                    <w:rPr>
                      <w:rFonts w:ascii="仿宋" w:hAnsi="仿宋" w:eastAsia="仿宋" w:cs="仿宋"/>
                      <w:spacing w:val="4"/>
                      <w:sz w:val="10"/>
                      <w:szCs w:val="10"/>
                    </w:rPr>
                    <w:t>查</w:t>
                  </w:r>
                  <w:r>
                    <w:rPr>
                      <w:rFonts w:ascii="仿宋" w:hAnsi="仿宋" w:eastAsia="仿宋" w:cs="仿宋"/>
                      <w:spacing w:val="3"/>
                      <w:sz w:val="10"/>
                      <w:szCs w:val="10"/>
                    </w:rPr>
                    <w:t>验 、检疫、检</w:t>
                  </w:r>
                  <w:r>
                    <w:rPr>
                      <w:rFonts w:ascii="仿宋" w:hAnsi="仿宋" w:eastAsia="仿宋" w:cs="仿宋"/>
                      <w:sz w:val="10"/>
                      <w:szCs w:val="10"/>
                    </w:rPr>
                    <w:t xml:space="preserve"> </w:t>
                  </w:r>
                  <w:r>
                    <w:rPr>
                      <w:rFonts w:ascii="仿宋" w:hAnsi="仿宋" w:eastAsia="仿宋" w:cs="仿宋"/>
                      <w:spacing w:val="3"/>
                      <w:sz w:val="10"/>
                      <w:szCs w:val="10"/>
                    </w:rPr>
                    <w:t>验</w:t>
                  </w:r>
                </w:p>
              </w:txbxContent>
            </v:textbox>
          </v:shape>
        </w:pict>
      </w:r>
      <w:r>
        <w:pict>
          <v:shape id="_x0000_s1370" o:spid="_x0000_s1370" o:spt="202" type="#_x0000_t202" style="position:absolute;left:0pt;margin-left:231.55pt;margin-top:21pt;height:15.1pt;width:67.15pt;z-index:25196748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xbxContent>
            </v:textbox>
          </v:shape>
        </w:pict>
      </w:r>
      <w:r>
        <w:pict>
          <v:shape id="_x0000_s1371" o:spid="_x0000_s1371" o:spt="202" type="#_x0000_t202" style="position:absolute;left:0pt;margin-left:301.35pt;margin-top:24.35pt;height:21.9pt;width:17.9pt;z-index:251988992;mso-width-relative:page;mso-height-relative:page;" filled="f" stroked="f" coordsize="21600,21600">
            <v:path/>
            <v:fill on="f" focussize="0,0"/>
            <v:stroke on="f" joinstyle="miter"/>
            <v:imagedata o:title=""/>
            <o:lock v:ext="edit"/>
            <v:textbox inset="0mm,0mm,0mm,0mm">
              <w:txbxContent>
                <w:p>
                  <w:pPr>
                    <w:spacing w:before="19" w:line="245" w:lineRule="auto"/>
                    <w:ind w:left="20" w:right="20"/>
                    <w:rPr>
                      <w:rFonts w:ascii="仿宋" w:hAnsi="仿宋" w:eastAsia="仿宋" w:cs="仿宋"/>
                      <w:sz w:val="10"/>
                      <w:szCs w:val="10"/>
                    </w:rPr>
                  </w:pPr>
                  <w:r>
                    <w:rPr>
                      <w:rFonts w:ascii="仿宋" w:hAnsi="仿宋" w:eastAsia="仿宋" w:cs="仿宋"/>
                      <w:spacing w:val="7"/>
                      <w:sz w:val="10"/>
                      <w:szCs w:val="10"/>
                    </w:rPr>
                    <w:t>业</w:t>
                  </w:r>
                  <w:r>
                    <w:rPr>
                      <w:rFonts w:ascii="仿宋" w:hAnsi="仿宋" w:eastAsia="仿宋" w:cs="仿宋"/>
                      <w:spacing w:val="5"/>
                      <w:sz w:val="10"/>
                      <w:szCs w:val="10"/>
                    </w:rPr>
                    <w:t>务的</w:t>
                  </w:r>
                  <w:r>
                    <w:rPr>
                      <w:rFonts w:ascii="仿宋" w:hAnsi="仿宋" w:eastAsia="仿宋" w:cs="仿宋"/>
                      <w:sz w:val="10"/>
                      <w:szCs w:val="10"/>
                    </w:rPr>
                    <w:t xml:space="preserve"> </w:t>
                  </w:r>
                  <w:r>
                    <w:rPr>
                      <w:rFonts w:ascii="仿宋" w:hAnsi="仿宋" w:eastAsia="仿宋" w:cs="仿宋"/>
                      <w:spacing w:val="7"/>
                      <w:sz w:val="10"/>
                      <w:szCs w:val="10"/>
                    </w:rPr>
                    <w:t>主</w:t>
                  </w:r>
                  <w:r>
                    <w:rPr>
                      <w:rFonts w:ascii="仿宋" w:hAnsi="仿宋" w:eastAsia="仿宋" w:cs="仿宋"/>
                      <w:spacing w:val="5"/>
                      <w:sz w:val="10"/>
                      <w:szCs w:val="10"/>
                    </w:rPr>
                    <w:t>管海</w:t>
                  </w:r>
                  <w:r>
                    <w:rPr>
                      <w:rFonts w:ascii="仿宋" w:hAnsi="仿宋" w:eastAsia="仿宋" w:cs="仿宋"/>
                      <w:sz w:val="10"/>
                      <w:szCs w:val="10"/>
                    </w:rPr>
                    <w:t xml:space="preserve"> 关</w:t>
                  </w:r>
                </w:p>
              </w:txbxContent>
            </v:textbox>
          </v:shape>
        </w:pict>
      </w:r>
      <w:r>
        <w:pict>
          <v:shape id="_x0000_s1372" o:spid="_x0000_s1372" o:spt="202" type="#_x0000_t202" style="position:absolute;left:0pt;margin-left:322.35pt;margin-top:24.35pt;height:8.25pt;width:72.5pt;z-index:251984896;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0"/>
                      <w:sz w:val="10"/>
                      <w:szCs w:val="10"/>
                    </w:rPr>
                    <w:t>按</w:t>
                  </w:r>
                  <w:r>
                    <w:rPr>
                      <w:rFonts w:ascii="仿宋" w:hAnsi="仿宋" w:eastAsia="仿宋" w:cs="仿宋"/>
                      <w:spacing w:val="5"/>
                      <w:sz w:val="10"/>
                      <w:szCs w:val="10"/>
                    </w:rPr>
                    <w:t>照海关总署统一规定执行 。</w:t>
                  </w:r>
                </w:p>
              </w:txbxContent>
            </v:textbox>
          </v:shape>
        </w:pict>
      </w:r>
      <w:r>
        <w:rPr>
          <w:rFonts w:ascii="仿宋" w:hAnsi="仿宋" w:eastAsia="仿宋" w:cs="仿宋"/>
          <w:spacing w:val="4"/>
          <w:sz w:val="10"/>
          <w:szCs w:val="10"/>
        </w:rPr>
        <w:t>1.《中华人民共和国海关</w:t>
      </w:r>
      <w:r>
        <w:rPr>
          <w:rFonts w:ascii="仿宋" w:hAnsi="仿宋" w:eastAsia="仿宋" w:cs="仿宋"/>
          <w:spacing w:val="2"/>
          <w:sz w:val="10"/>
          <w:szCs w:val="10"/>
        </w:rPr>
        <w:t>法》 第六条 、第四十四条 、 第二十八条 、第三十五条</w:t>
      </w:r>
      <w:r>
        <w:rPr>
          <w:rFonts w:ascii="仿宋" w:hAnsi="仿宋" w:eastAsia="仿宋" w:cs="仿宋"/>
          <w:sz w:val="10"/>
          <w:szCs w:val="10"/>
        </w:rPr>
        <w:t xml:space="preserve">                </w:t>
      </w:r>
      <w:r>
        <w:rPr>
          <w:rFonts w:ascii="仿宋" w:hAnsi="仿宋" w:eastAsia="仿宋" w:cs="仿宋"/>
          <w:spacing w:val="4"/>
          <w:sz w:val="10"/>
          <w:szCs w:val="10"/>
        </w:rPr>
        <w:t>2</w:t>
      </w:r>
      <w:r>
        <w:rPr>
          <w:rFonts w:ascii="仿宋" w:hAnsi="仿宋" w:eastAsia="仿宋" w:cs="仿宋"/>
          <w:spacing w:val="2"/>
          <w:sz w:val="10"/>
          <w:szCs w:val="10"/>
        </w:rPr>
        <w:t>.《中华人民共和国进出口商品检验法 》第五条 、第十七条 、 第十九条 、 第二十五条</w:t>
      </w:r>
      <w:r>
        <w:rPr>
          <w:rFonts w:ascii="仿宋" w:hAnsi="仿宋" w:eastAsia="仿宋" w:cs="仿宋"/>
          <w:sz w:val="10"/>
          <w:szCs w:val="10"/>
        </w:rPr>
        <w:t xml:space="preserve">         </w:t>
      </w:r>
      <w:r>
        <w:rPr>
          <w:rFonts w:ascii="仿宋" w:hAnsi="仿宋" w:eastAsia="仿宋" w:cs="仿宋"/>
          <w:spacing w:val="2"/>
          <w:sz w:val="10"/>
          <w:szCs w:val="10"/>
        </w:rPr>
        <w:t>3.《中华人民</w:t>
      </w:r>
      <w:r>
        <w:rPr>
          <w:rFonts w:ascii="仿宋" w:hAnsi="仿宋" w:eastAsia="仿宋" w:cs="仿宋"/>
          <w:spacing w:val="1"/>
          <w:sz w:val="10"/>
          <w:szCs w:val="10"/>
        </w:rPr>
        <w:t>共和国进出境动植物检疫法 》第二条 、 第三条 、 第二十一条 、 第二十二条</w:t>
      </w:r>
      <w:r>
        <w:rPr>
          <w:rFonts w:ascii="仿宋" w:hAnsi="仿宋" w:eastAsia="仿宋" w:cs="仿宋"/>
          <w:sz w:val="10"/>
          <w:szCs w:val="10"/>
        </w:rPr>
        <w:t xml:space="preserve">       </w:t>
      </w:r>
      <w:r>
        <w:rPr>
          <w:rFonts w:ascii="仿宋" w:hAnsi="仿宋" w:eastAsia="仿宋" w:cs="仿宋"/>
          <w:spacing w:val="8"/>
          <w:sz w:val="10"/>
          <w:szCs w:val="10"/>
        </w:rPr>
        <w:t>4.《中华人民共和国进出境动植物检疫法实施条例 》第二条</w:t>
      </w:r>
      <w:r>
        <w:rPr>
          <w:rFonts w:ascii="仿宋" w:hAnsi="仿宋" w:eastAsia="仿宋" w:cs="仿宋"/>
          <w:sz w:val="10"/>
          <w:szCs w:val="10"/>
        </w:rPr>
        <w:t xml:space="preserve">                                 </w:t>
      </w:r>
      <w:r>
        <w:rPr>
          <w:rFonts w:ascii="仿宋" w:hAnsi="仿宋" w:eastAsia="仿宋" w:cs="仿宋"/>
          <w:spacing w:val="6"/>
          <w:sz w:val="10"/>
          <w:szCs w:val="10"/>
        </w:rPr>
        <w:t>5.《进出境中药材检疫监督管理办法 》第二十条 、第二十八</w:t>
      </w:r>
      <w:r>
        <w:rPr>
          <w:rFonts w:ascii="仿宋" w:hAnsi="仿宋" w:eastAsia="仿宋" w:cs="仿宋"/>
          <w:spacing w:val="5"/>
          <w:sz w:val="10"/>
          <w:szCs w:val="10"/>
        </w:rPr>
        <w:t>条</w:t>
      </w:r>
      <w:r>
        <w:rPr>
          <w:rFonts w:ascii="仿宋" w:hAnsi="仿宋" w:eastAsia="仿宋" w:cs="仿宋"/>
          <w:sz w:val="10"/>
          <w:szCs w:val="10"/>
        </w:rPr>
        <w:t xml:space="preserve">                               </w:t>
      </w:r>
      <w:r>
        <w:rPr>
          <w:rFonts w:ascii="仿宋" w:hAnsi="仿宋" w:eastAsia="仿宋" w:cs="仿宋"/>
          <w:spacing w:val="14"/>
          <w:sz w:val="10"/>
          <w:szCs w:val="10"/>
        </w:rPr>
        <w:t>6.《</w:t>
      </w:r>
      <w:r>
        <w:rPr>
          <w:rFonts w:ascii="仿宋" w:hAnsi="仿宋" w:eastAsia="仿宋" w:cs="仿宋"/>
          <w:spacing w:val="7"/>
          <w:sz w:val="10"/>
          <w:szCs w:val="10"/>
        </w:rPr>
        <w:t>中华人民共和国国境卫生检疫法实施细则 》第十九条</w:t>
      </w:r>
      <w:r>
        <w:rPr>
          <w:rFonts w:ascii="仿宋" w:hAnsi="仿宋" w:eastAsia="仿宋" w:cs="仿宋"/>
          <w:sz w:val="10"/>
          <w:szCs w:val="10"/>
        </w:rPr>
        <w:t xml:space="preserve">                                   </w:t>
      </w:r>
      <w:r>
        <w:rPr>
          <w:rFonts w:ascii="仿宋" w:hAnsi="仿宋" w:eastAsia="仿宋" w:cs="仿宋"/>
          <w:spacing w:val="4"/>
          <w:sz w:val="10"/>
          <w:szCs w:val="10"/>
        </w:rPr>
        <w:t>7.《中华人民共和国海关关于转关货物监管办法 》第二条 、 第三条、 第五</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2"/>
          <w:sz w:val="10"/>
          <w:szCs w:val="10"/>
        </w:rPr>
        <w:t>8.《中华人民共和国海关进出口货物查验管理办法 》第五条 、 第十一条 、 第十二条 、</w:t>
      </w:r>
      <w:r>
        <w:rPr>
          <w:rFonts w:ascii="仿宋" w:hAnsi="仿宋" w:eastAsia="仿宋" w:cs="仿宋"/>
          <w:sz w:val="10"/>
          <w:szCs w:val="10"/>
        </w:rPr>
        <w:t xml:space="preserve"> 第十四条</w:t>
      </w:r>
    </w:p>
    <w:p>
      <w:pPr>
        <w:spacing w:line="283" w:lineRule="auto"/>
      </w:pPr>
    </w:p>
    <w:p>
      <w:pPr>
        <w:spacing w:before="32" w:line="266" w:lineRule="auto"/>
        <w:ind w:left="10517" w:right="37" w:hanging="4"/>
        <w:rPr>
          <w:rFonts w:ascii="仿宋" w:hAnsi="仿宋" w:eastAsia="仿宋" w:cs="仿宋"/>
          <w:sz w:val="10"/>
          <w:szCs w:val="10"/>
        </w:rPr>
      </w:pPr>
      <w:r>
        <w:pict>
          <v:shape id="_x0000_s1373" o:spid="_x0000_s1373" o:spt="202" type="#_x0000_t202" style="position:absolute;left:0pt;margin-left:156.85pt;margin-top:0.6pt;height:15.15pt;width:23.6pt;z-index:25199616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74" o:spid="_x0000_s1374" o:spt="202" type="#_x0000_t202" style="position:absolute;left:0pt;margin-left:301.3pt;margin-top:0.6pt;height:15.4pt;width:18.05pt;z-index:252012544;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75" o:spid="_x0000_s1375" o:spt="202" type="#_x0000_t202" style="position:absolute;left:0pt;margin-left:183.25pt;margin-top:0.6pt;height:15.1pt;width:45.15pt;z-index:25197568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8"/>
                      <w:sz w:val="10"/>
                      <w:szCs w:val="10"/>
                    </w:rPr>
                    <w:t>绿色食品监督管</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7"/>
                      <w:sz w:val="10"/>
                      <w:szCs w:val="10"/>
                    </w:rPr>
                    <w:t>与监督检</w:t>
                  </w:r>
                  <w:r>
                    <w:rPr>
                      <w:rFonts w:ascii="仿宋" w:hAnsi="仿宋" w:eastAsia="仿宋" w:cs="仿宋"/>
                      <w:spacing w:val="6"/>
                      <w:sz w:val="10"/>
                      <w:szCs w:val="10"/>
                    </w:rPr>
                    <w:t>查</w:t>
                  </w:r>
                </w:p>
              </w:txbxContent>
            </v:textbox>
          </v:shape>
        </w:pict>
      </w:r>
      <w:r>
        <w:pict>
          <v:shape id="_x0000_s1376" o:spid="_x0000_s1376" o:spt="202" type="#_x0000_t202" style="position:absolute;left:0pt;margin-left:142.2pt;margin-top:3.95pt;height:8.35pt;width:12.65pt;z-index:25202688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77" o:spid="_x0000_s1377" o:spt="202" type="#_x0000_t202" style="position:absolute;left:0pt;margin-left:322.35pt;margin-top:3.95pt;height:8.3pt;width:111.5pt;z-index:251971584;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产地环境 、产品质量 、包装标识 、标志使用。</w:t>
                  </w:r>
                </w:p>
              </w:txbxContent>
            </v:textbox>
          </v:shape>
        </w:pict>
      </w:r>
      <w:r>
        <w:pict>
          <v:shape id="_x0000_s1378" o:spid="_x0000_s1378" o:spt="202" type="#_x0000_t202" style="position:absolute;left:0pt;margin-left:231.85pt;margin-top:3.95pt;height:8.25pt;width:50.6pt;z-index:25200128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绿色食品的监督检</w:t>
                  </w:r>
                  <w:r>
                    <w:rPr>
                      <w:rFonts w:ascii="仿宋" w:hAnsi="仿宋" w:eastAsia="仿宋" w:cs="仿宋"/>
                      <w:spacing w:val="7"/>
                      <w:sz w:val="10"/>
                      <w:szCs w:val="10"/>
                    </w:rPr>
                    <w:t>查</w:t>
                  </w:r>
                </w:p>
              </w:txbxContent>
            </v:textbox>
          </v:shape>
        </w:pict>
      </w:r>
      <w:r>
        <w:rPr>
          <w:rFonts w:ascii="仿宋" w:hAnsi="仿宋" w:eastAsia="仿宋" w:cs="仿宋"/>
          <w:spacing w:val="8"/>
          <w:sz w:val="10"/>
          <w:szCs w:val="10"/>
        </w:rPr>
        <w:t>《绿色食品</w:t>
      </w:r>
      <w:r>
        <w:rPr>
          <w:rFonts w:ascii="仿宋" w:hAnsi="仿宋" w:eastAsia="仿宋" w:cs="仿宋"/>
          <w:spacing w:val="4"/>
          <w:sz w:val="10"/>
          <w:szCs w:val="10"/>
        </w:rPr>
        <w:t>标志管理办法》  ( 2012年7月30日农业部令 2012年第6号公布 ，2019年4月25日农业农村部令 2019年第2</w:t>
      </w:r>
      <w:r>
        <w:rPr>
          <w:rFonts w:ascii="仿宋" w:hAnsi="仿宋" w:eastAsia="仿宋" w:cs="仿宋"/>
          <w:sz w:val="10"/>
          <w:szCs w:val="10"/>
        </w:rPr>
        <w:t xml:space="preserve"> </w:t>
      </w:r>
      <w:r>
        <w:rPr>
          <w:rFonts w:ascii="仿宋" w:hAnsi="仿宋" w:eastAsia="仿宋" w:cs="仿宋"/>
          <w:spacing w:val="1"/>
          <w:sz w:val="10"/>
          <w:szCs w:val="10"/>
        </w:rPr>
        <w:t xml:space="preserve">号、 2022年1月7日农业农村部令 2022年第1号修订 ) 第四条、 第五条 </w:t>
      </w:r>
      <w:r>
        <w:rPr>
          <w:rFonts w:ascii="仿宋" w:hAnsi="仿宋" w:eastAsia="仿宋" w:cs="仿宋"/>
          <w:sz w:val="10"/>
          <w:szCs w:val="10"/>
        </w:rPr>
        <w:t>、 第二十四条 、 第二十五条</w:t>
      </w:r>
    </w:p>
    <w:p>
      <w:pPr>
        <w:spacing w:line="339" w:lineRule="auto"/>
      </w:pPr>
    </w:p>
    <w:p>
      <w:pPr>
        <w:spacing w:before="33" w:line="231" w:lineRule="auto"/>
        <w:ind w:left="6469"/>
        <w:rPr>
          <w:rFonts w:ascii="仿宋" w:hAnsi="仿宋" w:eastAsia="仿宋" w:cs="仿宋"/>
          <w:sz w:val="10"/>
          <w:szCs w:val="10"/>
        </w:rPr>
      </w:pPr>
      <w:r>
        <w:pict>
          <v:shape id="_x0000_s1379" o:spid="_x0000_s1379" o:spt="202" type="#_x0000_t202" style="position:absolute;left:0pt;margin-left:231.55pt;margin-top:-2.7pt;height:21.8pt;width:82.25pt;z-index:251957248;mso-width-relative:page;mso-height-relative:page;" filled="f" stroked="f" coordsize="21600,21600">
            <v:path/>
            <v:fill on="f" focussize="0,0"/>
            <v:stroke on="f" joinstyle="miter"/>
            <v:imagedata o:title=""/>
            <o:lock v:ext="edit"/>
            <v:textbox inset="0mm,0mm,0mm,0mm">
              <w:txbxContent>
                <w:p>
                  <w:pPr>
                    <w:spacing w:before="19" w:line="233" w:lineRule="auto"/>
                    <w:ind w:left="2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p>
                <w:p>
                  <w:pPr>
                    <w:spacing w:before="10" w:line="239" w:lineRule="auto"/>
                    <w:ind w:left="22" w:right="20" w:hanging="3"/>
                    <w:rPr>
                      <w:rFonts w:ascii="仿宋" w:hAnsi="仿宋" w:eastAsia="仿宋" w:cs="仿宋"/>
                      <w:sz w:val="10"/>
                      <w:szCs w:val="10"/>
                    </w:rPr>
                  </w:pPr>
                  <w:r>
                    <w:rPr>
                      <w:rFonts w:ascii="仿宋" w:hAnsi="仿宋" w:eastAsia="仿宋" w:cs="仿宋"/>
                      <w:spacing w:val="8"/>
                      <w:sz w:val="10"/>
                      <w:szCs w:val="10"/>
                    </w:rPr>
                    <w:t>含</w:t>
                  </w:r>
                  <w:r>
                    <w:rPr>
                      <w:rFonts w:ascii="仿宋" w:hAnsi="仿宋" w:eastAsia="仿宋" w:cs="仿宋"/>
                      <w:spacing w:val="6"/>
                      <w:sz w:val="10"/>
                      <w:szCs w:val="10"/>
                    </w:rPr>
                    <w:t>特殊食品 ) 生产企业的行 县级</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xbxContent>
            </v:textbox>
          </v:shape>
        </w:pict>
      </w:r>
      <w:r>
        <w:pict>
          <v:shape id="_x0000_s1380" o:spid="_x0000_s1380" o:spt="202" type="#_x0000_t202" style="position:absolute;left:0pt;margin-left:86.85pt;margin-top:-1.25pt;height:21.9pt;width:12.75pt;z-index:25200742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81" o:spid="_x0000_s1381" o:spt="202" type="#_x0000_t202" style="position:absolute;left:0pt;margin-left:156.85pt;margin-top:0.6pt;height:15.15pt;width:23.6pt;z-index:25199308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82" o:spid="_x0000_s1382" o:spt="202" type="#_x0000_t202" style="position:absolute;left:0pt;margin-left:64.4pt;margin-top:-8.1pt;height:35.65pt;width:18.05pt;z-index:251979776;mso-width-relative:page;mso-height-relative:page;" filled="f" stroked="f" coordsize="21600,21600">
            <v:path/>
            <v:fill on="f" focussize="0,0"/>
            <v:stroke on="f" joinstyle="miter"/>
            <v:imagedata o:title=""/>
            <o:lock v:ext="edit"/>
            <v:textbox inset="0mm,0mm,0mm,0mm">
              <w:txbxContent>
                <w:p>
                  <w:pPr>
                    <w:spacing w:before="21" w:line="248" w:lineRule="auto"/>
                    <w:ind w:left="20" w:right="20" w:firstLine="1"/>
                    <w:rPr>
                      <w:rFonts w:ascii="仿宋" w:hAnsi="仿宋" w:eastAsia="仿宋" w:cs="仿宋"/>
                      <w:sz w:val="10"/>
                      <w:szCs w:val="10"/>
                    </w:rPr>
                  </w:pPr>
                  <w:r>
                    <w:rPr>
                      <w:rFonts w:ascii="仿宋" w:hAnsi="仿宋" w:eastAsia="仿宋" w:cs="仿宋"/>
                      <w:spacing w:val="6"/>
                      <w:sz w:val="10"/>
                      <w:szCs w:val="10"/>
                    </w:rPr>
                    <w:t>证书有</w:t>
                  </w:r>
                  <w:r>
                    <w:rPr>
                      <w:rFonts w:ascii="仿宋" w:hAnsi="仿宋" w:eastAsia="仿宋" w:cs="仿宋"/>
                      <w:sz w:val="10"/>
                      <w:szCs w:val="10"/>
                    </w:rPr>
                    <w:t xml:space="preserve"> </w:t>
                  </w:r>
                  <w:r>
                    <w:rPr>
                      <w:rFonts w:ascii="仿宋" w:hAnsi="仿宋" w:eastAsia="仿宋" w:cs="仿宋"/>
                      <w:spacing w:val="8"/>
                      <w:sz w:val="10"/>
                      <w:szCs w:val="10"/>
                    </w:rPr>
                    <w:t>效</w:t>
                  </w:r>
                  <w:r>
                    <w:rPr>
                      <w:rFonts w:ascii="仿宋" w:hAnsi="仿宋" w:eastAsia="仿宋" w:cs="仿宋"/>
                      <w:spacing w:val="6"/>
                      <w:sz w:val="10"/>
                      <w:szCs w:val="10"/>
                    </w:rPr>
                    <w:t>期内</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6"/>
                      <w:sz w:val="10"/>
                      <w:szCs w:val="10"/>
                    </w:rPr>
                    <w:t>绿色</w:t>
                  </w:r>
                  <w:r>
                    <w:rPr>
                      <w:rFonts w:ascii="仿宋" w:hAnsi="仿宋" w:eastAsia="仿宋" w:cs="仿宋"/>
                      <w:sz w:val="10"/>
                      <w:szCs w:val="10"/>
                    </w:rPr>
                    <w:t xml:space="preserve"> </w:t>
                  </w:r>
                  <w:r>
                    <w:rPr>
                      <w:rFonts w:ascii="仿宋" w:hAnsi="仿宋" w:eastAsia="仿宋" w:cs="仿宋"/>
                      <w:spacing w:val="8"/>
                      <w:sz w:val="10"/>
                      <w:szCs w:val="10"/>
                    </w:rPr>
                    <w:t>食</w:t>
                  </w:r>
                  <w:r>
                    <w:rPr>
                      <w:rFonts w:ascii="仿宋" w:hAnsi="仿宋" w:eastAsia="仿宋" w:cs="仿宋"/>
                      <w:spacing w:val="6"/>
                      <w:sz w:val="10"/>
                      <w:szCs w:val="10"/>
                    </w:rPr>
                    <w:t>品获</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6"/>
                      <w:sz w:val="10"/>
                      <w:szCs w:val="10"/>
                    </w:rPr>
                    <w:t>企业</w:t>
                  </w:r>
                </w:p>
              </w:txbxContent>
            </v:textbox>
          </v:shape>
        </w:pict>
      </w:r>
      <w:r>
        <w:pict>
          <v:shape id="_x0000_s1383" o:spid="_x0000_s1383" o:spt="202" type="#_x0000_t202" style="position:absolute;left:0pt;margin-left:182.95pt;margin-top:0.6pt;height:15.1pt;width:45.45pt;z-index:25197260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84" o:spid="_x0000_s1384" o:spt="202" type="#_x0000_t202" style="position:absolute;left:0pt;margin-left:32.6pt;margin-top:2.05pt;height:15.1pt;width:28.85pt;z-index:25198694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1"/>
                    <w:rPr>
                      <w:rFonts w:ascii="仿宋" w:hAnsi="仿宋" w:eastAsia="仿宋" w:cs="仿宋"/>
                      <w:sz w:val="10"/>
                      <w:szCs w:val="10"/>
                    </w:rPr>
                  </w:pPr>
                  <w:r>
                    <w:rPr>
                      <w:rFonts w:ascii="仿宋" w:hAnsi="仿宋" w:eastAsia="仿宋" w:cs="仿宋"/>
                      <w:spacing w:val="7"/>
                      <w:sz w:val="10"/>
                      <w:szCs w:val="10"/>
                    </w:rPr>
                    <w:t>绿色食品的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385" o:spid="_x0000_s1385" o:spt="202" type="#_x0000_t202" style="position:absolute;left:0pt;margin-left:101.55pt;margin-top:2.05pt;height:15.35pt;width:37.55pt;z-index:251983872;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86" o:spid="_x0000_s1386" o:spt="202" type="#_x0000_t202" style="position:absolute;left:0pt;margin-left:142.45pt;margin-top:4.1pt;height:8.35pt;width:12.45pt;z-index:25203302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5"/>
          <w:sz w:val="10"/>
          <w:szCs w:val="10"/>
        </w:rPr>
        <w:t>食品生产企业的生产环境条件 、 生产过程控制 、不合格品管理和食品召回 、从业人 1.《食品安全法》  第一百一十</w:t>
      </w:r>
      <w:r>
        <w:rPr>
          <w:rFonts w:ascii="仿宋" w:hAnsi="仿宋" w:eastAsia="仿宋" w:cs="仿宋"/>
          <w:spacing w:val="2"/>
          <w:sz w:val="10"/>
          <w:szCs w:val="10"/>
        </w:rPr>
        <w:t>条</w:t>
      </w:r>
    </w:p>
    <w:p>
      <w:pPr>
        <w:spacing w:before="11" w:line="232" w:lineRule="auto"/>
        <w:ind w:left="6475"/>
        <w:rPr>
          <w:rFonts w:ascii="仿宋" w:hAnsi="仿宋" w:eastAsia="仿宋" w:cs="仿宋"/>
          <w:sz w:val="10"/>
          <w:szCs w:val="10"/>
        </w:rPr>
      </w:pPr>
      <w:r>
        <w:rPr>
          <w:rFonts w:ascii="仿宋" w:hAnsi="仿宋" w:eastAsia="仿宋" w:cs="仿宋"/>
          <w:spacing w:val="2"/>
          <w:sz w:val="10"/>
          <w:szCs w:val="10"/>
        </w:rPr>
        <w:t>员管理等情况</w:t>
      </w:r>
      <w:r>
        <w:rPr>
          <w:rFonts w:ascii="仿宋" w:hAnsi="仿宋" w:eastAsia="仿宋" w:cs="仿宋"/>
          <w:spacing w:val="1"/>
          <w:sz w:val="10"/>
          <w:szCs w:val="10"/>
        </w:rPr>
        <w:t>。                                                                   2.《食品生产经营监督检查管理办法 》  第五条</w:t>
      </w:r>
    </w:p>
    <w:p>
      <w:pPr>
        <w:spacing w:line="327" w:lineRule="auto"/>
      </w:pPr>
    </w:p>
    <w:p>
      <w:pPr>
        <w:spacing w:before="33" w:line="137" w:lineRule="exact"/>
        <w:ind w:left="6473"/>
        <w:rPr>
          <w:rFonts w:ascii="仿宋" w:hAnsi="仿宋" w:eastAsia="仿宋" w:cs="仿宋"/>
          <w:sz w:val="10"/>
          <w:szCs w:val="10"/>
        </w:rPr>
      </w:pPr>
      <w:r>
        <w:pict>
          <v:shape id="_x0000_s1387" o:spid="_x0000_s1387" o:spt="202" type="#_x0000_t202" style="position:absolute;left:0pt;margin-left:156.85pt;margin-top:3.95pt;height:15.15pt;width:23.6pt;z-index:25199513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88" o:spid="_x0000_s1388" o:spt="202" type="#_x0000_t202" style="position:absolute;left:0pt;margin-left:182.95pt;margin-top:3.95pt;height:15.1pt;width:45.45pt;z-index:25197465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畜禽养殖的监督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89" o:spid="_x0000_s1389" o:spt="202" type="#_x0000_t202" style="position:absolute;left:0pt;margin-left:301.3pt;margin-top:3.95pt;height:15.4pt;width:18.05pt;z-index:252011520;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90" o:spid="_x0000_s1390" o:spt="202" type="#_x0000_t202" style="position:absolute;left:0pt;margin-left:524.85pt;margin-top:3.95pt;height:15.15pt;width:189.85pt;z-index:251955200;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8"/>
                      <w:sz w:val="10"/>
                      <w:szCs w:val="10"/>
                    </w:rPr>
                    <w:t xml:space="preserve">1.《畜牧法》 </w:t>
                  </w:r>
                  <w:r>
                    <w:rPr>
                      <w:rFonts w:ascii="仿宋" w:hAnsi="仿宋" w:eastAsia="仿宋" w:cs="仿宋"/>
                      <w:spacing w:val="4"/>
                      <w:sz w:val="10"/>
                      <w:szCs w:val="10"/>
                    </w:rPr>
                    <w:t>(2005年12月中华人民共和国主席令第 45号)第七条 、第五十四条</w:t>
                  </w:r>
                  <w:r>
                    <w:rPr>
                      <w:rFonts w:ascii="仿宋" w:hAnsi="仿宋" w:eastAsia="仿宋" w:cs="仿宋"/>
                      <w:sz w:val="10"/>
                      <w:szCs w:val="10"/>
                    </w:rPr>
                    <w:t xml:space="preserve"> </w:t>
                  </w:r>
                  <w:r>
                    <w:rPr>
                      <w:rFonts w:ascii="仿宋" w:hAnsi="仿宋" w:eastAsia="仿宋" w:cs="仿宋"/>
                      <w:spacing w:val="6"/>
                      <w:sz w:val="10"/>
                      <w:szCs w:val="10"/>
                    </w:rPr>
                    <w:t>2.《山东省畜</w:t>
                  </w:r>
                  <w:r>
                    <w:rPr>
                      <w:rFonts w:ascii="仿宋" w:hAnsi="仿宋" w:eastAsia="仿宋" w:cs="仿宋"/>
                      <w:spacing w:val="3"/>
                      <w:sz w:val="10"/>
                      <w:szCs w:val="10"/>
                    </w:rPr>
                    <w:t>禽养殖管理办法》 第三十六条 、 第三十八条</w:t>
                  </w:r>
                </w:p>
              </w:txbxContent>
            </v:textbox>
          </v:shape>
        </w:pict>
      </w:r>
      <w:r>
        <w:pict>
          <v:shape id="_x0000_s1391" o:spid="_x0000_s1391" o:spt="202" type="#_x0000_t202" style="position:absolute;left:0pt;margin-left:142.45pt;margin-top:7.45pt;height:8.35pt;width:12.45pt;z-index:25203200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92" o:spid="_x0000_s1392" o:spt="202" type="#_x0000_t202" style="position:absolute;left:0pt;margin-left:231.75pt;margin-top:7.45pt;height:8.25pt;width:56.2pt;z-index:25199001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畜禽养殖的监督检查</w:t>
                  </w:r>
                </w:p>
              </w:txbxContent>
            </v:textbox>
          </v:shape>
        </w:pict>
      </w:r>
      <w:r>
        <w:rPr>
          <w:rFonts w:ascii="仿宋" w:hAnsi="仿宋" w:eastAsia="仿宋" w:cs="仿宋"/>
          <w:spacing w:val="8"/>
          <w:position w:val="2"/>
          <w:sz w:val="10"/>
          <w:szCs w:val="10"/>
        </w:rPr>
        <w:t>动物卫生</w:t>
      </w:r>
      <w:r>
        <w:rPr>
          <w:rFonts w:ascii="仿宋" w:hAnsi="仿宋" w:eastAsia="仿宋" w:cs="仿宋"/>
          <w:spacing w:val="7"/>
          <w:position w:val="2"/>
          <w:sz w:val="10"/>
          <w:szCs w:val="10"/>
        </w:rPr>
        <w:t>防</w:t>
      </w:r>
      <w:r>
        <w:rPr>
          <w:rFonts w:ascii="仿宋" w:hAnsi="仿宋" w:eastAsia="仿宋" w:cs="仿宋"/>
          <w:spacing w:val="4"/>
          <w:position w:val="2"/>
          <w:sz w:val="10"/>
          <w:szCs w:val="10"/>
        </w:rPr>
        <w:t>疫条件； 许可证情况； 安全生产情况 ，粪污处理情况其他等。 对兽药使</w:t>
      </w:r>
    </w:p>
    <w:p>
      <w:pPr>
        <w:spacing w:line="229" w:lineRule="auto"/>
        <w:ind w:left="6467"/>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 xml:space="preserve"> </w:t>
      </w:r>
      <w:r>
        <w:rPr>
          <w:rFonts w:ascii="仿宋" w:hAnsi="仿宋" w:eastAsia="仿宋" w:cs="仿宋"/>
          <w:spacing w:val="6"/>
          <w:sz w:val="10"/>
          <w:szCs w:val="10"/>
        </w:rPr>
        <w:t>禁用药品的监督检查。 兽药使用环节是否遵守国务院兽医行政管理部门制定的</w:t>
      </w:r>
    </w:p>
    <w:p>
      <w:pPr>
        <w:spacing w:before="10" w:line="230" w:lineRule="auto"/>
        <w:ind w:left="6468"/>
        <w:rPr>
          <w:rFonts w:ascii="仿宋" w:hAnsi="仿宋" w:eastAsia="仿宋" w:cs="仿宋"/>
          <w:sz w:val="10"/>
          <w:szCs w:val="10"/>
        </w:rPr>
      </w:pPr>
      <w:r>
        <w:rPr>
          <w:rFonts w:ascii="仿宋" w:hAnsi="仿宋" w:eastAsia="仿宋" w:cs="仿宋"/>
          <w:spacing w:val="6"/>
          <w:sz w:val="10"/>
          <w:szCs w:val="10"/>
        </w:rPr>
        <w:t>兽药安全使</w:t>
      </w:r>
      <w:r>
        <w:rPr>
          <w:rFonts w:ascii="仿宋" w:hAnsi="仿宋" w:eastAsia="仿宋" w:cs="仿宋"/>
          <w:spacing w:val="5"/>
          <w:sz w:val="10"/>
          <w:szCs w:val="10"/>
        </w:rPr>
        <w:t>用</w:t>
      </w:r>
      <w:r>
        <w:rPr>
          <w:rFonts w:ascii="仿宋" w:hAnsi="仿宋" w:eastAsia="仿宋" w:cs="仿宋"/>
          <w:spacing w:val="3"/>
          <w:sz w:val="10"/>
          <w:szCs w:val="10"/>
        </w:rPr>
        <w:t>规定 ， 并建立用药记录 ，是否使用禁用药品。</w:t>
      </w:r>
    </w:p>
    <w:p>
      <w:pPr>
        <w:sectPr>
          <w:headerReference r:id="rId7"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0" w:hRule="atLeast"/>
        </w:trPr>
        <w:tc>
          <w:tcPr>
            <w:tcW w:w="233" w:type="dxa"/>
            <w:vMerge w:val="restart"/>
            <w:tcBorders>
              <w:bottom w:val="nil"/>
            </w:tcBorders>
          </w:tcPr>
          <w:p>
            <w:pPr>
              <w:spacing w:line="268" w:lineRule="auto"/>
            </w:pPr>
          </w:p>
          <w:p>
            <w:pPr>
              <w:spacing w:line="268" w:lineRule="auto"/>
            </w:pPr>
          </w:p>
          <w:p>
            <w:pPr>
              <w:spacing w:line="268"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6</w:t>
            </w:r>
          </w:p>
        </w:tc>
        <w:tc>
          <w:tcPr>
            <w:tcW w:w="410" w:type="dxa"/>
            <w:vMerge w:val="restart"/>
            <w:tcBorders>
              <w:bottom w:val="nil"/>
            </w:tcBorders>
          </w:tcPr>
          <w:p>
            <w:pPr>
              <w:spacing w:line="293" w:lineRule="auto"/>
            </w:pPr>
          </w:p>
          <w:p>
            <w:pPr>
              <w:spacing w:line="293" w:lineRule="auto"/>
            </w:pPr>
          </w:p>
          <w:p>
            <w:pPr>
              <w:spacing w:before="33" w:line="258" w:lineRule="auto"/>
              <w:ind w:left="20" w:right="62"/>
              <w:rPr>
                <w:rFonts w:ascii="仿宋" w:hAnsi="仿宋" w:eastAsia="仿宋" w:cs="仿宋"/>
                <w:sz w:val="10"/>
                <w:szCs w:val="10"/>
              </w:rPr>
            </w:pPr>
            <w:r>
              <w:rPr>
                <w:rFonts w:ascii="仿宋" w:hAnsi="仿宋" w:eastAsia="仿宋" w:cs="仿宋"/>
                <w:spacing w:val="7"/>
                <w:sz w:val="10"/>
                <w:szCs w:val="10"/>
              </w:rPr>
              <w:t>农产品</w:t>
            </w:r>
            <w:r>
              <w:rPr>
                <w:rFonts w:ascii="仿宋" w:hAnsi="仿宋" w:eastAsia="仿宋" w:cs="仿宋"/>
                <w:sz w:val="10"/>
                <w:szCs w:val="10"/>
              </w:rPr>
              <w:t xml:space="preserve"> </w:t>
            </w:r>
            <w:r>
              <w:rPr>
                <w:rFonts w:ascii="仿宋" w:hAnsi="仿宋" w:eastAsia="仿宋" w:cs="仿宋"/>
                <w:spacing w:val="7"/>
                <w:sz w:val="10"/>
                <w:szCs w:val="10"/>
              </w:rPr>
              <w:t>加工相</w:t>
            </w:r>
            <w:r>
              <w:rPr>
                <w:rFonts w:ascii="仿宋" w:hAnsi="仿宋" w:eastAsia="仿宋" w:cs="仿宋"/>
                <w:sz w:val="10"/>
                <w:szCs w:val="10"/>
              </w:rPr>
              <w:t xml:space="preserve"> </w:t>
            </w:r>
            <w:r>
              <w:rPr>
                <w:rFonts w:ascii="仿宋" w:hAnsi="仿宋" w:eastAsia="仿宋" w:cs="仿宋"/>
                <w:spacing w:val="7"/>
                <w:sz w:val="10"/>
                <w:szCs w:val="10"/>
              </w:rPr>
              <w:t>关情况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638" w:type="dxa"/>
            <w:vMerge w:val="restart"/>
            <w:tcBorders>
              <w:bottom w:val="nil"/>
            </w:tcBorders>
          </w:tcPr>
          <w:p>
            <w:pPr>
              <w:spacing w:line="258" w:lineRule="auto"/>
            </w:pPr>
          </w:p>
          <w:p>
            <w:pPr>
              <w:spacing w:line="258" w:lineRule="auto"/>
            </w:pPr>
          </w:p>
          <w:p>
            <w:pPr>
              <w:spacing w:line="258" w:lineRule="auto"/>
            </w:pPr>
          </w:p>
          <w:p>
            <w:pPr>
              <w:spacing w:line="258" w:lineRule="auto"/>
            </w:pPr>
          </w:p>
          <w:p>
            <w:pPr>
              <w:spacing w:line="259" w:lineRule="auto"/>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生鲜乳质</w:t>
            </w:r>
            <w:r>
              <w:rPr>
                <w:rFonts w:ascii="仿宋" w:hAnsi="仿宋" w:eastAsia="仿宋" w:cs="仿宋"/>
                <w:sz w:val="10"/>
                <w:szCs w:val="10"/>
              </w:rPr>
              <w:t xml:space="preserve"> </w:t>
            </w:r>
            <w:r>
              <w:rPr>
                <w:rFonts w:ascii="仿宋" w:hAnsi="仿宋" w:eastAsia="仿宋" w:cs="仿宋"/>
                <w:spacing w:val="8"/>
                <w:sz w:val="10"/>
                <w:szCs w:val="10"/>
              </w:rPr>
              <w:t>量安全的监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71" w:lineRule="auto"/>
            </w:pPr>
          </w:p>
          <w:p>
            <w:pPr>
              <w:spacing w:line="271" w:lineRule="auto"/>
            </w:pPr>
          </w:p>
          <w:p>
            <w:pPr>
              <w:spacing w:line="272" w:lineRule="auto"/>
            </w:pPr>
          </w:p>
          <w:p>
            <w:pPr>
              <w:spacing w:line="272" w:lineRule="auto"/>
            </w:pPr>
          </w:p>
          <w:p>
            <w:pPr>
              <w:spacing w:line="272" w:lineRule="auto"/>
            </w:pPr>
          </w:p>
          <w:p>
            <w:pPr>
              <w:spacing w:before="32" w:line="267" w:lineRule="auto"/>
              <w:ind w:left="29" w:right="68" w:hanging="1"/>
              <w:rPr>
                <w:rFonts w:ascii="仿宋" w:hAnsi="仿宋" w:eastAsia="仿宋" w:cs="仿宋"/>
                <w:sz w:val="10"/>
                <w:szCs w:val="10"/>
              </w:rPr>
            </w:pPr>
            <w:r>
              <w:rPr>
                <w:rFonts w:ascii="仿宋" w:hAnsi="仿宋" w:eastAsia="仿宋" w:cs="仿宋"/>
                <w:spacing w:val="5"/>
                <w:sz w:val="10"/>
                <w:szCs w:val="10"/>
              </w:rPr>
              <w:t>生鲜乳</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购站</w:t>
            </w:r>
          </w:p>
        </w:tc>
        <w:tc>
          <w:tcPr>
            <w:tcW w:w="326" w:type="dxa"/>
            <w:vMerge w:val="restart"/>
            <w:tcBorders>
              <w:bottom w:val="nil"/>
            </w:tcBorders>
          </w:tcPr>
          <w:p>
            <w:pPr>
              <w:spacing w:line="258" w:lineRule="auto"/>
            </w:pPr>
          </w:p>
          <w:p>
            <w:pPr>
              <w:spacing w:line="258" w:lineRule="auto"/>
            </w:pPr>
          </w:p>
          <w:p>
            <w:pPr>
              <w:spacing w:line="258" w:lineRule="auto"/>
            </w:pPr>
          </w:p>
          <w:p>
            <w:pPr>
              <w:spacing w:line="258" w:lineRule="auto"/>
            </w:pPr>
          </w:p>
          <w:p>
            <w:pPr>
              <w:spacing w:line="25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1" w:lineRule="auto"/>
            </w:pPr>
          </w:p>
          <w:p>
            <w:pPr>
              <w:spacing w:line="271" w:lineRule="auto"/>
            </w:pPr>
          </w:p>
          <w:p>
            <w:pPr>
              <w:spacing w:line="272" w:lineRule="auto"/>
            </w:pPr>
          </w:p>
          <w:p>
            <w:pPr>
              <w:spacing w:line="272" w:lineRule="auto"/>
            </w:pPr>
          </w:p>
          <w:p>
            <w:pPr>
              <w:spacing w:line="272"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1" w:lineRule="auto"/>
            </w:pPr>
          </w:p>
          <w:p>
            <w:pPr>
              <w:spacing w:line="271" w:lineRule="auto"/>
            </w:pPr>
          </w:p>
          <w:p>
            <w:pPr>
              <w:spacing w:line="272" w:lineRule="auto"/>
            </w:pPr>
          </w:p>
          <w:p>
            <w:pPr>
              <w:spacing w:line="272" w:lineRule="auto"/>
            </w:pPr>
          </w:p>
          <w:p>
            <w:pPr>
              <w:spacing w:line="272"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73" w:line="262"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73"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生鲜乳质量安全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before="273"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生鲜乳质量安全的监督检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7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05" w:line="260" w:lineRule="auto"/>
              <w:ind w:left="27" w:right="27" w:hanging="4"/>
              <w:rPr>
                <w:rFonts w:ascii="仿宋" w:hAnsi="仿宋" w:eastAsia="仿宋" w:cs="仿宋"/>
                <w:sz w:val="10"/>
                <w:szCs w:val="10"/>
              </w:rPr>
            </w:pPr>
            <w:r>
              <w:rPr>
                <w:rFonts w:ascii="仿宋" w:hAnsi="仿宋" w:eastAsia="仿宋" w:cs="仿宋"/>
                <w:spacing w:val="8"/>
                <w:sz w:val="10"/>
                <w:szCs w:val="10"/>
              </w:rPr>
              <w:t>查验是否具有生</w:t>
            </w:r>
            <w:r>
              <w:rPr>
                <w:rFonts w:ascii="仿宋" w:hAnsi="仿宋" w:eastAsia="仿宋" w:cs="仿宋"/>
                <w:spacing w:val="5"/>
                <w:sz w:val="10"/>
                <w:szCs w:val="10"/>
              </w:rPr>
              <w:t>鲜</w:t>
            </w:r>
            <w:r>
              <w:rPr>
                <w:rFonts w:ascii="仿宋" w:hAnsi="仿宋" w:eastAsia="仿宋" w:cs="仿宋"/>
                <w:spacing w:val="4"/>
                <w:sz w:val="10"/>
                <w:szCs w:val="10"/>
              </w:rPr>
              <w:t>乳收购许可证 ； 生鲜乳生产收购条件是否符合规定要求 ； 生鲜乳</w:t>
            </w:r>
            <w:r>
              <w:rPr>
                <w:rFonts w:ascii="仿宋" w:hAnsi="仿宋" w:eastAsia="仿宋" w:cs="仿宋"/>
                <w:sz w:val="10"/>
                <w:szCs w:val="10"/>
              </w:rPr>
              <w:t xml:space="preserve"> </w:t>
            </w:r>
            <w:r>
              <w:rPr>
                <w:rFonts w:ascii="仿宋" w:hAnsi="仿宋" w:eastAsia="仿宋" w:cs="仿宋"/>
                <w:spacing w:val="12"/>
                <w:sz w:val="10"/>
                <w:szCs w:val="10"/>
              </w:rPr>
              <w:t>生产</w:t>
            </w:r>
            <w:r>
              <w:rPr>
                <w:rFonts w:ascii="仿宋" w:hAnsi="仿宋" w:eastAsia="仿宋" w:cs="仿宋"/>
                <w:spacing w:val="9"/>
                <w:sz w:val="10"/>
                <w:szCs w:val="10"/>
              </w:rPr>
              <w:t>收</w:t>
            </w:r>
            <w:r>
              <w:rPr>
                <w:rFonts w:ascii="仿宋" w:hAnsi="仿宋" w:eastAsia="仿宋" w:cs="仿宋"/>
                <w:spacing w:val="6"/>
                <w:sz w:val="10"/>
                <w:szCs w:val="10"/>
              </w:rPr>
              <w:t>购相关记录是否完整 ； 监督抽查生产收购的生鲜乳质量是否符合国家标准要</w:t>
            </w:r>
            <w:r>
              <w:rPr>
                <w:rFonts w:ascii="仿宋" w:hAnsi="仿宋" w:eastAsia="仿宋" w:cs="仿宋"/>
                <w:sz w:val="10"/>
                <w:szCs w:val="10"/>
              </w:rPr>
              <w:t xml:space="preserve"> </w:t>
            </w:r>
            <w:r>
              <w:rPr>
                <w:rFonts w:ascii="仿宋" w:hAnsi="仿宋" w:eastAsia="仿宋" w:cs="仿宋"/>
                <w:spacing w:val="-1"/>
                <w:sz w:val="10"/>
                <w:szCs w:val="10"/>
              </w:rPr>
              <w:t>求</w:t>
            </w:r>
            <w:r>
              <w:rPr>
                <w:rFonts w:ascii="仿宋" w:hAnsi="仿宋" w:eastAsia="仿宋" w:cs="仿宋"/>
                <w:sz w:val="10"/>
                <w:szCs w:val="10"/>
              </w:rPr>
              <w:t>。</w:t>
            </w:r>
          </w:p>
        </w:tc>
        <w:tc>
          <w:tcPr>
            <w:tcW w:w="5499" w:type="dxa"/>
          </w:tcPr>
          <w:p>
            <w:pPr>
              <w:spacing w:line="306" w:lineRule="auto"/>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《乳</w:t>
            </w:r>
            <w:r>
              <w:rPr>
                <w:rFonts w:ascii="仿宋" w:hAnsi="仿宋" w:eastAsia="仿宋" w:cs="仿宋"/>
                <w:spacing w:val="6"/>
                <w:sz w:val="10"/>
                <w:szCs w:val="10"/>
              </w:rPr>
              <w:t>品</w:t>
            </w:r>
            <w:r>
              <w:rPr>
                <w:rFonts w:ascii="仿宋" w:hAnsi="仿宋" w:eastAsia="仿宋" w:cs="仿宋"/>
                <w:spacing w:val="4"/>
                <w:sz w:val="10"/>
                <w:szCs w:val="10"/>
              </w:rPr>
              <w:t>质量安全监督管理条例 》 (2008年国务院令第 536号)第四条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4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8" w:lineRule="auto"/>
            </w:pPr>
          </w:p>
          <w:p>
            <w:pPr>
              <w:spacing w:line="259" w:lineRule="auto"/>
            </w:pPr>
          </w:p>
          <w:p>
            <w:pPr>
              <w:spacing w:line="259" w:lineRule="auto"/>
            </w:pPr>
          </w:p>
          <w:p>
            <w:pPr>
              <w:spacing w:line="259"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2" w:lineRule="auto"/>
            </w:pPr>
          </w:p>
          <w:p>
            <w:pPr>
              <w:spacing w:line="242" w:lineRule="auto"/>
            </w:pPr>
          </w:p>
          <w:p>
            <w:pPr>
              <w:spacing w:line="242" w:lineRule="auto"/>
            </w:pPr>
          </w:p>
          <w:p>
            <w:pPr>
              <w:spacing w:line="243"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2" w:lineRule="auto"/>
            </w:pPr>
          </w:p>
          <w:p>
            <w:pPr>
              <w:spacing w:line="242" w:lineRule="auto"/>
            </w:pPr>
          </w:p>
          <w:p>
            <w:pPr>
              <w:spacing w:line="242" w:lineRule="auto"/>
            </w:pPr>
          </w:p>
          <w:p>
            <w:pPr>
              <w:spacing w:line="242"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59"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2" w:lineRule="auto"/>
            </w:pPr>
          </w:p>
          <w:p>
            <w:pPr>
              <w:spacing w:line="242" w:lineRule="auto"/>
            </w:pPr>
          </w:p>
          <w:p>
            <w:pPr>
              <w:spacing w:line="242" w:lineRule="auto"/>
            </w:pPr>
          </w:p>
          <w:p>
            <w:pPr>
              <w:spacing w:line="243"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8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94"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4" w:lineRule="auto"/>
            </w:pPr>
          </w:p>
          <w:p>
            <w:pPr>
              <w:spacing w:before="32" w:line="258" w:lineRule="auto"/>
              <w:ind w:left="19" w:right="71" w:firstLine="7"/>
              <w:rPr>
                <w:rFonts w:ascii="仿宋" w:hAnsi="仿宋" w:eastAsia="仿宋" w:cs="仿宋"/>
                <w:sz w:val="10"/>
                <w:szCs w:val="10"/>
              </w:rPr>
            </w:pPr>
            <w:r>
              <w:rPr>
                <w:rFonts w:ascii="仿宋" w:hAnsi="仿宋" w:eastAsia="仿宋" w:cs="仿宋"/>
                <w:spacing w:val="7"/>
                <w:sz w:val="10"/>
                <w:szCs w:val="10"/>
              </w:rPr>
              <w:t>畜产品质</w:t>
            </w:r>
            <w:r>
              <w:rPr>
                <w:rFonts w:ascii="仿宋" w:hAnsi="仿宋" w:eastAsia="仿宋" w:cs="仿宋"/>
                <w:spacing w:val="6"/>
                <w:sz w:val="10"/>
                <w:szCs w:val="10"/>
              </w:rPr>
              <w:t>量</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8"/>
                <w:sz w:val="10"/>
                <w:szCs w:val="10"/>
              </w:rPr>
              <w:t>全检测机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能力验证</w:t>
            </w:r>
            <w:r>
              <w:rPr>
                <w:rFonts w:ascii="仿宋" w:hAnsi="仿宋" w:eastAsia="仿宋" w:cs="仿宋"/>
                <w:sz w:val="10"/>
                <w:szCs w:val="10"/>
              </w:rPr>
              <w:t xml:space="preserve"> </w:t>
            </w:r>
            <w:r>
              <w:rPr>
                <w:rFonts w:ascii="仿宋" w:hAnsi="仿宋" w:eastAsia="仿宋" w:cs="仿宋"/>
                <w:spacing w:val="9"/>
                <w:sz w:val="10"/>
                <w:szCs w:val="10"/>
              </w:rPr>
              <w:t>及</w:t>
            </w:r>
            <w:r>
              <w:rPr>
                <w:rFonts w:ascii="仿宋" w:hAnsi="仿宋" w:eastAsia="仿宋" w:cs="仿宋"/>
                <w:spacing w:val="7"/>
                <w:sz w:val="10"/>
                <w:szCs w:val="10"/>
              </w:rPr>
              <w:t>检查</w:t>
            </w:r>
          </w:p>
        </w:tc>
        <w:tc>
          <w:tcPr>
            <w:tcW w:w="417" w:type="dxa"/>
            <w:vMerge w:val="restart"/>
            <w:tcBorders>
              <w:bottom w:val="nil"/>
            </w:tcBorders>
          </w:tcPr>
          <w:p>
            <w:pPr>
              <w:spacing w:line="265" w:lineRule="auto"/>
            </w:pPr>
          </w:p>
          <w:p>
            <w:pPr>
              <w:spacing w:before="32" w:line="258" w:lineRule="auto"/>
              <w:ind w:left="20" w:right="68" w:firstLine="6"/>
              <w:rPr>
                <w:rFonts w:ascii="仿宋" w:hAnsi="仿宋" w:eastAsia="仿宋" w:cs="仿宋"/>
                <w:sz w:val="10"/>
                <w:szCs w:val="10"/>
              </w:rPr>
            </w:pPr>
            <w:r>
              <w:rPr>
                <w:rFonts w:ascii="仿宋" w:hAnsi="仿宋" w:eastAsia="仿宋" w:cs="仿宋"/>
                <w:spacing w:val="6"/>
                <w:sz w:val="10"/>
                <w:szCs w:val="10"/>
              </w:rPr>
              <w:t>畜</w:t>
            </w:r>
            <w:r>
              <w:rPr>
                <w:rFonts w:ascii="仿宋" w:hAnsi="仿宋" w:eastAsia="仿宋" w:cs="仿宋"/>
                <w:spacing w:val="5"/>
                <w:sz w:val="10"/>
                <w:szCs w:val="10"/>
              </w:rPr>
              <w:t>产品</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量安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tcPr>
          <w:p>
            <w:pPr>
              <w:spacing w:line="33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01"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01"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3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69"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02" w:line="259" w:lineRule="auto"/>
              <w:ind w:left="21" w:right="76" w:firstLine="7"/>
              <w:rPr>
                <w:rFonts w:ascii="仿宋" w:hAnsi="仿宋" w:eastAsia="仿宋" w:cs="仿宋"/>
                <w:sz w:val="10"/>
                <w:szCs w:val="10"/>
              </w:rPr>
            </w:pPr>
            <w:r>
              <w:rPr>
                <w:rFonts w:ascii="仿宋" w:hAnsi="仿宋" w:eastAsia="仿宋" w:cs="仿宋"/>
                <w:spacing w:val="12"/>
                <w:sz w:val="10"/>
                <w:szCs w:val="10"/>
              </w:rPr>
              <w:t>畜</w:t>
            </w:r>
            <w:r>
              <w:rPr>
                <w:rFonts w:ascii="仿宋" w:hAnsi="仿宋" w:eastAsia="仿宋" w:cs="仿宋"/>
                <w:spacing w:val="7"/>
                <w:sz w:val="10"/>
                <w:szCs w:val="10"/>
              </w:rPr>
              <w:t>产品质量安全检</w:t>
            </w:r>
            <w:r>
              <w:rPr>
                <w:rFonts w:ascii="仿宋" w:hAnsi="仿宋" w:eastAsia="仿宋" w:cs="仿宋"/>
                <w:sz w:val="10"/>
                <w:szCs w:val="10"/>
              </w:rPr>
              <w:t xml:space="preserve"> </w:t>
            </w:r>
            <w:r>
              <w:rPr>
                <w:rFonts w:ascii="仿宋" w:hAnsi="仿宋" w:eastAsia="仿宋" w:cs="仿宋"/>
                <w:spacing w:val="12"/>
                <w:sz w:val="10"/>
                <w:szCs w:val="10"/>
              </w:rPr>
              <w:t>测</w:t>
            </w:r>
            <w:r>
              <w:rPr>
                <w:rFonts w:ascii="仿宋" w:hAnsi="仿宋" w:eastAsia="仿宋" w:cs="仿宋"/>
                <w:spacing w:val="8"/>
                <w:sz w:val="10"/>
                <w:szCs w:val="10"/>
              </w:rPr>
              <w:t>机构能力验证及</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68" w:line="266" w:lineRule="auto"/>
              <w:ind w:left="25" w:right="57" w:firstLine="3"/>
              <w:rPr>
                <w:rFonts w:ascii="仿宋" w:hAnsi="仿宋" w:eastAsia="仿宋" w:cs="仿宋"/>
                <w:sz w:val="10"/>
                <w:szCs w:val="10"/>
              </w:rPr>
            </w:pPr>
            <w:r>
              <w:rPr>
                <w:rFonts w:ascii="仿宋" w:hAnsi="仿宋" w:eastAsia="仿宋" w:cs="仿宋"/>
                <w:spacing w:val="9"/>
                <w:sz w:val="10"/>
                <w:szCs w:val="10"/>
              </w:rPr>
              <w:t>畜</w:t>
            </w:r>
            <w:r>
              <w:rPr>
                <w:rFonts w:ascii="仿宋" w:hAnsi="仿宋" w:eastAsia="仿宋" w:cs="仿宋"/>
                <w:spacing w:val="8"/>
                <w:sz w:val="10"/>
                <w:szCs w:val="10"/>
              </w:rPr>
              <w:t>产品质量安全检测机构能</w:t>
            </w:r>
            <w:r>
              <w:rPr>
                <w:rFonts w:ascii="仿宋" w:hAnsi="仿宋" w:eastAsia="仿宋" w:cs="仿宋"/>
                <w:sz w:val="10"/>
                <w:szCs w:val="10"/>
              </w:rPr>
              <w:t xml:space="preserve"> </w:t>
            </w:r>
            <w:r>
              <w:rPr>
                <w:rFonts w:ascii="仿宋" w:hAnsi="仿宋" w:eastAsia="仿宋" w:cs="仿宋"/>
                <w:spacing w:val="8"/>
                <w:sz w:val="10"/>
                <w:szCs w:val="10"/>
              </w:rPr>
              <w:t>力验证及检</w:t>
            </w:r>
            <w:r>
              <w:rPr>
                <w:rFonts w:ascii="仿宋" w:hAnsi="仿宋" w:eastAsia="仿宋" w:cs="仿宋"/>
                <w:spacing w:val="7"/>
                <w:sz w:val="10"/>
                <w:szCs w:val="10"/>
              </w:rPr>
              <w:t>查</w:t>
            </w:r>
          </w:p>
        </w:tc>
        <w:tc>
          <w:tcPr>
            <w:tcW w:w="425" w:type="dxa"/>
          </w:tcPr>
          <w:p>
            <w:pPr>
              <w:spacing w:before="169"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68" w:line="268" w:lineRule="auto"/>
              <w:ind w:left="23" w:right="60" w:firstLine="2"/>
              <w:rPr>
                <w:rFonts w:ascii="仿宋" w:hAnsi="仿宋" w:eastAsia="仿宋" w:cs="仿宋"/>
                <w:sz w:val="10"/>
                <w:szCs w:val="10"/>
              </w:rPr>
            </w:pPr>
            <w:r>
              <w:rPr>
                <w:rFonts w:ascii="仿宋" w:hAnsi="仿宋" w:eastAsia="仿宋" w:cs="仿宋"/>
                <w:spacing w:val="4"/>
                <w:sz w:val="10"/>
                <w:szCs w:val="10"/>
              </w:rPr>
              <w:t>对畜产品 、 畜牧业投入品 、产地环境 、种畜禽质量检测机构和饲草草种质量检</w:t>
            </w:r>
            <w:r>
              <w:rPr>
                <w:rFonts w:ascii="仿宋" w:hAnsi="仿宋" w:eastAsia="仿宋" w:cs="仿宋"/>
                <w:spacing w:val="1"/>
                <w:sz w:val="10"/>
                <w:szCs w:val="10"/>
              </w:rPr>
              <w:t>验</w:t>
            </w:r>
            <w:r>
              <w:rPr>
                <w:rFonts w:ascii="仿宋" w:hAnsi="仿宋" w:eastAsia="仿宋" w:cs="仿宋"/>
                <w:sz w:val="10"/>
                <w:szCs w:val="10"/>
              </w:rPr>
              <w:t xml:space="preserve">机 </w:t>
            </w:r>
            <w:r>
              <w:rPr>
                <w:rFonts w:ascii="仿宋" w:hAnsi="仿宋" w:eastAsia="仿宋" w:cs="仿宋"/>
                <w:spacing w:val="7"/>
                <w:sz w:val="10"/>
                <w:szCs w:val="10"/>
              </w:rPr>
              <w:t>构的监督管理。</w:t>
            </w:r>
          </w:p>
        </w:tc>
        <w:tc>
          <w:tcPr>
            <w:tcW w:w="5499" w:type="dxa"/>
          </w:tcPr>
          <w:p>
            <w:pPr>
              <w:spacing w:before="236" w:line="230" w:lineRule="auto"/>
              <w:ind w:left="24"/>
              <w:rPr>
                <w:rFonts w:ascii="仿宋" w:hAnsi="仿宋" w:eastAsia="仿宋" w:cs="仿宋"/>
                <w:sz w:val="10"/>
                <w:szCs w:val="10"/>
              </w:rPr>
            </w:pPr>
            <w:r>
              <w:rPr>
                <w:rFonts w:ascii="仿宋" w:hAnsi="仿宋" w:eastAsia="仿宋" w:cs="仿宋"/>
                <w:spacing w:val="10"/>
                <w:sz w:val="10"/>
                <w:szCs w:val="10"/>
              </w:rPr>
              <w:t>《农产品质</w:t>
            </w:r>
            <w:r>
              <w:rPr>
                <w:rFonts w:ascii="仿宋" w:hAnsi="仿宋" w:eastAsia="仿宋" w:cs="仿宋"/>
                <w:spacing w:val="7"/>
                <w:sz w:val="10"/>
                <w:szCs w:val="10"/>
              </w:rPr>
              <w:t>量</w:t>
            </w:r>
            <w:r>
              <w:rPr>
                <w:rFonts w:ascii="仿宋" w:hAnsi="仿宋" w:eastAsia="仿宋" w:cs="仿宋"/>
                <w:spacing w:val="5"/>
                <w:sz w:val="10"/>
                <w:szCs w:val="10"/>
              </w:rPr>
              <w:t>安全检测机构考核办法 》 (2007年12月12日农业部令第 8号修订)第二十六条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1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8" w:line="261" w:lineRule="auto"/>
              <w:ind w:left="22" w:right="76" w:firstLine="5"/>
              <w:rPr>
                <w:rFonts w:ascii="仿宋" w:hAnsi="仿宋" w:eastAsia="仿宋" w:cs="仿宋"/>
                <w:sz w:val="10"/>
                <w:szCs w:val="10"/>
              </w:rPr>
            </w:pPr>
            <w:r>
              <w:rPr>
                <w:rFonts w:ascii="仿宋" w:hAnsi="仿宋" w:eastAsia="仿宋" w:cs="仿宋"/>
                <w:spacing w:val="8"/>
                <w:sz w:val="10"/>
                <w:szCs w:val="10"/>
              </w:rPr>
              <w:t>资质认定检验检</w:t>
            </w:r>
            <w:r>
              <w:rPr>
                <w:rFonts w:ascii="仿宋" w:hAnsi="仿宋" w:eastAsia="仿宋" w:cs="仿宋"/>
                <w:spacing w:val="6"/>
                <w:sz w:val="10"/>
                <w:szCs w:val="10"/>
              </w:rPr>
              <w:t>测</w:t>
            </w:r>
            <w:r>
              <w:rPr>
                <w:rFonts w:ascii="仿宋" w:hAnsi="仿宋" w:eastAsia="仿宋" w:cs="仿宋"/>
                <w:sz w:val="10"/>
                <w:szCs w:val="10"/>
              </w:rPr>
              <w:t xml:space="preserve"> </w:t>
            </w:r>
            <w:r>
              <w:rPr>
                <w:rFonts w:ascii="仿宋" w:hAnsi="仿宋" w:eastAsia="仿宋" w:cs="仿宋"/>
                <w:spacing w:val="10"/>
                <w:sz w:val="10"/>
                <w:szCs w:val="10"/>
              </w:rPr>
              <w:t>机</w:t>
            </w:r>
            <w:r>
              <w:rPr>
                <w:rFonts w:ascii="仿宋" w:hAnsi="仿宋" w:eastAsia="仿宋" w:cs="仿宋"/>
                <w:spacing w:val="8"/>
                <w:sz w:val="10"/>
                <w:szCs w:val="10"/>
              </w:rPr>
              <w:t>构监督检查</w:t>
            </w:r>
          </w:p>
        </w:tc>
        <w:tc>
          <w:tcPr>
            <w:tcW w:w="1389" w:type="dxa"/>
          </w:tcPr>
          <w:p>
            <w:pPr>
              <w:spacing w:before="148" w:line="261" w:lineRule="auto"/>
              <w:ind w:left="21" w:right="57" w:firstLine="5"/>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质认定检验检测机构监督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4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48" w:line="262" w:lineRule="auto"/>
              <w:ind w:left="25" w:right="45" w:hanging="3"/>
              <w:rPr>
                <w:rFonts w:ascii="仿宋" w:hAnsi="仿宋" w:eastAsia="仿宋" w:cs="仿宋"/>
                <w:sz w:val="10"/>
                <w:szCs w:val="10"/>
              </w:rPr>
            </w:pPr>
            <w:r>
              <w:rPr>
                <w:rFonts w:ascii="仿宋" w:hAnsi="仿宋" w:eastAsia="仿宋" w:cs="仿宋"/>
                <w:spacing w:val="13"/>
                <w:sz w:val="10"/>
                <w:szCs w:val="10"/>
              </w:rPr>
              <w:t>检</w:t>
            </w:r>
            <w:r>
              <w:rPr>
                <w:rFonts w:ascii="仿宋" w:hAnsi="仿宋" w:eastAsia="仿宋" w:cs="仿宋"/>
                <w:spacing w:val="7"/>
                <w:sz w:val="10"/>
                <w:szCs w:val="10"/>
              </w:rPr>
              <w:t>验检测机构持续保持相应条件和要求 ，遵守从业规范 ，开展检验检测活动以及统</w:t>
            </w:r>
            <w:r>
              <w:rPr>
                <w:rFonts w:ascii="仿宋" w:hAnsi="仿宋" w:eastAsia="仿宋" w:cs="仿宋"/>
                <w:sz w:val="10"/>
                <w:szCs w:val="10"/>
              </w:rPr>
              <w:t xml:space="preserve"> </w:t>
            </w:r>
            <w:r>
              <w:rPr>
                <w:rFonts w:ascii="仿宋" w:hAnsi="仿宋" w:eastAsia="仿宋" w:cs="仿宋"/>
                <w:spacing w:val="8"/>
                <w:sz w:val="10"/>
                <w:szCs w:val="10"/>
              </w:rPr>
              <w:t>计</w:t>
            </w:r>
            <w:r>
              <w:rPr>
                <w:rFonts w:ascii="仿宋" w:hAnsi="仿宋" w:eastAsia="仿宋" w:cs="仿宋"/>
                <w:spacing w:val="5"/>
                <w:sz w:val="10"/>
                <w:szCs w:val="10"/>
              </w:rPr>
              <w:t>数据等。</w:t>
            </w:r>
          </w:p>
        </w:tc>
        <w:tc>
          <w:tcPr>
            <w:tcW w:w="5499" w:type="dxa"/>
          </w:tcPr>
          <w:p>
            <w:pPr>
              <w:spacing w:before="148" w:line="134"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8"/>
                <w:position w:val="2"/>
                <w:sz w:val="10"/>
                <w:szCs w:val="10"/>
              </w:rPr>
              <w:t>.《认证认可条例》</w:t>
            </w:r>
          </w:p>
          <w:p>
            <w:pPr>
              <w:spacing w:line="136" w:lineRule="exact"/>
              <w:ind w:left="28"/>
              <w:rPr>
                <w:rFonts w:ascii="仿宋" w:hAnsi="仿宋" w:eastAsia="仿宋" w:cs="仿宋"/>
                <w:sz w:val="10"/>
                <w:szCs w:val="10"/>
              </w:rPr>
            </w:pPr>
            <w:r>
              <w:rPr>
                <w:rFonts w:ascii="仿宋" w:hAnsi="仿宋" w:eastAsia="仿宋" w:cs="仿宋"/>
                <w:spacing w:val="14"/>
                <w:position w:val="1"/>
                <w:sz w:val="10"/>
                <w:szCs w:val="10"/>
              </w:rPr>
              <w:t>2</w:t>
            </w:r>
            <w:r>
              <w:rPr>
                <w:rFonts w:ascii="仿宋" w:hAnsi="仿宋" w:eastAsia="仿宋" w:cs="仿宋"/>
                <w:spacing w:val="9"/>
                <w:position w:val="1"/>
                <w:sz w:val="10"/>
                <w:szCs w:val="10"/>
              </w:rPr>
              <w:t>.《强制性产品认证管理规定》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467" w:lineRule="auto"/>
            </w:pPr>
          </w:p>
          <w:p>
            <w:pPr>
              <w:spacing w:before="33" w:line="255" w:lineRule="auto"/>
              <w:ind w:left="21" w:right="65"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质量管理</w:t>
            </w:r>
            <w:r>
              <w:rPr>
                <w:rFonts w:ascii="仿宋" w:hAnsi="仿宋" w:eastAsia="仿宋" w:cs="仿宋"/>
                <w:sz w:val="10"/>
                <w:szCs w:val="10"/>
              </w:rPr>
              <w:t xml:space="preserve"> </w:t>
            </w:r>
            <w:r>
              <w:rPr>
                <w:rFonts w:ascii="仿宋" w:hAnsi="仿宋" w:eastAsia="仿宋" w:cs="仿宋"/>
                <w:spacing w:val="10"/>
                <w:sz w:val="10"/>
                <w:szCs w:val="10"/>
              </w:rPr>
              <w:t>制</w:t>
            </w:r>
            <w:r>
              <w:rPr>
                <w:rFonts w:ascii="仿宋" w:hAnsi="仿宋" w:eastAsia="仿宋" w:cs="仿宋"/>
                <w:spacing w:val="9"/>
                <w:sz w:val="10"/>
                <w:szCs w:val="10"/>
              </w:rPr>
              <w:t>度、产地</w:t>
            </w:r>
            <w:r>
              <w:rPr>
                <w:rFonts w:ascii="仿宋" w:hAnsi="仿宋" w:eastAsia="仿宋" w:cs="仿宋"/>
                <w:sz w:val="10"/>
                <w:szCs w:val="10"/>
              </w:rPr>
              <w:t xml:space="preserve"> </w:t>
            </w:r>
            <w:r>
              <w:rPr>
                <w:rFonts w:ascii="仿宋" w:hAnsi="仿宋" w:eastAsia="仿宋" w:cs="仿宋"/>
                <w:spacing w:val="8"/>
                <w:sz w:val="10"/>
                <w:szCs w:val="10"/>
              </w:rPr>
              <w:t>环境及设施</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投入品管</w:t>
            </w:r>
            <w:r>
              <w:rPr>
                <w:rFonts w:ascii="仿宋" w:hAnsi="仿宋" w:eastAsia="仿宋" w:cs="仿宋"/>
                <w:sz w:val="10"/>
                <w:szCs w:val="10"/>
              </w:rPr>
              <w:t xml:space="preserve"> </w:t>
            </w:r>
            <w:r>
              <w:rPr>
                <w:rFonts w:ascii="仿宋" w:hAnsi="仿宋" w:eastAsia="仿宋" w:cs="仿宋"/>
                <w:spacing w:val="10"/>
                <w:sz w:val="10"/>
                <w:szCs w:val="10"/>
              </w:rPr>
              <w:t>理</w:t>
            </w:r>
            <w:r>
              <w:rPr>
                <w:rFonts w:ascii="仿宋" w:hAnsi="仿宋" w:eastAsia="仿宋" w:cs="仿宋"/>
                <w:spacing w:val="8"/>
                <w:sz w:val="10"/>
                <w:szCs w:val="10"/>
              </w:rPr>
              <w:t>、质量管</w:t>
            </w:r>
            <w:r>
              <w:rPr>
                <w:rFonts w:ascii="仿宋" w:hAnsi="仿宋" w:eastAsia="仿宋" w:cs="仿宋"/>
                <w:sz w:val="10"/>
                <w:szCs w:val="10"/>
              </w:rPr>
              <w:t xml:space="preserve"> </w:t>
            </w:r>
            <w:r>
              <w:rPr>
                <w:rFonts w:ascii="仿宋" w:hAnsi="仿宋" w:eastAsia="仿宋" w:cs="仿宋"/>
                <w:spacing w:val="8"/>
                <w:sz w:val="10"/>
                <w:szCs w:val="10"/>
              </w:rPr>
              <w:t>理及标志使</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7"/>
                <w:sz w:val="10"/>
                <w:szCs w:val="10"/>
              </w:rPr>
              <w:t>的检查</w:t>
            </w:r>
          </w:p>
        </w:tc>
        <w:tc>
          <w:tcPr>
            <w:tcW w:w="417" w:type="dxa"/>
            <w:vMerge w:val="restart"/>
            <w:tcBorders>
              <w:bottom w:val="nil"/>
            </w:tcBorders>
          </w:tcPr>
          <w:p>
            <w:pPr>
              <w:spacing w:line="268" w:lineRule="auto"/>
            </w:pPr>
          </w:p>
          <w:p>
            <w:pPr>
              <w:spacing w:line="269" w:lineRule="auto"/>
            </w:pPr>
          </w:p>
          <w:p>
            <w:pPr>
              <w:spacing w:before="32" w:line="257" w:lineRule="auto"/>
              <w:ind w:left="20" w:right="68" w:firstLine="6"/>
              <w:rPr>
                <w:rFonts w:ascii="仿宋" w:hAnsi="仿宋" w:eastAsia="仿宋" w:cs="仿宋"/>
                <w:sz w:val="10"/>
                <w:szCs w:val="10"/>
              </w:rPr>
            </w:pPr>
            <w:r>
              <w:rPr>
                <w:rFonts w:ascii="仿宋" w:hAnsi="仿宋" w:eastAsia="仿宋" w:cs="仿宋"/>
                <w:spacing w:val="6"/>
                <w:sz w:val="10"/>
                <w:szCs w:val="10"/>
              </w:rPr>
              <w:t>畜</w:t>
            </w:r>
            <w:r>
              <w:rPr>
                <w:rFonts w:ascii="仿宋" w:hAnsi="仿宋" w:eastAsia="仿宋" w:cs="仿宋"/>
                <w:spacing w:val="5"/>
                <w:sz w:val="10"/>
                <w:szCs w:val="10"/>
              </w:rPr>
              <w:t>产品</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理标</w:t>
            </w:r>
            <w:r>
              <w:rPr>
                <w:rFonts w:ascii="仿宋" w:hAnsi="仿宋" w:eastAsia="仿宋" w:cs="仿宋"/>
                <w:sz w:val="10"/>
                <w:szCs w:val="10"/>
              </w:rPr>
              <w:t xml:space="preserve"> </w:t>
            </w:r>
            <w:r>
              <w:rPr>
                <w:rFonts w:ascii="仿宋" w:hAnsi="仿宋" w:eastAsia="仿宋" w:cs="仿宋"/>
                <w:spacing w:val="8"/>
                <w:sz w:val="10"/>
                <w:szCs w:val="10"/>
              </w:rPr>
              <w:t>志</w:t>
            </w:r>
            <w:r>
              <w:rPr>
                <w:rFonts w:ascii="仿宋" w:hAnsi="仿宋" w:eastAsia="仿宋" w:cs="仿宋"/>
                <w:spacing w:val="7"/>
                <w:sz w:val="10"/>
                <w:szCs w:val="10"/>
              </w:rPr>
              <w:t>及无</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害畜</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品认</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7"/>
                <w:sz w:val="10"/>
                <w:szCs w:val="10"/>
              </w:rPr>
              <w:t>企业</w:t>
            </w:r>
          </w:p>
        </w:tc>
        <w:tc>
          <w:tcPr>
            <w:tcW w:w="326" w:type="dxa"/>
            <w:vMerge w:val="restart"/>
            <w:tcBorders>
              <w:bottom w:val="nil"/>
            </w:tcBorders>
          </w:tcPr>
          <w:p>
            <w:pPr>
              <w:spacing w:line="246" w:lineRule="auto"/>
            </w:pPr>
          </w:p>
          <w:p>
            <w:pPr>
              <w:spacing w:line="247" w:lineRule="auto"/>
            </w:pPr>
          </w:p>
          <w:p>
            <w:pPr>
              <w:spacing w:line="247"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9" w:lineRule="auto"/>
            </w:pPr>
          </w:p>
          <w:p>
            <w:pPr>
              <w:spacing w:line="269" w:lineRule="auto"/>
            </w:pPr>
          </w:p>
          <w:p>
            <w:pPr>
              <w:spacing w:line="269" w:lineRule="auto"/>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9" w:lineRule="auto"/>
            </w:pPr>
          </w:p>
          <w:p>
            <w:pPr>
              <w:spacing w:line="269" w:lineRule="auto"/>
            </w:pPr>
          </w:p>
          <w:p>
            <w:pPr>
              <w:spacing w:line="269"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58"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92" w:lineRule="auto"/>
            </w:pPr>
          </w:p>
          <w:p>
            <w:pPr>
              <w:spacing w:before="32"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91" w:lineRule="auto"/>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畜产品地理标志</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259" w:line="259" w:lineRule="auto"/>
              <w:ind w:left="21" w:right="36"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质量管理制度 、产地环境</w:t>
            </w:r>
            <w:r>
              <w:rPr>
                <w:rFonts w:ascii="仿宋" w:hAnsi="仿宋" w:eastAsia="仿宋" w:cs="仿宋"/>
                <w:sz w:val="10"/>
                <w:szCs w:val="10"/>
              </w:rPr>
              <w:t xml:space="preserve"> </w:t>
            </w:r>
            <w:r>
              <w:rPr>
                <w:rFonts w:ascii="仿宋" w:hAnsi="仿宋" w:eastAsia="仿宋" w:cs="仿宋"/>
                <w:spacing w:val="2"/>
                <w:sz w:val="10"/>
                <w:szCs w:val="10"/>
              </w:rPr>
              <w:t>及设施 、投入品管理 、</w:t>
            </w:r>
            <w:r>
              <w:rPr>
                <w:rFonts w:ascii="仿宋" w:hAnsi="仿宋" w:eastAsia="仿宋" w:cs="仿宋"/>
                <w:spacing w:val="1"/>
                <w:sz w:val="10"/>
                <w:szCs w:val="10"/>
              </w:rPr>
              <w:t>质</w:t>
            </w:r>
            <w:r>
              <w:rPr>
                <w:rFonts w:ascii="仿宋" w:hAnsi="仿宋" w:eastAsia="仿宋" w:cs="仿宋"/>
                <w:sz w:val="10"/>
                <w:szCs w:val="10"/>
              </w:rPr>
              <w:t xml:space="preserve">量 </w:t>
            </w:r>
            <w:r>
              <w:rPr>
                <w:rFonts w:ascii="仿宋" w:hAnsi="仿宋" w:eastAsia="仿宋" w:cs="仿宋"/>
                <w:spacing w:val="14"/>
                <w:sz w:val="10"/>
                <w:szCs w:val="10"/>
              </w:rPr>
              <w:t>管</w:t>
            </w:r>
            <w:r>
              <w:rPr>
                <w:rFonts w:ascii="仿宋" w:hAnsi="仿宋" w:eastAsia="仿宋" w:cs="仿宋"/>
                <w:spacing w:val="8"/>
                <w:sz w:val="10"/>
                <w:szCs w:val="10"/>
              </w:rPr>
              <w:t>理及标志使用的检查</w:t>
            </w:r>
          </w:p>
        </w:tc>
        <w:tc>
          <w:tcPr>
            <w:tcW w:w="425" w:type="dxa"/>
          </w:tcPr>
          <w:p>
            <w:pPr>
              <w:spacing w:line="292"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91" w:lineRule="auto"/>
            </w:pPr>
          </w:p>
          <w:p>
            <w:pPr>
              <w:spacing w:before="33" w:line="266" w:lineRule="auto"/>
              <w:ind w:left="23" w:right="24"/>
              <w:rPr>
                <w:rFonts w:ascii="仿宋" w:hAnsi="仿宋" w:eastAsia="仿宋" w:cs="仿宋"/>
                <w:sz w:val="10"/>
                <w:szCs w:val="10"/>
              </w:rPr>
            </w:pPr>
            <w:r>
              <w:rPr>
                <w:rFonts w:ascii="仿宋" w:hAnsi="仿宋" w:eastAsia="仿宋" w:cs="仿宋"/>
                <w:spacing w:val="6"/>
                <w:sz w:val="10"/>
                <w:szCs w:val="10"/>
              </w:rPr>
              <w:t xml:space="preserve">质量管理制度的检查； 产地环境 (地理标志农产品的地域范围 ) 及设施的检查； </w:t>
            </w:r>
            <w:r>
              <w:rPr>
                <w:rFonts w:ascii="仿宋" w:hAnsi="仿宋" w:eastAsia="仿宋" w:cs="仿宋"/>
                <w:spacing w:val="1"/>
                <w:sz w:val="10"/>
                <w:szCs w:val="10"/>
              </w:rPr>
              <w:t>投</w:t>
            </w:r>
            <w:r>
              <w:rPr>
                <w:rFonts w:ascii="仿宋" w:hAnsi="仿宋" w:eastAsia="仿宋" w:cs="仿宋"/>
                <w:sz w:val="10"/>
                <w:szCs w:val="10"/>
              </w:rPr>
              <w:t xml:space="preserve"> </w:t>
            </w:r>
            <w:r>
              <w:rPr>
                <w:rFonts w:ascii="仿宋" w:hAnsi="仿宋" w:eastAsia="仿宋" w:cs="仿宋"/>
                <w:spacing w:val="5"/>
                <w:sz w:val="10"/>
                <w:szCs w:val="10"/>
              </w:rPr>
              <w:t>入品管理的检查； 质量管理及标志使用的检查 。</w:t>
            </w:r>
          </w:p>
        </w:tc>
        <w:tc>
          <w:tcPr>
            <w:tcW w:w="5499" w:type="dxa"/>
          </w:tcPr>
          <w:p>
            <w:pPr>
              <w:spacing w:line="291" w:lineRule="auto"/>
            </w:pPr>
          </w:p>
          <w:p>
            <w:pPr>
              <w:spacing w:before="33"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9"/>
                <w:position w:val="2"/>
                <w:sz w:val="10"/>
                <w:szCs w:val="10"/>
              </w:rPr>
              <w:t>.</w:t>
            </w:r>
            <w:r>
              <w:rPr>
                <w:rFonts w:ascii="仿宋" w:hAnsi="仿宋" w:eastAsia="仿宋" w:cs="仿宋"/>
                <w:spacing w:val="6"/>
                <w:position w:val="2"/>
                <w:sz w:val="10"/>
                <w:szCs w:val="10"/>
              </w:rPr>
              <w:t>《农产品地理标志管理办法》 第十八条</w:t>
            </w:r>
          </w:p>
          <w:p>
            <w:pPr>
              <w:spacing w:line="231" w:lineRule="auto"/>
              <w:ind w:left="28"/>
              <w:rPr>
                <w:rFonts w:ascii="仿宋" w:hAnsi="仿宋" w:eastAsia="仿宋" w:cs="仿宋"/>
                <w:sz w:val="10"/>
                <w:szCs w:val="10"/>
              </w:rPr>
            </w:pPr>
            <w:r>
              <w:rPr>
                <w:rFonts w:ascii="仿宋" w:hAnsi="仿宋" w:eastAsia="仿宋" w:cs="仿宋"/>
                <w:spacing w:val="7"/>
                <w:sz w:val="10"/>
                <w:szCs w:val="10"/>
              </w:rPr>
              <w:t>2.《无公害农产品认定暂行办法》 第二十六</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3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3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66"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66" w:lineRule="auto"/>
            </w:pPr>
          </w:p>
          <w:p>
            <w:pPr>
              <w:spacing w:before="32" w:line="265" w:lineRule="auto"/>
              <w:ind w:left="21" w:right="76"/>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理标志专用标志</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p>
        </w:tc>
        <w:tc>
          <w:tcPr>
            <w:tcW w:w="1389" w:type="dxa"/>
          </w:tcPr>
          <w:p>
            <w:pPr>
              <w:spacing w:line="435" w:lineRule="auto"/>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地</w:t>
            </w:r>
            <w:r>
              <w:rPr>
                <w:rFonts w:ascii="仿宋" w:hAnsi="仿宋" w:eastAsia="仿宋" w:cs="仿宋"/>
                <w:spacing w:val="8"/>
                <w:sz w:val="10"/>
                <w:szCs w:val="10"/>
              </w:rPr>
              <w:t>理标志专用标志使用行为</w:t>
            </w:r>
          </w:p>
        </w:tc>
        <w:tc>
          <w:tcPr>
            <w:tcW w:w="425" w:type="dxa"/>
          </w:tcPr>
          <w:p>
            <w:pPr>
              <w:spacing w:line="366" w:lineRule="auto"/>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35" w:lineRule="auto"/>
            </w:pPr>
          </w:p>
          <w:p>
            <w:pPr>
              <w:spacing w:before="32" w:line="232" w:lineRule="auto"/>
              <w:ind w:left="25"/>
              <w:rPr>
                <w:rFonts w:ascii="仿宋" w:hAnsi="仿宋" w:eastAsia="仿宋" w:cs="仿宋"/>
                <w:sz w:val="10"/>
                <w:szCs w:val="10"/>
              </w:rPr>
            </w:pPr>
            <w:r>
              <w:rPr>
                <w:rFonts w:ascii="仿宋" w:hAnsi="仿宋" w:eastAsia="仿宋" w:cs="仿宋"/>
                <w:spacing w:val="14"/>
                <w:sz w:val="10"/>
                <w:szCs w:val="10"/>
              </w:rPr>
              <w:t>经</w:t>
            </w:r>
            <w:r>
              <w:rPr>
                <w:rFonts w:ascii="仿宋" w:hAnsi="仿宋" w:eastAsia="仿宋" w:cs="仿宋"/>
                <w:spacing w:val="8"/>
                <w:sz w:val="10"/>
                <w:szCs w:val="10"/>
              </w:rPr>
              <w:t>核准使用地理标志专用标志的企业是否规范使用专用标志 。</w:t>
            </w:r>
          </w:p>
        </w:tc>
        <w:tc>
          <w:tcPr>
            <w:tcW w:w="5499" w:type="dxa"/>
          </w:tcPr>
          <w:p>
            <w:pPr>
              <w:spacing w:line="366" w:lineRule="auto"/>
            </w:pPr>
          </w:p>
          <w:p>
            <w:pPr>
              <w:spacing w:before="33" w:line="232"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地理标志产品保护规定》 第二十二条 、 第二十三条</w:t>
            </w:r>
          </w:p>
          <w:p>
            <w:pPr>
              <w:spacing w:before="11" w:line="230" w:lineRule="auto"/>
              <w:ind w:left="28"/>
              <w:rPr>
                <w:rFonts w:ascii="仿宋" w:hAnsi="仿宋" w:eastAsia="仿宋" w:cs="仿宋"/>
                <w:sz w:val="10"/>
                <w:szCs w:val="10"/>
              </w:rPr>
            </w:pPr>
            <w:r>
              <w:rPr>
                <w:rFonts w:ascii="仿宋" w:hAnsi="仿宋" w:eastAsia="仿宋" w:cs="仿宋"/>
                <w:spacing w:val="2"/>
                <w:sz w:val="10"/>
                <w:szCs w:val="10"/>
              </w:rPr>
              <w:t>2.《地理标志专用标志使用管理办法 (试行 ) 》第六条 、 第七条 、第</w:t>
            </w:r>
            <w:r>
              <w:rPr>
                <w:rFonts w:ascii="仿宋" w:hAnsi="仿宋" w:eastAsia="仿宋" w:cs="仿宋"/>
                <w:spacing w:val="1"/>
                <w:sz w:val="10"/>
                <w:szCs w:val="10"/>
              </w:rPr>
              <w:t>八条 、 第九条、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633"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line="244" w:lineRule="auto"/>
            </w:pPr>
          </w:p>
          <w:p>
            <w:pPr>
              <w:spacing w:line="244" w:lineRule="auto"/>
            </w:pPr>
          </w:p>
          <w:p>
            <w:pPr>
              <w:spacing w:line="244"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32" w:lineRule="auto"/>
            </w:pPr>
          </w:p>
          <w:p>
            <w:pPr>
              <w:spacing w:line="333" w:lineRule="auto"/>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32" w:lineRule="auto"/>
            </w:pPr>
          </w:p>
          <w:p>
            <w:pPr>
              <w:spacing w:line="333" w:lineRule="auto"/>
            </w:pPr>
          </w:p>
          <w:p>
            <w:pPr>
              <w:spacing w:before="32" w:line="266" w:lineRule="auto"/>
              <w:ind w:left="21" w:right="76" w:firstLine="6"/>
              <w:rPr>
                <w:rFonts w:ascii="仿宋" w:hAnsi="仿宋" w:eastAsia="仿宋" w:cs="仿宋"/>
                <w:sz w:val="10"/>
                <w:szCs w:val="10"/>
              </w:rPr>
            </w:pPr>
            <w:r>
              <w:rPr>
                <w:rFonts w:ascii="仿宋" w:hAnsi="仿宋" w:eastAsia="仿宋" w:cs="仿宋"/>
                <w:spacing w:val="12"/>
                <w:sz w:val="10"/>
                <w:szCs w:val="10"/>
              </w:rPr>
              <w:t>实</w:t>
            </w:r>
            <w:r>
              <w:rPr>
                <w:rFonts w:ascii="仿宋" w:hAnsi="仿宋" w:eastAsia="仿宋" w:cs="仿宋"/>
                <w:spacing w:val="7"/>
                <w:sz w:val="10"/>
                <w:szCs w:val="10"/>
              </w:rPr>
              <w:t>施植物检疫监督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99" w:lineRule="auto"/>
            </w:pPr>
          </w:p>
          <w:p>
            <w:pPr>
              <w:spacing w:line="299" w:lineRule="auto"/>
            </w:pPr>
          </w:p>
          <w:p>
            <w:pPr>
              <w:spacing w:before="33" w:line="259" w:lineRule="auto"/>
              <w:ind w:left="21" w:right="44"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生</w:t>
            </w:r>
            <w:r>
              <w:rPr>
                <w:rFonts w:ascii="仿宋" w:hAnsi="仿宋" w:eastAsia="仿宋" w:cs="仿宋"/>
                <w:spacing w:val="4"/>
                <w:sz w:val="10"/>
                <w:szCs w:val="10"/>
              </w:rPr>
              <w:t>产 、调运农业植物种子</w:t>
            </w:r>
            <w:r>
              <w:rPr>
                <w:rFonts w:ascii="仿宋" w:hAnsi="仿宋" w:eastAsia="仿宋" w:cs="仿宋"/>
                <w:sz w:val="10"/>
                <w:szCs w:val="10"/>
              </w:rPr>
              <w:t xml:space="preserve"> </w:t>
            </w:r>
            <w:r>
              <w:rPr>
                <w:rFonts w:ascii="仿宋" w:hAnsi="仿宋" w:eastAsia="仿宋" w:cs="仿宋"/>
                <w:spacing w:val="7"/>
                <w:sz w:val="10"/>
                <w:szCs w:val="10"/>
              </w:rPr>
              <w:t>及</w:t>
            </w:r>
            <w:r>
              <w:rPr>
                <w:rFonts w:ascii="仿宋" w:hAnsi="仿宋" w:eastAsia="仿宋" w:cs="仿宋"/>
                <w:spacing w:val="5"/>
                <w:sz w:val="10"/>
                <w:szCs w:val="10"/>
              </w:rPr>
              <w:t>应检植物 、植物产品的检</w:t>
            </w:r>
            <w:r>
              <w:rPr>
                <w:rFonts w:ascii="仿宋" w:hAnsi="仿宋" w:eastAsia="仿宋" w:cs="仿宋"/>
                <w:sz w:val="10"/>
                <w:szCs w:val="10"/>
              </w:rPr>
              <w:t xml:space="preserve"> </w:t>
            </w:r>
            <w:r>
              <w:rPr>
                <w:rFonts w:ascii="仿宋" w:hAnsi="仿宋" w:eastAsia="仿宋" w:cs="仿宋"/>
                <w:spacing w:val="9"/>
                <w:sz w:val="10"/>
                <w:szCs w:val="10"/>
              </w:rPr>
              <w:t>疫</w:t>
            </w:r>
            <w:r>
              <w:rPr>
                <w:rFonts w:ascii="仿宋" w:hAnsi="仿宋" w:eastAsia="仿宋" w:cs="仿宋"/>
                <w:spacing w:val="7"/>
                <w:sz w:val="10"/>
                <w:szCs w:val="10"/>
              </w:rPr>
              <w:t>检查</w:t>
            </w:r>
          </w:p>
        </w:tc>
        <w:tc>
          <w:tcPr>
            <w:tcW w:w="425" w:type="dxa"/>
          </w:tcPr>
          <w:p>
            <w:pPr>
              <w:spacing w:line="332" w:lineRule="auto"/>
            </w:pPr>
          </w:p>
          <w:p>
            <w:pPr>
              <w:spacing w:line="333"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99" w:lineRule="auto"/>
            </w:pPr>
          </w:p>
          <w:p>
            <w:pPr>
              <w:spacing w:line="300" w:lineRule="auto"/>
            </w:pPr>
          </w:p>
          <w:p>
            <w:pPr>
              <w:spacing w:before="32" w:line="259" w:lineRule="auto"/>
              <w:ind w:left="23" w:right="24" w:firstLine="6"/>
              <w:rPr>
                <w:rFonts w:ascii="仿宋" w:hAnsi="仿宋" w:eastAsia="仿宋" w:cs="仿宋"/>
                <w:sz w:val="10"/>
                <w:szCs w:val="10"/>
              </w:rPr>
            </w:pPr>
            <w:r>
              <w:rPr>
                <w:rFonts w:ascii="仿宋" w:hAnsi="仿宋" w:eastAsia="仿宋" w:cs="仿宋"/>
                <w:spacing w:val="7"/>
                <w:sz w:val="10"/>
                <w:szCs w:val="10"/>
              </w:rPr>
              <w:t>生产农业植物种子的单位是否按要求申报产地检疫 ； 繁育基地选址是否征求植物</w:t>
            </w:r>
            <w:r>
              <w:rPr>
                <w:rFonts w:ascii="仿宋" w:hAnsi="仿宋" w:eastAsia="仿宋" w:cs="仿宋"/>
                <w:spacing w:val="2"/>
                <w:sz w:val="10"/>
                <w:szCs w:val="10"/>
              </w:rPr>
              <w:t>检</w:t>
            </w:r>
            <w:r>
              <w:rPr>
                <w:rFonts w:ascii="仿宋" w:hAnsi="仿宋" w:eastAsia="仿宋" w:cs="仿宋"/>
                <w:sz w:val="10"/>
                <w:szCs w:val="10"/>
              </w:rPr>
              <w:t xml:space="preserve"> </w:t>
            </w:r>
            <w:r>
              <w:rPr>
                <w:rFonts w:ascii="仿宋" w:hAnsi="仿宋" w:eastAsia="仿宋" w:cs="仿宋"/>
                <w:spacing w:val="12"/>
                <w:sz w:val="10"/>
                <w:szCs w:val="10"/>
              </w:rPr>
              <w:t>疫</w:t>
            </w:r>
            <w:r>
              <w:rPr>
                <w:rFonts w:ascii="仿宋" w:hAnsi="仿宋" w:eastAsia="仿宋" w:cs="仿宋"/>
                <w:spacing w:val="7"/>
                <w:sz w:val="10"/>
                <w:szCs w:val="10"/>
              </w:rPr>
              <w:t>机</w:t>
            </w:r>
            <w:r>
              <w:rPr>
                <w:rFonts w:ascii="仿宋" w:hAnsi="仿宋" w:eastAsia="仿宋" w:cs="仿宋"/>
                <w:spacing w:val="6"/>
                <w:sz w:val="10"/>
                <w:szCs w:val="10"/>
              </w:rPr>
              <w:t>构的意见； 生长期间是否有检疫性有害生物发生 。核查有无植物检疫证书； 核</w:t>
            </w:r>
            <w:r>
              <w:rPr>
                <w:rFonts w:ascii="仿宋" w:hAnsi="仿宋" w:eastAsia="仿宋" w:cs="仿宋"/>
                <w:sz w:val="10"/>
                <w:szCs w:val="10"/>
              </w:rPr>
              <w:t xml:space="preserve"> </w:t>
            </w:r>
            <w:r>
              <w:rPr>
                <w:rFonts w:ascii="仿宋" w:hAnsi="仿宋" w:eastAsia="仿宋" w:cs="仿宋"/>
                <w:spacing w:val="12"/>
                <w:sz w:val="10"/>
                <w:szCs w:val="10"/>
              </w:rPr>
              <w:t>查</w:t>
            </w:r>
            <w:r>
              <w:rPr>
                <w:rFonts w:ascii="仿宋" w:hAnsi="仿宋" w:eastAsia="仿宋" w:cs="仿宋"/>
                <w:spacing w:val="6"/>
                <w:sz w:val="10"/>
                <w:szCs w:val="10"/>
              </w:rPr>
              <w:t>证书是否真实有效； 核查实物与证书品种 、数量等内容是否一致。</w:t>
            </w:r>
          </w:p>
        </w:tc>
        <w:tc>
          <w:tcPr>
            <w:tcW w:w="5499" w:type="dxa"/>
          </w:tcPr>
          <w:p>
            <w:pPr>
              <w:spacing w:line="332" w:lineRule="auto"/>
            </w:pPr>
          </w:p>
          <w:p>
            <w:pPr>
              <w:spacing w:line="333" w:lineRule="auto"/>
            </w:pPr>
          </w:p>
          <w:p>
            <w:pPr>
              <w:spacing w:before="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植物检疫条例》 第七条、 第十一条</w:t>
            </w:r>
          </w:p>
          <w:p>
            <w:pPr>
              <w:spacing w:line="231" w:lineRule="auto"/>
              <w:ind w:left="28"/>
              <w:rPr>
                <w:rFonts w:ascii="仿宋" w:hAnsi="仿宋" w:eastAsia="仿宋" w:cs="仿宋"/>
                <w:sz w:val="10"/>
                <w:szCs w:val="10"/>
              </w:rPr>
            </w:pPr>
            <w:r>
              <w:rPr>
                <w:rFonts w:ascii="仿宋" w:hAnsi="仿宋" w:eastAsia="仿宋" w:cs="仿宋"/>
                <w:spacing w:val="7"/>
                <w:sz w:val="10"/>
                <w:szCs w:val="10"/>
              </w:rPr>
              <w:t>2.《植物检疫条例实施细则 (农业部分 ) 》第十</w:t>
            </w:r>
            <w:r>
              <w:rPr>
                <w:rFonts w:ascii="仿宋" w:hAnsi="仿宋" w:eastAsia="仿宋" w:cs="仿宋"/>
                <w:spacing w:val="2"/>
                <w:sz w:val="10"/>
                <w:szCs w:val="10"/>
              </w:rPr>
              <w:t>条</w:t>
            </w:r>
          </w:p>
        </w:tc>
      </w:tr>
    </w:tbl>
    <w:p/>
    <w:p>
      <w:pPr>
        <w:sectPr>
          <w:headerReference r:id="rId8"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362" w:hRule="atLeast"/>
        </w:trPr>
        <w:tc>
          <w:tcPr>
            <w:tcW w:w="233" w:type="dxa"/>
            <w:vMerge w:val="restart"/>
            <w:tcBorders>
              <w:bottom w:val="nil"/>
            </w:tcBorders>
          </w:tcPr>
          <w:p>
            <w:pPr>
              <w:spacing w:line="243" w:lineRule="auto"/>
            </w:pPr>
          </w:p>
          <w:p>
            <w:pPr>
              <w:spacing w:line="243"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7</w:t>
            </w:r>
          </w:p>
        </w:tc>
        <w:tc>
          <w:tcPr>
            <w:tcW w:w="410" w:type="dxa"/>
            <w:vMerge w:val="restart"/>
            <w:tcBorders>
              <w:bottom w:val="nil"/>
            </w:tcBorders>
          </w:tcPr>
          <w:p>
            <w:pPr>
              <w:spacing w:line="258" w:lineRule="auto"/>
            </w:pPr>
          </w:p>
          <w:p>
            <w:pPr>
              <w:spacing w:line="258" w:lineRule="auto"/>
            </w:pPr>
          </w:p>
          <w:p>
            <w:pPr>
              <w:spacing w:line="258"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before="33" w:line="267" w:lineRule="auto"/>
              <w:ind w:left="41" w:right="40" w:firstLine="2"/>
              <w:rPr>
                <w:rFonts w:ascii="仿宋" w:hAnsi="仿宋" w:eastAsia="仿宋" w:cs="仿宋"/>
                <w:sz w:val="10"/>
                <w:szCs w:val="10"/>
              </w:rPr>
            </w:pPr>
            <w:r>
              <w:rPr>
                <w:rFonts w:ascii="仿宋" w:hAnsi="仿宋" w:eastAsia="仿宋" w:cs="仿宋"/>
                <w:spacing w:val="8"/>
                <w:sz w:val="10"/>
                <w:szCs w:val="10"/>
              </w:rPr>
              <w:t>种</w:t>
            </w:r>
            <w:r>
              <w:rPr>
                <w:rFonts w:ascii="仿宋" w:hAnsi="仿宋" w:eastAsia="仿宋" w:cs="仿宋"/>
                <w:spacing w:val="6"/>
                <w:sz w:val="10"/>
                <w:szCs w:val="10"/>
              </w:rPr>
              <w:t>子市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638" w:type="dxa"/>
          </w:tcPr>
          <w:p>
            <w:pPr>
              <w:spacing w:line="442" w:lineRule="auto"/>
            </w:pPr>
          </w:p>
          <w:p>
            <w:pPr>
              <w:spacing w:before="33" w:line="255" w:lineRule="auto"/>
              <w:ind w:left="18" w:right="64" w:firstLine="4"/>
              <w:rPr>
                <w:rFonts w:ascii="仿宋" w:hAnsi="仿宋" w:eastAsia="仿宋" w:cs="仿宋"/>
                <w:sz w:val="10"/>
                <w:szCs w:val="10"/>
              </w:rPr>
            </w:pPr>
            <w:r>
              <w:rPr>
                <w:rFonts w:ascii="仿宋" w:hAnsi="仿宋" w:eastAsia="仿宋" w:cs="仿宋"/>
                <w:spacing w:val="-1"/>
                <w:sz w:val="10"/>
                <w:szCs w:val="10"/>
              </w:rPr>
              <w:t>对生产 、</w:t>
            </w:r>
            <w:r>
              <w:rPr>
                <w:rFonts w:ascii="仿宋" w:hAnsi="仿宋" w:eastAsia="仿宋" w:cs="仿宋"/>
                <w:sz w:val="10"/>
                <w:szCs w:val="10"/>
              </w:rPr>
              <w:t xml:space="preserve">调 </w:t>
            </w:r>
            <w:r>
              <w:rPr>
                <w:rFonts w:ascii="仿宋" w:hAnsi="仿宋" w:eastAsia="仿宋" w:cs="仿宋"/>
                <w:spacing w:val="10"/>
                <w:sz w:val="10"/>
                <w:szCs w:val="10"/>
              </w:rPr>
              <w:t>运</w:t>
            </w:r>
            <w:r>
              <w:rPr>
                <w:rFonts w:ascii="仿宋" w:hAnsi="仿宋" w:eastAsia="仿宋" w:cs="仿宋"/>
                <w:spacing w:val="8"/>
                <w:sz w:val="10"/>
                <w:szCs w:val="10"/>
              </w:rPr>
              <w:t>农业植物</w:t>
            </w:r>
            <w:r>
              <w:rPr>
                <w:rFonts w:ascii="仿宋" w:hAnsi="仿宋" w:eastAsia="仿宋" w:cs="仿宋"/>
                <w:sz w:val="10"/>
                <w:szCs w:val="10"/>
              </w:rPr>
              <w:t xml:space="preserve"> </w:t>
            </w:r>
            <w:r>
              <w:rPr>
                <w:rFonts w:ascii="仿宋" w:hAnsi="仿宋" w:eastAsia="仿宋" w:cs="仿宋"/>
                <w:spacing w:val="10"/>
                <w:sz w:val="10"/>
                <w:szCs w:val="10"/>
              </w:rPr>
              <w:t>种</w:t>
            </w:r>
            <w:r>
              <w:rPr>
                <w:rFonts w:ascii="仿宋" w:hAnsi="仿宋" w:eastAsia="仿宋" w:cs="仿宋"/>
                <w:spacing w:val="8"/>
                <w:sz w:val="10"/>
                <w:szCs w:val="10"/>
              </w:rPr>
              <w:t>子及应检</w:t>
            </w:r>
            <w:r>
              <w:rPr>
                <w:rFonts w:ascii="仿宋" w:hAnsi="仿宋" w:eastAsia="仿宋" w:cs="仿宋"/>
                <w:sz w:val="10"/>
                <w:szCs w:val="10"/>
              </w:rPr>
              <w:t xml:space="preserve"> </w:t>
            </w:r>
            <w:r>
              <w:rPr>
                <w:rFonts w:ascii="仿宋" w:hAnsi="仿宋" w:eastAsia="仿宋" w:cs="仿宋"/>
                <w:spacing w:val="12"/>
                <w:sz w:val="10"/>
                <w:szCs w:val="10"/>
              </w:rPr>
              <w:t>植</w:t>
            </w:r>
            <w:r>
              <w:rPr>
                <w:rFonts w:ascii="仿宋" w:hAnsi="仿宋" w:eastAsia="仿宋" w:cs="仿宋"/>
                <w:spacing w:val="9"/>
                <w:sz w:val="10"/>
                <w:szCs w:val="10"/>
              </w:rPr>
              <w:t>物、植物</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8"/>
                <w:sz w:val="10"/>
                <w:szCs w:val="10"/>
              </w:rPr>
              <w:t>品的检疫</w:t>
            </w:r>
            <w:r>
              <w:rPr>
                <w:rFonts w:ascii="仿宋" w:hAnsi="仿宋" w:eastAsia="仿宋" w:cs="仿宋"/>
                <w:sz w:val="10"/>
                <w:szCs w:val="10"/>
              </w:rPr>
              <w:t xml:space="preserve"> </w:t>
            </w:r>
            <w:r>
              <w:rPr>
                <w:rFonts w:ascii="仿宋" w:hAnsi="仿宋" w:eastAsia="仿宋" w:cs="仿宋"/>
                <w:spacing w:val="8"/>
                <w:sz w:val="10"/>
                <w:szCs w:val="10"/>
              </w:rPr>
              <w:t>检</w:t>
            </w:r>
            <w:r>
              <w:rPr>
                <w:rFonts w:ascii="仿宋" w:hAnsi="仿宋" w:eastAsia="仿宋" w:cs="仿宋"/>
                <w:spacing w:val="7"/>
                <w:sz w:val="10"/>
                <w:szCs w:val="10"/>
              </w:rPr>
              <w:t>查</w:t>
            </w:r>
          </w:p>
        </w:tc>
        <w:tc>
          <w:tcPr>
            <w:tcW w:w="417" w:type="dxa"/>
          </w:tcPr>
          <w:p/>
          <w:p>
            <w:pPr>
              <w:spacing w:before="32" w:line="254" w:lineRule="auto"/>
              <w:ind w:left="18" w:right="67" w:firstLine="3"/>
              <w:rPr>
                <w:rFonts w:ascii="仿宋" w:hAnsi="仿宋" w:eastAsia="仿宋" w:cs="仿宋"/>
                <w:sz w:val="10"/>
                <w:szCs w:val="10"/>
              </w:rPr>
            </w:pPr>
            <w:r>
              <w:rPr>
                <w:rFonts w:ascii="仿宋" w:hAnsi="仿宋" w:eastAsia="仿宋" w:cs="仿宋"/>
                <w:spacing w:val="7"/>
                <w:sz w:val="10"/>
                <w:szCs w:val="10"/>
              </w:rPr>
              <w:t>农业植</w:t>
            </w:r>
            <w:r>
              <w:rPr>
                <w:rFonts w:ascii="仿宋" w:hAnsi="仿宋" w:eastAsia="仿宋" w:cs="仿宋"/>
                <w:sz w:val="10"/>
                <w:szCs w:val="10"/>
              </w:rPr>
              <w:t xml:space="preserve"> </w:t>
            </w:r>
            <w:r>
              <w:rPr>
                <w:rFonts w:ascii="仿宋" w:hAnsi="仿宋" w:eastAsia="仿宋" w:cs="仿宋"/>
                <w:spacing w:val="8"/>
                <w:sz w:val="10"/>
                <w:szCs w:val="10"/>
              </w:rPr>
              <w:t>物种子</w:t>
            </w:r>
            <w:r>
              <w:rPr>
                <w:rFonts w:ascii="仿宋" w:hAnsi="仿宋" w:eastAsia="仿宋" w:cs="仿宋"/>
                <w:sz w:val="10"/>
                <w:szCs w:val="10"/>
              </w:rPr>
              <w:t xml:space="preserve"> </w:t>
            </w:r>
            <w:r>
              <w:rPr>
                <w:rFonts w:ascii="仿宋" w:hAnsi="仿宋" w:eastAsia="仿宋" w:cs="仿宋"/>
                <w:spacing w:val="8"/>
                <w:sz w:val="10"/>
                <w:szCs w:val="10"/>
              </w:rPr>
              <w:t>及应检</w:t>
            </w:r>
            <w:r>
              <w:rPr>
                <w:rFonts w:ascii="仿宋" w:hAnsi="仿宋" w:eastAsia="仿宋" w:cs="仿宋"/>
                <w:sz w:val="10"/>
                <w:szCs w:val="10"/>
              </w:rPr>
              <w:t xml:space="preserve"> </w:t>
            </w:r>
            <w:r>
              <w:rPr>
                <w:rFonts w:ascii="仿宋" w:hAnsi="仿宋" w:eastAsia="仿宋" w:cs="仿宋"/>
                <w:spacing w:val="9"/>
                <w:sz w:val="10"/>
                <w:szCs w:val="10"/>
              </w:rPr>
              <w:t>植</w:t>
            </w:r>
            <w:r>
              <w:rPr>
                <w:rFonts w:ascii="仿宋" w:hAnsi="仿宋" w:eastAsia="仿宋" w:cs="仿宋"/>
                <w:spacing w:val="8"/>
                <w:sz w:val="10"/>
                <w:szCs w:val="10"/>
              </w:rPr>
              <w:t>物、</w:t>
            </w:r>
            <w:r>
              <w:rPr>
                <w:rFonts w:ascii="仿宋" w:hAnsi="仿宋" w:eastAsia="仿宋" w:cs="仿宋"/>
                <w:sz w:val="10"/>
                <w:szCs w:val="10"/>
              </w:rPr>
              <w:t xml:space="preserve"> </w:t>
            </w:r>
            <w:r>
              <w:rPr>
                <w:rFonts w:ascii="仿宋" w:hAnsi="仿宋" w:eastAsia="仿宋" w:cs="仿宋"/>
                <w:spacing w:val="8"/>
                <w:sz w:val="10"/>
                <w:szCs w:val="10"/>
              </w:rPr>
              <w:t>植物产</w:t>
            </w:r>
            <w:r>
              <w:rPr>
                <w:rFonts w:ascii="仿宋" w:hAnsi="仿宋" w:eastAsia="仿宋" w:cs="仿宋"/>
                <w:sz w:val="10"/>
                <w:szCs w:val="10"/>
              </w:rPr>
              <w:t xml:space="preserve"> </w:t>
            </w:r>
            <w:r>
              <w:rPr>
                <w:rFonts w:ascii="仿宋" w:hAnsi="仿宋" w:eastAsia="仿宋" w:cs="仿宋"/>
                <w:spacing w:val="8"/>
                <w:sz w:val="10"/>
                <w:szCs w:val="10"/>
              </w:rPr>
              <w:t>品生产</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单位或</w:t>
            </w:r>
            <w:r>
              <w:rPr>
                <w:rFonts w:ascii="仿宋" w:hAnsi="仿宋" w:eastAsia="仿宋" w:cs="仿宋"/>
                <w:sz w:val="10"/>
                <w:szCs w:val="10"/>
              </w:rPr>
              <w:t xml:space="preserve"> </w:t>
            </w:r>
            <w:r>
              <w:rPr>
                <w:rFonts w:ascii="仿宋" w:hAnsi="仿宋" w:eastAsia="仿宋" w:cs="仿宋"/>
                <w:spacing w:val="8"/>
                <w:sz w:val="10"/>
                <w:szCs w:val="10"/>
              </w:rPr>
              <w:t>个</w:t>
            </w:r>
            <w:r>
              <w:rPr>
                <w:rFonts w:ascii="仿宋" w:hAnsi="仿宋" w:eastAsia="仿宋" w:cs="仿宋"/>
                <w:spacing w:val="7"/>
                <w:sz w:val="10"/>
                <w:szCs w:val="10"/>
              </w:rPr>
              <w:t>人</w:t>
            </w:r>
          </w:p>
        </w:tc>
        <w:tc>
          <w:tcPr>
            <w:tcW w:w="326" w:type="dxa"/>
          </w:tcPr>
          <w:p>
            <w:pPr>
              <w:spacing w:line="322" w:lineRule="auto"/>
            </w:pPr>
          </w:p>
          <w:p>
            <w:pPr>
              <w:spacing w:line="32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tcPr>
          <w:p>
            <w:pPr>
              <w:spacing w:line="355" w:lineRule="auto"/>
            </w:pPr>
          </w:p>
          <w:p>
            <w:pPr>
              <w:spacing w:line="356"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tcPr>
          <w:p>
            <w:pPr>
              <w:spacing w:line="356" w:lineRule="auto"/>
            </w:pPr>
          </w:p>
          <w:p>
            <w:pPr>
              <w:spacing w:line="35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65" w:lineRule="auto"/>
            </w:pPr>
          </w:p>
          <w:p>
            <w:pPr>
              <w:spacing w:line="265" w:lineRule="auto"/>
            </w:pPr>
          </w:p>
          <w:p>
            <w:pPr>
              <w:spacing w:line="265" w:lineRule="auto"/>
            </w:pPr>
          </w:p>
          <w:p>
            <w:pPr>
              <w:spacing w:line="265" w:lineRule="auto"/>
            </w:pPr>
          </w:p>
          <w:p>
            <w:pPr>
              <w:spacing w:line="266" w:lineRule="auto"/>
            </w:pPr>
          </w:p>
          <w:p>
            <w:pPr>
              <w:spacing w:line="26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3" w:lineRule="auto"/>
            </w:pPr>
          </w:p>
          <w:p>
            <w:pPr>
              <w:spacing w:line="253" w:lineRule="auto"/>
            </w:pPr>
          </w:p>
          <w:p>
            <w:pPr>
              <w:spacing w:line="254" w:lineRule="auto"/>
            </w:pPr>
          </w:p>
          <w:p>
            <w:pPr>
              <w:spacing w:line="254" w:lineRule="auto"/>
            </w:pPr>
          </w:p>
          <w:p>
            <w:pPr>
              <w:spacing w:line="254" w:lineRule="auto"/>
            </w:pPr>
          </w:p>
          <w:p>
            <w:pPr>
              <w:spacing w:line="254"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3" w:lineRule="auto"/>
            </w:pPr>
          </w:p>
          <w:p>
            <w:pPr>
              <w:spacing w:line="253" w:lineRule="auto"/>
            </w:pPr>
          </w:p>
          <w:p>
            <w:pPr>
              <w:spacing w:line="254" w:lineRule="auto"/>
            </w:pPr>
          </w:p>
          <w:p>
            <w:pPr>
              <w:spacing w:line="254" w:lineRule="auto"/>
            </w:pPr>
          </w:p>
          <w:p>
            <w:pPr>
              <w:spacing w:line="254" w:lineRule="auto"/>
            </w:pPr>
          </w:p>
          <w:p>
            <w:pPr>
              <w:spacing w:line="254" w:lineRule="auto"/>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59" w:lineRule="auto"/>
            </w:pPr>
          </w:p>
          <w:p>
            <w:pPr>
              <w:spacing w:line="259" w:lineRule="auto"/>
            </w:pPr>
          </w:p>
          <w:p>
            <w:pPr>
              <w:spacing w:line="260" w:lineRule="auto"/>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3" w:lineRule="auto"/>
            </w:pPr>
          </w:p>
          <w:p>
            <w:pPr>
              <w:spacing w:line="253" w:lineRule="auto"/>
            </w:pPr>
          </w:p>
          <w:p>
            <w:pPr>
              <w:spacing w:line="254" w:lineRule="auto"/>
            </w:pPr>
          </w:p>
          <w:p>
            <w:pPr>
              <w:spacing w:line="254" w:lineRule="auto"/>
            </w:pPr>
          </w:p>
          <w:p>
            <w:pPr>
              <w:spacing w:line="254" w:lineRule="auto"/>
            </w:pPr>
          </w:p>
          <w:p>
            <w:pPr>
              <w:spacing w:line="254"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56" w:lineRule="auto"/>
            </w:pPr>
          </w:p>
          <w:p>
            <w:pPr>
              <w:spacing w:line="356" w:lineRule="auto"/>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82" w:lineRule="auto"/>
            </w:pPr>
          </w:p>
          <w:p>
            <w:pPr>
              <w:spacing w:line="282" w:lineRule="auto"/>
            </w:pPr>
          </w:p>
          <w:p>
            <w:pPr>
              <w:spacing w:line="283"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2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73"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before="32" w:line="260"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草种生产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64" w:lineRule="auto"/>
            </w:pPr>
          </w:p>
          <w:p>
            <w:pPr>
              <w:spacing w:line="264" w:lineRule="auto"/>
            </w:pPr>
          </w:p>
          <w:p>
            <w:pPr>
              <w:spacing w:line="264" w:lineRule="auto"/>
            </w:pPr>
          </w:p>
          <w:p>
            <w:pPr>
              <w:spacing w:line="264" w:lineRule="auto"/>
            </w:pPr>
          </w:p>
          <w:p>
            <w:pPr>
              <w:spacing w:line="264" w:lineRule="auto"/>
            </w:pPr>
          </w:p>
          <w:p>
            <w:pPr>
              <w:spacing w:line="265" w:lineRule="auto"/>
            </w:pPr>
          </w:p>
          <w:p>
            <w:pPr>
              <w:spacing w:line="265" w:lineRule="auto"/>
            </w:pPr>
          </w:p>
          <w:p>
            <w:pPr>
              <w:spacing w:before="32" w:line="259" w:lineRule="auto"/>
              <w:ind w:left="19" w:right="68" w:firstLine="2"/>
              <w:rPr>
                <w:rFonts w:ascii="仿宋" w:hAnsi="仿宋" w:eastAsia="仿宋" w:cs="仿宋"/>
                <w:sz w:val="10"/>
                <w:szCs w:val="10"/>
              </w:rPr>
            </w:pPr>
            <w:r>
              <w:rPr>
                <w:rFonts w:ascii="仿宋" w:hAnsi="仿宋" w:eastAsia="仿宋" w:cs="仿宋"/>
                <w:spacing w:val="7"/>
                <w:sz w:val="10"/>
                <w:szCs w:val="10"/>
              </w:rPr>
              <w:t>饲草草</w:t>
            </w:r>
            <w:r>
              <w:rPr>
                <w:rFonts w:ascii="仿宋" w:hAnsi="仿宋" w:eastAsia="仿宋" w:cs="仿宋"/>
                <w:sz w:val="10"/>
                <w:szCs w:val="10"/>
              </w:rPr>
              <w:t xml:space="preserve"> </w:t>
            </w:r>
            <w:r>
              <w:rPr>
                <w:rFonts w:ascii="仿宋" w:hAnsi="仿宋" w:eastAsia="仿宋" w:cs="仿宋"/>
                <w:spacing w:val="8"/>
                <w:sz w:val="10"/>
                <w:szCs w:val="10"/>
              </w:rPr>
              <w:t>种生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Pr>
              <w:spacing w:line="274"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line="274"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9"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9"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78"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11" w:lineRule="auto"/>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09" w:lineRule="auto"/>
            </w:pPr>
          </w:p>
          <w:p>
            <w:pPr>
              <w:spacing w:before="33" w:line="267"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草种生产经营的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409" w:lineRule="auto"/>
            </w:pPr>
          </w:p>
          <w:p>
            <w:pPr>
              <w:spacing w:before="33" w:line="267"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饲草草种生产经营的监督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411"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09" w:lineRule="auto"/>
            </w:pPr>
          </w:p>
          <w:p>
            <w:pPr>
              <w:spacing w:before="33" w:line="267" w:lineRule="auto"/>
              <w:ind w:left="23" w:right="25"/>
              <w:rPr>
                <w:rFonts w:ascii="仿宋" w:hAnsi="仿宋" w:eastAsia="仿宋" w:cs="仿宋"/>
                <w:sz w:val="10"/>
                <w:szCs w:val="10"/>
              </w:rPr>
            </w:pPr>
            <w:r>
              <w:rPr>
                <w:rFonts w:ascii="仿宋" w:hAnsi="仿宋" w:eastAsia="仿宋" w:cs="仿宋"/>
                <w:spacing w:val="14"/>
                <w:sz w:val="10"/>
                <w:szCs w:val="10"/>
              </w:rPr>
              <w:t>饲草草</w:t>
            </w:r>
            <w:r>
              <w:rPr>
                <w:rFonts w:ascii="仿宋" w:hAnsi="仿宋" w:eastAsia="仿宋" w:cs="仿宋"/>
                <w:spacing w:val="10"/>
                <w:sz w:val="10"/>
                <w:szCs w:val="10"/>
              </w:rPr>
              <w:t>种</w:t>
            </w:r>
            <w:r>
              <w:rPr>
                <w:rFonts w:ascii="仿宋" w:hAnsi="仿宋" w:eastAsia="仿宋" w:cs="仿宋"/>
                <w:spacing w:val="7"/>
                <w:sz w:val="10"/>
                <w:szCs w:val="10"/>
              </w:rPr>
              <w:t>生产经营企业检查内容 ：是否存在违反《中华人民共和国种子法》 、农业</w:t>
            </w:r>
            <w:r>
              <w:rPr>
                <w:rFonts w:ascii="仿宋" w:hAnsi="仿宋" w:eastAsia="仿宋" w:cs="仿宋"/>
                <w:sz w:val="10"/>
                <w:szCs w:val="10"/>
              </w:rPr>
              <w:t xml:space="preserve"> </w:t>
            </w:r>
            <w:r>
              <w:rPr>
                <w:rFonts w:ascii="仿宋" w:hAnsi="仿宋" w:eastAsia="仿宋" w:cs="仿宋"/>
                <w:spacing w:val="10"/>
                <w:sz w:val="10"/>
                <w:szCs w:val="10"/>
              </w:rPr>
              <w:t>部</w:t>
            </w:r>
            <w:r>
              <w:rPr>
                <w:rFonts w:ascii="仿宋" w:hAnsi="仿宋" w:eastAsia="仿宋" w:cs="仿宋"/>
                <w:spacing w:val="7"/>
                <w:sz w:val="10"/>
                <w:szCs w:val="10"/>
              </w:rPr>
              <w:t>《草种管理办法》等规定的违法行为 ，草种子生产经营是否符合要求等 。</w:t>
            </w:r>
          </w:p>
        </w:tc>
        <w:tc>
          <w:tcPr>
            <w:tcW w:w="5499" w:type="dxa"/>
          </w:tcPr>
          <w:p>
            <w:pPr>
              <w:spacing w:line="476" w:lineRule="auto"/>
            </w:pPr>
          </w:p>
          <w:p>
            <w:pPr>
              <w:spacing w:before="33" w:line="233" w:lineRule="auto"/>
              <w:ind w:left="24"/>
              <w:rPr>
                <w:rFonts w:ascii="仿宋" w:hAnsi="仿宋" w:eastAsia="仿宋" w:cs="仿宋"/>
                <w:sz w:val="10"/>
                <w:szCs w:val="10"/>
              </w:rPr>
            </w:pPr>
            <w:r>
              <w:rPr>
                <w:rFonts w:ascii="仿宋" w:hAnsi="仿宋" w:eastAsia="仿宋" w:cs="仿宋"/>
                <w:spacing w:val="2"/>
                <w:sz w:val="10"/>
                <w:szCs w:val="10"/>
              </w:rPr>
              <w:t>《草种管理办法 》 (2006年1月农业部令第</w:t>
            </w:r>
            <w:r>
              <w:rPr>
                <w:rFonts w:ascii="仿宋" w:hAnsi="仿宋" w:eastAsia="仿宋" w:cs="仿宋"/>
                <w:spacing w:val="1"/>
                <w:sz w:val="10"/>
                <w:szCs w:val="10"/>
              </w:rPr>
              <w:t xml:space="preserve"> 56号)第四条 、 第三十七条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16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9" w:lineRule="auto"/>
            </w:pPr>
          </w:p>
          <w:p>
            <w:pPr>
              <w:spacing w:line="249" w:lineRule="auto"/>
            </w:pPr>
          </w:p>
          <w:p>
            <w:pPr>
              <w:spacing w:line="249" w:lineRule="auto"/>
            </w:pPr>
          </w:p>
          <w:p>
            <w:pPr>
              <w:spacing w:line="249" w:lineRule="auto"/>
            </w:pPr>
          </w:p>
          <w:p>
            <w:pPr>
              <w:spacing w:line="249" w:lineRule="auto"/>
            </w:pPr>
          </w:p>
          <w:p>
            <w:pPr>
              <w:spacing w:line="25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85" w:lineRule="auto"/>
            </w:pPr>
          </w:p>
          <w:p>
            <w:pPr>
              <w:spacing w:line="285" w:lineRule="auto"/>
            </w:pPr>
          </w:p>
          <w:p>
            <w:pPr>
              <w:spacing w:line="285" w:lineRule="auto"/>
            </w:pPr>
          </w:p>
          <w:p>
            <w:pPr>
              <w:spacing w:line="286" w:lineRule="auto"/>
            </w:pPr>
          </w:p>
          <w:p>
            <w:pPr>
              <w:spacing w:line="286"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85" w:lineRule="auto"/>
            </w:pPr>
          </w:p>
          <w:p>
            <w:pPr>
              <w:spacing w:line="285" w:lineRule="auto"/>
            </w:pPr>
          </w:p>
          <w:p>
            <w:pPr>
              <w:spacing w:line="286" w:lineRule="auto"/>
            </w:pPr>
          </w:p>
          <w:p>
            <w:pPr>
              <w:spacing w:line="286" w:lineRule="auto"/>
            </w:pPr>
          </w:p>
          <w:p>
            <w:pPr>
              <w:spacing w:line="286" w:lineRule="auto"/>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41" w:lineRule="auto"/>
            </w:pPr>
          </w:p>
          <w:p>
            <w:pPr>
              <w:spacing w:line="342" w:lineRule="auto"/>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85" w:lineRule="auto"/>
            </w:pPr>
          </w:p>
          <w:p>
            <w:pPr>
              <w:spacing w:line="285" w:lineRule="auto"/>
            </w:pPr>
          </w:p>
          <w:p>
            <w:pPr>
              <w:spacing w:line="286" w:lineRule="auto"/>
            </w:pPr>
          </w:p>
          <w:p>
            <w:pPr>
              <w:spacing w:line="286" w:lineRule="auto"/>
            </w:pPr>
          </w:p>
          <w:p>
            <w:pPr>
              <w:spacing w:line="286"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07" w:lineRule="auto"/>
            </w:pPr>
          </w:p>
          <w:p>
            <w:pPr>
              <w:spacing w:line="308" w:lineRule="auto"/>
            </w:p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51" w:lineRule="auto"/>
            </w:pPr>
          </w:p>
          <w:p>
            <w:pPr>
              <w:spacing w:line="251" w:lineRule="auto"/>
            </w:pPr>
          </w:p>
          <w:p>
            <w:pPr>
              <w:spacing w:line="251"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54" w:hRule="atLeast"/>
        </w:trPr>
        <w:tc>
          <w:tcPr>
            <w:tcW w:w="233" w:type="dxa"/>
            <w:vMerge w:val="restart"/>
            <w:tcBorders>
              <w:bottom w:val="nil"/>
            </w:tcBorders>
          </w:tcPr>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8</w:t>
            </w:r>
          </w:p>
        </w:tc>
        <w:tc>
          <w:tcPr>
            <w:tcW w:w="410"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3" w:line="255" w:lineRule="auto"/>
              <w:ind w:left="19" w:right="59" w:firstLine="7"/>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物防</w:t>
            </w:r>
            <w:r>
              <w:rPr>
                <w:rFonts w:ascii="仿宋" w:hAnsi="仿宋" w:eastAsia="仿宋" w:cs="仿宋"/>
                <w:sz w:val="10"/>
                <w:szCs w:val="10"/>
              </w:rPr>
              <w:t xml:space="preserve"> </w:t>
            </w:r>
            <w:r>
              <w:rPr>
                <w:rFonts w:ascii="仿宋" w:hAnsi="仿宋" w:eastAsia="仿宋" w:cs="仿宋"/>
                <w:spacing w:val="10"/>
                <w:sz w:val="10"/>
                <w:szCs w:val="10"/>
              </w:rPr>
              <w:t>疫</w:t>
            </w:r>
            <w:r>
              <w:rPr>
                <w:rFonts w:ascii="仿宋" w:hAnsi="仿宋" w:eastAsia="仿宋" w:cs="仿宋"/>
                <w:spacing w:val="8"/>
                <w:sz w:val="10"/>
                <w:szCs w:val="10"/>
              </w:rPr>
              <w:t>、诊</w:t>
            </w:r>
            <w:r>
              <w:rPr>
                <w:rFonts w:ascii="仿宋" w:hAnsi="仿宋" w:eastAsia="仿宋" w:cs="仿宋"/>
                <w:sz w:val="10"/>
                <w:szCs w:val="10"/>
              </w:rPr>
              <w:t xml:space="preserve"> </w:t>
            </w:r>
            <w:r>
              <w:rPr>
                <w:rFonts w:ascii="仿宋" w:hAnsi="仿宋" w:eastAsia="仿宋" w:cs="仿宋"/>
                <w:spacing w:val="10"/>
                <w:sz w:val="10"/>
                <w:szCs w:val="10"/>
              </w:rPr>
              <w:t>疗</w:t>
            </w:r>
            <w:r>
              <w:rPr>
                <w:rFonts w:ascii="仿宋" w:hAnsi="仿宋" w:eastAsia="仿宋" w:cs="仿宋"/>
                <w:spacing w:val="8"/>
                <w:sz w:val="10"/>
                <w:szCs w:val="10"/>
              </w:rPr>
              <w:t>、病</w:t>
            </w:r>
            <w:r>
              <w:rPr>
                <w:rFonts w:ascii="仿宋" w:hAnsi="仿宋" w:eastAsia="仿宋" w:cs="仿宋"/>
                <w:sz w:val="10"/>
                <w:szCs w:val="10"/>
              </w:rPr>
              <w:t xml:space="preserve"> </w:t>
            </w:r>
            <w:r>
              <w:rPr>
                <w:rFonts w:ascii="仿宋" w:hAnsi="仿宋" w:eastAsia="仿宋" w:cs="仿宋"/>
                <w:spacing w:val="9"/>
                <w:sz w:val="10"/>
                <w:szCs w:val="10"/>
              </w:rPr>
              <w:t>原</w:t>
            </w:r>
            <w:r>
              <w:rPr>
                <w:rFonts w:ascii="仿宋" w:hAnsi="仿宋" w:eastAsia="仿宋" w:cs="仿宋"/>
                <w:spacing w:val="7"/>
                <w:sz w:val="10"/>
                <w:szCs w:val="10"/>
              </w:rPr>
              <w:t>微生</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76" w:lineRule="auto"/>
            </w:pPr>
          </w:p>
          <w:p>
            <w:pPr>
              <w:spacing w:line="277" w:lineRule="auto"/>
            </w:pPr>
          </w:p>
          <w:p>
            <w:pPr>
              <w:spacing w:line="277" w:lineRule="auto"/>
            </w:pPr>
          </w:p>
          <w:p>
            <w:pPr>
              <w:spacing w:line="277" w:lineRule="auto"/>
            </w:pPr>
          </w:p>
          <w:p>
            <w:pPr>
              <w:spacing w:line="277" w:lineRule="auto"/>
            </w:pPr>
          </w:p>
          <w:p>
            <w:pPr>
              <w:spacing w:line="277" w:lineRule="auto"/>
            </w:pPr>
          </w:p>
          <w:p>
            <w:pPr>
              <w:spacing w:before="32" w:line="261" w:lineRule="auto"/>
              <w:ind w:left="21" w:right="71" w:firstLine="5"/>
              <w:rPr>
                <w:rFonts w:ascii="仿宋" w:hAnsi="仿宋" w:eastAsia="仿宋" w:cs="仿宋"/>
                <w:sz w:val="10"/>
                <w:szCs w:val="10"/>
              </w:rPr>
            </w:pPr>
            <w:r>
              <w:rPr>
                <w:rFonts w:ascii="仿宋" w:hAnsi="仿宋" w:eastAsia="仿宋" w:cs="仿宋"/>
                <w:spacing w:val="7"/>
                <w:sz w:val="10"/>
                <w:szCs w:val="10"/>
              </w:rPr>
              <w:t>动物防疫</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42"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before="33" w:line="258" w:lineRule="auto"/>
              <w:ind w:left="22" w:right="67" w:firstLine="7"/>
              <w:rPr>
                <w:rFonts w:ascii="仿宋" w:hAnsi="仿宋" w:eastAsia="仿宋" w:cs="仿宋"/>
                <w:sz w:val="10"/>
                <w:szCs w:val="10"/>
              </w:rPr>
            </w:pPr>
            <w:r>
              <w:rPr>
                <w:rFonts w:ascii="仿宋" w:hAnsi="仿宋" w:eastAsia="仿宋" w:cs="仿宋"/>
                <w:spacing w:val="5"/>
                <w:sz w:val="10"/>
                <w:szCs w:val="10"/>
              </w:rPr>
              <w:t>隔</w:t>
            </w:r>
            <w:r>
              <w:rPr>
                <w:rFonts w:ascii="仿宋" w:hAnsi="仿宋" w:eastAsia="仿宋" w:cs="仿宋"/>
                <w:spacing w:val="4"/>
                <w:sz w:val="10"/>
                <w:szCs w:val="10"/>
              </w:rPr>
              <w:t>离场</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7"/>
                <w:sz w:val="10"/>
                <w:szCs w:val="10"/>
              </w:rPr>
              <w:t>病死</w:t>
            </w:r>
            <w:r>
              <w:rPr>
                <w:rFonts w:ascii="仿宋" w:hAnsi="仿宋" w:eastAsia="仿宋" w:cs="仿宋"/>
                <w:sz w:val="10"/>
                <w:szCs w:val="10"/>
              </w:rPr>
              <w:t xml:space="preserve"> </w:t>
            </w:r>
            <w:r>
              <w:rPr>
                <w:rFonts w:ascii="仿宋" w:hAnsi="仿宋" w:eastAsia="仿宋" w:cs="仿宋"/>
                <w:spacing w:val="7"/>
                <w:sz w:val="10"/>
                <w:szCs w:val="10"/>
              </w:rPr>
              <w:t>畜禽</w:t>
            </w:r>
            <w:r>
              <w:rPr>
                <w:rFonts w:ascii="仿宋" w:hAnsi="仿宋" w:eastAsia="仿宋" w:cs="仿宋"/>
                <w:spacing w:val="6"/>
                <w:sz w:val="10"/>
                <w:szCs w:val="10"/>
              </w:rPr>
              <w:t>无</w:t>
            </w:r>
            <w:r>
              <w:rPr>
                <w:rFonts w:ascii="仿宋" w:hAnsi="仿宋" w:eastAsia="仿宋" w:cs="仿宋"/>
                <w:sz w:val="10"/>
                <w:szCs w:val="10"/>
              </w:rPr>
              <w:t xml:space="preserve"> </w:t>
            </w:r>
            <w:r>
              <w:rPr>
                <w:rFonts w:ascii="仿宋" w:hAnsi="仿宋" w:eastAsia="仿宋" w:cs="仿宋"/>
                <w:spacing w:val="7"/>
                <w:sz w:val="10"/>
                <w:szCs w:val="10"/>
              </w:rPr>
              <w:t>害化</w:t>
            </w:r>
            <w:r>
              <w:rPr>
                <w:rFonts w:ascii="仿宋" w:hAnsi="仿宋" w:eastAsia="仿宋" w:cs="仿宋"/>
                <w:spacing w:val="6"/>
                <w:sz w:val="10"/>
                <w:szCs w:val="10"/>
              </w:rPr>
              <w:t>处</w:t>
            </w:r>
            <w:r>
              <w:rPr>
                <w:rFonts w:ascii="仿宋" w:hAnsi="仿宋" w:eastAsia="仿宋" w:cs="仿宋"/>
                <w:sz w:val="10"/>
                <w:szCs w:val="10"/>
              </w:rPr>
              <w:t xml:space="preserve"> </w:t>
            </w:r>
            <w:r>
              <w:rPr>
                <w:rFonts w:ascii="仿宋" w:hAnsi="仿宋" w:eastAsia="仿宋" w:cs="仿宋"/>
                <w:spacing w:val="6"/>
                <w:sz w:val="10"/>
                <w:szCs w:val="10"/>
              </w:rPr>
              <w:t>理</w:t>
            </w:r>
            <w:r>
              <w:rPr>
                <w:rFonts w:ascii="仿宋" w:hAnsi="仿宋" w:eastAsia="仿宋" w:cs="仿宋"/>
                <w:spacing w:val="5"/>
                <w:sz w:val="10"/>
                <w:szCs w:val="10"/>
              </w:rPr>
              <w:t>厂</w:t>
            </w:r>
          </w:p>
        </w:tc>
        <w:tc>
          <w:tcPr>
            <w:tcW w:w="326" w:type="dxa"/>
            <w:vMerge w:val="restart"/>
            <w:tcBorders>
              <w:bottom w:val="nil"/>
            </w:tcBorders>
          </w:tcPr>
          <w:p>
            <w:pPr>
              <w:spacing w:line="265" w:lineRule="auto"/>
            </w:pPr>
          </w:p>
          <w:p>
            <w:pPr>
              <w:spacing w:line="265" w:lineRule="auto"/>
            </w:pPr>
          </w:p>
          <w:p>
            <w:pPr>
              <w:spacing w:line="266" w:lineRule="auto"/>
            </w:pPr>
          </w:p>
          <w:p>
            <w:pPr>
              <w:spacing w:line="266" w:lineRule="auto"/>
            </w:pPr>
          </w:p>
          <w:p>
            <w:pPr>
              <w:spacing w:line="266" w:lineRule="auto"/>
            </w:pPr>
          </w:p>
          <w:p>
            <w:pPr>
              <w:spacing w:line="26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6" w:lineRule="auto"/>
            </w:pPr>
          </w:p>
          <w:p>
            <w:pPr>
              <w:spacing w:line="277" w:lineRule="auto"/>
            </w:pPr>
          </w:p>
          <w:p>
            <w:pPr>
              <w:spacing w:line="277" w:lineRule="auto"/>
            </w:pPr>
          </w:p>
          <w:p>
            <w:pPr>
              <w:spacing w:line="277" w:lineRule="auto"/>
            </w:pPr>
          </w:p>
          <w:p>
            <w:pPr>
              <w:spacing w:line="277" w:lineRule="auto"/>
            </w:pPr>
          </w:p>
          <w:p>
            <w:pPr>
              <w:spacing w:line="277"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6" w:lineRule="auto"/>
            </w:pPr>
          </w:p>
          <w:p>
            <w:pPr>
              <w:spacing w:line="277" w:lineRule="auto"/>
            </w:pPr>
          </w:p>
          <w:p>
            <w:pPr>
              <w:spacing w:line="277" w:lineRule="auto"/>
            </w:pPr>
          </w:p>
          <w:p>
            <w:pPr>
              <w:spacing w:line="277" w:lineRule="auto"/>
            </w:pPr>
          </w:p>
          <w:p>
            <w:pPr>
              <w:spacing w:line="277" w:lineRule="auto"/>
            </w:pPr>
          </w:p>
          <w:p>
            <w:pPr>
              <w:spacing w:line="277"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6" w:lineRule="auto"/>
            </w:pPr>
          </w:p>
          <w:p>
            <w:pPr>
              <w:spacing w:line="24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25" w:lineRule="auto"/>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5" w:lineRule="auto"/>
            </w:pPr>
          </w:p>
          <w:p>
            <w:pPr>
              <w:spacing w:line="246" w:lineRule="auto"/>
            </w:pPr>
          </w:p>
          <w:p>
            <w:pPr>
              <w:spacing w:before="33"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1389" w:type="dxa"/>
          </w:tcPr>
          <w:p>
            <w:pPr>
              <w:spacing w:line="245" w:lineRule="auto"/>
            </w:pPr>
          </w:p>
          <w:p>
            <w:pPr>
              <w:spacing w:line="246" w:lineRule="auto"/>
            </w:pPr>
          </w:p>
          <w:p>
            <w:pPr>
              <w:spacing w:before="33"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425" w:type="dxa"/>
          </w:tcPr>
          <w:p>
            <w:pPr>
              <w:spacing w:line="425"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25" w:lineRule="auto"/>
            </w:pPr>
          </w:p>
          <w:p>
            <w:pPr>
              <w:spacing w:before="32" w:line="266" w:lineRule="auto"/>
              <w:ind w:left="26" w:right="32" w:firstLine="2"/>
              <w:rPr>
                <w:rFonts w:ascii="仿宋" w:hAnsi="仿宋" w:eastAsia="仿宋" w:cs="仿宋"/>
                <w:sz w:val="10"/>
                <w:szCs w:val="10"/>
              </w:rPr>
            </w:pPr>
            <w:r>
              <w:rPr>
                <w:rFonts w:ascii="仿宋" w:hAnsi="仿宋" w:eastAsia="仿宋" w:cs="仿宋"/>
                <w:spacing w:val="6"/>
                <w:sz w:val="10"/>
                <w:szCs w:val="10"/>
              </w:rPr>
              <w:t>动物防疫条件合格证核发情况 、 动物及动物产品检疫合格证核发情况 、输入易感</w:t>
            </w:r>
            <w:r>
              <w:rPr>
                <w:rFonts w:ascii="仿宋" w:hAnsi="仿宋" w:eastAsia="仿宋" w:cs="仿宋"/>
                <w:sz w:val="10"/>
                <w:szCs w:val="10"/>
              </w:rPr>
              <w:t xml:space="preserve">动 </w:t>
            </w:r>
            <w:r>
              <w:rPr>
                <w:rFonts w:ascii="仿宋" w:hAnsi="仿宋" w:eastAsia="仿宋" w:cs="仿宋"/>
                <w:spacing w:val="8"/>
                <w:sz w:val="10"/>
                <w:szCs w:val="10"/>
              </w:rPr>
              <w:t>物及动物</w:t>
            </w:r>
            <w:r>
              <w:rPr>
                <w:rFonts w:ascii="仿宋" w:hAnsi="仿宋" w:eastAsia="仿宋" w:cs="仿宋"/>
                <w:spacing w:val="4"/>
                <w:sz w:val="10"/>
                <w:szCs w:val="10"/>
              </w:rPr>
              <w:t>产品实施检疫情况 、 动物防疫条件情况 、无害化处理情况。</w:t>
            </w:r>
          </w:p>
        </w:tc>
        <w:tc>
          <w:tcPr>
            <w:tcW w:w="5499" w:type="dxa"/>
          </w:tcPr>
          <w:p>
            <w:pPr>
              <w:spacing w:before="120" w:line="136" w:lineRule="exact"/>
              <w:ind w:left="31"/>
              <w:rPr>
                <w:rFonts w:ascii="仿宋" w:hAnsi="仿宋" w:eastAsia="仿宋" w:cs="仿宋"/>
                <w:sz w:val="10"/>
                <w:szCs w:val="10"/>
              </w:rPr>
            </w:pPr>
            <w:r>
              <w:rPr>
                <w:rFonts w:ascii="仿宋" w:hAnsi="仿宋" w:eastAsia="仿宋" w:cs="仿宋"/>
                <w:spacing w:val="6"/>
                <w:position w:val="2"/>
                <w:sz w:val="10"/>
                <w:szCs w:val="10"/>
              </w:rPr>
              <w:t>1.《中华人民共和国动物防疫法》 第九条第二款 、第七十四</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《山东省动物防疫条例》 第四条第一款</w:t>
            </w:r>
          </w:p>
          <w:p>
            <w:pPr>
              <w:spacing w:before="11" w:line="134" w:lineRule="exact"/>
              <w:ind w:left="33"/>
              <w:rPr>
                <w:rFonts w:ascii="仿宋" w:hAnsi="仿宋" w:eastAsia="仿宋" w:cs="仿宋"/>
                <w:sz w:val="10"/>
                <w:szCs w:val="10"/>
              </w:rPr>
            </w:pPr>
            <w:r>
              <w:rPr>
                <w:rFonts w:ascii="仿宋" w:hAnsi="仿宋" w:eastAsia="仿宋" w:cs="仿宋"/>
                <w:spacing w:val="6"/>
                <w:position w:val="2"/>
                <w:sz w:val="10"/>
                <w:szCs w:val="10"/>
              </w:rPr>
              <w:t>3.《动物检疫管理办法》 第四条第二</w:t>
            </w:r>
            <w:r>
              <w:rPr>
                <w:rFonts w:ascii="仿宋" w:hAnsi="仿宋" w:eastAsia="仿宋" w:cs="仿宋"/>
                <w:spacing w:val="4"/>
                <w:position w:val="2"/>
                <w:sz w:val="10"/>
                <w:szCs w:val="10"/>
              </w:rPr>
              <w:t>款</w:t>
            </w:r>
          </w:p>
          <w:p>
            <w:pPr>
              <w:spacing w:line="231"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动物防疫条件审查办法》 第三条第二款</w:t>
            </w:r>
          </w:p>
          <w:p>
            <w:pPr>
              <w:spacing w:before="11" w:line="132" w:lineRule="exact"/>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8"/>
                <w:sz w:val="10"/>
                <w:szCs w:val="10"/>
              </w:rPr>
              <w:t>.《病死畜禽和病害畜禽产品无害化处理管理办法 》第八条第二款</w:t>
            </w:r>
          </w:p>
          <w:p>
            <w:pPr>
              <w:spacing w:before="2" w:line="132" w:lineRule="exact"/>
              <w:ind w:left="29"/>
              <w:rPr>
                <w:rFonts w:ascii="仿宋" w:hAnsi="仿宋" w:eastAsia="仿宋" w:cs="仿宋"/>
                <w:sz w:val="10"/>
                <w:szCs w:val="10"/>
              </w:rPr>
            </w:pPr>
            <w:r>
              <w:rPr>
                <w:rFonts w:ascii="仿宋" w:hAnsi="仿宋" w:eastAsia="仿宋" w:cs="仿宋"/>
                <w:spacing w:val="11"/>
                <w:sz w:val="10"/>
                <w:szCs w:val="10"/>
              </w:rPr>
              <w:t>6</w:t>
            </w:r>
            <w:r>
              <w:rPr>
                <w:rFonts w:ascii="仿宋" w:hAnsi="仿宋" w:eastAsia="仿宋" w:cs="仿宋"/>
                <w:spacing w:val="7"/>
                <w:sz w:val="10"/>
                <w:szCs w:val="10"/>
              </w:rPr>
              <w:t>.《畜禽标识和养殖档案管理办法 》第四条第二款</w:t>
            </w:r>
          </w:p>
          <w:p>
            <w:pPr>
              <w:spacing w:before="5" w:line="132" w:lineRule="exact"/>
              <w:ind w:left="29"/>
              <w:rPr>
                <w:rFonts w:ascii="仿宋" w:hAnsi="仿宋" w:eastAsia="仿宋" w:cs="仿宋"/>
                <w:sz w:val="10"/>
                <w:szCs w:val="10"/>
              </w:rPr>
            </w:pPr>
            <w:r>
              <w:rPr>
                <w:rFonts w:ascii="仿宋" w:hAnsi="仿宋" w:eastAsia="仿宋" w:cs="仿宋"/>
                <w:spacing w:val="14"/>
                <w:sz w:val="10"/>
                <w:szCs w:val="10"/>
              </w:rPr>
              <w:t>7</w:t>
            </w:r>
            <w:r>
              <w:rPr>
                <w:rFonts w:ascii="仿宋" w:hAnsi="仿宋" w:eastAsia="仿宋" w:cs="仿宋"/>
                <w:spacing w:val="11"/>
                <w:sz w:val="10"/>
                <w:szCs w:val="10"/>
              </w:rPr>
              <w:t>.</w:t>
            </w:r>
            <w:r>
              <w:rPr>
                <w:rFonts w:ascii="仿宋" w:hAnsi="仿宋" w:eastAsia="仿宋" w:cs="仿宋"/>
                <w:spacing w:val="7"/>
                <w:sz w:val="10"/>
                <w:szCs w:val="10"/>
              </w:rPr>
              <w:t>《山东省无规定动物疫病区管理办法 》第五条第一款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8" w:lineRule="auto"/>
            </w:pPr>
          </w:p>
          <w:p>
            <w:pPr>
              <w:spacing w:line="288" w:lineRule="auto"/>
            </w:pPr>
          </w:p>
          <w:p>
            <w:pPr>
              <w:spacing w:line="288" w:lineRule="auto"/>
            </w:pPr>
          </w:p>
          <w:p>
            <w:pPr>
              <w:spacing w:line="289"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71" w:lineRule="auto"/>
            </w:pPr>
          </w:p>
          <w:p>
            <w:pPr>
              <w:spacing w:line="271" w:lineRule="auto"/>
            </w:pPr>
          </w:p>
          <w:p>
            <w:pPr>
              <w:spacing w:line="271" w:lineRule="auto"/>
            </w:pPr>
          </w:p>
          <w:p>
            <w:pPr>
              <w:spacing w:line="271"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70" w:lineRule="auto"/>
            </w:pPr>
          </w:p>
          <w:p>
            <w:pPr>
              <w:spacing w:line="271" w:lineRule="auto"/>
            </w:pPr>
          </w:p>
          <w:p>
            <w:pPr>
              <w:spacing w:line="271" w:lineRule="auto"/>
            </w:pPr>
          </w:p>
          <w:p>
            <w:pPr>
              <w:spacing w:line="271"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40"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71" w:lineRule="auto"/>
            </w:pPr>
          </w:p>
          <w:p>
            <w:pPr>
              <w:spacing w:line="271" w:lineRule="auto"/>
            </w:pPr>
          </w:p>
          <w:p>
            <w:pPr>
              <w:spacing w:line="271" w:lineRule="auto"/>
            </w:pPr>
          </w:p>
          <w:p>
            <w:pPr>
              <w:spacing w:line="271"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73" w:lineRule="auto"/>
            </w:p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408"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73" w:lineRule="auto"/>
            </w:pPr>
          </w:p>
          <w:p>
            <w:pPr>
              <w:spacing w:line="273" w:lineRule="auto"/>
            </w:pPr>
          </w:p>
          <w:p>
            <w:pPr>
              <w:spacing w:line="273" w:lineRule="auto"/>
            </w:pPr>
          </w:p>
          <w:p>
            <w:pPr>
              <w:spacing w:line="273" w:lineRule="auto"/>
            </w:pPr>
          </w:p>
          <w:p>
            <w:pPr>
              <w:spacing w:line="274" w:lineRule="auto"/>
            </w:pPr>
          </w:p>
          <w:p>
            <w:pPr>
              <w:spacing w:before="33" w:line="266" w:lineRule="auto"/>
              <w:ind w:left="21" w:right="71" w:firstLine="5"/>
              <w:rPr>
                <w:rFonts w:ascii="仿宋" w:hAnsi="仿宋" w:eastAsia="仿宋" w:cs="仿宋"/>
                <w:sz w:val="10"/>
                <w:szCs w:val="10"/>
              </w:rPr>
            </w:pPr>
            <w:r>
              <w:rPr>
                <w:rFonts w:ascii="仿宋" w:hAnsi="仿宋" w:eastAsia="仿宋" w:cs="仿宋"/>
                <w:spacing w:val="7"/>
                <w:sz w:val="10"/>
                <w:szCs w:val="10"/>
              </w:rPr>
              <w:t>动物诊疗</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73" w:lineRule="auto"/>
            </w:pPr>
          </w:p>
          <w:p>
            <w:pPr>
              <w:spacing w:line="273" w:lineRule="auto"/>
            </w:pPr>
          </w:p>
          <w:p>
            <w:pPr>
              <w:spacing w:line="273" w:lineRule="auto"/>
            </w:pPr>
          </w:p>
          <w:p>
            <w:pPr>
              <w:spacing w:line="273" w:lineRule="auto"/>
            </w:pPr>
          </w:p>
          <w:p>
            <w:pPr>
              <w:spacing w:line="274" w:lineRule="auto"/>
            </w:pPr>
          </w:p>
          <w:p>
            <w:pPr>
              <w:spacing w:before="33" w:line="267" w:lineRule="auto"/>
              <w:ind w:left="21" w:right="68" w:firstLine="5"/>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物诊</w:t>
            </w:r>
            <w:r>
              <w:rPr>
                <w:rFonts w:ascii="仿宋" w:hAnsi="仿宋" w:eastAsia="仿宋" w:cs="仿宋"/>
                <w:sz w:val="10"/>
                <w:szCs w:val="10"/>
              </w:rPr>
              <w:t xml:space="preserve"> </w:t>
            </w:r>
            <w:r>
              <w:rPr>
                <w:rFonts w:ascii="仿宋" w:hAnsi="仿宋" w:eastAsia="仿宋" w:cs="仿宋"/>
                <w:spacing w:val="7"/>
                <w:sz w:val="10"/>
                <w:szCs w:val="10"/>
              </w:rPr>
              <w:t>疗机构</w:t>
            </w:r>
          </w:p>
        </w:tc>
        <w:tc>
          <w:tcPr>
            <w:tcW w:w="326" w:type="dxa"/>
            <w:vMerge w:val="restart"/>
            <w:tcBorders>
              <w:bottom w:val="nil"/>
            </w:tcBorders>
          </w:tcPr>
          <w:p>
            <w:pPr>
              <w:spacing w:line="260" w:lineRule="auto"/>
            </w:pPr>
          </w:p>
          <w:p>
            <w:pPr>
              <w:spacing w:line="260" w:lineRule="auto"/>
            </w:pPr>
          </w:p>
          <w:p>
            <w:pPr>
              <w:spacing w:line="260" w:lineRule="auto"/>
            </w:pPr>
          </w:p>
          <w:p>
            <w:pPr>
              <w:spacing w:line="260" w:lineRule="auto"/>
            </w:pPr>
          </w:p>
          <w:p>
            <w:pPr>
              <w:spacing w:line="260"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3" w:lineRule="auto"/>
            </w:pPr>
          </w:p>
          <w:p>
            <w:pPr>
              <w:spacing w:line="273" w:lineRule="auto"/>
            </w:pPr>
          </w:p>
          <w:p>
            <w:pPr>
              <w:spacing w:line="273" w:lineRule="auto"/>
            </w:pPr>
          </w:p>
          <w:p>
            <w:pPr>
              <w:spacing w:line="274" w:lineRule="auto"/>
            </w:pPr>
          </w:p>
          <w:p>
            <w:pPr>
              <w:spacing w:line="274"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3" w:lineRule="auto"/>
            </w:pPr>
          </w:p>
          <w:p>
            <w:pPr>
              <w:spacing w:line="273" w:lineRule="auto"/>
            </w:pPr>
          </w:p>
          <w:p>
            <w:pPr>
              <w:spacing w:line="273" w:lineRule="auto"/>
            </w:pPr>
          </w:p>
          <w:p>
            <w:pPr>
              <w:spacing w:line="274" w:lineRule="auto"/>
            </w:pPr>
          </w:p>
          <w:p>
            <w:pPr>
              <w:spacing w:line="274"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7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0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9"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物诊疗监督检查</w:t>
            </w:r>
          </w:p>
        </w:tc>
        <w:tc>
          <w:tcPr>
            <w:tcW w:w="1389" w:type="dxa"/>
          </w:tcPr>
          <w:p>
            <w:pPr>
              <w:spacing w:before="269"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物诊疗监督检查</w:t>
            </w:r>
          </w:p>
        </w:tc>
        <w:tc>
          <w:tcPr>
            <w:tcW w:w="425" w:type="dxa"/>
          </w:tcPr>
          <w:p>
            <w:pPr>
              <w:spacing w:before="20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9" w:line="230" w:lineRule="auto"/>
              <w:ind w:left="22"/>
              <w:rPr>
                <w:rFonts w:ascii="仿宋" w:hAnsi="仿宋" w:eastAsia="仿宋" w:cs="仿宋"/>
                <w:sz w:val="10"/>
                <w:szCs w:val="10"/>
              </w:rPr>
            </w:pPr>
            <w:r>
              <w:rPr>
                <w:rFonts w:ascii="仿宋" w:hAnsi="仿宋" w:eastAsia="仿宋" w:cs="仿宋"/>
                <w:spacing w:val="12"/>
                <w:sz w:val="10"/>
                <w:szCs w:val="10"/>
              </w:rPr>
              <w:t>检查</w:t>
            </w:r>
            <w:r>
              <w:rPr>
                <w:rFonts w:ascii="仿宋" w:hAnsi="仿宋" w:eastAsia="仿宋" w:cs="仿宋"/>
                <w:spacing w:val="9"/>
                <w:sz w:val="10"/>
                <w:szCs w:val="10"/>
              </w:rPr>
              <w:t>动</w:t>
            </w:r>
            <w:r>
              <w:rPr>
                <w:rFonts w:ascii="仿宋" w:hAnsi="仿宋" w:eastAsia="仿宋" w:cs="仿宋"/>
                <w:spacing w:val="6"/>
                <w:sz w:val="10"/>
                <w:szCs w:val="10"/>
              </w:rPr>
              <w:t>物诊疗机构诊疗活动情况 、执业兽医乡村兽医执业情况 。</w:t>
            </w:r>
          </w:p>
        </w:tc>
        <w:tc>
          <w:tcPr>
            <w:tcW w:w="5499" w:type="dxa"/>
          </w:tcPr>
          <w:p>
            <w:pPr>
              <w:spacing w:before="135" w:line="134"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中华人民共和国防疫法》 第六十一条 、 第六十九条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4"/>
                <w:sz w:val="10"/>
                <w:szCs w:val="10"/>
              </w:rPr>
              <w:t>.《执业兽医管理办法》  (2008年11月通过， 2013年9月修订 ) 第四条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3.《动物诊</w:t>
            </w:r>
            <w:r>
              <w:rPr>
                <w:rFonts w:ascii="仿宋" w:hAnsi="仿宋" w:eastAsia="仿宋" w:cs="仿宋"/>
                <w:spacing w:val="4"/>
                <w:sz w:val="10"/>
                <w:szCs w:val="10"/>
              </w:rPr>
              <w:t>疗机构管理办法》  (2008年11月修订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0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79" w:lineRule="auto"/>
            </w:pPr>
          </w:p>
          <w:p>
            <w:pPr>
              <w:spacing w:line="279" w:lineRule="auto"/>
            </w:pPr>
          </w:p>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2" w:lineRule="auto"/>
            </w:pPr>
          </w:p>
          <w:p>
            <w:pPr>
              <w:spacing w:line="262" w:lineRule="auto"/>
            </w:pPr>
          </w:p>
          <w:p>
            <w:pPr>
              <w:spacing w:line="262" w:lineRule="auto"/>
            </w:pPr>
          </w:p>
          <w:p>
            <w:pPr>
              <w:spacing w:line="262"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1" w:lineRule="auto"/>
            </w:pPr>
          </w:p>
          <w:p>
            <w:pPr>
              <w:spacing w:line="262" w:lineRule="auto"/>
            </w:pPr>
          </w:p>
          <w:p>
            <w:pPr>
              <w:spacing w:line="262" w:lineRule="auto"/>
            </w:pPr>
          </w:p>
          <w:p>
            <w:pPr>
              <w:spacing w:line="262"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04"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62" w:lineRule="auto"/>
            </w:pPr>
          </w:p>
          <w:p>
            <w:pPr>
              <w:spacing w:line="262" w:lineRule="auto"/>
            </w:pPr>
          </w:p>
          <w:p>
            <w:pPr>
              <w:spacing w:line="262" w:lineRule="auto"/>
            </w:pPr>
          </w:p>
          <w:p>
            <w:pPr>
              <w:spacing w:line="262"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7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72"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0" w:lineRule="auto"/>
            </w:pPr>
          </w:p>
          <w:p>
            <w:pPr>
              <w:spacing w:line="260" w:lineRule="auto"/>
            </w:pPr>
          </w:p>
          <w:p>
            <w:pPr>
              <w:spacing w:line="261" w:lineRule="auto"/>
            </w:pPr>
          </w:p>
          <w:p>
            <w:pPr>
              <w:spacing w:line="261" w:lineRule="auto"/>
            </w:pPr>
          </w:p>
          <w:p>
            <w:pPr>
              <w:spacing w:line="261" w:lineRule="auto"/>
            </w:pPr>
          </w:p>
          <w:p>
            <w:pPr>
              <w:spacing w:before="33" w:line="258" w:lineRule="auto"/>
              <w:ind w:left="21" w:right="71" w:firstLine="5"/>
              <w:rPr>
                <w:rFonts w:ascii="仿宋" w:hAnsi="仿宋" w:eastAsia="仿宋" w:cs="仿宋"/>
                <w:sz w:val="10"/>
                <w:szCs w:val="10"/>
              </w:rPr>
            </w:pPr>
            <w:r>
              <w:rPr>
                <w:rFonts w:ascii="仿宋" w:hAnsi="仿宋" w:eastAsia="仿宋" w:cs="仿宋"/>
                <w:spacing w:val="7"/>
                <w:sz w:val="10"/>
                <w:szCs w:val="10"/>
              </w:rPr>
              <w:t>动物病原</w:t>
            </w:r>
            <w:r>
              <w:rPr>
                <w:rFonts w:ascii="仿宋" w:hAnsi="仿宋" w:eastAsia="仿宋" w:cs="仿宋"/>
                <w:spacing w:val="6"/>
                <w:sz w:val="10"/>
                <w:szCs w:val="10"/>
              </w:rPr>
              <w:t>微</w:t>
            </w:r>
            <w:r>
              <w:rPr>
                <w:rFonts w:ascii="仿宋" w:hAnsi="仿宋" w:eastAsia="仿宋" w:cs="仿宋"/>
                <w:sz w:val="10"/>
                <w:szCs w:val="10"/>
              </w:rPr>
              <w:t xml:space="preserve"> </w:t>
            </w:r>
            <w:r>
              <w:rPr>
                <w:rFonts w:ascii="仿宋" w:hAnsi="仿宋" w:eastAsia="仿宋" w:cs="仿宋"/>
                <w:spacing w:val="8"/>
                <w:sz w:val="10"/>
                <w:szCs w:val="10"/>
              </w:rPr>
              <w:t>生物实验室</w:t>
            </w:r>
            <w:r>
              <w:rPr>
                <w:rFonts w:ascii="仿宋" w:hAnsi="仿宋" w:eastAsia="仿宋" w:cs="仿宋"/>
                <w:sz w:val="10"/>
                <w:szCs w:val="10"/>
              </w:rPr>
              <w:t xml:space="preserve"> </w:t>
            </w:r>
            <w:r>
              <w:rPr>
                <w:rFonts w:ascii="仿宋" w:hAnsi="仿宋" w:eastAsia="仿宋" w:cs="仿宋"/>
                <w:spacing w:val="8"/>
                <w:sz w:val="10"/>
                <w:szCs w:val="10"/>
              </w:rPr>
              <w:t>生物安全监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60" w:lineRule="auto"/>
            </w:pPr>
          </w:p>
          <w:p>
            <w:pPr>
              <w:spacing w:line="261" w:lineRule="auto"/>
            </w:pPr>
          </w:p>
          <w:p>
            <w:pPr>
              <w:spacing w:line="261" w:lineRule="auto"/>
            </w:pPr>
          </w:p>
          <w:p>
            <w:pPr>
              <w:spacing w:line="261" w:lineRule="auto"/>
            </w:pPr>
          </w:p>
          <w:p>
            <w:pPr>
              <w:spacing w:line="261" w:lineRule="auto"/>
            </w:pPr>
          </w:p>
          <w:p>
            <w:pPr>
              <w:spacing w:before="33" w:line="260" w:lineRule="auto"/>
              <w:ind w:left="24" w:right="68" w:firstLine="3"/>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物病</w:t>
            </w:r>
            <w:r>
              <w:rPr>
                <w:rFonts w:ascii="仿宋" w:hAnsi="仿宋" w:eastAsia="仿宋" w:cs="仿宋"/>
                <w:sz w:val="10"/>
                <w:szCs w:val="10"/>
              </w:rPr>
              <w:t xml:space="preserve"> </w:t>
            </w:r>
            <w:r>
              <w:rPr>
                <w:rFonts w:ascii="仿宋" w:hAnsi="仿宋" w:eastAsia="仿宋" w:cs="仿宋"/>
                <w:spacing w:val="7"/>
                <w:sz w:val="10"/>
                <w:szCs w:val="10"/>
              </w:rPr>
              <w:t>原</w:t>
            </w:r>
            <w:r>
              <w:rPr>
                <w:rFonts w:ascii="仿宋" w:hAnsi="仿宋" w:eastAsia="仿宋" w:cs="仿宋"/>
                <w:spacing w:val="6"/>
                <w:sz w:val="10"/>
                <w:szCs w:val="10"/>
              </w:rPr>
              <w:t>微生</w:t>
            </w:r>
            <w:r>
              <w:rPr>
                <w:rFonts w:ascii="仿宋" w:hAnsi="仿宋" w:eastAsia="仿宋" w:cs="仿宋"/>
                <w:sz w:val="10"/>
                <w:szCs w:val="10"/>
              </w:rPr>
              <w:t xml:space="preserve"> </w:t>
            </w:r>
            <w:r>
              <w:rPr>
                <w:rFonts w:ascii="仿宋" w:hAnsi="仿宋" w:eastAsia="仿宋" w:cs="仿宋"/>
                <w:spacing w:val="7"/>
                <w:sz w:val="10"/>
                <w:szCs w:val="10"/>
              </w:rPr>
              <w:t>物</w:t>
            </w:r>
            <w:r>
              <w:rPr>
                <w:rFonts w:ascii="仿宋" w:hAnsi="仿宋" w:eastAsia="仿宋" w:cs="仿宋"/>
                <w:spacing w:val="6"/>
                <w:sz w:val="10"/>
                <w:szCs w:val="10"/>
              </w:rPr>
              <w:t>实验</w:t>
            </w:r>
            <w:r>
              <w:rPr>
                <w:rFonts w:ascii="仿宋" w:hAnsi="仿宋" w:eastAsia="仿宋" w:cs="仿宋"/>
                <w:sz w:val="10"/>
                <w:szCs w:val="10"/>
              </w:rPr>
              <w:t xml:space="preserve"> 室</w:t>
            </w:r>
          </w:p>
        </w:tc>
        <w:tc>
          <w:tcPr>
            <w:tcW w:w="326" w:type="dxa"/>
            <w:vMerge w:val="restart"/>
            <w:tcBorders>
              <w:bottom w:val="nil"/>
            </w:tcBorders>
          </w:tcPr>
          <w:p>
            <w:pPr>
              <w:spacing w:line="274" w:lineRule="auto"/>
            </w:pPr>
          </w:p>
          <w:p>
            <w:pPr>
              <w:spacing w:line="275" w:lineRule="auto"/>
            </w:pPr>
          </w:p>
          <w:p>
            <w:pPr>
              <w:spacing w:line="275" w:lineRule="auto"/>
            </w:pPr>
          </w:p>
          <w:p>
            <w:pPr>
              <w:spacing w:line="275" w:lineRule="auto"/>
            </w:pPr>
          </w:p>
          <w:p>
            <w:pPr>
              <w:spacing w:line="275"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
          <w:p/>
          <w:p/>
          <w:p/>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
          <w:p/>
          <w:p/>
          <w:p/>
          <w:p>
            <w:pPr>
              <w:spacing w:line="241"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3"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61"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3" w:line="259" w:lineRule="auto"/>
              <w:ind w:left="21" w:right="76" w:firstLine="7"/>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物病原微生物实</w:t>
            </w:r>
            <w:r>
              <w:rPr>
                <w:rFonts w:ascii="仿宋" w:hAnsi="仿宋" w:eastAsia="仿宋" w:cs="仿宋"/>
                <w:sz w:val="10"/>
                <w:szCs w:val="10"/>
              </w:rPr>
              <w:t xml:space="preserve"> </w:t>
            </w:r>
            <w:r>
              <w:rPr>
                <w:rFonts w:ascii="仿宋" w:hAnsi="仿宋" w:eastAsia="仿宋" w:cs="仿宋"/>
                <w:spacing w:val="12"/>
                <w:sz w:val="10"/>
                <w:szCs w:val="10"/>
              </w:rPr>
              <w:t>验</w:t>
            </w:r>
            <w:r>
              <w:rPr>
                <w:rFonts w:ascii="仿宋" w:hAnsi="仿宋" w:eastAsia="仿宋" w:cs="仿宋"/>
                <w:spacing w:val="8"/>
                <w:sz w:val="10"/>
                <w:szCs w:val="10"/>
              </w:rPr>
              <w:t>室生物安全监督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60" w:line="266" w:lineRule="auto"/>
              <w:ind w:left="25" w:right="57" w:firstLine="3"/>
              <w:rPr>
                <w:rFonts w:ascii="仿宋" w:hAnsi="仿宋" w:eastAsia="仿宋" w:cs="仿宋"/>
                <w:sz w:val="10"/>
                <w:szCs w:val="10"/>
              </w:rPr>
            </w:pPr>
            <w:r>
              <w:rPr>
                <w:rFonts w:ascii="仿宋" w:hAnsi="仿宋" w:eastAsia="仿宋" w:cs="仿宋"/>
                <w:spacing w:val="9"/>
                <w:sz w:val="10"/>
                <w:szCs w:val="10"/>
              </w:rPr>
              <w:t>动</w:t>
            </w:r>
            <w:r>
              <w:rPr>
                <w:rFonts w:ascii="仿宋" w:hAnsi="仿宋" w:eastAsia="仿宋" w:cs="仿宋"/>
                <w:spacing w:val="8"/>
                <w:sz w:val="10"/>
                <w:szCs w:val="10"/>
              </w:rPr>
              <w:t>物病原微生物实验室生物</w:t>
            </w:r>
            <w:r>
              <w:rPr>
                <w:rFonts w:ascii="仿宋" w:hAnsi="仿宋" w:eastAsia="仿宋" w:cs="仿宋"/>
                <w:sz w:val="10"/>
                <w:szCs w:val="10"/>
              </w:rPr>
              <w:t xml:space="preserve"> </w:t>
            </w:r>
            <w:r>
              <w:rPr>
                <w:rFonts w:ascii="仿宋" w:hAnsi="仿宋" w:eastAsia="仿宋" w:cs="仿宋"/>
                <w:spacing w:val="11"/>
                <w:sz w:val="10"/>
                <w:szCs w:val="10"/>
              </w:rPr>
              <w:t>安</w:t>
            </w:r>
            <w:r>
              <w:rPr>
                <w:rFonts w:ascii="仿宋" w:hAnsi="仿宋" w:eastAsia="仿宋" w:cs="仿宋"/>
                <w:spacing w:val="7"/>
                <w:sz w:val="10"/>
                <w:szCs w:val="10"/>
              </w:rPr>
              <w:t>全监督检查</w:t>
            </w:r>
          </w:p>
        </w:tc>
        <w:tc>
          <w:tcPr>
            <w:tcW w:w="425" w:type="dxa"/>
          </w:tcPr>
          <w:p>
            <w:pPr>
              <w:spacing w:before="26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93" w:lineRule="auto"/>
            </w:pPr>
          </w:p>
          <w:p>
            <w:pPr>
              <w:spacing w:before="32" w:line="229" w:lineRule="auto"/>
              <w:ind w:left="25"/>
              <w:rPr>
                <w:rFonts w:ascii="仿宋" w:hAnsi="仿宋" w:eastAsia="仿宋" w:cs="仿宋"/>
                <w:sz w:val="10"/>
                <w:szCs w:val="10"/>
              </w:rPr>
            </w:pPr>
            <w:r>
              <w:rPr>
                <w:rFonts w:ascii="仿宋" w:hAnsi="仿宋" w:eastAsia="仿宋" w:cs="仿宋"/>
                <w:spacing w:val="9"/>
                <w:sz w:val="10"/>
                <w:szCs w:val="10"/>
              </w:rPr>
              <w:t xml:space="preserve">对在不符合相应生物安全要求的实验室从事病原微生物相关实验活动的行政检查 </w:t>
            </w:r>
            <w:r>
              <w:rPr>
                <w:rFonts w:ascii="仿宋" w:hAnsi="仿宋" w:eastAsia="仿宋" w:cs="仿宋"/>
                <w:spacing w:val="5"/>
                <w:sz w:val="10"/>
                <w:szCs w:val="10"/>
              </w:rPr>
              <w:t>。</w:t>
            </w:r>
          </w:p>
        </w:tc>
        <w:tc>
          <w:tcPr>
            <w:tcW w:w="5499" w:type="dxa"/>
          </w:tcPr>
          <w:p>
            <w:pPr>
              <w:spacing w:before="193" w:line="250" w:lineRule="auto"/>
              <w:ind w:left="25" w:right="92" w:firstLine="5"/>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病原微生物实验室生物安全管理条例 》  ( 2004年11月公布 ，2018年3月修改 ) 第三条 、 第四十九条 、 第五十</w:t>
            </w:r>
            <w:r>
              <w:rPr>
                <w:rFonts w:ascii="仿宋" w:hAnsi="仿宋" w:eastAsia="仿宋" w:cs="仿宋"/>
                <w:sz w:val="10"/>
                <w:szCs w:val="10"/>
              </w:rPr>
              <w:t xml:space="preserve"> </w:t>
            </w:r>
            <w:r>
              <w:rPr>
                <w:rFonts w:ascii="仿宋" w:hAnsi="仿宋" w:eastAsia="仿宋" w:cs="仿宋"/>
                <w:spacing w:val="6"/>
                <w:sz w:val="10"/>
                <w:szCs w:val="10"/>
              </w:rPr>
              <w:t>九</w:t>
            </w:r>
            <w:r>
              <w:rPr>
                <w:rFonts w:ascii="仿宋" w:hAnsi="仿宋" w:eastAsia="仿宋" w:cs="仿宋"/>
                <w:spacing w:val="5"/>
                <w:sz w:val="10"/>
                <w:szCs w:val="10"/>
              </w:rPr>
              <w:t>条</w:t>
            </w:r>
          </w:p>
          <w:p>
            <w:pPr>
              <w:spacing w:line="230"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6"/>
                <w:sz w:val="10"/>
                <w:szCs w:val="10"/>
              </w:rPr>
              <w:t>《</w:t>
            </w:r>
            <w:r>
              <w:rPr>
                <w:rFonts w:ascii="仿宋" w:hAnsi="仿宋" w:eastAsia="仿宋" w:cs="仿宋"/>
                <w:spacing w:val="4"/>
                <w:sz w:val="10"/>
                <w:szCs w:val="10"/>
              </w:rPr>
              <w:t>动物病原微生物菌 (毒 ) 种保藏管理办法》  (2008年11月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4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3" w:lineRule="auto"/>
            </w:pPr>
          </w:p>
          <w:p>
            <w:pPr>
              <w:spacing w:line="284" w:lineRule="auto"/>
            </w:pPr>
          </w:p>
          <w:p>
            <w:pPr>
              <w:spacing w:line="284" w:lineRule="auto"/>
            </w:pPr>
          </w:p>
          <w:p>
            <w:pPr>
              <w:spacing w:line="28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7" w:lineRule="auto"/>
            </w:pPr>
          </w:p>
          <w:p>
            <w:pPr>
              <w:spacing w:line="267" w:lineRule="auto"/>
            </w:pPr>
          </w:p>
          <w:p>
            <w:pPr>
              <w:spacing w:line="267" w:lineRule="auto"/>
            </w:pPr>
          </w:p>
          <w:p>
            <w:pPr>
              <w:spacing w:line="267"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7" w:lineRule="auto"/>
            </w:pPr>
          </w:p>
          <w:p>
            <w:pPr>
              <w:spacing w:line="267" w:lineRule="auto"/>
            </w:pPr>
          </w:p>
          <w:p>
            <w:pPr>
              <w:spacing w:line="267" w:lineRule="auto"/>
            </w:pPr>
          </w:p>
          <w:p>
            <w:pPr>
              <w:spacing w:line="267"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25"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67" w:lineRule="auto"/>
            </w:pPr>
          </w:p>
          <w:p>
            <w:pPr>
              <w:spacing w:line="267" w:lineRule="auto"/>
            </w:pPr>
          </w:p>
          <w:p>
            <w:pPr>
              <w:spacing w:line="267" w:lineRule="auto"/>
            </w:pPr>
          </w:p>
          <w:p>
            <w:pPr>
              <w:spacing w:line="268"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56" w:lineRule="auto"/>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93"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34" w:hRule="atLeast"/>
        </w:trPr>
        <w:tc>
          <w:tcPr>
            <w:tcW w:w="233" w:type="dxa"/>
            <w:vMerge w:val="restart"/>
            <w:tcBorders>
              <w:bottom w:val="nil"/>
            </w:tcBorders>
          </w:tcPr>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4" w:lineRule="auto"/>
            </w:pPr>
          </w:p>
          <w:p>
            <w:pPr>
              <w:spacing w:line="254" w:lineRule="auto"/>
            </w:pPr>
          </w:p>
          <w:p>
            <w:pPr>
              <w:spacing w:line="254" w:lineRule="auto"/>
            </w:pPr>
          </w:p>
          <w:p>
            <w:pPr>
              <w:spacing w:line="254" w:lineRule="auto"/>
            </w:pPr>
          </w:p>
          <w:p>
            <w:pPr>
              <w:spacing w:line="254" w:lineRule="auto"/>
            </w:pPr>
          </w:p>
          <w:p>
            <w:pPr>
              <w:spacing w:line="254" w:lineRule="auto"/>
            </w:pPr>
          </w:p>
          <w:p>
            <w:pPr>
              <w:spacing w:line="254"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9</w:t>
            </w:r>
          </w:p>
        </w:tc>
        <w:tc>
          <w:tcPr>
            <w:tcW w:w="410" w:type="dxa"/>
            <w:vMerge w:val="restart"/>
            <w:tcBorders>
              <w:bottom w:val="nil"/>
            </w:tcBorders>
          </w:tcPr>
          <w:p>
            <w:pPr>
              <w:spacing w:line="247" w:lineRule="auto"/>
            </w:pPr>
          </w:p>
          <w:p>
            <w:pPr>
              <w:spacing w:line="247" w:lineRule="auto"/>
            </w:pPr>
          </w:p>
          <w:p>
            <w:pPr>
              <w:spacing w:line="247"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before="32" w:line="267" w:lineRule="auto"/>
              <w:ind w:left="19" w:right="62" w:firstLine="5"/>
              <w:rPr>
                <w:rFonts w:ascii="仿宋" w:hAnsi="仿宋" w:eastAsia="仿宋" w:cs="仿宋"/>
                <w:sz w:val="10"/>
                <w:szCs w:val="10"/>
              </w:rPr>
            </w:pPr>
            <w:r>
              <w:rPr>
                <w:rFonts w:ascii="仿宋" w:hAnsi="仿宋" w:eastAsia="仿宋" w:cs="仿宋"/>
                <w:spacing w:val="6"/>
                <w:sz w:val="10"/>
                <w:szCs w:val="10"/>
              </w:rPr>
              <w:t>汽</w:t>
            </w:r>
            <w:r>
              <w:rPr>
                <w:rFonts w:ascii="仿宋" w:hAnsi="仿宋" w:eastAsia="仿宋" w:cs="仿宋"/>
                <w:spacing w:val="5"/>
                <w:sz w:val="10"/>
                <w:szCs w:val="10"/>
              </w:rPr>
              <w:t>车市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638" w:type="dxa"/>
            <w:vMerge w:val="restart"/>
            <w:tcBorders>
              <w:bottom w:val="nil"/>
            </w:tcBorders>
          </w:tcPr>
          <w:p>
            <w:pPr>
              <w:spacing w:line="281" w:lineRule="auto"/>
            </w:pPr>
          </w:p>
          <w:p>
            <w:pPr>
              <w:spacing w:line="281" w:lineRule="auto"/>
            </w:pPr>
          </w:p>
          <w:p>
            <w:pPr>
              <w:spacing w:line="282" w:lineRule="auto"/>
            </w:pPr>
          </w:p>
          <w:p>
            <w:pPr>
              <w:spacing w:line="282" w:lineRule="auto"/>
            </w:pPr>
          </w:p>
          <w:p>
            <w:pPr>
              <w:spacing w:line="282" w:lineRule="auto"/>
            </w:pPr>
          </w:p>
          <w:p>
            <w:pPr>
              <w:spacing w:before="32" w:line="267" w:lineRule="auto"/>
              <w:ind w:left="20" w:right="71" w:firstLine="2"/>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7"/>
                <w:sz w:val="10"/>
                <w:szCs w:val="10"/>
              </w:rPr>
              <w:t>车销售市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417" w:type="dxa"/>
            <w:vMerge w:val="restart"/>
            <w:tcBorders>
              <w:bottom w:val="nil"/>
            </w:tcBorders>
          </w:tcPr>
          <w:p>
            <w:pPr>
              <w:spacing w:line="281" w:lineRule="auto"/>
            </w:pPr>
          </w:p>
          <w:p>
            <w:pPr>
              <w:spacing w:line="281" w:lineRule="auto"/>
            </w:pPr>
          </w:p>
          <w:p>
            <w:pPr>
              <w:spacing w:line="282" w:lineRule="auto"/>
            </w:pPr>
          </w:p>
          <w:p>
            <w:pPr>
              <w:spacing w:line="282" w:lineRule="auto"/>
            </w:pPr>
          </w:p>
          <w:p>
            <w:pPr>
              <w:spacing w:line="282" w:lineRule="auto"/>
            </w:pPr>
          </w:p>
          <w:p>
            <w:pPr>
              <w:spacing w:before="32" w:line="266" w:lineRule="auto"/>
              <w:ind w:left="22" w:right="68"/>
              <w:rPr>
                <w:rFonts w:ascii="仿宋" w:hAnsi="仿宋" w:eastAsia="仿宋" w:cs="仿宋"/>
                <w:sz w:val="10"/>
                <w:szCs w:val="10"/>
              </w:rPr>
            </w:pPr>
            <w:r>
              <w:rPr>
                <w:rFonts w:ascii="仿宋" w:hAnsi="仿宋" w:eastAsia="仿宋" w:cs="仿宋"/>
                <w:spacing w:val="8"/>
                <w:sz w:val="10"/>
                <w:szCs w:val="10"/>
              </w:rPr>
              <w:t>新</w:t>
            </w:r>
            <w:r>
              <w:rPr>
                <w:rFonts w:ascii="仿宋" w:hAnsi="仿宋" w:eastAsia="仿宋" w:cs="仿宋"/>
                <w:spacing w:val="6"/>
                <w:sz w:val="10"/>
                <w:szCs w:val="10"/>
              </w:rPr>
              <w:t>车销</w:t>
            </w:r>
            <w:r>
              <w:rPr>
                <w:rFonts w:ascii="仿宋" w:hAnsi="仿宋" w:eastAsia="仿宋" w:cs="仿宋"/>
                <w:sz w:val="10"/>
                <w:szCs w:val="10"/>
              </w:rPr>
              <w:t xml:space="preserve"> </w:t>
            </w:r>
            <w:r>
              <w:rPr>
                <w:rFonts w:ascii="仿宋" w:hAnsi="仿宋" w:eastAsia="仿宋" w:cs="仿宋"/>
                <w:spacing w:val="7"/>
                <w:sz w:val="10"/>
                <w:szCs w:val="10"/>
              </w:rPr>
              <w:t>售企业</w:t>
            </w:r>
          </w:p>
        </w:tc>
        <w:tc>
          <w:tcPr>
            <w:tcW w:w="326" w:type="dxa"/>
            <w:vMerge w:val="restart"/>
            <w:tcBorders>
              <w:bottom w:val="nil"/>
            </w:tcBorders>
          </w:tcPr>
          <w:p>
            <w:pPr>
              <w:spacing w:line="268" w:lineRule="auto"/>
            </w:pPr>
          </w:p>
          <w:p>
            <w:pPr>
              <w:spacing w:line="268" w:lineRule="auto"/>
            </w:pPr>
          </w:p>
          <w:p>
            <w:pPr>
              <w:spacing w:line="268" w:lineRule="auto"/>
            </w:pPr>
          </w:p>
          <w:p>
            <w:pPr>
              <w:spacing w:line="268" w:lineRule="auto"/>
            </w:pPr>
          </w:p>
          <w:p>
            <w:pPr>
              <w:spacing w:line="26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1" w:lineRule="auto"/>
            </w:pPr>
          </w:p>
          <w:p>
            <w:pPr>
              <w:spacing w:line="281" w:lineRule="auto"/>
            </w:pPr>
          </w:p>
          <w:p>
            <w:pPr>
              <w:spacing w:line="282" w:lineRule="auto"/>
            </w:pPr>
          </w:p>
          <w:p>
            <w:pPr>
              <w:spacing w:line="282" w:lineRule="auto"/>
            </w:pPr>
          </w:p>
          <w:p>
            <w:pPr>
              <w:spacing w:line="282"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1" w:lineRule="auto"/>
            </w:pPr>
          </w:p>
          <w:p>
            <w:pPr>
              <w:spacing w:line="281" w:lineRule="auto"/>
            </w:pPr>
          </w:p>
          <w:p>
            <w:pPr>
              <w:spacing w:line="282" w:lineRule="auto"/>
            </w:pPr>
          </w:p>
          <w:p>
            <w:pPr>
              <w:spacing w:line="282" w:lineRule="auto"/>
            </w:pPr>
          </w:p>
          <w:p>
            <w:pPr>
              <w:spacing w:line="282"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84" w:lineRule="auto"/>
            </w:pPr>
          </w:p>
          <w:p>
            <w:pPr>
              <w:spacing w:before="33"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249" w:line="270" w:lineRule="auto"/>
              <w:ind w:left="23" w:right="76" w:firstLine="1"/>
              <w:rPr>
                <w:rFonts w:ascii="仿宋" w:hAnsi="仿宋" w:eastAsia="仿宋" w:cs="仿宋"/>
                <w:sz w:val="10"/>
                <w:szCs w:val="10"/>
              </w:rPr>
            </w:pPr>
            <w:r>
              <w:rPr>
                <w:rFonts w:ascii="仿宋" w:hAnsi="仿宋" w:eastAsia="仿宋" w:cs="仿宋"/>
                <w:spacing w:val="9"/>
                <w:sz w:val="10"/>
                <w:szCs w:val="10"/>
              </w:rPr>
              <w:t>新</w:t>
            </w:r>
            <w:r>
              <w:rPr>
                <w:rFonts w:ascii="仿宋" w:hAnsi="仿宋" w:eastAsia="仿宋" w:cs="仿宋"/>
                <w:spacing w:val="8"/>
                <w:sz w:val="10"/>
                <w:szCs w:val="10"/>
              </w:rPr>
              <w:t>车销售企业的检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line="284" w:lineRule="auto"/>
            </w:pPr>
          </w:p>
          <w:p>
            <w:pPr>
              <w:spacing w:before="33" w:line="229" w:lineRule="auto"/>
              <w:ind w:left="24"/>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8"/>
                <w:sz w:val="10"/>
                <w:szCs w:val="10"/>
              </w:rPr>
              <w:t>车销售企业的检查</w:t>
            </w:r>
          </w:p>
        </w:tc>
        <w:tc>
          <w:tcPr>
            <w:tcW w:w="425" w:type="dxa"/>
          </w:tcPr>
          <w:p>
            <w:pPr>
              <w:spacing w:before="24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1" w:line="259" w:lineRule="auto"/>
              <w:ind w:left="22" w:right="27" w:hanging="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7"/>
                <w:sz w:val="10"/>
                <w:szCs w:val="10"/>
              </w:rPr>
              <w:t>否</w:t>
            </w:r>
            <w:r>
              <w:rPr>
                <w:rFonts w:ascii="仿宋" w:hAnsi="仿宋" w:eastAsia="仿宋" w:cs="仿宋"/>
                <w:spacing w:val="6"/>
                <w:sz w:val="10"/>
                <w:szCs w:val="10"/>
              </w:rPr>
              <w:t>存在加价销售行为； 是否对消费者限定汽车配件 、用品、金融、保险、 救援等</w:t>
            </w:r>
            <w:r>
              <w:rPr>
                <w:rFonts w:ascii="仿宋" w:hAnsi="仿宋" w:eastAsia="仿宋" w:cs="仿宋"/>
                <w:sz w:val="10"/>
                <w:szCs w:val="10"/>
              </w:rPr>
              <w:t xml:space="preserve"> </w:t>
            </w:r>
            <w:r>
              <w:rPr>
                <w:rFonts w:ascii="仿宋" w:hAnsi="仿宋" w:eastAsia="仿宋" w:cs="仿宋"/>
                <w:spacing w:val="12"/>
                <w:sz w:val="10"/>
                <w:szCs w:val="10"/>
              </w:rPr>
              <w:t>产品的</w:t>
            </w:r>
            <w:r>
              <w:rPr>
                <w:rFonts w:ascii="仿宋" w:hAnsi="仿宋" w:eastAsia="仿宋" w:cs="仿宋"/>
                <w:spacing w:val="8"/>
                <w:sz w:val="10"/>
                <w:szCs w:val="10"/>
              </w:rPr>
              <w:t>提</w:t>
            </w:r>
            <w:r>
              <w:rPr>
                <w:rFonts w:ascii="仿宋" w:hAnsi="仿宋" w:eastAsia="仿宋" w:cs="仿宋"/>
                <w:spacing w:val="6"/>
                <w:sz w:val="10"/>
                <w:szCs w:val="10"/>
              </w:rPr>
              <w:t>供商和售后服务商 ； 强制消费者购买保险或者强制为其提供代办车辆注册</w:t>
            </w:r>
            <w:r>
              <w:rPr>
                <w:rFonts w:ascii="仿宋" w:hAnsi="仿宋" w:eastAsia="仿宋" w:cs="仿宋"/>
                <w:sz w:val="10"/>
                <w:szCs w:val="10"/>
              </w:rPr>
              <w:t xml:space="preserve"> </w:t>
            </w:r>
            <w:r>
              <w:rPr>
                <w:rFonts w:ascii="仿宋" w:hAnsi="仿宋" w:eastAsia="仿宋" w:cs="仿宋"/>
                <w:spacing w:val="8"/>
                <w:sz w:val="10"/>
                <w:szCs w:val="10"/>
              </w:rPr>
              <w:t>登记等服</w:t>
            </w:r>
            <w:r>
              <w:rPr>
                <w:rFonts w:ascii="仿宋" w:hAnsi="仿宋" w:eastAsia="仿宋" w:cs="仿宋"/>
                <w:spacing w:val="5"/>
                <w:sz w:val="10"/>
                <w:szCs w:val="10"/>
              </w:rPr>
              <w:t>务</w:t>
            </w:r>
            <w:r>
              <w:rPr>
                <w:rFonts w:ascii="仿宋" w:hAnsi="仿宋" w:eastAsia="仿宋" w:cs="仿宋"/>
                <w:spacing w:val="4"/>
                <w:sz w:val="10"/>
                <w:szCs w:val="10"/>
              </w:rPr>
              <w:t>； 是否随车交付必要凭证和文件 。</w:t>
            </w:r>
          </w:p>
        </w:tc>
        <w:tc>
          <w:tcPr>
            <w:tcW w:w="5499" w:type="dxa"/>
          </w:tcPr>
          <w:p>
            <w:pPr>
              <w:spacing w:line="284" w:lineRule="auto"/>
            </w:pPr>
          </w:p>
          <w:p>
            <w:pPr>
              <w:spacing w:before="33" w:line="229"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6"/>
                <w:sz w:val="10"/>
                <w:szCs w:val="10"/>
              </w:rPr>
              <w:t>汽车销售管理办法》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4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1"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6" w:lineRule="auto"/>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143"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21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11"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tcPr>
          <w:p>
            <w:pPr>
              <w:spacing w:line="246" w:lineRule="auto"/>
            </w:pPr>
          </w:p>
          <w:p>
            <w:pPr>
              <w:spacing w:before="33"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7" w:line="263"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80" w:lineRule="auto"/>
            </w:pPr>
          </w:p>
          <w:p>
            <w:pPr>
              <w:spacing w:before="3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合同行为的监督</w:t>
            </w:r>
          </w:p>
        </w:tc>
        <w:tc>
          <w:tcPr>
            <w:tcW w:w="1389" w:type="dxa"/>
          </w:tcPr>
          <w:p>
            <w:pPr>
              <w:spacing w:before="247" w:line="262" w:lineRule="auto"/>
              <w:ind w:left="19" w:right="57" w:firstLine="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利用合同不公平格式条款</w:t>
            </w:r>
            <w:r>
              <w:rPr>
                <w:rFonts w:ascii="仿宋" w:hAnsi="仿宋" w:eastAsia="仿宋" w:cs="仿宋"/>
                <w:sz w:val="10"/>
                <w:szCs w:val="10"/>
              </w:rPr>
              <w:t xml:space="preserve"> </w:t>
            </w:r>
            <w:r>
              <w:rPr>
                <w:rFonts w:ascii="仿宋" w:hAnsi="仿宋" w:eastAsia="仿宋" w:cs="仿宋"/>
                <w:spacing w:val="9"/>
                <w:sz w:val="10"/>
                <w:szCs w:val="10"/>
              </w:rPr>
              <w:t>侵害消费者权益行为的检</w:t>
            </w:r>
            <w:r>
              <w:rPr>
                <w:rFonts w:ascii="仿宋" w:hAnsi="仿宋" w:eastAsia="仿宋" w:cs="仿宋"/>
                <w:spacing w:val="8"/>
                <w:sz w:val="10"/>
                <w:szCs w:val="10"/>
              </w:rPr>
              <w:t>查</w:t>
            </w:r>
          </w:p>
        </w:tc>
        <w:tc>
          <w:tcPr>
            <w:tcW w:w="425" w:type="dxa"/>
          </w:tcPr>
          <w:p>
            <w:pPr>
              <w:spacing w:before="247"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0" w:lineRule="auto"/>
            </w:pPr>
          </w:p>
          <w:p>
            <w:pPr>
              <w:spacing w:before="33" w:line="230" w:lineRule="auto"/>
              <w:ind w:left="22"/>
              <w:rPr>
                <w:rFonts w:ascii="仿宋" w:hAnsi="仿宋" w:eastAsia="仿宋" w:cs="仿宋"/>
                <w:sz w:val="10"/>
                <w:szCs w:val="10"/>
              </w:rPr>
            </w:pPr>
            <w:r>
              <w:rPr>
                <w:rFonts w:ascii="仿宋" w:hAnsi="仿宋" w:eastAsia="仿宋" w:cs="仿宋"/>
                <w:spacing w:val="14"/>
                <w:sz w:val="10"/>
                <w:szCs w:val="10"/>
              </w:rPr>
              <w:t>利</w:t>
            </w:r>
            <w:r>
              <w:rPr>
                <w:rFonts w:ascii="仿宋" w:hAnsi="仿宋" w:eastAsia="仿宋" w:cs="仿宋"/>
                <w:spacing w:val="13"/>
                <w:sz w:val="10"/>
                <w:szCs w:val="10"/>
              </w:rPr>
              <w:t>用</w:t>
            </w:r>
            <w:r>
              <w:rPr>
                <w:rFonts w:ascii="仿宋" w:hAnsi="仿宋" w:eastAsia="仿宋" w:cs="仿宋"/>
                <w:spacing w:val="7"/>
                <w:sz w:val="10"/>
                <w:szCs w:val="10"/>
              </w:rPr>
              <w:t>合同不公平格式条款侵害消费者权益行为 。</w:t>
            </w:r>
          </w:p>
        </w:tc>
        <w:tc>
          <w:tcPr>
            <w:tcW w:w="5499" w:type="dxa"/>
          </w:tcPr>
          <w:p>
            <w:pPr>
              <w:spacing w:line="280" w:lineRule="auto"/>
            </w:pPr>
          </w:p>
          <w:p>
            <w:pPr>
              <w:spacing w:before="33" w:line="230" w:lineRule="auto"/>
              <w:ind w:left="24"/>
              <w:rPr>
                <w:rFonts w:ascii="仿宋" w:hAnsi="仿宋" w:eastAsia="仿宋" w:cs="仿宋"/>
                <w:sz w:val="10"/>
                <w:szCs w:val="10"/>
              </w:rPr>
            </w:pPr>
            <w:r>
              <w:rPr>
                <w:rFonts w:ascii="仿宋" w:hAnsi="仿宋" w:eastAsia="仿宋" w:cs="仿宋"/>
                <w:spacing w:val="-1"/>
                <w:sz w:val="10"/>
                <w:szCs w:val="10"/>
              </w:rPr>
              <w:t xml:space="preserve">《合同违法行为监督处理办法 》第五条 、 第九条 </w:t>
            </w:r>
            <w:r>
              <w:rPr>
                <w:rFonts w:ascii="仿宋" w:hAnsi="仿宋" w:eastAsia="仿宋" w:cs="仿宋"/>
                <w:sz w:val="10"/>
                <w:szCs w:val="10"/>
              </w:rPr>
              <w:t>、第十条 、 第十一条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1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17"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14"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17"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349"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17" w:lineRule="auto"/>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7"/>
                <w:sz w:val="10"/>
                <w:szCs w:val="10"/>
              </w:rPr>
              <w:t>检查新车销售企业履行纳税义务 、扣缴税款义务情况及其他税法遵从情况 。</w:t>
            </w:r>
          </w:p>
        </w:tc>
        <w:tc>
          <w:tcPr>
            <w:tcW w:w="5499" w:type="dxa"/>
          </w:tcPr>
          <w:p>
            <w:pPr>
              <w:spacing w:line="283"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1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96" w:lineRule="auto"/>
            </w:pPr>
          </w:p>
          <w:p>
            <w:pPr>
              <w:spacing w:line="297" w:lineRule="auto"/>
            </w:pPr>
          </w:p>
          <w:p>
            <w:pPr>
              <w:spacing w:line="297" w:lineRule="auto"/>
            </w:pPr>
          </w:p>
          <w:p>
            <w:pPr>
              <w:spacing w:line="297" w:lineRule="auto"/>
            </w:pPr>
          </w:p>
          <w:p>
            <w:pPr>
              <w:spacing w:before="32" w:line="268" w:lineRule="auto"/>
              <w:ind w:left="24" w:right="71" w:firstLine="2"/>
              <w:rPr>
                <w:rFonts w:ascii="仿宋" w:hAnsi="仿宋" w:eastAsia="仿宋" w:cs="仿宋"/>
                <w:sz w:val="10"/>
                <w:szCs w:val="10"/>
              </w:rPr>
            </w:pPr>
            <w:r>
              <w:rPr>
                <w:rFonts w:ascii="仿宋" w:hAnsi="仿宋" w:eastAsia="仿宋" w:cs="仿宋"/>
                <w:spacing w:val="7"/>
                <w:sz w:val="10"/>
                <w:szCs w:val="10"/>
              </w:rPr>
              <w:t>二手车市</w:t>
            </w:r>
            <w:r>
              <w:rPr>
                <w:rFonts w:ascii="仿宋" w:hAnsi="仿宋" w:eastAsia="仿宋" w:cs="仿宋"/>
                <w:spacing w:val="6"/>
                <w:sz w:val="10"/>
                <w:szCs w:val="10"/>
              </w:rPr>
              <w:t>场</w:t>
            </w:r>
            <w:r>
              <w:rPr>
                <w:rFonts w:ascii="仿宋" w:hAnsi="仿宋" w:eastAsia="仿宋" w:cs="仿宋"/>
                <w:sz w:val="10"/>
                <w:szCs w:val="10"/>
              </w:rPr>
              <w:t xml:space="preserve"> </w:t>
            </w:r>
            <w:r>
              <w:rPr>
                <w:rFonts w:ascii="仿宋" w:hAnsi="仿宋" w:eastAsia="仿宋" w:cs="仿宋"/>
                <w:spacing w:val="5"/>
                <w:sz w:val="10"/>
                <w:szCs w:val="10"/>
              </w:rPr>
              <w:t>监</w:t>
            </w:r>
            <w:r>
              <w:rPr>
                <w:rFonts w:ascii="仿宋" w:hAnsi="仿宋" w:eastAsia="仿宋" w:cs="仿宋"/>
                <w:spacing w:val="4"/>
                <w:sz w:val="10"/>
                <w:szCs w:val="10"/>
              </w:rPr>
              <w:t>管</w:t>
            </w:r>
          </w:p>
        </w:tc>
        <w:tc>
          <w:tcPr>
            <w:tcW w:w="417"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2" w:line="260" w:lineRule="auto"/>
              <w:ind w:left="20" w:right="68" w:firstLine="6"/>
              <w:rPr>
                <w:rFonts w:ascii="仿宋" w:hAnsi="仿宋" w:eastAsia="仿宋" w:cs="仿宋"/>
                <w:sz w:val="10"/>
                <w:szCs w:val="10"/>
              </w:rPr>
            </w:pPr>
            <w:r>
              <w:rPr>
                <w:rFonts w:ascii="仿宋" w:hAnsi="仿宋" w:eastAsia="仿宋" w:cs="仿宋"/>
                <w:spacing w:val="6"/>
                <w:sz w:val="10"/>
                <w:szCs w:val="10"/>
              </w:rPr>
              <w:t>二</w:t>
            </w:r>
            <w:r>
              <w:rPr>
                <w:rFonts w:ascii="仿宋" w:hAnsi="仿宋" w:eastAsia="仿宋" w:cs="仿宋"/>
                <w:spacing w:val="5"/>
                <w:sz w:val="10"/>
                <w:szCs w:val="10"/>
              </w:rPr>
              <w:t>手车</w:t>
            </w:r>
            <w:r>
              <w:rPr>
                <w:rFonts w:ascii="仿宋" w:hAnsi="仿宋" w:eastAsia="仿宋" w:cs="仿宋"/>
                <w:sz w:val="10"/>
                <w:szCs w:val="10"/>
              </w:rPr>
              <w:t xml:space="preserve"> </w:t>
            </w:r>
            <w:r>
              <w:rPr>
                <w:rFonts w:ascii="仿宋" w:hAnsi="仿宋" w:eastAsia="仿宋" w:cs="仿宋"/>
                <w:spacing w:val="8"/>
                <w:sz w:val="10"/>
                <w:szCs w:val="10"/>
              </w:rPr>
              <w:t>交</w:t>
            </w:r>
            <w:r>
              <w:rPr>
                <w:rFonts w:ascii="仿宋" w:hAnsi="仿宋" w:eastAsia="仿宋" w:cs="仿宋"/>
                <w:spacing w:val="7"/>
                <w:sz w:val="10"/>
                <w:szCs w:val="10"/>
              </w:rPr>
              <w:t>易市</w:t>
            </w:r>
            <w:r>
              <w:rPr>
                <w:rFonts w:ascii="仿宋" w:hAnsi="仿宋" w:eastAsia="仿宋" w:cs="仿宋"/>
                <w:sz w:val="10"/>
                <w:szCs w:val="10"/>
              </w:rPr>
              <w:t xml:space="preserve"> </w:t>
            </w:r>
            <w:r>
              <w:rPr>
                <w:rFonts w:ascii="仿宋" w:hAnsi="仿宋" w:eastAsia="仿宋" w:cs="仿宋"/>
                <w:spacing w:val="4"/>
                <w:sz w:val="10"/>
                <w:szCs w:val="10"/>
              </w:rPr>
              <w:t>场</w:t>
            </w:r>
          </w:p>
        </w:tc>
        <w:tc>
          <w:tcPr>
            <w:tcW w:w="326"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7" w:lineRule="auto"/>
            </w:pPr>
          </w:p>
          <w:p>
            <w:pPr>
              <w:spacing w:line="297" w:lineRule="auto"/>
            </w:pPr>
          </w:p>
          <w:p>
            <w:pPr>
              <w:spacing w:line="297" w:lineRule="auto"/>
            </w:pPr>
          </w:p>
          <w:p>
            <w:pPr>
              <w:spacing w:line="297"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97" w:lineRule="auto"/>
            </w:pPr>
          </w:p>
          <w:p>
            <w:pPr>
              <w:spacing w:line="297" w:lineRule="auto"/>
            </w:pPr>
          </w:p>
          <w:p>
            <w:pPr>
              <w:spacing w:line="297" w:lineRule="auto"/>
            </w:pPr>
          </w:p>
          <w:p>
            <w:pPr>
              <w:spacing w:line="297"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6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60"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92" w:line="266" w:lineRule="auto"/>
              <w:ind w:left="21" w:right="76" w:firstLine="7"/>
              <w:rPr>
                <w:rFonts w:ascii="仿宋" w:hAnsi="仿宋" w:eastAsia="仿宋" w:cs="仿宋"/>
                <w:sz w:val="10"/>
                <w:szCs w:val="10"/>
              </w:rPr>
            </w:pPr>
            <w:r>
              <w:rPr>
                <w:rFonts w:ascii="仿宋" w:hAnsi="仿宋" w:eastAsia="仿宋" w:cs="仿宋"/>
                <w:spacing w:val="12"/>
                <w:sz w:val="10"/>
                <w:szCs w:val="10"/>
              </w:rPr>
              <w:t>二</w:t>
            </w:r>
            <w:r>
              <w:rPr>
                <w:rFonts w:ascii="仿宋" w:hAnsi="仿宋" w:eastAsia="仿宋" w:cs="仿宋"/>
                <w:spacing w:val="7"/>
                <w:sz w:val="10"/>
                <w:szCs w:val="10"/>
              </w:rPr>
              <w:t>手车交易市场的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60" w:line="229" w:lineRule="auto"/>
              <w:ind w:left="28"/>
              <w:rPr>
                <w:rFonts w:ascii="仿宋" w:hAnsi="仿宋" w:eastAsia="仿宋" w:cs="仿宋"/>
                <w:sz w:val="10"/>
                <w:szCs w:val="10"/>
              </w:rPr>
            </w:pPr>
            <w:r>
              <w:rPr>
                <w:rFonts w:ascii="仿宋" w:hAnsi="仿宋" w:eastAsia="仿宋" w:cs="仿宋"/>
                <w:spacing w:val="8"/>
                <w:sz w:val="10"/>
                <w:szCs w:val="10"/>
              </w:rPr>
              <w:t>二手车交易市场的检</w:t>
            </w:r>
            <w:r>
              <w:rPr>
                <w:rFonts w:ascii="仿宋" w:hAnsi="仿宋" w:eastAsia="仿宋" w:cs="仿宋"/>
                <w:spacing w:val="7"/>
                <w:sz w:val="10"/>
                <w:szCs w:val="10"/>
              </w:rPr>
              <w:t>查</w:t>
            </w:r>
          </w:p>
        </w:tc>
        <w:tc>
          <w:tcPr>
            <w:tcW w:w="425" w:type="dxa"/>
          </w:tcPr>
          <w:p>
            <w:pPr>
              <w:spacing w:before="9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0" w:line="229" w:lineRule="auto"/>
              <w:ind w:left="29"/>
              <w:rPr>
                <w:rFonts w:ascii="仿宋" w:hAnsi="仿宋" w:eastAsia="仿宋" w:cs="仿宋"/>
                <w:sz w:val="10"/>
                <w:szCs w:val="10"/>
              </w:rPr>
            </w:pPr>
            <w:r>
              <w:rPr>
                <w:rFonts w:ascii="仿宋" w:hAnsi="仿宋" w:eastAsia="仿宋" w:cs="仿宋"/>
                <w:spacing w:val="16"/>
                <w:sz w:val="10"/>
                <w:szCs w:val="10"/>
              </w:rPr>
              <w:t>二</w:t>
            </w:r>
            <w:r>
              <w:rPr>
                <w:rFonts w:ascii="仿宋" w:hAnsi="仿宋" w:eastAsia="仿宋" w:cs="仿宋"/>
                <w:spacing w:val="15"/>
                <w:sz w:val="10"/>
                <w:szCs w:val="10"/>
              </w:rPr>
              <w:t>手</w:t>
            </w:r>
            <w:r>
              <w:rPr>
                <w:rFonts w:ascii="仿宋" w:hAnsi="仿宋" w:eastAsia="仿宋" w:cs="仿宋"/>
                <w:spacing w:val="8"/>
                <w:sz w:val="10"/>
                <w:szCs w:val="10"/>
              </w:rPr>
              <w:t>车交易市场交易服务流程以及建立保存二手车交易档案合规情况 。</w:t>
            </w:r>
          </w:p>
        </w:tc>
        <w:tc>
          <w:tcPr>
            <w:tcW w:w="5499" w:type="dxa"/>
          </w:tcPr>
          <w:p>
            <w:pPr>
              <w:spacing w:before="160" w:line="229"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9"/>
                <w:sz w:val="10"/>
                <w:szCs w:val="10"/>
              </w:rPr>
              <w:t>二</w:t>
            </w:r>
            <w:r>
              <w:rPr>
                <w:rFonts w:ascii="仿宋" w:hAnsi="仿宋" w:eastAsia="仿宋" w:cs="仿宋"/>
                <w:spacing w:val="6"/>
                <w:sz w:val="10"/>
                <w:szCs w:val="10"/>
              </w:rPr>
              <w:t>手车流通管理办法》 第三十二条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8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4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4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43" w:line="229" w:lineRule="auto"/>
              <w:ind w:left="28"/>
              <w:rPr>
                <w:rFonts w:ascii="仿宋" w:hAnsi="仿宋" w:eastAsia="仿宋" w:cs="仿宋"/>
                <w:sz w:val="10"/>
                <w:szCs w:val="10"/>
              </w:rPr>
            </w:pPr>
            <w:r>
              <w:rPr>
                <w:rFonts w:ascii="仿宋" w:hAnsi="仿宋" w:eastAsia="仿宋" w:cs="仿宋"/>
                <w:spacing w:val="10"/>
                <w:sz w:val="10"/>
                <w:szCs w:val="10"/>
              </w:rPr>
              <w:t>二</w:t>
            </w:r>
            <w:r>
              <w:rPr>
                <w:rFonts w:ascii="仿宋" w:hAnsi="仿宋" w:eastAsia="仿宋" w:cs="仿宋"/>
                <w:spacing w:val="7"/>
                <w:sz w:val="10"/>
                <w:szCs w:val="10"/>
              </w:rPr>
              <w:t>手车市场监管</w:t>
            </w:r>
          </w:p>
        </w:tc>
        <w:tc>
          <w:tcPr>
            <w:tcW w:w="425" w:type="dxa"/>
          </w:tcPr>
          <w:p>
            <w:pPr>
              <w:spacing w:before="75"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3" w:line="229" w:lineRule="auto"/>
              <w:ind w:left="22"/>
              <w:rPr>
                <w:rFonts w:ascii="仿宋" w:hAnsi="仿宋" w:eastAsia="仿宋" w:cs="仿宋"/>
                <w:sz w:val="10"/>
                <w:szCs w:val="10"/>
              </w:rPr>
            </w:pPr>
            <w:r>
              <w:rPr>
                <w:rFonts w:ascii="仿宋" w:hAnsi="仿宋" w:eastAsia="仿宋" w:cs="仿宋"/>
                <w:spacing w:val="8"/>
                <w:sz w:val="10"/>
                <w:szCs w:val="10"/>
              </w:rPr>
              <w:t>检查二手车市场登记服务站是否按规定办理车管业务 。</w:t>
            </w:r>
          </w:p>
        </w:tc>
        <w:tc>
          <w:tcPr>
            <w:tcW w:w="5499" w:type="dxa"/>
          </w:tcPr>
          <w:p>
            <w:pPr>
              <w:spacing w:before="76" w:line="134" w:lineRule="exact"/>
              <w:ind w:left="31"/>
              <w:rPr>
                <w:rFonts w:ascii="仿宋" w:hAnsi="仿宋" w:eastAsia="仿宋" w:cs="仿宋"/>
                <w:sz w:val="10"/>
                <w:szCs w:val="10"/>
              </w:rPr>
            </w:pPr>
            <w:r>
              <w:rPr>
                <w:rFonts w:ascii="仿宋" w:hAnsi="仿宋" w:eastAsia="仿宋" w:cs="仿宋"/>
                <w:spacing w:val="9"/>
                <w:position w:val="2"/>
                <w:sz w:val="10"/>
                <w:szCs w:val="10"/>
              </w:rPr>
              <w:t>1.《二手车流通管理办法</w:t>
            </w:r>
            <w:r>
              <w:rPr>
                <w:rFonts w:ascii="仿宋" w:hAnsi="仿宋" w:eastAsia="仿宋" w:cs="仿宋"/>
                <w:spacing w:val="6"/>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4"/>
                <w:sz w:val="10"/>
                <w:szCs w:val="10"/>
              </w:rPr>
              <w:t>2.《机动车登记规定 》 (公安部第164号令</w:t>
            </w:r>
            <w:r>
              <w:rPr>
                <w:rFonts w:ascii="仿宋" w:hAnsi="仿宋" w:eastAsia="仿宋" w:cs="仿宋"/>
                <w:spacing w:val="2"/>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4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30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before="27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59"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5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59" w:line="266"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59" w:line="266" w:lineRule="auto"/>
              <w:ind w:left="26" w:right="55" w:hanging="4"/>
              <w:rPr>
                <w:rFonts w:ascii="仿宋" w:hAnsi="仿宋" w:eastAsia="仿宋" w:cs="仿宋"/>
                <w:sz w:val="10"/>
                <w:szCs w:val="10"/>
              </w:rPr>
            </w:pPr>
            <w:r>
              <w:rPr>
                <w:rFonts w:ascii="仿宋" w:hAnsi="仿宋" w:eastAsia="仿宋" w:cs="仿宋"/>
                <w:spacing w:val="7"/>
                <w:sz w:val="10"/>
                <w:szCs w:val="10"/>
              </w:rPr>
              <w:t>检查是否存在下列行为 ：不执行政府定价 、政府指导价以及不按规定明码标价等</w:t>
            </w:r>
            <w:r>
              <w:rPr>
                <w:rFonts w:ascii="仿宋" w:hAnsi="仿宋" w:eastAsia="仿宋" w:cs="仿宋"/>
                <w:spacing w:val="3"/>
                <w:sz w:val="10"/>
                <w:szCs w:val="10"/>
              </w:rPr>
              <w:t>行</w:t>
            </w:r>
            <w:r>
              <w:rPr>
                <w:rFonts w:ascii="仿宋" w:hAnsi="仿宋" w:eastAsia="仿宋" w:cs="仿宋"/>
                <w:sz w:val="10"/>
                <w:szCs w:val="10"/>
              </w:rPr>
              <w:t xml:space="preserve"> 为。</w:t>
            </w:r>
          </w:p>
        </w:tc>
        <w:tc>
          <w:tcPr>
            <w:tcW w:w="5499" w:type="dxa"/>
          </w:tcPr>
          <w:p>
            <w:pPr>
              <w:spacing w:before="5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.《价格违法行为行政处罚规定》 第四条至第十三条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9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二手车市场的监</w:t>
            </w:r>
            <w:r>
              <w:rPr>
                <w:rFonts w:ascii="仿宋" w:hAnsi="仿宋" w:eastAsia="仿宋" w:cs="仿宋"/>
                <w:sz w:val="10"/>
                <w:szCs w:val="10"/>
              </w:rPr>
              <w:t xml:space="preserve"> </w:t>
            </w:r>
            <w:r>
              <w:rPr>
                <w:rFonts w:ascii="仿宋" w:hAnsi="仿宋" w:eastAsia="仿宋" w:cs="仿宋"/>
                <w:spacing w:val="3"/>
                <w:sz w:val="10"/>
                <w:szCs w:val="10"/>
              </w:rPr>
              <w:t>督</w:t>
            </w:r>
          </w:p>
        </w:tc>
        <w:tc>
          <w:tcPr>
            <w:tcW w:w="1389" w:type="dxa"/>
          </w:tcPr>
          <w:p>
            <w:pPr>
              <w:spacing w:before="97"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二手车拍卖活动经营资格</w:t>
            </w:r>
            <w:r>
              <w:rPr>
                <w:rFonts w:ascii="仿宋" w:hAnsi="仿宋" w:eastAsia="仿宋" w:cs="仿宋"/>
                <w:sz w:val="10"/>
                <w:szCs w:val="10"/>
              </w:rPr>
              <w:t xml:space="preserve"> </w:t>
            </w:r>
            <w:r>
              <w:rPr>
                <w:rFonts w:ascii="仿宋" w:hAnsi="仿宋" w:eastAsia="仿宋" w:cs="仿宋"/>
                <w:spacing w:val="14"/>
                <w:sz w:val="10"/>
                <w:szCs w:val="10"/>
              </w:rPr>
              <w:t>及</w:t>
            </w:r>
            <w:r>
              <w:rPr>
                <w:rFonts w:ascii="仿宋" w:hAnsi="仿宋" w:eastAsia="仿宋" w:cs="仿宋"/>
                <w:spacing w:val="8"/>
                <w:sz w:val="10"/>
                <w:szCs w:val="10"/>
              </w:rPr>
              <w:t>相关拍卖行为的检查</w:t>
            </w:r>
          </w:p>
        </w:tc>
        <w:tc>
          <w:tcPr>
            <w:tcW w:w="425" w:type="dxa"/>
          </w:tcPr>
          <w:p>
            <w:pPr>
              <w:spacing w:before="9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4" w:line="229" w:lineRule="auto"/>
              <w:ind w:left="29"/>
              <w:rPr>
                <w:rFonts w:ascii="仿宋" w:hAnsi="仿宋" w:eastAsia="仿宋" w:cs="仿宋"/>
                <w:sz w:val="10"/>
                <w:szCs w:val="10"/>
              </w:rPr>
            </w:pPr>
            <w:r>
              <w:rPr>
                <w:rFonts w:ascii="仿宋" w:hAnsi="仿宋" w:eastAsia="仿宋" w:cs="仿宋"/>
                <w:spacing w:val="7"/>
                <w:sz w:val="10"/>
                <w:szCs w:val="10"/>
              </w:rPr>
              <w:t xml:space="preserve">二手车拍卖活动经营资格及相关拍卖行为 </w:t>
            </w:r>
            <w:r>
              <w:rPr>
                <w:rFonts w:ascii="仿宋" w:hAnsi="仿宋" w:eastAsia="仿宋" w:cs="仿宋"/>
                <w:spacing w:val="3"/>
                <w:sz w:val="10"/>
                <w:szCs w:val="10"/>
              </w:rPr>
              <w:t>。</w:t>
            </w:r>
          </w:p>
        </w:tc>
        <w:tc>
          <w:tcPr>
            <w:tcW w:w="5499" w:type="dxa"/>
          </w:tcPr>
          <w:p>
            <w:pPr>
              <w:spacing w:before="30" w:line="134" w:lineRule="exact"/>
              <w:ind w:left="31"/>
              <w:rPr>
                <w:rFonts w:ascii="仿宋" w:hAnsi="仿宋" w:eastAsia="仿宋" w:cs="仿宋"/>
                <w:sz w:val="10"/>
                <w:szCs w:val="10"/>
              </w:rPr>
            </w:pPr>
            <w:r>
              <w:rPr>
                <w:rFonts w:ascii="仿宋" w:hAnsi="仿宋" w:eastAsia="仿宋" w:cs="仿宋"/>
                <w:spacing w:val="4"/>
                <w:position w:val="2"/>
                <w:sz w:val="10"/>
                <w:szCs w:val="10"/>
              </w:rPr>
              <w:t>1.《拍</w:t>
            </w:r>
            <w:r>
              <w:rPr>
                <w:rFonts w:ascii="仿宋" w:hAnsi="仿宋" w:eastAsia="仿宋" w:cs="仿宋"/>
                <w:spacing w:val="3"/>
                <w:position w:val="2"/>
                <w:sz w:val="10"/>
                <w:szCs w:val="10"/>
              </w:rPr>
              <w:t>卖</w:t>
            </w:r>
            <w:r>
              <w:rPr>
                <w:rFonts w:ascii="仿宋" w:hAnsi="仿宋" w:eastAsia="仿宋" w:cs="仿宋"/>
                <w:spacing w:val="2"/>
                <w:position w:val="2"/>
                <w:sz w:val="10"/>
                <w:szCs w:val="10"/>
              </w:rPr>
              <w:t>法》 第十一条 、第六十条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2.《拍卖监督管理办法》 第四条 、 第十</w:t>
            </w:r>
            <w:r>
              <w:rPr>
                <w:rFonts w:ascii="仿宋" w:hAnsi="仿宋" w:eastAsia="仿宋" w:cs="仿宋"/>
                <w:sz w:val="10"/>
                <w:szCs w:val="10"/>
              </w:rPr>
              <w:t>一条</w:t>
            </w:r>
          </w:p>
          <w:p>
            <w:pPr>
              <w:spacing w:before="11" w:line="225" w:lineRule="auto"/>
              <w:ind w:left="33"/>
              <w:rPr>
                <w:rFonts w:ascii="仿宋" w:hAnsi="仿宋" w:eastAsia="仿宋" w:cs="仿宋"/>
                <w:sz w:val="10"/>
                <w:szCs w:val="10"/>
              </w:rPr>
            </w:pPr>
            <w:r>
              <w:rPr>
                <w:rFonts w:ascii="仿宋" w:hAnsi="仿宋" w:eastAsia="仿宋" w:cs="仿宋"/>
                <w:spacing w:val="4"/>
                <w:sz w:val="10"/>
                <w:szCs w:val="10"/>
              </w:rPr>
              <w:t>3.《二手</w:t>
            </w:r>
            <w:r>
              <w:rPr>
                <w:rFonts w:ascii="仿宋" w:hAnsi="仿宋" w:eastAsia="仿宋" w:cs="仿宋"/>
                <w:spacing w:val="2"/>
                <w:sz w:val="10"/>
                <w:szCs w:val="10"/>
              </w:rPr>
              <w:t>车流通管理办法》 第七条 、 第三十二条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9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6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68"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63"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68"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01" w:lineRule="auto"/>
            </w:pPr>
          </w:p>
          <w:p>
            <w:pPr>
              <w:spacing w:before="32"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68" w:lineRule="auto"/>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10"/>
                <w:sz w:val="10"/>
                <w:szCs w:val="10"/>
              </w:rPr>
              <w:t>检</w:t>
            </w:r>
            <w:r>
              <w:rPr>
                <w:rFonts w:ascii="仿宋" w:hAnsi="仿宋" w:eastAsia="仿宋" w:cs="仿宋"/>
                <w:spacing w:val="7"/>
                <w:sz w:val="10"/>
                <w:szCs w:val="10"/>
              </w:rPr>
              <w:t>查二手车交易市场履行纳税义务 、扣缴税款义务情况及其他税法遵从情况 。</w:t>
            </w:r>
          </w:p>
        </w:tc>
        <w:tc>
          <w:tcPr>
            <w:tcW w:w="5499" w:type="dxa"/>
          </w:tcPr>
          <w:p>
            <w:pPr>
              <w:spacing w:line="332" w:lineRule="auto"/>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54" w:lineRule="auto"/>
            </w:pPr>
          </w:p>
          <w:p>
            <w:pPr>
              <w:spacing w:line="254" w:lineRule="auto"/>
            </w:pPr>
          </w:p>
          <w:p>
            <w:pPr>
              <w:spacing w:before="32" w:line="259" w:lineRule="auto"/>
              <w:ind w:left="26" w:right="71" w:hanging="2"/>
              <w:rPr>
                <w:rFonts w:ascii="仿宋" w:hAnsi="仿宋" w:eastAsia="仿宋" w:cs="仿宋"/>
                <w:sz w:val="10"/>
                <w:szCs w:val="10"/>
              </w:rPr>
            </w:pPr>
            <w:r>
              <w:rPr>
                <w:rFonts w:ascii="仿宋" w:hAnsi="仿宋" w:eastAsia="仿宋" w:cs="仿宋"/>
                <w:spacing w:val="8"/>
                <w:sz w:val="10"/>
                <w:szCs w:val="10"/>
              </w:rPr>
              <w:t>报</w:t>
            </w:r>
            <w:r>
              <w:rPr>
                <w:rFonts w:ascii="仿宋" w:hAnsi="仿宋" w:eastAsia="仿宋" w:cs="仿宋"/>
                <w:spacing w:val="7"/>
                <w:sz w:val="10"/>
                <w:szCs w:val="10"/>
              </w:rPr>
              <w:t>废机动车</w:t>
            </w:r>
            <w:r>
              <w:rPr>
                <w:rFonts w:ascii="仿宋" w:hAnsi="仿宋" w:eastAsia="仿宋" w:cs="仿宋"/>
                <w:sz w:val="10"/>
                <w:szCs w:val="10"/>
              </w:rPr>
              <w:t xml:space="preserve"> </w:t>
            </w:r>
            <w:r>
              <w:rPr>
                <w:rFonts w:ascii="仿宋" w:hAnsi="仿宋" w:eastAsia="仿宋" w:cs="仿宋"/>
                <w:spacing w:val="7"/>
                <w:sz w:val="10"/>
                <w:szCs w:val="10"/>
              </w:rPr>
              <w:t>回收拆解</w:t>
            </w:r>
            <w:r>
              <w:rPr>
                <w:rFonts w:ascii="仿宋" w:hAnsi="仿宋" w:eastAsia="仿宋" w:cs="仿宋"/>
                <w:spacing w:val="6"/>
                <w:sz w:val="10"/>
                <w:szCs w:val="10"/>
              </w:rPr>
              <w:t>活</w:t>
            </w:r>
            <w:r>
              <w:rPr>
                <w:rFonts w:ascii="仿宋" w:hAnsi="仿宋" w:eastAsia="仿宋" w:cs="仿宋"/>
                <w:sz w:val="10"/>
                <w:szCs w:val="10"/>
              </w:rPr>
              <w:t xml:space="preserve"> </w:t>
            </w:r>
            <w:r>
              <w:rPr>
                <w:rFonts w:ascii="仿宋" w:hAnsi="仿宋" w:eastAsia="仿宋" w:cs="仿宋"/>
                <w:spacing w:val="6"/>
                <w:sz w:val="10"/>
                <w:szCs w:val="10"/>
              </w:rPr>
              <w:t>动</w:t>
            </w:r>
            <w:r>
              <w:rPr>
                <w:rFonts w:ascii="仿宋" w:hAnsi="仿宋" w:eastAsia="仿宋" w:cs="仿宋"/>
                <w:spacing w:val="5"/>
                <w:sz w:val="10"/>
                <w:szCs w:val="10"/>
              </w:rPr>
              <w:t>检查</w:t>
            </w:r>
          </w:p>
        </w:tc>
        <w:tc>
          <w:tcPr>
            <w:tcW w:w="417" w:type="dxa"/>
            <w:vMerge w:val="restart"/>
            <w:tcBorders>
              <w:bottom w:val="nil"/>
            </w:tcBorders>
          </w:tcPr>
          <w:p>
            <w:pPr>
              <w:spacing w:line="374" w:lineRule="auto"/>
            </w:pPr>
          </w:p>
          <w:p>
            <w:pPr>
              <w:spacing w:before="32" w:line="258" w:lineRule="auto"/>
              <w:ind w:left="25" w:right="68" w:hanging="1"/>
              <w:rPr>
                <w:rFonts w:ascii="仿宋" w:hAnsi="仿宋" w:eastAsia="仿宋" w:cs="仿宋"/>
                <w:sz w:val="10"/>
                <w:szCs w:val="10"/>
              </w:rPr>
            </w:pPr>
            <w:r>
              <w:rPr>
                <w:rFonts w:ascii="仿宋" w:hAnsi="仿宋" w:eastAsia="仿宋" w:cs="仿宋"/>
                <w:spacing w:val="6"/>
                <w:sz w:val="10"/>
                <w:szCs w:val="10"/>
              </w:rPr>
              <w:t>报废机</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5"/>
                <w:sz w:val="10"/>
                <w:szCs w:val="10"/>
              </w:rPr>
              <w:t>车回</w:t>
            </w:r>
            <w:r>
              <w:rPr>
                <w:rFonts w:ascii="仿宋" w:hAnsi="仿宋" w:eastAsia="仿宋" w:cs="仿宋"/>
                <w:sz w:val="10"/>
                <w:szCs w:val="10"/>
              </w:rPr>
              <w:t xml:space="preserve"> </w:t>
            </w:r>
            <w:r>
              <w:rPr>
                <w:rFonts w:ascii="仿宋" w:hAnsi="仿宋" w:eastAsia="仿宋" w:cs="仿宋"/>
                <w:spacing w:val="7"/>
                <w:sz w:val="10"/>
                <w:szCs w:val="10"/>
              </w:rPr>
              <w:t>收</w:t>
            </w:r>
            <w:r>
              <w:rPr>
                <w:rFonts w:ascii="仿宋" w:hAnsi="仿宋" w:eastAsia="仿宋" w:cs="仿宋"/>
                <w:spacing w:val="5"/>
                <w:sz w:val="10"/>
                <w:szCs w:val="10"/>
              </w:rPr>
              <w:t>拆解</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质企</w:t>
            </w:r>
            <w:r>
              <w:rPr>
                <w:rFonts w:ascii="仿宋" w:hAnsi="仿宋" w:eastAsia="仿宋" w:cs="仿宋"/>
                <w:sz w:val="10"/>
                <w:szCs w:val="10"/>
              </w:rPr>
              <w:t xml:space="preserve"> 业</w:t>
            </w:r>
          </w:p>
        </w:tc>
        <w:tc>
          <w:tcPr>
            <w:tcW w:w="326" w:type="dxa"/>
            <w:vMerge w:val="restart"/>
            <w:tcBorders>
              <w:bottom w:val="nil"/>
            </w:tcBorders>
          </w:tcPr>
          <w:p>
            <w:pPr>
              <w:spacing w:line="254" w:lineRule="auto"/>
            </w:pPr>
          </w:p>
          <w:p>
            <w:pPr>
              <w:spacing w:line="25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7" w:lineRule="auto"/>
            </w:pPr>
          </w:p>
          <w:p>
            <w:pPr>
              <w:spacing w:line="287" w:lineRule="auto"/>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7" w:lineRule="auto"/>
            </w:pPr>
          </w:p>
          <w:p>
            <w:pPr>
              <w:spacing w:line="287"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9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95"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125" w:line="266" w:lineRule="auto"/>
              <w:ind w:left="27" w:right="76" w:hanging="1"/>
              <w:rPr>
                <w:rFonts w:ascii="仿宋" w:hAnsi="仿宋" w:eastAsia="仿宋" w:cs="仿宋"/>
                <w:sz w:val="10"/>
                <w:szCs w:val="10"/>
              </w:rPr>
            </w:pPr>
            <w:r>
              <w:rPr>
                <w:rFonts w:ascii="仿宋" w:hAnsi="仿宋" w:eastAsia="仿宋" w:cs="仿宋"/>
                <w:spacing w:val="8"/>
                <w:sz w:val="10"/>
                <w:szCs w:val="10"/>
              </w:rPr>
              <w:t>报废机动车回收</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6"/>
                <w:sz w:val="10"/>
                <w:szCs w:val="10"/>
              </w:rPr>
              <w:t>的检查</w:t>
            </w:r>
          </w:p>
        </w:tc>
        <w:tc>
          <w:tcPr>
            <w:tcW w:w="1389" w:type="dxa"/>
          </w:tcPr>
          <w:p>
            <w:pPr>
              <w:spacing w:before="195" w:line="229" w:lineRule="auto"/>
              <w:ind w:left="26"/>
              <w:rPr>
                <w:rFonts w:ascii="仿宋" w:hAnsi="仿宋" w:eastAsia="仿宋" w:cs="仿宋"/>
                <w:sz w:val="10"/>
                <w:szCs w:val="10"/>
              </w:rPr>
            </w:pPr>
            <w:r>
              <w:rPr>
                <w:rFonts w:ascii="仿宋" w:hAnsi="仿宋" w:eastAsia="仿宋" w:cs="仿宋"/>
                <w:spacing w:val="12"/>
                <w:sz w:val="10"/>
                <w:szCs w:val="10"/>
              </w:rPr>
              <w:t>报</w:t>
            </w:r>
            <w:r>
              <w:rPr>
                <w:rFonts w:ascii="仿宋" w:hAnsi="仿宋" w:eastAsia="仿宋" w:cs="仿宋"/>
                <w:spacing w:val="8"/>
                <w:sz w:val="10"/>
                <w:szCs w:val="10"/>
              </w:rPr>
              <w:t>废机动车回收企业的检查</w:t>
            </w:r>
          </w:p>
        </w:tc>
        <w:tc>
          <w:tcPr>
            <w:tcW w:w="425" w:type="dxa"/>
          </w:tcPr>
          <w:p>
            <w:pPr>
              <w:spacing w:before="12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5" w:line="229" w:lineRule="auto"/>
              <w:ind w:left="26"/>
              <w:rPr>
                <w:rFonts w:ascii="仿宋" w:hAnsi="仿宋" w:eastAsia="仿宋" w:cs="仿宋"/>
                <w:sz w:val="10"/>
                <w:szCs w:val="10"/>
              </w:rPr>
            </w:pPr>
            <w:r>
              <w:rPr>
                <w:rFonts w:ascii="仿宋" w:hAnsi="仿宋" w:eastAsia="仿宋" w:cs="仿宋"/>
                <w:spacing w:val="8"/>
                <w:sz w:val="10"/>
                <w:szCs w:val="10"/>
              </w:rPr>
              <w:t xml:space="preserve">报废机动车回收拆解企业生产经营活动合法合规情况 </w:t>
            </w:r>
            <w:r>
              <w:rPr>
                <w:rFonts w:ascii="仿宋" w:hAnsi="仿宋" w:eastAsia="仿宋" w:cs="仿宋"/>
                <w:spacing w:val="3"/>
                <w:sz w:val="10"/>
                <w:szCs w:val="10"/>
              </w:rPr>
              <w:t>。</w:t>
            </w:r>
          </w:p>
        </w:tc>
        <w:tc>
          <w:tcPr>
            <w:tcW w:w="5499" w:type="dxa"/>
          </w:tcPr>
          <w:p>
            <w:pPr>
              <w:spacing w:before="125" w:line="137" w:lineRule="exact"/>
              <w:ind w:left="31"/>
              <w:rPr>
                <w:rFonts w:ascii="仿宋" w:hAnsi="仿宋" w:eastAsia="仿宋" w:cs="仿宋"/>
                <w:sz w:val="10"/>
                <w:szCs w:val="10"/>
              </w:rPr>
            </w:pPr>
            <w:r>
              <w:rPr>
                <w:rFonts w:ascii="仿宋" w:hAnsi="仿宋" w:eastAsia="仿宋" w:cs="仿宋"/>
                <w:spacing w:val="1"/>
                <w:position w:val="2"/>
                <w:sz w:val="10"/>
                <w:szCs w:val="10"/>
              </w:rPr>
              <w:t>1.《报废机动车回收管理办法》 第五条 、 第十六条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报</w:t>
            </w:r>
            <w:r>
              <w:rPr>
                <w:rFonts w:ascii="仿宋" w:hAnsi="仿宋" w:eastAsia="仿宋" w:cs="仿宋"/>
                <w:spacing w:val="4"/>
                <w:sz w:val="10"/>
                <w:szCs w:val="10"/>
              </w:rPr>
              <w:t>废机动车回收管理办法实施细则 》第四条 、第十六条 、 第四十条至第五十四条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9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5"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95"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28" w:line="265" w:lineRule="auto"/>
              <w:ind w:left="22" w:right="57" w:firstLine="3"/>
              <w:rPr>
                <w:rFonts w:ascii="仿宋" w:hAnsi="仿宋" w:eastAsia="仿宋" w:cs="仿宋"/>
                <w:sz w:val="10"/>
                <w:szCs w:val="10"/>
              </w:rPr>
            </w:pPr>
            <w:r>
              <w:rPr>
                <w:rFonts w:ascii="仿宋" w:hAnsi="仿宋" w:eastAsia="仿宋" w:cs="仿宋"/>
                <w:spacing w:val="12"/>
                <w:sz w:val="10"/>
                <w:szCs w:val="10"/>
              </w:rPr>
              <w:t>报</w:t>
            </w:r>
            <w:r>
              <w:rPr>
                <w:rFonts w:ascii="仿宋" w:hAnsi="仿宋" w:eastAsia="仿宋" w:cs="仿宋"/>
                <w:spacing w:val="8"/>
                <w:sz w:val="10"/>
                <w:szCs w:val="10"/>
              </w:rPr>
              <w:t>废机动车回收拆解活动检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2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5" w:line="229" w:lineRule="auto"/>
              <w:ind w:left="26"/>
              <w:rPr>
                <w:rFonts w:ascii="仿宋" w:hAnsi="仿宋" w:eastAsia="仿宋" w:cs="仿宋"/>
                <w:sz w:val="10"/>
                <w:szCs w:val="10"/>
              </w:rPr>
            </w:pPr>
            <w:r>
              <w:rPr>
                <w:rFonts w:ascii="仿宋" w:hAnsi="仿宋" w:eastAsia="仿宋" w:cs="仿宋"/>
                <w:spacing w:val="8"/>
                <w:sz w:val="10"/>
                <w:szCs w:val="10"/>
              </w:rPr>
              <w:t xml:space="preserve">报废机动车回收拆解企业生产经营活动合法合规情况 </w:t>
            </w:r>
            <w:r>
              <w:rPr>
                <w:rFonts w:ascii="仿宋" w:hAnsi="仿宋" w:eastAsia="仿宋" w:cs="仿宋"/>
                <w:spacing w:val="3"/>
                <w:sz w:val="10"/>
                <w:szCs w:val="10"/>
              </w:rPr>
              <w:t>。</w:t>
            </w:r>
          </w:p>
        </w:tc>
        <w:tc>
          <w:tcPr>
            <w:tcW w:w="5499" w:type="dxa"/>
          </w:tcPr>
          <w:p>
            <w:pPr>
              <w:spacing w:before="195" w:line="229" w:lineRule="auto"/>
              <w:ind w:left="24"/>
              <w:rPr>
                <w:rFonts w:ascii="仿宋" w:hAnsi="仿宋" w:eastAsia="仿宋" w:cs="仿宋"/>
                <w:sz w:val="10"/>
                <w:szCs w:val="10"/>
              </w:rPr>
            </w:pPr>
            <w:r>
              <w:rPr>
                <w:rFonts w:ascii="仿宋" w:hAnsi="仿宋" w:eastAsia="仿宋" w:cs="仿宋"/>
                <w:spacing w:val="7"/>
                <w:sz w:val="10"/>
                <w:szCs w:val="10"/>
              </w:rPr>
              <w:t>《报废机动车回收管理办法》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19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26"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6"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5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12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26"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tcPr>
          <w:p>
            <w:pPr>
              <w:spacing w:before="196"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restart"/>
            <w:tcBorders>
              <w:bottom w:val="nil"/>
            </w:tcBorders>
          </w:tcPr>
          <w:p>
            <w:pPr>
              <w:spacing w:line="426"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0</w:t>
            </w:r>
          </w:p>
        </w:tc>
        <w:tc>
          <w:tcPr>
            <w:tcW w:w="410" w:type="dxa"/>
            <w:vMerge w:val="restart"/>
            <w:tcBorders>
              <w:bottom w:val="nil"/>
            </w:tcBorders>
          </w:tcPr>
          <w:p>
            <w:pPr>
              <w:spacing w:before="242" w:line="258" w:lineRule="auto"/>
              <w:ind w:left="20" w:right="62" w:firstLine="2"/>
              <w:rPr>
                <w:rFonts w:ascii="仿宋" w:hAnsi="仿宋" w:eastAsia="仿宋" w:cs="仿宋"/>
                <w:sz w:val="10"/>
                <w:szCs w:val="10"/>
              </w:rPr>
            </w:pPr>
            <w:r>
              <w:rPr>
                <w:rFonts w:ascii="仿宋" w:hAnsi="仿宋" w:eastAsia="仿宋" w:cs="仿宋"/>
                <w:spacing w:val="7"/>
                <w:sz w:val="10"/>
                <w:szCs w:val="10"/>
              </w:rPr>
              <w:t>单</w:t>
            </w:r>
            <w:r>
              <w:rPr>
                <w:rFonts w:ascii="仿宋" w:hAnsi="仿宋" w:eastAsia="仿宋" w:cs="仿宋"/>
                <w:spacing w:val="6"/>
                <w:sz w:val="10"/>
                <w:szCs w:val="10"/>
              </w:rPr>
              <w:t>用途</w:t>
            </w:r>
            <w:r>
              <w:rPr>
                <w:rFonts w:ascii="仿宋" w:hAnsi="仿宋" w:eastAsia="仿宋" w:cs="仿宋"/>
                <w:sz w:val="10"/>
                <w:szCs w:val="10"/>
              </w:rPr>
              <w:t xml:space="preserve"> </w:t>
            </w:r>
            <w:r>
              <w:rPr>
                <w:rFonts w:ascii="仿宋" w:hAnsi="仿宋" w:eastAsia="仿宋" w:cs="仿宋"/>
                <w:spacing w:val="7"/>
                <w:sz w:val="10"/>
                <w:szCs w:val="10"/>
              </w:rPr>
              <w:t>商业预</w:t>
            </w:r>
            <w:r>
              <w:rPr>
                <w:rFonts w:ascii="仿宋" w:hAnsi="仿宋" w:eastAsia="仿宋" w:cs="仿宋"/>
                <w:sz w:val="10"/>
                <w:szCs w:val="10"/>
              </w:rPr>
              <w:t xml:space="preserve"> </w:t>
            </w:r>
            <w:r>
              <w:rPr>
                <w:rFonts w:ascii="仿宋" w:hAnsi="仿宋" w:eastAsia="仿宋" w:cs="仿宋"/>
                <w:spacing w:val="7"/>
                <w:sz w:val="10"/>
                <w:szCs w:val="10"/>
              </w:rPr>
              <w:t>付卡监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before="177" w:line="257" w:lineRule="auto"/>
              <w:ind w:left="19" w:right="65" w:firstLine="3"/>
              <w:rPr>
                <w:rFonts w:ascii="仿宋" w:hAnsi="仿宋" w:eastAsia="仿宋" w:cs="仿宋"/>
                <w:sz w:val="10"/>
                <w:szCs w:val="10"/>
              </w:rPr>
            </w:pPr>
            <w:r>
              <w:rPr>
                <w:rFonts w:ascii="仿宋" w:hAnsi="仿宋" w:eastAsia="仿宋" w:cs="仿宋"/>
                <w:spacing w:val="9"/>
                <w:sz w:val="10"/>
                <w:szCs w:val="10"/>
              </w:rPr>
              <w:t>单</w:t>
            </w:r>
            <w:r>
              <w:rPr>
                <w:rFonts w:ascii="仿宋" w:hAnsi="仿宋" w:eastAsia="仿宋" w:cs="仿宋"/>
                <w:spacing w:val="7"/>
                <w:sz w:val="10"/>
                <w:szCs w:val="10"/>
              </w:rPr>
              <w:t>用途商业</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付卡业务</w:t>
            </w:r>
            <w:r>
              <w:rPr>
                <w:rFonts w:ascii="仿宋" w:hAnsi="仿宋" w:eastAsia="仿宋" w:cs="仿宋"/>
                <w:sz w:val="10"/>
                <w:szCs w:val="10"/>
              </w:rPr>
              <w:t xml:space="preserve"> </w:t>
            </w:r>
            <w:r>
              <w:rPr>
                <w:rFonts w:ascii="仿宋" w:hAnsi="仿宋" w:eastAsia="仿宋" w:cs="仿宋"/>
                <w:spacing w:val="-1"/>
                <w:sz w:val="10"/>
                <w:szCs w:val="10"/>
              </w:rPr>
              <w:t xml:space="preserve">检查 </w:t>
            </w:r>
            <w:r>
              <w:rPr>
                <w:rFonts w:ascii="仿宋" w:hAnsi="仿宋" w:eastAsia="仿宋" w:cs="仿宋"/>
                <w:sz w:val="10"/>
                <w:szCs w:val="10"/>
              </w:rPr>
              <w:t xml:space="preserve">( 三项 </w:t>
            </w:r>
            <w:r>
              <w:rPr>
                <w:rFonts w:ascii="仿宋" w:hAnsi="仿宋" w:eastAsia="仿宋" w:cs="仿宋"/>
                <w:spacing w:val="9"/>
                <w:sz w:val="10"/>
                <w:szCs w:val="10"/>
              </w:rPr>
              <w:t>制</w:t>
            </w:r>
            <w:r>
              <w:rPr>
                <w:rFonts w:ascii="仿宋" w:hAnsi="仿宋" w:eastAsia="仿宋" w:cs="仿宋"/>
                <w:spacing w:val="8"/>
                <w:sz w:val="10"/>
                <w:szCs w:val="10"/>
              </w:rPr>
              <w:t>度相关情</w:t>
            </w:r>
            <w:r>
              <w:rPr>
                <w:rFonts w:ascii="仿宋" w:hAnsi="仿宋" w:eastAsia="仿宋" w:cs="仿宋"/>
                <w:sz w:val="10"/>
                <w:szCs w:val="10"/>
              </w:rPr>
              <w:t xml:space="preserve"> </w:t>
            </w:r>
            <w:r>
              <w:rPr>
                <w:rFonts w:ascii="仿宋" w:hAnsi="仿宋" w:eastAsia="仿宋" w:cs="仿宋"/>
                <w:spacing w:val="-6"/>
                <w:sz w:val="10"/>
                <w:szCs w:val="10"/>
              </w:rPr>
              <w:t>况</w:t>
            </w:r>
            <w:r>
              <w:rPr>
                <w:rFonts w:ascii="仿宋" w:hAnsi="仿宋" w:eastAsia="仿宋" w:cs="仿宋"/>
                <w:spacing w:val="-4"/>
                <w:sz w:val="10"/>
                <w:szCs w:val="10"/>
              </w:rPr>
              <w:t xml:space="preserve"> )</w:t>
            </w:r>
          </w:p>
        </w:tc>
        <w:tc>
          <w:tcPr>
            <w:tcW w:w="417" w:type="dxa"/>
            <w:vMerge w:val="restart"/>
            <w:tcBorders>
              <w:bottom w:val="nil"/>
            </w:tcBorders>
          </w:tcPr>
          <w:p>
            <w:pPr>
              <w:spacing w:line="345" w:lineRule="auto"/>
            </w:pPr>
          </w:p>
          <w:p>
            <w:pPr>
              <w:spacing w:before="32" w:line="272" w:lineRule="auto"/>
              <w:ind w:left="22" w:right="68" w:firstLine="17"/>
              <w:rPr>
                <w:rFonts w:ascii="仿宋" w:hAnsi="仿宋" w:eastAsia="仿宋" w:cs="仿宋"/>
                <w:sz w:val="10"/>
                <w:szCs w:val="10"/>
              </w:rPr>
            </w:pPr>
            <w:r>
              <w:rPr>
                <w:rFonts w:ascii="仿宋" w:hAnsi="仿宋" w:eastAsia="仿宋" w:cs="仿宋"/>
                <w:spacing w:val="1"/>
                <w:sz w:val="10"/>
                <w:szCs w:val="10"/>
              </w:rPr>
              <w:t>已备案</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7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5"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4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9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95"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128" w:line="261" w:lineRule="auto"/>
              <w:ind w:left="25" w:right="76"/>
              <w:rPr>
                <w:rFonts w:ascii="仿宋" w:hAnsi="仿宋" w:eastAsia="仿宋" w:cs="仿宋"/>
                <w:sz w:val="10"/>
                <w:szCs w:val="10"/>
              </w:rPr>
            </w:pPr>
            <w:r>
              <w:rPr>
                <w:rFonts w:ascii="仿宋" w:hAnsi="仿宋" w:eastAsia="仿宋" w:cs="仿宋"/>
                <w:spacing w:val="8"/>
                <w:sz w:val="10"/>
                <w:szCs w:val="10"/>
              </w:rPr>
              <w:t>单用途商业预付卡</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95" w:line="230" w:lineRule="auto"/>
              <w:ind w:left="25"/>
              <w:rPr>
                <w:rFonts w:ascii="仿宋" w:hAnsi="仿宋" w:eastAsia="仿宋" w:cs="仿宋"/>
                <w:sz w:val="10"/>
                <w:szCs w:val="10"/>
              </w:rPr>
            </w:pPr>
            <w:r>
              <w:rPr>
                <w:rFonts w:ascii="仿宋" w:hAnsi="仿宋" w:eastAsia="仿宋" w:cs="仿宋"/>
                <w:spacing w:val="13"/>
                <w:sz w:val="10"/>
                <w:szCs w:val="10"/>
              </w:rPr>
              <w:t>单</w:t>
            </w:r>
            <w:r>
              <w:rPr>
                <w:rFonts w:ascii="仿宋" w:hAnsi="仿宋" w:eastAsia="仿宋" w:cs="仿宋"/>
                <w:spacing w:val="8"/>
                <w:sz w:val="10"/>
                <w:szCs w:val="10"/>
              </w:rPr>
              <w:t>用途商业预付卡监督检查</w:t>
            </w:r>
          </w:p>
        </w:tc>
        <w:tc>
          <w:tcPr>
            <w:tcW w:w="425" w:type="dxa"/>
          </w:tcPr>
          <w:p>
            <w:pPr>
              <w:spacing w:before="12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5" w:line="231" w:lineRule="auto"/>
              <w:ind w:left="28"/>
              <w:rPr>
                <w:rFonts w:ascii="仿宋" w:hAnsi="仿宋" w:eastAsia="仿宋" w:cs="仿宋"/>
                <w:sz w:val="10"/>
                <w:szCs w:val="10"/>
              </w:rPr>
            </w:pPr>
            <w:r>
              <w:rPr>
                <w:rFonts w:ascii="仿宋" w:hAnsi="仿宋" w:eastAsia="仿宋" w:cs="仿宋"/>
                <w:spacing w:val="-1"/>
                <w:sz w:val="10"/>
                <w:szCs w:val="10"/>
              </w:rPr>
              <w:t>实名购卡制 、 非现金购卡制 、 限额购卡</w:t>
            </w:r>
            <w:r>
              <w:rPr>
                <w:rFonts w:ascii="仿宋" w:hAnsi="仿宋" w:eastAsia="仿宋" w:cs="仿宋"/>
                <w:sz w:val="10"/>
                <w:szCs w:val="10"/>
              </w:rPr>
              <w:t>制。</w:t>
            </w:r>
          </w:p>
        </w:tc>
        <w:tc>
          <w:tcPr>
            <w:tcW w:w="5499" w:type="dxa"/>
          </w:tcPr>
          <w:p>
            <w:pPr>
              <w:spacing w:before="195" w:line="230" w:lineRule="auto"/>
              <w:ind w:left="24"/>
              <w:rPr>
                <w:rFonts w:ascii="仿宋" w:hAnsi="仿宋" w:eastAsia="仿宋" w:cs="仿宋"/>
                <w:sz w:val="10"/>
                <w:szCs w:val="10"/>
              </w:rPr>
            </w:pPr>
            <w:r>
              <w:rPr>
                <w:rFonts w:ascii="仿宋" w:hAnsi="仿宋" w:eastAsia="仿宋" w:cs="仿宋"/>
                <w:spacing w:val="10"/>
                <w:sz w:val="10"/>
                <w:szCs w:val="10"/>
              </w:rPr>
              <w:t>《</w:t>
            </w:r>
            <w:r>
              <w:rPr>
                <w:rFonts w:ascii="仿宋" w:hAnsi="仿宋" w:eastAsia="仿宋" w:cs="仿宋"/>
                <w:spacing w:val="7"/>
                <w:sz w:val="10"/>
                <w:szCs w:val="10"/>
              </w:rPr>
              <w:t>单用途商业预付卡管理办法 (试行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0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3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05"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合同行为的监督</w:t>
            </w:r>
          </w:p>
        </w:tc>
        <w:tc>
          <w:tcPr>
            <w:tcW w:w="1389" w:type="dxa"/>
          </w:tcPr>
          <w:p>
            <w:pPr>
              <w:spacing w:before="138" w:line="261" w:lineRule="auto"/>
              <w:ind w:left="19" w:right="57" w:firstLine="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利用合同不公平格式条款</w:t>
            </w:r>
            <w:r>
              <w:rPr>
                <w:rFonts w:ascii="仿宋" w:hAnsi="仿宋" w:eastAsia="仿宋" w:cs="仿宋"/>
                <w:sz w:val="10"/>
                <w:szCs w:val="10"/>
              </w:rPr>
              <w:t xml:space="preserve"> </w:t>
            </w:r>
            <w:r>
              <w:rPr>
                <w:rFonts w:ascii="仿宋" w:hAnsi="仿宋" w:eastAsia="仿宋" w:cs="仿宋"/>
                <w:spacing w:val="9"/>
                <w:sz w:val="10"/>
                <w:szCs w:val="10"/>
              </w:rPr>
              <w:t>侵害消费者权益行为的检</w:t>
            </w:r>
            <w:r>
              <w:rPr>
                <w:rFonts w:ascii="仿宋" w:hAnsi="仿宋" w:eastAsia="仿宋" w:cs="仿宋"/>
                <w:spacing w:val="8"/>
                <w:sz w:val="10"/>
                <w:szCs w:val="10"/>
              </w:rPr>
              <w:t>查</w:t>
            </w:r>
          </w:p>
        </w:tc>
        <w:tc>
          <w:tcPr>
            <w:tcW w:w="425" w:type="dxa"/>
          </w:tcPr>
          <w:p>
            <w:pPr>
              <w:spacing w:before="13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5" w:line="230" w:lineRule="auto"/>
              <w:ind w:left="22"/>
              <w:rPr>
                <w:rFonts w:ascii="仿宋" w:hAnsi="仿宋" w:eastAsia="仿宋" w:cs="仿宋"/>
                <w:sz w:val="10"/>
                <w:szCs w:val="10"/>
              </w:rPr>
            </w:pPr>
            <w:r>
              <w:rPr>
                <w:rFonts w:ascii="仿宋" w:hAnsi="仿宋" w:eastAsia="仿宋" w:cs="仿宋"/>
                <w:spacing w:val="14"/>
                <w:sz w:val="10"/>
                <w:szCs w:val="10"/>
              </w:rPr>
              <w:t>利</w:t>
            </w:r>
            <w:r>
              <w:rPr>
                <w:rFonts w:ascii="仿宋" w:hAnsi="仿宋" w:eastAsia="仿宋" w:cs="仿宋"/>
                <w:spacing w:val="13"/>
                <w:sz w:val="10"/>
                <w:szCs w:val="10"/>
              </w:rPr>
              <w:t>用</w:t>
            </w:r>
            <w:r>
              <w:rPr>
                <w:rFonts w:ascii="仿宋" w:hAnsi="仿宋" w:eastAsia="仿宋" w:cs="仿宋"/>
                <w:spacing w:val="7"/>
                <w:sz w:val="10"/>
                <w:szCs w:val="10"/>
              </w:rPr>
              <w:t>合同不公平格式条款侵害消费者权益行为 。</w:t>
            </w:r>
          </w:p>
        </w:tc>
        <w:tc>
          <w:tcPr>
            <w:tcW w:w="5499" w:type="dxa"/>
          </w:tcPr>
          <w:p>
            <w:pPr>
              <w:spacing w:before="205" w:line="230" w:lineRule="auto"/>
              <w:ind w:left="24"/>
              <w:rPr>
                <w:rFonts w:ascii="仿宋" w:hAnsi="仿宋" w:eastAsia="仿宋" w:cs="仿宋"/>
                <w:sz w:val="10"/>
                <w:szCs w:val="10"/>
              </w:rPr>
            </w:pPr>
            <w:r>
              <w:rPr>
                <w:rFonts w:ascii="仿宋" w:hAnsi="仿宋" w:eastAsia="仿宋" w:cs="仿宋"/>
                <w:spacing w:val="-1"/>
                <w:sz w:val="10"/>
                <w:szCs w:val="10"/>
              </w:rPr>
              <w:t xml:space="preserve">《合同违法行为监督处理办法 》第五条 、 第九条 </w:t>
            </w:r>
            <w:r>
              <w:rPr>
                <w:rFonts w:ascii="仿宋" w:hAnsi="仿宋" w:eastAsia="仿宋" w:cs="仿宋"/>
                <w:sz w:val="10"/>
                <w:szCs w:val="10"/>
              </w:rPr>
              <w:t>、第十条 、 第十一条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restart"/>
            <w:tcBorders>
              <w:bottom w:val="nil"/>
            </w:tcBorders>
          </w:tcPr>
          <w:p>
            <w:pPr>
              <w:spacing w:line="298" w:lineRule="auto"/>
            </w:pPr>
          </w:p>
          <w:p>
            <w:pPr>
              <w:spacing w:line="298" w:lineRule="auto"/>
            </w:pPr>
          </w:p>
          <w:p>
            <w:pPr>
              <w:spacing w:line="298"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1</w:t>
            </w:r>
          </w:p>
        </w:tc>
        <w:tc>
          <w:tcPr>
            <w:tcW w:w="410" w:type="dxa"/>
            <w:vMerge w:val="restart"/>
            <w:tcBorders>
              <w:bottom w:val="nil"/>
            </w:tcBorders>
          </w:tcPr>
          <w:p>
            <w:pPr>
              <w:spacing w:line="338" w:lineRule="auto"/>
            </w:pPr>
          </w:p>
          <w:p>
            <w:pPr>
              <w:spacing w:line="339" w:lineRule="auto"/>
            </w:pPr>
          </w:p>
          <w:p>
            <w:pPr>
              <w:spacing w:before="32" w:line="258" w:lineRule="auto"/>
              <w:ind w:left="20" w:right="62" w:firstLine="5"/>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商投</w:t>
            </w:r>
            <w:r>
              <w:rPr>
                <w:rFonts w:ascii="仿宋" w:hAnsi="仿宋" w:eastAsia="仿宋" w:cs="仿宋"/>
                <w:sz w:val="10"/>
                <w:szCs w:val="10"/>
              </w:rPr>
              <w:t xml:space="preserve"> </w:t>
            </w:r>
            <w:r>
              <w:rPr>
                <w:rFonts w:ascii="仿宋" w:hAnsi="仿宋" w:eastAsia="仿宋" w:cs="仿宋"/>
                <w:spacing w:val="7"/>
                <w:sz w:val="10"/>
                <w:szCs w:val="10"/>
              </w:rPr>
              <w:t>资信息</w:t>
            </w:r>
            <w:r>
              <w:rPr>
                <w:rFonts w:ascii="仿宋" w:hAnsi="仿宋" w:eastAsia="仿宋" w:cs="仿宋"/>
                <w:sz w:val="10"/>
                <w:szCs w:val="10"/>
              </w:rPr>
              <w:t xml:space="preserve"> </w:t>
            </w:r>
            <w:r>
              <w:rPr>
                <w:rFonts w:ascii="仿宋" w:hAnsi="仿宋" w:eastAsia="仿宋" w:cs="仿宋"/>
                <w:spacing w:val="7"/>
                <w:sz w:val="10"/>
                <w:szCs w:val="10"/>
              </w:rPr>
              <w:t>报告监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line="248" w:lineRule="auto"/>
            </w:pPr>
          </w:p>
          <w:p>
            <w:pPr>
              <w:spacing w:line="249" w:lineRule="auto"/>
            </w:pPr>
          </w:p>
          <w:p>
            <w:pPr>
              <w:spacing w:line="249" w:lineRule="auto"/>
            </w:pPr>
          </w:p>
          <w:p>
            <w:pPr>
              <w:spacing w:before="33" w:line="259" w:lineRule="auto"/>
              <w:ind w:left="19" w:right="71" w:firstLine="6"/>
              <w:rPr>
                <w:rFonts w:ascii="仿宋" w:hAnsi="仿宋" w:eastAsia="仿宋" w:cs="仿宋"/>
                <w:sz w:val="10"/>
                <w:szCs w:val="10"/>
              </w:rPr>
            </w:pPr>
            <w:r>
              <w:rPr>
                <w:rFonts w:ascii="仿宋" w:hAnsi="仿宋" w:eastAsia="仿宋" w:cs="仿宋"/>
                <w:spacing w:val="7"/>
                <w:sz w:val="10"/>
                <w:szCs w:val="10"/>
              </w:rPr>
              <w:t>外商投资信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8"/>
                <w:sz w:val="10"/>
                <w:szCs w:val="10"/>
              </w:rPr>
              <w:t>报告监督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71" w:lineRule="auto"/>
            </w:pPr>
          </w:p>
          <w:p>
            <w:pPr>
              <w:spacing w:line="271" w:lineRule="auto"/>
            </w:pPr>
          </w:p>
          <w:p>
            <w:pPr>
              <w:spacing w:line="271" w:lineRule="auto"/>
            </w:pPr>
          </w:p>
          <w:p>
            <w:pPr>
              <w:spacing w:before="33" w:line="263" w:lineRule="auto"/>
              <w:ind w:left="25" w:right="68"/>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商投</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企业</w:t>
            </w:r>
          </w:p>
        </w:tc>
        <w:tc>
          <w:tcPr>
            <w:tcW w:w="326" w:type="dxa"/>
            <w:vMerge w:val="restart"/>
            <w:tcBorders>
              <w:bottom w:val="nil"/>
            </w:tcBorders>
          </w:tcPr>
          <w:p>
            <w:pPr>
              <w:spacing w:line="248" w:lineRule="auto"/>
            </w:pPr>
          </w:p>
          <w:p>
            <w:pPr>
              <w:spacing w:line="249" w:lineRule="auto"/>
            </w:pPr>
          </w:p>
          <w:p>
            <w:pPr>
              <w:spacing w:line="24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1" w:lineRule="auto"/>
            </w:pPr>
          </w:p>
          <w:p>
            <w:pPr>
              <w:spacing w:line="271" w:lineRule="auto"/>
            </w:pPr>
          </w:p>
          <w:p>
            <w:pPr>
              <w:spacing w:line="272"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1" w:lineRule="auto"/>
            </w:pPr>
          </w:p>
          <w:p>
            <w:pPr>
              <w:spacing w:line="271" w:lineRule="auto"/>
            </w:pPr>
          </w:p>
          <w:p>
            <w:pPr>
              <w:spacing w:line="272"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67"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67"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before="100" w:line="261" w:lineRule="auto"/>
              <w:ind w:left="26" w:right="76" w:firstLine="1"/>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商投资信息报告</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67" w:line="230" w:lineRule="auto"/>
              <w:ind w:left="27"/>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8"/>
                <w:sz w:val="10"/>
                <w:szCs w:val="10"/>
              </w:rPr>
              <w:t>商投资信息报告监督检查</w:t>
            </w:r>
          </w:p>
        </w:tc>
        <w:tc>
          <w:tcPr>
            <w:tcW w:w="425" w:type="dxa"/>
          </w:tcPr>
          <w:p>
            <w:pPr>
              <w:spacing w:before="100"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67" w:line="232" w:lineRule="auto"/>
              <w:ind w:left="28"/>
              <w:rPr>
                <w:rFonts w:ascii="仿宋" w:hAnsi="仿宋" w:eastAsia="仿宋" w:cs="仿宋"/>
                <w:sz w:val="10"/>
                <w:szCs w:val="10"/>
              </w:rPr>
            </w:pPr>
            <w:r>
              <w:rPr>
                <w:rFonts w:ascii="仿宋" w:hAnsi="仿宋" w:eastAsia="仿宋" w:cs="仿宋"/>
                <w:spacing w:val="4"/>
                <w:sz w:val="10"/>
                <w:szCs w:val="10"/>
              </w:rPr>
              <w:t>外商投资企业初</w:t>
            </w:r>
            <w:r>
              <w:rPr>
                <w:rFonts w:ascii="仿宋" w:hAnsi="仿宋" w:eastAsia="仿宋" w:cs="仿宋"/>
                <w:spacing w:val="3"/>
                <w:sz w:val="10"/>
                <w:szCs w:val="10"/>
              </w:rPr>
              <w:t>始</w:t>
            </w:r>
            <w:r>
              <w:rPr>
                <w:rFonts w:ascii="仿宋" w:hAnsi="仿宋" w:eastAsia="仿宋" w:cs="仿宋"/>
                <w:spacing w:val="2"/>
                <w:sz w:val="10"/>
                <w:szCs w:val="10"/>
              </w:rPr>
              <w:t xml:space="preserve"> 、 变更报告； 外商投资年度报告。</w:t>
            </w:r>
          </w:p>
        </w:tc>
        <w:tc>
          <w:tcPr>
            <w:tcW w:w="5499" w:type="dxa"/>
          </w:tcPr>
          <w:p>
            <w:pPr>
              <w:spacing w:before="100"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中华人民共和国外商投资法》 第三十四条</w:t>
            </w:r>
          </w:p>
          <w:p>
            <w:pPr>
              <w:spacing w:line="231" w:lineRule="auto"/>
              <w:ind w:left="28"/>
              <w:rPr>
                <w:rFonts w:ascii="仿宋" w:hAnsi="仿宋" w:eastAsia="仿宋" w:cs="仿宋"/>
                <w:sz w:val="10"/>
                <w:szCs w:val="10"/>
              </w:rPr>
            </w:pPr>
            <w:r>
              <w:rPr>
                <w:rFonts w:ascii="仿宋" w:hAnsi="仿宋" w:eastAsia="仿宋" w:cs="仿宋"/>
                <w:spacing w:val="3"/>
                <w:sz w:val="10"/>
                <w:szCs w:val="10"/>
              </w:rPr>
              <w:t>2.《外商投资信息报告办法》 第二十条 、 第二十一条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6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6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34" w:line="262"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34"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8" w:lineRule="auto"/>
            </w:pPr>
          </w:p>
          <w:p>
            <w:pPr>
              <w:spacing w:before="32" w:line="230" w:lineRule="auto"/>
              <w:ind w:left="23"/>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c>
        <w:tc>
          <w:tcPr>
            <w:tcW w:w="5499" w:type="dxa"/>
          </w:tcPr>
          <w:p>
            <w:pPr>
              <w:spacing w:line="268" w:lineRule="auto"/>
            </w:pPr>
          </w:p>
          <w:p>
            <w:pPr>
              <w:spacing w:before="32" w:line="230" w:lineRule="auto"/>
              <w:ind w:left="24"/>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0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2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5"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6" w:lineRule="auto"/>
            </w:pPr>
          </w:p>
          <w:p>
            <w:pPr>
              <w:spacing w:before="32"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直销活动的监督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56" w:lineRule="auto"/>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直销企业及其直销活动的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line="256"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53" w:line="258" w:lineRule="auto"/>
              <w:ind w:left="25" w:right="27" w:hanging="3"/>
              <w:rPr>
                <w:rFonts w:ascii="仿宋" w:hAnsi="仿宋" w:eastAsia="仿宋" w:cs="仿宋"/>
                <w:sz w:val="10"/>
                <w:szCs w:val="10"/>
              </w:rPr>
            </w:pPr>
            <w:r>
              <w:rPr>
                <w:rFonts w:ascii="仿宋" w:hAnsi="仿宋" w:eastAsia="仿宋" w:cs="仿宋"/>
                <w:spacing w:val="7"/>
                <w:sz w:val="10"/>
                <w:szCs w:val="10"/>
              </w:rPr>
              <w:t>检</w:t>
            </w:r>
            <w:r>
              <w:rPr>
                <w:rFonts w:ascii="仿宋" w:hAnsi="仿宋" w:eastAsia="仿宋" w:cs="仿宋"/>
                <w:spacing w:val="6"/>
                <w:sz w:val="10"/>
                <w:szCs w:val="10"/>
              </w:rPr>
              <w:t>查是否存在下列行为 ： 重大变更情况未经国务院商务主管部门批准 ；未按月支付</w:t>
            </w:r>
            <w:r>
              <w:rPr>
                <w:rFonts w:ascii="仿宋" w:hAnsi="仿宋" w:eastAsia="仿宋" w:cs="仿宋"/>
                <w:sz w:val="10"/>
                <w:szCs w:val="10"/>
              </w:rPr>
              <w:t xml:space="preserve"> </w:t>
            </w:r>
            <w:r>
              <w:rPr>
                <w:rFonts w:ascii="仿宋" w:hAnsi="仿宋" w:eastAsia="仿宋" w:cs="仿宋"/>
                <w:spacing w:val="14"/>
                <w:sz w:val="10"/>
                <w:szCs w:val="10"/>
              </w:rPr>
              <w:t>直销员</w:t>
            </w:r>
            <w:r>
              <w:rPr>
                <w:rFonts w:ascii="仿宋" w:hAnsi="仿宋" w:eastAsia="仿宋" w:cs="仿宋"/>
                <w:spacing w:val="8"/>
                <w:sz w:val="10"/>
                <w:szCs w:val="10"/>
              </w:rPr>
              <w:t>报</w:t>
            </w:r>
            <w:r>
              <w:rPr>
                <w:rFonts w:ascii="仿宋" w:hAnsi="仿宋" w:eastAsia="仿宋" w:cs="仿宋"/>
                <w:spacing w:val="7"/>
                <w:sz w:val="10"/>
                <w:szCs w:val="10"/>
              </w:rPr>
              <w:t>酬 ，支付给直销员的报酬未按照直销员本人直接向消费者销售产品的收入</w:t>
            </w:r>
            <w:r>
              <w:rPr>
                <w:rFonts w:ascii="仿宋" w:hAnsi="仿宋" w:eastAsia="仿宋" w:cs="仿宋"/>
                <w:sz w:val="10"/>
                <w:szCs w:val="10"/>
              </w:rPr>
              <w:t xml:space="preserve"> </w:t>
            </w:r>
            <w:r>
              <w:rPr>
                <w:rFonts w:ascii="仿宋" w:hAnsi="仿宋" w:eastAsia="仿宋" w:cs="仿宋"/>
                <w:spacing w:val="8"/>
                <w:sz w:val="10"/>
                <w:szCs w:val="10"/>
              </w:rPr>
              <w:t>计算 ，直</w:t>
            </w:r>
            <w:r>
              <w:rPr>
                <w:rFonts w:ascii="仿宋" w:hAnsi="仿宋" w:eastAsia="仿宋" w:cs="仿宋"/>
                <w:spacing w:val="6"/>
                <w:sz w:val="10"/>
                <w:szCs w:val="10"/>
              </w:rPr>
              <w:t>销</w:t>
            </w:r>
            <w:r>
              <w:rPr>
                <w:rFonts w:ascii="仿宋" w:hAnsi="仿宋" w:eastAsia="仿宋" w:cs="仿宋"/>
                <w:spacing w:val="4"/>
                <w:sz w:val="10"/>
                <w:szCs w:val="10"/>
              </w:rPr>
              <w:t>员报酬总额超过直销员本人直接向消费者销售产品收入的 30％ ； 未建立</w:t>
            </w:r>
            <w:r>
              <w:rPr>
                <w:rFonts w:ascii="仿宋" w:hAnsi="仿宋" w:eastAsia="仿宋" w:cs="仿宋"/>
                <w:sz w:val="10"/>
                <w:szCs w:val="10"/>
              </w:rPr>
              <w:t xml:space="preserve"> </w:t>
            </w:r>
            <w:r>
              <w:rPr>
                <w:rFonts w:ascii="仿宋" w:hAnsi="仿宋" w:eastAsia="仿宋" w:cs="仿宋"/>
                <w:spacing w:val="10"/>
                <w:sz w:val="10"/>
                <w:szCs w:val="10"/>
              </w:rPr>
              <w:t>完备的</w:t>
            </w:r>
            <w:r>
              <w:rPr>
                <w:rFonts w:ascii="仿宋" w:hAnsi="仿宋" w:eastAsia="仿宋" w:cs="仿宋"/>
                <w:spacing w:val="5"/>
                <w:sz w:val="10"/>
                <w:szCs w:val="10"/>
              </w:rPr>
              <w:t>信息报备和披露制度 ，未按照有关法规 、规章要求报备和披露信息 。</w:t>
            </w:r>
          </w:p>
        </w:tc>
        <w:tc>
          <w:tcPr>
            <w:tcW w:w="5499" w:type="dxa"/>
          </w:tcPr>
          <w:p>
            <w:pPr>
              <w:spacing w:before="220" w:line="253" w:lineRule="auto"/>
              <w:ind w:left="25" w:right="37" w:firstLine="5"/>
              <w:rPr>
                <w:rFonts w:ascii="仿宋" w:hAnsi="仿宋" w:eastAsia="仿宋" w:cs="仿宋"/>
                <w:sz w:val="10"/>
                <w:szCs w:val="10"/>
              </w:rPr>
            </w:pPr>
            <w:r>
              <w:rPr>
                <w:rFonts w:ascii="仿宋" w:hAnsi="仿宋" w:eastAsia="仿宋" w:cs="仿宋"/>
                <w:spacing w:val="-1"/>
                <w:sz w:val="10"/>
                <w:szCs w:val="10"/>
              </w:rPr>
              <w:t xml:space="preserve">1.《直销管理条例》 第七条、 第八条 、第十一条 </w:t>
            </w:r>
            <w:r>
              <w:rPr>
                <w:rFonts w:ascii="仿宋" w:hAnsi="仿宋" w:eastAsia="仿宋" w:cs="仿宋"/>
                <w:sz w:val="10"/>
                <w:szCs w:val="10"/>
              </w:rPr>
              <w:t xml:space="preserve">、第二十四条 、 第二十八条 、 第四十一条 、 第四十九条 、第五十 </w:t>
            </w:r>
            <w:r>
              <w:rPr>
                <w:rFonts w:ascii="仿宋" w:hAnsi="仿宋" w:eastAsia="仿宋" w:cs="仿宋"/>
                <w:spacing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2"/>
                <w:sz w:val="10"/>
                <w:szCs w:val="10"/>
              </w:rPr>
              <w:t>2.《直销企业信息报备 、披露管理办法 》第</w:t>
            </w:r>
            <w:r>
              <w:rPr>
                <w:rFonts w:ascii="仿宋" w:hAnsi="仿宋" w:eastAsia="仿宋" w:cs="仿宋"/>
                <w:spacing w:val="1"/>
                <w:sz w:val="10"/>
                <w:szCs w:val="10"/>
              </w:rPr>
              <w:t>四条 、第五条 、 第六条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475" w:hRule="atLeast"/>
        </w:trPr>
        <w:tc>
          <w:tcPr>
            <w:tcW w:w="233"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2"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2</w:t>
            </w:r>
          </w:p>
        </w:tc>
        <w:tc>
          <w:tcPr>
            <w:tcW w:w="410" w:type="dxa"/>
            <w:vMerge w:val="restart"/>
            <w:tcBorders>
              <w:bottom w:val="nil"/>
            </w:tcBorders>
          </w:tcPr>
          <w:p>
            <w:pPr>
              <w:spacing w:line="261" w:lineRule="auto"/>
            </w:pPr>
          </w:p>
          <w:p>
            <w:pPr>
              <w:spacing w:line="261" w:lineRule="auto"/>
            </w:pPr>
          </w:p>
          <w:p>
            <w:pPr>
              <w:spacing w:line="261" w:lineRule="auto"/>
            </w:pPr>
          </w:p>
          <w:p>
            <w:pPr>
              <w:spacing w:line="261" w:lineRule="auto"/>
            </w:pPr>
          </w:p>
          <w:p>
            <w:pPr>
              <w:spacing w:line="261" w:lineRule="auto"/>
            </w:pPr>
          </w:p>
          <w:p>
            <w:pPr>
              <w:spacing w:line="262" w:lineRule="auto"/>
            </w:pPr>
          </w:p>
          <w:p>
            <w:pPr>
              <w:spacing w:line="262" w:lineRule="auto"/>
            </w:pPr>
          </w:p>
          <w:p>
            <w:pPr>
              <w:spacing w:line="262" w:lineRule="auto"/>
            </w:pPr>
          </w:p>
          <w:p>
            <w:pPr>
              <w:spacing w:line="262" w:lineRule="auto"/>
            </w:pPr>
          </w:p>
          <w:p>
            <w:pPr>
              <w:spacing w:line="262" w:lineRule="auto"/>
            </w:pPr>
          </w:p>
          <w:p>
            <w:pPr>
              <w:spacing w:before="32" w:line="259" w:lineRule="auto"/>
              <w:ind w:left="20" w:right="62" w:firstLine="2"/>
              <w:rPr>
                <w:rFonts w:ascii="仿宋" w:hAnsi="仿宋" w:eastAsia="仿宋" w:cs="仿宋"/>
                <w:sz w:val="10"/>
                <w:szCs w:val="10"/>
              </w:rPr>
            </w:pPr>
            <w:r>
              <w:rPr>
                <w:rFonts w:ascii="仿宋" w:hAnsi="仿宋" w:eastAsia="仿宋" w:cs="仿宋"/>
                <w:spacing w:val="7"/>
                <w:sz w:val="10"/>
                <w:szCs w:val="10"/>
              </w:rPr>
              <w:t>成</w:t>
            </w:r>
            <w:r>
              <w:rPr>
                <w:rFonts w:ascii="仿宋" w:hAnsi="仿宋" w:eastAsia="仿宋" w:cs="仿宋"/>
                <w:spacing w:val="6"/>
                <w:sz w:val="10"/>
                <w:szCs w:val="10"/>
              </w:rPr>
              <w:t>品油</w:t>
            </w:r>
            <w:r>
              <w:rPr>
                <w:rFonts w:ascii="仿宋" w:hAnsi="仿宋" w:eastAsia="仿宋" w:cs="仿宋"/>
                <w:sz w:val="10"/>
                <w:szCs w:val="10"/>
              </w:rPr>
              <w:t xml:space="preserve"> </w:t>
            </w:r>
            <w:r>
              <w:rPr>
                <w:rFonts w:ascii="仿宋" w:hAnsi="仿宋" w:eastAsia="仿宋" w:cs="仿宋"/>
                <w:spacing w:val="7"/>
                <w:sz w:val="10"/>
                <w:szCs w:val="10"/>
              </w:rPr>
              <w:t>流通领</w:t>
            </w:r>
            <w:r>
              <w:rPr>
                <w:rFonts w:ascii="仿宋" w:hAnsi="仿宋" w:eastAsia="仿宋" w:cs="仿宋"/>
                <w:sz w:val="10"/>
                <w:szCs w:val="10"/>
              </w:rPr>
              <w:t xml:space="preserve"> </w:t>
            </w:r>
            <w:r>
              <w:rPr>
                <w:rFonts w:ascii="仿宋" w:hAnsi="仿宋" w:eastAsia="仿宋" w:cs="仿宋"/>
                <w:spacing w:val="7"/>
                <w:sz w:val="10"/>
                <w:szCs w:val="10"/>
              </w:rPr>
              <w:t>域检查</w:t>
            </w:r>
          </w:p>
        </w:tc>
        <w:tc>
          <w:tcPr>
            <w:tcW w:w="638" w:type="dxa"/>
            <w:vMerge w:val="restart"/>
            <w:tcBorders>
              <w:bottom w:val="nil"/>
            </w:tcBorders>
          </w:tcPr>
          <w:p>
            <w:pPr>
              <w:spacing w:line="243" w:lineRule="auto"/>
            </w:pPr>
          </w:p>
          <w:p>
            <w:pPr>
              <w:spacing w:line="243" w:lineRule="auto"/>
            </w:pPr>
          </w:p>
          <w:p>
            <w:pPr>
              <w:spacing w:line="243"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before="33" w:line="266" w:lineRule="auto"/>
              <w:ind w:left="24" w:right="71" w:hanging="3"/>
              <w:rPr>
                <w:rFonts w:ascii="仿宋" w:hAnsi="仿宋" w:eastAsia="仿宋" w:cs="仿宋"/>
                <w:sz w:val="10"/>
                <w:szCs w:val="10"/>
              </w:rPr>
            </w:pPr>
            <w:r>
              <w:rPr>
                <w:rFonts w:ascii="仿宋" w:hAnsi="仿宋" w:eastAsia="仿宋" w:cs="仿宋"/>
                <w:spacing w:val="8"/>
                <w:sz w:val="10"/>
                <w:szCs w:val="10"/>
              </w:rPr>
              <w:t>加油站经营</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before="32" w:line="256" w:lineRule="auto"/>
              <w:ind w:left="21" w:right="68" w:firstLine="1"/>
              <w:rPr>
                <w:rFonts w:ascii="仿宋" w:hAnsi="仿宋" w:eastAsia="仿宋" w:cs="仿宋"/>
                <w:sz w:val="10"/>
                <w:szCs w:val="10"/>
              </w:rPr>
            </w:pPr>
            <w:r>
              <w:rPr>
                <w:rFonts w:ascii="仿宋" w:hAnsi="仿宋" w:eastAsia="仿宋" w:cs="仿宋"/>
                <w:spacing w:val="7"/>
                <w:sz w:val="10"/>
                <w:szCs w:val="10"/>
              </w:rPr>
              <w:t>取得</w:t>
            </w:r>
            <w:r>
              <w:rPr>
                <w:rFonts w:ascii="仿宋" w:hAnsi="仿宋" w:eastAsia="仿宋" w:cs="仿宋"/>
                <w:spacing w:val="6"/>
                <w:sz w:val="10"/>
                <w:szCs w:val="10"/>
              </w:rPr>
              <w:t>成</w:t>
            </w:r>
            <w:r>
              <w:rPr>
                <w:rFonts w:ascii="仿宋" w:hAnsi="仿宋" w:eastAsia="仿宋" w:cs="仿宋"/>
                <w:sz w:val="10"/>
                <w:szCs w:val="10"/>
              </w:rPr>
              <w:t xml:space="preserve"> </w:t>
            </w:r>
            <w:r>
              <w:rPr>
                <w:rFonts w:ascii="仿宋" w:hAnsi="仿宋" w:eastAsia="仿宋" w:cs="仿宋"/>
                <w:spacing w:val="7"/>
                <w:sz w:val="10"/>
                <w:szCs w:val="10"/>
              </w:rPr>
              <w:t>品油零</w:t>
            </w:r>
            <w:r>
              <w:rPr>
                <w:rFonts w:ascii="仿宋" w:hAnsi="仿宋" w:eastAsia="仿宋" w:cs="仿宋"/>
                <w:sz w:val="10"/>
                <w:szCs w:val="10"/>
              </w:rPr>
              <w:t xml:space="preserve"> </w:t>
            </w:r>
            <w:r>
              <w:rPr>
                <w:rFonts w:ascii="仿宋" w:hAnsi="仿宋" w:eastAsia="仿宋" w:cs="仿宋"/>
                <w:spacing w:val="7"/>
                <w:sz w:val="10"/>
                <w:szCs w:val="10"/>
              </w:rPr>
              <w:t>售经营</w:t>
            </w:r>
            <w:r>
              <w:rPr>
                <w:rFonts w:ascii="仿宋" w:hAnsi="仿宋" w:eastAsia="仿宋" w:cs="仿宋"/>
                <w:sz w:val="10"/>
                <w:szCs w:val="10"/>
              </w:rPr>
              <w:t xml:space="preserve"> </w:t>
            </w:r>
            <w:r>
              <w:rPr>
                <w:rFonts w:ascii="仿宋" w:hAnsi="仿宋" w:eastAsia="仿宋" w:cs="仿宋"/>
                <w:spacing w:val="7"/>
                <w:sz w:val="10"/>
                <w:szCs w:val="10"/>
              </w:rPr>
              <w:t>资格的</w:t>
            </w:r>
            <w:r>
              <w:rPr>
                <w:rFonts w:ascii="仿宋" w:hAnsi="仿宋" w:eastAsia="仿宋" w:cs="仿宋"/>
                <w:sz w:val="10"/>
                <w:szCs w:val="10"/>
              </w:rPr>
              <w:t xml:space="preserve"> </w:t>
            </w:r>
            <w:r>
              <w:rPr>
                <w:rFonts w:ascii="仿宋" w:hAnsi="仿宋" w:eastAsia="仿宋" w:cs="仿宋"/>
                <w:spacing w:val="7"/>
                <w:sz w:val="10"/>
                <w:szCs w:val="10"/>
              </w:rPr>
              <w:t>加油站</w:t>
            </w:r>
          </w:p>
        </w:tc>
        <w:tc>
          <w:tcPr>
            <w:tcW w:w="326" w:type="dxa"/>
            <w:vMerge w:val="restart"/>
            <w:tcBorders>
              <w:bottom w:val="nil"/>
            </w:tcBorders>
          </w:tcPr>
          <w:p>
            <w:pPr>
              <w:spacing w:line="261" w:lineRule="auto"/>
            </w:pPr>
          </w:p>
          <w:p>
            <w:pPr>
              <w:spacing w:line="261" w:lineRule="auto"/>
            </w:pPr>
          </w:p>
          <w:p>
            <w:pPr>
              <w:spacing w:line="261" w:lineRule="auto"/>
            </w:pPr>
          </w:p>
          <w:p>
            <w:pPr>
              <w:spacing w:line="261" w:lineRule="auto"/>
            </w:pPr>
          </w:p>
          <w:p>
            <w:pPr>
              <w:spacing w:line="261" w:lineRule="auto"/>
            </w:pPr>
          </w:p>
          <w:p>
            <w:pPr>
              <w:spacing w:line="262" w:lineRule="auto"/>
            </w:pPr>
          </w:p>
          <w:p>
            <w:pPr>
              <w:spacing w:line="262" w:lineRule="auto"/>
            </w:pPr>
          </w:p>
          <w:p>
            <w:pPr>
              <w:spacing w:line="262" w:lineRule="auto"/>
            </w:pPr>
          </w:p>
          <w:p>
            <w:pPr>
              <w:spacing w:line="262" w:lineRule="auto"/>
            </w:pPr>
          </w:p>
          <w:p>
            <w:pPr>
              <w:spacing w:line="26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3" w:lineRule="auto"/>
            </w:pPr>
          </w:p>
          <w:p>
            <w:pPr>
              <w:spacing w:line="243" w:lineRule="auto"/>
            </w:pPr>
          </w:p>
          <w:p>
            <w:pPr>
              <w:spacing w:line="243"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3" w:lineRule="auto"/>
            </w:pPr>
          </w:p>
          <w:p>
            <w:pPr>
              <w:spacing w:line="243" w:lineRule="auto"/>
            </w:pPr>
          </w:p>
          <w:p>
            <w:pPr>
              <w:spacing w:line="243"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326" w:lineRule="auto"/>
            </w:pPr>
          </w:p>
          <w:p>
            <w:pPr>
              <w:spacing w:line="32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26" w:lineRule="auto"/>
            </w:pPr>
          </w:p>
          <w:p>
            <w:pPr>
              <w:spacing w:line="326" w:lineRule="auto"/>
            </w:pPr>
          </w:p>
          <w:p>
            <w:pPr>
              <w:spacing w:before="32"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tcPr>
          <w:p>
            <w:pPr>
              <w:spacing w:line="292" w:lineRule="auto"/>
            </w:pPr>
          </w:p>
          <w:p>
            <w:pPr>
              <w:spacing w:line="293" w:lineRule="auto"/>
            </w:pPr>
          </w:p>
          <w:p>
            <w:pPr>
              <w:spacing w:before="33" w:line="262" w:lineRule="auto"/>
              <w:ind w:left="23" w:right="74" w:firstLine="4"/>
              <w:rPr>
                <w:rFonts w:ascii="仿宋" w:hAnsi="仿宋" w:eastAsia="仿宋" w:cs="仿宋"/>
                <w:sz w:val="10"/>
                <w:szCs w:val="10"/>
              </w:rPr>
            </w:pPr>
            <w:r>
              <w:rPr>
                <w:rFonts w:ascii="仿宋" w:hAnsi="仿宋" w:eastAsia="仿宋" w:cs="仿宋"/>
                <w:spacing w:val="9"/>
                <w:sz w:val="10"/>
                <w:szCs w:val="10"/>
              </w:rPr>
              <w:t>市</w:t>
            </w:r>
            <w:r>
              <w:rPr>
                <w:rFonts w:ascii="仿宋" w:hAnsi="仿宋" w:eastAsia="仿宋" w:cs="仿宋"/>
                <w:spacing w:val="8"/>
                <w:sz w:val="10"/>
                <w:szCs w:val="10"/>
              </w:rPr>
              <w:t>、县依职责确定</w:t>
            </w:r>
            <w:r>
              <w:rPr>
                <w:rFonts w:ascii="仿宋" w:hAnsi="仿宋" w:eastAsia="仿宋" w:cs="仿宋"/>
                <w:sz w:val="10"/>
                <w:szCs w:val="10"/>
              </w:rPr>
              <w:t xml:space="preserve"> </w:t>
            </w:r>
            <w:r>
              <w:rPr>
                <w:rFonts w:ascii="仿宋" w:hAnsi="仿宋" w:eastAsia="仿宋" w:cs="仿宋"/>
                <w:spacing w:val="10"/>
                <w:sz w:val="10"/>
                <w:szCs w:val="10"/>
              </w:rPr>
              <w:t>抽</w:t>
            </w:r>
            <w:r>
              <w:rPr>
                <w:rFonts w:ascii="仿宋" w:hAnsi="仿宋" w:eastAsia="仿宋" w:cs="仿宋"/>
                <w:spacing w:val="7"/>
                <w:sz w:val="10"/>
                <w:szCs w:val="10"/>
              </w:rPr>
              <w:t>查事项</w:t>
            </w:r>
          </w:p>
        </w:tc>
        <w:tc>
          <w:tcPr>
            <w:tcW w:w="1389" w:type="dxa"/>
          </w:tcPr>
          <w:p>
            <w:pPr>
              <w:spacing w:line="326" w:lineRule="auto"/>
            </w:pPr>
          </w:p>
          <w:p>
            <w:pPr>
              <w:spacing w:line="326" w:lineRule="auto"/>
            </w:pPr>
          </w:p>
          <w:p>
            <w:pPr>
              <w:spacing w:before="32" w:line="232" w:lineRule="auto"/>
              <w:ind w:left="27"/>
              <w:rPr>
                <w:rFonts w:ascii="仿宋" w:hAnsi="仿宋" w:eastAsia="仿宋" w:cs="仿宋"/>
                <w:sz w:val="10"/>
                <w:szCs w:val="10"/>
              </w:rPr>
            </w:pPr>
            <w:r>
              <w:rPr>
                <w:rFonts w:ascii="仿宋" w:hAnsi="仿宋" w:eastAsia="仿宋" w:cs="仿宋"/>
                <w:spacing w:val="16"/>
                <w:sz w:val="10"/>
                <w:szCs w:val="10"/>
              </w:rPr>
              <w:t>市</w:t>
            </w:r>
            <w:r>
              <w:rPr>
                <w:rFonts w:ascii="仿宋" w:hAnsi="仿宋" w:eastAsia="仿宋" w:cs="仿宋"/>
                <w:spacing w:val="8"/>
                <w:sz w:val="10"/>
                <w:szCs w:val="10"/>
              </w:rPr>
              <w:t>、县依职责确定抽查事项</w:t>
            </w:r>
          </w:p>
        </w:tc>
        <w:tc>
          <w:tcPr>
            <w:tcW w:w="425" w:type="dxa"/>
          </w:tcPr>
          <w:p>
            <w:pPr>
              <w:spacing w:line="292" w:lineRule="auto"/>
            </w:pPr>
          </w:p>
          <w:p>
            <w:pPr>
              <w:spacing w:line="293"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49" w:lineRule="auto"/>
            </w:pPr>
          </w:p>
          <w:p>
            <w:pPr>
              <w:spacing w:before="33" w:line="258" w:lineRule="auto"/>
              <w:ind w:left="24" w:right="28" w:hanging="1"/>
              <w:rPr>
                <w:rFonts w:ascii="仿宋" w:hAnsi="仿宋" w:eastAsia="仿宋" w:cs="仿宋"/>
                <w:sz w:val="10"/>
                <w:szCs w:val="10"/>
              </w:rPr>
            </w:pPr>
            <w:r>
              <w:rPr>
                <w:rFonts w:ascii="仿宋" w:hAnsi="仿宋" w:eastAsia="仿宋" w:cs="仿宋"/>
                <w:spacing w:val="8"/>
                <w:sz w:val="10"/>
                <w:szCs w:val="10"/>
              </w:rPr>
              <w:t>《成品油零</w:t>
            </w:r>
            <w:r>
              <w:rPr>
                <w:rFonts w:ascii="仿宋" w:hAnsi="仿宋" w:eastAsia="仿宋" w:cs="仿宋"/>
                <w:spacing w:val="7"/>
                <w:sz w:val="10"/>
                <w:szCs w:val="10"/>
              </w:rPr>
              <w:t>售</w:t>
            </w:r>
            <w:r>
              <w:rPr>
                <w:rFonts w:ascii="仿宋" w:hAnsi="仿宋" w:eastAsia="仿宋" w:cs="仿宋"/>
                <w:spacing w:val="4"/>
                <w:sz w:val="10"/>
                <w:szCs w:val="10"/>
              </w:rPr>
              <w:t>经营批准证书》 ；成品油购进台账建立情况 ；  国Ⅵ标准车用汽 (柴)</w:t>
            </w:r>
            <w:r>
              <w:rPr>
                <w:rFonts w:ascii="仿宋" w:hAnsi="仿宋" w:eastAsia="仿宋" w:cs="仿宋"/>
                <w:sz w:val="10"/>
                <w:szCs w:val="10"/>
              </w:rPr>
              <w:t xml:space="preserve"> </w:t>
            </w:r>
            <w:r>
              <w:rPr>
                <w:rFonts w:ascii="仿宋" w:hAnsi="仿宋" w:eastAsia="仿宋" w:cs="仿宋"/>
                <w:spacing w:val="6"/>
                <w:sz w:val="10"/>
                <w:szCs w:val="10"/>
              </w:rPr>
              <w:t>油进货发票； 地下油罐防渗改造情况； 水冲厕所建设维护情况； 散装汽油销售</w:t>
            </w:r>
            <w:r>
              <w:rPr>
                <w:rFonts w:ascii="仿宋" w:hAnsi="仿宋" w:eastAsia="仿宋" w:cs="仿宋"/>
                <w:spacing w:val="4"/>
                <w:sz w:val="10"/>
                <w:szCs w:val="10"/>
              </w:rPr>
              <w:t>管</w:t>
            </w:r>
            <w:r>
              <w:rPr>
                <w:rFonts w:ascii="仿宋" w:hAnsi="仿宋" w:eastAsia="仿宋" w:cs="仿宋"/>
                <w:sz w:val="10"/>
                <w:szCs w:val="10"/>
              </w:rPr>
              <w:t xml:space="preserve">控 </w:t>
            </w:r>
            <w:r>
              <w:rPr>
                <w:rFonts w:ascii="仿宋" w:hAnsi="仿宋" w:eastAsia="仿宋" w:cs="仿宋"/>
                <w:spacing w:val="8"/>
                <w:sz w:val="10"/>
                <w:szCs w:val="10"/>
              </w:rPr>
              <w:t>规</w:t>
            </w:r>
            <w:r>
              <w:rPr>
                <w:rFonts w:ascii="仿宋" w:hAnsi="仿宋" w:eastAsia="仿宋" w:cs="仿宋"/>
                <w:spacing w:val="6"/>
                <w:sz w:val="10"/>
                <w:szCs w:val="10"/>
              </w:rPr>
              <w:t>定执行情况； 企业质量 、计量、消防、安全、环保、税收等方面是否存在违法 、</w:t>
            </w:r>
            <w:r>
              <w:rPr>
                <w:rFonts w:ascii="仿宋" w:hAnsi="仿宋" w:eastAsia="仿宋" w:cs="仿宋"/>
                <w:sz w:val="10"/>
                <w:szCs w:val="10"/>
              </w:rPr>
              <w:t xml:space="preserve"> </w:t>
            </w:r>
            <w:r>
              <w:rPr>
                <w:rFonts w:ascii="仿宋" w:hAnsi="仿宋" w:eastAsia="仿宋" w:cs="仿宋"/>
                <w:spacing w:val="8"/>
                <w:sz w:val="10"/>
                <w:szCs w:val="10"/>
              </w:rPr>
              <w:t>违</w:t>
            </w:r>
            <w:r>
              <w:rPr>
                <w:rFonts w:ascii="仿宋" w:hAnsi="仿宋" w:eastAsia="仿宋" w:cs="仿宋"/>
                <w:spacing w:val="6"/>
                <w:sz w:val="10"/>
                <w:szCs w:val="10"/>
              </w:rPr>
              <w:t>规情况等。</w:t>
            </w:r>
          </w:p>
        </w:tc>
        <w:tc>
          <w:tcPr>
            <w:tcW w:w="5499" w:type="dxa"/>
          </w:tcPr>
          <w:p>
            <w:pPr>
              <w:spacing w:line="326" w:lineRule="auto"/>
            </w:pPr>
          </w:p>
          <w:p>
            <w:pPr>
              <w:spacing w:line="326" w:lineRule="auto"/>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《山</w:t>
            </w:r>
            <w:r>
              <w:rPr>
                <w:rFonts w:ascii="仿宋" w:hAnsi="仿宋" w:eastAsia="仿宋" w:cs="仿宋"/>
                <w:spacing w:val="9"/>
                <w:sz w:val="10"/>
                <w:szCs w:val="10"/>
              </w:rPr>
              <w:t>东</w:t>
            </w:r>
            <w:r>
              <w:rPr>
                <w:rFonts w:ascii="仿宋" w:hAnsi="仿宋" w:eastAsia="仿宋" w:cs="仿宋"/>
                <w:spacing w:val="7"/>
                <w:sz w:val="10"/>
                <w:szCs w:val="10"/>
              </w:rPr>
              <w:t>省成品油零售经营资格管理暂行规定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6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3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3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3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36" w:line="230" w:lineRule="auto"/>
              <w:ind w:left="22"/>
              <w:rPr>
                <w:rFonts w:ascii="仿宋" w:hAnsi="仿宋" w:eastAsia="仿宋" w:cs="仿宋"/>
                <w:sz w:val="10"/>
                <w:szCs w:val="10"/>
              </w:rPr>
            </w:pPr>
            <w:r>
              <w:rPr>
                <w:rFonts w:ascii="仿宋" w:hAnsi="仿宋" w:eastAsia="仿宋" w:cs="仿宋"/>
                <w:spacing w:val="12"/>
                <w:sz w:val="10"/>
                <w:szCs w:val="10"/>
              </w:rPr>
              <w:t>加</w:t>
            </w:r>
            <w:r>
              <w:rPr>
                <w:rFonts w:ascii="仿宋" w:hAnsi="仿宋" w:eastAsia="仿宋" w:cs="仿宋"/>
                <w:spacing w:val="8"/>
                <w:sz w:val="10"/>
                <w:szCs w:val="10"/>
              </w:rPr>
              <w:t>油站经营监督检查</w:t>
            </w:r>
          </w:p>
        </w:tc>
        <w:tc>
          <w:tcPr>
            <w:tcW w:w="425" w:type="dxa"/>
          </w:tcPr>
          <w:p>
            <w:pPr>
              <w:spacing w:before="13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37" w:line="230" w:lineRule="auto"/>
              <w:ind w:left="24"/>
              <w:rPr>
                <w:rFonts w:ascii="仿宋" w:hAnsi="仿宋" w:eastAsia="仿宋" w:cs="仿宋"/>
                <w:sz w:val="10"/>
                <w:szCs w:val="10"/>
              </w:rPr>
            </w:pPr>
            <w:r>
              <w:rPr>
                <w:rFonts w:ascii="仿宋" w:hAnsi="仿宋" w:eastAsia="仿宋" w:cs="仿宋"/>
                <w:spacing w:val="7"/>
                <w:sz w:val="10"/>
                <w:szCs w:val="10"/>
              </w:rPr>
              <w:t>散</w:t>
            </w:r>
            <w:r>
              <w:rPr>
                <w:rFonts w:ascii="仿宋" w:hAnsi="仿宋" w:eastAsia="仿宋" w:cs="仿宋"/>
                <w:spacing w:val="6"/>
                <w:sz w:val="10"/>
                <w:szCs w:val="10"/>
              </w:rPr>
              <w:t>装汽油销售管控规定执行情况 。</w:t>
            </w:r>
          </w:p>
        </w:tc>
        <w:tc>
          <w:tcPr>
            <w:tcW w:w="5499" w:type="dxa"/>
          </w:tcPr>
          <w:p>
            <w:pPr>
              <w:spacing w:before="136" w:line="230" w:lineRule="auto"/>
              <w:ind w:left="24"/>
              <w:rPr>
                <w:rFonts w:ascii="仿宋" w:hAnsi="仿宋" w:eastAsia="仿宋" w:cs="仿宋"/>
                <w:sz w:val="10"/>
                <w:szCs w:val="10"/>
              </w:rPr>
            </w:pPr>
            <w:r>
              <w:rPr>
                <w:rFonts w:ascii="仿宋" w:hAnsi="仿宋" w:eastAsia="仿宋" w:cs="仿宋"/>
                <w:spacing w:val="5"/>
                <w:sz w:val="10"/>
                <w:szCs w:val="10"/>
              </w:rPr>
              <w:t>《关于进一步加强散装汽油购销安全监管工作的通知 》  (公治 [2014]572号</w:t>
            </w:r>
            <w:r>
              <w:rPr>
                <w:rFonts w:ascii="仿宋" w:hAnsi="仿宋" w:eastAsia="仿宋" w:cs="仿宋"/>
                <w:spacing w:val="4"/>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9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80"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9"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tcPr>
          <w:p>
            <w:pPr>
              <w:spacing w:before="17" w:line="23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before="7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 w:line="231"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tcPr>
          <w:p>
            <w:pPr>
              <w:spacing w:before="79"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71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58" w:lineRule="auto"/>
            </w:pPr>
          </w:p>
          <w:p>
            <w:pPr>
              <w:spacing w:line="258" w:lineRule="auto"/>
            </w:pPr>
          </w:p>
          <w:p>
            <w:pPr>
              <w:spacing w:line="259"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53" w:lineRule="auto"/>
            </w:pPr>
          </w:p>
          <w:p>
            <w:pPr>
              <w:spacing w:line="353" w:lineRule="auto"/>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36"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tcPr>
          <w:p>
            <w:pPr>
              <w:spacing w:line="352" w:lineRule="auto"/>
            </w:pPr>
          </w:p>
          <w:p>
            <w:pPr>
              <w:spacing w:line="353" w:lineRule="auto"/>
            </w:pPr>
          </w:p>
          <w:p>
            <w:pPr>
              <w:spacing w:before="33"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tcPr>
          <w:p>
            <w:pPr>
              <w:spacing w:line="352" w:lineRule="auto"/>
            </w:pPr>
          </w:p>
          <w:p>
            <w:pPr>
              <w:spacing w:line="353"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8" w:lineRule="auto"/>
            </w:pPr>
          </w:p>
          <w:p>
            <w:pPr>
              <w:spacing w:line="258" w:lineRule="auto"/>
            </w:pPr>
          </w:p>
          <w:p>
            <w:pPr>
              <w:spacing w:line="259" w:lineRule="auto"/>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tcPr>
          <w:p>
            <w:pPr>
              <w:spacing w:line="352" w:lineRule="auto"/>
            </w:pPr>
          </w:p>
          <w:p>
            <w:pPr>
              <w:spacing w:line="353" w:lineRule="auto"/>
            </w:pPr>
          </w:p>
          <w:p>
            <w:pPr>
              <w:spacing w:before="33"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11"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92"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0"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21" w:line="258"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生产 、储存、使</w:t>
            </w:r>
            <w:r>
              <w:rPr>
                <w:rFonts w:ascii="仿宋" w:hAnsi="仿宋" w:eastAsia="仿宋" w:cs="仿宋"/>
                <w:sz w:val="10"/>
                <w:szCs w:val="10"/>
              </w:rPr>
              <w:t xml:space="preserve"> </w:t>
            </w:r>
            <w:r>
              <w:rPr>
                <w:rFonts w:ascii="仿宋" w:hAnsi="仿宋" w:eastAsia="仿宋" w:cs="仿宋"/>
                <w:spacing w:val="13"/>
                <w:sz w:val="10"/>
                <w:szCs w:val="10"/>
              </w:rPr>
              <w:t>用</w:t>
            </w:r>
            <w:r>
              <w:rPr>
                <w:rFonts w:ascii="仿宋" w:hAnsi="仿宋" w:eastAsia="仿宋" w:cs="仿宋"/>
                <w:spacing w:val="8"/>
                <w:sz w:val="10"/>
                <w:szCs w:val="10"/>
              </w:rPr>
              <w:t>、经营危险化学</w:t>
            </w:r>
            <w:r>
              <w:rPr>
                <w:rFonts w:ascii="仿宋" w:hAnsi="仿宋" w:eastAsia="仿宋" w:cs="仿宋"/>
                <w:sz w:val="10"/>
                <w:szCs w:val="10"/>
              </w:rPr>
              <w:t xml:space="preserve"> </w:t>
            </w:r>
            <w:r>
              <w:rPr>
                <w:rFonts w:ascii="仿宋" w:hAnsi="仿宋" w:eastAsia="仿宋" w:cs="仿宋"/>
                <w:spacing w:val="11"/>
                <w:sz w:val="10"/>
                <w:szCs w:val="10"/>
              </w:rPr>
              <w:t>品</w:t>
            </w:r>
            <w:r>
              <w:rPr>
                <w:rFonts w:ascii="仿宋" w:hAnsi="仿宋" w:eastAsia="仿宋" w:cs="仿宋"/>
                <w:spacing w:val="8"/>
                <w:sz w:val="10"/>
                <w:szCs w:val="10"/>
              </w:rPr>
              <w:t>单位的安全生产</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7"/>
                <w:sz w:val="10"/>
                <w:szCs w:val="10"/>
              </w:rPr>
              <w:t>督检查</w:t>
            </w:r>
          </w:p>
        </w:tc>
        <w:tc>
          <w:tcPr>
            <w:tcW w:w="1389" w:type="dxa"/>
          </w:tcPr>
          <w:p>
            <w:pPr>
              <w:spacing w:before="259" w:line="265" w:lineRule="auto"/>
              <w:ind w:left="21" w:right="35"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一</w:t>
            </w:r>
            <w:r>
              <w:rPr>
                <w:rFonts w:ascii="仿宋" w:hAnsi="仿宋" w:eastAsia="仿宋" w:cs="仿宋"/>
                <w:spacing w:val="5"/>
                <w:sz w:val="10"/>
                <w:szCs w:val="10"/>
              </w:rPr>
              <w:t>般危险化学品生产 、储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、经营的行政检查</w:t>
            </w:r>
          </w:p>
        </w:tc>
        <w:tc>
          <w:tcPr>
            <w:tcW w:w="425" w:type="dxa"/>
          </w:tcPr>
          <w:p>
            <w:pPr>
              <w:spacing w:before="25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21" w:line="258" w:lineRule="auto"/>
              <w:ind w:left="25" w:right="31"/>
              <w:rPr>
                <w:rFonts w:ascii="仿宋" w:hAnsi="仿宋" w:eastAsia="仿宋" w:cs="仿宋"/>
                <w:sz w:val="10"/>
                <w:szCs w:val="10"/>
              </w:rPr>
            </w:pPr>
            <w:r>
              <w:rPr>
                <w:rFonts w:ascii="仿宋" w:hAnsi="仿宋" w:eastAsia="仿宋" w:cs="仿宋"/>
                <w:spacing w:val="10"/>
                <w:sz w:val="10"/>
                <w:szCs w:val="10"/>
              </w:rPr>
              <w:t>经营许可</w:t>
            </w:r>
            <w:r>
              <w:rPr>
                <w:rFonts w:ascii="仿宋" w:hAnsi="仿宋" w:eastAsia="仿宋" w:cs="仿宋"/>
                <w:spacing w:val="8"/>
                <w:sz w:val="10"/>
                <w:szCs w:val="10"/>
              </w:rPr>
              <w:t>证</w:t>
            </w:r>
            <w:r>
              <w:rPr>
                <w:rFonts w:ascii="仿宋" w:hAnsi="仿宋" w:eastAsia="仿宋" w:cs="仿宋"/>
                <w:spacing w:val="5"/>
                <w:sz w:val="10"/>
                <w:szCs w:val="10"/>
              </w:rPr>
              <w:t>情况； 企业主要负责人 、安全生产管理人员 、特种作业人员持证上岗情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5"/>
                <w:sz w:val="10"/>
                <w:szCs w:val="10"/>
              </w:rPr>
              <w:t xml:space="preserve"> </w:t>
            </w:r>
            <w:r>
              <w:rPr>
                <w:rFonts w:ascii="仿宋" w:hAnsi="仿宋" w:eastAsia="仿宋" w:cs="仿宋"/>
                <w:spacing w:val="4"/>
                <w:sz w:val="10"/>
                <w:szCs w:val="10"/>
              </w:rPr>
              <w:t>其他从业人员安全生产教育培训情况 ； 安全生产规章制度 、操作规程建立情</w:t>
            </w:r>
            <w:r>
              <w:rPr>
                <w:rFonts w:ascii="仿宋" w:hAnsi="仿宋" w:eastAsia="仿宋" w:cs="仿宋"/>
                <w:sz w:val="10"/>
                <w:szCs w:val="10"/>
              </w:rPr>
              <w:t xml:space="preserve">  </w:t>
            </w:r>
            <w:r>
              <w:rPr>
                <w:rFonts w:ascii="仿宋" w:hAnsi="仿宋" w:eastAsia="仿宋" w:cs="仿宋"/>
                <w:spacing w:val="8"/>
                <w:sz w:val="10"/>
                <w:szCs w:val="10"/>
              </w:rPr>
              <w:t>况； 经营</w:t>
            </w:r>
            <w:r>
              <w:rPr>
                <w:rFonts w:ascii="仿宋" w:hAnsi="仿宋" w:eastAsia="仿宋" w:cs="仿宋"/>
                <w:spacing w:val="7"/>
                <w:sz w:val="10"/>
                <w:szCs w:val="10"/>
              </w:rPr>
              <w:t>和</w:t>
            </w:r>
            <w:r>
              <w:rPr>
                <w:rFonts w:ascii="仿宋" w:hAnsi="仿宋" w:eastAsia="仿宋" w:cs="仿宋"/>
                <w:spacing w:val="4"/>
                <w:sz w:val="10"/>
                <w:szCs w:val="10"/>
              </w:rPr>
              <w:t>储存场所 、设施、建筑物符合相关国家标准 、行业标准情况； 编制事故</w:t>
            </w:r>
            <w:r>
              <w:rPr>
                <w:rFonts w:ascii="仿宋" w:hAnsi="仿宋" w:eastAsia="仿宋" w:cs="仿宋"/>
                <w:sz w:val="10"/>
                <w:szCs w:val="10"/>
              </w:rPr>
              <w:t xml:space="preserve"> </w:t>
            </w:r>
            <w:r>
              <w:rPr>
                <w:rFonts w:ascii="仿宋" w:hAnsi="仿宋" w:eastAsia="仿宋" w:cs="仿宋"/>
                <w:spacing w:val="8"/>
                <w:sz w:val="10"/>
                <w:szCs w:val="10"/>
              </w:rPr>
              <w:t>应急预案</w:t>
            </w:r>
            <w:r>
              <w:rPr>
                <w:rFonts w:ascii="仿宋" w:hAnsi="仿宋" w:eastAsia="仿宋" w:cs="仿宋"/>
                <w:spacing w:val="6"/>
                <w:sz w:val="10"/>
                <w:szCs w:val="10"/>
              </w:rPr>
              <w:t>并</w:t>
            </w:r>
            <w:r>
              <w:rPr>
                <w:rFonts w:ascii="仿宋" w:hAnsi="仿宋" w:eastAsia="仿宋" w:cs="仿宋"/>
                <w:spacing w:val="4"/>
                <w:sz w:val="10"/>
                <w:szCs w:val="10"/>
              </w:rPr>
              <w:t>进行演练情况 ； 劳动防护用品发放情况。</w:t>
            </w:r>
          </w:p>
        </w:tc>
        <w:tc>
          <w:tcPr>
            <w:tcW w:w="5499" w:type="dxa"/>
          </w:tcPr>
          <w:p>
            <w:pPr>
              <w:spacing w:before="12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2.《危</w:t>
            </w:r>
            <w:r>
              <w:rPr>
                <w:rFonts w:ascii="仿宋" w:hAnsi="仿宋" w:eastAsia="仿宋" w:cs="仿宋"/>
                <w:spacing w:val="3"/>
                <w:sz w:val="10"/>
                <w:szCs w:val="10"/>
              </w:rPr>
              <w:t>险</w:t>
            </w:r>
            <w:r>
              <w:rPr>
                <w:rFonts w:ascii="仿宋" w:hAnsi="仿宋" w:eastAsia="仿宋" w:cs="仿宋"/>
                <w:spacing w:val="2"/>
                <w:sz w:val="10"/>
                <w:szCs w:val="10"/>
              </w:rPr>
              <w:t>化学品安全管理条例》  ( 国务院令第 344号 ) 第六条</w:t>
            </w:r>
          </w:p>
          <w:p>
            <w:pPr>
              <w:spacing w:before="11" w:line="262" w:lineRule="auto"/>
              <w:ind w:left="30" w:right="56" w:firstLine="2"/>
              <w:rPr>
                <w:rFonts w:ascii="仿宋" w:hAnsi="仿宋" w:eastAsia="仿宋" w:cs="仿宋"/>
                <w:sz w:val="10"/>
                <w:szCs w:val="10"/>
              </w:rPr>
            </w:pPr>
            <w:r>
              <w:rPr>
                <w:rFonts w:ascii="仿宋" w:hAnsi="仿宋" w:eastAsia="仿宋" w:cs="仿宋"/>
                <w:spacing w:val="2"/>
                <w:sz w:val="10"/>
                <w:szCs w:val="10"/>
              </w:rPr>
              <w:t>3.《危险化学品经营许可证管理办法 》  ( 国家安全监管总局令第55号 ) 第二十五</w:t>
            </w:r>
            <w:r>
              <w:rPr>
                <w:rFonts w:ascii="仿宋" w:hAnsi="仿宋" w:eastAsia="仿宋" w:cs="仿宋"/>
                <w:spacing w:val="1"/>
                <w:sz w:val="10"/>
                <w:szCs w:val="10"/>
              </w:rPr>
              <w:t>条 、 第二十六条 、 第二十七条、</w:t>
            </w:r>
            <w:r>
              <w:rPr>
                <w:rFonts w:ascii="仿宋" w:hAnsi="仿宋" w:eastAsia="仿宋" w:cs="仿宋"/>
                <w:sz w:val="10"/>
                <w:szCs w:val="10"/>
              </w:rPr>
              <w:t xml:space="preserve"> </w:t>
            </w:r>
            <w:r>
              <w:rPr>
                <w:rFonts w:ascii="仿宋" w:hAnsi="仿宋" w:eastAsia="仿宋" w:cs="仿宋"/>
                <w:spacing w:val="1"/>
                <w:sz w:val="10"/>
                <w:szCs w:val="10"/>
              </w:rPr>
              <w:t>第二十九条 、 第三十条 、第三十一条 、第</w:t>
            </w:r>
            <w:r>
              <w:rPr>
                <w:rFonts w:ascii="仿宋" w:hAnsi="仿宋" w:eastAsia="仿宋" w:cs="仿宋"/>
                <w:sz w:val="10"/>
                <w:szCs w:val="10"/>
              </w:rPr>
              <w:t>三十二条 、 第三十三条 、第三十四条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0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02"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9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02"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334"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35" w:lineRule="auto"/>
            </w:pPr>
          </w:p>
          <w:p>
            <w:pPr>
              <w:spacing w:before="33" w:line="266" w:lineRule="auto"/>
              <w:ind w:left="21" w:right="4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0"/>
                <w:sz w:val="10"/>
                <w:szCs w:val="10"/>
              </w:rPr>
              <w:t>法</w:t>
            </w:r>
            <w:r>
              <w:rPr>
                <w:rFonts w:ascii="仿宋" w:hAnsi="仿宋" w:eastAsia="仿宋" w:cs="仿宋"/>
                <w:spacing w:val="7"/>
                <w:sz w:val="10"/>
                <w:szCs w:val="10"/>
              </w:rPr>
              <w:t>检查取得成品油零售经营资格的加油站履行纳税义务 、 扣缴税款义务情况及其</w:t>
            </w:r>
            <w:r>
              <w:rPr>
                <w:rFonts w:ascii="仿宋" w:hAnsi="仿宋" w:eastAsia="仿宋" w:cs="仿宋"/>
                <w:sz w:val="10"/>
                <w:szCs w:val="10"/>
              </w:rPr>
              <w:t xml:space="preserve"> </w:t>
            </w:r>
            <w:r>
              <w:rPr>
                <w:rFonts w:ascii="仿宋" w:hAnsi="仿宋" w:eastAsia="仿宋" w:cs="仿宋"/>
                <w:spacing w:val="10"/>
                <w:sz w:val="10"/>
                <w:szCs w:val="10"/>
              </w:rPr>
              <w:t>他</w:t>
            </w:r>
            <w:r>
              <w:rPr>
                <w:rFonts w:ascii="仿宋" w:hAnsi="仿宋" w:eastAsia="仿宋" w:cs="仿宋"/>
                <w:spacing w:val="7"/>
                <w:sz w:val="10"/>
                <w:szCs w:val="10"/>
              </w:rPr>
              <w:t>税法遵从情况。</w:t>
            </w:r>
          </w:p>
        </w:tc>
        <w:tc>
          <w:tcPr>
            <w:tcW w:w="5499" w:type="dxa"/>
          </w:tcPr>
          <w:p>
            <w:pPr>
              <w:spacing w:line="268" w:lineRule="auto"/>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restart"/>
            <w:tcBorders>
              <w:bottom w:val="nil"/>
            </w:tcBorders>
          </w:tcPr>
          <w:p>
            <w:pPr>
              <w:spacing w:line="316" w:lineRule="auto"/>
            </w:pPr>
          </w:p>
          <w:p>
            <w:pPr>
              <w:spacing w:line="316" w:lineRule="auto"/>
            </w:pPr>
          </w:p>
          <w:p>
            <w:pPr>
              <w:spacing w:line="316"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3</w:t>
            </w:r>
          </w:p>
        </w:tc>
        <w:tc>
          <w:tcPr>
            <w:tcW w:w="410" w:type="dxa"/>
            <w:vMerge w:val="restart"/>
            <w:tcBorders>
              <w:bottom w:val="nil"/>
            </w:tcBorders>
          </w:tcPr>
          <w:p>
            <w:pPr>
              <w:spacing w:line="243" w:lineRule="auto"/>
            </w:pPr>
          </w:p>
          <w:p>
            <w:pPr>
              <w:spacing w:line="243" w:lineRule="auto"/>
            </w:pPr>
          </w:p>
          <w:p>
            <w:pPr>
              <w:spacing w:line="244" w:lineRule="auto"/>
            </w:pPr>
          </w:p>
          <w:p>
            <w:pPr>
              <w:spacing w:before="33" w:line="260" w:lineRule="auto"/>
              <w:ind w:left="20" w:right="62"/>
              <w:rPr>
                <w:rFonts w:ascii="仿宋" w:hAnsi="仿宋" w:eastAsia="仿宋" w:cs="仿宋"/>
                <w:sz w:val="10"/>
                <w:szCs w:val="10"/>
              </w:rPr>
            </w:pPr>
            <w:r>
              <w:rPr>
                <w:rFonts w:ascii="仿宋" w:hAnsi="仿宋" w:eastAsia="仿宋" w:cs="仿宋"/>
                <w:spacing w:val="7"/>
                <w:sz w:val="10"/>
                <w:szCs w:val="10"/>
              </w:rPr>
              <w:t>娱乐场</w:t>
            </w:r>
            <w:r>
              <w:rPr>
                <w:rFonts w:ascii="仿宋" w:hAnsi="仿宋" w:eastAsia="仿宋" w:cs="仿宋"/>
                <w:sz w:val="10"/>
                <w:szCs w:val="10"/>
              </w:rPr>
              <w:t xml:space="preserve"> </w:t>
            </w:r>
            <w:r>
              <w:rPr>
                <w:rFonts w:ascii="仿宋" w:hAnsi="仿宋" w:eastAsia="仿宋" w:cs="仿宋"/>
                <w:spacing w:val="7"/>
                <w:sz w:val="10"/>
                <w:szCs w:val="10"/>
              </w:rPr>
              <w:t>所经营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331" w:lineRule="auto"/>
            </w:pPr>
          </w:p>
          <w:p>
            <w:pPr>
              <w:spacing w:line="332" w:lineRule="auto"/>
            </w:pPr>
          </w:p>
          <w:p>
            <w:pPr>
              <w:spacing w:before="32" w:line="256" w:lineRule="auto"/>
              <w:ind w:left="19" w:right="69" w:firstLine="2"/>
              <w:rPr>
                <w:rFonts w:ascii="仿宋" w:hAnsi="仿宋" w:eastAsia="仿宋" w:cs="仿宋"/>
                <w:sz w:val="10"/>
                <w:szCs w:val="10"/>
              </w:rPr>
            </w:pPr>
            <w:r>
              <w:rPr>
                <w:rFonts w:ascii="仿宋" w:hAnsi="仿宋" w:eastAsia="仿宋" w:cs="仿宋"/>
                <w:spacing w:val="8"/>
                <w:sz w:val="10"/>
                <w:szCs w:val="10"/>
              </w:rPr>
              <w:t>娱乐场所</w:t>
            </w:r>
            <w:r>
              <w:rPr>
                <w:rFonts w:ascii="仿宋" w:hAnsi="仿宋" w:eastAsia="仿宋" w:cs="仿宋"/>
                <w:spacing w:val="7"/>
                <w:sz w:val="10"/>
                <w:szCs w:val="10"/>
              </w:rPr>
              <w:t>取</w:t>
            </w:r>
            <w:r>
              <w:rPr>
                <w:rFonts w:ascii="仿宋" w:hAnsi="仿宋" w:eastAsia="仿宋" w:cs="仿宋"/>
                <w:sz w:val="10"/>
                <w:szCs w:val="10"/>
              </w:rPr>
              <w:t xml:space="preserve"> </w:t>
            </w:r>
            <w:r>
              <w:rPr>
                <w:rFonts w:ascii="仿宋" w:hAnsi="仿宋" w:eastAsia="仿宋" w:cs="仿宋"/>
                <w:spacing w:val="9"/>
                <w:sz w:val="10"/>
                <w:szCs w:val="10"/>
              </w:rPr>
              <w:t>得、公示</w:t>
            </w:r>
            <w:r>
              <w:rPr>
                <w:rFonts w:ascii="仿宋" w:hAnsi="仿宋" w:eastAsia="仿宋" w:cs="仿宋"/>
                <w:spacing w:val="8"/>
                <w:sz w:val="10"/>
                <w:szCs w:val="10"/>
              </w:rPr>
              <w:t>相</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8"/>
                <w:sz w:val="10"/>
                <w:szCs w:val="10"/>
              </w:rPr>
              <w:t>许可证及</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法经营情</w:t>
            </w:r>
            <w:r>
              <w:rPr>
                <w:rFonts w:ascii="仿宋" w:hAnsi="仿宋" w:eastAsia="仿宋" w:cs="仿宋"/>
                <w:sz w:val="10"/>
                <w:szCs w:val="10"/>
              </w:rPr>
              <w:t xml:space="preserve"> </w:t>
            </w:r>
            <w:r>
              <w:rPr>
                <w:rFonts w:ascii="仿宋" w:hAnsi="仿宋" w:eastAsia="仿宋" w:cs="仿宋"/>
                <w:spacing w:val="8"/>
                <w:sz w:val="10"/>
                <w:szCs w:val="10"/>
              </w:rPr>
              <w:t>况的检查</w:t>
            </w:r>
          </w:p>
        </w:tc>
        <w:tc>
          <w:tcPr>
            <w:tcW w:w="417" w:type="dxa"/>
            <w:vMerge w:val="restart"/>
            <w:tcBorders>
              <w:bottom w:val="nil"/>
            </w:tcBorders>
          </w:tcPr>
          <w:p>
            <w:pPr>
              <w:spacing w:line="289" w:lineRule="auto"/>
            </w:pPr>
          </w:p>
          <w:p>
            <w:pPr>
              <w:spacing w:line="289" w:lineRule="auto"/>
            </w:pPr>
          </w:p>
          <w:p>
            <w:pPr>
              <w:spacing w:line="289" w:lineRule="auto"/>
            </w:pPr>
          </w:p>
          <w:p>
            <w:pPr>
              <w:spacing w:before="32" w:line="266" w:lineRule="auto"/>
              <w:ind w:left="24" w:right="68" w:firstLine="1"/>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化娱</w:t>
            </w:r>
            <w:r>
              <w:rPr>
                <w:rFonts w:ascii="仿宋" w:hAnsi="仿宋" w:eastAsia="仿宋" w:cs="仿宋"/>
                <w:sz w:val="10"/>
                <w:szCs w:val="10"/>
              </w:rPr>
              <w:t xml:space="preserve"> </w:t>
            </w:r>
            <w:r>
              <w:rPr>
                <w:rFonts w:ascii="仿宋" w:hAnsi="仿宋" w:eastAsia="仿宋" w:cs="仿宋"/>
                <w:spacing w:val="6"/>
                <w:sz w:val="10"/>
                <w:szCs w:val="10"/>
              </w:rPr>
              <w:t>乐场所</w:t>
            </w:r>
          </w:p>
        </w:tc>
        <w:tc>
          <w:tcPr>
            <w:tcW w:w="326" w:type="dxa"/>
            <w:vMerge w:val="restart"/>
            <w:tcBorders>
              <w:bottom w:val="nil"/>
            </w:tcBorders>
          </w:tcPr>
          <w:p>
            <w:pPr>
              <w:spacing w:line="266" w:lineRule="auto"/>
            </w:pPr>
          </w:p>
          <w:p>
            <w:pPr>
              <w:spacing w:line="267" w:lineRule="auto"/>
            </w:pPr>
          </w:p>
          <w:p>
            <w:pPr>
              <w:spacing w:line="267"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9" w:lineRule="auto"/>
            </w:pPr>
          </w:p>
          <w:p>
            <w:pPr>
              <w:spacing w:line="289" w:lineRule="auto"/>
            </w:pPr>
          </w:p>
          <w:p>
            <w:pPr>
              <w:spacing w:line="289" w:lineRule="auto"/>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9" w:lineRule="auto"/>
            </w:pPr>
          </w:p>
          <w:p>
            <w:pPr>
              <w:spacing w:line="289" w:lineRule="auto"/>
            </w:pPr>
          </w:p>
          <w:p>
            <w:pPr>
              <w:spacing w:line="289"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1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49"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8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娱乐场所从事娱</w:t>
            </w:r>
            <w:r>
              <w:rPr>
                <w:rFonts w:ascii="仿宋" w:hAnsi="仿宋" w:eastAsia="仿宋" w:cs="仿宋"/>
                <w:sz w:val="10"/>
                <w:szCs w:val="10"/>
              </w:rPr>
              <w:t xml:space="preserve"> </w:t>
            </w:r>
            <w:r>
              <w:rPr>
                <w:rFonts w:ascii="仿宋" w:hAnsi="仿宋" w:eastAsia="仿宋" w:cs="仿宋"/>
                <w:spacing w:val="12"/>
                <w:sz w:val="10"/>
                <w:szCs w:val="10"/>
              </w:rPr>
              <w:t>乐</w:t>
            </w:r>
            <w:r>
              <w:rPr>
                <w:rFonts w:ascii="仿宋" w:hAnsi="仿宋" w:eastAsia="仿宋" w:cs="仿宋"/>
                <w:spacing w:val="8"/>
                <w:sz w:val="10"/>
                <w:szCs w:val="10"/>
              </w:rPr>
              <w:t>场所经营活动的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48" w:line="266"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娱乐场所从事娱乐场所经</w:t>
            </w:r>
            <w:r>
              <w:rPr>
                <w:rFonts w:ascii="仿宋" w:hAnsi="仿宋" w:eastAsia="仿宋" w:cs="仿宋"/>
                <w:sz w:val="10"/>
                <w:szCs w:val="10"/>
              </w:rPr>
              <w:t xml:space="preserve"> </w:t>
            </w:r>
            <w:r>
              <w:rPr>
                <w:rFonts w:ascii="仿宋" w:hAnsi="仿宋" w:eastAsia="仿宋" w:cs="仿宋"/>
                <w:spacing w:val="7"/>
                <w:sz w:val="10"/>
                <w:szCs w:val="10"/>
              </w:rPr>
              <w:t>营活动的检查</w:t>
            </w:r>
          </w:p>
        </w:tc>
        <w:tc>
          <w:tcPr>
            <w:tcW w:w="425" w:type="dxa"/>
          </w:tcPr>
          <w:p>
            <w:pPr>
              <w:spacing w:before="14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8" w:line="267" w:lineRule="auto"/>
              <w:ind w:left="25" w:right="24" w:hanging="1"/>
              <w:rPr>
                <w:rFonts w:ascii="仿宋" w:hAnsi="仿宋" w:eastAsia="仿宋" w:cs="仿宋"/>
                <w:sz w:val="10"/>
                <w:szCs w:val="10"/>
              </w:rPr>
            </w:pPr>
            <w:r>
              <w:rPr>
                <w:rFonts w:ascii="仿宋" w:hAnsi="仿宋" w:eastAsia="仿宋" w:cs="仿宋"/>
                <w:spacing w:val="12"/>
                <w:sz w:val="10"/>
                <w:szCs w:val="10"/>
              </w:rPr>
              <w:t>娱</w:t>
            </w:r>
            <w:r>
              <w:rPr>
                <w:rFonts w:ascii="仿宋" w:hAnsi="仿宋" w:eastAsia="仿宋" w:cs="仿宋"/>
                <w:spacing w:val="6"/>
                <w:sz w:val="10"/>
                <w:szCs w:val="10"/>
              </w:rPr>
              <w:t>乐场所经营单位依法设立情况 ；娱乐场所经营单位遵守 《娱乐场所管理条例》 的</w:t>
            </w:r>
            <w:r>
              <w:rPr>
                <w:rFonts w:ascii="仿宋" w:hAnsi="仿宋" w:eastAsia="仿宋" w:cs="仿宋"/>
                <w:sz w:val="10"/>
                <w:szCs w:val="10"/>
              </w:rPr>
              <w:t xml:space="preserve"> </w:t>
            </w:r>
            <w:r>
              <w:rPr>
                <w:rFonts w:ascii="仿宋" w:hAnsi="仿宋" w:eastAsia="仿宋" w:cs="仿宋"/>
                <w:spacing w:val="8"/>
                <w:sz w:val="10"/>
                <w:szCs w:val="10"/>
              </w:rPr>
              <w:t>有</w:t>
            </w:r>
            <w:r>
              <w:rPr>
                <w:rFonts w:ascii="仿宋" w:hAnsi="仿宋" w:eastAsia="仿宋" w:cs="仿宋"/>
                <w:spacing w:val="5"/>
                <w:sz w:val="10"/>
                <w:szCs w:val="10"/>
              </w:rPr>
              <w:t>关情况。</w:t>
            </w:r>
          </w:p>
        </w:tc>
        <w:tc>
          <w:tcPr>
            <w:tcW w:w="5499" w:type="dxa"/>
          </w:tcPr>
          <w:p>
            <w:pPr>
              <w:spacing w:before="149"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.《娱乐场所管理条例》 第七条至第十二条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1"/>
                <w:sz w:val="10"/>
                <w:szCs w:val="10"/>
              </w:rPr>
              <w:t>《</w:t>
            </w:r>
            <w:r>
              <w:rPr>
                <w:rFonts w:ascii="仿宋" w:hAnsi="仿宋" w:eastAsia="仿宋" w:cs="仿宋"/>
                <w:spacing w:val="6"/>
                <w:sz w:val="10"/>
                <w:szCs w:val="10"/>
              </w:rPr>
              <w:t>娱乐场所管理条例》 第三十二条至第五十四条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8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4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4"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45"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44" w:line="232" w:lineRule="auto"/>
              <w:ind w:left="23"/>
              <w:rPr>
                <w:rFonts w:ascii="仿宋" w:hAnsi="仿宋" w:eastAsia="仿宋" w:cs="仿宋"/>
                <w:sz w:val="10"/>
                <w:szCs w:val="10"/>
              </w:rPr>
            </w:pPr>
            <w:r>
              <w:rPr>
                <w:rFonts w:ascii="仿宋" w:hAnsi="仿宋" w:eastAsia="仿宋" w:cs="仿宋"/>
                <w:spacing w:val="12"/>
                <w:sz w:val="10"/>
                <w:szCs w:val="10"/>
              </w:rPr>
              <w:t>娱</w:t>
            </w:r>
            <w:r>
              <w:rPr>
                <w:rFonts w:ascii="仿宋" w:hAnsi="仿宋" w:eastAsia="仿宋" w:cs="仿宋"/>
                <w:spacing w:val="8"/>
                <w:sz w:val="10"/>
                <w:szCs w:val="10"/>
              </w:rPr>
              <w:t>乐场所经营情况抽查</w:t>
            </w:r>
          </w:p>
        </w:tc>
        <w:tc>
          <w:tcPr>
            <w:tcW w:w="425" w:type="dxa"/>
          </w:tcPr>
          <w:p>
            <w:pPr>
              <w:spacing w:before="7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5" w:line="230" w:lineRule="auto"/>
              <w:ind w:left="24"/>
              <w:rPr>
                <w:rFonts w:ascii="仿宋" w:hAnsi="仿宋" w:eastAsia="仿宋" w:cs="仿宋"/>
                <w:sz w:val="10"/>
                <w:szCs w:val="10"/>
              </w:rPr>
            </w:pPr>
            <w:r>
              <w:rPr>
                <w:rFonts w:ascii="仿宋" w:hAnsi="仿宋" w:eastAsia="仿宋" w:cs="仿宋"/>
                <w:spacing w:val="10"/>
                <w:sz w:val="10"/>
                <w:szCs w:val="10"/>
              </w:rPr>
              <w:t>娱乐场所</w:t>
            </w:r>
            <w:r>
              <w:rPr>
                <w:rFonts w:ascii="仿宋" w:hAnsi="仿宋" w:eastAsia="仿宋" w:cs="仿宋"/>
                <w:spacing w:val="6"/>
                <w:sz w:val="10"/>
                <w:szCs w:val="10"/>
              </w:rPr>
              <w:t>经</w:t>
            </w:r>
            <w:r>
              <w:rPr>
                <w:rFonts w:ascii="仿宋" w:hAnsi="仿宋" w:eastAsia="仿宋" w:cs="仿宋"/>
                <w:spacing w:val="5"/>
                <w:sz w:val="10"/>
                <w:szCs w:val="10"/>
              </w:rPr>
              <w:t>营单位遵守 《娱乐场所管理条例》 的有关情况。</w:t>
            </w:r>
          </w:p>
        </w:tc>
        <w:tc>
          <w:tcPr>
            <w:tcW w:w="5499" w:type="dxa"/>
          </w:tcPr>
          <w:p>
            <w:pPr>
              <w:spacing w:before="144" w:line="232" w:lineRule="auto"/>
              <w:ind w:left="24"/>
              <w:rPr>
                <w:rFonts w:ascii="仿宋" w:hAnsi="仿宋" w:eastAsia="仿宋" w:cs="仿宋"/>
                <w:sz w:val="10"/>
                <w:szCs w:val="10"/>
              </w:rPr>
            </w:pPr>
            <w:r>
              <w:rPr>
                <w:rFonts w:ascii="仿宋" w:hAnsi="仿宋" w:eastAsia="仿宋" w:cs="仿宋"/>
                <w:spacing w:val="10"/>
                <w:sz w:val="10"/>
                <w:szCs w:val="10"/>
              </w:rPr>
              <w:t>《娱乐场所管理条例》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99"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99"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66"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tcPr>
          <w:p>
            <w:pPr>
              <w:spacing w:before="9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99"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tcPr>
          <w:p>
            <w:pPr>
              <w:spacing w:before="32" w:line="134"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10" w:line="223"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7"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4"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67"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67"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34"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34"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line="249"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4</w:t>
            </w:r>
          </w:p>
        </w:tc>
        <w:tc>
          <w:tcPr>
            <w:tcW w:w="410" w:type="dxa"/>
            <w:vMerge w:val="restart"/>
            <w:tcBorders>
              <w:bottom w:val="nil"/>
            </w:tcBorders>
          </w:tcPr>
          <w:p/>
          <w:p/>
          <w:p/>
          <w:p/>
          <w:p>
            <w:pPr>
              <w:spacing w:before="33" w:line="256"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性</w:t>
            </w:r>
            <w:r>
              <w:rPr>
                <w:rFonts w:ascii="仿宋" w:hAnsi="仿宋" w:eastAsia="仿宋" w:cs="仿宋"/>
                <w:spacing w:val="7"/>
                <w:sz w:val="10"/>
                <w:szCs w:val="10"/>
              </w:rPr>
              <w:t>互联</w:t>
            </w:r>
            <w:r>
              <w:rPr>
                <w:rFonts w:ascii="仿宋" w:hAnsi="仿宋" w:eastAsia="仿宋" w:cs="仿宋"/>
                <w:sz w:val="10"/>
                <w:szCs w:val="10"/>
              </w:rPr>
              <w:t xml:space="preserve"> </w:t>
            </w:r>
            <w:r>
              <w:rPr>
                <w:rFonts w:ascii="仿宋" w:hAnsi="仿宋" w:eastAsia="仿宋" w:cs="仿宋"/>
                <w:spacing w:val="9"/>
                <w:sz w:val="10"/>
                <w:szCs w:val="10"/>
              </w:rPr>
              <w:t>网</w:t>
            </w:r>
            <w:r>
              <w:rPr>
                <w:rFonts w:ascii="仿宋" w:hAnsi="仿宋" w:eastAsia="仿宋" w:cs="仿宋"/>
                <w:spacing w:val="7"/>
                <w:sz w:val="10"/>
                <w:szCs w:val="10"/>
              </w:rPr>
              <w:t>文化</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313" w:lineRule="auto"/>
            </w:pPr>
          </w:p>
          <w:p>
            <w:pPr>
              <w:spacing w:line="313" w:lineRule="auto"/>
            </w:pPr>
          </w:p>
          <w:p>
            <w:pPr>
              <w:spacing w:before="32" w:line="253" w:lineRule="auto"/>
              <w:ind w:left="19" w:right="65" w:firstLine="5"/>
              <w:rPr>
                <w:rFonts w:ascii="仿宋" w:hAnsi="仿宋" w:eastAsia="仿宋" w:cs="仿宋"/>
                <w:sz w:val="10"/>
                <w:szCs w:val="10"/>
              </w:rPr>
            </w:pPr>
            <w:r>
              <w:rPr>
                <w:rFonts w:ascii="仿宋" w:hAnsi="仿宋" w:eastAsia="仿宋" w:cs="仿宋"/>
                <w:spacing w:val="7"/>
                <w:sz w:val="10"/>
                <w:szCs w:val="10"/>
              </w:rPr>
              <w:t>互联网文化</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营单位依</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经营情况</w:t>
            </w:r>
            <w:r>
              <w:rPr>
                <w:rFonts w:ascii="仿宋" w:hAnsi="仿宋" w:eastAsia="仿宋" w:cs="仿宋"/>
                <w:sz w:val="10"/>
                <w:szCs w:val="10"/>
              </w:rPr>
              <w:t xml:space="preserve"> </w:t>
            </w:r>
            <w:r>
              <w:rPr>
                <w:rFonts w:ascii="仿宋" w:hAnsi="仿宋" w:eastAsia="仿宋" w:cs="仿宋"/>
                <w:spacing w:val="8"/>
                <w:sz w:val="10"/>
                <w:szCs w:val="10"/>
              </w:rPr>
              <w:t>检查 (包</w:t>
            </w:r>
            <w:r>
              <w:rPr>
                <w:rFonts w:ascii="仿宋" w:hAnsi="仿宋" w:eastAsia="仿宋" w:cs="仿宋"/>
                <w:spacing w:val="7"/>
                <w:sz w:val="10"/>
                <w:szCs w:val="10"/>
              </w:rPr>
              <w:t>括</w:t>
            </w:r>
            <w:r>
              <w:rPr>
                <w:rFonts w:ascii="仿宋" w:hAnsi="仿宋" w:eastAsia="仿宋" w:cs="仿宋"/>
                <w:sz w:val="10"/>
                <w:szCs w:val="10"/>
              </w:rPr>
              <w:t xml:space="preserve"> </w:t>
            </w:r>
            <w:r>
              <w:rPr>
                <w:rFonts w:ascii="仿宋" w:hAnsi="仿宋" w:eastAsia="仿宋" w:cs="仿宋"/>
                <w:spacing w:val="9"/>
                <w:sz w:val="10"/>
                <w:szCs w:val="10"/>
              </w:rPr>
              <w:t>互</w:t>
            </w:r>
            <w:r>
              <w:rPr>
                <w:rFonts w:ascii="仿宋" w:hAnsi="仿宋" w:eastAsia="仿宋" w:cs="仿宋"/>
                <w:spacing w:val="8"/>
                <w:sz w:val="10"/>
                <w:szCs w:val="10"/>
              </w:rPr>
              <w:t>联网文化</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营单位取</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、标示相</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8"/>
                <w:sz w:val="10"/>
                <w:szCs w:val="10"/>
              </w:rPr>
              <w:t>许可证及</w:t>
            </w:r>
            <w:r>
              <w:rPr>
                <w:rFonts w:ascii="仿宋" w:hAnsi="仿宋" w:eastAsia="仿宋" w:cs="仿宋"/>
                <w:sz w:val="10"/>
                <w:szCs w:val="10"/>
              </w:rPr>
              <w:t xml:space="preserve"> </w:t>
            </w:r>
            <w:r>
              <w:rPr>
                <w:rFonts w:ascii="仿宋" w:hAnsi="仿宋" w:eastAsia="仿宋" w:cs="仿宋"/>
                <w:spacing w:val="9"/>
                <w:sz w:val="10"/>
                <w:szCs w:val="10"/>
              </w:rPr>
              <w:t>其</w:t>
            </w:r>
            <w:r>
              <w:rPr>
                <w:rFonts w:ascii="仿宋" w:hAnsi="仿宋" w:eastAsia="仿宋" w:cs="仿宋"/>
                <w:spacing w:val="8"/>
                <w:sz w:val="10"/>
                <w:szCs w:val="10"/>
              </w:rPr>
              <w:t>他情况的</w:t>
            </w:r>
            <w:r>
              <w:rPr>
                <w:rFonts w:ascii="仿宋" w:hAnsi="仿宋" w:eastAsia="仿宋" w:cs="仿宋"/>
                <w:sz w:val="10"/>
                <w:szCs w:val="10"/>
              </w:rPr>
              <w:t xml:space="preserve"> </w:t>
            </w:r>
            <w:r>
              <w:rPr>
                <w:rFonts w:ascii="仿宋" w:hAnsi="仿宋" w:eastAsia="仿宋" w:cs="仿宋"/>
                <w:spacing w:val="-1"/>
                <w:sz w:val="10"/>
                <w:szCs w:val="10"/>
              </w:rPr>
              <w:t xml:space="preserve">检查 </w:t>
            </w:r>
            <w:r>
              <w:rPr>
                <w:rFonts w:ascii="仿宋" w:hAnsi="仿宋" w:eastAsia="仿宋" w:cs="仿宋"/>
                <w:sz w:val="10"/>
                <w:szCs w:val="10"/>
              </w:rPr>
              <w:t>)</w:t>
            </w:r>
          </w:p>
        </w:tc>
        <w:tc>
          <w:tcPr>
            <w:tcW w:w="417" w:type="dxa"/>
            <w:vMerge w:val="restart"/>
            <w:tcBorders>
              <w:bottom w:val="nil"/>
            </w:tcBorders>
          </w:tcPr>
          <w:p>
            <w:pPr>
              <w:spacing w:line="274" w:lineRule="auto"/>
            </w:pPr>
          </w:p>
          <w:p>
            <w:pPr>
              <w:spacing w:line="274" w:lineRule="auto"/>
            </w:pPr>
          </w:p>
          <w:p>
            <w:pPr>
              <w:spacing w:line="275" w:lineRule="auto"/>
            </w:pPr>
          </w:p>
          <w:p>
            <w:pPr>
              <w:spacing w:line="275" w:lineRule="auto"/>
            </w:pPr>
          </w:p>
          <w:p>
            <w:pPr>
              <w:spacing w:before="32" w:line="259" w:lineRule="auto"/>
              <w:ind w:left="25" w:right="68"/>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7"/>
                <w:sz w:val="10"/>
                <w:szCs w:val="10"/>
              </w:rPr>
              <w:t>文</w:t>
            </w:r>
            <w:r>
              <w:rPr>
                <w:rFonts w:ascii="仿宋" w:hAnsi="仿宋" w:eastAsia="仿宋" w:cs="仿宋"/>
                <w:spacing w:val="5"/>
                <w:sz w:val="10"/>
                <w:szCs w:val="10"/>
              </w:rPr>
              <w:t>化经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5"/>
                <w:sz w:val="10"/>
                <w:szCs w:val="10"/>
              </w:rPr>
              <w:t>单位</w:t>
            </w:r>
          </w:p>
        </w:tc>
        <w:tc>
          <w:tcPr>
            <w:tcW w:w="326" w:type="dxa"/>
            <w:vMerge w:val="restart"/>
            <w:tcBorders>
              <w:bottom w:val="nil"/>
            </w:tcBorders>
          </w:tcPr>
          <w:p>
            <w:pPr>
              <w:spacing w:line="274" w:lineRule="auto"/>
            </w:pPr>
          </w:p>
          <w:p>
            <w:pPr>
              <w:spacing w:line="274" w:lineRule="auto"/>
            </w:pPr>
          </w:p>
          <w:p>
            <w:pPr>
              <w:spacing w:line="274" w:lineRule="auto"/>
            </w:pPr>
          </w:p>
          <w:p>
            <w:pPr>
              <w:spacing w:line="27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1" w:lineRule="auto"/>
            </w:pPr>
          </w:p>
          <w:p>
            <w:pPr>
              <w:spacing w:line="291" w:lineRule="auto"/>
            </w:pPr>
          </w:p>
          <w:p>
            <w:pPr>
              <w:spacing w:line="291" w:lineRule="auto"/>
            </w:pPr>
          </w:p>
          <w:p>
            <w:pPr>
              <w:spacing w:line="291"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91" w:lineRule="auto"/>
            </w:pPr>
          </w:p>
          <w:p>
            <w:pPr>
              <w:spacing w:line="291" w:lineRule="auto"/>
            </w:pPr>
          </w:p>
          <w:p>
            <w:pPr>
              <w:spacing w:line="291" w:lineRule="auto"/>
            </w:pPr>
          </w:p>
          <w:p>
            <w:pPr>
              <w:spacing w:line="291"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0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34"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33" w:line="266" w:lineRule="auto"/>
              <w:ind w:left="34" w:right="76" w:hanging="9"/>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从事经营性互联</w:t>
            </w:r>
            <w:r>
              <w:rPr>
                <w:rFonts w:ascii="仿宋" w:hAnsi="仿宋" w:eastAsia="仿宋" w:cs="仿宋"/>
                <w:sz w:val="10"/>
                <w:szCs w:val="10"/>
              </w:rPr>
              <w:t xml:space="preserve"> </w:t>
            </w:r>
            <w:r>
              <w:rPr>
                <w:rFonts w:ascii="仿宋" w:hAnsi="仿宋" w:eastAsia="仿宋" w:cs="仿宋"/>
                <w:spacing w:val="7"/>
                <w:sz w:val="10"/>
                <w:szCs w:val="10"/>
              </w:rPr>
              <w:t>网文化活动的检</w:t>
            </w:r>
            <w:r>
              <w:rPr>
                <w:rFonts w:ascii="仿宋" w:hAnsi="仿宋" w:eastAsia="仿宋" w:cs="仿宋"/>
                <w:spacing w:val="6"/>
                <w:sz w:val="10"/>
                <w:szCs w:val="10"/>
              </w:rPr>
              <w:t>查</w:t>
            </w:r>
          </w:p>
        </w:tc>
        <w:tc>
          <w:tcPr>
            <w:tcW w:w="1389" w:type="dxa"/>
          </w:tcPr>
          <w:p>
            <w:pPr>
              <w:spacing w:before="133" w:line="266" w:lineRule="auto"/>
              <w:ind w:left="28" w:right="57" w:hanging="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从事经营性互联网文化活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的检查</w:t>
            </w:r>
          </w:p>
        </w:tc>
        <w:tc>
          <w:tcPr>
            <w:tcW w:w="425" w:type="dxa"/>
          </w:tcPr>
          <w:p>
            <w:pPr>
              <w:spacing w:before="1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3" w:line="266" w:lineRule="auto"/>
              <w:ind w:left="23" w:right="39" w:firstLine="4"/>
              <w:rPr>
                <w:rFonts w:ascii="仿宋" w:hAnsi="仿宋" w:eastAsia="仿宋" w:cs="仿宋"/>
                <w:sz w:val="10"/>
                <w:szCs w:val="10"/>
              </w:rPr>
            </w:pPr>
            <w:r>
              <w:rPr>
                <w:rFonts w:ascii="仿宋" w:hAnsi="仿宋" w:eastAsia="仿宋" w:cs="仿宋"/>
                <w:spacing w:val="10"/>
                <w:sz w:val="10"/>
                <w:szCs w:val="10"/>
              </w:rPr>
              <w:t>互联网文化</w:t>
            </w:r>
            <w:r>
              <w:rPr>
                <w:rFonts w:ascii="仿宋" w:hAnsi="仿宋" w:eastAsia="仿宋" w:cs="仿宋"/>
                <w:spacing w:val="7"/>
                <w:sz w:val="10"/>
                <w:szCs w:val="10"/>
              </w:rPr>
              <w:t>经</w:t>
            </w:r>
            <w:r>
              <w:rPr>
                <w:rFonts w:ascii="仿宋" w:hAnsi="仿宋" w:eastAsia="仿宋" w:cs="仿宋"/>
                <w:spacing w:val="5"/>
                <w:sz w:val="10"/>
                <w:szCs w:val="10"/>
              </w:rPr>
              <w:t>营单位依法设立情况 ； 互联网文化经营单位遵守 《互联网文化管理暂</w:t>
            </w:r>
            <w:r>
              <w:rPr>
                <w:rFonts w:ascii="仿宋" w:hAnsi="仿宋" w:eastAsia="仿宋" w:cs="仿宋"/>
                <w:sz w:val="10"/>
                <w:szCs w:val="10"/>
              </w:rPr>
              <w:t xml:space="preserve"> </w:t>
            </w:r>
            <w:r>
              <w:rPr>
                <w:rFonts w:ascii="仿宋" w:hAnsi="仿宋" w:eastAsia="仿宋" w:cs="仿宋"/>
                <w:spacing w:val="3"/>
                <w:sz w:val="10"/>
                <w:szCs w:val="10"/>
              </w:rPr>
              <w:t>行规定》 的有关情况。</w:t>
            </w:r>
          </w:p>
        </w:tc>
        <w:tc>
          <w:tcPr>
            <w:tcW w:w="5499" w:type="dxa"/>
          </w:tcPr>
          <w:p>
            <w:pPr>
              <w:spacing w:before="133" w:line="137" w:lineRule="exact"/>
              <w:ind w:left="31"/>
              <w:rPr>
                <w:rFonts w:ascii="仿宋" w:hAnsi="仿宋" w:eastAsia="仿宋" w:cs="仿宋"/>
                <w:sz w:val="10"/>
                <w:szCs w:val="10"/>
              </w:rPr>
            </w:pPr>
            <w:r>
              <w:rPr>
                <w:rFonts w:ascii="仿宋" w:hAnsi="仿宋" w:eastAsia="仿宋" w:cs="仿宋"/>
                <w:spacing w:val="7"/>
                <w:position w:val="2"/>
                <w:sz w:val="10"/>
                <w:szCs w:val="10"/>
              </w:rPr>
              <w:t>1.《互联网文化管理暂行规定》 第七条至第十四</w:t>
            </w:r>
            <w:r>
              <w:rPr>
                <w:rFonts w:ascii="仿宋" w:hAnsi="仿宋" w:eastAsia="仿宋" w:cs="仿宋"/>
                <w:spacing w:val="4"/>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.《互联网文化管理暂行规定》 第二十条至第三十条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6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99"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互联网上网服务营业场所</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tcPr>
          <w:p>
            <w:pPr>
              <w:spacing w:before="16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99" w:line="266" w:lineRule="auto"/>
              <w:ind w:left="23" w:right="48" w:firstLine="2"/>
              <w:rPr>
                <w:rFonts w:ascii="仿宋" w:hAnsi="仿宋" w:eastAsia="仿宋" w:cs="仿宋"/>
                <w:sz w:val="10"/>
                <w:szCs w:val="10"/>
              </w:rPr>
            </w:pPr>
            <w:r>
              <w:rPr>
                <w:rFonts w:ascii="仿宋" w:hAnsi="仿宋" w:eastAsia="仿宋" w:cs="仿宋"/>
                <w:spacing w:val="7"/>
                <w:sz w:val="10"/>
                <w:szCs w:val="10"/>
              </w:rPr>
              <w:t>对互联网上网服务营业场所信息网络安全监督检查 。 加强与相关主管部门的沟通协</w:t>
            </w:r>
            <w:r>
              <w:rPr>
                <w:rFonts w:ascii="仿宋" w:hAnsi="仿宋" w:eastAsia="仿宋" w:cs="仿宋"/>
                <w:sz w:val="10"/>
                <w:szCs w:val="10"/>
              </w:rPr>
              <w:t xml:space="preserve"> </w:t>
            </w:r>
            <w:r>
              <w:rPr>
                <w:rFonts w:ascii="仿宋" w:hAnsi="仿宋" w:eastAsia="仿宋" w:cs="仿宋"/>
                <w:spacing w:val="4"/>
                <w:sz w:val="10"/>
                <w:szCs w:val="10"/>
              </w:rPr>
              <w:t>调</w:t>
            </w:r>
            <w:r>
              <w:rPr>
                <w:rFonts w:ascii="仿宋" w:hAnsi="仿宋" w:eastAsia="仿宋" w:cs="仿宋"/>
                <w:spacing w:val="2"/>
                <w:sz w:val="10"/>
                <w:szCs w:val="10"/>
              </w:rPr>
              <w:t>， 开展联合检查。</w:t>
            </w:r>
          </w:p>
        </w:tc>
        <w:tc>
          <w:tcPr>
            <w:tcW w:w="5499" w:type="dxa"/>
          </w:tcPr>
          <w:p>
            <w:pPr>
              <w:spacing w:before="166" w:line="232" w:lineRule="auto"/>
              <w:ind w:left="24"/>
              <w:rPr>
                <w:rFonts w:ascii="仿宋" w:hAnsi="仿宋" w:eastAsia="仿宋" w:cs="仿宋"/>
                <w:sz w:val="10"/>
                <w:szCs w:val="10"/>
              </w:rPr>
            </w:pPr>
            <w:r>
              <w:rPr>
                <w:rFonts w:ascii="仿宋" w:hAnsi="仿宋" w:eastAsia="仿宋" w:cs="仿宋"/>
                <w:spacing w:val="8"/>
                <w:sz w:val="10"/>
                <w:szCs w:val="10"/>
              </w:rPr>
              <w:t>《互联网上网服务</w:t>
            </w:r>
            <w:r>
              <w:rPr>
                <w:rFonts w:ascii="仿宋" w:hAnsi="仿宋" w:eastAsia="仿宋" w:cs="仿宋"/>
                <w:spacing w:val="4"/>
                <w:sz w:val="10"/>
                <w:szCs w:val="10"/>
              </w:rPr>
              <w:t>营业场所管理条例 》  (2002年9月国务院令第 363号，2019年3月修正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43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32"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27"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32"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365"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66" w:lineRule="auto"/>
            </w:pPr>
          </w:p>
          <w:p>
            <w:pPr>
              <w:spacing w:before="32" w:line="263" w:lineRule="auto"/>
              <w:ind w:left="26" w:right="54" w:hanging="5"/>
              <w:rPr>
                <w:rFonts w:ascii="仿宋" w:hAnsi="仿宋" w:eastAsia="仿宋" w:cs="仿宋"/>
                <w:sz w:val="10"/>
                <w:szCs w:val="10"/>
              </w:rPr>
            </w:pPr>
            <w:r>
              <w:rPr>
                <w:rFonts w:ascii="仿宋" w:hAnsi="仿宋" w:eastAsia="仿宋" w:cs="仿宋"/>
                <w:spacing w:val="16"/>
                <w:sz w:val="10"/>
                <w:szCs w:val="10"/>
              </w:rPr>
              <w:t>依法</w:t>
            </w:r>
            <w:r>
              <w:rPr>
                <w:rFonts w:ascii="仿宋" w:hAnsi="仿宋" w:eastAsia="仿宋" w:cs="仿宋"/>
                <w:spacing w:val="10"/>
                <w:sz w:val="10"/>
                <w:szCs w:val="10"/>
              </w:rPr>
              <w:t>检</w:t>
            </w:r>
            <w:r>
              <w:rPr>
                <w:rFonts w:ascii="仿宋" w:hAnsi="仿宋" w:eastAsia="仿宋" w:cs="仿宋"/>
                <w:spacing w:val="8"/>
                <w:sz w:val="10"/>
                <w:szCs w:val="10"/>
              </w:rPr>
              <w:t>查互联网文化经营单位履行纳税义务 、扣缴税款义务情况及其他税法遵从情</w:t>
            </w:r>
            <w:r>
              <w:rPr>
                <w:rFonts w:ascii="仿宋" w:hAnsi="仿宋" w:eastAsia="仿宋" w:cs="仿宋"/>
                <w:sz w:val="10"/>
                <w:szCs w:val="10"/>
              </w:rPr>
              <w:t xml:space="preserve"> 况。</w:t>
            </w:r>
          </w:p>
        </w:tc>
        <w:tc>
          <w:tcPr>
            <w:tcW w:w="5499" w:type="dxa"/>
          </w:tcPr>
          <w:p>
            <w:pPr>
              <w:spacing w:line="296" w:lineRule="auto"/>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8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90" w:line="258" w:lineRule="auto"/>
              <w:ind w:left="22" w:right="61"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c>
        <w:tc>
          <w:tcPr>
            <w:tcW w:w="972" w:type="dxa"/>
          </w:tcPr>
          <w:p>
            <w:pPr>
              <w:spacing w:before="160" w:line="259" w:lineRule="auto"/>
              <w:ind w:left="19" w:right="76"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c>
        <w:tc>
          <w:tcPr>
            <w:tcW w:w="1389" w:type="dxa"/>
          </w:tcPr>
          <w:p>
            <w:pPr>
              <w:spacing w:before="227" w:line="266" w:lineRule="auto"/>
              <w:ind w:left="23" w:right="59"/>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c>
        <w:tc>
          <w:tcPr>
            <w:tcW w:w="425" w:type="dxa"/>
          </w:tcPr>
          <w:p>
            <w:pPr>
              <w:spacing w:line="260"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60" w:lineRule="auto"/>
            </w:pPr>
          </w:p>
          <w:p>
            <w:pPr>
              <w:spacing w:before="33" w:line="231" w:lineRule="auto"/>
              <w:ind w:left="24"/>
              <w:rPr>
                <w:rFonts w:ascii="仿宋" w:hAnsi="仿宋" w:eastAsia="仿宋" w:cs="仿宋"/>
                <w:sz w:val="10"/>
                <w:szCs w:val="10"/>
              </w:rPr>
            </w:pPr>
            <w:r>
              <w:rPr>
                <w:rFonts w:ascii="仿宋" w:hAnsi="仿宋" w:eastAsia="仿宋" w:cs="仿宋"/>
                <w:spacing w:val="-1"/>
                <w:sz w:val="10"/>
                <w:szCs w:val="10"/>
              </w:rPr>
              <w:t>年</w:t>
            </w:r>
            <w:r>
              <w:rPr>
                <w:rFonts w:ascii="仿宋" w:hAnsi="仿宋" w:eastAsia="仿宋" w:cs="仿宋"/>
                <w:sz w:val="10"/>
                <w:szCs w:val="10"/>
              </w:rPr>
              <w:t>报信息 、  日常经营活动 、企业守信经营情况。</w:t>
            </w:r>
          </w:p>
        </w:tc>
        <w:tc>
          <w:tcPr>
            <w:tcW w:w="5499" w:type="dxa"/>
          </w:tcPr>
          <w:p>
            <w:pPr>
              <w:spacing w:line="260" w:lineRule="auto"/>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电信业务经营许可管理办法 》第三十六条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56" w:hRule="atLeast"/>
        </w:trPr>
        <w:tc>
          <w:tcPr>
            <w:tcW w:w="233" w:type="dxa"/>
            <w:vMerge w:val="restart"/>
            <w:tcBorders>
              <w:bottom w:val="nil"/>
            </w:tcBorders>
          </w:tcPr>
          <w:p>
            <w:pPr>
              <w:spacing w:line="257" w:lineRule="auto"/>
            </w:pPr>
          </w:p>
          <w:p>
            <w:pPr>
              <w:spacing w:line="257" w:lineRule="auto"/>
            </w:pPr>
          </w:p>
          <w:p>
            <w:pPr>
              <w:spacing w:line="258" w:lineRule="auto"/>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5</w:t>
            </w:r>
          </w:p>
        </w:tc>
        <w:tc>
          <w:tcPr>
            <w:tcW w:w="410" w:type="dxa"/>
            <w:vMerge w:val="restart"/>
            <w:tcBorders>
              <w:bottom w:val="nil"/>
            </w:tcBorders>
          </w:tcPr>
          <w:p>
            <w:pPr>
              <w:spacing w:line="416" w:lineRule="auto"/>
            </w:pPr>
          </w:p>
          <w:p>
            <w:pPr>
              <w:spacing w:before="33" w:line="257" w:lineRule="auto"/>
              <w:ind w:left="18" w:right="62" w:firstLine="8"/>
              <w:rPr>
                <w:rFonts w:ascii="仿宋" w:hAnsi="仿宋" w:eastAsia="仿宋" w:cs="仿宋"/>
                <w:sz w:val="10"/>
                <w:szCs w:val="10"/>
              </w:rPr>
            </w:pPr>
            <w:r>
              <w:rPr>
                <w:rFonts w:ascii="仿宋" w:hAnsi="仿宋" w:eastAsia="仿宋" w:cs="仿宋"/>
                <w:spacing w:val="5"/>
                <w:sz w:val="10"/>
                <w:szCs w:val="10"/>
              </w:rPr>
              <w:t>营业</w:t>
            </w:r>
            <w:r>
              <w:rPr>
                <w:rFonts w:ascii="仿宋" w:hAnsi="仿宋" w:eastAsia="仿宋" w:cs="仿宋"/>
                <w:spacing w:val="4"/>
                <w:sz w:val="10"/>
                <w:szCs w:val="10"/>
              </w:rPr>
              <w:t>性</w:t>
            </w:r>
            <w:r>
              <w:rPr>
                <w:rFonts w:ascii="仿宋" w:hAnsi="仿宋" w:eastAsia="仿宋" w:cs="仿宋"/>
                <w:sz w:val="10"/>
                <w:szCs w:val="10"/>
              </w:rPr>
              <w:t xml:space="preserve"> </w:t>
            </w:r>
            <w:r>
              <w:rPr>
                <w:rFonts w:ascii="仿宋" w:hAnsi="仿宋" w:eastAsia="仿宋" w:cs="仿宋"/>
                <w:spacing w:val="8"/>
                <w:sz w:val="10"/>
                <w:szCs w:val="10"/>
              </w:rPr>
              <w:t>演出</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营活</w:t>
            </w:r>
            <w:r>
              <w:rPr>
                <w:rFonts w:ascii="仿宋" w:hAnsi="仿宋" w:eastAsia="仿宋" w:cs="仿宋"/>
                <w:spacing w:val="7"/>
                <w:sz w:val="10"/>
                <w:szCs w:val="10"/>
              </w:rPr>
              <w:t>动</w:t>
            </w:r>
            <w:r>
              <w:rPr>
                <w:rFonts w:ascii="仿宋" w:hAnsi="仿宋" w:eastAsia="仿宋" w:cs="仿宋"/>
                <w:sz w:val="10"/>
                <w:szCs w:val="10"/>
              </w:rPr>
              <w:t xml:space="preserve"> </w:t>
            </w:r>
            <w:r>
              <w:rPr>
                <w:rFonts w:ascii="仿宋" w:hAnsi="仿宋" w:eastAsia="仿宋" w:cs="仿宋"/>
                <w:spacing w:val="8"/>
                <w:sz w:val="10"/>
                <w:szCs w:val="10"/>
              </w:rPr>
              <w:t>从业</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位的</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tcPr>
          <w:p>
            <w:pPr>
              <w:spacing w:before="182" w:line="254"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.营业性演</w:t>
            </w:r>
            <w:r>
              <w:rPr>
                <w:rFonts w:ascii="仿宋" w:hAnsi="仿宋" w:eastAsia="仿宋" w:cs="仿宋"/>
                <w:sz w:val="10"/>
                <w:szCs w:val="10"/>
              </w:rPr>
              <w:t xml:space="preserve"> </w:t>
            </w:r>
            <w:r>
              <w:rPr>
                <w:rFonts w:ascii="仿宋" w:hAnsi="仿宋" w:eastAsia="仿宋" w:cs="仿宋"/>
                <w:spacing w:val="8"/>
                <w:sz w:val="10"/>
                <w:szCs w:val="10"/>
              </w:rPr>
              <w:t>出经营活动</w:t>
            </w:r>
            <w:r>
              <w:rPr>
                <w:rFonts w:ascii="仿宋" w:hAnsi="仿宋" w:eastAsia="仿宋" w:cs="仿宋"/>
                <w:sz w:val="10"/>
                <w:szCs w:val="10"/>
              </w:rPr>
              <w:t xml:space="preserve"> </w:t>
            </w:r>
            <w:r>
              <w:rPr>
                <w:rFonts w:ascii="仿宋" w:hAnsi="仿宋" w:eastAsia="仿宋" w:cs="仿宋"/>
                <w:spacing w:val="8"/>
                <w:sz w:val="10"/>
                <w:szCs w:val="10"/>
              </w:rPr>
              <w:t>从业单位取</w:t>
            </w:r>
            <w:r>
              <w:rPr>
                <w:rFonts w:ascii="仿宋" w:hAnsi="仿宋" w:eastAsia="仿宋" w:cs="仿宋"/>
                <w:sz w:val="10"/>
                <w:szCs w:val="10"/>
              </w:rPr>
              <w:t xml:space="preserve"> </w:t>
            </w:r>
            <w:r>
              <w:rPr>
                <w:rFonts w:ascii="仿宋" w:hAnsi="仿宋" w:eastAsia="仿宋" w:cs="仿宋"/>
                <w:spacing w:val="8"/>
                <w:sz w:val="10"/>
                <w:szCs w:val="10"/>
              </w:rPr>
              <w:t>得许可证情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7"/>
                <w:sz w:val="10"/>
                <w:szCs w:val="10"/>
              </w:rPr>
              <w:t>2.营业性</w:t>
            </w:r>
            <w:r>
              <w:rPr>
                <w:rFonts w:ascii="仿宋" w:hAnsi="仿宋" w:eastAsia="仿宋" w:cs="仿宋"/>
                <w:spacing w:val="6"/>
                <w:sz w:val="10"/>
                <w:szCs w:val="10"/>
              </w:rPr>
              <w:t>演</w:t>
            </w:r>
            <w:r>
              <w:rPr>
                <w:rFonts w:ascii="仿宋" w:hAnsi="仿宋" w:eastAsia="仿宋" w:cs="仿宋"/>
                <w:sz w:val="10"/>
                <w:szCs w:val="10"/>
              </w:rPr>
              <w:t xml:space="preserve"> </w:t>
            </w:r>
            <w:r>
              <w:rPr>
                <w:rFonts w:ascii="仿宋" w:hAnsi="仿宋" w:eastAsia="仿宋" w:cs="仿宋"/>
                <w:spacing w:val="8"/>
                <w:sz w:val="10"/>
                <w:szCs w:val="10"/>
              </w:rPr>
              <w:t>出经营活动</w:t>
            </w:r>
            <w:r>
              <w:rPr>
                <w:rFonts w:ascii="仿宋" w:hAnsi="仿宋" w:eastAsia="仿宋" w:cs="仿宋"/>
                <w:sz w:val="10"/>
                <w:szCs w:val="10"/>
              </w:rPr>
              <w:t xml:space="preserve"> </w:t>
            </w:r>
            <w:r>
              <w:rPr>
                <w:rFonts w:ascii="仿宋" w:hAnsi="仿宋" w:eastAsia="仿宋" w:cs="仿宋"/>
                <w:spacing w:val="8"/>
                <w:sz w:val="10"/>
                <w:szCs w:val="10"/>
              </w:rPr>
              <w:t>从业单位经</w:t>
            </w:r>
            <w:r>
              <w:rPr>
                <w:rFonts w:ascii="仿宋" w:hAnsi="仿宋" w:eastAsia="仿宋" w:cs="仿宋"/>
                <w:sz w:val="10"/>
                <w:szCs w:val="10"/>
              </w:rPr>
              <w:t xml:space="preserve"> </w:t>
            </w:r>
            <w:r>
              <w:rPr>
                <w:rFonts w:ascii="仿宋" w:hAnsi="仿宋" w:eastAsia="仿宋" w:cs="仿宋"/>
                <w:spacing w:val="8"/>
                <w:sz w:val="10"/>
                <w:szCs w:val="10"/>
              </w:rPr>
              <w:t>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10" w:lineRule="auto"/>
            </w:pPr>
          </w:p>
          <w:p>
            <w:pPr>
              <w:spacing w:line="311" w:lineRule="auto"/>
            </w:pPr>
          </w:p>
          <w:p>
            <w:pPr>
              <w:spacing w:before="32" w:line="259" w:lineRule="auto"/>
              <w:ind w:left="24" w:right="68" w:firstLine="4"/>
              <w:rPr>
                <w:rFonts w:ascii="仿宋" w:hAnsi="仿宋" w:eastAsia="仿宋" w:cs="仿宋"/>
                <w:sz w:val="10"/>
                <w:szCs w:val="10"/>
              </w:rPr>
            </w:pPr>
            <w:r>
              <w:rPr>
                <w:rFonts w:ascii="仿宋" w:hAnsi="仿宋" w:eastAsia="仿宋" w:cs="仿宋"/>
                <w:spacing w:val="5"/>
                <w:sz w:val="10"/>
                <w:szCs w:val="10"/>
              </w:rPr>
              <w:t>营业</w:t>
            </w:r>
            <w:r>
              <w:rPr>
                <w:rFonts w:ascii="仿宋" w:hAnsi="仿宋" w:eastAsia="仿宋" w:cs="仿宋"/>
                <w:spacing w:val="4"/>
                <w:sz w:val="10"/>
                <w:szCs w:val="10"/>
              </w:rPr>
              <w:t>性</w:t>
            </w:r>
            <w:r>
              <w:rPr>
                <w:rFonts w:ascii="仿宋" w:hAnsi="仿宋" w:eastAsia="仿宋" w:cs="仿宋"/>
                <w:sz w:val="10"/>
                <w:szCs w:val="10"/>
              </w:rPr>
              <w:t xml:space="preserve"> </w:t>
            </w:r>
            <w:r>
              <w:rPr>
                <w:rFonts w:ascii="仿宋" w:hAnsi="仿宋" w:eastAsia="仿宋" w:cs="仿宋"/>
                <w:spacing w:val="7"/>
                <w:sz w:val="10"/>
                <w:szCs w:val="10"/>
              </w:rPr>
              <w:t>演</w:t>
            </w:r>
            <w:r>
              <w:rPr>
                <w:rFonts w:ascii="仿宋" w:hAnsi="仿宋" w:eastAsia="仿宋" w:cs="仿宋"/>
                <w:spacing w:val="6"/>
                <w:sz w:val="10"/>
                <w:szCs w:val="10"/>
              </w:rPr>
              <w:t>出从</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6"/>
                <w:sz w:val="10"/>
                <w:szCs w:val="10"/>
              </w:rPr>
              <w:t>单位</w:t>
            </w:r>
          </w:p>
        </w:tc>
        <w:tc>
          <w:tcPr>
            <w:tcW w:w="326" w:type="dxa"/>
            <w:vMerge w:val="restart"/>
            <w:tcBorders>
              <w:bottom w:val="nil"/>
            </w:tcBorders>
          </w:tcPr>
          <w:p>
            <w:pPr>
              <w:spacing w:line="310" w:lineRule="auto"/>
            </w:pPr>
          </w:p>
          <w:p>
            <w:pPr>
              <w:spacing w:line="31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43" w:lineRule="auto"/>
            </w:pPr>
          </w:p>
          <w:p>
            <w:pPr>
              <w:spacing w:line="34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43" w:lineRule="auto"/>
            </w:pPr>
          </w:p>
          <w:p>
            <w:pPr>
              <w:spacing w:line="34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4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77" w:lineRule="auto"/>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line="277" w:lineRule="auto"/>
            </w:pPr>
          </w:p>
          <w:p>
            <w:pPr>
              <w:spacing w:before="33"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营业性演出活动</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tcPr>
          <w:p>
            <w:pPr>
              <w:spacing w:line="344" w:lineRule="auto"/>
            </w:pPr>
          </w:p>
          <w:p>
            <w:pPr>
              <w:spacing w:before="32"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营业性演出活动的检查</w:t>
            </w:r>
          </w:p>
        </w:tc>
        <w:tc>
          <w:tcPr>
            <w:tcW w:w="425" w:type="dxa"/>
          </w:tcPr>
          <w:p>
            <w:pPr>
              <w:spacing w:line="277"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4" w:line="258" w:lineRule="auto"/>
              <w:ind w:left="23" w:right="28" w:firstLine="7"/>
              <w:rPr>
                <w:rFonts w:ascii="仿宋" w:hAnsi="仿宋" w:eastAsia="仿宋" w:cs="仿宋"/>
                <w:sz w:val="10"/>
                <w:szCs w:val="10"/>
              </w:rPr>
            </w:pPr>
            <w:r>
              <w:rPr>
                <w:rFonts w:ascii="仿宋" w:hAnsi="仿宋" w:eastAsia="仿宋" w:cs="仿宋"/>
                <w:spacing w:val="16"/>
                <w:sz w:val="10"/>
                <w:szCs w:val="10"/>
              </w:rPr>
              <w:t>营</w:t>
            </w:r>
            <w:r>
              <w:rPr>
                <w:rFonts w:ascii="仿宋" w:hAnsi="仿宋" w:eastAsia="仿宋" w:cs="仿宋"/>
                <w:spacing w:val="10"/>
                <w:sz w:val="10"/>
                <w:szCs w:val="10"/>
              </w:rPr>
              <w:t>业</w:t>
            </w:r>
            <w:r>
              <w:rPr>
                <w:rFonts w:ascii="仿宋" w:hAnsi="仿宋" w:eastAsia="仿宋" w:cs="仿宋"/>
                <w:spacing w:val="8"/>
                <w:sz w:val="10"/>
                <w:szCs w:val="10"/>
              </w:rPr>
              <w:t>性演出经营活动从业单位取得许可证情况 ；举办营业性演出是否经过相关文化</w:t>
            </w:r>
            <w:r>
              <w:rPr>
                <w:rFonts w:ascii="仿宋" w:hAnsi="仿宋" w:eastAsia="仿宋" w:cs="仿宋"/>
                <w:sz w:val="10"/>
                <w:szCs w:val="10"/>
              </w:rPr>
              <w:t xml:space="preserve"> </w:t>
            </w:r>
            <w:r>
              <w:rPr>
                <w:rFonts w:ascii="仿宋" w:hAnsi="仿宋" w:eastAsia="仿宋" w:cs="仿宋"/>
                <w:spacing w:val="14"/>
                <w:sz w:val="10"/>
                <w:szCs w:val="10"/>
              </w:rPr>
              <w:t>主</w:t>
            </w:r>
            <w:r>
              <w:rPr>
                <w:rFonts w:ascii="仿宋" w:hAnsi="仿宋" w:eastAsia="仿宋" w:cs="仿宋"/>
                <w:spacing w:val="13"/>
                <w:sz w:val="10"/>
                <w:szCs w:val="10"/>
              </w:rPr>
              <w:t>管</w:t>
            </w:r>
            <w:r>
              <w:rPr>
                <w:rFonts w:ascii="仿宋" w:hAnsi="仿宋" w:eastAsia="仿宋" w:cs="仿宋"/>
                <w:spacing w:val="7"/>
                <w:sz w:val="10"/>
                <w:szCs w:val="10"/>
              </w:rPr>
              <w:t>部门批准； 营业性演出经营活动从业单位中演出经纪人遵守 《演出经纪人员管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6"/>
                <w:sz w:val="10"/>
                <w:szCs w:val="10"/>
              </w:rPr>
              <w:t>办法》 的有关情况； 营业性演出经营活动从业单位遵守 《营业性演出管理条例》</w:t>
            </w:r>
            <w:r>
              <w:rPr>
                <w:rFonts w:ascii="仿宋" w:hAnsi="仿宋" w:eastAsia="仿宋" w:cs="仿宋"/>
                <w:sz w:val="10"/>
                <w:szCs w:val="10"/>
              </w:rPr>
              <w:t xml:space="preserve"> </w:t>
            </w:r>
            <w:r>
              <w:rPr>
                <w:rFonts w:ascii="仿宋" w:hAnsi="仿宋" w:eastAsia="仿宋" w:cs="仿宋"/>
                <w:spacing w:val="10"/>
                <w:sz w:val="10"/>
                <w:szCs w:val="10"/>
              </w:rPr>
              <w:t>《营业</w:t>
            </w:r>
            <w:r>
              <w:rPr>
                <w:rFonts w:ascii="仿宋" w:hAnsi="仿宋" w:eastAsia="仿宋" w:cs="仿宋"/>
                <w:spacing w:val="8"/>
                <w:sz w:val="10"/>
                <w:szCs w:val="10"/>
              </w:rPr>
              <w:t>性</w:t>
            </w:r>
            <w:r>
              <w:rPr>
                <w:rFonts w:ascii="仿宋" w:hAnsi="仿宋" w:eastAsia="仿宋" w:cs="仿宋"/>
                <w:spacing w:val="5"/>
                <w:sz w:val="10"/>
                <w:szCs w:val="10"/>
              </w:rPr>
              <w:t>演出管理条例实施细则 》的有关情况； 营业性演出活动安全监管 。</w:t>
            </w:r>
          </w:p>
        </w:tc>
        <w:tc>
          <w:tcPr>
            <w:tcW w:w="5499" w:type="dxa"/>
          </w:tcPr>
          <w:p>
            <w:pPr>
              <w:spacing w:before="244" w:line="135" w:lineRule="exact"/>
              <w:ind w:left="31"/>
              <w:rPr>
                <w:rFonts w:ascii="仿宋" w:hAnsi="仿宋" w:eastAsia="仿宋" w:cs="仿宋"/>
                <w:sz w:val="10"/>
                <w:szCs w:val="10"/>
              </w:rPr>
            </w:pPr>
            <w:r>
              <w:rPr>
                <w:rFonts w:ascii="仿宋" w:hAnsi="仿宋" w:eastAsia="仿宋" w:cs="仿宋"/>
                <w:spacing w:val="6"/>
                <w:position w:val="2"/>
                <w:sz w:val="10"/>
                <w:szCs w:val="10"/>
              </w:rPr>
              <w:t>1.《营业性</w:t>
            </w:r>
            <w:r>
              <w:rPr>
                <w:rFonts w:ascii="仿宋" w:hAnsi="仿宋" w:eastAsia="仿宋" w:cs="仿宋"/>
                <w:spacing w:val="5"/>
                <w:position w:val="2"/>
                <w:sz w:val="10"/>
                <w:szCs w:val="10"/>
              </w:rPr>
              <w:t>演</w:t>
            </w:r>
            <w:r>
              <w:rPr>
                <w:rFonts w:ascii="仿宋" w:hAnsi="仿宋" w:eastAsia="仿宋" w:cs="仿宋"/>
                <w:spacing w:val="3"/>
                <w:position w:val="2"/>
                <w:sz w:val="10"/>
                <w:szCs w:val="10"/>
              </w:rPr>
              <w:t>出管理条例》 第六条至第十一条 、 第十三条</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.《演出经纪人员管理办法》</w:t>
            </w:r>
          </w:p>
          <w:p>
            <w:pPr>
              <w:spacing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1"/>
                <w:sz w:val="10"/>
                <w:szCs w:val="10"/>
              </w:rPr>
              <w:t>.</w:t>
            </w:r>
            <w:r>
              <w:rPr>
                <w:rFonts w:ascii="仿宋" w:hAnsi="仿宋" w:eastAsia="仿宋" w:cs="仿宋"/>
                <w:spacing w:val="7"/>
                <w:sz w:val="10"/>
                <w:szCs w:val="10"/>
              </w:rPr>
              <w:t>《营业性演出管理条例实施细则 》第四十一条至第五十三条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2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8"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328"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61" w:lineRule="auto"/>
            </w:pPr>
          </w:p>
          <w:p>
            <w:pPr>
              <w:spacing w:before="32" w:line="265" w:lineRule="auto"/>
              <w:ind w:left="21" w:right="57" w:firstLine="8"/>
              <w:rPr>
                <w:rFonts w:ascii="仿宋" w:hAnsi="仿宋" w:eastAsia="仿宋" w:cs="仿宋"/>
                <w:sz w:val="10"/>
                <w:szCs w:val="10"/>
              </w:rPr>
            </w:pPr>
            <w:r>
              <w:rPr>
                <w:rFonts w:ascii="仿宋" w:hAnsi="仿宋" w:eastAsia="仿宋" w:cs="仿宋"/>
                <w:spacing w:val="8"/>
                <w:sz w:val="10"/>
                <w:szCs w:val="10"/>
              </w:rPr>
              <w:t>营业性演出经营活动从业单</w:t>
            </w:r>
            <w:r>
              <w:rPr>
                <w:rFonts w:ascii="仿宋" w:hAnsi="仿宋" w:eastAsia="仿宋" w:cs="仿宋"/>
                <w:sz w:val="10"/>
                <w:szCs w:val="10"/>
              </w:rPr>
              <w:t xml:space="preserve"> </w:t>
            </w:r>
            <w:r>
              <w:rPr>
                <w:rFonts w:ascii="仿宋" w:hAnsi="仿宋" w:eastAsia="仿宋" w:cs="仿宋"/>
                <w:spacing w:val="8"/>
                <w:sz w:val="10"/>
                <w:szCs w:val="10"/>
              </w:rPr>
              <w:t>位的检查</w:t>
            </w:r>
          </w:p>
        </w:tc>
        <w:tc>
          <w:tcPr>
            <w:tcW w:w="425" w:type="dxa"/>
          </w:tcPr>
          <w:p>
            <w:pPr>
              <w:spacing w:line="328"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261" w:lineRule="auto"/>
            </w:pPr>
          </w:p>
          <w:p>
            <w:pPr>
              <w:spacing w:before="33" w:line="265" w:lineRule="auto"/>
              <w:ind w:left="32" w:right="41" w:hanging="6"/>
              <w:rPr>
                <w:rFonts w:ascii="仿宋" w:hAnsi="仿宋" w:eastAsia="仿宋" w:cs="仿宋"/>
                <w:sz w:val="10"/>
                <w:szCs w:val="10"/>
              </w:rPr>
            </w:pPr>
            <w:r>
              <w:rPr>
                <w:rFonts w:ascii="仿宋" w:hAnsi="仿宋" w:eastAsia="仿宋" w:cs="仿宋"/>
                <w:spacing w:val="16"/>
                <w:sz w:val="10"/>
                <w:szCs w:val="10"/>
              </w:rPr>
              <w:t>演出举</w:t>
            </w:r>
            <w:r>
              <w:rPr>
                <w:rFonts w:ascii="仿宋" w:hAnsi="仿宋" w:eastAsia="仿宋" w:cs="仿宋"/>
                <w:spacing w:val="10"/>
                <w:sz w:val="10"/>
                <w:szCs w:val="10"/>
              </w:rPr>
              <w:t>办</w:t>
            </w:r>
            <w:r>
              <w:rPr>
                <w:rFonts w:ascii="仿宋" w:hAnsi="仿宋" w:eastAsia="仿宋" w:cs="仿宋"/>
                <w:spacing w:val="8"/>
                <w:sz w:val="10"/>
                <w:szCs w:val="10"/>
              </w:rPr>
              <w:t>单位是否制定安全保卫工作方案和应急疏散预案 ，是否按照公安部门核准</w:t>
            </w:r>
            <w:r>
              <w:rPr>
                <w:rFonts w:ascii="仿宋" w:hAnsi="仿宋" w:eastAsia="仿宋" w:cs="仿宋"/>
                <w:sz w:val="10"/>
                <w:szCs w:val="10"/>
              </w:rPr>
              <w:t xml:space="preserve"> </w:t>
            </w:r>
            <w:r>
              <w:rPr>
                <w:rFonts w:ascii="仿宋" w:hAnsi="仿宋" w:eastAsia="仿宋" w:cs="仿宋"/>
                <w:spacing w:val="4"/>
                <w:sz w:val="10"/>
                <w:szCs w:val="10"/>
              </w:rPr>
              <w:t>的观众数</w:t>
            </w:r>
            <w:r>
              <w:rPr>
                <w:rFonts w:ascii="仿宋" w:hAnsi="仿宋" w:eastAsia="仿宋" w:cs="仿宋"/>
                <w:spacing w:val="2"/>
                <w:sz w:val="10"/>
                <w:szCs w:val="10"/>
              </w:rPr>
              <w:t>量 、 划定的观众区域印制和出售门票 。</w:t>
            </w:r>
          </w:p>
        </w:tc>
        <w:tc>
          <w:tcPr>
            <w:tcW w:w="5499" w:type="dxa"/>
          </w:tcPr>
          <w:p>
            <w:pPr>
              <w:spacing w:line="328" w:lineRule="auto"/>
            </w:pPr>
          </w:p>
          <w:p>
            <w:pPr>
              <w:spacing w:before="32" w:line="230" w:lineRule="auto"/>
              <w:ind w:left="24"/>
              <w:rPr>
                <w:rFonts w:ascii="仿宋" w:hAnsi="仿宋" w:eastAsia="仿宋" w:cs="仿宋"/>
                <w:sz w:val="10"/>
                <w:szCs w:val="10"/>
              </w:rPr>
            </w:pPr>
            <w:r>
              <w:rPr>
                <w:rFonts w:ascii="仿宋" w:hAnsi="仿宋" w:eastAsia="仿宋" w:cs="仿宋"/>
                <w:spacing w:val="3"/>
                <w:sz w:val="10"/>
                <w:szCs w:val="10"/>
              </w:rPr>
              <w:t>《营业性演出管理条例》 第十九条 、 第二十一</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7" w:hRule="atLeast"/>
        </w:trPr>
        <w:tc>
          <w:tcPr>
            <w:tcW w:w="233" w:type="dxa"/>
            <w:vMerge w:val="restart"/>
            <w:tcBorders>
              <w:bottom w:val="nil"/>
            </w:tcBorders>
          </w:tcPr>
          <w:p>
            <w:pPr>
              <w:spacing w:line="314" w:lineRule="auto"/>
            </w:pPr>
          </w:p>
          <w:p>
            <w:pPr>
              <w:spacing w:line="314"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6</w:t>
            </w:r>
          </w:p>
        </w:tc>
        <w:tc>
          <w:tcPr>
            <w:tcW w:w="410" w:type="dxa"/>
            <w:vMerge w:val="restart"/>
            <w:tcBorders>
              <w:bottom w:val="nil"/>
            </w:tcBorders>
          </w:tcPr>
          <w:p>
            <w:pPr>
              <w:spacing w:line="411" w:lineRule="auto"/>
            </w:pPr>
          </w:p>
          <w:p>
            <w:pPr>
              <w:spacing w:before="32" w:line="260" w:lineRule="auto"/>
              <w:ind w:left="18" w:right="62" w:firstLine="9"/>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术品</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位的</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tcPr>
          <w:p>
            <w:pPr>
              <w:spacing w:before="242" w:line="255" w:lineRule="auto"/>
              <w:ind w:left="25" w:right="70" w:firstLine="2"/>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.艺术品经</w:t>
            </w:r>
            <w:r>
              <w:rPr>
                <w:rFonts w:ascii="仿宋" w:hAnsi="仿宋" w:eastAsia="仿宋" w:cs="仿宋"/>
                <w:sz w:val="10"/>
                <w:szCs w:val="10"/>
              </w:rPr>
              <w:t xml:space="preserve"> </w:t>
            </w:r>
            <w:r>
              <w:rPr>
                <w:rFonts w:ascii="仿宋" w:hAnsi="仿宋" w:eastAsia="仿宋" w:cs="仿宋"/>
                <w:spacing w:val="7"/>
                <w:sz w:val="10"/>
                <w:szCs w:val="10"/>
              </w:rPr>
              <w:t>营单位从事</w:t>
            </w:r>
            <w:r>
              <w:rPr>
                <w:rFonts w:ascii="仿宋" w:hAnsi="仿宋" w:eastAsia="仿宋" w:cs="仿宋"/>
                <w:sz w:val="10"/>
                <w:szCs w:val="10"/>
              </w:rPr>
              <w:t xml:space="preserve"> </w:t>
            </w:r>
            <w:r>
              <w:rPr>
                <w:rFonts w:ascii="仿宋" w:hAnsi="仿宋" w:eastAsia="仿宋" w:cs="仿宋"/>
                <w:spacing w:val="7"/>
                <w:sz w:val="10"/>
                <w:szCs w:val="10"/>
              </w:rPr>
              <w:t>艺术品经营</w:t>
            </w:r>
            <w:r>
              <w:rPr>
                <w:rFonts w:ascii="仿宋" w:hAnsi="仿宋" w:eastAsia="仿宋" w:cs="仿宋"/>
                <w:sz w:val="10"/>
                <w:szCs w:val="10"/>
              </w:rPr>
              <w:t xml:space="preserve"> </w:t>
            </w:r>
            <w:r>
              <w:rPr>
                <w:rFonts w:ascii="仿宋" w:hAnsi="仿宋" w:eastAsia="仿宋" w:cs="仿宋"/>
                <w:spacing w:val="7"/>
                <w:sz w:val="10"/>
                <w:szCs w:val="10"/>
              </w:rPr>
              <w:t>活动的检查</w:t>
            </w:r>
            <w:r>
              <w:rPr>
                <w:rFonts w:ascii="仿宋" w:hAnsi="仿宋" w:eastAsia="仿宋" w:cs="仿宋"/>
                <w:sz w:val="10"/>
                <w:szCs w:val="10"/>
              </w:rPr>
              <w:t xml:space="preserve"> </w:t>
            </w:r>
            <w:r>
              <w:rPr>
                <w:rFonts w:ascii="仿宋" w:hAnsi="仿宋" w:eastAsia="仿宋" w:cs="仿宋"/>
                <w:spacing w:val="6"/>
                <w:sz w:val="10"/>
                <w:szCs w:val="10"/>
              </w:rPr>
              <w:t>2.艺术品经</w:t>
            </w:r>
            <w:r>
              <w:rPr>
                <w:rFonts w:ascii="仿宋" w:hAnsi="仿宋" w:eastAsia="仿宋" w:cs="仿宋"/>
                <w:sz w:val="10"/>
                <w:szCs w:val="10"/>
              </w:rPr>
              <w:t xml:space="preserve"> </w:t>
            </w:r>
            <w:r>
              <w:rPr>
                <w:rFonts w:ascii="仿宋" w:hAnsi="仿宋" w:eastAsia="仿宋" w:cs="仿宋"/>
                <w:spacing w:val="7"/>
                <w:sz w:val="10"/>
                <w:szCs w:val="10"/>
              </w:rPr>
              <w:t>营单位备案</w:t>
            </w:r>
            <w:r>
              <w:rPr>
                <w:rFonts w:ascii="仿宋" w:hAnsi="仿宋" w:eastAsia="仿宋" w:cs="仿宋"/>
                <w:sz w:val="10"/>
                <w:szCs w:val="10"/>
              </w:rPr>
              <w:t xml:space="preserve"> </w:t>
            </w:r>
            <w:r>
              <w:rPr>
                <w:rFonts w:ascii="仿宋" w:hAnsi="仿宋" w:eastAsia="仿宋" w:cs="仿宋"/>
                <w:spacing w:val="7"/>
                <w:sz w:val="10"/>
                <w:szCs w:val="10"/>
              </w:rPr>
              <w:t>情况的检查</w:t>
            </w:r>
          </w:p>
        </w:tc>
        <w:tc>
          <w:tcPr>
            <w:tcW w:w="417" w:type="dxa"/>
            <w:vMerge w:val="restart"/>
            <w:tcBorders>
              <w:bottom w:val="nil"/>
            </w:tcBorders>
          </w:tcPr>
          <w:p/>
          <w:p>
            <w:pPr>
              <w:spacing w:line="241" w:lineRule="auto"/>
            </w:pPr>
          </w:p>
          <w:p>
            <w:pPr>
              <w:spacing w:before="33" w:line="259" w:lineRule="auto"/>
              <w:ind w:left="19" w:right="68" w:firstLine="9"/>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术品</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tcPr>
          <w:p/>
          <w:p>
            <w:pPr>
              <w:spacing w:line="24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4" w:lineRule="auto"/>
            </w:pPr>
          </w:p>
          <w:p>
            <w:pPr>
              <w:spacing w:line="274"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74" w:lineRule="auto"/>
            </w:pPr>
          </w:p>
          <w:p>
            <w:pPr>
              <w:spacing w:line="274"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2"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06"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40"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从事艺术品经营</w:t>
            </w:r>
            <w:r>
              <w:rPr>
                <w:rFonts w:ascii="仿宋" w:hAnsi="仿宋" w:eastAsia="仿宋" w:cs="仿宋"/>
                <w:sz w:val="10"/>
                <w:szCs w:val="10"/>
              </w:rPr>
              <w:t xml:space="preserve"> </w:t>
            </w:r>
            <w:r>
              <w:rPr>
                <w:rFonts w:ascii="仿宋" w:hAnsi="仿宋" w:eastAsia="仿宋" w:cs="仿宋"/>
                <w:spacing w:val="12"/>
                <w:sz w:val="10"/>
                <w:szCs w:val="10"/>
              </w:rPr>
              <w:t>活</w:t>
            </w:r>
            <w:r>
              <w:rPr>
                <w:rFonts w:ascii="仿宋" w:hAnsi="仿宋" w:eastAsia="仿宋" w:cs="仿宋"/>
                <w:spacing w:val="8"/>
                <w:sz w:val="10"/>
                <w:szCs w:val="10"/>
              </w:rPr>
              <w:t>动的经营单位的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6" w:line="265"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从事艺术品经营活动的经</w:t>
            </w:r>
            <w:r>
              <w:rPr>
                <w:rFonts w:ascii="仿宋" w:hAnsi="仿宋" w:eastAsia="仿宋" w:cs="仿宋"/>
                <w:sz w:val="10"/>
                <w:szCs w:val="10"/>
              </w:rPr>
              <w:t xml:space="preserve"> </w:t>
            </w:r>
            <w:r>
              <w:rPr>
                <w:rFonts w:ascii="仿宋" w:hAnsi="仿宋" w:eastAsia="仿宋" w:cs="仿宋"/>
                <w:spacing w:val="7"/>
                <w:sz w:val="10"/>
                <w:szCs w:val="10"/>
              </w:rPr>
              <w:t>营单位的检查</w:t>
            </w:r>
          </w:p>
        </w:tc>
        <w:tc>
          <w:tcPr>
            <w:tcW w:w="425" w:type="dxa"/>
          </w:tcPr>
          <w:p>
            <w:pPr>
              <w:spacing w:before="206"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7" w:line="265" w:lineRule="auto"/>
              <w:ind w:left="25" w:right="32" w:firstLine="4"/>
              <w:rPr>
                <w:rFonts w:ascii="仿宋" w:hAnsi="仿宋" w:eastAsia="仿宋" w:cs="仿宋"/>
                <w:sz w:val="10"/>
                <w:szCs w:val="10"/>
              </w:rPr>
            </w:pPr>
            <w:r>
              <w:rPr>
                <w:rFonts w:ascii="仿宋" w:hAnsi="仿宋" w:eastAsia="仿宋" w:cs="仿宋"/>
                <w:spacing w:val="6"/>
                <w:sz w:val="10"/>
                <w:szCs w:val="10"/>
              </w:rPr>
              <w:t>艺术品经营单位遵守 《艺术品经营管理办法》 及消防安全的有关情况； 艺术品</w:t>
            </w:r>
            <w:r>
              <w:rPr>
                <w:rFonts w:ascii="仿宋" w:hAnsi="仿宋" w:eastAsia="仿宋" w:cs="仿宋"/>
                <w:spacing w:val="4"/>
                <w:sz w:val="10"/>
                <w:szCs w:val="10"/>
              </w:rPr>
              <w:t>经</w:t>
            </w:r>
            <w:r>
              <w:rPr>
                <w:rFonts w:ascii="仿宋" w:hAnsi="仿宋" w:eastAsia="仿宋" w:cs="仿宋"/>
                <w:sz w:val="10"/>
                <w:szCs w:val="10"/>
              </w:rPr>
              <w:t xml:space="preserve">营 </w:t>
            </w:r>
            <w:r>
              <w:rPr>
                <w:rFonts w:ascii="仿宋" w:hAnsi="仿宋" w:eastAsia="仿宋" w:cs="仿宋"/>
                <w:spacing w:val="8"/>
                <w:sz w:val="10"/>
                <w:szCs w:val="10"/>
              </w:rPr>
              <w:t>单</w:t>
            </w:r>
            <w:r>
              <w:rPr>
                <w:rFonts w:ascii="仿宋" w:hAnsi="仿宋" w:eastAsia="仿宋" w:cs="仿宋"/>
                <w:spacing w:val="7"/>
                <w:sz w:val="10"/>
                <w:szCs w:val="10"/>
              </w:rPr>
              <w:t>位依法设立情况。</w:t>
            </w:r>
          </w:p>
        </w:tc>
        <w:tc>
          <w:tcPr>
            <w:tcW w:w="5499" w:type="dxa"/>
          </w:tcPr>
          <w:p>
            <w:pPr>
              <w:spacing w:line="242" w:lineRule="auto"/>
            </w:pPr>
          </w:p>
          <w:p>
            <w:pPr>
              <w:spacing w:before="32" w:line="232" w:lineRule="auto"/>
              <w:ind w:left="24"/>
              <w:rPr>
                <w:rFonts w:ascii="仿宋" w:hAnsi="仿宋" w:eastAsia="仿宋" w:cs="仿宋"/>
                <w:sz w:val="10"/>
                <w:szCs w:val="10"/>
              </w:rPr>
            </w:pPr>
            <w:r>
              <w:rPr>
                <w:rFonts w:ascii="仿宋" w:hAnsi="仿宋" w:eastAsia="仿宋" w:cs="仿宋"/>
                <w:spacing w:val="6"/>
                <w:sz w:val="10"/>
                <w:szCs w:val="10"/>
              </w:rPr>
              <w:t>《艺术品经</w:t>
            </w:r>
            <w:r>
              <w:rPr>
                <w:rFonts w:ascii="仿宋" w:hAnsi="仿宋" w:eastAsia="仿宋" w:cs="仿宋"/>
                <w:spacing w:val="5"/>
                <w:sz w:val="10"/>
                <w:szCs w:val="10"/>
              </w:rPr>
              <w:t>营</w:t>
            </w:r>
            <w:r>
              <w:rPr>
                <w:rFonts w:ascii="仿宋" w:hAnsi="仿宋" w:eastAsia="仿宋" w:cs="仿宋"/>
                <w:spacing w:val="3"/>
                <w:sz w:val="10"/>
                <w:szCs w:val="10"/>
              </w:rPr>
              <w:t>管理办法》 第五条 、 第十九条至第二十三条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9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57"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9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9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5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1"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57"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2" w:hRule="atLeast"/>
        </w:trPr>
        <w:tc>
          <w:tcPr>
            <w:tcW w:w="233" w:type="dxa"/>
            <w:vMerge w:val="restart"/>
            <w:tcBorders>
              <w:bottom w:val="nil"/>
            </w:tcBorders>
          </w:tcPr>
          <w:p>
            <w:pPr>
              <w:spacing w:line="269" w:lineRule="auto"/>
            </w:pPr>
          </w:p>
          <w:p>
            <w:pPr>
              <w:spacing w:line="269" w:lineRule="auto"/>
            </w:pPr>
          </w:p>
          <w:p>
            <w:pPr>
              <w:spacing w:line="270" w:lineRule="auto"/>
            </w:pPr>
          </w:p>
          <w:p>
            <w:pPr>
              <w:spacing w:line="270" w:lineRule="auto"/>
            </w:pPr>
          </w:p>
          <w:p>
            <w:pPr>
              <w:spacing w:line="270" w:lineRule="auto"/>
            </w:pPr>
          </w:p>
          <w:p>
            <w:pPr>
              <w:spacing w:line="270" w:lineRule="auto"/>
            </w:pPr>
          </w:p>
          <w:p>
            <w:pPr>
              <w:spacing w:before="32" w:line="194"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7</w:t>
            </w:r>
          </w:p>
        </w:tc>
        <w:tc>
          <w:tcPr>
            <w:tcW w:w="410" w:type="dxa"/>
            <w:vMerge w:val="restart"/>
            <w:tcBorders>
              <w:bottom w:val="nil"/>
            </w:tcBorders>
          </w:tcPr>
          <w:p>
            <w:pPr>
              <w:spacing w:line="244" w:lineRule="auto"/>
            </w:pPr>
          </w:p>
          <w:p>
            <w:pPr>
              <w:spacing w:line="244" w:lineRule="auto"/>
            </w:pPr>
          </w:p>
          <w:p>
            <w:pPr>
              <w:spacing w:line="244" w:lineRule="auto"/>
            </w:pPr>
          </w:p>
          <w:p>
            <w:pPr>
              <w:spacing w:line="244" w:lineRule="auto"/>
            </w:pPr>
          </w:p>
          <w:p>
            <w:pPr>
              <w:spacing w:line="245" w:lineRule="auto"/>
            </w:pPr>
          </w:p>
          <w:p>
            <w:pPr>
              <w:spacing w:line="245" w:lineRule="auto"/>
            </w:pPr>
          </w:p>
          <w:p>
            <w:pPr>
              <w:spacing w:before="32" w:line="261"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7"/>
                <w:sz w:val="10"/>
                <w:szCs w:val="10"/>
              </w:rPr>
              <w:t>行业监</w:t>
            </w:r>
            <w:r>
              <w:rPr>
                <w:rFonts w:ascii="仿宋" w:hAnsi="仿宋" w:eastAsia="仿宋" w:cs="仿宋"/>
                <w:sz w:val="10"/>
                <w:szCs w:val="10"/>
              </w:rPr>
              <w:t xml:space="preserve"> </w:t>
            </w:r>
            <w:r>
              <w:rPr>
                <w:rFonts w:ascii="仿宋" w:hAnsi="仿宋" w:eastAsia="仿宋" w:cs="仿宋"/>
                <w:spacing w:val="3"/>
                <w:sz w:val="10"/>
                <w:szCs w:val="10"/>
              </w:rPr>
              <w:t>管</w:t>
            </w:r>
          </w:p>
        </w:tc>
        <w:tc>
          <w:tcPr>
            <w:tcW w:w="638" w:type="dxa"/>
            <w:vMerge w:val="restart"/>
            <w:tcBorders>
              <w:bottom w:val="nil"/>
            </w:tcBorders>
          </w:tcPr>
          <w:p>
            <w:pPr>
              <w:spacing w:line="253" w:lineRule="auto"/>
            </w:pPr>
          </w:p>
          <w:p>
            <w:pPr>
              <w:spacing w:line="253" w:lineRule="auto"/>
            </w:pPr>
          </w:p>
          <w:p>
            <w:pPr>
              <w:spacing w:line="253" w:lineRule="auto"/>
            </w:pPr>
          </w:p>
          <w:p>
            <w:pPr>
              <w:spacing w:line="253" w:lineRule="auto"/>
            </w:pPr>
          </w:p>
          <w:p>
            <w:pPr>
              <w:spacing w:line="253" w:lineRule="auto"/>
            </w:pPr>
          </w:p>
          <w:p>
            <w:pPr>
              <w:spacing w:before="33" w:line="256"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.旅行社取</w:t>
            </w:r>
            <w:r>
              <w:rPr>
                <w:rFonts w:ascii="仿宋" w:hAnsi="仿宋" w:eastAsia="仿宋" w:cs="仿宋"/>
                <w:sz w:val="10"/>
                <w:szCs w:val="10"/>
              </w:rPr>
              <w:t xml:space="preserve"> </w:t>
            </w:r>
            <w:r>
              <w:rPr>
                <w:rFonts w:ascii="仿宋" w:hAnsi="仿宋" w:eastAsia="仿宋" w:cs="仿宋"/>
                <w:spacing w:val="8"/>
                <w:sz w:val="10"/>
                <w:szCs w:val="10"/>
              </w:rPr>
              <w:t>得许可证情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7"/>
                <w:sz w:val="10"/>
                <w:szCs w:val="10"/>
              </w:rPr>
              <w:t>2.旅行社</w:t>
            </w:r>
            <w:r>
              <w:rPr>
                <w:rFonts w:ascii="仿宋" w:hAnsi="仿宋" w:eastAsia="仿宋" w:cs="仿宋"/>
                <w:spacing w:val="6"/>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67" w:lineRule="auto"/>
            </w:pPr>
          </w:p>
          <w:p>
            <w:pPr>
              <w:spacing w:line="267" w:lineRule="auto"/>
            </w:pPr>
          </w:p>
          <w:p>
            <w:pPr>
              <w:spacing w:line="267" w:lineRule="auto"/>
            </w:pPr>
          </w:p>
          <w:p>
            <w:pPr>
              <w:spacing w:line="267" w:lineRule="auto"/>
            </w:pPr>
          </w:p>
          <w:p>
            <w:pPr>
              <w:spacing w:line="267" w:lineRule="auto"/>
            </w:pPr>
          </w:p>
          <w:p>
            <w:pPr>
              <w:spacing w:line="268" w:lineRule="auto"/>
            </w:pPr>
          </w:p>
          <w:p>
            <w:pPr>
              <w:spacing w:before="32" w:line="230" w:lineRule="auto"/>
              <w:ind w:left="20"/>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p>
        </w:tc>
        <w:tc>
          <w:tcPr>
            <w:tcW w:w="326" w:type="dxa"/>
            <w:vMerge w:val="restart"/>
            <w:tcBorders>
              <w:bottom w:val="nil"/>
            </w:tcBorders>
          </w:tcPr>
          <w:p>
            <w:pPr>
              <w:spacing w:line="244" w:lineRule="auto"/>
            </w:pPr>
          </w:p>
          <w:p>
            <w:pPr>
              <w:spacing w:line="244" w:lineRule="auto"/>
            </w:pPr>
          </w:p>
          <w:p>
            <w:pPr>
              <w:spacing w:line="244" w:lineRule="auto"/>
            </w:pPr>
          </w:p>
          <w:p>
            <w:pPr>
              <w:spacing w:line="245" w:lineRule="auto"/>
            </w:pPr>
          </w:p>
          <w:p>
            <w:pPr>
              <w:spacing w:line="245" w:lineRule="auto"/>
            </w:pPr>
          </w:p>
          <w:p>
            <w:pPr>
              <w:spacing w:line="24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2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62" w:lineRule="auto"/>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line="362" w:lineRule="auto"/>
            </w:pPr>
          </w:p>
          <w:p>
            <w:pPr>
              <w:spacing w:before="33"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旅行社行业的监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tcPr>
          <w:p>
            <w:pPr>
              <w:spacing w:line="429" w:lineRule="auto"/>
            </w:pPr>
          </w:p>
          <w:p>
            <w:pPr>
              <w:spacing w:before="32"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旅行社行业的监督检查</w:t>
            </w:r>
          </w:p>
        </w:tc>
        <w:tc>
          <w:tcPr>
            <w:tcW w:w="425" w:type="dxa"/>
          </w:tcPr>
          <w:p>
            <w:pPr>
              <w:spacing w:line="362"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4" w:line="255" w:lineRule="auto"/>
              <w:ind w:left="21" w:right="32"/>
              <w:rPr>
                <w:rFonts w:ascii="仿宋" w:hAnsi="仿宋" w:eastAsia="仿宋" w:cs="仿宋"/>
                <w:sz w:val="10"/>
                <w:szCs w:val="10"/>
              </w:rPr>
            </w:pPr>
            <w:r>
              <w:rPr>
                <w:rFonts w:ascii="仿宋" w:hAnsi="仿宋" w:eastAsia="仿宋" w:cs="仿宋"/>
                <w:spacing w:val="7"/>
                <w:sz w:val="10"/>
                <w:szCs w:val="10"/>
              </w:rPr>
              <w:t>旅</w:t>
            </w:r>
            <w:r>
              <w:rPr>
                <w:rFonts w:ascii="仿宋" w:hAnsi="仿宋" w:eastAsia="仿宋" w:cs="仿宋"/>
                <w:spacing w:val="4"/>
                <w:sz w:val="10"/>
                <w:szCs w:val="10"/>
              </w:rPr>
              <w:t>行社依法设立情况 ，经营场所 、 营业设施 、注册资本等基础性经营条件是否符合</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6"/>
                <w:sz w:val="10"/>
                <w:szCs w:val="10"/>
              </w:rPr>
              <w:t>律规定； 是否取得经营许可； 分支机构依法设立情况 ，名称、标牌、经营范围等</w:t>
            </w:r>
            <w:r>
              <w:rPr>
                <w:rFonts w:ascii="仿宋" w:hAnsi="仿宋" w:eastAsia="仿宋" w:cs="仿宋"/>
                <w:sz w:val="10"/>
                <w:szCs w:val="10"/>
              </w:rPr>
              <w:t xml:space="preserve"> </w:t>
            </w:r>
            <w:r>
              <w:rPr>
                <w:rFonts w:ascii="仿宋" w:hAnsi="仿宋" w:eastAsia="仿宋" w:cs="仿宋"/>
                <w:spacing w:val="10"/>
                <w:sz w:val="10"/>
                <w:szCs w:val="10"/>
              </w:rPr>
              <w:t>是否符合法</w:t>
            </w:r>
            <w:r>
              <w:rPr>
                <w:rFonts w:ascii="仿宋" w:hAnsi="仿宋" w:eastAsia="仿宋" w:cs="仿宋"/>
                <w:spacing w:val="8"/>
                <w:sz w:val="10"/>
                <w:szCs w:val="10"/>
              </w:rPr>
              <w:t>律</w:t>
            </w:r>
            <w:r>
              <w:rPr>
                <w:rFonts w:ascii="仿宋" w:hAnsi="仿宋" w:eastAsia="仿宋" w:cs="仿宋"/>
                <w:spacing w:val="5"/>
                <w:sz w:val="10"/>
                <w:szCs w:val="10"/>
              </w:rPr>
              <w:t>规定 。依法经营情况 ，有无虚假宣传行为 、组织不合理低价游等损害</w:t>
            </w:r>
            <w:r>
              <w:rPr>
                <w:rFonts w:ascii="仿宋" w:hAnsi="仿宋" w:eastAsia="仿宋" w:cs="仿宋"/>
                <w:sz w:val="10"/>
                <w:szCs w:val="10"/>
              </w:rPr>
              <w:t xml:space="preserve"> </w:t>
            </w:r>
            <w:r>
              <w:rPr>
                <w:rFonts w:ascii="仿宋" w:hAnsi="仿宋" w:eastAsia="仿宋" w:cs="仿宋"/>
                <w:spacing w:val="7"/>
                <w:sz w:val="10"/>
                <w:szCs w:val="10"/>
              </w:rPr>
              <w:t>消</w:t>
            </w:r>
            <w:r>
              <w:rPr>
                <w:rFonts w:ascii="仿宋" w:hAnsi="仿宋" w:eastAsia="仿宋" w:cs="仿宋"/>
                <w:spacing w:val="6"/>
                <w:sz w:val="10"/>
                <w:szCs w:val="10"/>
              </w:rPr>
              <w:t>费者合法权益的行为； 合同签订情况 ，是否与旅游者签订旅游合同 、提供与合同</w:t>
            </w:r>
            <w:r>
              <w:rPr>
                <w:rFonts w:ascii="仿宋" w:hAnsi="仿宋" w:eastAsia="仿宋" w:cs="仿宋"/>
                <w:sz w:val="10"/>
                <w:szCs w:val="10"/>
              </w:rPr>
              <w:t xml:space="preserve"> </w:t>
            </w:r>
            <w:r>
              <w:rPr>
                <w:rFonts w:ascii="仿宋" w:hAnsi="仿宋" w:eastAsia="仿宋" w:cs="仿宋"/>
                <w:spacing w:val="10"/>
                <w:sz w:val="10"/>
                <w:szCs w:val="10"/>
              </w:rPr>
              <w:t>内容</w:t>
            </w:r>
            <w:r>
              <w:rPr>
                <w:rFonts w:ascii="仿宋" w:hAnsi="仿宋" w:eastAsia="仿宋" w:cs="仿宋"/>
                <w:spacing w:val="9"/>
                <w:sz w:val="10"/>
                <w:szCs w:val="10"/>
              </w:rPr>
              <w:t>相</w:t>
            </w:r>
            <w:r>
              <w:rPr>
                <w:rFonts w:ascii="仿宋" w:hAnsi="仿宋" w:eastAsia="仿宋" w:cs="仿宋"/>
                <w:spacing w:val="5"/>
                <w:sz w:val="10"/>
                <w:szCs w:val="10"/>
              </w:rPr>
              <w:t>符的旅游服务； 旅游包车监督抽查； 其他遵守相关法律法规情况 。</w:t>
            </w:r>
          </w:p>
        </w:tc>
        <w:tc>
          <w:tcPr>
            <w:tcW w:w="5499" w:type="dxa"/>
          </w:tcPr>
          <w:p>
            <w:pPr>
              <w:spacing w:line="362" w:lineRule="auto"/>
            </w:pPr>
          </w:p>
          <w:p>
            <w:pPr>
              <w:spacing w:before="33" w:line="134"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.《中华人民共和国旅游法》 第九十五条至第一百零七条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6"/>
                <w:sz w:val="10"/>
                <w:szCs w:val="10"/>
              </w:rPr>
              <w:t>.《旅行社条例》 第四十六条至第六十五条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363"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95" w:lineRule="auto"/>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96" w:lineRule="auto"/>
            </w:pPr>
          </w:p>
          <w:p>
            <w:pPr>
              <w:spacing w:before="32"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96" w:lineRule="auto"/>
            </w:pPr>
          </w:p>
          <w:p>
            <w:pPr>
              <w:spacing w:before="32" w:line="269"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line="295"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63" w:lineRule="auto"/>
            </w:pPr>
          </w:p>
          <w:p>
            <w:pPr>
              <w:spacing w:before="32" w:line="229" w:lineRule="auto"/>
              <w:ind w:left="22"/>
              <w:rPr>
                <w:rFonts w:ascii="仿宋" w:hAnsi="仿宋" w:eastAsia="仿宋" w:cs="仿宋"/>
                <w:sz w:val="10"/>
                <w:szCs w:val="10"/>
              </w:rPr>
            </w:pPr>
            <w:r>
              <w:rPr>
                <w:rFonts w:ascii="仿宋" w:hAnsi="仿宋" w:eastAsia="仿宋" w:cs="仿宋"/>
                <w:spacing w:val="14"/>
                <w:sz w:val="10"/>
                <w:szCs w:val="10"/>
              </w:rPr>
              <w:t>旅游</w:t>
            </w:r>
            <w:r>
              <w:rPr>
                <w:rFonts w:ascii="仿宋" w:hAnsi="仿宋" w:eastAsia="仿宋" w:cs="仿宋"/>
                <w:spacing w:val="9"/>
                <w:sz w:val="10"/>
                <w:szCs w:val="10"/>
              </w:rPr>
              <w:t>包</w:t>
            </w:r>
            <w:r>
              <w:rPr>
                <w:rFonts w:ascii="仿宋" w:hAnsi="仿宋" w:eastAsia="仿宋" w:cs="仿宋"/>
                <w:spacing w:val="7"/>
                <w:sz w:val="10"/>
                <w:szCs w:val="10"/>
              </w:rPr>
              <w:t>车客运企业执行有关安全生产的法律 、法规和国家标准或者行业标准情况 。</w:t>
            </w:r>
          </w:p>
        </w:tc>
        <w:tc>
          <w:tcPr>
            <w:tcW w:w="5499" w:type="dxa"/>
          </w:tcPr>
          <w:p>
            <w:pPr>
              <w:spacing w:before="126"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4"/>
                <w:sz w:val="10"/>
                <w:szCs w:val="10"/>
              </w:rPr>
              <w:t>五</w:t>
            </w:r>
            <w:r>
              <w:rPr>
                <w:rFonts w:ascii="仿宋" w:hAnsi="仿宋" w:eastAsia="仿宋" w:cs="仿宋"/>
                <w:spacing w:val="2"/>
                <w:sz w:val="10"/>
                <w:szCs w:val="10"/>
              </w:rPr>
              <w:t>条、 第六十六条</w:t>
            </w:r>
          </w:p>
          <w:p>
            <w:pPr>
              <w:spacing w:before="1" w:line="261"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323" w:lineRule="auto"/>
            </w:pPr>
          </w:p>
          <w:p>
            <w:pPr>
              <w:spacing w:line="324"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290" w:lineRule="auto"/>
            </w:pPr>
          </w:p>
          <w:p>
            <w:pPr>
              <w:spacing w:line="290"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3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31"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3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8" w:line="229" w:lineRule="auto"/>
              <w:ind w:left="22"/>
              <w:rPr>
                <w:rFonts w:ascii="仿宋" w:hAnsi="仿宋" w:eastAsia="仿宋" w:cs="仿宋"/>
                <w:sz w:val="10"/>
                <w:szCs w:val="10"/>
              </w:rPr>
            </w:pPr>
            <w:r>
              <w:rPr>
                <w:rFonts w:ascii="仿宋" w:hAnsi="仿宋" w:eastAsia="仿宋" w:cs="仿宋"/>
                <w:spacing w:val="8"/>
                <w:sz w:val="10"/>
                <w:szCs w:val="10"/>
              </w:rPr>
              <w:t>检</w:t>
            </w:r>
            <w:r>
              <w:rPr>
                <w:rFonts w:ascii="仿宋" w:hAnsi="仿宋" w:eastAsia="仿宋" w:cs="仿宋"/>
                <w:spacing w:val="6"/>
                <w:sz w:val="10"/>
                <w:szCs w:val="10"/>
              </w:rPr>
              <w:t>查是否存在下列行为 ：不按规定明码标价 、价格欺诈等行为。</w:t>
            </w:r>
          </w:p>
        </w:tc>
        <w:tc>
          <w:tcPr>
            <w:tcW w:w="5499" w:type="dxa"/>
          </w:tcPr>
          <w:p>
            <w:pPr>
              <w:spacing w:before="131"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24"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相关旅游经营行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tcPr>
          <w:p>
            <w:pPr>
              <w:spacing w:before="124"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旅行社相关旅游经营行为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25" w:type="dxa"/>
          </w:tcPr>
          <w:p>
            <w:pPr>
              <w:spacing w:before="12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4" w:line="230" w:lineRule="auto"/>
              <w:ind w:left="22"/>
              <w:rPr>
                <w:rFonts w:ascii="仿宋" w:hAnsi="仿宋" w:eastAsia="仿宋" w:cs="仿宋"/>
                <w:sz w:val="10"/>
                <w:szCs w:val="10"/>
              </w:rPr>
            </w:pPr>
            <w:r>
              <w:rPr>
                <w:rFonts w:ascii="仿宋" w:hAnsi="仿宋" w:eastAsia="仿宋" w:cs="仿宋"/>
                <w:spacing w:val="5"/>
                <w:sz w:val="10"/>
                <w:szCs w:val="10"/>
              </w:rPr>
              <w:t>旅行社相关旅游经营行为 。</w:t>
            </w:r>
          </w:p>
        </w:tc>
        <w:tc>
          <w:tcPr>
            <w:tcW w:w="5499" w:type="dxa"/>
          </w:tcPr>
          <w:p>
            <w:pPr>
              <w:spacing w:before="194" w:line="230" w:lineRule="auto"/>
              <w:ind w:left="24"/>
              <w:rPr>
                <w:rFonts w:ascii="仿宋" w:hAnsi="仿宋" w:eastAsia="仿宋" w:cs="仿宋"/>
                <w:sz w:val="10"/>
                <w:szCs w:val="10"/>
              </w:rPr>
            </w:pPr>
            <w:r>
              <w:rPr>
                <w:rFonts w:ascii="仿宋" w:hAnsi="仿宋" w:eastAsia="仿宋" w:cs="仿宋"/>
                <w:spacing w:val="2"/>
                <w:sz w:val="10"/>
                <w:szCs w:val="10"/>
              </w:rPr>
              <w:t>《旅行社条例》 第三条 、</w:t>
            </w:r>
            <w:r>
              <w:rPr>
                <w:rFonts w:ascii="仿宋" w:hAnsi="仿宋" w:eastAsia="仿宋" w:cs="仿宋"/>
                <w:spacing w:val="1"/>
                <w:sz w:val="10"/>
                <w:szCs w:val="10"/>
              </w:rPr>
              <w:t>第四十一条 、第五十九条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94"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1389" w:type="dxa"/>
          </w:tcPr>
          <w:p>
            <w:pPr>
              <w:spacing w:before="194"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425" w:type="dxa"/>
          </w:tcPr>
          <w:p>
            <w:pPr>
              <w:spacing w:before="12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4" w:line="230" w:lineRule="auto"/>
              <w:ind w:left="2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游广告检查。</w:t>
            </w:r>
          </w:p>
        </w:tc>
        <w:tc>
          <w:tcPr>
            <w:tcW w:w="5499" w:type="dxa"/>
          </w:tcPr>
          <w:p>
            <w:pPr>
              <w:spacing w:before="194" w:line="231"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9" w:hRule="atLeast"/>
        </w:trPr>
        <w:tc>
          <w:tcPr>
            <w:tcW w:w="233" w:type="dxa"/>
            <w:vMerge w:val="restart"/>
            <w:tcBorders>
              <w:bottom w:val="nil"/>
            </w:tcBorders>
          </w:tcPr>
          <w:p>
            <w:pPr>
              <w:spacing w:line="255" w:lineRule="auto"/>
            </w:pPr>
          </w:p>
          <w:p>
            <w:pPr>
              <w:spacing w:line="256" w:lineRule="auto"/>
            </w:pPr>
          </w:p>
          <w:p>
            <w:pPr>
              <w:spacing w:line="256" w:lineRule="auto"/>
            </w:pPr>
          </w:p>
          <w:p>
            <w:pPr>
              <w:spacing w:line="256"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8</w:t>
            </w:r>
          </w:p>
        </w:tc>
        <w:tc>
          <w:tcPr>
            <w:tcW w:w="410" w:type="dxa"/>
            <w:vMerge w:val="restart"/>
            <w:tcBorders>
              <w:bottom w:val="nil"/>
            </w:tcBorders>
          </w:tcPr>
          <w:p>
            <w:pPr>
              <w:spacing w:line="246" w:lineRule="auto"/>
            </w:pPr>
          </w:p>
          <w:p>
            <w:pPr>
              <w:spacing w:line="247" w:lineRule="auto"/>
            </w:pPr>
          </w:p>
          <w:p>
            <w:pPr>
              <w:spacing w:line="247" w:lineRule="auto"/>
            </w:pPr>
          </w:p>
          <w:p>
            <w:pPr>
              <w:spacing w:before="33" w:line="257" w:lineRule="auto"/>
              <w:ind w:left="19" w:right="62" w:firstLine="3"/>
              <w:rPr>
                <w:rFonts w:ascii="仿宋" w:hAnsi="仿宋" w:eastAsia="仿宋" w:cs="仿宋"/>
                <w:sz w:val="10"/>
                <w:szCs w:val="10"/>
              </w:rPr>
            </w:pPr>
            <w:r>
              <w:rPr>
                <w:rFonts w:ascii="仿宋" w:hAnsi="仿宋" w:eastAsia="仿宋" w:cs="仿宋"/>
                <w:spacing w:val="7"/>
                <w:sz w:val="10"/>
                <w:szCs w:val="10"/>
              </w:rPr>
              <w:t>通</w:t>
            </w:r>
            <w:r>
              <w:rPr>
                <w:rFonts w:ascii="仿宋" w:hAnsi="仿宋" w:eastAsia="仿宋" w:cs="仿宋"/>
                <w:spacing w:val="6"/>
                <w:sz w:val="10"/>
                <w:szCs w:val="10"/>
              </w:rPr>
              <w:t>过网</w:t>
            </w:r>
            <w:r>
              <w:rPr>
                <w:rFonts w:ascii="仿宋" w:hAnsi="仿宋" w:eastAsia="仿宋" w:cs="仿宋"/>
                <w:sz w:val="10"/>
                <w:szCs w:val="10"/>
              </w:rPr>
              <w:t xml:space="preserve"> </w:t>
            </w:r>
            <w:r>
              <w:rPr>
                <w:rFonts w:ascii="仿宋" w:hAnsi="仿宋" w:eastAsia="仿宋" w:cs="仿宋"/>
                <w:spacing w:val="8"/>
                <w:sz w:val="10"/>
                <w:szCs w:val="10"/>
              </w:rPr>
              <w:t>络</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务抽</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335" w:lineRule="auto"/>
            </w:pPr>
          </w:p>
          <w:p>
            <w:pPr>
              <w:spacing w:line="335" w:lineRule="auto"/>
            </w:pPr>
          </w:p>
          <w:p>
            <w:pPr>
              <w:spacing w:before="32" w:line="256" w:lineRule="auto"/>
              <w:ind w:left="23" w:right="70" w:firstLine="4"/>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.通过网络</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营旅行社</w:t>
            </w:r>
            <w:r>
              <w:rPr>
                <w:rFonts w:ascii="仿宋" w:hAnsi="仿宋" w:eastAsia="仿宋" w:cs="仿宋"/>
                <w:sz w:val="10"/>
                <w:szCs w:val="10"/>
              </w:rPr>
              <w:t xml:space="preserve"> </w:t>
            </w:r>
            <w:r>
              <w:rPr>
                <w:rFonts w:ascii="仿宋" w:hAnsi="仿宋" w:eastAsia="仿宋" w:cs="仿宋"/>
                <w:spacing w:val="7"/>
                <w:sz w:val="10"/>
                <w:szCs w:val="10"/>
              </w:rPr>
              <w:t>业务抽查</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6"/>
                <w:sz w:val="10"/>
                <w:szCs w:val="10"/>
              </w:rPr>
              <w:t>.发布旅游</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营信息网</w:t>
            </w:r>
            <w:r>
              <w:rPr>
                <w:rFonts w:ascii="仿宋" w:hAnsi="仿宋" w:eastAsia="仿宋" w:cs="仿宋"/>
                <w:sz w:val="10"/>
                <w:szCs w:val="10"/>
              </w:rPr>
              <w:t xml:space="preserve"> </w:t>
            </w:r>
            <w:r>
              <w:rPr>
                <w:rFonts w:ascii="仿宋" w:hAnsi="仿宋" w:eastAsia="仿宋" w:cs="仿宋"/>
                <w:spacing w:val="7"/>
                <w:sz w:val="10"/>
                <w:szCs w:val="10"/>
              </w:rPr>
              <w:t>站</w:t>
            </w:r>
            <w:r>
              <w:rPr>
                <w:rFonts w:ascii="仿宋" w:hAnsi="仿宋" w:eastAsia="仿宋" w:cs="仿宋"/>
                <w:spacing w:val="6"/>
                <w:sz w:val="10"/>
                <w:szCs w:val="10"/>
              </w:rPr>
              <w:t>抽查</w:t>
            </w:r>
          </w:p>
        </w:tc>
        <w:tc>
          <w:tcPr>
            <w:tcW w:w="417" w:type="dxa"/>
            <w:vMerge w:val="restart"/>
            <w:tcBorders>
              <w:bottom w:val="nil"/>
            </w:tcBorders>
          </w:tcPr>
          <w:p>
            <w:pPr>
              <w:spacing w:line="398" w:lineRule="auto"/>
            </w:pPr>
          </w:p>
          <w:p>
            <w:pPr>
              <w:spacing w:before="33" w:line="254" w:lineRule="auto"/>
              <w:ind w:left="17" w:right="68" w:firstLine="5"/>
              <w:rPr>
                <w:rFonts w:ascii="仿宋" w:hAnsi="仿宋" w:eastAsia="仿宋" w:cs="仿宋"/>
                <w:sz w:val="10"/>
                <w:szCs w:val="10"/>
              </w:rPr>
            </w:pPr>
            <w:r>
              <w:rPr>
                <w:rFonts w:ascii="仿宋" w:hAnsi="仿宋" w:eastAsia="仿宋" w:cs="仿宋"/>
                <w:spacing w:val="7"/>
                <w:sz w:val="10"/>
                <w:szCs w:val="10"/>
              </w:rPr>
              <w:t>通</w:t>
            </w:r>
            <w:r>
              <w:rPr>
                <w:rFonts w:ascii="仿宋" w:hAnsi="仿宋" w:eastAsia="仿宋" w:cs="仿宋"/>
                <w:spacing w:val="6"/>
                <w:sz w:val="10"/>
                <w:szCs w:val="10"/>
              </w:rPr>
              <w:t>过网</w:t>
            </w:r>
            <w:r>
              <w:rPr>
                <w:rFonts w:ascii="仿宋" w:hAnsi="仿宋" w:eastAsia="仿宋" w:cs="仿宋"/>
                <w:sz w:val="10"/>
                <w:szCs w:val="10"/>
              </w:rPr>
              <w:t xml:space="preserve"> </w:t>
            </w:r>
            <w:r>
              <w:rPr>
                <w:rFonts w:ascii="仿宋" w:hAnsi="仿宋" w:eastAsia="仿宋" w:cs="仿宋"/>
                <w:spacing w:val="9"/>
                <w:sz w:val="10"/>
                <w:szCs w:val="10"/>
              </w:rPr>
              <w:t>络</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旅</w:t>
            </w:r>
            <w:r>
              <w:rPr>
                <w:rFonts w:ascii="仿宋" w:hAnsi="仿宋" w:eastAsia="仿宋" w:cs="仿宋"/>
                <w:spacing w:val="8"/>
                <w:sz w:val="10"/>
                <w:szCs w:val="10"/>
              </w:rPr>
              <w:t>行社</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务的</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业及</w:t>
            </w:r>
            <w:r>
              <w:rPr>
                <w:rFonts w:ascii="仿宋" w:hAnsi="仿宋" w:eastAsia="仿宋" w:cs="仿宋"/>
                <w:sz w:val="10"/>
                <w:szCs w:val="10"/>
              </w:rPr>
              <w:t xml:space="preserve"> </w:t>
            </w:r>
            <w:r>
              <w:rPr>
                <w:rFonts w:ascii="仿宋" w:hAnsi="仿宋" w:eastAsia="仿宋" w:cs="仿宋"/>
                <w:spacing w:val="8"/>
                <w:sz w:val="10"/>
                <w:szCs w:val="10"/>
              </w:rPr>
              <w:t>平台</w:t>
            </w:r>
            <w:r>
              <w:rPr>
                <w:rFonts w:ascii="仿宋" w:hAnsi="仿宋" w:eastAsia="仿宋" w:cs="仿宋"/>
                <w:sz w:val="10"/>
                <w:szCs w:val="10"/>
              </w:rPr>
              <w:t xml:space="preserve">  </w:t>
            </w:r>
            <w:r>
              <w:rPr>
                <w:rFonts w:ascii="仿宋" w:hAnsi="仿宋" w:eastAsia="仿宋" w:cs="仿宋"/>
                <w:spacing w:val="9"/>
                <w:sz w:val="10"/>
                <w:szCs w:val="10"/>
              </w:rPr>
              <w:t>发</w:t>
            </w:r>
            <w:r>
              <w:rPr>
                <w:rFonts w:ascii="仿宋" w:hAnsi="仿宋" w:eastAsia="仿宋" w:cs="仿宋"/>
                <w:spacing w:val="8"/>
                <w:sz w:val="10"/>
                <w:szCs w:val="10"/>
              </w:rPr>
              <w:t>布旅</w:t>
            </w:r>
            <w:r>
              <w:rPr>
                <w:rFonts w:ascii="仿宋" w:hAnsi="仿宋" w:eastAsia="仿宋" w:cs="仿宋"/>
                <w:sz w:val="10"/>
                <w:szCs w:val="10"/>
              </w:rPr>
              <w:t xml:space="preserve"> </w:t>
            </w:r>
            <w:r>
              <w:rPr>
                <w:rFonts w:ascii="仿宋" w:hAnsi="仿宋" w:eastAsia="仿宋" w:cs="仿宋"/>
                <w:spacing w:val="9"/>
                <w:sz w:val="10"/>
                <w:szCs w:val="10"/>
              </w:rPr>
              <w:t>游</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信</w:t>
            </w:r>
            <w:r>
              <w:rPr>
                <w:rFonts w:ascii="仿宋" w:hAnsi="仿宋" w:eastAsia="仿宋" w:cs="仿宋"/>
                <w:spacing w:val="8"/>
                <w:sz w:val="10"/>
                <w:szCs w:val="10"/>
              </w:rPr>
              <w:t>息的</w:t>
            </w:r>
            <w:r>
              <w:rPr>
                <w:rFonts w:ascii="仿宋" w:hAnsi="仿宋" w:eastAsia="仿宋" w:cs="仿宋"/>
                <w:sz w:val="10"/>
                <w:szCs w:val="10"/>
              </w:rPr>
              <w:t xml:space="preserve"> </w:t>
            </w:r>
            <w:r>
              <w:rPr>
                <w:rFonts w:ascii="仿宋" w:hAnsi="仿宋" w:eastAsia="仿宋" w:cs="仿宋"/>
                <w:spacing w:val="8"/>
                <w:sz w:val="10"/>
                <w:szCs w:val="10"/>
              </w:rPr>
              <w:t>网站</w:t>
            </w:r>
          </w:p>
        </w:tc>
        <w:tc>
          <w:tcPr>
            <w:tcW w:w="326" w:type="dxa"/>
            <w:vMerge w:val="restart"/>
            <w:tcBorders>
              <w:bottom w:val="nil"/>
            </w:tcBorders>
          </w:tcPr>
          <w:p>
            <w:pPr>
              <w:spacing w:line="291" w:lineRule="auto"/>
            </w:pPr>
          </w:p>
          <w:p>
            <w:pPr>
              <w:spacing w:line="291" w:lineRule="auto"/>
            </w:pPr>
          </w:p>
          <w:p>
            <w:pPr>
              <w:spacing w:line="291"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1" w:lineRule="auto"/>
            </w:pPr>
          </w:p>
          <w:p>
            <w:pPr>
              <w:spacing w:line="291" w:lineRule="auto"/>
            </w:pPr>
          </w:p>
          <w:p>
            <w:pPr>
              <w:spacing w:line="291" w:lineRule="auto"/>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tcPr>
          <w:p>
            <w:pPr>
              <w:spacing w:line="313" w:lineRule="auto"/>
            </w:pPr>
          </w:p>
          <w:p>
            <w:pPr>
              <w:spacing w:line="314" w:lineRule="auto"/>
            </w:pPr>
          </w:p>
          <w:p>
            <w:pPr>
              <w:spacing w:line="314" w:lineRule="auto"/>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54"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5"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84"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旅行社行业的监</w:t>
            </w:r>
            <w:r>
              <w:rPr>
                <w:rFonts w:ascii="仿宋" w:hAnsi="仿宋" w:eastAsia="仿宋" w:cs="仿宋"/>
                <w:sz w:val="10"/>
                <w:szCs w:val="10"/>
              </w:rPr>
              <w:t xml:space="preserve"> </w:t>
            </w:r>
            <w:r>
              <w:rPr>
                <w:rFonts w:ascii="仿宋" w:hAnsi="仿宋" w:eastAsia="仿宋" w:cs="仿宋"/>
                <w:spacing w:val="8"/>
                <w:sz w:val="10"/>
                <w:szCs w:val="10"/>
              </w:rPr>
              <w:t>督检查检查</w:t>
            </w:r>
          </w:p>
        </w:tc>
        <w:tc>
          <w:tcPr>
            <w:tcW w:w="1389" w:type="dxa"/>
          </w:tcPr>
          <w:p>
            <w:pPr>
              <w:spacing w:before="184" w:line="270" w:lineRule="auto"/>
              <w:ind w:left="22" w:right="57" w:firstLine="2"/>
              <w:rPr>
                <w:rFonts w:ascii="仿宋" w:hAnsi="仿宋" w:eastAsia="仿宋" w:cs="仿宋"/>
                <w:sz w:val="10"/>
                <w:szCs w:val="10"/>
              </w:rPr>
            </w:pPr>
            <w:r>
              <w:rPr>
                <w:rFonts w:ascii="仿宋" w:hAnsi="仿宋" w:eastAsia="仿宋" w:cs="仿宋"/>
                <w:spacing w:val="13"/>
                <w:sz w:val="10"/>
                <w:szCs w:val="10"/>
              </w:rPr>
              <w:t>通</w:t>
            </w:r>
            <w:r>
              <w:rPr>
                <w:rFonts w:ascii="仿宋" w:hAnsi="仿宋" w:eastAsia="仿宋" w:cs="仿宋"/>
                <w:spacing w:val="8"/>
                <w:sz w:val="10"/>
                <w:szCs w:val="10"/>
              </w:rPr>
              <w:t>过网络经营旅行社业务抽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4" w:line="267" w:lineRule="auto"/>
              <w:ind w:left="20" w:right="51" w:firstLine="5"/>
              <w:rPr>
                <w:rFonts w:ascii="仿宋" w:hAnsi="仿宋" w:eastAsia="仿宋" w:cs="仿宋"/>
                <w:sz w:val="10"/>
                <w:szCs w:val="10"/>
              </w:rPr>
            </w:pPr>
            <w:r>
              <w:rPr>
                <w:rFonts w:ascii="仿宋" w:hAnsi="仿宋" w:eastAsia="仿宋" w:cs="仿宋"/>
                <w:spacing w:val="16"/>
                <w:sz w:val="10"/>
                <w:szCs w:val="10"/>
              </w:rPr>
              <w:t>通过</w:t>
            </w:r>
            <w:r>
              <w:rPr>
                <w:rFonts w:ascii="仿宋" w:hAnsi="仿宋" w:eastAsia="仿宋" w:cs="仿宋"/>
                <w:spacing w:val="8"/>
                <w:sz w:val="10"/>
                <w:szCs w:val="10"/>
              </w:rPr>
              <w:t>网络经营旅行社业务的旅行社依法经营情况 ；发布旅游经营信息的网站经营主</w:t>
            </w:r>
            <w:r>
              <w:rPr>
                <w:rFonts w:ascii="仿宋" w:hAnsi="仿宋" w:eastAsia="仿宋" w:cs="仿宋"/>
                <w:sz w:val="10"/>
                <w:szCs w:val="10"/>
              </w:rPr>
              <w:t xml:space="preserve"> </w:t>
            </w:r>
            <w:r>
              <w:rPr>
                <w:rFonts w:ascii="仿宋" w:hAnsi="仿宋" w:eastAsia="仿宋" w:cs="仿宋"/>
                <w:spacing w:val="11"/>
                <w:sz w:val="10"/>
                <w:szCs w:val="10"/>
              </w:rPr>
              <w:t>体</w:t>
            </w:r>
            <w:r>
              <w:rPr>
                <w:rFonts w:ascii="仿宋" w:hAnsi="仿宋" w:eastAsia="仿宋" w:cs="仿宋"/>
                <w:spacing w:val="7"/>
                <w:sz w:val="10"/>
                <w:szCs w:val="10"/>
              </w:rPr>
              <w:t>依法设立情况。</w:t>
            </w:r>
          </w:p>
        </w:tc>
        <w:tc>
          <w:tcPr>
            <w:tcW w:w="5499" w:type="dxa"/>
          </w:tcPr>
          <w:p>
            <w:pPr>
              <w:spacing w:before="254" w:line="229" w:lineRule="auto"/>
              <w:ind w:left="24"/>
              <w:rPr>
                <w:rFonts w:ascii="仿宋" w:hAnsi="仿宋" w:eastAsia="仿宋" w:cs="仿宋"/>
                <w:sz w:val="10"/>
                <w:szCs w:val="10"/>
              </w:rPr>
            </w:pPr>
            <w:r>
              <w:rPr>
                <w:rFonts w:ascii="仿宋" w:hAnsi="仿宋" w:eastAsia="仿宋" w:cs="仿宋"/>
                <w:spacing w:val="8"/>
                <w:sz w:val="10"/>
                <w:szCs w:val="10"/>
              </w:rPr>
              <w:t>《在线旅游经营服务管理暂行规定 》第二十八条至第三十六</w:t>
            </w:r>
            <w:r>
              <w:rPr>
                <w:rFonts w:ascii="仿宋" w:hAnsi="仿宋" w:eastAsia="仿宋" w:cs="仿宋"/>
                <w:spacing w:val="7"/>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355" w:lineRule="auto"/>
            </w:pPr>
          </w:p>
          <w:p>
            <w:pPr>
              <w:spacing w:line="355"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320" w:lineRule="auto"/>
            </w:pPr>
          </w:p>
          <w:p>
            <w:pPr>
              <w:spacing w:line="321"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08"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9"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2" w:line="266" w:lineRule="auto"/>
              <w:ind w:left="32" w:right="39" w:hanging="10"/>
              <w:rPr>
                <w:rFonts w:ascii="仿宋" w:hAnsi="仿宋" w:eastAsia="仿宋" w:cs="仿宋"/>
                <w:sz w:val="10"/>
                <w:szCs w:val="10"/>
              </w:rPr>
            </w:pPr>
            <w:r>
              <w:rPr>
                <w:rFonts w:ascii="仿宋" w:hAnsi="仿宋" w:eastAsia="仿宋" w:cs="仿宋"/>
                <w:spacing w:val="6"/>
                <w:sz w:val="10"/>
                <w:szCs w:val="10"/>
              </w:rPr>
              <w:t>检查是否存在下列行为 ：不执行政府定价 、政府指导价的行为； 不执行法定价格</w:t>
            </w:r>
            <w:r>
              <w:rPr>
                <w:rFonts w:ascii="仿宋" w:hAnsi="仿宋" w:eastAsia="仿宋" w:cs="仿宋"/>
                <w:sz w:val="10"/>
                <w:szCs w:val="10"/>
              </w:rPr>
              <w:t xml:space="preserve">紧 </w:t>
            </w:r>
            <w:r>
              <w:rPr>
                <w:rFonts w:ascii="仿宋" w:hAnsi="仿宋" w:eastAsia="仿宋" w:cs="仿宋"/>
                <w:spacing w:val="10"/>
                <w:sz w:val="10"/>
                <w:szCs w:val="10"/>
              </w:rPr>
              <w:t>急措施</w:t>
            </w:r>
            <w:r>
              <w:rPr>
                <w:rFonts w:ascii="仿宋" w:hAnsi="仿宋" w:eastAsia="仿宋" w:cs="仿宋"/>
                <w:spacing w:val="5"/>
                <w:sz w:val="10"/>
                <w:szCs w:val="10"/>
              </w:rPr>
              <w:t xml:space="preserve"> 、价格干预措施的行为； 不正当价格违法行为； 不按规定明码标价的行为等</w:t>
            </w:r>
          </w:p>
          <w:p>
            <w:pPr>
              <w:spacing w:before="59"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before="20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21"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相关旅游经营行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tcPr>
          <w:p>
            <w:pPr>
              <w:spacing w:before="121"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旅行社相关旅游经营行为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25" w:type="dxa"/>
          </w:tcPr>
          <w:p>
            <w:pPr>
              <w:spacing w:before="12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8" w:line="230" w:lineRule="auto"/>
              <w:ind w:left="22"/>
              <w:rPr>
                <w:rFonts w:ascii="仿宋" w:hAnsi="仿宋" w:eastAsia="仿宋" w:cs="仿宋"/>
                <w:sz w:val="10"/>
                <w:szCs w:val="10"/>
              </w:rPr>
            </w:pPr>
            <w:r>
              <w:rPr>
                <w:rFonts w:ascii="仿宋" w:hAnsi="仿宋" w:eastAsia="仿宋" w:cs="仿宋"/>
                <w:spacing w:val="5"/>
                <w:sz w:val="10"/>
                <w:szCs w:val="10"/>
              </w:rPr>
              <w:t>旅行社相关旅游经营行为 。</w:t>
            </w:r>
          </w:p>
        </w:tc>
        <w:tc>
          <w:tcPr>
            <w:tcW w:w="5499" w:type="dxa"/>
          </w:tcPr>
          <w:p>
            <w:pPr>
              <w:spacing w:before="188" w:line="230" w:lineRule="auto"/>
              <w:ind w:left="24"/>
              <w:rPr>
                <w:rFonts w:ascii="仿宋" w:hAnsi="仿宋" w:eastAsia="仿宋" w:cs="仿宋"/>
                <w:sz w:val="10"/>
                <w:szCs w:val="10"/>
              </w:rPr>
            </w:pPr>
            <w:r>
              <w:rPr>
                <w:rFonts w:ascii="仿宋" w:hAnsi="仿宋" w:eastAsia="仿宋" w:cs="仿宋"/>
                <w:spacing w:val="2"/>
                <w:sz w:val="10"/>
                <w:szCs w:val="10"/>
              </w:rPr>
              <w:t>《旅行社条例》 第三条 、</w:t>
            </w:r>
            <w:r>
              <w:rPr>
                <w:rFonts w:ascii="仿宋" w:hAnsi="仿宋" w:eastAsia="仿宋" w:cs="仿宋"/>
                <w:spacing w:val="1"/>
                <w:sz w:val="10"/>
                <w:szCs w:val="10"/>
              </w:rPr>
              <w:t>第四十一条 、第五十九条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8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1389" w:type="dxa"/>
          </w:tcPr>
          <w:p>
            <w:pPr>
              <w:spacing w:before="18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425" w:type="dxa"/>
          </w:tcPr>
          <w:p>
            <w:pPr>
              <w:spacing w:before="11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83" w:line="230" w:lineRule="auto"/>
              <w:ind w:left="2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游广告检查。</w:t>
            </w:r>
          </w:p>
        </w:tc>
        <w:tc>
          <w:tcPr>
            <w:tcW w:w="5499" w:type="dxa"/>
          </w:tcPr>
          <w:p>
            <w:pPr>
              <w:spacing w:before="183" w:line="231"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restart"/>
            <w:tcBorders>
              <w:bottom w:val="nil"/>
            </w:tcBorders>
          </w:tcPr>
          <w:p>
            <w:pPr>
              <w:spacing w:line="275" w:lineRule="auto"/>
            </w:pPr>
          </w:p>
          <w:p>
            <w:pPr>
              <w:spacing w:line="275" w:lineRule="auto"/>
            </w:pPr>
          </w:p>
          <w:p>
            <w:pPr>
              <w:spacing w:line="275" w:lineRule="auto"/>
            </w:pPr>
          </w:p>
          <w:p>
            <w:pPr>
              <w:spacing w:line="276"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9</w:t>
            </w:r>
          </w:p>
        </w:tc>
        <w:tc>
          <w:tcPr>
            <w:tcW w:w="410" w:type="dxa"/>
            <w:vMerge w:val="restart"/>
            <w:tcBorders>
              <w:bottom w:val="nil"/>
            </w:tcBorders>
          </w:tcPr>
          <w:p>
            <w:pPr>
              <w:spacing w:line="250" w:lineRule="auto"/>
            </w:pPr>
          </w:p>
          <w:p>
            <w:pPr>
              <w:spacing w:line="250" w:lineRule="auto"/>
            </w:pPr>
          </w:p>
          <w:p>
            <w:pPr>
              <w:spacing w:line="251" w:lineRule="auto"/>
            </w:pPr>
          </w:p>
          <w:p>
            <w:pPr>
              <w:spacing w:before="32" w:line="246" w:lineRule="auto"/>
              <w:ind w:left="19" w:right="62" w:firstLine="5"/>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9"/>
                <w:sz w:val="10"/>
                <w:szCs w:val="10"/>
              </w:rPr>
              <w:t>上</w:t>
            </w:r>
            <w:r>
              <w:rPr>
                <w:rFonts w:ascii="仿宋" w:hAnsi="仿宋" w:eastAsia="仿宋" w:cs="仿宋"/>
                <w:spacing w:val="7"/>
                <w:sz w:val="10"/>
                <w:szCs w:val="10"/>
              </w:rPr>
              <w:t>网服</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7"/>
                <w:sz w:val="10"/>
                <w:szCs w:val="10"/>
              </w:rPr>
              <w:t>营业</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所经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41" w:lineRule="auto"/>
            </w:pPr>
          </w:p>
          <w:p>
            <w:pPr>
              <w:spacing w:line="241" w:lineRule="auto"/>
            </w:pPr>
          </w:p>
          <w:p>
            <w:pPr>
              <w:spacing w:before="32" w:line="247" w:lineRule="auto"/>
              <w:ind w:left="19" w:right="64" w:firstLine="5"/>
              <w:rPr>
                <w:rFonts w:ascii="仿宋" w:hAnsi="仿宋" w:eastAsia="仿宋" w:cs="仿宋"/>
                <w:sz w:val="10"/>
                <w:szCs w:val="10"/>
              </w:rPr>
            </w:pPr>
            <w:r>
              <w:rPr>
                <w:rFonts w:ascii="仿宋" w:hAnsi="仿宋" w:eastAsia="仿宋" w:cs="仿宋"/>
                <w:spacing w:val="7"/>
                <w:sz w:val="10"/>
                <w:szCs w:val="10"/>
              </w:rPr>
              <w:t>互联网上网</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务营业场</w:t>
            </w:r>
            <w:r>
              <w:rPr>
                <w:rFonts w:ascii="仿宋" w:hAnsi="仿宋" w:eastAsia="仿宋" w:cs="仿宋"/>
                <w:sz w:val="10"/>
                <w:szCs w:val="10"/>
              </w:rPr>
              <w:t xml:space="preserve"> </w:t>
            </w:r>
            <w:r>
              <w:rPr>
                <w:rFonts w:ascii="仿宋" w:hAnsi="仿宋" w:eastAsia="仿宋" w:cs="仿宋"/>
                <w:spacing w:val="9"/>
                <w:sz w:val="10"/>
                <w:szCs w:val="10"/>
              </w:rPr>
              <w:t>所</w:t>
            </w:r>
            <w:r>
              <w:rPr>
                <w:rFonts w:ascii="仿宋" w:hAnsi="仿宋" w:eastAsia="仿宋" w:cs="仿宋"/>
                <w:spacing w:val="8"/>
                <w:sz w:val="10"/>
                <w:szCs w:val="10"/>
              </w:rPr>
              <w:t>经营情况</w:t>
            </w:r>
            <w:r>
              <w:rPr>
                <w:rFonts w:ascii="仿宋" w:hAnsi="仿宋" w:eastAsia="仿宋" w:cs="仿宋"/>
                <w:sz w:val="10"/>
                <w:szCs w:val="10"/>
              </w:rPr>
              <w:t xml:space="preserve"> </w:t>
            </w:r>
            <w:r>
              <w:rPr>
                <w:rFonts w:ascii="仿宋" w:hAnsi="仿宋" w:eastAsia="仿宋" w:cs="仿宋"/>
                <w:spacing w:val="8"/>
                <w:sz w:val="10"/>
                <w:szCs w:val="10"/>
              </w:rPr>
              <w:t>检查 (包</w:t>
            </w:r>
            <w:r>
              <w:rPr>
                <w:rFonts w:ascii="仿宋" w:hAnsi="仿宋" w:eastAsia="仿宋" w:cs="仿宋"/>
                <w:spacing w:val="7"/>
                <w:sz w:val="10"/>
                <w:szCs w:val="10"/>
              </w:rPr>
              <w:t>括</w:t>
            </w:r>
            <w:r>
              <w:rPr>
                <w:rFonts w:ascii="仿宋" w:hAnsi="仿宋" w:eastAsia="仿宋" w:cs="仿宋"/>
                <w:sz w:val="10"/>
                <w:szCs w:val="10"/>
              </w:rPr>
              <w:t xml:space="preserve"> </w:t>
            </w:r>
            <w:r>
              <w:rPr>
                <w:rFonts w:ascii="仿宋" w:hAnsi="仿宋" w:eastAsia="仿宋" w:cs="仿宋"/>
                <w:spacing w:val="9"/>
                <w:sz w:val="10"/>
                <w:szCs w:val="10"/>
              </w:rPr>
              <w:t>互</w:t>
            </w:r>
            <w:r>
              <w:rPr>
                <w:rFonts w:ascii="仿宋" w:hAnsi="仿宋" w:eastAsia="仿宋" w:cs="仿宋"/>
                <w:spacing w:val="8"/>
                <w:sz w:val="10"/>
                <w:szCs w:val="10"/>
              </w:rPr>
              <w:t>联网上网</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务营业场</w:t>
            </w:r>
            <w:r>
              <w:rPr>
                <w:rFonts w:ascii="仿宋" w:hAnsi="仿宋" w:eastAsia="仿宋" w:cs="仿宋"/>
                <w:sz w:val="10"/>
                <w:szCs w:val="10"/>
              </w:rPr>
              <w:t xml:space="preserve"> </w:t>
            </w:r>
            <w:r>
              <w:rPr>
                <w:rFonts w:ascii="仿宋" w:hAnsi="仿宋" w:eastAsia="仿宋" w:cs="仿宋"/>
                <w:spacing w:val="-1"/>
                <w:sz w:val="10"/>
                <w:szCs w:val="10"/>
              </w:rPr>
              <w:t>所取</w:t>
            </w:r>
            <w:r>
              <w:rPr>
                <w:rFonts w:ascii="仿宋" w:hAnsi="仿宋" w:eastAsia="仿宋" w:cs="仿宋"/>
                <w:sz w:val="10"/>
                <w:szCs w:val="10"/>
              </w:rPr>
              <w:t xml:space="preserve">得 、公 </w:t>
            </w:r>
            <w:r>
              <w:rPr>
                <w:rFonts w:ascii="仿宋" w:hAnsi="仿宋" w:eastAsia="仿宋" w:cs="仿宋"/>
                <w:spacing w:val="9"/>
                <w:sz w:val="10"/>
                <w:szCs w:val="10"/>
              </w:rPr>
              <w:t>示</w:t>
            </w:r>
            <w:r>
              <w:rPr>
                <w:rFonts w:ascii="仿宋" w:hAnsi="仿宋" w:eastAsia="仿宋" w:cs="仿宋"/>
                <w:spacing w:val="8"/>
                <w:sz w:val="10"/>
                <w:szCs w:val="10"/>
              </w:rPr>
              <w:t>相关许可</w:t>
            </w:r>
          </w:p>
        </w:tc>
        <w:tc>
          <w:tcPr>
            <w:tcW w:w="417" w:type="dxa"/>
            <w:vMerge w:val="restart"/>
            <w:tcBorders>
              <w:bottom w:val="nil"/>
            </w:tcBorders>
          </w:tcPr>
          <w:p>
            <w:pPr>
              <w:spacing w:line="295" w:lineRule="auto"/>
            </w:pPr>
          </w:p>
          <w:p>
            <w:pPr>
              <w:spacing w:line="295" w:lineRule="auto"/>
            </w:pPr>
          </w:p>
          <w:p>
            <w:pPr>
              <w:spacing w:line="295" w:lineRule="auto"/>
            </w:pPr>
          </w:p>
          <w:p>
            <w:pPr>
              <w:spacing w:before="32" w:line="258" w:lineRule="auto"/>
              <w:ind w:left="20" w:right="68" w:firstLine="5"/>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8"/>
                <w:sz w:val="10"/>
                <w:szCs w:val="10"/>
              </w:rPr>
              <w:t>上</w:t>
            </w:r>
            <w:r>
              <w:rPr>
                <w:rFonts w:ascii="仿宋" w:hAnsi="仿宋" w:eastAsia="仿宋" w:cs="仿宋"/>
                <w:spacing w:val="7"/>
                <w:sz w:val="10"/>
                <w:szCs w:val="10"/>
              </w:rPr>
              <w:t>网服</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营业</w:t>
            </w:r>
            <w:r>
              <w:rPr>
                <w:rFonts w:ascii="仿宋" w:hAnsi="仿宋" w:eastAsia="仿宋" w:cs="仿宋"/>
                <w:sz w:val="10"/>
                <w:szCs w:val="10"/>
              </w:rPr>
              <w:t xml:space="preserve"> </w:t>
            </w:r>
            <w:r>
              <w:rPr>
                <w:rFonts w:ascii="仿宋" w:hAnsi="仿宋" w:eastAsia="仿宋" w:cs="仿宋"/>
                <w:spacing w:val="7"/>
                <w:sz w:val="10"/>
                <w:szCs w:val="10"/>
              </w:rPr>
              <w:t>场</w:t>
            </w:r>
            <w:r>
              <w:rPr>
                <w:rFonts w:ascii="仿宋" w:hAnsi="仿宋" w:eastAsia="仿宋" w:cs="仿宋"/>
                <w:spacing w:val="6"/>
                <w:sz w:val="10"/>
                <w:szCs w:val="10"/>
              </w:rPr>
              <w:t>所</w:t>
            </w:r>
          </w:p>
        </w:tc>
        <w:tc>
          <w:tcPr>
            <w:tcW w:w="326" w:type="dxa"/>
            <w:vMerge w:val="restart"/>
            <w:tcBorders>
              <w:bottom w:val="nil"/>
            </w:tcBorders>
          </w:tcPr>
          <w:p>
            <w:pPr>
              <w:spacing w:line="318" w:lineRule="auto"/>
            </w:pPr>
          </w:p>
          <w:p>
            <w:pPr>
              <w:spacing w:line="318" w:lineRule="auto"/>
            </w:pPr>
          </w:p>
          <w:p>
            <w:pPr>
              <w:spacing w:line="31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5" w:lineRule="auto"/>
            </w:pPr>
          </w:p>
          <w:p>
            <w:pPr>
              <w:spacing w:line="255" w:lineRule="auto"/>
            </w:pPr>
          </w:p>
          <w:p>
            <w:pPr>
              <w:spacing w:line="255" w:lineRule="auto"/>
            </w:pPr>
          </w:p>
          <w:p>
            <w:pPr>
              <w:spacing w:line="256"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5" w:lineRule="auto"/>
            </w:pPr>
          </w:p>
          <w:p>
            <w:pPr>
              <w:spacing w:line="255" w:lineRule="auto"/>
            </w:pPr>
          </w:p>
          <w:p>
            <w:pPr>
              <w:spacing w:line="255" w:lineRule="auto"/>
            </w:pPr>
          </w:p>
          <w:p>
            <w:pPr>
              <w:spacing w:line="25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3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64" w:lineRule="auto"/>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61" w:line="258"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业场所经营单位</w:t>
            </w:r>
            <w:r>
              <w:rPr>
                <w:rFonts w:ascii="仿宋" w:hAnsi="仿宋" w:eastAsia="仿宋" w:cs="仿宋"/>
                <w:sz w:val="10"/>
                <w:szCs w:val="10"/>
              </w:rPr>
              <w:t xml:space="preserve"> </w:t>
            </w:r>
            <w:r>
              <w:rPr>
                <w:rFonts w:ascii="仿宋" w:hAnsi="仿宋" w:eastAsia="仿宋" w:cs="仿宋"/>
                <w:spacing w:val="9"/>
                <w:sz w:val="10"/>
                <w:szCs w:val="10"/>
              </w:rPr>
              <w:t>从</w:t>
            </w:r>
            <w:r>
              <w:rPr>
                <w:rFonts w:ascii="仿宋" w:hAnsi="仿宋" w:eastAsia="仿宋" w:cs="仿宋"/>
                <w:spacing w:val="8"/>
                <w:sz w:val="10"/>
                <w:szCs w:val="10"/>
              </w:rPr>
              <w:t>事互联网上网服</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经营活动的检查</w:t>
            </w:r>
          </w:p>
        </w:tc>
        <w:tc>
          <w:tcPr>
            <w:tcW w:w="1389" w:type="dxa"/>
          </w:tcPr>
          <w:p>
            <w:pPr>
              <w:spacing w:line="264" w:lineRule="auto"/>
            </w:pPr>
          </w:p>
          <w:p>
            <w:pPr>
              <w:spacing w:before="33" w:line="265" w:lineRule="auto"/>
              <w:ind w:left="28" w:right="57" w:hanging="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从事经营性互联网文化活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的检查</w:t>
            </w:r>
          </w:p>
        </w:tc>
        <w:tc>
          <w:tcPr>
            <w:tcW w:w="425" w:type="dxa"/>
          </w:tcPr>
          <w:p>
            <w:pPr>
              <w:spacing w:line="264"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4" w:lineRule="auto"/>
            </w:pPr>
          </w:p>
          <w:p>
            <w:pPr>
              <w:spacing w:before="33" w:line="266" w:lineRule="auto"/>
              <w:ind w:left="21" w:right="51" w:firstLine="6"/>
              <w:rPr>
                <w:rFonts w:ascii="仿宋" w:hAnsi="仿宋" w:eastAsia="仿宋" w:cs="仿宋"/>
                <w:sz w:val="10"/>
                <w:szCs w:val="10"/>
              </w:rPr>
            </w:pPr>
            <w:r>
              <w:rPr>
                <w:rFonts w:ascii="仿宋" w:hAnsi="仿宋" w:eastAsia="仿宋" w:cs="仿宋"/>
                <w:spacing w:val="7"/>
                <w:sz w:val="10"/>
                <w:szCs w:val="10"/>
              </w:rPr>
              <w:t>互联网上网服务营业场所经营单位依法设立情况 ； 互联网上网服务营业场所经营</w:t>
            </w:r>
            <w:r>
              <w:rPr>
                <w:rFonts w:ascii="仿宋" w:hAnsi="仿宋" w:eastAsia="仿宋" w:cs="仿宋"/>
                <w:spacing w:val="1"/>
                <w:sz w:val="10"/>
                <w:szCs w:val="10"/>
              </w:rPr>
              <w:t>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7"/>
                <w:sz w:val="10"/>
                <w:szCs w:val="10"/>
              </w:rPr>
              <w:t>依</w:t>
            </w:r>
            <w:r>
              <w:rPr>
                <w:rFonts w:ascii="仿宋" w:hAnsi="仿宋" w:eastAsia="仿宋" w:cs="仿宋"/>
                <w:spacing w:val="5"/>
                <w:sz w:val="10"/>
                <w:szCs w:val="10"/>
              </w:rPr>
              <w:t>法经营及消防安全情况 。</w:t>
            </w:r>
          </w:p>
        </w:tc>
        <w:tc>
          <w:tcPr>
            <w:tcW w:w="5499" w:type="dxa"/>
          </w:tcPr>
          <w:p>
            <w:pPr>
              <w:spacing w:line="331" w:lineRule="auto"/>
            </w:pPr>
          </w:p>
          <w:p>
            <w:pPr>
              <w:spacing w:before="33" w:line="232" w:lineRule="auto"/>
              <w:ind w:left="24"/>
              <w:rPr>
                <w:rFonts w:ascii="仿宋" w:hAnsi="仿宋" w:eastAsia="仿宋" w:cs="仿宋"/>
                <w:sz w:val="10"/>
                <w:szCs w:val="10"/>
              </w:rPr>
            </w:pPr>
            <w:r>
              <w:rPr>
                <w:rFonts w:ascii="仿宋" w:hAnsi="仿宋" w:eastAsia="仿宋" w:cs="仿宋"/>
                <w:spacing w:val="6"/>
                <w:sz w:val="10"/>
                <w:szCs w:val="10"/>
              </w:rPr>
              <w:t>《互联网上网服务营业场所管理条例 》第七条至第十三条 、 第二十五条至第三十六</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9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98"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9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业场所的监督检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265"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互联网上网服务营业场所</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tcPr>
          <w:p>
            <w:pPr>
              <w:spacing w:line="297"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265" w:line="266" w:lineRule="auto"/>
              <w:ind w:left="23" w:right="48" w:firstLine="2"/>
              <w:rPr>
                <w:rFonts w:ascii="仿宋" w:hAnsi="仿宋" w:eastAsia="仿宋" w:cs="仿宋"/>
                <w:sz w:val="10"/>
                <w:szCs w:val="10"/>
              </w:rPr>
            </w:pPr>
            <w:r>
              <w:rPr>
                <w:rFonts w:ascii="仿宋" w:hAnsi="仿宋" w:eastAsia="仿宋" w:cs="仿宋"/>
                <w:spacing w:val="7"/>
                <w:sz w:val="10"/>
                <w:szCs w:val="10"/>
              </w:rPr>
              <w:t>对互联网上网服务营业场所信息网络安全监督检查 。 加强与相关主管部门的沟通协</w:t>
            </w:r>
            <w:r>
              <w:rPr>
                <w:rFonts w:ascii="仿宋" w:hAnsi="仿宋" w:eastAsia="仿宋" w:cs="仿宋"/>
                <w:sz w:val="10"/>
                <w:szCs w:val="10"/>
              </w:rPr>
              <w:t xml:space="preserve"> </w:t>
            </w:r>
            <w:r>
              <w:rPr>
                <w:rFonts w:ascii="仿宋" w:hAnsi="仿宋" w:eastAsia="仿宋" w:cs="仿宋"/>
                <w:spacing w:val="4"/>
                <w:sz w:val="10"/>
                <w:szCs w:val="10"/>
              </w:rPr>
              <w:t>调</w:t>
            </w:r>
            <w:r>
              <w:rPr>
                <w:rFonts w:ascii="仿宋" w:hAnsi="仿宋" w:eastAsia="仿宋" w:cs="仿宋"/>
                <w:spacing w:val="2"/>
                <w:sz w:val="10"/>
                <w:szCs w:val="10"/>
              </w:rPr>
              <w:t>， 开展联合检查。</w:t>
            </w:r>
          </w:p>
        </w:tc>
        <w:tc>
          <w:tcPr>
            <w:tcW w:w="5499" w:type="dxa"/>
          </w:tcPr>
          <w:p>
            <w:pPr>
              <w:spacing w:line="298" w:lineRule="auto"/>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《互联网上网服务</w:t>
            </w:r>
            <w:r>
              <w:rPr>
                <w:rFonts w:ascii="仿宋" w:hAnsi="仿宋" w:eastAsia="仿宋" w:cs="仿宋"/>
                <w:spacing w:val="4"/>
                <w:sz w:val="10"/>
                <w:szCs w:val="10"/>
              </w:rPr>
              <w:t>营业场所管理条例 》  (2002年9月国务院令第 363号，2019年3月修正 ) 第四条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tcPr>
          <w:p/>
        </w:tc>
        <w:tc>
          <w:tcPr>
            <w:tcW w:w="410" w:type="dxa"/>
          </w:tcPr>
          <w:p/>
        </w:tc>
        <w:tc>
          <w:tcPr>
            <w:tcW w:w="638" w:type="dxa"/>
          </w:tcPr>
          <w:p>
            <w:pPr>
              <w:spacing w:before="9" w:line="266" w:lineRule="auto"/>
              <w:ind w:left="24" w:right="68"/>
              <w:rPr>
                <w:rFonts w:ascii="仿宋" w:hAnsi="仿宋" w:eastAsia="仿宋" w:cs="仿宋"/>
                <w:sz w:val="10"/>
                <w:szCs w:val="10"/>
              </w:rPr>
            </w:pPr>
            <w:r>
              <w:rPr>
                <w:rFonts w:ascii="仿宋" w:hAnsi="仿宋" w:eastAsia="仿宋" w:cs="仿宋"/>
                <w:spacing w:val="8"/>
                <w:sz w:val="10"/>
                <w:szCs w:val="10"/>
              </w:rPr>
              <w:t>证</w:t>
            </w:r>
            <w:r>
              <w:rPr>
                <w:rFonts w:ascii="仿宋" w:hAnsi="仿宋" w:eastAsia="仿宋" w:cs="仿宋"/>
                <w:spacing w:val="7"/>
                <w:sz w:val="10"/>
                <w:szCs w:val="10"/>
              </w:rPr>
              <w:t>及其他情</w:t>
            </w:r>
            <w:r>
              <w:rPr>
                <w:rFonts w:ascii="仿宋" w:hAnsi="仿宋" w:eastAsia="仿宋" w:cs="仿宋"/>
                <w:sz w:val="10"/>
                <w:szCs w:val="10"/>
              </w:rPr>
              <w:t xml:space="preserve"> </w:t>
            </w:r>
            <w:r>
              <w:rPr>
                <w:rFonts w:ascii="仿宋" w:hAnsi="仿宋" w:eastAsia="仿宋" w:cs="仿宋"/>
                <w:spacing w:val="-2"/>
                <w:sz w:val="10"/>
                <w:szCs w:val="10"/>
              </w:rPr>
              <w:t>况的检查</w:t>
            </w:r>
            <w:r>
              <w:rPr>
                <w:rFonts w:ascii="仿宋" w:hAnsi="仿宋" w:eastAsia="仿宋" w:cs="仿宋"/>
                <w:spacing w:val="-1"/>
                <w:sz w:val="10"/>
                <w:szCs w:val="10"/>
              </w:rPr>
              <w:t xml:space="preserve"> )</w:t>
            </w:r>
          </w:p>
        </w:tc>
        <w:tc>
          <w:tcPr>
            <w:tcW w:w="417" w:type="dxa"/>
          </w:tcPr>
          <w:p/>
        </w:tc>
        <w:tc>
          <w:tcPr>
            <w:tcW w:w="326" w:type="dxa"/>
          </w:tcPr>
          <w:p/>
        </w:tc>
        <w:tc>
          <w:tcPr>
            <w:tcW w:w="386" w:type="dxa"/>
          </w:tcPr>
          <w:p/>
        </w:tc>
        <w:tc>
          <w:tcPr>
            <w:tcW w:w="394" w:type="dxa"/>
          </w:tcPr>
          <w:p/>
        </w:tc>
        <w:tc>
          <w:tcPr>
            <w:tcW w:w="326" w:type="dxa"/>
          </w:tcPr>
          <w:p>
            <w:pPr>
              <w:spacing w:line="294"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1"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94"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94"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6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9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61"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80" w:hRule="atLeast"/>
        </w:trPr>
        <w:tc>
          <w:tcPr>
            <w:tcW w:w="233" w:type="dxa"/>
            <w:vMerge w:val="restart"/>
            <w:tcBorders>
              <w:bottom w:val="nil"/>
            </w:tcBorders>
          </w:tcPr>
          <w:p>
            <w:pPr>
              <w:spacing w:line="345" w:lineRule="auto"/>
            </w:pPr>
          </w:p>
          <w:p>
            <w:pPr>
              <w:spacing w:line="345"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0</w:t>
            </w:r>
          </w:p>
        </w:tc>
        <w:tc>
          <w:tcPr>
            <w:tcW w:w="410" w:type="dxa"/>
            <w:vMerge w:val="restart"/>
            <w:tcBorders>
              <w:bottom w:val="nil"/>
            </w:tcBorders>
          </w:tcPr>
          <w:p>
            <w:pPr>
              <w:spacing w:line="473" w:lineRule="auto"/>
            </w:pPr>
          </w:p>
          <w:p>
            <w:pPr>
              <w:spacing w:before="32" w:line="258" w:lineRule="auto"/>
              <w:ind w:left="19" w:right="59" w:firstLine="5"/>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物拍</w:t>
            </w:r>
            <w:r>
              <w:rPr>
                <w:rFonts w:ascii="仿宋" w:hAnsi="仿宋" w:eastAsia="仿宋" w:cs="仿宋"/>
                <w:sz w:val="10"/>
                <w:szCs w:val="10"/>
              </w:rPr>
              <w:t xml:space="preserve"> </w:t>
            </w:r>
            <w:r>
              <w:rPr>
                <w:rFonts w:ascii="仿宋" w:hAnsi="仿宋" w:eastAsia="仿宋" w:cs="仿宋"/>
                <w:spacing w:val="10"/>
                <w:sz w:val="10"/>
                <w:szCs w:val="10"/>
              </w:rPr>
              <w:t>卖</w:t>
            </w:r>
            <w:r>
              <w:rPr>
                <w:rFonts w:ascii="仿宋" w:hAnsi="仿宋" w:eastAsia="仿宋" w:cs="仿宋"/>
                <w:spacing w:val="8"/>
                <w:sz w:val="10"/>
                <w:szCs w:val="10"/>
              </w:rPr>
              <w:t>、文</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购销</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336" w:lineRule="auto"/>
            </w:pPr>
          </w:p>
          <w:p>
            <w:pPr>
              <w:spacing w:before="33" w:line="257" w:lineRule="auto"/>
              <w:ind w:left="21" w:right="71" w:firstLine="2"/>
              <w:rPr>
                <w:rFonts w:ascii="仿宋" w:hAnsi="仿宋" w:eastAsia="仿宋" w:cs="仿宋"/>
                <w:sz w:val="10"/>
                <w:szCs w:val="10"/>
              </w:rPr>
            </w:pPr>
            <w:r>
              <w:rPr>
                <w:rFonts w:ascii="仿宋" w:hAnsi="仿宋" w:eastAsia="仿宋" w:cs="仿宋"/>
                <w:spacing w:val="9"/>
                <w:sz w:val="10"/>
                <w:szCs w:val="10"/>
              </w:rPr>
              <w:t>经</w:t>
            </w:r>
            <w:r>
              <w:rPr>
                <w:rFonts w:ascii="仿宋" w:hAnsi="仿宋" w:eastAsia="仿宋" w:cs="仿宋"/>
                <w:spacing w:val="7"/>
                <w:sz w:val="10"/>
                <w:szCs w:val="10"/>
              </w:rPr>
              <w:t>营文物拍</w:t>
            </w:r>
            <w:r>
              <w:rPr>
                <w:rFonts w:ascii="仿宋" w:hAnsi="仿宋" w:eastAsia="仿宋" w:cs="仿宋"/>
                <w:sz w:val="10"/>
                <w:szCs w:val="10"/>
              </w:rPr>
              <w:t xml:space="preserve"> </w:t>
            </w:r>
            <w:r>
              <w:rPr>
                <w:rFonts w:ascii="仿宋" w:hAnsi="仿宋" w:eastAsia="仿宋" w:cs="仿宋"/>
                <w:spacing w:val="8"/>
                <w:sz w:val="10"/>
                <w:szCs w:val="10"/>
              </w:rPr>
              <w:t>卖的拍卖企</w:t>
            </w:r>
            <w:r>
              <w:rPr>
                <w:rFonts w:ascii="仿宋" w:hAnsi="仿宋" w:eastAsia="仿宋" w:cs="仿宋"/>
                <w:sz w:val="10"/>
                <w:szCs w:val="10"/>
              </w:rPr>
              <w:t xml:space="preserve"> </w:t>
            </w:r>
            <w:r>
              <w:rPr>
                <w:rFonts w:ascii="仿宋" w:hAnsi="仿宋" w:eastAsia="仿宋" w:cs="仿宋"/>
                <w:spacing w:val="8"/>
                <w:sz w:val="10"/>
                <w:szCs w:val="10"/>
              </w:rPr>
              <w:t>业资质及经</w:t>
            </w:r>
            <w:r>
              <w:rPr>
                <w:rFonts w:ascii="仿宋" w:hAnsi="仿宋" w:eastAsia="仿宋" w:cs="仿宋"/>
                <w:sz w:val="10"/>
                <w:szCs w:val="10"/>
              </w:rPr>
              <w:t xml:space="preserve"> </w:t>
            </w:r>
            <w:r>
              <w:rPr>
                <w:rFonts w:ascii="仿宋" w:hAnsi="仿宋" w:eastAsia="仿宋" w:cs="仿宋"/>
                <w:spacing w:val="8"/>
                <w:sz w:val="10"/>
                <w:szCs w:val="10"/>
              </w:rPr>
              <w:t>营活动合法</w:t>
            </w:r>
            <w:r>
              <w:rPr>
                <w:rFonts w:ascii="仿宋" w:hAnsi="仿宋" w:eastAsia="仿宋" w:cs="仿宋"/>
                <w:sz w:val="10"/>
                <w:szCs w:val="10"/>
              </w:rPr>
              <w:t xml:space="preserve"> </w:t>
            </w:r>
            <w:r>
              <w:rPr>
                <w:rFonts w:ascii="仿宋" w:hAnsi="仿宋" w:eastAsia="仿宋" w:cs="仿宋"/>
                <w:spacing w:val="8"/>
                <w:sz w:val="10"/>
                <w:szCs w:val="10"/>
              </w:rPr>
              <w:t>合规情况检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473" w:lineRule="auto"/>
            </w:pPr>
          </w:p>
          <w:p>
            <w:pPr>
              <w:spacing w:before="32" w:line="261" w:lineRule="auto"/>
              <w:ind w:left="22" w:right="68" w:firstLine="1"/>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营文</w:t>
            </w:r>
            <w:r>
              <w:rPr>
                <w:rFonts w:ascii="仿宋" w:hAnsi="仿宋" w:eastAsia="仿宋" w:cs="仿宋"/>
                <w:sz w:val="10"/>
                <w:szCs w:val="10"/>
              </w:rPr>
              <w:t xml:space="preserve"> </w:t>
            </w:r>
            <w:r>
              <w:rPr>
                <w:rFonts w:ascii="仿宋" w:hAnsi="仿宋" w:eastAsia="仿宋" w:cs="仿宋"/>
                <w:spacing w:val="7"/>
                <w:sz w:val="10"/>
                <w:szCs w:val="10"/>
              </w:rPr>
              <w:t>物拍卖</w:t>
            </w:r>
            <w:r>
              <w:rPr>
                <w:rFonts w:ascii="仿宋" w:hAnsi="仿宋" w:eastAsia="仿宋" w:cs="仿宋"/>
                <w:sz w:val="10"/>
                <w:szCs w:val="10"/>
              </w:rPr>
              <w:t xml:space="preserve"> </w:t>
            </w:r>
            <w:r>
              <w:rPr>
                <w:rFonts w:ascii="仿宋" w:hAnsi="仿宋" w:eastAsia="仿宋" w:cs="仿宋"/>
                <w:spacing w:val="7"/>
                <w:sz w:val="10"/>
                <w:szCs w:val="10"/>
              </w:rPr>
              <w:t>的拍卖</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70" w:lineRule="auto"/>
            </w:pPr>
          </w:p>
          <w:p>
            <w:pPr>
              <w:spacing w:line="270"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3" w:lineRule="auto"/>
            </w:pPr>
          </w:p>
          <w:p>
            <w:pPr>
              <w:spacing w:line="304"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03" w:lineRule="auto"/>
            </w:pPr>
          </w:p>
          <w:p>
            <w:pPr>
              <w:spacing w:line="304"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57"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90" w:lineRule="auto"/>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87" w:line="258" w:lineRule="auto"/>
              <w:ind w:left="21" w:right="67" w:firstLine="3"/>
              <w:rPr>
                <w:rFonts w:ascii="仿宋" w:hAnsi="仿宋" w:eastAsia="仿宋" w:cs="仿宋"/>
                <w:sz w:val="10"/>
                <w:szCs w:val="10"/>
              </w:rPr>
            </w:pPr>
            <w:r>
              <w:rPr>
                <w:rFonts w:ascii="仿宋" w:hAnsi="仿宋" w:eastAsia="仿宋" w:cs="仿宋"/>
                <w:spacing w:val="4"/>
                <w:sz w:val="10"/>
                <w:szCs w:val="10"/>
              </w:rPr>
              <w:t>对文物</w:t>
            </w:r>
            <w:r>
              <w:rPr>
                <w:rFonts w:ascii="仿宋" w:hAnsi="仿宋" w:eastAsia="仿宋" w:cs="仿宋"/>
                <w:spacing w:val="2"/>
                <w:sz w:val="10"/>
                <w:szCs w:val="10"/>
              </w:rPr>
              <w:t>经营活动 、</w:t>
            </w:r>
            <w:r>
              <w:rPr>
                <w:rFonts w:ascii="仿宋" w:hAnsi="仿宋" w:eastAsia="仿宋" w:cs="仿宋"/>
                <w:sz w:val="10"/>
                <w:szCs w:val="10"/>
              </w:rPr>
              <w:t xml:space="preserve"> </w:t>
            </w:r>
            <w:r>
              <w:rPr>
                <w:rFonts w:ascii="仿宋" w:hAnsi="仿宋" w:eastAsia="仿宋" w:cs="仿宋"/>
                <w:spacing w:val="-4"/>
                <w:sz w:val="10"/>
                <w:szCs w:val="10"/>
              </w:rPr>
              <w:t>文</w:t>
            </w:r>
            <w:r>
              <w:rPr>
                <w:rFonts w:ascii="仿宋" w:hAnsi="仿宋" w:eastAsia="仿宋" w:cs="仿宋"/>
                <w:spacing w:val="-3"/>
                <w:sz w:val="10"/>
                <w:szCs w:val="10"/>
              </w:rPr>
              <w:t>物</w:t>
            </w:r>
            <w:r>
              <w:rPr>
                <w:rFonts w:ascii="仿宋" w:hAnsi="仿宋" w:eastAsia="仿宋" w:cs="仿宋"/>
                <w:spacing w:val="-2"/>
                <w:sz w:val="10"/>
                <w:szCs w:val="10"/>
              </w:rPr>
              <w:t>市场 、 民间收</w:t>
            </w:r>
            <w:r>
              <w:rPr>
                <w:rFonts w:ascii="仿宋" w:hAnsi="仿宋" w:eastAsia="仿宋" w:cs="仿宋"/>
                <w:sz w:val="10"/>
                <w:szCs w:val="10"/>
              </w:rPr>
              <w:t xml:space="preserve"> </w:t>
            </w:r>
            <w:r>
              <w:rPr>
                <w:rFonts w:ascii="仿宋" w:hAnsi="仿宋" w:eastAsia="仿宋" w:cs="仿宋"/>
                <w:spacing w:val="12"/>
                <w:sz w:val="10"/>
                <w:szCs w:val="10"/>
              </w:rPr>
              <w:t>藏</w:t>
            </w:r>
            <w:r>
              <w:rPr>
                <w:rFonts w:ascii="仿宋" w:hAnsi="仿宋" w:eastAsia="仿宋" w:cs="仿宋"/>
                <w:spacing w:val="8"/>
                <w:sz w:val="10"/>
                <w:szCs w:val="10"/>
              </w:rPr>
              <w:t>文物流通的监督</w:t>
            </w:r>
            <w:r>
              <w:rPr>
                <w:rFonts w:ascii="仿宋" w:hAnsi="仿宋" w:eastAsia="仿宋" w:cs="仿宋"/>
                <w:sz w:val="10"/>
                <w:szCs w:val="10"/>
              </w:rPr>
              <w:t xml:space="preserve"> </w:t>
            </w:r>
            <w:r>
              <w:rPr>
                <w:rFonts w:ascii="仿宋" w:hAnsi="仿宋" w:eastAsia="仿宋" w:cs="仿宋"/>
                <w:spacing w:val="11"/>
                <w:sz w:val="10"/>
                <w:szCs w:val="10"/>
              </w:rPr>
              <w:t>检</w:t>
            </w:r>
            <w:r>
              <w:rPr>
                <w:rFonts w:ascii="仿宋" w:hAnsi="仿宋" w:eastAsia="仿宋" w:cs="仿宋"/>
                <w:spacing w:val="8"/>
                <w:sz w:val="10"/>
                <w:szCs w:val="10"/>
              </w:rPr>
              <w:t>查和现场监管</w:t>
            </w:r>
          </w:p>
        </w:tc>
        <w:tc>
          <w:tcPr>
            <w:tcW w:w="1389" w:type="dxa"/>
          </w:tcPr>
          <w:p>
            <w:pPr>
              <w:spacing w:before="257" w:line="259" w:lineRule="auto"/>
              <w:ind w:left="21" w:right="41"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文物经营活动 、文物市场</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4"/>
                <w:sz w:val="10"/>
                <w:szCs w:val="10"/>
              </w:rPr>
              <w:t xml:space="preserve"> 民间收藏文物流通的监督</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8"/>
                <w:sz w:val="10"/>
                <w:szCs w:val="10"/>
              </w:rPr>
              <w:t>查和现场监</w:t>
            </w:r>
          </w:p>
        </w:tc>
        <w:tc>
          <w:tcPr>
            <w:tcW w:w="425" w:type="dxa"/>
          </w:tcPr>
          <w:p>
            <w:pPr>
              <w:spacing w:line="290"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90" w:lineRule="auto"/>
            </w:pPr>
          </w:p>
          <w:p>
            <w:pPr>
              <w:spacing w:before="33" w:line="261" w:lineRule="auto"/>
              <w:ind w:left="27" w:right="31"/>
              <w:rPr>
                <w:rFonts w:ascii="仿宋" w:hAnsi="仿宋" w:eastAsia="仿宋" w:cs="仿宋"/>
                <w:sz w:val="10"/>
                <w:szCs w:val="10"/>
              </w:rPr>
            </w:pPr>
            <w:r>
              <w:rPr>
                <w:rFonts w:ascii="仿宋" w:hAnsi="仿宋" w:eastAsia="仿宋" w:cs="仿宋"/>
                <w:spacing w:val="8"/>
                <w:sz w:val="10"/>
                <w:szCs w:val="10"/>
              </w:rPr>
              <w:t>文物拍卖企</w:t>
            </w:r>
            <w:r>
              <w:rPr>
                <w:rFonts w:ascii="仿宋" w:hAnsi="仿宋" w:eastAsia="仿宋" w:cs="仿宋"/>
                <w:spacing w:val="5"/>
                <w:sz w:val="10"/>
                <w:szCs w:val="10"/>
              </w:rPr>
              <w:t>业</w:t>
            </w:r>
            <w:r>
              <w:rPr>
                <w:rFonts w:ascii="仿宋" w:hAnsi="仿宋" w:eastAsia="仿宋" w:cs="仿宋"/>
                <w:spacing w:val="4"/>
                <w:sz w:val="10"/>
                <w:szCs w:val="10"/>
              </w:rPr>
              <w:t xml:space="preserve"> 、文物商店依法依规设立情况 ； 文物拍卖及经营活动遵守 《文物保护</w:t>
            </w:r>
            <w:r>
              <w:rPr>
                <w:rFonts w:ascii="仿宋" w:hAnsi="仿宋" w:eastAsia="仿宋" w:cs="仿宋"/>
                <w:sz w:val="10"/>
                <w:szCs w:val="10"/>
              </w:rPr>
              <w:t xml:space="preserve"> </w:t>
            </w:r>
            <w:r>
              <w:rPr>
                <w:rFonts w:ascii="仿宋" w:hAnsi="仿宋" w:eastAsia="仿宋" w:cs="仿宋"/>
                <w:spacing w:val="4"/>
                <w:sz w:val="10"/>
                <w:szCs w:val="10"/>
              </w:rPr>
              <w:t>法》《文物保护法实施条例》  《文物拍卖管理办法》 情况</w:t>
            </w:r>
            <w:r>
              <w:rPr>
                <w:rFonts w:ascii="仿宋" w:hAnsi="仿宋" w:eastAsia="仿宋" w:cs="仿宋"/>
                <w:spacing w:val="2"/>
                <w:sz w:val="10"/>
                <w:szCs w:val="10"/>
              </w:rPr>
              <w:t>。</w:t>
            </w:r>
          </w:p>
        </w:tc>
        <w:tc>
          <w:tcPr>
            <w:tcW w:w="5499" w:type="dxa"/>
          </w:tcPr>
          <w:p>
            <w:pPr>
              <w:spacing w:before="257" w:line="250" w:lineRule="auto"/>
              <w:ind w:left="28" w:right="707" w:firstLine="2"/>
              <w:rPr>
                <w:rFonts w:ascii="仿宋" w:hAnsi="仿宋" w:eastAsia="仿宋" w:cs="仿宋"/>
                <w:sz w:val="10"/>
                <w:szCs w:val="10"/>
              </w:rPr>
            </w:pPr>
            <w:r>
              <w:rPr>
                <w:rFonts w:ascii="仿宋" w:hAnsi="仿宋" w:eastAsia="仿宋" w:cs="仿宋"/>
                <w:spacing w:val="-2"/>
                <w:sz w:val="10"/>
                <w:szCs w:val="10"/>
              </w:rPr>
              <w:t xml:space="preserve">1.《文物保护法》 第五十二条 、 第五十三条 、 第五十六条 、 第五十七条 </w:t>
            </w:r>
            <w:r>
              <w:rPr>
                <w:rFonts w:ascii="仿宋" w:hAnsi="仿宋" w:eastAsia="仿宋" w:cs="仿宋"/>
                <w:spacing w:val="-1"/>
                <w:sz w:val="10"/>
                <w:szCs w:val="10"/>
              </w:rPr>
              <w:t>、 第七十二条 、 第七十三条</w:t>
            </w:r>
            <w:r>
              <w:rPr>
                <w:rFonts w:ascii="仿宋" w:hAnsi="仿宋" w:eastAsia="仿宋" w:cs="仿宋"/>
                <w:sz w:val="10"/>
                <w:szCs w:val="10"/>
              </w:rPr>
              <w:t xml:space="preserve"> </w:t>
            </w:r>
            <w:r>
              <w:rPr>
                <w:rFonts w:ascii="仿宋" w:hAnsi="仿宋" w:eastAsia="仿宋" w:cs="仿宋"/>
                <w:spacing w:val="7"/>
                <w:sz w:val="10"/>
                <w:szCs w:val="10"/>
              </w:rPr>
              <w:t>2.《文物保护法实施条例》 第三十九条至第四十三</w:t>
            </w:r>
            <w:r>
              <w:rPr>
                <w:rFonts w:ascii="仿宋" w:hAnsi="仿宋" w:eastAsia="仿宋" w:cs="仿宋"/>
                <w:spacing w:val="4"/>
                <w:sz w:val="10"/>
                <w:szCs w:val="10"/>
              </w:rPr>
              <w:t>条</w:t>
            </w:r>
          </w:p>
          <w:p>
            <w:pPr>
              <w:spacing w:line="231" w:lineRule="auto"/>
              <w:ind w:left="33"/>
              <w:rPr>
                <w:rFonts w:ascii="仿宋" w:hAnsi="仿宋" w:eastAsia="仿宋" w:cs="仿宋"/>
                <w:sz w:val="10"/>
                <w:szCs w:val="10"/>
              </w:rPr>
            </w:pPr>
            <w:r>
              <w:rPr>
                <w:rFonts w:ascii="仿宋" w:hAnsi="仿宋" w:eastAsia="仿宋" w:cs="仿宋"/>
                <w:spacing w:val="3"/>
                <w:sz w:val="10"/>
                <w:szCs w:val="10"/>
              </w:rPr>
              <w:t>3.《山东省文物保护条例》 第四十八条 、 第五十四条 、第五十</w:t>
            </w:r>
            <w:r>
              <w:rPr>
                <w:rFonts w:ascii="仿宋" w:hAnsi="仿宋" w:eastAsia="仿宋" w:cs="仿宋"/>
                <w:spacing w:val="2"/>
                <w:sz w:val="10"/>
                <w:szCs w:val="10"/>
              </w:rPr>
              <w:t>九</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70"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70" w:line="233"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拍卖活动的监督</w:t>
            </w:r>
          </w:p>
        </w:tc>
        <w:tc>
          <w:tcPr>
            <w:tcW w:w="1389" w:type="dxa"/>
          </w:tcPr>
          <w:p>
            <w:pPr>
              <w:spacing w:before="202" w:line="270" w:lineRule="auto"/>
              <w:ind w:left="22" w:right="57" w:firstLine="4"/>
              <w:rPr>
                <w:rFonts w:ascii="仿宋" w:hAnsi="仿宋" w:eastAsia="仿宋" w:cs="仿宋"/>
                <w:sz w:val="10"/>
                <w:szCs w:val="10"/>
              </w:rPr>
            </w:pPr>
            <w:r>
              <w:rPr>
                <w:rFonts w:ascii="仿宋" w:hAnsi="仿宋" w:eastAsia="仿宋" w:cs="仿宋"/>
                <w:spacing w:val="11"/>
                <w:sz w:val="10"/>
                <w:szCs w:val="10"/>
              </w:rPr>
              <w:t>文</w:t>
            </w:r>
            <w:r>
              <w:rPr>
                <w:rFonts w:ascii="仿宋" w:hAnsi="仿宋" w:eastAsia="仿宋" w:cs="仿宋"/>
                <w:spacing w:val="8"/>
                <w:sz w:val="10"/>
                <w:szCs w:val="10"/>
              </w:rPr>
              <w:t>物经营活动经营资格的检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0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70" w:line="230" w:lineRule="auto"/>
              <w:ind w:left="27"/>
              <w:rPr>
                <w:rFonts w:ascii="仿宋" w:hAnsi="仿宋" w:eastAsia="仿宋" w:cs="仿宋"/>
                <w:sz w:val="10"/>
                <w:szCs w:val="10"/>
              </w:rPr>
            </w:pPr>
            <w:r>
              <w:rPr>
                <w:rFonts w:ascii="仿宋" w:hAnsi="仿宋" w:eastAsia="仿宋" w:cs="仿宋"/>
                <w:spacing w:val="14"/>
                <w:sz w:val="10"/>
                <w:szCs w:val="10"/>
              </w:rPr>
              <w:t>文</w:t>
            </w:r>
            <w:r>
              <w:rPr>
                <w:rFonts w:ascii="仿宋" w:hAnsi="仿宋" w:eastAsia="仿宋" w:cs="仿宋"/>
                <w:spacing w:val="7"/>
                <w:sz w:val="10"/>
                <w:szCs w:val="10"/>
              </w:rPr>
              <w:t>物经营活动经营资格。</w:t>
            </w:r>
          </w:p>
        </w:tc>
        <w:tc>
          <w:tcPr>
            <w:tcW w:w="5499" w:type="dxa"/>
          </w:tcPr>
          <w:p>
            <w:pPr>
              <w:spacing w:before="270" w:line="230" w:lineRule="auto"/>
              <w:ind w:left="24"/>
              <w:rPr>
                <w:rFonts w:ascii="仿宋" w:hAnsi="仿宋" w:eastAsia="仿宋" w:cs="仿宋"/>
                <w:sz w:val="10"/>
                <w:szCs w:val="10"/>
              </w:rPr>
            </w:pPr>
            <w:r>
              <w:rPr>
                <w:rFonts w:ascii="仿宋" w:hAnsi="仿宋" w:eastAsia="仿宋" w:cs="仿宋"/>
                <w:spacing w:val="-2"/>
                <w:sz w:val="10"/>
                <w:szCs w:val="10"/>
              </w:rPr>
              <w:t>《文物保</w:t>
            </w:r>
            <w:r>
              <w:rPr>
                <w:rFonts w:ascii="仿宋" w:hAnsi="仿宋" w:eastAsia="仿宋" w:cs="仿宋"/>
                <w:spacing w:val="-1"/>
                <w:sz w:val="10"/>
                <w:szCs w:val="10"/>
              </w:rPr>
              <w:t>护法 》第五十三条 、 第五十四条 、 第七十二条 、 第七十三条第一项 、 第二项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9" w:hRule="atLeast"/>
        </w:trPr>
        <w:tc>
          <w:tcPr>
            <w:tcW w:w="233" w:type="dxa"/>
            <w:vMerge w:val="restart"/>
            <w:tcBorders>
              <w:bottom w:val="nil"/>
            </w:tcBorders>
          </w:tcPr>
          <w:p>
            <w:pPr>
              <w:spacing w:line="356" w:lineRule="auto"/>
            </w:pPr>
          </w:p>
          <w:p>
            <w:pPr>
              <w:spacing w:line="356"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1</w:t>
            </w:r>
          </w:p>
        </w:tc>
        <w:tc>
          <w:tcPr>
            <w:tcW w:w="410" w:type="dxa"/>
            <w:vMerge w:val="restart"/>
            <w:tcBorders>
              <w:bottom w:val="nil"/>
            </w:tcBorders>
          </w:tcPr>
          <w:p>
            <w:pPr>
              <w:spacing w:line="293" w:lineRule="auto"/>
            </w:pPr>
          </w:p>
          <w:p>
            <w:pPr>
              <w:spacing w:before="32" w:line="256"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综合</w:t>
            </w:r>
            <w:r>
              <w:rPr>
                <w:rFonts w:ascii="仿宋" w:hAnsi="仿宋" w:eastAsia="仿宋" w:cs="仿宋"/>
                <w:sz w:val="10"/>
                <w:szCs w:val="10"/>
              </w:rPr>
              <w:t xml:space="preserve"> </w:t>
            </w:r>
            <w:r>
              <w:rPr>
                <w:rFonts w:ascii="仿宋" w:hAnsi="仿宋" w:eastAsia="仿宋" w:cs="仿宋"/>
                <w:spacing w:val="8"/>
                <w:sz w:val="10"/>
                <w:szCs w:val="10"/>
              </w:rPr>
              <w:t>协</w:t>
            </w:r>
            <w:r>
              <w:rPr>
                <w:rFonts w:ascii="仿宋" w:hAnsi="仿宋" w:eastAsia="仿宋" w:cs="仿宋"/>
                <w:spacing w:val="7"/>
                <w:sz w:val="10"/>
                <w:szCs w:val="10"/>
              </w:rPr>
              <w:t>调和</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8"/>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281" w:lineRule="auto"/>
            </w:pPr>
          </w:p>
          <w:p>
            <w:pPr>
              <w:spacing w:line="281" w:lineRule="auto"/>
            </w:pPr>
          </w:p>
          <w:p>
            <w:pPr>
              <w:spacing w:before="33" w:line="261" w:lineRule="auto"/>
              <w:ind w:left="20" w:right="71"/>
              <w:rPr>
                <w:rFonts w:ascii="仿宋" w:hAnsi="仿宋" w:eastAsia="仿宋" w:cs="仿宋"/>
                <w:sz w:val="10"/>
                <w:szCs w:val="10"/>
              </w:rPr>
            </w:pPr>
            <w:r>
              <w:rPr>
                <w:rFonts w:ascii="仿宋" w:hAnsi="仿宋" w:eastAsia="仿宋" w:cs="仿宋"/>
                <w:spacing w:val="8"/>
                <w:sz w:val="10"/>
                <w:szCs w:val="10"/>
              </w:rPr>
              <w:t>旅游安全责</w:t>
            </w:r>
            <w:r>
              <w:rPr>
                <w:rFonts w:ascii="仿宋" w:hAnsi="仿宋" w:eastAsia="仿宋" w:cs="仿宋"/>
                <w:sz w:val="10"/>
                <w:szCs w:val="10"/>
              </w:rPr>
              <w:t xml:space="preserve"> </w:t>
            </w:r>
            <w:r>
              <w:rPr>
                <w:rFonts w:ascii="仿宋" w:hAnsi="仿宋" w:eastAsia="仿宋" w:cs="仿宋"/>
                <w:spacing w:val="8"/>
                <w:sz w:val="10"/>
                <w:szCs w:val="10"/>
              </w:rPr>
              <w:t>任制落实的</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tcPr>
          <w:p>
            <w:pPr>
              <w:spacing w:line="349" w:lineRule="auto"/>
            </w:pPr>
          </w:p>
          <w:p>
            <w:pPr>
              <w:spacing w:line="349" w:lineRule="auto"/>
            </w:pPr>
          </w:p>
          <w:p>
            <w:pPr>
              <w:spacing w:before="33" w:line="230" w:lineRule="auto"/>
              <w:ind w:left="20"/>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p>
        </w:tc>
        <w:tc>
          <w:tcPr>
            <w:tcW w:w="326" w:type="dxa"/>
            <w:vMerge w:val="restart"/>
            <w:tcBorders>
              <w:bottom w:val="nil"/>
            </w:tcBorders>
          </w:tcPr>
          <w:p>
            <w:pPr>
              <w:spacing w:line="281" w:lineRule="auto"/>
            </w:pPr>
          </w:p>
          <w:p>
            <w:pPr>
              <w:spacing w:line="28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1" w:lineRule="auto"/>
            </w:pPr>
          </w:p>
          <w:p>
            <w:pPr>
              <w:spacing w:line="282" w:lineRule="auto"/>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tcPr>
          <w:p>
            <w:pPr>
              <w:spacing w:line="316" w:lineRule="auto"/>
            </w:pPr>
          </w:p>
          <w:p>
            <w:pPr>
              <w:spacing w:line="316"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7"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07" w:line="260" w:lineRule="auto"/>
              <w:ind w:left="25" w:right="76" w:hanging="3"/>
              <w:rPr>
                <w:rFonts w:ascii="仿宋" w:hAnsi="仿宋" w:eastAsia="仿宋" w:cs="仿宋"/>
                <w:sz w:val="10"/>
                <w:szCs w:val="10"/>
              </w:rPr>
            </w:pPr>
            <w:r>
              <w:rPr>
                <w:rFonts w:ascii="仿宋" w:hAnsi="仿宋" w:eastAsia="仿宋" w:cs="仿宋"/>
                <w:spacing w:val="12"/>
                <w:sz w:val="10"/>
                <w:szCs w:val="10"/>
              </w:rPr>
              <w:t>旅</w:t>
            </w:r>
            <w:r>
              <w:rPr>
                <w:rFonts w:ascii="仿宋" w:hAnsi="仿宋" w:eastAsia="仿宋" w:cs="仿宋"/>
                <w:spacing w:val="8"/>
                <w:sz w:val="10"/>
                <w:szCs w:val="10"/>
              </w:rPr>
              <w:t>游安全综合协调</w:t>
            </w:r>
            <w:r>
              <w:rPr>
                <w:rFonts w:ascii="仿宋" w:hAnsi="仿宋" w:eastAsia="仿宋" w:cs="仿宋"/>
                <w:sz w:val="10"/>
                <w:szCs w:val="10"/>
              </w:rPr>
              <w:t xml:space="preserve"> </w:t>
            </w:r>
            <w:r>
              <w:rPr>
                <w:rFonts w:ascii="仿宋" w:hAnsi="仿宋" w:eastAsia="仿宋" w:cs="仿宋"/>
                <w:spacing w:val="8"/>
                <w:sz w:val="10"/>
                <w:szCs w:val="10"/>
              </w:rPr>
              <w:t>和旅行社安全生产</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pacing w:val="6"/>
                <w:sz w:val="10"/>
                <w:szCs w:val="10"/>
              </w:rPr>
              <w:t>督管</w:t>
            </w:r>
          </w:p>
        </w:tc>
        <w:tc>
          <w:tcPr>
            <w:tcW w:w="1389" w:type="dxa"/>
          </w:tcPr>
          <w:p/>
          <w:p>
            <w:pPr>
              <w:spacing w:before="33" w:line="267" w:lineRule="auto"/>
              <w:ind w:left="24" w:right="57" w:hanging="3"/>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游安全综合协调和旅行社</w:t>
            </w:r>
            <w:r>
              <w:rPr>
                <w:rFonts w:ascii="仿宋" w:hAnsi="仿宋" w:eastAsia="仿宋" w:cs="仿宋"/>
                <w:sz w:val="10"/>
                <w:szCs w:val="10"/>
              </w:rPr>
              <w:t xml:space="preserve"> </w:t>
            </w:r>
            <w:r>
              <w:rPr>
                <w:rFonts w:ascii="仿宋" w:hAnsi="仿宋" w:eastAsia="仿宋" w:cs="仿宋"/>
                <w:spacing w:val="8"/>
                <w:sz w:val="10"/>
                <w:szCs w:val="10"/>
              </w:rPr>
              <w:t>安全生产监督管理</w:t>
            </w:r>
          </w:p>
        </w:tc>
        <w:tc>
          <w:tcPr>
            <w:tcW w:w="425" w:type="dxa"/>
          </w:tcPr>
          <w:p>
            <w:pPr>
              <w:spacing w:before="27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
            <w:pPr>
              <w:spacing w:before="32" w:line="267" w:lineRule="auto"/>
              <w:ind w:left="27" w:right="46" w:firstLine="3"/>
              <w:rPr>
                <w:rFonts w:ascii="仿宋" w:hAnsi="仿宋" w:eastAsia="仿宋" w:cs="仿宋"/>
                <w:sz w:val="10"/>
                <w:szCs w:val="10"/>
              </w:rPr>
            </w:pPr>
            <w:r>
              <w:rPr>
                <w:rFonts w:ascii="仿宋" w:hAnsi="仿宋" w:eastAsia="仿宋" w:cs="仿宋"/>
                <w:spacing w:val="10"/>
                <w:sz w:val="10"/>
                <w:szCs w:val="10"/>
              </w:rPr>
              <w:t>员工安</w:t>
            </w:r>
            <w:r>
              <w:rPr>
                <w:rFonts w:ascii="仿宋" w:hAnsi="仿宋" w:eastAsia="仿宋" w:cs="仿宋"/>
                <w:spacing w:val="7"/>
                <w:sz w:val="10"/>
                <w:szCs w:val="10"/>
              </w:rPr>
              <w:t>全</w:t>
            </w:r>
            <w:r>
              <w:rPr>
                <w:rFonts w:ascii="仿宋" w:hAnsi="仿宋" w:eastAsia="仿宋" w:cs="仿宋"/>
                <w:spacing w:val="5"/>
                <w:sz w:val="10"/>
                <w:szCs w:val="10"/>
              </w:rPr>
              <w:t>培训 、应急预案建立及演练 、旅游包车情况 、责任险投保等旅游安全落实</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tcPr>
          <w:p/>
          <w:p>
            <w:pPr>
              <w:spacing w:before="32"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《中华人民共和国旅游法》 第七十六条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山东省旅游条例》 第五十六条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0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1" w:lineRule="auto"/>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307"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307"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241" w:lineRule="auto"/>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66" w:hRule="atLeast"/>
        </w:trPr>
        <w:tc>
          <w:tcPr>
            <w:tcW w:w="233" w:type="dxa"/>
            <w:vMerge w:val="restart"/>
            <w:tcBorders>
              <w:bottom w:val="nil"/>
            </w:tcBorders>
          </w:tcPr>
          <w:p>
            <w:pPr>
              <w:spacing w:line="355" w:lineRule="auto"/>
            </w:pPr>
          </w:p>
          <w:p>
            <w:pPr>
              <w:spacing w:line="356"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2</w:t>
            </w:r>
          </w:p>
        </w:tc>
        <w:tc>
          <w:tcPr>
            <w:tcW w:w="410" w:type="dxa"/>
            <w:vMerge w:val="restart"/>
            <w:tcBorders>
              <w:bottom w:val="nil"/>
            </w:tcBorders>
          </w:tcPr>
          <w:p>
            <w:pPr>
              <w:spacing w:line="282" w:lineRule="auto"/>
            </w:pPr>
          </w:p>
          <w:p>
            <w:pPr>
              <w:spacing w:line="282" w:lineRule="auto"/>
            </w:pPr>
          </w:p>
          <w:p>
            <w:pPr>
              <w:spacing w:before="32" w:line="259" w:lineRule="auto"/>
              <w:ind w:left="25" w:right="62"/>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物保</w:t>
            </w:r>
            <w:r>
              <w:rPr>
                <w:rFonts w:ascii="仿宋" w:hAnsi="仿宋" w:eastAsia="仿宋" w:cs="仿宋"/>
                <w:sz w:val="10"/>
                <w:szCs w:val="10"/>
              </w:rPr>
              <w:t xml:space="preserve"> </w:t>
            </w:r>
            <w:r>
              <w:rPr>
                <w:rFonts w:ascii="仿宋" w:hAnsi="仿宋" w:eastAsia="仿宋" w:cs="仿宋"/>
                <w:spacing w:val="7"/>
                <w:sz w:val="10"/>
                <w:szCs w:val="10"/>
              </w:rPr>
              <w:t>护</w:t>
            </w:r>
            <w:r>
              <w:rPr>
                <w:rFonts w:ascii="仿宋" w:hAnsi="仿宋" w:eastAsia="仿宋" w:cs="仿宋"/>
                <w:spacing w:val="5"/>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638" w:type="dxa"/>
            <w:vMerge w:val="restart"/>
            <w:tcBorders>
              <w:bottom w:val="nil"/>
            </w:tcBorders>
          </w:tcPr>
          <w:p>
            <w:pPr>
              <w:spacing w:line="315" w:lineRule="auto"/>
            </w:pPr>
          </w:p>
          <w:p>
            <w:pPr>
              <w:spacing w:line="315" w:lineRule="auto"/>
            </w:pPr>
          </w:p>
          <w:p>
            <w:pPr>
              <w:spacing w:before="33" w:line="270" w:lineRule="auto"/>
              <w:ind w:left="21" w:right="71" w:firstLine="4"/>
              <w:rPr>
                <w:rFonts w:ascii="仿宋" w:hAnsi="仿宋" w:eastAsia="仿宋" w:cs="仿宋"/>
                <w:sz w:val="10"/>
                <w:szCs w:val="10"/>
              </w:rPr>
            </w:pPr>
            <w:r>
              <w:rPr>
                <w:rFonts w:ascii="仿宋" w:hAnsi="仿宋" w:eastAsia="仿宋" w:cs="仿宋"/>
                <w:spacing w:val="7"/>
                <w:sz w:val="10"/>
                <w:szCs w:val="10"/>
              </w:rPr>
              <w:t>文物安全检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15" w:lineRule="auto"/>
            </w:pPr>
          </w:p>
          <w:p>
            <w:pPr>
              <w:spacing w:line="315" w:lineRule="auto"/>
            </w:pPr>
          </w:p>
          <w:p>
            <w:pPr>
              <w:spacing w:before="33" w:line="266" w:lineRule="auto"/>
              <w:ind w:left="25" w:right="68"/>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物保</w:t>
            </w:r>
            <w:r>
              <w:rPr>
                <w:rFonts w:ascii="仿宋" w:hAnsi="仿宋" w:eastAsia="仿宋" w:cs="仿宋"/>
                <w:sz w:val="10"/>
                <w:szCs w:val="10"/>
              </w:rPr>
              <w:t xml:space="preserve"> </w:t>
            </w:r>
            <w:r>
              <w:rPr>
                <w:rFonts w:ascii="仿宋" w:hAnsi="仿宋" w:eastAsia="仿宋" w:cs="仿宋"/>
                <w:spacing w:val="7"/>
                <w:sz w:val="10"/>
                <w:szCs w:val="10"/>
              </w:rPr>
              <w:t>护</w:t>
            </w:r>
            <w:r>
              <w:rPr>
                <w:rFonts w:ascii="仿宋" w:hAnsi="仿宋" w:eastAsia="仿宋" w:cs="仿宋"/>
                <w:spacing w:val="5"/>
                <w:sz w:val="10"/>
                <w:szCs w:val="10"/>
              </w:rPr>
              <w:t>单位</w:t>
            </w:r>
          </w:p>
        </w:tc>
        <w:tc>
          <w:tcPr>
            <w:tcW w:w="326" w:type="dxa"/>
            <w:vMerge w:val="restart"/>
            <w:tcBorders>
              <w:bottom w:val="nil"/>
            </w:tcBorders>
          </w:tcPr>
          <w:p>
            <w:pPr>
              <w:spacing w:line="281" w:lineRule="auto"/>
            </w:pPr>
          </w:p>
          <w:p>
            <w:pPr>
              <w:spacing w:line="28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5" w:lineRule="auto"/>
            </w:pPr>
          </w:p>
          <w:p>
            <w:pPr>
              <w:spacing w:line="315"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15" w:lineRule="auto"/>
            </w:pPr>
          </w:p>
          <w:p>
            <w:pPr>
              <w:spacing w:line="315"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52"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84" w:lineRule="auto"/>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83" w:line="258" w:lineRule="auto"/>
              <w:ind w:left="22" w:right="67" w:firstLine="5"/>
              <w:rPr>
                <w:rFonts w:ascii="仿宋" w:hAnsi="仿宋" w:eastAsia="仿宋" w:cs="仿宋"/>
                <w:sz w:val="10"/>
                <w:szCs w:val="10"/>
              </w:rPr>
            </w:pPr>
            <w:r>
              <w:rPr>
                <w:rFonts w:ascii="仿宋" w:hAnsi="仿宋" w:eastAsia="仿宋" w:cs="仿宋"/>
                <w:spacing w:val="12"/>
                <w:sz w:val="10"/>
                <w:szCs w:val="10"/>
              </w:rPr>
              <w:t>实</w:t>
            </w:r>
            <w:r>
              <w:rPr>
                <w:rFonts w:ascii="仿宋" w:hAnsi="仿宋" w:eastAsia="仿宋" w:cs="仿宋"/>
                <w:spacing w:val="7"/>
                <w:sz w:val="10"/>
                <w:szCs w:val="10"/>
              </w:rPr>
              <w:t>施文物保护单位</w:t>
            </w:r>
            <w:r>
              <w:rPr>
                <w:rFonts w:ascii="仿宋" w:hAnsi="仿宋" w:eastAsia="仿宋" w:cs="仿宋"/>
                <w:sz w:val="10"/>
                <w:szCs w:val="10"/>
              </w:rPr>
              <w:t xml:space="preserve"> </w:t>
            </w:r>
            <w:r>
              <w:rPr>
                <w:rFonts w:ascii="仿宋" w:hAnsi="仿宋" w:eastAsia="仿宋" w:cs="仿宋"/>
                <w:spacing w:val="3"/>
                <w:sz w:val="10"/>
                <w:szCs w:val="10"/>
              </w:rPr>
              <w:t>执法巡查 ，督促</w:t>
            </w:r>
            <w:r>
              <w:rPr>
                <w:rFonts w:ascii="仿宋" w:hAnsi="仿宋" w:eastAsia="仿宋" w:cs="仿宋"/>
                <w:spacing w:val="2"/>
                <w:sz w:val="10"/>
                <w:szCs w:val="10"/>
              </w:rPr>
              <w:t>检</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8"/>
                <w:sz w:val="10"/>
                <w:szCs w:val="10"/>
              </w:rPr>
              <w:t>落实文物保护安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措施</w:t>
            </w:r>
          </w:p>
        </w:tc>
        <w:tc>
          <w:tcPr>
            <w:tcW w:w="1389" w:type="dxa"/>
          </w:tcPr>
          <w:p>
            <w:pPr>
              <w:spacing w:line="351" w:lineRule="auto"/>
            </w:pPr>
          </w:p>
          <w:p>
            <w:pPr>
              <w:spacing w:before="33" w:line="230" w:lineRule="auto"/>
              <w:ind w:left="27"/>
              <w:rPr>
                <w:rFonts w:ascii="仿宋" w:hAnsi="仿宋" w:eastAsia="仿宋" w:cs="仿宋"/>
                <w:sz w:val="10"/>
                <w:szCs w:val="10"/>
              </w:rPr>
            </w:pPr>
            <w:r>
              <w:rPr>
                <w:rFonts w:ascii="仿宋" w:hAnsi="仿宋" w:eastAsia="仿宋" w:cs="仿宋"/>
                <w:spacing w:val="8"/>
                <w:sz w:val="10"/>
                <w:szCs w:val="10"/>
              </w:rPr>
              <w:t>文物保护的监督检</w:t>
            </w:r>
            <w:r>
              <w:rPr>
                <w:rFonts w:ascii="仿宋" w:hAnsi="仿宋" w:eastAsia="仿宋" w:cs="仿宋"/>
                <w:spacing w:val="7"/>
                <w:sz w:val="10"/>
                <w:szCs w:val="10"/>
              </w:rPr>
              <w:t>查</w:t>
            </w:r>
          </w:p>
        </w:tc>
        <w:tc>
          <w:tcPr>
            <w:tcW w:w="425" w:type="dxa"/>
          </w:tcPr>
          <w:p>
            <w:pPr>
              <w:spacing w:line="284" w:lineRule="auto"/>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5" w:lineRule="auto"/>
            </w:pPr>
          </w:p>
          <w:p>
            <w:pPr>
              <w:spacing w:before="32" w:line="266" w:lineRule="auto"/>
              <w:ind w:left="26" w:right="51" w:hanging="1"/>
              <w:rPr>
                <w:rFonts w:ascii="仿宋" w:hAnsi="仿宋" w:eastAsia="仿宋" w:cs="仿宋"/>
                <w:sz w:val="10"/>
                <w:szCs w:val="10"/>
              </w:rPr>
            </w:pPr>
            <w:r>
              <w:rPr>
                <w:rFonts w:ascii="仿宋" w:hAnsi="仿宋" w:eastAsia="仿宋" w:cs="仿宋"/>
                <w:spacing w:val="7"/>
                <w:sz w:val="10"/>
                <w:szCs w:val="10"/>
              </w:rPr>
              <w:t>不可移动文物安全事故防范情况及安全保护措施 ； 文物保护单位遵守文物保护相</w:t>
            </w:r>
            <w:r>
              <w:rPr>
                <w:rFonts w:ascii="仿宋" w:hAnsi="仿宋" w:eastAsia="仿宋" w:cs="仿宋"/>
                <w:spacing w:val="3"/>
                <w:sz w:val="10"/>
                <w:szCs w:val="10"/>
              </w:rPr>
              <w:t>关</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5"/>
                <w:sz w:val="10"/>
                <w:szCs w:val="10"/>
              </w:rPr>
              <w:t>律情况。</w:t>
            </w:r>
          </w:p>
        </w:tc>
        <w:tc>
          <w:tcPr>
            <w:tcW w:w="5499" w:type="dxa"/>
          </w:tcPr>
          <w:p>
            <w:pPr>
              <w:spacing w:line="352" w:lineRule="auto"/>
            </w:pPr>
          </w:p>
          <w:p>
            <w:pPr>
              <w:spacing w:before="32" w:line="230" w:lineRule="auto"/>
              <w:ind w:left="24"/>
              <w:rPr>
                <w:rFonts w:ascii="仿宋" w:hAnsi="仿宋" w:eastAsia="仿宋" w:cs="仿宋"/>
                <w:sz w:val="10"/>
                <w:szCs w:val="10"/>
              </w:rPr>
            </w:pPr>
            <w:r>
              <w:rPr>
                <w:rFonts w:ascii="仿宋" w:hAnsi="仿宋" w:eastAsia="仿宋" w:cs="仿宋"/>
                <w:spacing w:val="8"/>
                <w:sz w:val="10"/>
                <w:szCs w:val="10"/>
              </w:rPr>
              <w:t>《文物保</w:t>
            </w:r>
            <w:r>
              <w:rPr>
                <w:rFonts w:ascii="仿宋" w:hAnsi="仿宋" w:eastAsia="仿宋" w:cs="仿宋"/>
                <w:spacing w:val="4"/>
                <w:sz w:val="10"/>
                <w:szCs w:val="10"/>
              </w:rPr>
              <w:t>护法 》第十三条至第二十六条 、 第六十四条至第六十九条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33"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6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66"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64"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33"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restart"/>
            <w:tcBorders>
              <w:bottom w:val="nil"/>
            </w:tcBorders>
          </w:tcPr>
          <w:p>
            <w:pPr>
              <w:spacing w:line="252" w:lineRule="auto"/>
            </w:pPr>
          </w:p>
          <w:p>
            <w:pPr>
              <w:spacing w:line="252" w:lineRule="auto"/>
            </w:pPr>
          </w:p>
          <w:p>
            <w:pPr>
              <w:spacing w:line="253"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3</w:t>
            </w:r>
          </w:p>
        </w:tc>
        <w:tc>
          <w:tcPr>
            <w:tcW w:w="410" w:type="dxa"/>
            <w:vMerge w:val="restart"/>
            <w:tcBorders>
              <w:bottom w:val="nil"/>
            </w:tcBorders>
          </w:tcPr>
          <w:p>
            <w:pPr>
              <w:spacing w:line="403" w:lineRule="auto"/>
            </w:pPr>
          </w:p>
          <w:p>
            <w:pPr>
              <w:spacing w:before="32" w:line="256" w:lineRule="auto"/>
              <w:ind w:left="19" w:right="61" w:firstLine="2"/>
              <w:rPr>
                <w:rFonts w:ascii="仿宋" w:hAnsi="仿宋" w:eastAsia="仿宋" w:cs="仿宋"/>
                <w:sz w:val="10"/>
                <w:szCs w:val="10"/>
              </w:rPr>
            </w:pPr>
            <w:r>
              <w:rPr>
                <w:rFonts w:ascii="仿宋" w:hAnsi="仿宋" w:eastAsia="仿宋" w:cs="仿宋"/>
                <w:spacing w:val="7"/>
                <w:sz w:val="10"/>
                <w:szCs w:val="10"/>
              </w:rPr>
              <w:t>博物</w:t>
            </w:r>
            <w:r>
              <w:rPr>
                <w:rFonts w:ascii="仿宋" w:hAnsi="仿宋" w:eastAsia="仿宋" w:cs="仿宋"/>
                <w:spacing w:val="6"/>
                <w:sz w:val="10"/>
                <w:szCs w:val="10"/>
              </w:rPr>
              <w:t>馆</w:t>
            </w:r>
            <w:r>
              <w:rPr>
                <w:rFonts w:ascii="仿宋" w:hAnsi="仿宋" w:eastAsia="仿宋" w:cs="仿宋"/>
                <w:sz w:val="10"/>
                <w:szCs w:val="10"/>
              </w:rPr>
              <w:t xml:space="preserve"> </w:t>
            </w:r>
            <w:r>
              <w:rPr>
                <w:rFonts w:ascii="仿宋" w:hAnsi="仿宋" w:eastAsia="仿宋" w:cs="仿宋"/>
                <w:spacing w:val="9"/>
                <w:sz w:val="10"/>
                <w:szCs w:val="10"/>
              </w:rPr>
              <w:t>及</w:t>
            </w:r>
            <w:r>
              <w:rPr>
                <w:rFonts w:ascii="仿宋" w:hAnsi="仿宋" w:eastAsia="仿宋" w:cs="仿宋"/>
                <w:spacing w:val="7"/>
                <w:sz w:val="10"/>
                <w:szCs w:val="10"/>
              </w:rPr>
              <w:t>其行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组织</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指导</w:t>
            </w:r>
            <w:r>
              <w:rPr>
                <w:rFonts w:ascii="仿宋" w:hAnsi="仿宋" w:eastAsia="仿宋" w:cs="仿宋"/>
                <w:sz w:val="10"/>
                <w:szCs w:val="10"/>
              </w:rPr>
              <w:t xml:space="preserve"> </w:t>
            </w:r>
            <w:r>
              <w:rPr>
                <w:rFonts w:ascii="仿宋" w:hAnsi="仿宋" w:eastAsia="仿宋" w:cs="仿宋"/>
                <w:spacing w:val="8"/>
                <w:sz w:val="10"/>
                <w:szCs w:val="10"/>
              </w:rPr>
              <w:t>、监督</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7"/>
                <w:sz w:val="10"/>
                <w:szCs w:val="10"/>
              </w:rPr>
              <w:t>管理</w:t>
            </w:r>
          </w:p>
        </w:tc>
        <w:tc>
          <w:tcPr>
            <w:tcW w:w="638" w:type="dxa"/>
            <w:vMerge w:val="restart"/>
            <w:tcBorders>
              <w:bottom w:val="nil"/>
            </w:tcBorders>
          </w:tcPr>
          <w:p>
            <w:pPr>
              <w:spacing w:line="336" w:lineRule="auto"/>
            </w:pPr>
          </w:p>
          <w:p>
            <w:pPr>
              <w:spacing w:line="337" w:lineRule="auto"/>
            </w:pPr>
          </w:p>
          <w:p>
            <w:pPr>
              <w:spacing w:before="33" w:line="266" w:lineRule="auto"/>
              <w:ind w:left="24" w:right="71"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博物馆的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tcPr>
          <w:p>
            <w:pPr>
              <w:spacing w:line="247" w:lineRule="auto"/>
            </w:pPr>
          </w:p>
          <w:p>
            <w:pPr>
              <w:spacing w:line="248" w:lineRule="auto"/>
            </w:pPr>
          </w:p>
          <w:p>
            <w:pPr>
              <w:spacing w:line="248" w:lineRule="auto"/>
            </w:pPr>
          </w:p>
          <w:p>
            <w:pPr>
              <w:spacing w:before="33" w:line="230" w:lineRule="auto"/>
              <w:ind w:left="22"/>
              <w:rPr>
                <w:rFonts w:ascii="仿宋" w:hAnsi="仿宋" w:eastAsia="仿宋" w:cs="仿宋"/>
                <w:sz w:val="10"/>
                <w:szCs w:val="10"/>
              </w:rPr>
            </w:pPr>
            <w:r>
              <w:rPr>
                <w:rFonts w:ascii="仿宋" w:hAnsi="仿宋" w:eastAsia="仿宋" w:cs="仿宋"/>
                <w:spacing w:val="7"/>
                <w:sz w:val="10"/>
                <w:szCs w:val="10"/>
              </w:rPr>
              <w:t>博物</w:t>
            </w:r>
            <w:r>
              <w:rPr>
                <w:rFonts w:ascii="仿宋" w:hAnsi="仿宋" w:eastAsia="仿宋" w:cs="仿宋"/>
                <w:spacing w:val="6"/>
                <w:sz w:val="10"/>
                <w:szCs w:val="10"/>
              </w:rPr>
              <w:t>馆</w:t>
            </w:r>
          </w:p>
        </w:tc>
        <w:tc>
          <w:tcPr>
            <w:tcW w:w="326" w:type="dxa"/>
            <w:vMerge w:val="restart"/>
            <w:tcBorders>
              <w:bottom w:val="nil"/>
            </w:tcBorders>
          </w:tcPr>
          <w:p>
            <w:pPr>
              <w:spacing w:line="303" w:lineRule="auto"/>
            </w:pPr>
          </w:p>
          <w:p>
            <w:pPr>
              <w:spacing w:line="30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36" w:lineRule="auto"/>
            </w:pPr>
          </w:p>
          <w:p>
            <w:pPr>
              <w:spacing w:line="337"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37" w:lineRule="auto"/>
            </w:pPr>
          </w:p>
          <w:p>
            <w:pPr>
              <w:spacing w:line="337"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3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64" w:lineRule="auto"/>
            </w:pPr>
          </w:p>
          <w:p>
            <w:pPr>
              <w:spacing w:before="32"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31" w:line="260" w:lineRule="auto"/>
              <w:ind w:left="23" w:right="67"/>
              <w:rPr>
                <w:rFonts w:ascii="仿宋" w:hAnsi="仿宋" w:eastAsia="仿宋" w:cs="仿宋"/>
                <w:sz w:val="10"/>
                <w:szCs w:val="10"/>
              </w:rPr>
            </w:pPr>
            <w:r>
              <w:rPr>
                <w:rFonts w:ascii="仿宋" w:hAnsi="仿宋" w:eastAsia="仿宋" w:cs="仿宋"/>
                <w:spacing w:val="10"/>
                <w:sz w:val="10"/>
                <w:szCs w:val="10"/>
              </w:rPr>
              <w:t>博</w:t>
            </w:r>
            <w:r>
              <w:rPr>
                <w:rFonts w:ascii="仿宋" w:hAnsi="仿宋" w:eastAsia="仿宋" w:cs="仿宋"/>
                <w:spacing w:val="8"/>
                <w:sz w:val="10"/>
                <w:szCs w:val="10"/>
              </w:rPr>
              <w:t>物馆及其行业组</w:t>
            </w:r>
            <w:r>
              <w:rPr>
                <w:rFonts w:ascii="仿宋" w:hAnsi="仿宋" w:eastAsia="仿宋" w:cs="仿宋"/>
                <w:sz w:val="10"/>
                <w:szCs w:val="10"/>
              </w:rPr>
              <w:t xml:space="preserve"> </w:t>
            </w:r>
            <w:r>
              <w:rPr>
                <w:rFonts w:ascii="仿宋" w:hAnsi="仿宋" w:eastAsia="仿宋" w:cs="仿宋"/>
                <w:spacing w:val="3"/>
                <w:sz w:val="10"/>
                <w:szCs w:val="10"/>
              </w:rPr>
              <w:t>织的指导 、监督</w:t>
            </w:r>
            <w:r>
              <w:rPr>
                <w:rFonts w:ascii="仿宋" w:hAnsi="仿宋" w:eastAsia="仿宋" w:cs="仿宋"/>
                <w:spacing w:val="1"/>
                <w:sz w:val="10"/>
                <w:szCs w:val="10"/>
              </w:rPr>
              <w:t>和</w:t>
            </w:r>
            <w:r>
              <w:rPr>
                <w:rFonts w:ascii="仿宋" w:hAnsi="仿宋" w:eastAsia="仿宋" w:cs="仿宋"/>
                <w:sz w:val="10"/>
                <w:szCs w:val="10"/>
              </w:rPr>
              <w:t xml:space="preserve"> </w:t>
            </w:r>
            <w:r>
              <w:rPr>
                <w:rFonts w:ascii="仿宋" w:hAnsi="仿宋" w:eastAsia="仿宋" w:cs="仿宋"/>
                <w:spacing w:val="6"/>
                <w:sz w:val="10"/>
                <w:szCs w:val="10"/>
              </w:rPr>
              <w:t>管理</w:t>
            </w:r>
          </w:p>
        </w:tc>
        <w:tc>
          <w:tcPr>
            <w:tcW w:w="1389" w:type="dxa"/>
          </w:tcPr>
          <w:p>
            <w:pPr>
              <w:spacing w:line="264" w:lineRule="auto"/>
            </w:pPr>
          </w:p>
          <w:p>
            <w:pPr>
              <w:spacing w:before="32" w:line="271" w:lineRule="auto"/>
              <w:ind w:left="31" w:right="57" w:hanging="7"/>
              <w:rPr>
                <w:rFonts w:ascii="仿宋" w:hAnsi="仿宋" w:eastAsia="仿宋" w:cs="仿宋"/>
                <w:sz w:val="10"/>
                <w:szCs w:val="10"/>
              </w:rPr>
            </w:pPr>
            <w:r>
              <w:rPr>
                <w:rFonts w:ascii="仿宋" w:hAnsi="仿宋" w:eastAsia="仿宋" w:cs="仿宋"/>
                <w:spacing w:val="14"/>
                <w:sz w:val="10"/>
                <w:szCs w:val="10"/>
              </w:rPr>
              <w:t>博</w:t>
            </w:r>
            <w:r>
              <w:rPr>
                <w:rFonts w:ascii="仿宋" w:hAnsi="仿宋" w:eastAsia="仿宋" w:cs="仿宋"/>
                <w:spacing w:val="8"/>
                <w:sz w:val="10"/>
                <w:szCs w:val="10"/>
              </w:rPr>
              <w:t>物馆及其行业组织的指导</w:t>
            </w:r>
            <w:r>
              <w:rPr>
                <w:rFonts w:ascii="仿宋" w:hAnsi="仿宋" w:eastAsia="仿宋" w:cs="仿宋"/>
                <w:sz w:val="10"/>
                <w:szCs w:val="10"/>
              </w:rPr>
              <w:t xml:space="preserve"> </w:t>
            </w:r>
            <w:r>
              <w:rPr>
                <w:rFonts w:ascii="仿宋" w:hAnsi="仿宋" w:eastAsia="仿宋" w:cs="仿宋"/>
                <w:spacing w:val="7"/>
                <w:sz w:val="10"/>
                <w:szCs w:val="10"/>
              </w:rPr>
              <w:t>、监督和管</w:t>
            </w:r>
            <w:r>
              <w:rPr>
                <w:rFonts w:ascii="仿宋" w:hAnsi="仿宋" w:eastAsia="仿宋" w:cs="仿宋"/>
                <w:spacing w:val="6"/>
                <w:sz w:val="10"/>
                <w:szCs w:val="10"/>
              </w:rPr>
              <w:t>理</w:t>
            </w:r>
          </w:p>
        </w:tc>
        <w:tc>
          <w:tcPr>
            <w:tcW w:w="425" w:type="dxa"/>
          </w:tcPr>
          <w:p>
            <w:pPr>
              <w:spacing w:line="263"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30" w:lineRule="auto"/>
            </w:pPr>
          </w:p>
          <w:p>
            <w:pPr>
              <w:spacing w:before="33" w:line="230" w:lineRule="auto"/>
              <w:ind w:left="24"/>
              <w:rPr>
                <w:rFonts w:ascii="仿宋" w:hAnsi="仿宋" w:eastAsia="仿宋" w:cs="仿宋"/>
                <w:sz w:val="10"/>
                <w:szCs w:val="10"/>
              </w:rPr>
            </w:pPr>
            <w:r>
              <w:rPr>
                <w:rFonts w:ascii="仿宋" w:hAnsi="仿宋" w:eastAsia="仿宋" w:cs="仿宋"/>
                <w:spacing w:val="5"/>
                <w:sz w:val="10"/>
                <w:szCs w:val="10"/>
              </w:rPr>
              <w:t>博物馆设立运行状况 ，包括陈列展览 、藏品情况</w:t>
            </w:r>
            <w:r>
              <w:rPr>
                <w:rFonts w:ascii="仿宋" w:hAnsi="仿宋" w:eastAsia="仿宋" w:cs="仿宋"/>
                <w:spacing w:val="3"/>
                <w:sz w:val="10"/>
                <w:szCs w:val="10"/>
              </w:rPr>
              <w:t>。</w:t>
            </w:r>
          </w:p>
        </w:tc>
        <w:tc>
          <w:tcPr>
            <w:tcW w:w="5499" w:type="dxa"/>
          </w:tcPr>
          <w:p>
            <w:pPr>
              <w:spacing w:before="230" w:line="135" w:lineRule="exact"/>
              <w:ind w:left="31"/>
              <w:rPr>
                <w:rFonts w:ascii="仿宋" w:hAnsi="仿宋" w:eastAsia="仿宋" w:cs="仿宋"/>
                <w:sz w:val="10"/>
                <w:szCs w:val="10"/>
              </w:rPr>
            </w:pPr>
            <w:r>
              <w:rPr>
                <w:rFonts w:ascii="仿宋" w:hAnsi="仿宋" w:eastAsia="仿宋" w:cs="仿宋"/>
                <w:spacing w:val="5"/>
                <w:position w:val="2"/>
                <w:sz w:val="10"/>
                <w:szCs w:val="10"/>
              </w:rPr>
              <w:t>1</w:t>
            </w:r>
            <w:r>
              <w:rPr>
                <w:rFonts w:ascii="仿宋" w:hAnsi="仿宋" w:eastAsia="仿宋" w:cs="仿宋"/>
                <w:spacing w:val="4"/>
                <w:position w:val="2"/>
                <w:sz w:val="10"/>
                <w:szCs w:val="10"/>
              </w:rPr>
              <w:t>.《博物馆条例》 第七条</w:t>
            </w:r>
          </w:p>
          <w:p>
            <w:pPr>
              <w:spacing w:line="231" w:lineRule="auto"/>
              <w:ind w:left="28"/>
              <w:rPr>
                <w:rFonts w:ascii="仿宋" w:hAnsi="仿宋" w:eastAsia="仿宋" w:cs="仿宋"/>
                <w:sz w:val="10"/>
                <w:szCs w:val="10"/>
              </w:rPr>
            </w:pPr>
            <w:r>
              <w:rPr>
                <w:rFonts w:ascii="仿宋" w:hAnsi="仿宋" w:eastAsia="仿宋" w:cs="仿宋"/>
                <w:spacing w:val="2"/>
                <w:sz w:val="10"/>
                <w:szCs w:val="10"/>
              </w:rPr>
              <w:t>2.</w:t>
            </w:r>
            <w:r>
              <w:rPr>
                <w:rFonts w:ascii="仿宋" w:hAnsi="仿宋" w:eastAsia="仿宋" w:cs="仿宋"/>
                <w:spacing w:val="1"/>
                <w:sz w:val="10"/>
                <w:szCs w:val="10"/>
              </w:rPr>
              <w:t>《博物馆管理办法》 第六条 、 第七条</w:t>
            </w:r>
          </w:p>
          <w:p>
            <w:pPr>
              <w:spacing w:before="11" w:line="232" w:lineRule="auto"/>
              <w:ind w:left="33"/>
              <w:rPr>
                <w:rFonts w:ascii="仿宋" w:hAnsi="仿宋" w:eastAsia="仿宋" w:cs="仿宋"/>
                <w:sz w:val="10"/>
                <w:szCs w:val="10"/>
              </w:rPr>
            </w:pPr>
            <w:r>
              <w:rPr>
                <w:rFonts w:ascii="仿宋" w:hAnsi="仿宋" w:eastAsia="仿宋" w:cs="仿宋"/>
                <w:spacing w:val="6"/>
                <w:sz w:val="10"/>
                <w:szCs w:val="10"/>
              </w:rPr>
              <w:t>3.《博物馆藏品管理办法》 第三十一</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3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3" w:lineRule="auto"/>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33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33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263"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31"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263" w:lineRule="auto"/>
            </w:pPr>
          </w:p>
          <w:p>
            <w:pPr>
              <w:spacing w:before="3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restart"/>
            <w:tcBorders>
              <w:bottom w:val="nil"/>
            </w:tcBorders>
          </w:tcPr>
          <w:p>
            <w:pPr>
              <w:spacing w:line="277" w:lineRule="auto"/>
            </w:pPr>
          </w:p>
          <w:p>
            <w:pPr>
              <w:spacing w:line="277"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4</w:t>
            </w:r>
          </w:p>
        </w:tc>
        <w:tc>
          <w:tcPr>
            <w:tcW w:w="410" w:type="dxa"/>
            <w:vMerge w:val="restart"/>
            <w:tcBorders>
              <w:bottom w:val="nil"/>
            </w:tcBorders>
          </w:tcPr>
          <w:p>
            <w:pPr>
              <w:spacing w:line="404" w:lineRule="auto"/>
            </w:pPr>
          </w:p>
          <w:p>
            <w:pPr>
              <w:spacing w:before="32" w:line="259" w:lineRule="auto"/>
              <w:ind w:left="25" w:right="62" w:firstLine="2"/>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术考</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5"/>
                <w:sz w:val="10"/>
                <w:szCs w:val="10"/>
              </w:rPr>
              <w:t>机构</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638" w:type="dxa"/>
            <w:vMerge w:val="restart"/>
            <w:tcBorders>
              <w:bottom w:val="nil"/>
            </w:tcBorders>
          </w:tcPr>
          <w:p>
            <w:pPr>
              <w:spacing w:line="269" w:lineRule="auto"/>
            </w:pPr>
          </w:p>
          <w:p>
            <w:pPr>
              <w:spacing w:before="33" w:line="256" w:lineRule="auto"/>
              <w:ind w:left="19" w:right="71" w:firstLine="3"/>
              <w:rPr>
                <w:rFonts w:ascii="仿宋" w:hAnsi="仿宋" w:eastAsia="仿宋" w:cs="仿宋"/>
                <w:sz w:val="10"/>
                <w:szCs w:val="10"/>
              </w:rPr>
            </w:pPr>
            <w:r>
              <w:rPr>
                <w:rFonts w:ascii="仿宋" w:hAnsi="仿宋" w:eastAsia="仿宋" w:cs="仿宋"/>
                <w:spacing w:val="9"/>
                <w:sz w:val="10"/>
                <w:szCs w:val="10"/>
              </w:rPr>
              <w:t>社</w:t>
            </w:r>
            <w:r>
              <w:rPr>
                <w:rFonts w:ascii="仿宋" w:hAnsi="仿宋" w:eastAsia="仿宋" w:cs="仿宋"/>
                <w:spacing w:val="7"/>
                <w:sz w:val="10"/>
                <w:szCs w:val="10"/>
              </w:rPr>
              <w:t>会艺术水</w:t>
            </w:r>
            <w:r>
              <w:rPr>
                <w:rFonts w:ascii="仿宋" w:hAnsi="仿宋" w:eastAsia="仿宋" w:cs="仿宋"/>
                <w:sz w:val="10"/>
                <w:szCs w:val="10"/>
              </w:rPr>
              <w:t xml:space="preserve"> </w:t>
            </w:r>
            <w:r>
              <w:rPr>
                <w:rFonts w:ascii="仿宋" w:hAnsi="仿宋" w:eastAsia="仿宋" w:cs="仿宋"/>
                <w:spacing w:val="9"/>
                <w:sz w:val="10"/>
                <w:szCs w:val="10"/>
              </w:rPr>
              <w:t>平</w:t>
            </w:r>
            <w:r>
              <w:rPr>
                <w:rFonts w:ascii="仿宋" w:hAnsi="仿宋" w:eastAsia="仿宋" w:cs="仿宋"/>
                <w:spacing w:val="8"/>
                <w:sz w:val="10"/>
                <w:szCs w:val="10"/>
              </w:rPr>
              <w:t>考级机构</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法设立及</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法组织考</w:t>
            </w:r>
            <w:r>
              <w:rPr>
                <w:rFonts w:ascii="仿宋" w:hAnsi="仿宋" w:eastAsia="仿宋" w:cs="仿宋"/>
                <w:sz w:val="10"/>
                <w:szCs w:val="10"/>
              </w:rPr>
              <w:t xml:space="preserve"> </w:t>
            </w:r>
            <w:r>
              <w:rPr>
                <w:rFonts w:ascii="仿宋" w:hAnsi="仿宋" w:eastAsia="仿宋" w:cs="仿宋"/>
                <w:spacing w:val="9"/>
                <w:sz w:val="10"/>
                <w:szCs w:val="10"/>
              </w:rPr>
              <w:t>级</w:t>
            </w:r>
            <w:r>
              <w:rPr>
                <w:rFonts w:ascii="仿宋" w:hAnsi="仿宋" w:eastAsia="仿宋" w:cs="仿宋"/>
                <w:spacing w:val="8"/>
                <w:sz w:val="10"/>
                <w:szCs w:val="10"/>
              </w:rPr>
              <w:t>活动检查</w:t>
            </w:r>
          </w:p>
        </w:tc>
        <w:tc>
          <w:tcPr>
            <w:tcW w:w="417" w:type="dxa"/>
            <w:vMerge w:val="restart"/>
            <w:tcBorders>
              <w:bottom w:val="nil"/>
            </w:tcBorders>
          </w:tcPr>
          <w:p>
            <w:pPr>
              <w:spacing w:line="471" w:lineRule="auto"/>
            </w:pPr>
          </w:p>
          <w:p>
            <w:pPr>
              <w:spacing w:before="32" w:line="267" w:lineRule="auto"/>
              <w:ind w:left="20" w:right="68" w:hanging="1"/>
              <w:rPr>
                <w:rFonts w:ascii="仿宋" w:hAnsi="仿宋" w:eastAsia="仿宋" w:cs="仿宋"/>
                <w:sz w:val="10"/>
                <w:szCs w:val="10"/>
              </w:rPr>
            </w:pPr>
            <w:r>
              <w:rPr>
                <w:rFonts w:ascii="仿宋" w:hAnsi="仿宋" w:eastAsia="仿宋" w:cs="仿宋"/>
                <w:spacing w:val="9"/>
                <w:sz w:val="10"/>
                <w:szCs w:val="10"/>
              </w:rPr>
              <w:t>考</w:t>
            </w:r>
            <w:r>
              <w:rPr>
                <w:rFonts w:ascii="仿宋" w:hAnsi="仿宋" w:eastAsia="仿宋" w:cs="仿宋"/>
                <w:spacing w:val="7"/>
                <w:sz w:val="10"/>
                <w:szCs w:val="10"/>
              </w:rPr>
              <w:t>级机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tcPr>
          <w:p>
            <w:pPr>
              <w:spacing w:line="40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71"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71"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38"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0"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37" w:line="230" w:lineRule="auto"/>
              <w:ind w:left="30"/>
              <w:rPr>
                <w:rFonts w:ascii="仿宋" w:hAnsi="仿宋" w:eastAsia="仿宋" w:cs="仿宋"/>
                <w:sz w:val="10"/>
                <w:szCs w:val="10"/>
              </w:rPr>
            </w:pPr>
            <w:r>
              <w:rPr>
                <w:rFonts w:ascii="仿宋" w:hAnsi="仿宋" w:eastAsia="仿宋" w:cs="仿宋"/>
                <w:spacing w:val="10"/>
                <w:sz w:val="10"/>
                <w:szCs w:val="10"/>
              </w:rPr>
              <w:t>艺</w:t>
            </w:r>
            <w:r>
              <w:rPr>
                <w:rFonts w:ascii="仿宋" w:hAnsi="仿宋" w:eastAsia="仿宋" w:cs="仿宋"/>
                <w:spacing w:val="7"/>
                <w:sz w:val="10"/>
                <w:szCs w:val="10"/>
              </w:rPr>
              <w:t>术考级监督检查</w:t>
            </w:r>
          </w:p>
        </w:tc>
        <w:tc>
          <w:tcPr>
            <w:tcW w:w="1389" w:type="dxa"/>
          </w:tcPr>
          <w:p>
            <w:pPr>
              <w:spacing w:before="237" w:line="230" w:lineRule="auto"/>
              <w:ind w:left="30"/>
              <w:rPr>
                <w:rFonts w:ascii="仿宋" w:hAnsi="仿宋" w:eastAsia="仿宋" w:cs="仿宋"/>
                <w:sz w:val="10"/>
                <w:szCs w:val="10"/>
              </w:rPr>
            </w:pPr>
            <w:r>
              <w:rPr>
                <w:rFonts w:ascii="仿宋" w:hAnsi="仿宋" w:eastAsia="仿宋" w:cs="仿宋"/>
                <w:spacing w:val="10"/>
                <w:sz w:val="10"/>
                <w:szCs w:val="10"/>
              </w:rPr>
              <w:t>艺</w:t>
            </w:r>
            <w:r>
              <w:rPr>
                <w:rFonts w:ascii="仿宋" w:hAnsi="仿宋" w:eastAsia="仿宋" w:cs="仿宋"/>
                <w:spacing w:val="7"/>
                <w:sz w:val="10"/>
                <w:szCs w:val="10"/>
              </w:rPr>
              <w:t>术考级监督检查</w:t>
            </w:r>
          </w:p>
        </w:tc>
        <w:tc>
          <w:tcPr>
            <w:tcW w:w="425" w:type="dxa"/>
          </w:tcPr>
          <w:p>
            <w:pPr>
              <w:spacing w:before="17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71" w:line="262" w:lineRule="auto"/>
              <w:ind w:left="24" w:right="60"/>
              <w:rPr>
                <w:rFonts w:ascii="仿宋" w:hAnsi="仿宋" w:eastAsia="仿宋" w:cs="仿宋"/>
                <w:sz w:val="10"/>
                <w:szCs w:val="10"/>
              </w:rPr>
            </w:pPr>
            <w:r>
              <w:rPr>
                <w:rFonts w:ascii="仿宋" w:hAnsi="仿宋" w:eastAsia="仿宋" w:cs="仿宋"/>
                <w:spacing w:val="15"/>
                <w:sz w:val="10"/>
                <w:szCs w:val="10"/>
              </w:rPr>
              <w:t>社</w:t>
            </w:r>
            <w:r>
              <w:rPr>
                <w:rFonts w:ascii="仿宋" w:hAnsi="仿宋" w:eastAsia="仿宋" w:cs="仿宋"/>
                <w:spacing w:val="8"/>
                <w:sz w:val="10"/>
                <w:szCs w:val="10"/>
              </w:rPr>
              <w:t>会艺术水平考级机构依法设立情况 ；社会艺术水平考级机构及承办单位是否依法</w:t>
            </w:r>
            <w:r>
              <w:rPr>
                <w:rFonts w:ascii="仿宋" w:hAnsi="仿宋" w:eastAsia="仿宋" w:cs="仿宋"/>
                <w:sz w:val="10"/>
                <w:szCs w:val="10"/>
              </w:rPr>
              <w:t xml:space="preserve"> </w:t>
            </w:r>
            <w:r>
              <w:rPr>
                <w:rFonts w:ascii="仿宋" w:hAnsi="仿宋" w:eastAsia="仿宋" w:cs="仿宋"/>
                <w:spacing w:val="7"/>
                <w:sz w:val="10"/>
                <w:szCs w:val="10"/>
              </w:rPr>
              <w:t>组织考级活动</w:t>
            </w:r>
            <w:r>
              <w:rPr>
                <w:rFonts w:ascii="仿宋" w:hAnsi="仿宋" w:eastAsia="仿宋" w:cs="仿宋"/>
                <w:spacing w:val="5"/>
                <w:sz w:val="10"/>
                <w:szCs w:val="10"/>
              </w:rPr>
              <w:t>。</w:t>
            </w:r>
          </w:p>
        </w:tc>
        <w:tc>
          <w:tcPr>
            <w:tcW w:w="5499" w:type="dxa"/>
          </w:tcPr>
          <w:p>
            <w:pPr>
              <w:spacing w:before="238" w:line="232"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社会艺术水平考级管理办法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21"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54"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54"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2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5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21"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3"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before="23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71"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71"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消毒工作的监督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38" w:line="230" w:lineRule="auto"/>
              <w:ind w:left="26"/>
              <w:rPr>
                <w:rFonts w:ascii="仿宋" w:hAnsi="仿宋" w:eastAsia="仿宋" w:cs="仿宋"/>
                <w:sz w:val="10"/>
                <w:szCs w:val="10"/>
              </w:rPr>
            </w:pPr>
            <w:r>
              <w:rPr>
                <w:rFonts w:ascii="仿宋" w:hAnsi="仿宋" w:eastAsia="仿宋" w:cs="仿宋"/>
                <w:spacing w:val="8"/>
                <w:sz w:val="10"/>
                <w:szCs w:val="10"/>
              </w:rPr>
              <w:t>消毒产品的检</w:t>
            </w:r>
            <w:r>
              <w:rPr>
                <w:rFonts w:ascii="仿宋" w:hAnsi="仿宋" w:eastAsia="仿宋" w:cs="仿宋"/>
                <w:spacing w:val="6"/>
                <w:sz w:val="10"/>
                <w:szCs w:val="10"/>
              </w:rPr>
              <w:t>查</w:t>
            </w:r>
          </w:p>
        </w:tc>
        <w:tc>
          <w:tcPr>
            <w:tcW w:w="425" w:type="dxa"/>
          </w:tcPr>
          <w:p>
            <w:pPr>
              <w:spacing w:before="239"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tcPr>
          <w:p>
            <w:pPr>
              <w:spacing w:before="171" w:line="261" w:lineRule="auto"/>
              <w:ind w:left="23" w:right="25" w:firstLine="3"/>
              <w:rPr>
                <w:rFonts w:ascii="仿宋" w:hAnsi="仿宋" w:eastAsia="仿宋" w:cs="仿宋"/>
                <w:sz w:val="10"/>
                <w:szCs w:val="10"/>
              </w:rPr>
            </w:pPr>
            <w:r>
              <w:rPr>
                <w:rFonts w:ascii="仿宋" w:hAnsi="仿宋" w:eastAsia="仿宋" w:cs="仿宋"/>
                <w:spacing w:val="4"/>
                <w:sz w:val="10"/>
                <w:szCs w:val="10"/>
              </w:rPr>
              <w:t>消</w:t>
            </w:r>
            <w:r>
              <w:rPr>
                <w:rFonts w:ascii="仿宋" w:hAnsi="仿宋" w:eastAsia="仿宋" w:cs="仿宋"/>
                <w:spacing w:val="3"/>
                <w:sz w:val="10"/>
                <w:szCs w:val="10"/>
              </w:rPr>
              <w:t>毒</w:t>
            </w:r>
            <w:r>
              <w:rPr>
                <w:rFonts w:ascii="仿宋" w:hAnsi="仿宋" w:eastAsia="仿宋" w:cs="仿宋"/>
                <w:spacing w:val="2"/>
                <w:sz w:val="10"/>
                <w:szCs w:val="10"/>
              </w:rPr>
              <w:t>产品及生产企业卫生许可证 、 生产条件 、 生产过程 、使用原料卫生质量 、消毒</w:t>
            </w:r>
            <w:r>
              <w:rPr>
                <w:rFonts w:ascii="仿宋" w:hAnsi="仿宋" w:eastAsia="仿宋" w:cs="仿宋"/>
                <w:sz w:val="10"/>
                <w:szCs w:val="10"/>
              </w:rPr>
              <w:t xml:space="preserve"> </w:t>
            </w:r>
            <w:r>
              <w:rPr>
                <w:rFonts w:ascii="仿宋" w:hAnsi="仿宋" w:eastAsia="仿宋" w:cs="仿宋"/>
                <w:spacing w:val="10"/>
                <w:sz w:val="10"/>
                <w:szCs w:val="10"/>
              </w:rPr>
              <w:t>产品和</w:t>
            </w:r>
            <w:r>
              <w:rPr>
                <w:rFonts w:ascii="仿宋" w:hAnsi="仿宋" w:eastAsia="仿宋" w:cs="仿宋"/>
                <w:spacing w:val="7"/>
                <w:sz w:val="10"/>
                <w:szCs w:val="10"/>
              </w:rPr>
              <w:t>物</w:t>
            </w:r>
            <w:r>
              <w:rPr>
                <w:rFonts w:ascii="仿宋" w:hAnsi="仿宋" w:eastAsia="仿宋" w:cs="仿宋"/>
                <w:spacing w:val="5"/>
                <w:sz w:val="10"/>
                <w:szCs w:val="10"/>
              </w:rPr>
              <w:t>料仓储条件 、消毒产品从业人员配备和管理情况 、 消毒产品卫生质量。</w:t>
            </w:r>
          </w:p>
        </w:tc>
        <w:tc>
          <w:tcPr>
            <w:tcW w:w="5499" w:type="dxa"/>
          </w:tcPr>
          <w:p>
            <w:pPr>
              <w:spacing w:before="104" w:line="135" w:lineRule="exact"/>
              <w:ind w:left="31"/>
              <w:rPr>
                <w:rFonts w:ascii="仿宋" w:hAnsi="仿宋" w:eastAsia="仿宋" w:cs="仿宋"/>
                <w:sz w:val="10"/>
                <w:szCs w:val="10"/>
              </w:rPr>
            </w:pPr>
            <w:r>
              <w:rPr>
                <w:rFonts w:ascii="仿宋" w:hAnsi="仿宋" w:eastAsia="仿宋" w:cs="仿宋"/>
                <w:spacing w:val="9"/>
                <w:position w:val="1"/>
                <w:sz w:val="10"/>
                <w:szCs w:val="10"/>
              </w:rPr>
              <w:t>1.《传染病防治法》第五十三</w:t>
            </w:r>
            <w:r>
              <w:rPr>
                <w:rFonts w:ascii="仿宋" w:hAnsi="仿宋" w:eastAsia="仿宋" w:cs="仿宋"/>
                <w:spacing w:val="8"/>
                <w:position w:val="1"/>
                <w:sz w:val="10"/>
                <w:szCs w:val="10"/>
              </w:rPr>
              <w:t>条</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.《消毒管理办法》第三十六条</w:t>
            </w:r>
          </w:p>
          <w:p>
            <w:pPr>
              <w:spacing w:line="232" w:lineRule="auto"/>
              <w:ind w:left="33"/>
              <w:rPr>
                <w:rFonts w:ascii="仿宋" w:hAnsi="仿宋" w:eastAsia="仿宋" w:cs="仿宋"/>
                <w:sz w:val="10"/>
                <w:szCs w:val="10"/>
              </w:rPr>
            </w:pPr>
            <w:r>
              <w:rPr>
                <w:rFonts w:ascii="仿宋" w:hAnsi="仿宋" w:eastAsia="仿宋" w:cs="仿宋"/>
                <w:spacing w:val="2"/>
                <w:sz w:val="10"/>
                <w:szCs w:val="10"/>
              </w:rPr>
              <w:t xml:space="preserve">3.《消毒产品卫生监督工作规范》 第十二条 </w:t>
            </w:r>
            <w:r>
              <w:rPr>
                <w:rFonts w:ascii="仿宋" w:hAnsi="仿宋" w:eastAsia="仿宋" w:cs="仿宋"/>
                <w:spacing w:val="1"/>
                <w:sz w:val="10"/>
                <w:szCs w:val="10"/>
              </w:rPr>
              <w:t>、 第二十条 、 第二十二条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379" w:hRule="atLeast"/>
        </w:trPr>
        <w:tc>
          <w:tcPr>
            <w:tcW w:w="233" w:type="dxa"/>
          </w:tcPr>
          <w:p>
            <w:pPr>
              <w:spacing w:line="276" w:lineRule="auto"/>
            </w:pPr>
          </w:p>
          <w:p>
            <w:pPr>
              <w:spacing w:line="277" w:lineRule="auto"/>
            </w:pPr>
          </w:p>
          <w:p>
            <w:pPr>
              <w:spacing w:line="277"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5</w:t>
            </w:r>
          </w:p>
        </w:tc>
        <w:tc>
          <w:tcPr>
            <w:tcW w:w="410" w:type="dxa"/>
          </w:tcPr>
          <w:p>
            <w:pPr>
              <w:spacing w:line="306" w:lineRule="auto"/>
            </w:pPr>
          </w:p>
          <w:p>
            <w:pPr>
              <w:spacing w:line="307" w:lineRule="auto"/>
            </w:pPr>
          </w:p>
          <w:p>
            <w:pPr>
              <w:spacing w:before="32" w:line="258" w:lineRule="auto"/>
              <w:ind w:left="19" w:right="62" w:firstLine="4"/>
              <w:rPr>
                <w:rFonts w:ascii="仿宋" w:hAnsi="仿宋" w:eastAsia="仿宋" w:cs="仿宋"/>
                <w:sz w:val="10"/>
                <w:szCs w:val="10"/>
              </w:rPr>
            </w:pPr>
            <w:r>
              <w:rPr>
                <w:rFonts w:ascii="仿宋" w:hAnsi="仿宋" w:eastAsia="仿宋" w:cs="仿宋"/>
                <w:spacing w:val="6"/>
                <w:sz w:val="10"/>
                <w:szCs w:val="10"/>
              </w:rPr>
              <w:t>消毒产</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tcPr>
          <w:p>
            <w:pPr>
              <w:spacing w:line="341" w:lineRule="auto"/>
            </w:pPr>
          </w:p>
          <w:p>
            <w:pPr>
              <w:spacing w:line="342" w:lineRule="auto"/>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消毒产品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产企业的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tcPr>
          <w:p>
            <w:pPr>
              <w:spacing w:line="341" w:lineRule="auto"/>
            </w:pPr>
          </w:p>
          <w:p>
            <w:pPr>
              <w:spacing w:line="342" w:lineRule="auto"/>
            </w:pPr>
          </w:p>
          <w:p>
            <w:pPr>
              <w:spacing w:before="32" w:line="263" w:lineRule="auto"/>
              <w:ind w:left="22" w:right="68" w:firstLine="2"/>
              <w:rPr>
                <w:rFonts w:ascii="仿宋" w:hAnsi="仿宋" w:eastAsia="仿宋" w:cs="仿宋"/>
                <w:sz w:val="10"/>
                <w:szCs w:val="10"/>
              </w:rPr>
            </w:pPr>
            <w:r>
              <w:rPr>
                <w:rFonts w:ascii="仿宋" w:hAnsi="仿宋" w:eastAsia="仿宋" w:cs="仿宋"/>
                <w:spacing w:val="6"/>
                <w:sz w:val="10"/>
                <w:szCs w:val="10"/>
              </w:rPr>
              <w:t>消毒产</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tcPr>
          <w:p>
            <w:pPr>
              <w:spacing w:line="341" w:lineRule="auto"/>
            </w:pPr>
          </w:p>
          <w:p>
            <w:pPr>
              <w:spacing w:line="342"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tcPr>
          <w:p>
            <w:pPr>
              <w:spacing w:line="250" w:lineRule="auto"/>
            </w:pPr>
          </w:p>
          <w:p>
            <w:pPr>
              <w:spacing w:line="250" w:lineRule="auto"/>
            </w:pPr>
          </w:p>
          <w:p>
            <w:pPr>
              <w:spacing w:line="250"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tcPr>
          <w:p>
            <w:pPr>
              <w:spacing w:line="250" w:lineRule="auto"/>
            </w:pPr>
          </w:p>
          <w:p>
            <w:pPr>
              <w:spacing w:line="250" w:lineRule="auto"/>
            </w:pPr>
          </w:p>
          <w:p>
            <w:pPr>
              <w:spacing w:line="250"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75" w:lineRule="auto"/>
            </w:pPr>
          </w:p>
          <w:p>
            <w:pPr>
              <w:spacing w:line="275" w:lineRule="auto"/>
            </w:pPr>
          </w:p>
          <w:p>
            <w:pPr>
              <w:spacing w:line="276" w:lineRule="auto"/>
            </w:pPr>
          </w:p>
          <w:p>
            <w:pPr>
              <w:spacing w:line="27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8" w:lineRule="auto"/>
            </w:pPr>
          </w:p>
          <w:p>
            <w:pPr>
              <w:spacing w:line="258" w:lineRule="auto"/>
            </w:pPr>
          </w:p>
          <w:p>
            <w:pPr>
              <w:spacing w:line="259" w:lineRule="auto"/>
            </w:pPr>
          </w:p>
          <w:p>
            <w:pPr>
              <w:spacing w:line="259"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8" w:lineRule="auto"/>
            </w:pPr>
          </w:p>
          <w:p>
            <w:pPr>
              <w:spacing w:line="258" w:lineRule="auto"/>
            </w:pPr>
          </w:p>
          <w:p>
            <w:pPr>
              <w:spacing w:line="258" w:lineRule="auto"/>
            </w:pPr>
          </w:p>
          <w:p>
            <w:pPr>
              <w:spacing w:line="259"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90"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8" w:lineRule="auto"/>
            </w:pPr>
          </w:p>
          <w:p>
            <w:pPr>
              <w:spacing w:line="259"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57"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58"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restart"/>
            <w:tcBorders>
              <w:bottom w:val="nil"/>
            </w:tcBorders>
          </w:tcPr>
          <w:p>
            <w:pPr>
              <w:spacing w:line="290" w:lineRule="auto"/>
            </w:pPr>
          </w:p>
          <w:p>
            <w:pPr>
              <w:spacing w:line="290" w:lineRule="auto"/>
            </w:pPr>
          </w:p>
          <w:p>
            <w:pPr>
              <w:spacing w:line="290"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6</w:t>
            </w:r>
          </w:p>
        </w:tc>
        <w:tc>
          <w:tcPr>
            <w:tcW w:w="410" w:type="dxa"/>
            <w:vMerge w:val="restart"/>
            <w:tcBorders>
              <w:bottom w:val="nil"/>
            </w:tcBorders>
          </w:tcPr>
          <w:p>
            <w:pPr>
              <w:spacing w:line="326" w:lineRule="auto"/>
            </w:pPr>
          </w:p>
          <w:p>
            <w:pPr>
              <w:spacing w:line="326" w:lineRule="auto"/>
            </w:pPr>
          </w:p>
          <w:p>
            <w:pPr>
              <w:spacing w:before="33" w:line="258" w:lineRule="auto"/>
              <w:ind w:left="21" w:right="62" w:hanging="2"/>
              <w:rPr>
                <w:rFonts w:ascii="仿宋" w:hAnsi="仿宋" w:eastAsia="仿宋" w:cs="仿宋"/>
                <w:sz w:val="10"/>
                <w:szCs w:val="10"/>
              </w:rPr>
            </w:pPr>
            <w:r>
              <w:rPr>
                <w:rFonts w:ascii="仿宋" w:hAnsi="仿宋" w:eastAsia="仿宋" w:cs="仿宋"/>
                <w:spacing w:val="8"/>
                <w:sz w:val="10"/>
                <w:szCs w:val="10"/>
              </w:rPr>
              <w:t>餐</w:t>
            </w:r>
            <w:r>
              <w:rPr>
                <w:rFonts w:ascii="仿宋" w:hAnsi="仿宋" w:eastAsia="仿宋" w:cs="仿宋"/>
                <w:spacing w:val="7"/>
                <w:sz w:val="10"/>
                <w:szCs w:val="10"/>
              </w:rPr>
              <w:t>饮具</w:t>
            </w:r>
            <w:r>
              <w:rPr>
                <w:rFonts w:ascii="仿宋" w:hAnsi="仿宋" w:eastAsia="仿宋" w:cs="仿宋"/>
                <w:sz w:val="10"/>
                <w:szCs w:val="10"/>
              </w:rPr>
              <w:t xml:space="preserve"> </w:t>
            </w:r>
            <w:r>
              <w:rPr>
                <w:rFonts w:ascii="仿宋" w:hAnsi="仿宋" w:eastAsia="仿宋" w:cs="仿宋"/>
                <w:spacing w:val="7"/>
                <w:sz w:val="10"/>
                <w:szCs w:val="10"/>
              </w:rPr>
              <w:t>集中</w:t>
            </w:r>
            <w:r>
              <w:rPr>
                <w:rFonts w:ascii="仿宋" w:hAnsi="仿宋" w:eastAsia="仿宋" w:cs="仿宋"/>
                <w:spacing w:val="6"/>
                <w:sz w:val="10"/>
                <w:szCs w:val="10"/>
              </w:rPr>
              <w:t>消</w:t>
            </w:r>
            <w:r>
              <w:rPr>
                <w:rFonts w:ascii="仿宋" w:hAnsi="仿宋" w:eastAsia="仿宋" w:cs="仿宋"/>
                <w:sz w:val="10"/>
                <w:szCs w:val="10"/>
              </w:rPr>
              <w:t xml:space="preserve"> </w:t>
            </w:r>
            <w:r>
              <w:rPr>
                <w:rFonts w:ascii="仿宋" w:hAnsi="仿宋" w:eastAsia="仿宋" w:cs="仿宋"/>
                <w:spacing w:val="7"/>
                <w:sz w:val="10"/>
                <w:szCs w:val="10"/>
              </w:rPr>
              <w:t>毒单</w:t>
            </w:r>
            <w:r>
              <w:rPr>
                <w:rFonts w:ascii="仿宋" w:hAnsi="仿宋" w:eastAsia="仿宋" w:cs="仿宋"/>
                <w:spacing w:val="6"/>
                <w:sz w:val="10"/>
                <w:szCs w:val="10"/>
              </w:rPr>
              <w:t>位</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tcPr>
          <w:p/>
          <w:p>
            <w:pPr>
              <w:spacing w:line="241" w:lineRule="auto"/>
            </w:pPr>
          </w:p>
          <w:p>
            <w:pPr>
              <w:spacing w:line="241" w:lineRule="auto"/>
            </w:pPr>
          </w:p>
          <w:p>
            <w:pPr>
              <w:spacing w:before="33" w:line="259"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餐饮具集</w:t>
            </w:r>
            <w:r>
              <w:rPr>
                <w:rFonts w:ascii="仿宋" w:hAnsi="仿宋" w:eastAsia="仿宋" w:cs="仿宋"/>
                <w:sz w:val="10"/>
                <w:szCs w:val="10"/>
              </w:rPr>
              <w:t xml:space="preserve"> </w:t>
            </w:r>
            <w:r>
              <w:rPr>
                <w:rFonts w:ascii="仿宋" w:hAnsi="仿宋" w:eastAsia="仿宋" w:cs="仿宋"/>
                <w:spacing w:val="6"/>
                <w:sz w:val="10"/>
                <w:szCs w:val="10"/>
              </w:rPr>
              <w:t>中消毒单位</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17" w:type="dxa"/>
            <w:vMerge w:val="restart"/>
            <w:tcBorders>
              <w:bottom w:val="nil"/>
            </w:tcBorders>
          </w:tcPr>
          <w:p>
            <w:pPr>
              <w:spacing w:line="241" w:lineRule="auto"/>
            </w:pPr>
          </w:p>
          <w:p>
            <w:pPr>
              <w:spacing w:line="241" w:lineRule="auto"/>
            </w:pPr>
          </w:p>
          <w:p>
            <w:pPr>
              <w:spacing w:line="241" w:lineRule="auto"/>
            </w:pPr>
          </w:p>
          <w:p>
            <w:pPr>
              <w:spacing w:before="32" w:line="259" w:lineRule="auto"/>
              <w:ind w:left="22" w:right="68" w:hanging="2"/>
              <w:rPr>
                <w:rFonts w:ascii="仿宋" w:hAnsi="仿宋" w:eastAsia="仿宋" w:cs="仿宋"/>
                <w:sz w:val="10"/>
                <w:szCs w:val="10"/>
              </w:rPr>
            </w:pPr>
            <w:r>
              <w:rPr>
                <w:rFonts w:ascii="仿宋" w:hAnsi="仿宋" w:eastAsia="仿宋" w:cs="仿宋"/>
                <w:spacing w:val="8"/>
                <w:sz w:val="10"/>
                <w:szCs w:val="10"/>
              </w:rPr>
              <w:t>餐</w:t>
            </w:r>
            <w:r>
              <w:rPr>
                <w:rFonts w:ascii="仿宋" w:hAnsi="仿宋" w:eastAsia="仿宋" w:cs="仿宋"/>
                <w:spacing w:val="7"/>
                <w:sz w:val="10"/>
                <w:szCs w:val="10"/>
              </w:rPr>
              <w:t>饮具</w:t>
            </w:r>
            <w:r>
              <w:rPr>
                <w:rFonts w:ascii="仿宋" w:hAnsi="仿宋" w:eastAsia="仿宋" w:cs="仿宋"/>
                <w:sz w:val="10"/>
                <w:szCs w:val="10"/>
              </w:rPr>
              <w:t xml:space="preserve"> </w:t>
            </w:r>
            <w:r>
              <w:rPr>
                <w:rFonts w:ascii="仿宋" w:hAnsi="仿宋" w:eastAsia="仿宋" w:cs="仿宋"/>
                <w:spacing w:val="7"/>
                <w:sz w:val="10"/>
                <w:szCs w:val="10"/>
              </w:rPr>
              <w:t>集中</w:t>
            </w:r>
            <w:r>
              <w:rPr>
                <w:rFonts w:ascii="仿宋" w:hAnsi="仿宋" w:eastAsia="仿宋" w:cs="仿宋"/>
                <w:spacing w:val="6"/>
                <w:sz w:val="10"/>
                <w:szCs w:val="10"/>
              </w:rPr>
              <w:t>消</w:t>
            </w:r>
            <w:r>
              <w:rPr>
                <w:rFonts w:ascii="仿宋" w:hAnsi="仿宋" w:eastAsia="仿宋" w:cs="仿宋"/>
                <w:sz w:val="10"/>
                <w:szCs w:val="10"/>
              </w:rPr>
              <w:t xml:space="preserve"> </w:t>
            </w:r>
            <w:r>
              <w:rPr>
                <w:rFonts w:ascii="仿宋" w:hAnsi="仿宋" w:eastAsia="仿宋" w:cs="仿宋"/>
                <w:spacing w:val="7"/>
                <w:sz w:val="10"/>
                <w:szCs w:val="10"/>
              </w:rPr>
              <w:t>毒单</w:t>
            </w:r>
            <w:r>
              <w:rPr>
                <w:rFonts w:ascii="仿宋" w:hAnsi="仿宋" w:eastAsia="仿宋" w:cs="仿宋"/>
                <w:spacing w:val="6"/>
                <w:sz w:val="10"/>
                <w:szCs w:val="10"/>
              </w:rPr>
              <w:t>位</w:t>
            </w:r>
          </w:p>
        </w:tc>
        <w:tc>
          <w:tcPr>
            <w:tcW w:w="326" w:type="dxa"/>
            <w:vMerge w:val="restart"/>
            <w:tcBorders>
              <w:bottom w:val="nil"/>
            </w:tcBorders>
          </w:tcPr>
          <w:p/>
          <w:p>
            <w:pPr>
              <w:spacing w:line="241" w:lineRule="auto"/>
            </w:pPr>
          </w:p>
          <w:p>
            <w:pPr>
              <w:spacing w:line="241"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3" w:lineRule="auto"/>
            </w:pPr>
          </w:p>
          <w:p>
            <w:pPr>
              <w:spacing w:line="263" w:lineRule="auto"/>
            </w:pPr>
          </w:p>
          <w:p>
            <w:pPr>
              <w:spacing w:line="263"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3" w:lineRule="auto"/>
            </w:pPr>
          </w:p>
          <w:p>
            <w:pPr>
              <w:spacing w:line="263" w:lineRule="auto"/>
            </w:pPr>
          </w:p>
          <w:p>
            <w:pPr>
              <w:spacing w:line="263"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46"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79" w:line="261" w:lineRule="auto"/>
              <w:ind w:left="23" w:right="69" w:firstLine="2"/>
              <w:rPr>
                <w:rFonts w:ascii="仿宋" w:hAnsi="仿宋" w:eastAsia="仿宋" w:cs="仿宋"/>
                <w:sz w:val="10"/>
                <w:szCs w:val="10"/>
              </w:rPr>
            </w:pPr>
            <w:r>
              <w:rPr>
                <w:rFonts w:ascii="仿宋" w:hAnsi="仿宋" w:eastAsia="仿宋" w:cs="仿宋"/>
                <w:spacing w:val="4"/>
                <w:sz w:val="10"/>
                <w:szCs w:val="10"/>
              </w:rPr>
              <w:t>对餐</w:t>
            </w:r>
            <w:r>
              <w:rPr>
                <w:rFonts w:ascii="仿宋" w:hAnsi="仿宋" w:eastAsia="仿宋" w:cs="仿宋"/>
                <w:spacing w:val="2"/>
                <w:sz w:val="10"/>
                <w:szCs w:val="10"/>
              </w:rPr>
              <w:t>具 、饮具集中</w:t>
            </w:r>
            <w:r>
              <w:rPr>
                <w:rFonts w:ascii="仿宋" w:hAnsi="仿宋" w:eastAsia="仿宋" w:cs="仿宋"/>
                <w:sz w:val="10"/>
                <w:szCs w:val="10"/>
              </w:rPr>
              <w:t xml:space="preserve"> </w:t>
            </w:r>
            <w:r>
              <w:rPr>
                <w:rFonts w:ascii="仿宋" w:hAnsi="仿宋" w:eastAsia="仿宋" w:cs="仿宋"/>
                <w:spacing w:val="11"/>
                <w:sz w:val="10"/>
                <w:szCs w:val="10"/>
              </w:rPr>
              <w:t>消</w:t>
            </w:r>
            <w:r>
              <w:rPr>
                <w:rFonts w:ascii="仿宋" w:hAnsi="仿宋" w:eastAsia="仿宋" w:cs="仿宋"/>
                <w:spacing w:val="8"/>
                <w:sz w:val="10"/>
                <w:szCs w:val="10"/>
              </w:rPr>
              <w:t>毒服务单位的监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tcPr>
          <w:p>
            <w:pPr>
              <w:spacing w:before="245" w:line="266" w:lineRule="auto"/>
              <w:ind w:left="21" w:right="50"/>
              <w:rPr>
                <w:rFonts w:ascii="仿宋" w:hAnsi="仿宋" w:eastAsia="仿宋" w:cs="仿宋"/>
                <w:sz w:val="10"/>
                <w:szCs w:val="10"/>
              </w:rPr>
            </w:pPr>
            <w:r>
              <w:rPr>
                <w:rFonts w:ascii="仿宋" w:hAnsi="仿宋" w:eastAsia="仿宋" w:cs="仿宋"/>
                <w:spacing w:val="12"/>
                <w:sz w:val="10"/>
                <w:szCs w:val="10"/>
              </w:rPr>
              <w:t>餐</w:t>
            </w:r>
            <w:r>
              <w:rPr>
                <w:rFonts w:ascii="仿宋" w:hAnsi="仿宋" w:eastAsia="仿宋" w:cs="仿宋"/>
                <w:spacing w:val="9"/>
                <w:sz w:val="10"/>
                <w:szCs w:val="10"/>
              </w:rPr>
              <w:t>具、饮具集中消毒服务单</w:t>
            </w:r>
            <w:r>
              <w:rPr>
                <w:rFonts w:ascii="仿宋" w:hAnsi="仿宋" w:eastAsia="仿宋" w:cs="仿宋"/>
                <w:sz w:val="10"/>
                <w:szCs w:val="10"/>
              </w:rPr>
              <w:t xml:space="preserve"> </w:t>
            </w:r>
            <w:r>
              <w:rPr>
                <w:rFonts w:ascii="仿宋" w:hAnsi="仿宋" w:eastAsia="仿宋" w:cs="仿宋"/>
                <w:spacing w:val="8"/>
                <w:sz w:val="10"/>
                <w:szCs w:val="10"/>
              </w:rPr>
              <w:t>位的检查</w:t>
            </w:r>
          </w:p>
        </w:tc>
        <w:tc>
          <w:tcPr>
            <w:tcW w:w="425" w:type="dxa"/>
          </w:tcPr>
          <w:p>
            <w:pPr>
              <w:spacing w:before="24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5" w:line="266" w:lineRule="auto"/>
              <w:ind w:left="26" w:right="24" w:hanging="2"/>
              <w:rPr>
                <w:rFonts w:ascii="仿宋" w:hAnsi="仿宋" w:eastAsia="仿宋" w:cs="仿宋"/>
                <w:sz w:val="10"/>
                <w:szCs w:val="10"/>
              </w:rPr>
            </w:pPr>
            <w:r>
              <w:rPr>
                <w:rFonts w:ascii="仿宋" w:hAnsi="仿宋" w:eastAsia="仿宋" w:cs="仿宋"/>
                <w:spacing w:val="6"/>
                <w:sz w:val="10"/>
                <w:szCs w:val="10"/>
              </w:rPr>
              <w:t xml:space="preserve">作业场所 </w:t>
            </w:r>
            <w:r>
              <w:rPr>
                <w:rFonts w:ascii="仿宋" w:hAnsi="仿宋" w:eastAsia="仿宋" w:cs="仿宋"/>
                <w:spacing w:val="5"/>
                <w:sz w:val="10"/>
                <w:szCs w:val="10"/>
              </w:rPr>
              <w:t>、</w:t>
            </w:r>
            <w:r>
              <w:rPr>
                <w:rFonts w:ascii="仿宋" w:hAnsi="仿宋" w:eastAsia="仿宋" w:cs="仿宋"/>
                <w:spacing w:val="3"/>
                <w:sz w:val="10"/>
                <w:szCs w:val="10"/>
              </w:rPr>
              <w:t>清洗消毒设备或者设施 、 生产用水和使用的洗涤剂 、消毒剂 、餐具、饮</w:t>
            </w:r>
            <w:r>
              <w:rPr>
                <w:rFonts w:ascii="仿宋" w:hAnsi="仿宋" w:eastAsia="仿宋" w:cs="仿宋"/>
                <w:sz w:val="10"/>
                <w:szCs w:val="10"/>
              </w:rPr>
              <w:t xml:space="preserve"> </w:t>
            </w:r>
            <w:r>
              <w:rPr>
                <w:rFonts w:ascii="仿宋" w:hAnsi="仿宋" w:eastAsia="仿宋" w:cs="仿宋"/>
                <w:spacing w:val="8"/>
                <w:sz w:val="10"/>
                <w:szCs w:val="10"/>
              </w:rPr>
              <w:t>具</w:t>
            </w:r>
            <w:r>
              <w:rPr>
                <w:rFonts w:ascii="仿宋" w:hAnsi="仿宋" w:eastAsia="仿宋" w:cs="仿宋"/>
                <w:spacing w:val="6"/>
                <w:sz w:val="10"/>
                <w:szCs w:val="10"/>
              </w:rPr>
              <w:t>的出厂检验 、餐具、饮具的包装标识。</w:t>
            </w:r>
          </w:p>
        </w:tc>
        <w:tc>
          <w:tcPr>
            <w:tcW w:w="5499" w:type="dxa"/>
          </w:tcPr>
          <w:p>
            <w:pPr>
              <w:spacing w:before="246" w:line="137" w:lineRule="exact"/>
              <w:ind w:left="31"/>
              <w:rPr>
                <w:rFonts w:ascii="仿宋" w:hAnsi="仿宋" w:eastAsia="仿宋" w:cs="仿宋"/>
                <w:sz w:val="10"/>
                <w:szCs w:val="10"/>
              </w:rPr>
            </w:pPr>
            <w:r>
              <w:rPr>
                <w:rFonts w:ascii="仿宋" w:hAnsi="仿宋" w:eastAsia="仿宋" w:cs="仿宋"/>
                <w:spacing w:val="4"/>
                <w:position w:val="2"/>
                <w:sz w:val="10"/>
                <w:szCs w:val="10"/>
              </w:rPr>
              <w:t>1.《</w:t>
            </w:r>
            <w:r>
              <w:rPr>
                <w:rFonts w:ascii="仿宋" w:hAnsi="仿宋" w:eastAsia="仿宋" w:cs="仿宋"/>
                <w:spacing w:val="2"/>
                <w:position w:val="2"/>
                <w:sz w:val="10"/>
                <w:szCs w:val="10"/>
              </w:rPr>
              <w:t>食品安全法》 第五十八条 、 第一百二十六条</w:t>
            </w:r>
          </w:p>
          <w:p>
            <w:pPr>
              <w:spacing w:line="131" w:lineRule="exact"/>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.《餐具、饮具集中消毒服务单位卫生监督工作规范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5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7" w:lineRule="auto"/>
            </w:pPr>
          </w:p>
          <w:p>
            <w:pPr>
              <w:spacing w:line="24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7" w:lineRule="auto"/>
            </w:pPr>
          </w:p>
          <w:p>
            <w:pPr>
              <w:spacing w:line="247"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92"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247" w:lineRule="auto"/>
            </w:pPr>
          </w:p>
          <w:p>
            <w:pPr>
              <w:spacing w:line="247"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27" w:lineRule="auto"/>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27" w:lineRule="auto"/>
            </w:pPr>
          </w:p>
          <w:p>
            <w:pPr>
              <w:spacing w:before="33" w:line="268" w:lineRule="auto"/>
              <w:ind w:left="26" w:right="54" w:hanging="5"/>
              <w:rPr>
                <w:rFonts w:ascii="仿宋" w:hAnsi="仿宋" w:eastAsia="仿宋" w:cs="仿宋"/>
                <w:sz w:val="10"/>
                <w:szCs w:val="10"/>
              </w:rPr>
            </w:pPr>
            <w:r>
              <w:rPr>
                <w:rFonts w:ascii="仿宋" w:hAnsi="仿宋" w:eastAsia="仿宋" w:cs="仿宋"/>
                <w:spacing w:val="16"/>
                <w:sz w:val="10"/>
                <w:szCs w:val="10"/>
              </w:rPr>
              <w:t>依法</w:t>
            </w:r>
            <w:r>
              <w:rPr>
                <w:rFonts w:ascii="仿宋" w:hAnsi="仿宋" w:eastAsia="仿宋" w:cs="仿宋"/>
                <w:spacing w:val="10"/>
                <w:sz w:val="10"/>
                <w:szCs w:val="10"/>
              </w:rPr>
              <w:t>检</w:t>
            </w:r>
            <w:r>
              <w:rPr>
                <w:rFonts w:ascii="仿宋" w:hAnsi="仿宋" w:eastAsia="仿宋" w:cs="仿宋"/>
                <w:spacing w:val="8"/>
                <w:sz w:val="10"/>
                <w:szCs w:val="10"/>
              </w:rPr>
              <w:t>查餐饮具集中消毒单位履行纳税义务 、扣缴税款义务情况及其他税法遵从情</w:t>
            </w:r>
            <w:r>
              <w:rPr>
                <w:rFonts w:ascii="仿宋" w:hAnsi="仿宋" w:eastAsia="仿宋" w:cs="仿宋"/>
                <w:sz w:val="10"/>
                <w:szCs w:val="10"/>
              </w:rPr>
              <w:t xml:space="preserve"> 况。</w:t>
            </w:r>
          </w:p>
        </w:tc>
        <w:tc>
          <w:tcPr>
            <w:tcW w:w="5499" w:type="dxa"/>
          </w:tcPr>
          <w:p>
            <w:pPr>
              <w:spacing w:line="360" w:lineRule="auto"/>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9" w:hRule="atLeast"/>
        </w:trPr>
        <w:tc>
          <w:tcPr>
            <w:tcW w:w="233" w:type="dxa"/>
            <w:vMerge w:val="restart"/>
            <w:tcBorders>
              <w:bottom w:val="nil"/>
            </w:tcBorders>
          </w:tcPr>
          <w:p>
            <w:pPr>
              <w:spacing w:line="252" w:lineRule="auto"/>
            </w:pPr>
          </w:p>
          <w:p>
            <w:pPr>
              <w:spacing w:line="252"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line="253"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7</w:t>
            </w:r>
          </w:p>
        </w:tc>
        <w:tc>
          <w:tcPr>
            <w:tcW w:w="410" w:type="dxa"/>
            <w:vMerge w:val="restart"/>
            <w:tcBorders>
              <w:bottom w:val="nil"/>
            </w:tcBorders>
          </w:tcPr>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4" w:lineRule="auto"/>
            </w:pPr>
          </w:p>
          <w:p>
            <w:pPr>
              <w:spacing w:before="33" w:line="255" w:lineRule="auto"/>
              <w:ind w:left="19" w:right="62" w:firstLine="7"/>
              <w:rPr>
                <w:rFonts w:ascii="仿宋" w:hAnsi="仿宋" w:eastAsia="仿宋" w:cs="仿宋"/>
                <w:sz w:val="10"/>
                <w:szCs w:val="10"/>
              </w:rPr>
            </w:pPr>
            <w:r>
              <w:rPr>
                <w:rFonts w:ascii="仿宋" w:hAnsi="仿宋" w:eastAsia="仿宋" w:cs="仿宋"/>
                <w:spacing w:val="6"/>
                <w:sz w:val="10"/>
                <w:szCs w:val="10"/>
              </w:rPr>
              <w:t>非</w:t>
            </w:r>
            <w:r>
              <w:rPr>
                <w:rFonts w:ascii="仿宋" w:hAnsi="仿宋" w:eastAsia="仿宋" w:cs="仿宋"/>
                <w:spacing w:val="5"/>
                <w:sz w:val="10"/>
                <w:szCs w:val="10"/>
              </w:rPr>
              <w:t>煤矿</w:t>
            </w:r>
            <w:r>
              <w:rPr>
                <w:rFonts w:ascii="仿宋" w:hAnsi="仿宋" w:eastAsia="仿宋" w:cs="仿宋"/>
                <w:sz w:val="10"/>
                <w:szCs w:val="10"/>
              </w:rPr>
              <w:t xml:space="preserve"> </w:t>
            </w:r>
            <w:r>
              <w:rPr>
                <w:rFonts w:ascii="仿宋" w:hAnsi="仿宋" w:eastAsia="仿宋" w:cs="仿宋"/>
                <w:spacing w:val="9"/>
                <w:sz w:val="10"/>
                <w:szCs w:val="10"/>
              </w:rPr>
              <w:t>山</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管理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68" w:lineRule="auto"/>
            </w:pPr>
          </w:p>
          <w:p>
            <w:pPr>
              <w:spacing w:line="268" w:lineRule="auto"/>
            </w:pPr>
          </w:p>
          <w:p>
            <w:pPr>
              <w:spacing w:line="269" w:lineRule="auto"/>
            </w:pPr>
          </w:p>
          <w:p>
            <w:pPr>
              <w:spacing w:before="32" w:line="252" w:lineRule="auto"/>
              <w:ind w:left="17" w:right="70" w:firstLine="10"/>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.对金属 、</w:t>
            </w:r>
            <w:r>
              <w:rPr>
                <w:rFonts w:ascii="仿宋" w:hAnsi="仿宋" w:eastAsia="仿宋" w:cs="仿宋"/>
                <w:sz w:val="10"/>
                <w:szCs w:val="10"/>
              </w:rPr>
              <w:t xml:space="preserve"> </w:t>
            </w:r>
            <w:r>
              <w:rPr>
                <w:rFonts w:ascii="仿宋" w:hAnsi="仿宋" w:eastAsia="仿宋" w:cs="仿宋"/>
                <w:spacing w:val="11"/>
                <w:sz w:val="10"/>
                <w:szCs w:val="10"/>
              </w:rPr>
              <w:t>非</w:t>
            </w:r>
            <w:r>
              <w:rPr>
                <w:rFonts w:ascii="仿宋" w:hAnsi="仿宋" w:eastAsia="仿宋" w:cs="仿宋"/>
                <w:spacing w:val="8"/>
                <w:sz w:val="10"/>
                <w:szCs w:val="10"/>
              </w:rPr>
              <w:t>金属地下</w:t>
            </w:r>
            <w:r>
              <w:rPr>
                <w:rFonts w:ascii="仿宋" w:hAnsi="仿宋" w:eastAsia="仿宋" w:cs="仿宋"/>
                <w:sz w:val="10"/>
                <w:szCs w:val="10"/>
              </w:rPr>
              <w:t xml:space="preserve"> </w:t>
            </w:r>
            <w:r>
              <w:rPr>
                <w:rFonts w:ascii="仿宋" w:hAnsi="仿宋" w:eastAsia="仿宋" w:cs="仿宋"/>
                <w:spacing w:val="11"/>
                <w:sz w:val="10"/>
                <w:szCs w:val="10"/>
              </w:rPr>
              <w:t>矿</w:t>
            </w:r>
            <w:r>
              <w:rPr>
                <w:rFonts w:ascii="仿宋" w:hAnsi="仿宋" w:eastAsia="仿宋" w:cs="仿宋"/>
                <w:spacing w:val="8"/>
                <w:sz w:val="10"/>
                <w:szCs w:val="10"/>
              </w:rPr>
              <w:t>山安全生</w:t>
            </w:r>
            <w:r>
              <w:rPr>
                <w:rFonts w:ascii="仿宋" w:hAnsi="仿宋" w:eastAsia="仿宋" w:cs="仿宋"/>
                <w:sz w:val="10"/>
                <w:szCs w:val="10"/>
              </w:rPr>
              <w:t xml:space="preserve"> </w:t>
            </w:r>
            <w:r>
              <w:rPr>
                <w:rFonts w:ascii="仿宋" w:hAnsi="仿宋" w:eastAsia="仿宋" w:cs="仿宋"/>
                <w:spacing w:val="11"/>
                <w:sz w:val="10"/>
                <w:szCs w:val="10"/>
              </w:rPr>
              <w:t>产</w:t>
            </w:r>
            <w:r>
              <w:rPr>
                <w:rFonts w:ascii="仿宋" w:hAnsi="仿宋" w:eastAsia="仿宋" w:cs="仿宋"/>
                <w:spacing w:val="8"/>
                <w:sz w:val="10"/>
                <w:szCs w:val="10"/>
              </w:rPr>
              <w:t>情况的行</w:t>
            </w:r>
            <w:r>
              <w:rPr>
                <w:rFonts w:ascii="仿宋" w:hAnsi="仿宋" w:eastAsia="仿宋" w:cs="仿宋"/>
                <w:sz w:val="10"/>
                <w:szCs w:val="10"/>
              </w:rPr>
              <w:t xml:space="preserve"> </w:t>
            </w:r>
            <w:r>
              <w:rPr>
                <w:rFonts w:ascii="仿宋" w:hAnsi="仿宋" w:eastAsia="仿宋" w:cs="仿宋"/>
                <w:spacing w:val="9"/>
                <w:sz w:val="10"/>
                <w:szCs w:val="10"/>
              </w:rPr>
              <w:t>政</w:t>
            </w:r>
            <w:r>
              <w:rPr>
                <w:rFonts w:ascii="仿宋" w:hAnsi="仿宋" w:eastAsia="仿宋" w:cs="仿宋"/>
                <w:spacing w:val="8"/>
                <w:sz w:val="10"/>
                <w:szCs w:val="10"/>
              </w:rPr>
              <w:t>检查</w:t>
            </w:r>
            <w:r>
              <w:rPr>
                <w:rFonts w:ascii="仿宋" w:hAnsi="仿宋" w:eastAsia="仿宋" w:cs="仿宋"/>
                <w:sz w:val="10"/>
                <w:szCs w:val="10"/>
              </w:rPr>
              <w:t xml:space="preserve">    </w:t>
            </w:r>
            <w:r>
              <w:rPr>
                <w:rFonts w:ascii="仿宋" w:hAnsi="仿宋" w:eastAsia="仿宋" w:cs="仿宋"/>
                <w:spacing w:val="9"/>
                <w:sz w:val="10"/>
                <w:szCs w:val="10"/>
              </w:rPr>
              <w:t>2</w:t>
            </w:r>
            <w:r>
              <w:rPr>
                <w:rFonts w:ascii="仿宋" w:hAnsi="仿宋" w:eastAsia="仿宋" w:cs="仿宋"/>
                <w:spacing w:val="7"/>
                <w:sz w:val="10"/>
                <w:szCs w:val="10"/>
              </w:rPr>
              <w:t>.对非煤矿</w:t>
            </w:r>
            <w:r>
              <w:rPr>
                <w:rFonts w:ascii="仿宋" w:hAnsi="仿宋" w:eastAsia="仿宋" w:cs="仿宋"/>
                <w:sz w:val="10"/>
                <w:szCs w:val="10"/>
              </w:rPr>
              <w:t xml:space="preserve"> </w:t>
            </w:r>
            <w:r>
              <w:rPr>
                <w:rFonts w:ascii="仿宋" w:hAnsi="仿宋" w:eastAsia="仿宋" w:cs="仿宋"/>
                <w:spacing w:val="11"/>
                <w:sz w:val="10"/>
                <w:szCs w:val="10"/>
              </w:rPr>
              <w:t>山</w:t>
            </w:r>
            <w:r>
              <w:rPr>
                <w:rFonts w:ascii="仿宋" w:hAnsi="仿宋" w:eastAsia="仿宋" w:cs="仿宋"/>
                <w:spacing w:val="8"/>
                <w:sz w:val="10"/>
                <w:szCs w:val="10"/>
              </w:rPr>
              <w:t>企业落实</w:t>
            </w:r>
            <w:r>
              <w:rPr>
                <w:rFonts w:ascii="仿宋" w:hAnsi="仿宋" w:eastAsia="仿宋" w:cs="仿宋"/>
                <w:sz w:val="10"/>
                <w:szCs w:val="10"/>
              </w:rPr>
              <w:t xml:space="preserve"> </w:t>
            </w:r>
            <w:r>
              <w:rPr>
                <w:rFonts w:ascii="仿宋" w:hAnsi="仿宋" w:eastAsia="仿宋" w:cs="仿宋"/>
                <w:spacing w:val="11"/>
                <w:sz w:val="10"/>
                <w:szCs w:val="10"/>
              </w:rPr>
              <w:t>领</w:t>
            </w:r>
            <w:r>
              <w:rPr>
                <w:rFonts w:ascii="仿宋" w:hAnsi="仿宋" w:eastAsia="仿宋" w:cs="仿宋"/>
                <w:spacing w:val="8"/>
                <w:sz w:val="10"/>
                <w:szCs w:val="10"/>
              </w:rPr>
              <w:t>导带班下</w:t>
            </w:r>
            <w:r>
              <w:rPr>
                <w:rFonts w:ascii="仿宋" w:hAnsi="仿宋" w:eastAsia="仿宋" w:cs="仿宋"/>
                <w:sz w:val="10"/>
                <w:szCs w:val="10"/>
              </w:rPr>
              <w:t xml:space="preserve"> </w:t>
            </w:r>
            <w:r>
              <w:rPr>
                <w:rFonts w:ascii="仿宋" w:hAnsi="仿宋" w:eastAsia="仿宋" w:cs="仿宋"/>
                <w:spacing w:val="11"/>
                <w:sz w:val="10"/>
                <w:szCs w:val="10"/>
              </w:rPr>
              <w:t>井</w:t>
            </w:r>
            <w:r>
              <w:rPr>
                <w:rFonts w:ascii="仿宋" w:hAnsi="仿宋" w:eastAsia="仿宋" w:cs="仿宋"/>
                <w:spacing w:val="8"/>
                <w:sz w:val="10"/>
                <w:szCs w:val="10"/>
              </w:rPr>
              <w:t>制度情况</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9"/>
                <w:sz w:val="10"/>
                <w:szCs w:val="10"/>
              </w:rPr>
              <w:t>3</w:t>
            </w:r>
            <w:r>
              <w:rPr>
                <w:rFonts w:ascii="仿宋" w:hAnsi="仿宋" w:eastAsia="仿宋" w:cs="仿宋"/>
                <w:spacing w:val="7"/>
                <w:sz w:val="10"/>
                <w:szCs w:val="10"/>
              </w:rPr>
              <w:t>.对非煤矿</w:t>
            </w:r>
            <w:r>
              <w:rPr>
                <w:rFonts w:ascii="仿宋" w:hAnsi="仿宋" w:eastAsia="仿宋" w:cs="仿宋"/>
                <w:sz w:val="10"/>
                <w:szCs w:val="10"/>
              </w:rPr>
              <w:t xml:space="preserve"> </w:t>
            </w:r>
            <w:r>
              <w:rPr>
                <w:rFonts w:ascii="仿宋" w:hAnsi="仿宋" w:eastAsia="仿宋" w:cs="仿宋"/>
                <w:spacing w:val="11"/>
                <w:sz w:val="10"/>
                <w:szCs w:val="10"/>
              </w:rPr>
              <w:t>山</w:t>
            </w:r>
            <w:r>
              <w:rPr>
                <w:rFonts w:ascii="仿宋" w:hAnsi="仿宋" w:eastAsia="仿宋" w:cs="仿宋"/>
                <w:spacing w:val="8"/>
                <w:sz w:val="10"/>
                <w:szCs w:val="10"/>
              </w:rPr>
              <w:t>外包工程</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9"/>
                <w:sz w:val="10"/>
                <w:szCs w:val="10"/>
              </w:rPr>
              <w:t>4</w:t>
            </w:r>
            <w:r>
              <w:rPr>
                <w:rFonts w:ascii="仿宋" w:hAnsi="仿宋" w:eastAsia="仿宋" w:cs="仿宋"/>
                <w:spacing w:val="7"/>
                <w:sz w:val="10"/>
                <w:szCs w:val="10"/>
              </w:rPr>
              <w:t>.对尾矿库</w:t>
            </w:r>
            <w:r>
              <w:rPr>
                <w:rFonts w:ascii="仿宋" w:hAnsi="仿宋" w:eastAsia="仿宋" w:cs="仿宋"/>
                <w:sz w:val="10"/>
                <w:szCs w:val="10"/>
              </w:rPr>
              <w:t xml:space="preserve"> </w:t>
            </w:r>
            <w:r>
              <w:rPr>
                <w:rFonts w:ascii="仿宋" w:hAnsi="仿宋" w:eastAsia="仿宋" w:cs="仿宋"/>
                <w:spacing w:val="11"/>
                <w:sz w:val="10"/>
                <w:szCs w:val="10"/>
              </w:rPr>
              <w:t>生</w:t>
            </w:r>
            <w:r>
              <w:rPr>
                <w:rFonts w:ascii="仿宋" w:hAnsi="仿宋" w:eastAsia="仿宋" w:cs="仿宋"/>
                <w:spacing w:val="8"/>
                <w:sz w:val="10"/>
                <w:szCs w:val="10"/>
              </w:rPr>
              <w:t>产经营单</w:t>
            </w:r>
            <w:r>
              <w:rPr>
                <w:rFonts w:ascii="仿宋" w:hAnsi="仿宋" w:eastAsia="仿宋" w:cs="仿宋"/>
                <w:sz w:val="10"/>
                <w:szCs w:val="10"/>
              </w:rPr>
              <w:t xml:space="preserve"> </w:t>
            </w:r>
            <w:r>
              <w:rPr>
                <w:rFonts w:ascii="仿宋" w:hAnsi="仿宋" w:eastAsia="仿宋" w:cs="仿宋"/>
                <w:spacing w:val="11"/>
                <w:sz w:val="10"/>
                <w:szCs w:val="10"/>
              </w:rPr>
              <w:t>位</w:t>
            </w:r>
            <w:r>
              <w:rPr>
                <w:rFonts w:ascii="仿宋" w:hAnsi="仿宋" w:eastAsia="仿宋" w:cs="仿宋"/>
                <w:spacing w:val="8"/>
                <w:sz w:val="10"/>
                <w:szCs w:val="10"/>
              </w:rPr>
              <w:t>或尾矿库</w:t>
            </w:r>
            <w:r>
              <w:rPr>
                <w:rFonts w:ascii="仿宋" w:hAnsi="仿宋" w:eastAsia="仿宋" w:cs="仿宋"/>
                <w:sz w:val="10"/>
                <w:szCs w:val="10"/>
              </w:rPr>
              <w:t xml:space="preserve"> </w:t>
            </w:r>
            <w:r>
              <w:rPr>
                <w:rFonts w:ascii="仿宋" w:hAnsi="仿宋" w:eastAsia="仿宋" w:cs="仿宋"/>
                <w:spacing w:val="11"/>
                <w:sz w:val="10"/>
                <w:szCs w:val="10"/>
              </w:rPr>
              <w:t>管</w:t>
            </w:r>
            <w:r>
              <w:rPr>
                <w:rFonts w:ascii="仿宋" w:hAnsi="仿宋" w:eastAsia="仿宋" w:cs="仿宋"/>
                <w:spacing w:val="8"/>
                <w:sz w:val="10"/>
                <w:szCs w:val="10"/>
              </w:rPr>
              <w:t>理单位的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8"/>
                <w:sz w:val="10"/>
                <w:szCs w:val="10"/>
              </w:rPr>
              <w:t>政检查</w:t>
            </w:r>
            <w:r>
              <w:rPr>
                <w:rFonts w:ascii="仿宋" w:hAnsi="仿宋" w:eastAsia="仿宋" w:cs="仿宋"/>
                <w:sz w:val="10"/>
                <w:szCs w:val="10"/>
              </w:rPr>
              <w:t xml:space="preserve">  </w:t>
            </w:r>
            <w:r>
              <w:rPr>
                <w:rFonts w:ascii="仿宋" w:hAnsi="仿宋" w:eastAsia="仿宋" w:cs="仿宋"/>
                <w:spacing w:val="9"/>
                <w:sz w:val="10"/>
                <w:szCs w:val="10"/>
              </w:rPr>
              <w:t>5</w:t>
            </w:r>
            <w:r>
              <w:rPr>
                <w:rFonts w:ascii="仿宋" w:hAnsi="仿宋" w:eastAsia="仿宋" w:cs="仿宋"/>
                <w:spacing w:val="7"/>
                <w:sz w:val="10"/>
                <w:szCs w:val="10"/>
              </w:rPr>
              <w:t>.对生产经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11"/>
                <w:sz w:val="10"/>
                <w:szCs w:val="10"/>
              </w:rPr>
              <w:t>培</w:t>
            </w:r>
            <w:r>
              <w:rPr>
                <w:rFonts w:ascii="仿宋" w:hAnsi="仿宋" w:eastAsia="仿宋" w:cs="仿宋"/>
                <w:spacing w:val="8"/>
                <w:sz w:val="10"/>
                <w:szCs w:val="10"/>
              </w:rPr>
              <w:t>训情况的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8"/>
                <w:sz w:val="10"/>
                <w:szCs w:val="10"/>
              </w:rPr>
              <w:t>政检查</w:t>
            </w:r>
            <w:r>
              <w:rPr>
                <w:rFonts w:ascii="仿宋" w:hAnsi="仿宋" w:eastAsia="仿宋" w:cs="仿宋"/>
                <w:sz w:val="10"/>
                <w:szCs w:val="10"/>
              </w:rPr>
              <w:t xml:space="preserve">  </w:t>
            </w:r>
            <w:r>
              <w:rPr>
                <w:rFonts w:ascii="仿宋" w:hAnsi="仿宋" w:eastAsia="仿宋" w:cs="仿宋"/>
                <w:spacing w:val="9"/>
                <w:sz w:val="10"/>
                <w:szCs w:val="10"/>
              </w:rPr>
              <w:t>6</w:t>
            </w:r>
            <w:r>
              <w:rPr>
                <w:rFonts w:ascii="仿宋" w:hAnsi="仿宋" w:eastAsia="仿宋" w:cs="仿宋"/>
                <w:spacing w:val="7"/>
                <w:sz w:val="10"/>
                <w:szCs w:val="10"/>
              </w:rPr>
              <w:t>.对生产经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11"/>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8"/>
                <w:sz w:val="10"/>
                <w:szCs w:val="10"/>
              </w:rPr>
              <w:t>督检查</w:t>
            </w:r>
            <w:r>
              <w:rPr>
                <w:rFonts w:ascii="仿宋" w:hAnsi="仿宋" w:eastAsia="仿宋" w:cs="仿宋"/>
                <w:sz w:val="10"/>
                <w:szCs w:val="10"/>
              </w:rPr>
              <w:t xml:space="preserve">  </w:t>
            </w:r>
            <w:r>
              <w:rPr>
                <w:rFonts w:ascii="仿宋" w:hAnsi="仿宋" w:eastAsia="仿宋" w:cs="仿宋"/>
                <w:spacing w:val="9"/>
                <w:sz w:val="10"/>
                <w:szCs w:val="10"/>
              </w:rPr>
              <w:t>7</w:t>
            </w:r>
            <w:r>
              <w:rPr>
                <w:rFonts w:ascii="仿宋" w:hAnsi="仿宋" w:eastAsia="仿宋" w:cs="仿宋"/>
                <w:spacing w:val="7"/>
                <w:sz w:val="10"/>
                <w:szCs w:val="10"/>
              </w:rPr>
              <w:t>.对地质勘</w:t>
            </w:r>
            <w:r>
              <w:rPr>
                <w:rFonts w:ascii="仿宋" w:hAnsi="仿宋" w:eastAsia="仿宋" w:cs="仿宋"/>
                <w:sz w:val="10"/>
                <w:szCs w:val="10"/>
              </w:rPr>
              <w:t xml:space="preserve"> </w:t>
            </w:r>
            <w:r>
              <w:rPr>
                <w:rFonts w:ascii="仿宋" w:hAnsi="仿宋" w:eastAsia="仿宋" w:cs="仿宋"/>
                <w:spacing w:val="11"/>
                <w:sz w:val="10"/>
                <w:szCs w:val="10"/>
              </w:rPr>
              <w:t>探</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11"/>
                <w:sz w:val="10"/>
                <w:szCs w:val="10"/>
              </w:rPr>
              <w:t>生</w:t>
            </w:r>
            <w:r>
              <w:rPr>
                <w:rFonts w:ascii="仿宋" w:hAnsi="仿宋" w:eastAsia="仿宋" w:cs="仿宋"/>
                <w:spacing w:val="8"/>
                <w:sz w:val="10"/>
                <w:szCs w:val="10"/>
              </w:rPr>
              <w:t>产的监督</w:t>
            </w:r>
            <w:r>
              <w:rPr>
                <w:rFonts w:ascii="仿宋" w:hAnsi="仿宋" w:eastAsia="仿宋" w:cs="仿宋"/>
                <w:sz w:val="10"/>
                <w:szCs w:val="10"/>
              </w:rPr>
              <w:t xml:space="preserve"> </w:t>
            </w:r>
            <w:r>
              <w:rPr>
                <w:rFonts w:ascii="仿宋" w:hAnsi="仿宋" w:eastAsia="仿宋" w:cs="仿宋"/>
                <w:spacing w:val="8"/>
                <w:sz w:val="10"/>
                <w:szCs w:val="10"/>
              </w:rPr>
              <w:t>检查</w:t>
            </w:r>
          </w:p>
        </w:tc>
        <w:tc>
          <w:tcPr>
            <w:tcW w:w="417"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7" w:lineRule="auto"/>
            </w:pPr>
          </w:p>
          <w:p>
            <w:pPr>
              <w:spacing w:line="257" w:lineRule="auto"/>
            </w:pPr>
          </w:p>
          <w:p>
            <w:pPr>
              <w:spacing w:line="257" w:lineRule="auto"/>
            </w:pPr>
          </w:p>
          <w:p>
            <w:pPr>
              <w:spacing w:line="257" w:lineRule="auto"/>
            </w:pPr>
          </w:p>
          <w:p>
            <w:pPr>
              <w:spacing w:before="33" w:line="262" w:lineRule="auto"/>
              <w:ind w:left="20" w:right="68" w:firstLine="1"/>
              <w:rPr>
                <w:rFonts w:ascii="仿宋" w:hAnsi="仿宋" w:eastAsia="仿宋" w:cs="仿宋"/>
                <w:sz w:val="10"/>
                <w:szCs w:val="10"/>
              </w:rPr>
            </w:pP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非</w:t>
            </w: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下矿</w:t>
            </w:r>
            <w:r>
              <w:rPr>
                <w:rFonts w:ascii="仿宋" w:hAnsi="仿宋" w:eastAsia="仿宋" w:cs="仿宋"/>
                <w:sz w:val="10"/>
                <w:szCs w:val="10"/>
              </w:rPr>
              <w:t xml:space="preserve"> </w:t>
            </w:r>
            <w:r>
              <w:rPr>
                <w:rFonts w:ascii="仿宋" w:hAnsi="仿宋" w:eastAsia="仿宋" w:cs="仿宋"/>
                <w:spacing w:val="4"/>
                <w:sz w:val="10"/>
                <w:szCs w:val="10"/>
              </w:rPr>
              <w:t>山</w:t>
            </w:r>
          </w:p>
        </w:tc>
        <w:tc>
          <w:tcPr>
            <w:tcW w:w="326"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line="263" w:lineRule="auto"/>
            </w:pPr>
          </w:p>
          <w:p>
            <w:pPr>
              <w:spacing w:line="263" w:lineRule="auto"/>
            </w:pPr>
          </w:p>
          <w:p>
            <w:pPr>
              <w:spacing w:line="264" w:lineRule="auto"/>
            </w:pPr>
          </w:p>
          <w:p>
            <w:pPr>
              <w:spacing w:line="264" w:lineRule="auto"/>
            </w:pPr>
          </w:p>
          <w:p>
            <w:pPr>
              <w:spacing w:line="264" w:lineRule="auto"/>
            </w:pPr>
          </w:p>
          <w:p>
            <w:pPr>
              <w:spacing w:line="264"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line="263" w:lineRule="auto"/>
            </w:pPr>
          </w:p>
          <w:p>
            <w:pPr>
              <w:spacing w:line="263" w:lineRule="auto"/>
            </w:pPr>
          </w:p>
          <w:p>
            <w:pPr>
              <w:spacing w:line="264" w:lineRule="auto"/>
            </w:pPr>
          </w:p>
          <w:p>
            <w:pPr>
              <w:spacing w:line="264" w:lineRule="auto"/>
            </w:pPr>
          </w:p>
          <w:p>
            <w:pPr>
              <w:spacing w:line="264" w:lineRule="auto"/>
            </w:pPr>
          </w:p>
          <w:p>
            <w:pPr>
              <w:spacing w:line="264"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45" w:lineRule="auto"/>
            </w:pPr>
          </w:p>
          <w:p>
            <w:pPr>
              <w:spacing w:line="245" w:lineRule="auto"/>
            </w:pPr>
          </w:p>
          <w:p>
            <w:pPr>
              <w:spacing w:line="245" w:lineRule="auto"/>
            </w:pPr>
          </w:p>
          <w:p>
            <w:pPr>
              <w:spacing w:line="245" w:lineRule="auto"/>
            </w:pPr>
          </w:p>
          <w:p>
            <w:pPr>
              <w:spacing w:line="245"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43" w:lineRule="auto"/>
            </w:pPr>
          </w:p>
          <w:p>
            <w:pPr>
              <w:spacing w:line="243"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line="24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line="264" w:lineRule="auto"/>
            </w:pPr>
          </w:p>
          <w:p>
            <w:pPr>
              <w:spacing w:line="264" w:lineRule="auto"/>
            </w:pPr>
          </w:p>
          <w:p>
            <w:pPr>
              <w:spacing w:line="264" w:lineRule="auto"/>
            </w:pPr>
          </w:p>
          <w:p>
            <w:pPr>
              <w:spacing w:line="264" w:lineRule="auto"/>
            </w:pPr>
          </w:p>
          <w:p>
            <w:pPr>
              <w:spacing w:line="264"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1" w:lineRule="auto"/>
            </w:pPr>
          </w:p>
          <w:p>
            <w:pPr>
              <w:spacing w:before="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41" w:lineRule="auto"/>
            </w:pPr>
          </w:p>
          <w:p>
            <w:pPr>
              <w:spacing w:before="32" w:line="266" w:lineRule="auto"/>
              <w:ind w:left="22" w:right="49" w:firstLine="2"/>
              <w:rPr>
                <w:rFonts w:ascii="仿宋" w:hAnsi="仿宋" w:eastAsia="仿宋" w:cs="仿宋"/>
                <w:sz w:val="10"/>
                <w:szCs w:val="10"/>
              </w:rPr>
            </w:pPr>
            <w:r>
              <w:rPr>
                <w:rFonts w:ascii="仿宋" w:hAnsi="仿宋" w:eastAsia="仿宋" w:cs="仿宋"/>
                <w:spacing w:val="1"/>
                <w:sz w:val="10"/>
                <w:szCs w:val="10"/>
              </w:rPr>
              <w:t>对金属 、 非金属</w:t>
            </w:r>
            <w:r>
              <w:rPr>
                <w:rFonts w:ascii="仿宋" w:hAnsi="仿宋" w:eastAsia="仿宋" w:cs="仿宋"/>
                <w:sz w:val="10"/>
                <w:szCs w:val="10"/>
              </w:rPr>
              <w:t xml:space="preserve">地下矿山安 </w:t>
            </w:r>
            <w:r>
              <w:rPr>
                <w:rFonts w:ascii="仿宋" w:hAnsi="仿宋" w:eastAsia="仿宋" w:cs="仿宋"/>
                <w:spacing w:val="13"/>
                <w:sz w:val="10"/>
                <w:szCs w:val="10"/>
              </w:rPr>
              <w:t>全</w:t>
            </w:r>
            <w:r>
              <w:rPr>
                <w:rFonts w:ascii="仿宋" w:hAnsi="仿宋" w:eastAsia="仿宋" w:cs="仿宋"/>
                <w:spacing w:val="8"/>
                <w:sz w:val="10"/>
                <w:szCs w:val="10"/>
              </w:rPr>
              <w:t>生产情况的行政检查</w:t>
            </w:r>
          </w:p>
        </w:tc>
        <w:tc>
          <w:tcPr>
            <w:tcW w:w="425"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line="263" w:lineRule="auto"/>
            </w:pPr>
          </w:p>
          <w:p>
            <w:pPr>
              <w:spacing w:line="264" w:lineRule="auto"/>
            </w:pPr>
          </w:p>
          <w:p>
            <w:pPr>
              <w:spacing w:line="264" w:lineRule="auto"/>
            </w:pPr>
          </w:p>
          <w:p>
            <w:pPr>
              <w:spacing w:line="264" w:lineRule="auto"/>
            </w:pPr>
          </w:p>
          <w:p>
            <w:pPr>
              <w:spacing w:line="264"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41" w:lineRule="auto"/>
            </w:pPr>
          </w:p>
          <w:p>
            <w:pPr>
              <w:spacing w:before="33" w:line="266" w:lineRule="auto"/>
              <w:ind w:left="25" w:right="25"/>
              <w:rPr>
                <w:rFonts w:ascii="仿宋" w:hAnsi="仿宋" w:eastAsia="仿宋" w:cs="仿宋"/>
                <w:sz w:val="10"/>
                <w:szCs w:val="10"/>
              </w:rPr>
            </w:pPr>
            <w:r>
              <w:rPr>
                <w:rFonts w:ascii="仿宋" w:hAnsi="仿宋" w:eastAsia="仿宋" w:cs="仿宋"/>
                <w:spacing w:val="8"/>
                <w:sz w:val="10"/>
                <w:szCs w:val="10"/>
              </w:rPr>
              <w:t>矿山企业相关证</w:t>
            </w:r>
            <w:r>
              <w:rPr>
                <w:rFonts w:ascii="仿宋" w:hAnsi="仿宋" w:eastAsia="仿宋" w:cs="仿宋"/>
                <w:spacing w:val="5"/>
                <w:sz w:val="10"/>
                <w:szCs w:val="10"/>
              </w:rPr>
              <w:t>照</w:t>
            </w:r>
            <w:r>
              <w:rPr>
                <w:rFonts w:ascii="仿宋" w:hAnsi="仿宋" w:eastAsia="仿宋" w:cs="仿宋"/>
                <w:spacing w:val="4"/>
                <w:sz w:val="10"/>
                <w:szCs w:val="10"/>
              </w:rPr>
              <w:t>情况； 建设项目安全 “三同时”情况； 安全基础管理情况； 现场</w:t>
            </w:r>
            <w:r>
              <w:rPr>
                <w:rFonts w:ascii="仿宋" w:hAnsi="仿宋" w:eastAsia="仿宋" w:cs="仿宋"/>
                <w:sz w:val="10"/>
                <w:szCs w:val="10"/>
              </w:rPr>
              <w:t xml:space="preserve"> </w:t>
            </w:r>
            <w:r>
              <w:rPr>
                <w:rFonts w:ascii="仿宋" w:hAnsi="仿宋" w:eastAsia="仿宋" w:cs="仿宋"/>
                <w:spacing w:val="12"/>
                <w:sz w:val="10"/>
                <w:szCs w:val="10"/>
              </w:rPr>
              <w:t>安全</w:t>
            </w:r>
            <w:r>
              <w:rPr>
                <w:rFonts w:ascii="仿宋" w:hAnsi="仿宋" w:eastAsia="仿宋" w:cs="仿宋"/>
                <w:spacing w:val="9"/>
                <w:sz w:val="10"/>
                <w:szCs w:val="10"/>
              </w:rPr>
              <w:t>管</w:t>
            </w:r>
            <w:r>
              <w:rPr>
                <w:rFonts w:ascii="仿宋" w:hAnsi="仿宋" w:eastAsia="仿宋" w:cs="仿宋"/>
                <w:spacing w:val="6"/>
                <w:sz w:val="10"/>
                <w:szCs w:val="10"/>
              </w:rPr>
              <w:t>理情况； 安全风险分级管控和隐患排查治理体系运行情况 。</w:t>
            </w:r>
          </w:p>
        </w:tc>
        <w:tc>
          <w:tcPr>
            <w:tcW w:w="5499" w:type="dxa"/>
          </w:tcPr>
          <w:p>
            <w:pPr>
              <w:spacing w:before="71"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0" w:line="232" w:lineRule="auto"/>
              <w:ind w:left="28"/>
              <w:rPr>
                <w:rFonts w:ascii="仿宋" w:hAnsi="仿宋" w:eastAsia="仿宋" w:cs="仿宋"/>
                <w:sz w:val="10"/>
                <w:szCs w:val="10"/>
              </w:rPr>
            </w:pPr>
            <w:r>
              <w:rPr>
                <w:rFonts w:ascii="仿宋" w:hAnsi="仿宋" w:eastAsia="仿宋" w:cs="仿宋"/>
                <w:spacing w:val="5"/>
                <w:sz w:val="10"/>
                <w:szCs w:val="10"/>
              </w:rPr>
              <w:t>2.《矿山安全法》 第三十四</w:t>
            </w:r>
            <w:r>
              <w:rPr>
                <w:rFonts w:ascii="仿宋" w:hAnsi="仿宋" w:eastAsia="仿宋" w:cs="仿宋"/>
                <w:spacing w:val="4"/>
                <w:sz w:val="10"/>
                <w:szCs w:val="10"/>
              </w:rPr>
              <w:t>条</w:t>
            </w:r>
          </w:p>
          <w:p>
            <w:pPr>
              <w:spacing w:before="9" w:line="252" w:lineRule="auto"/>
              <w:ind w:left="25" w:right="94" w:firstLine="7"/>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6"/>
                <w:sz w:val="10"/>
                <w:szCs w:val="10"/>
              </w:rPr>
              <w:t>非</w:t>
            </w:r>
            <w:r>
              <w:rPr>
                <w:rFonts w:ascii="仿宋" w:hAnsi="仿宋" w:eastAsia="仿宋" w:cs="仿宋"/>
                <w:spacing w:val="5"/>
                <w:sz w:val="10"/>
                <w:szCs w:val="10"/>
              </w:rPr>
              <w:t>煤矿矿山企业安全生产许可证实施办法 》  ( 国家安全监管总局令第20号，2015年5月26日修正 ) 第三十三</w:t>
            </w:r>
            <w:r>
              <w:rPr>
                <w:rFonts w:ascii="仿宋" w:hAnsi="仿宋" w:eastAsia="仿宋" w:cs="仿宋"/>
                <w:sz w:val="10"/>
                <w:szCs w:val="10"/>
              </w:rPr>
              <w:t xml:space="preserve"> </w:t>
            </w:r>
            <w:r>
              <w:rPr>
                <w:rFonts w:ascii="仿宋" w:hAnsi="仿宋" w:eastAsia="仿宋" w:cs="仿宋"/>
                <w:spacing w:val="2"/>
                <w:sz w:val="10"/>
                <w:szCs w:val="10"/>
              </w:rPr>
              <w:t>条</w:t>
            </w:r>
          </w:p>
          <w:p>
            <w:pPr>
              <w:spacing w:line="230" w:lineRule="auto"/>
              <w:ind w:left="28"/>
              <w:rPr>
                <w:rFonts w:ascii="仿宋" w:hAnsi="仿宋" w:eastAsia="仿宋" w:cs="仿宋"/>
                <w:sz w:val="10"/>
                <w:szCs w:val="10"/>
              </w:rPr>
            </w:pPr>
            <w:r>
              <w:rPr>
                <w:rFonts w:ascii="仿宋" w:hAnsi="仿宋" w:eastAsia="仿宋" w:cs="仿宋"/>
                <w:spacing w:val="8"/>
                <w:sz w:val="10"/>
                <w:szCs w:val="10"/>
              </w:rPr>
              <w:t xml:space="preserve">4.《金属非金属矿山重大生产安全事故隐患判定标准 (试行 ) </w:t>
            </w:r>
            <w:r>
              <w:rPr>
                <w:rFonts w:ascii="仿宋" w:hAnsi="仿宋" w:eastAsia="仿宋" w:cs="仿宋"/>
                <w:spacing w:val="2"/>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15" w:line="259"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非煤矿山企业落</w:t>
            </w:r>
            <w:r>
              <w:rPr>
                <w:rFonts w:ascii="仿宋" w:hAnsi="仿宋" w:eastAsia="仿宋" w:cs="仿宋"/>
                <w:sz w:val="10"/>
                <w:szCs w:val="10"/>
              </w:rPr>
              <w:t xml:space="preserve"> </w:t>
            </w:r>
            <w:r>
              <w:rPr>
                <w:rFonts w:ascii="仿宋" w:hAnsi="仿宋" w:eastAsia="仿宋" w:cs="仿宋"/>
                <w:spacing w:val="11"/>
                <w:sz w:val="10"/>
                <w:szCs w:val="10"/>
              </w:rPr>
              <w:t>实</w:t>
            </w:r>
            <w:r>
              <w:rPr>
                <w:rFonts w:ascii="仿宋" w:hAnsi="仿宋" w:eastAsia="仿宋" w:cs="仿宋"/>
                <w:spacing w:val="8"/>
                <w:sz w:val="10"/>
                <w:szCs w:val="10"/>
              </w:rPr>
              <w:t>领导带班下井制</w:t>
            </w:r>
            <w:r>
              <w:rPr>
                <w:rFonts w:ascii="仿宋" w:hAnsi="仿宋" w:eastAsia="仿宋" w:cs="仿宋"/>
                <w:sz w:val="10"/>
                <w:szCs w:val="10"/>
              </w:rPr>
              <w:t xml:space="preserve"> </w:t>
            </w:r>
            <w:r>
              <w:rPr>
                <w:rFonts w:ascii="仿宋" w:hAnsi="仿宋" w:eastAsia="仿宋" w:cs="仿宋"/>
                <w:spacing w:val="11"/>
                <w:sz w:val="10"/>
                <w:szCs w:val="10"/>
              </w:rPr>
              <w:t>度</w:t>
            </w:r>
            <w:r>
              <w:rPr>
                <w:rFonts w:ascii="仿宋" w:hAnsi="仿宋" w:eastAsia="仿宋" w:cs="仿宋"/>
                <w:spacing w:val="8"/>
                <w:sz w:val="10"/>
                <w:szCs w:val="10"/>
              </w:rPr>
              <w:t>情况的监督检查</w:t>
            </w:r>
          </w:p>
        </w:tc>
        <w:tc>
          <w:tcPr>
            <w:tcW w:w="1389" w:type="dxa"/>
          </w:tcPr>
          <w:p>
            <w:pPr>
              <w:spacing w:before="182" w:line="266"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非煤矿山企业落实领导带</w:t>
            </w:r>
            <w:r>
              <w:rPr>
                <w:rFonts w:ascii="仿宋" w:hAnsi="仿宋" w:eastAsia="仿宋" w:cs="仿宋"/>
                <w:sz w:val="10"/>
                <w:szCs w:val="10"/>
              </w:rPr>
              <w:t xml:space="preserve"> </w:t>
            </w:r>
            <w:r>
              <w:rPr>
                <w:rFonts w:ascii="仿宋" w:hAnsi="仿宋" w:eastAsia="仿宋" w:cs="仿宋"/>
                <w:spacing w:val="13"/>
                <w:sz w:val="10"/>
                <w:szCs w:val="10"/>
              </w:rPr>
              <w:t>班</w:t>
            </w:r>
            <w:r>
              <w:rPr>
                <w:rFonts w:ascii="仿宋" w:hAnsi="仿宋" w:eastAsia="仿宋" w:cs="仿宋"/>
                <w:spacing w:val="8"/>
                <w:sz w:val="10"/>
                <w:szCs w:val="10"/>
              </w:rPr>
              <w:t>下井制度情况的监督检查</w:t>
            </w:r>
          </w:p>
        </w:tc>
        <w:tc>
          <w:tcPr>
            <w:tcW w:w="425" w:type="dxa"/>
            <w:vMerge w:val="continue"/>
            <w:tcBorders>
              <w:top w:val="nil"/>
              <w:bottom w:val="nil"/>
            </w:tcBorders>
          </w:tcPr>
          <w:p/>
        </w:tc>
        <w:tc>
          <w:tcPr>
            <w:tcW w:w="4045" w:type="dxa"/>
          </w:tcPr>
          <w:p>
            <w:pPr>
              <w:spacing w:before="182" w:line="266" w:lineRule="auto"/>
              <w:ind w:left="25" w:right="24" w:hanging="6"/>
              <w:rPr>
                <w:rFonts w:ascii="仿宋" w:hAnsi="仿宋" w:eastAsia="仿宋" w:cs="仿宋"/>
                <w:sz w:val="10"/>
                <w:szCs w:val="10"/>
              </w:rPr>
            </w:pPr>
            <w:r>
              <w:rPr>
                <w:rFonts w:ascii="仿宋" w:hAnsi="仿宋" w:eastAsia="仿宋" w:cs="仿宋"/>
                <w:spacing w:val="5"/>
                <w:sz w:val="10"/>
                <w:szCs w:val="10"/>
              </w:rPr>
              <w:t>领导带班下井制度建立 、健全、考核、 奖惩情况； 领导带班下井月度计划制定 、</w:t>
            </w:r>
            <w:r>
              <w:rPr>
                <w:rFonts w:ascii="仿宋" w:hAnsi="仿宋" w:eastAsia="仿宋" w:cs="仿宋"/>
                <w:sz w:val="10"/>
                <w:szCs w:val="10"/>
              </w:rPr>
              <w:t xml:space="preserve">公 </w:t>
            </w:r>
            <w:r>
              <w:rPr>
                <w:rFonts w:ascii="仿宋" w:hAnsi="仿宋" w:eastAsia="仿宋" w:cs="仿宋"/>
                <w:spacing w:val="4"/>
                <w:sz w:val="10"/>
                <w:szCs w:val="10"/>
              </w:rPr>
              <w:t>告、公示、 落实情</w:t>
            </w:r>
            <w:r>
              <w:rPr>
                <w:rFonts w:ascii="仿宋" w:hAnsi="仿宋" w:eastAsia="仿宋" w:cs="仿宋"/>
                <w:spacing w:val="2"/>
                <w:sz w:val="10"/>
                <w:szCs w:val="10"/>
              </w:rPr>
              <w:t>况； 带班下井交接班记录 、 带班下井登记档案填写情况 。</w:t>
            </w:r>
          </w:p>
        </w:tc>
        <w:tc>
          <w:tcPr>
            <w:tcW w:w="5499" w:type="dxa"/>
          </w:tcPr>
          <w:p>
            <w:pPr>
              <w:spacing w:before="115"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5"/>
                <w:sz w:val="10"/>
                <w:szCs w:val="10"/>
              </w:rPr>
              <w:t>2.《金属非金属地下矿山企业领导带班下井及监督检查暂行规定 》  ( 国家安全监管总局令第 34号2015年5月26</w:t>
            </w:r>
            <w:r>
              <w:rPr>
                <w:rFonts w:ascii="仿宋" w:hAnsi="仿宋" w:eastAsia="仿宋" w:cs="仿宋"/>
                <w:spacing w:val="3"/>
                <w:sz w:val="10"/>
                <w:szCs w:val="10"/>
              </w:rPr>
              <w:t xml:space="preserve"> </w:t>
            </w:r>
            <w:r>
              <w:rPr>
                <w:rFonts w:ascii="仿宋" w:hAnsi="仿宋" w:eastAsia="仿宋" w:cs="仿宋"/>
                <w:sz w:val="10"/>
                <w:szCs w:val="10"/>
              </w:rPr>
              <w:t>日</w:t>
            </w:r>
          </w:p>
          <w:p>
            <w:pPr>
              <w:spacing w:before="11" w:line="232" w:lineRule="auto"/>
              <w:ind w:left="22"/>
              <w:rPr>
                <w:rFonts w:ascii="仿宋" w:hAnsi="仿宋" w:eastAsia="仿宋" w:cs="仿宋"/>
                <w:sz w:val="10"/>
                <w:szCs w:val="10"/>
              </w:rPr>
            </w:pPr>
            <w:r>
              <w:rPr>
                <w:rFonts w:ascii="仿宋" w:hAnsi="仿宋" w:eastAsia="仿宋" w:cs="仿宋"/>
                <w:spacing w:val="1"/>
                <w:sz w:val="10"/>
                <w:szCs w:val="10"/>
              </w:rPr>
              <w:t>修正 ) 第五</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43"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非煤矿山外包工</w:t>
            </w:r>
            <w:r>
              <w:rPr>
                <w:rFonts w:ascii="仿宋" w:hAnsi="仿宋" w:eastAsia="仿宋" w:cs="仿宋"/>
                <w:sz w:val="10"/>
                <w:szCs w:val="10"/>
              </w:rPr>
              <w:t xml:space="preserve"> </w:t>
            </w:r>
            <w:r>
              <w:rPr>
                <w:rFonts w:ascii="仿宋" w:hAnsi="仿宋" w:eastAsia="仿宋" w:cs="仿宋"/>
                <w:spacing w:val="12"/>
                <w:sz w:val="10"/>
                <w:szCs w:val="10"/>
              </w:rPr>
              <w:t>程</w:t>
            </w:r>
            <w:r>
              <w:rPr>
                <w:rFonts w:ascii="仿宋" w:hAnsi="仿宋" w:eastAsia="仿宋" w:cs="仿宋"/>
                <w:spacing w:val="8"/>
                <w:sz w:val="10"/>
                <w:szCs w:val="10"/>
              </w:rPr>
              <w:t>的安全生产监督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09" w:line="265"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非煤矿山外包工程的行政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continue"/>
            <w:tcBorders>
              <w:top w:val="nil"/>
              <w:bottom w:val="nil"/>
            </w:tcBorders>
          </w:tcPr>
          <w:p/>
        </w:tc>
        <w:tc>
          <w:tcPr>
            <w:tcW w:w="4045" w:type="dxa"/>
          </w:tcPr>
          <w:p>
            <w:pPr>
              <w:spacing w:before="209" w:line="265" w:lineRule="auto"/>
              <w:ind w:left="24" w:right="32" w:hanging="1"/>
              <w:rPr>
                <w:rFonts w:ascii="仿宋" w:hAnsi="仿宋" w:eastAsia="仿宋" w:cs="仿宋"/>
                <w:sz w:val="10"/>
                <w:szCs w:val="10"/>
              </w:rPr>
            </w:pPr>
            <w:r>
              <w:rPr>
                <w:rFonts w:ascii="仿宋" w:hAnsi="仿宋" w:eastAsia="仿宋" w:cs="仿宋"/>
                <w:spacing w:val="8"/>
                <w:sz w:val="10"/>
                <w:szCs w:val="10"/>
              </w:rPr>
              <w:t>行政许可和施</w:t>
            </w:r>
            <w:r>
              <w:rPr>
                <w:rFonts w:ascii="仿宋" w:hAnsi="仿宋" w:eastAsia="仿宋" w:cs="仿宋"/>
                <w:spacing w:val="4"/>
                <w:sz w:val="10"/>
                <w:szCs w:val="10"/>
              </w:rPr>
              <w:t>工资质管理 ；安全生产管理协议签订情况 ； 主要负责人 、安全生产管</w:t>
            </w:r>
            <w:r>
              <w:rPr>
                <w:rFonts w:ascii="仿宋" w:hAnsi="仿宋" w:eastAsia="仿宋" w:cs="仿宋"/>
                <w:sz w:val="10"/>
                <w:szCs w:val="10"/>
              </w:rPr>
              <w:t xml:space="preserve"> </w:t>
            </w:r>
            <w:r>
              <w:rPr>
                <w:rFonts w:ascii="仿宋" w:hAnsi="仿宋" w:eastAsia="仿宋" w:cs="仿宋"/>
                <w:spacing w:val="14"/>
                <w:sz w:val="10"/>
                <w:szCs w:val="10"/>
              </w:rPr>
              <w:t>理</w:t>
            </w:r>
            <w:r>
              <w:rPr>
                <w:rFonts w:ascii="仿宋" w:hAnsi="仿宋" w:eastAsia="仿宋" w:cs="仿宋"/>
                <w:spacing w:val="7"/>
                <w:sz w:val="10"/>
                <w:szCs w:val="10"/>
              </w:rPr>
              <w:t>人员和特种作业人员培训及持证上岗情况 。</w:t>
            </w:r>
          </w:p>
        </w:tc>
        <w:tc>
          <w:tcPr>
            <w:tcW w:w="5499" w:type="dxa"/>
          </w:tcPr>
          <w:p>
            <w:pPr>
              <w:spacing w:before="143" w:line="250" w:lineRule="auto"/>
              <w:ind w:left="25" w:right="94" w:firstLine="5"/>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8"/>
                <w:sz w:val="10"/>
                <w:szCs w:val="10"/>
              </w:rPr>
              <w:t>非</w:t>
            </w:r>
            <w:r>
              <w:rPr>
                <w:rFonts w:ascii="仿宋" w:hAnsi="仿宋" w:eastAsia="仿宋" w:cs="仿宋"/>
                <w:spacing w:val="5"/>
                <w:sz w:val="10"/>
                <w:szCs w:val="10"/>
              </w:rPr>
              <w:t>煤矿矿山企业安全生产许可证实施办法 》  ( 国家安全监管总局令第20号，2015年5月26日修正 ) 第三十三</w:t>
            </w:r>
            <w:r>
              <w:rPr>
                <w:rFonts w:ascii="仿宋" w:hAnsi="仿宋" w:eastAsia="仿宋" w:cs="仿宋"/>
                <w:sz w:val="10"/>
                <w:szCs w:val="10"/>
              </w:rPr>
              <w:t xml:space="preserve"> </w:t>
            </w:r>
            <w:r>
              <w:rPr>
                <w:rFonts w:ascii="仿宋" w:hAnsi="仿宋" w:eastAsia="仿宋" w:cs="仿宋"/>
                <w:spacing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2.《非</w:t>
            </w:r>
            <w:r>
              <w:rPr>
                <w:rFonts w:ascii="仿宋" w:hAnsi="仿宋" w:eastAsia="仿宋" w:cs="仿宋"/>
                <w:spacing w:val="5"/>
                <w:sz w:val="10"/>
                <w:szCs w:val="10"/>
              </w:rPr>
              <w:t>煤</w:t>
            </w:r>
            <w:r>
              <w:rPr>
                <w:rFonts w:ascii="仿宋" w:hAnsi="仿宋" w:eastAsia="仿宋" w:cs="仿宋"/>
                <w:spacing w:val="4"/>
                <w:sz w:val="10"/>
                <w:szCs w:val="10"/>
              </w:rPr>
              <w:t>矿山外包工程安全管理暂行办法 》  ( 国家安全监管总局令第62号， 2015年5月26日修正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0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51" w:line="258"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培训及特种作业</w:t>
            </w:r>
            <w:r>
              <w:rPr>
                <w:rFonts w:ascii="仿宋" w:hAnsi="仿宋" w:eastAsia="仿宋" w:cs="仿宋"/>
                <w:sz w:val="10"/>
                <w:szCs w:val="10"/>
              </w:rPr>
              <w:t xml:space="preserve"> </w:t>
            </w:r>
            <w:r>
              <w:rPr>
                <w:rFonts w:ascii="仿宋" w:hAnsi="仿宋" w:eastAsia="仿宋" w:cs="仿宋"/>
                <w:spacing w:val="11"/>
                <w:sz w:val="10"/>
                <w:szCs w:val="10"/>
              </w:rPr>
              <w:t>人</w:t>
            </w:r>
            <w:r>
              <w:rPr>
                <w:rFonts w:ascii="仿宋" w:hAnsi="仿宋" w:eastAsia="仿宋" w:cs="仿宋"/>
                <w:spacing w:val="8"/>
                <w:sz w:val="10"/>
                <w:szCs w:val="10"/>
              </w:rPr>
              <w:t>员持证上岗情况</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1389" w:type="dxa"/>
          </w:tcPr>
          <w:p>
            <w:pPr>
              <w:spacing w:line="252" w:lineRule="auto"/>
            </w:pPr>
          </w:p>
          <w:p>
            <w:pPr>
              <w:spacing w:before="32"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生产经营单位安全培训情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的行政检查</w:t>
            </w:r>
          </w:p>
        </w:tc>
        <w:tc>
          <w:tcPr>
            <w:tcW w:w="425" w:type="dxa"/>
            <w:vMerge w:val="continue"/>
            <w:tcBorders>
              <w:top w:val="nil"/>
              <w:bottom w:val="nil"/>
            </w:tcBorders>
          </w:tcPr>
          <w:p/>
        </w:tc>
        <w:tc>
          <w:tcPr>
            <w:tcW w:w="4045" w:type="dxa"/>
          </w:tcPr>
          <w:p>
            <w:pPr>
              <w:spacing w:before="219" w:line="259" w:lineRule="auto"/>
              <w:ind w:left="22" w:right="27" w:firstLine="3"/>
              <w:rPr>
                <w:rFonts w:ascii="仿宋" w:hAnsi="仿宋" w:eastAsia="仿宋" w:cs="仿宋"/>
                <w:sz w:val="10"/>
                <w:szCs w:val="10"/>
              </w:rPr>
            </w:pPr>
            <w:r>
              <w:rPr>
                <w:rFonts w:ascii="仿宋" w:hAnsi="仿宋" w:eastAsia="仿宋" w:cs="仿宋"/>
                <w:spacing w:val="8"/>
                <w:sz w:val="10"/>
                <w:szCs w:val="10"/>
              </w:rPr>
              <w:t>安全培训经费</w:t>
            </w:r>
            <w:r>
              <w:rPr>
                <w:rFonts w:ascii="仿宋" w:hAnsi="仿宋" w:eastAsia="仿宋" w:cs="仿宋"/>
                <w:spacing w:val="6"/>
                <w:sz w:val="10"/>
                <w:szCs w:val="10"/>
              </w:rPr>
              <w:t>投</w:t>
            </w:r>
            <w:r>
              <w:rPr>
                <w:rFonts w:ascii="仿宋" w:hAnsi="仿宋" w:eastAsia="仿宋" w:cs="仿宋"/>
                <w:spacing w:val="4"/>
                <w:sz w:val="10"/>
                <w:szCs w:val="10"/>
              </w:rPr>
              <w:t>入和使用情况 ； 制定安全培训制度 、年度培训计划并实施 ，建立安</w:t>
            </w:r>
            <w:r>
              <w:rPr>
                <w:rFonts w:ascii="仿宋" w:hAnsi="仿宋" w:eastAsia="仿宋" w:cs="仿宋"/>
                <w:sz w:val="10"/>
                <w:szCs w:val="10"/>
              </w:rPr>
              <w:t xml:space="preserve"> </w:t>
            </w:r>
            <w:r>
              <w:rPr>
                <w:rFonts w:ascii="仿宋" w:hAnsi="仿宋" w:eastAsia="仿宋" w:cs="仿宋"/>
                <w:spacing w:val="8"/>
                <w:sz w:val="10"/>
                <w:szCs w:val="10"/>
              </w:rPr>
              <w:t>全培训管理档案</w:t>
            </w:r>
            <w:r>
              <w:rPr>
                <w:rFonts w:ascii="仿宋" w:hAnsi="仿宋" w:eastAsia="仿宋" w:cs="仿宋"/>
                <w:spacing w:val="5"/>
                <w:sz w:val="10"/>
                <w:szCs w:val="10"/>
              </w:rPr>
              <w:t>情</w:t>
            </w:r>
            <w:r>
              <w:rPr>
                <w:rFonts w:ascii="仿宋" w:hAnsi="仿宋" w:eastAsia="仿宋" w:cs="仿宋"/>
                <w:spacing w:val="4"/>
                <w:sz w:val="10"/>
                <w:szCs w:val="10"/>
              </w:rPr>
              <w:t>况； 对从业人员安全生产教育和培训情况的检查 ； 主要负责人 、</w:t>
            </w:r>
            <w:r>
              <w:rPr>
                <w:rFonts w:ascii="仿宋" w:hAnsi="仿宋" w:eastAsia="仿宋" w:cs="仿宋"/>
                <w:sz w:val="10"/>
                <w:szCs w:val="10"/>
              </w:rPr>
              <w:t xml:space="preserve"> </w:t>
            </w:r>
            <w:r>
              <w:rPr>
                <w:rFonts w:ascii="仿宋" w:hAnsi="仿宋" w:eastAsia="仿宋" w:cs="仿宋"/>
                <w:spacing w:val="14"/>
                <w:sz w:val="10"/>
                <w:szCs w:val="10"/>
              </w:rPr>
              <w:t>安</w:t>
            </w:r>
            <w:r>
              <w:rPr>
                <w:rFonts w:ascii="仿宋" w:hAnsi="仿宋" w:eastAsia="仿宋" w:cs="仿宋"/>
                <w:spacing w:val="8"/>
                <w:sz w:val="10"/>
                <w:szCs w:val="10"/>
              </w:rPr>
              <w:t>全</w:t>
            </w:r>
            <w:r>
              <w:rPr>
                <w:rFonts w:ascii="仿宋" w:hAnsi="仿宋" w:eastAsia="仿宋" w:cs="仿宋"/>
                <w:spacing w:val="7"/>
                <w:sz w:val="10"/>
                <w:szCs w:val="10"/>
              </w:rPr>
              <w:t>生产管理人员和特种作业人员培训情况 。</w:t>
            </w:r>
          </w:p>
        </w:tc>
        <w:tc>
          <w:tcPr>
            <w:tcW w:w="5499" w:type="dxa"/>
          </w:tcPr>
          <w:p>
            <w:pPr>
              <w:spacing w:before="15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62" w:lineRule="auto"/>
              <w:ind w:left="22" w:right="94" w:firstLine="6"/>
              <w:rPr>
                <w:rFonts w:ascii="仿宋" w:hAnsi="仿宋" w:eastAsia="仿宋" w:cs="仿宋"/>
                <w:sz w:val="10"/>
                <w:szCs w:val="10"/>
              </w:rPr>
            </w:pPr>
            <w:r>
              <w:rPr>
                <w:rFonts w:ascii="仿宋" w:hAnsi="仿宋" w:eastAsia="仿宋" w:cs="仿宋"/>
                <w:spacing w:val="4"/>
                <w:sz w:val="10"/>
                <w:szCs w:val="10"/>
              </w:rPr>
              <w:t>2.《生产经营单位安全培训规定》  ( 国家安全监管总局令第 3号) 第二十五条第一款 、 第二十六</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1"/>
                <w:sz w:val="10"/>
                <w:szCs w:val="10"/>
              </w:rPr>
              <w:t>3</w:t>
            </w:r>
            <w:r>
              <w:rPr>
                <w:rFonts w:ascii="仿宋" w:hAnsi="仿宋" w:eastAsia="仿宋" w:cs="仿宋"/>
                <w:spacing w:val="6"/>
                <w:sz w:val="10"/>
                <w:szCs w:val="10"/>
              </w:rPr>
              <w:t>.《安全生产培训管理办法》  ( 国家安全监管总局令第44号，2013年8月29日第一次修正 ,2015年5月29日第二次</w:t>
            </w:r>
            <w:r>
              <w:rPr>
                <w:rFonts w:ascii="仿宋" w:hAnsi="仿宋" w:eastAsia="仿宋" w:cs="仿宋"/>
                <w:sz w:val="10"/>
                <w:szCs w:val="10"/>
              </w:rPr>
              <w:t xml:space="preserve"> </w:t>
            </w:r>
            <w:r>
              <w:rPr>
                <w:rFonts w:ascii="仿宋" w:hAnsi="仿宋" w:eastAsia="仿宋" w:cs="仿宋"/>
                <w:spacing w:val="2"/>
                <w:sz w:val="10"/>
                <w:szCs w:val="10"/>
              </w:rPr>
              <w:t>修正 ) 第三十</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59" w:line="259"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尾矿库生产经营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位安全生产的监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tcPr>
          <w:p>
            <w:pPr>
              <w:spacing w:before="125"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尾矿库生产经营单位或尾</w:t>
            </w:r>
            <w:r>
              <w:rPr>
                <w:rFonts w:ascii="仿宋" w:hAnsi="仿宋" w:eastAsia="仿宋" w:cs="仿宋"/>
                <w:sz w:val="10"/>
                <w:szCs w:val="10"/>
              </w:rPr>
              <w:t xml:space="preserve"> </w:t>
            </w:r>
            <w:r>
              <w:rPr>
                <w:rFonts w:ascii="仿宋" w:hAnsi="仿宋" w:eastAsia="仿宋" w:cs="仿宋"/>
                <w:spacing w:val="12"/>
                <w:sz w:val="10"/>
                <w:szCs w:val="10"/>
              </w:rPr>
              <w:t>矿</w:t>
            </w:r>
            <w:r>
              <w:rPr>
                <w:rFonts w:ascii="仿宋" w:hAnsi="仿宋" w:eastAsia="仿宋" w:cs="仿宋"/>
                <w:spacing w:val="8"/>
                <w:sz w:val="10"/>
                <w:szCs w:val="10"/>
              </w:rPr>
              <w:t>库管理单位的行政检查</w:t>
            </w:r>
          </w:p>
        </w:tc>
        <w:tc>
          <w:tcPr>
            <w:tcW w:w="425" w:type="dxa"/>
            <w:vMerge w:val="continue"/>
            <w:tcBorders>
              <w:top w:val="nil"/>
              <w:bottom w:val="nil"/>
            </w:tcBorders>
          </w:tcPr>
          <w:p/>
        </w:tc>
        <w:tc>
          <w:tcPr>
            <w:tcW w:w="4045" w:type="dxa"/>
          </w:tcPr>
          <w:p>
            <w:pPr>
              <w:spacing w:before="125" w:line="267" w:lineRule="auto"/>
              <w:ind w:left="27" w:right="48" w:hanging="3"/>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tcPr>
          <w:p>
            <w:pPr>
              <w:spacing w:before="12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2.《尾矿库</w:t>
            </w:r>
            <w:r>
              <w:rPr>
                <w:rFonts w:ascii="仿宋" w:hAnsi="仿宋" w:eastAsia="仿宋" w:cs="仿宋"/>
                <w:spacing w:val="5"/>
                <w:sz w:val="10"/>
                <w:szCs w:val="10"/>
              </w:rPr>
              <w:t>安</w:t>
            </w:r>
            <w:r>
              <w:rPr>
                <w:rFonts w:ascii="仿宋" w:hAnsi="仿宋" w:eastAsia="仿宋" w:cs="仿宋"/>
                <w:spacing w:val="4"/>
                <w:sz w:val="10"/>
                <w:szCs w:val="10"/>
              </w:rPr>
              <w:t>全监督管理规定》  ( 国家安全监管总局令第 38号，2015年5月修订 )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2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line="296" w:lineRule="auto"/>
            </w:pPr>
          </w:p>
          <w:p>
            <w:pPr>
              <w:spacing w:before="3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64" w:lineRule="auto"/>
            </w:pPr>
          </w:p>
          <w:p>
            <w:pPr>
              <w:spacing w:before="33" w:line="261"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bottom w:val="nil"/>
            </w:tcBorders>
          </w:tcPr>
          <w:p/>
        </w:tc>
        <w:tc>
          <w:tcPr>
            <w:tcW w:w="4045" w:type="dxa"/>
          </w:tcPr>
          <w:p>
            <w:pPr>
              <w:spacing w:line="431"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tcPr>
          <w:p>
            <w:pPr>
              <w:spacing w:before="195"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10" w:line="260"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243" w:line="261"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地质勘探单位安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生产的监督检查</w:t>
            </w:r>
          </w:p>
        </w:tc>
        <w:tc>
          <w:tcPr>
            <w:tcW w:w="1389" w:type="dxa"/>
          </w:tcPr>
          <w:p>
            <w:pPr>
              <w:spacing w:before="243"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地质勘探单位安全生产的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tcBorders>
          </w:tcPr>
          <w:p/>
        </w:tc>
        <w:tc>
          <w:tcPr>
            <w:tcW w:w="4045" w:type="dxa"/>
          </w:tcPr>
          <w:p>
            <w:pPr>
              <w:spacing w:before="176" w:line="260" w:lineRule="auto"/>
              <w:ind w:left="26" w:right="41" w:hanging="1"/>
              <w:rPr>
                <w:rFonts w:ascii="仿宋" w:hAnsi="仿宋" w:eastAsia="仿宋" w:cs="仿宋"/>
                <w:sz w:val="10"/>
                <w:szCs w:val="10"/>
              </w:rPr>
            </w:pPr>
            <w:r>
              <w:rPr>
                <w:rFonts w:ascii="仿宋" w:hAnsi="仿宋" w:eastAsia="仿宋" w:cs="仿宋"/>
                <w:spacing w:val="13"/>
                <w:sz w:val="10"/>
                <w:szCs w:val="10"/>
              </w:rPr>
              <w:t>安</w:t>
            </w:r>
            <w:r>
              <w:rPr>
                <w:rFonts w:ascii="仿宋" w:hAnsi="仿宋" w:eastAsia="仿宋" w:cs="仿宋"/>
                <w:spacing w:val="7"/>
                <w:sz w:val="10"/>
                <w:szCs w:val="10"/>
              </w:rPr>
              <w:t>全生产管理机构设立和专职安全生产管理人员配备情况 ； 特种作业人员持证上岗</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 从事坑探工程作业人员安全生产教育和培训情况 ；安全生产制度和规程建立</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4"/>
                <w:sz w:val="10"/>
                <w:szCs w:val="10"/>
              </w:rPr>
              <w:t xml:space="preserve"> </w:t>
            </w:r>
            <w:r>
              <w:rPr>
                <w:rFonts w:ascii="仿宋" w:hAnsi="仿宋" w:eastAsia="仿宋" w:cs="仿宋"/>
                <w:spacing w:val="3"/>
                <w:sz w:val="10"/>
                <w:szCs w:val="10"/>
              </w:rPr>
              <w:t>安全生产费用提取和使用情况 。</w:t>
            </w:r>
          </w:p>
        </w:tc>
        <w:tc>
          <w:tcPr>
            <w:tcW w:w="5499" w:type="dxa"/>
          </w:tcPr>
          <w:p>
            <w:pPr>
              <w:spacing w:before="17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2.《金属与</w:t>
            </w:r>
            <w:r>
              <w:rPr>
                <w:rFonts w:ascii="仿宋" w:hAnsi="仿宋" w:eastAsia="仿宋" w:cs="仿宋"/>
                <w:spacing w:val="7"/>
                <w:sz w:val="10"/>
                <w:szCs w:val="10"/>
              </w:rPr>
              <w:t>非</w:t>
            </w:r>
            <w:r>
              <w:rPr>
                <w:rFonts w:ascii="仿宋" w:hAnsi="仿宋" w:eastAsia="仿宋" w:cs="仿宋"/>
                <w:spacing w:val="5"/>
                <w:sz w:val="10"/>
                <w:szCs w:val="10"/>
              </w:rPr>
              <w:t>金属矿产资源地质勘探安全生产监督管理暂行规定 》  ( 国家安全监管总局令第 35号，2015年5月26</w:t>
            </w:r>
          </w:p>
          <w:p>
            <w:pPr>
              <w:spacing w:before="11" w:line="232" w:lineRule="auto"/>
              <w:ind w:left="44"/>
              <w:rPr>
                <w:rFonts w:ascii="仿宋" w:hAnsi="仿宋" w:eastAsia="仿宋" w:cs="仿宋"/>
                <w:sz w:val="10"/>
                <w:szCs w:val="10"/>
              </w:rPr>
            </w:pPr>
            <w:r>
              <w:rPr>
                <w:rFonts w:ascii="仿宋" w:hAnsi="仿宋" w:eastAsia="仿宋" w:cs="仿宋"/>
                <w:spacing w:val="2"/>
                <w:sz w:val="10"/>
                <w:szCs w:val="10"/>
              </w:rPr>
              <w:t>日修正</w:t>
            </w:r>
            <w:r>
              <w:rPr>
                <w:rFonts w:ascii="仿宋" w:hAnsi="仿宋" w:eastAsia="仿宋" w:cs="仿宋"/>
                <w:spacing w:val="1"/>
                <w:sz w:val="10"/>
                <w:szCs w:val="10"/>
              </w:rPr>
              <w:t xml:space="preserve"> )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5"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1"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51" w:lineRule="auto"/>
            </w:pPr>
          </w:p>
          <w:p>
            <w:pPr>
              <w:spacing w:before="32" w:line="232" w:lineRule="auto"/>
              <w:ind w:left="24"/>
              <w:rPr>
                <w:rFonts w:ascii="仿宋" w:hAnsi="仿宋" w:eastAsia="仿宋" w:cs="仿宋"/>
                <w:sz w:val="10"/>
                <w:szCs w:val="10"/>
              </w:rPr>
            </w:pPr>
            <w:r>
              <w:rPr>
                <w:rFonts w:ascii="仿宋" w:hAnsi="仿宋" w:eastAsia="仿宋" w:cs="仿宋"/>
                <w:spacing w:val="12"/>
                <w:sz w:val="10"/>
                <w:szCs w:val="10"/>
              </w:rPr>
              <w:t>矿</w:t>
            </w:r>
            <w:r>
              <w:rPr>
                <w:rFonts w:ascii="仿宋" w:hAnsi="仿宋" w:eastAsia="仿宋" w:cs="仿宋"/>
                <w:spacing w:val="8"/>
                <w:sz w:val="10"/>
                <w:szCs w:val="10"/>
              </w:rPr>
              <w:t>产资源开采的监督管理</w:t>
            </w:r>
          </w:p>
        </w:tc>
        <w:tc>
          <w:tcPr>
            <w:tcW w:w="425" w:type="dxa"/>
          </w:tcPr>
          <w:p>
            <w:pPr>
              <w:spacing w:before="21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51" w:lineRule="auto"/>
            </w:pPr>
          </w:p>
          <w:p>
            <w:pPr>
              <w:spacing w:before="32" w:line="229" w:lineRule="auto"/>
              <w:ind w:left="23"/>
              <w:rPr>
                <w:rFonts w:ascii="仿宋" w:hAnsi="仿宋" w:eastAsia="仿宋" w:cs="仿宋"/>
                <w:sz w:val="10"/>
                <w:szCs w:val="10"/>
              </w:rPr>
            </w:pPr>
            <w:r>
              <w:rPr>
                <w:rFonts w:ascii="仿宋" w:hAnsi="仿宋" w:eastAsia="仿宋" w:cs="仿宋"/>
                <w:spacing w:val="14"/>
                <w:sz w:val="10"/>
                <w:szCs w:val="10"/>
              </w:rPr>
              <w:t>采</w:t>
            </w:r>
            <w:r>
              <w:rPr>
                <w:rFonts w:ascii="仿宋" w:hAnsi="仿宋" w:eastAsia="仿宋" w:cs="仿宋"/>
                <w:spacing w:val="12"/>
                <w:sz w:val="10"/>
                <w:szCs w:val="10"/>
              </w:rPr>
              <w:t>矿</w:t>
            </w:r>
            <w:r>
              <w:rPr>
                <w:rFonts w:ascii="仿宋" w:hAnsi="仿宋" w:eastAsia="仿宋" w:cs="仿宋"/>
                <w:spacing w:val="7"/>
                <w:sz w:val="10"/>
                <w:szCs w:val="10"/>
              </w:rPr>
              <w:t>许可证是否在有效期内 ；是否存在超越批准的矿区范围开采矿产资源行为 。</w:t>
            </w:r>
          </w:p>
        </w:tc>
        <w:tc>
          <w:tcPr>
            <w:tcW w:w="5499" w:type="dxa"/>
          </w:tcPr>
          <w:p>
            <w:pPr>
              <w:spacing w:before="215" w:line="137" w:lineRule="exact"/>
              <w:ind w:left="31"/>
              <w:rPr>
                <w:rFonts w:ascii="仿宋" w:hAnsi="仿宋" w:eastAsia="仿宋" w:cs="仿宋"/>
                <w:sz w:val="10"/>
                <w:szCs w:val="10"/>
              </w:rPr>
            </w:pPr>
            <w:r>
              <w:rPr>
                <w:rFonts w:ascii="仿宋" w:hAnsi="仿宋" w:eastAsia="仿宋" w:cs="仿宋"/>
                <w:spacing w:val="1"/>
                <w:position w:val="2"/>
                <w:sz w:val="10"/>
                <w:szCs w:val="10"/>
              </w:rPr>
              <w:t>1.《矿产</w:t>
            </w:r>
            <w:r>
              <w:rPr>
                <w:rFonts w:ascii="仿宋" w:hAnsi="仿宋" w:eastAsia="仿宋" w:cs="仿宋"/>
                <w:position w:val="2"/>
                <w:sz w:val="10"/>
                <w:szCs w:val="10"/>
              </w:rPr>
              <w:t>资源法》  ( 2009年修订 ) 第四十条 、 第四十四条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2.《矿产资源</w:t>
            </w:r>
            <w:r>
              <w:rPr>
                <w:rFonts w:ascii="仿宋" w:hAnsi="仿宋" w:eastAsia="仿宋" w:cs="仿宋"/>
                <w:spacing w:val="2"/>
                <w:sz w:val="10"/>
                <w:szCs w:val="10"/>
              </w:rPr>
              <w:t>法实施细则》 第五条 、 第三十一条 、第四十二条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3" w:hRule="atLeast"/>
        </w:trPr>
        <w:tc>
          <w:tcPr>
            <w:tcW w:w="233" w:type="dxa"/>
            <w:vMerge w:val="restart"/>
            <w:tcBorders>
              <w:bottom w:val="nil"/>
            </w:tcBorders>
          </w:tcPr>
          <w:p>
            <w:pPr>
              <w:spacing w:line="286" w:lineRule="auto"/>
            </w:pPr>
          </w:p>
          <w:p>
            <w:pPr>
              <w:spacing w:line="287" w:lineRule="auto"/>
            </w:pPr>
          </w:p>
          <w:p>
            <w:pPr>
              <w:spacing w:line="287" w:lineRule="auto"/>
            </w:pPr>
          </w:p>
          <w:p>
            <w:pPr>
              <w:spacing w:line="287" w:lineRule="auto"/>
            </w:pPr>
          </w:p>
          <w:p>
            <w:pPr>
              <w:spacing w:line="287"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8</w:t>
            </w:r>
          </w:p>
        </w:tc>
        <w:tc>
          <w:tcPr>
            <w:tcW w:w="410" w:type="dxa"/>
            <w:vMerge w:val="restart"/>
            <w:tcBorders>
              <w:bottom w:val="nil"/>
            </w:tcBorders>
          </w:tcPr>
          <w:p>
            <w:pPr>
              <w:spacing w:line="270" w:lineRule="auto"/>
            </w:pPr>
          </w:p>
          <w:p>
            <w:pPr>
              <w:spacing w:line="271" w:lineRule="auto"/>
            </w:pPr>
          </w:p>
          <w:p>
            <w:pPr>
              <w:spacing w:line="271" w:lineRule="auto"/>
            </w:pPr>
          </w:p>
          <w:p>
            <w:pPr>
              <w:spacing w:line="271" w:lineRule="auto"/>
            </w:pPr>
          </w:p>
          <w:p>
            <w:pPr>
              <w:spacing w:before="33" w:line="255" w:lineRule="auto"/>
              <w:ind w:left="19" w:right="62" w:firstLine="1"/>
              <w:rPr>
                <w:rFonts w:ascii="仿宋" w:hAnsi="仿宋" w:eastAsia="仿宋" w:cs="仿宋"/>
                <w:sz w:val="10"/>
                <w:szCs w:val="10"/>
              </w:rPr>
            </w:pPr>
            <w:r>
              <w:rPr>
                <w:rFonts w:ascii="仿宋" w:hAnsi="仿宋" w:eastAsia="仿宋" w:cs="仿宋"/>
                <w:spacing w:val="7"/>
                <w:sz w:val="10"/>
                <w:szCs w:val="10"/>
              </w:rPr>
              <w:t>小型露</w:t>
            </w:r>
            <w:r>
              <w:rPr>
                <w:rFonts w:ascii="仿宋" w:hAnsi="仿宋" w:eastAsia="仿宋" w:cs="仿宋"/>
                <w:sz w:val="10"/>
                <w:szCs w:val="10"/>
              </w:rPr>
              <w:t xml:space="preserve"> </w:t>
            </w:r>
            <w:r>
              <w:rPr>
                <w:rFonts w:ascii="仿宋" w:hAnsi="仿宋" w:eastAsia="仿宋" w:cs="仿宋"/>
                <w:spacing w:val="8"/>
                <w:sz w:val="10"/>
                <w:szCs w:val="10"/>
              </w:rPr>
              <w:t>天</w:t>
            </w:r>
            <w:r>
              <w:rPr>
                <w:rFonts w:ascii="仿宋" w:hAnsi="仿宋" w:eastAsia="仿宋" w:cs="仿宋"/>
                <w:spacing w:val="7"/>
                <w:sz w:val="10"/>
                <w:szCs w:val="10"/>
              </w:rPr>
              <w:t>采石</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产管</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检查</w:t>
            </w:r>
          </w:p>
        </w:tc>
        <w:tc>
          <w:tcPr>
            <w:tcW w:w="638" w:type="dxa"/>
            <w:vMerge w:val="restart"/>
            <w:tcBorders>
              <w:bottom w:val="nil"/>
            </w:tcBorders>
          </w:tcPr>
          <w:p>
            <w:pPr>
              <w:spacing w:line="248" w:lineRule="auto"/>
            </w:pPr>
          </w:p>
          <w:p>
            <w:pPr>
              <w:spacing w:line="249" w:lineRule="auto"/>
            </w:pPr>
          </w:p>
          <w:p>
            <w:pPr>
              <w:spacing w:line="249" w:lineRule="auto"/>
            </w:pPr>
          </w:p>
          <w:p>
            <w:pPr>
              <w:spacing w:before="32" w:line="253"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.对小型露</w:t>
            </w:r>
            <w:r>
              <w:rPr>
                <w:rFonts w:ascii="仿宋" w:hAnsi="仿宋" w:eastAsia="仿宋" w:cs="仿宋"/>
                <w:sz w:val="10"/>
                <w:szCs w:val="10"/>
              </w:rPr>
              <w:t xml:space="preserve"> </w:t>
            </w:r>
            <w:r>
              <w:rPr>
                <w:rFonts w:ascii="仿宋" w:hAnsi="仿宋" w:eastAsia="仿宋" w:cs="仿宋"/>
                <w:spacing w:val="9"/>
                <w:sz w:val="10"/>
                <w:szCs w:val="10"/>
              </w:rPr>
              <w:t>天</w:t>
            </w:r>
            <w:r>
              <w:rPr>
                <w:rFonts w:ascii="仿宋" w:hAnsi="仿宋" w:eastAsia="仿宋" w:cs="仿宋"/>
                <w:spacing w:val="8"/>
                <w:sz w:val="10"/>
                <w:szCs w:val="10"/>
              </w:rPr>
              <w:t>采石场的</w:t>
            </w:r>
            <w:r>
              <w:rPr>
                <w:rFonts w:ascii="仿宋" w:hAnsi="仿宋" w:eastAsia="仿宋" w:cs="仿宋"/>
                <w:sz w:val="10"/>
                <w:szCs w:val="10"/>
              </w:rPr>
              <w:t xml:space="preserve"> </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9"/>
                <w:sz w:val="10"/>
                <w:szCs w:val="10"/>
              </w:rPr>
              <w:t>培</w:t>
            </w:r>
            <w:r>
              <w:rPr>
                <w:rFonts w:ascii="仿宋" w:hAnsi="仿宋" w:eastAsia="仿宋" w:cs="仿宋"/>
                <w:spacing w:val="8"/>
                <w:sz w:val="10"/>
                <w:szCs w:val="10"/>
              </w:rPr>
              <w:t>训情况的</w:t>
            </w:r>
            <w:r>
              <w:rPr>
                <w:rFonts w:ascii="仿宋" w:hAnsi="仿宋" w:eastAsia="仿宋" w:cs="仿宋"/>
                <w:sz w:val="10"/>
                <w:szCs w:val="10"/>
              </w:rPr>
              <w:t xml:space="preserve"> </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7"/>
                <w:sz w:val="10"/>
                <w:szCs w:val="10"/>
              </w:rPr>
              <w:t>3.对地质勘</w:t>
            </w:r>
            <w:r>
              <w:rPr>
                <w:rFonts w:ascii="仿宋" w:hAnsi="仿宋" w:eastAsia="仿宋" w:cs="仿宋"/>
                <w:sz w:val="10"/>
                <w:szCs w:val="10"/>
              </w:rPr>
              <w:t xml:space="preserve"> </w:t>
            </w:r>
            <w:r>
              <w:rPr>
                <w:rFonts w:ascii="仿宋" w:hAnsi="仿宋" w:eastAsia="仿宋" w:cs="仿宋"/>
                <w:spacing w:val="9"/>
                <w:sz w:val="10"/>
                <w:szCs w:val="10"/>
              </w:rPr>
              <w:t>探</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70" w:lineRule="auto"/>
            </w:pPr>
          </w:p>
          <w:p>
            <w:pPr>
              <w:spacing w:line="270" w:lineRule="auto"/>
            </w:pPr>
          </w:p>
          <w:p>
            <w:pPr>
              <w:spacing w:line="271" w:lineRule="auto"/>
            </w:pPr>
          </w:p>
          <w:p>
            <w:pPr>
              <w:spacing w:line="271" w:lineRule="auto"/>
            </w:pPr>
          </w:p>
          <w:p>
            <w:pPr>
              <w:spacing w:line="271" w:lineRule="auto"/>
            </w:pPr>
          </w:p>
          <w:p>
            <w:pPr>
              <w:spacing w:before="33" w:line="262" w:lineRule="auto"/>
              <w:ind w:left="25" w:right="68"/>
              <w:rPr>
                <w:rFonts w:ascii="仿宋" w:hAnsi="仿宋" w:eastAsia="仿宋" w:cs="仿宋"/>
                <w:sz w:val="10"/>
                <w:szCs w:val="10"/>
              </w:rPr>
            </w:pPr>
            <w:r>
              <w:rPr>
                <w:rFonts w:ascii="仿宋" w:hAnsi="仿宋" w:eastAsia="仿宋" w:cs="仿宋"/>
                <w:spacing w:val="7"/>
                <w:sz w:val="10"/>
                <w:szCs w:val="10"/>
              </w:rPr>
              <w:t>露</w:t>
            </w:r>
            <w:r>
              <w:rPr>
                <w:rFonts w:ascii="仿宋" w:hAnsi="仿宋" w:eastAsia="仿宋" w:cs="仿宋"/>
                <w:spacing w:val="5"/>
                <w:sz w:val="10"/>
                <w:szCs w:val="10"/>
              </w:rPr>
              <w:t>天采</w:t>
            </w:r>
            <w:r>
              <w:rPr>
                <w:rFonts w:ascii="仿宋" w:hAnsi="仿宋" w:eastAsia="仿宋" w:cs="仿宋"/>
                <w:sz w:val="10"/>
                <w:szCs w:val="10"/>
              </w:rPr>
              <w:t xml:space="preserve"> </w:t>
            </w:r>
            <w:r>
              <w:rPr>
                <w:rFonts w:ascii="仿宋" w:hAnsi="仿宋" w:eastAsia="仿宋" w:cs="仿宋"/>
                <w:spacing w:val="4"/>
                <w:sz w:val="10"/>
                <w:szCs w:val="10"/>
              </w:rPr>
              <w:t>石场</w:t>
            </w:r>
          </w:p>
        </w:tc>
        <w:tc>
          <w:tcPr>
            <w:tcW w:w="326" w:type="dxa"/>
            <w:vMerge w:val="restart"/>
            <w:tcBorders>
              <w:bottom w:val="nil"/>
            </w:tcBorders>
          </w:tcPr>
          <w:p>
            <w:pPr>
              <w:spacing w:line="257" w:lineRule="auto"/>
            </w:pPr>
          </w:p>
          <w:p>
            <w:pPr>
              <w:spacing w:line="257" w:lineRule="auto"/>
            </w:pPr>
          </w:p>
          <w:p>
            <w:pPr>
              <w:spacing w:line="257" w:lineRule="auto"/>
            </w:pPr>
          </w:p>
          <w:p>
            <w:pPr>
              <w:spacing w:line="258" w:lineRule="auto"/>
            </w:pPr>
          </w:p>
          <w:p>
            <w:pPr>
              <w:spacing w:line="258"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7" w:lineRule="auto"/>
            </w:pPr>
          </w:p>
          <w:p>
            <w:pPr>
              <w:spacing w:line="257" w:lineRule="auto"/>
            </w:pPr>
          </w:p>
          <w:p>
            <w:pPr>
              <w:spacing w:line="257" w:lineRule="auto"/>
            </w:pPr>
          </w:p>
          <w:p>
            <w:pPr>
              <w:spacing w:line="258" w:lineRule="auto"/>
            </w:pPr>
          </w:p>
          <w:p>
            <w:pPr>
              <w:spacing w:line="258"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70" w:lineRule="auto"/>
            </w:pPr>
          </w:p>
          <w:p>
            <w:pPr>
              <w:spacing w:line="270" w:lineRule="auto"/>
            </w:pPr>
          </w:p>
          <w:p>
            <w:pPr>
              <w:spacing w:line="271" w:lineRule="auto"/>
            </w:pPr>
          </w:p>
          <w:p>
            <w:pPr>
              <w:spacing w:line="271" w:lineRule="auto"/>
            </w:pPr>
          </w:p>
          <w:p>
            <w:pPr>
              <w:spacing w:line="271"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66" w:lineRule="auto"/>
            </w:pPr>
          </w:p>
          <w:p>
            <w:pPr>
              <w:spacing w:line="266" w:lineRule="auto"/>
            </w:pPr>
          </w:p>
          <w:p>
            <w:pPr>
              <w:spacing w:line="266" w:lineRule="auto"/>
            </w:pPr>
          </w:p>
          <w:p>
            <w:pPr>
              <w:spacing w:line="267"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5" w:lineRule="auto"/>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小型露天采石场</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line="256" w:lineRule="auto"/>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小型露天采石场的监督检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tcPr>
          <w:p>
            <w:pPr>
              <w:spacing w:line="248" w:lineRule="auto"/>
            </w:pPr>
          </w:p>
          <w:p>
            <w:pPr>
              <w:spacing w:line="249" w:lineRule="auto"/>
            </w:pPr>
          </w:p>
          <w:p>
            <w:pPr>
              <w:spacing w:line="249" w:lineRule="auto"/>
            </w:pPr>
          </w:p>
          <w:p>
            <w:pPr>
              <w:spacing w:line="249"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22" w:line="260" w:lineRule="auto"/>
              <w:ind w:left="22" w:right="24" w:firstLine="1"/>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8"/>
                <w:sz w:val="10"/>
                <w:szCs w:val="10"/>
              </w:rPr>
              <w:t>况</w:t>
            </w:r>
            <w:r>
              <w:rPr>
                <w:rFonts w:ascii="仿宋" w:hAnsi="仿宋" w:eastAsia="仿宋" w:cs="仿宋"/>
                <w:spacing w:val="6"/>
                <w:sz w:val="10"/>
                <w:szCs w:val="10"/>
              </w:rPr>
              <w:t>；领导带班 、管理制度和责任制落实情况 ；从业人员培训和持证上岗情况 ；安</w:t>
            </w:r>
            <w:r>
              <w:rPr>
                <w:rFonts w:ascii="仿宋" w:hAnsi="仿宋" w:eastAsia="仿宋" w:cs="仿宋"/>
                <w:sz w:val="10"/>
                <w:szCs w:val="10"/>
              </w:rPr>
              <w:t xml:space="preserve"> </w:t>
            </w:r>
            <w:r>
              <w:rPr>
                <w:rFonts w:ascii="仿宋" w:hAnsi="仿宋" w:eastAsia="仿宋" w:cs="仿宋"/>
                <w:spacing w:val="3"/>
                <w:sz w:val="10"/>
                <w:szCs w:val="10"/>
              </w:rPr>
              <w:t xml:space="preserve">全投入 、工伤保险情况； 应急预案 、应急器材和应急演练情况 </w:t>
            </w:r>
            <w:r>
              <w:rPr>
                <w:rFonts w:ascii="仿宋" w:hAnsi="仿宋" w:eastAsia="仿宋" w:cs="仿宋"/>
                <w:spacing w:val="1"/>
                <w:sz w:val="10"/>
                <w:szCs w:val="10"/>
              </w:rPr>
              <w:t>。</w:t>
            </w:r>
          </w:p>
        </w:tc>
        <w:tc>
          <w:tcPr>
            <w:tcW w:w="5499" w:type="dxa"/>
          </w:tcPr>
          <w:p>
            <w:pPr>
              <w:spacing w:before="22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9" w:line="266" w:lineRule="auto"/>
              <w:ind w:left="28" w:right="146"/>
              <w:rPr>
                <w:rFonts w:ascii="仿宋" w:hAnsi="仿宋" w:eastAsia="仿宋" w:cs="仿宋"/>
                <w:sz w:val="10"/>
                <w:szCs w:val="10"/>
              </w:rPr>
            </w:pPr>
            <w:r>
              <w:rPr>
                <w:rFonts w:ascii="仿宋" w:hAnsi="仿宋" w:eastAsia="仿宋" w:cs="仿宋"/>
                <w:spacing w:val="8"/>
                <w:sz w:val="10"/>
                <w:szCs w:val="10"/>
              </w:rPr>
              <w:t>2.《小型露天采石场</w:t>
            </w:r>
            <w:r>
              <w:rPr>
                <w:rFonts w:ascii="仿宋" w:hAnsi="仿宋" w:eastAsia="仿宋" w:cs="仿宋"/>
                <w:spacing w:val="4"/>
                <w:sz w:val="10"/>
                <w:szCs w:val="10"/>
              </w:rPr>
              <w:t>安全管理与监督检查规定 》  ( 国家安全监管总局令第 39号， 国家安全监管总局令第78号修</w:t>
            </w:r>
            <w:r>
              <w:rPr>
                <w:rFonts w:ascii="仿宋" w:hAnsi="仿宋" w:eastAsia="仿宋" w:cs="仿宋"/>
                <w:sz w:val="10"/>
                <w:szCs w:val="10"/>
              </w:rPr>
              <w:t xml:space="preserve"> </w:t>
            </w:r>
            <w:r>
              <w:rPr>
                <w:rFonts w:ascii="仿宋" w:hAnsi="仿宋" w:eastAsia="仿宋" w:cs="仿宋"/>
                <w:spacing w:val="-1"/>
                <w:sz w:val="10"/>
                <w:szCs w:val="10"/>
              </w:rPr>
              <w:t>正 ) 第三条、 第二十九条 、 第三十条 、第三十一条 、 第三十二</w:t>
            </w:r>
            <w:r>
              <w:rPr>
                <w:rFonts w:ascii="仿宋" w:hAnsi="仿宋" w:eastAsia="仿宋" w:cs="仿宋"/>
                <w:sz w:val="10"/>
                <w:szCs w:val="10"/>
              </w:rPr>
              <w:t>条 、第三十三条 、第三十四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5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74" w:line="258"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培训及特种作业</w:t>
            </w:r>
            <w:r>
              <w:rPr>
                <w:rFonts w:ascii="仿宋" w:hAnsi="仿宋" w:eastAsia="仿宋" w:cs="仿宋"/>
                <w:sz w:val="10"/>
                <w:szCs w:val="10"/>
              </w:rPr>
              <w:t xml:space="preserve"> </w:t>
            </w:r>
            <w:r>
              <w:rPr>
                <w:rFonts w:ascii="仿宋" w:hAnsi="仿宋" w:eastAsia="仿宋" w:cs="仿宋"/>
                <w:spacing w:val="11"/>
                <w:sz w:val="10"/>
                <w:szCs w:val="10"/>
              </w:rPr>
              <w:t>人</w:t>
            </w:r>
            <w:r>
              <w:rPr>
                <w:rFonts w:ascii="仿宋" w:hAnsi="仿宋" w:eastAsia="仿宋" w:cs="仿宋"/>
                <w:spacing w:val="8"/>
                <w:sz w:val="10"/>
                <w:szCs w:val="10"/>
              </w:rPr>
              <w:t>员持证上岗情况</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1389" w:type="dxa"/>
          </w:tcPr>
          <w:p>
            <w:pPr>
              <w:spacing w:line="278" w:lineRule="auto"/>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生产经营单位安全培训情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的行政检查</w:t>
            </w:r>
          </w:p>
        </w:tc>
        <w:tc>
          <w:tcPr>
            <w:tcW w:w="425" w:type="dxa"/>
            <w:vMerge w:val="continue"/>
            <w:tcBorders>
              <w:top w:val="nil"/>
              <w:bottom w:val="nil"/>
            </w:tcBorders>
          </w:tcPr>
          <w:p/>
        </w:tc>
        <w:tc>
          <w:tcPr>
            <w:tcW w:w="4045" w:type="dxa"/>
          </w:tcPr>
          <w:p>
            <w:pPr>
              <w:spacing w:before="245" w:line="259" w:lineRule="auto"/>
              <w:ind w:left="22" w:right="27" w:firstLine="3"/>
              <w:rPr>
                <w:rFonts w:ascii="仿宋" w:hAnsi="仿宋" w:eastAsia="仿宋" w:cs="仿宋"/>
                <w:sz w:val="10"/>
                <w:szCs w:val="10"/>
              </w:rPr>
            </w:pPr>
            <w:r>
              <w:rPr>
                <w:rFonts w:ascii="仿宋" w:hAnsi="仿宋" w:eastAsia="仿宋" w:cs="仿宋"/>
                <w:spacing w:val="8"/>
                <w:sz w:val="10"/>
                <w:szCs w:val="10"/>
              </w:rPr>
              <w:t>安全培训经费</w:t>
            </w:r>
            <w:r>
              <w:rPr>
                <w:rFonts w:ascii="仿宋" w:hAnsi="仿宋" w:eastAsia="仿宋" w:cs="仿宋"/>
                <w:spacing w:val="6"/>
                <w:sz w:val="10"/>
                <w:szCs w:val="10"/>
              </w:rPr>
              <w:t>投</w:t>
            </w:r>
            <w:r>
              <w:rPr>
                <w:rFonts w:ascii="仿宋" w:hAnsi="仿宋" w:eastAsia="仿宋" w:cs="仿宋"/>
                <w:spacing w:val="4"/>
                <w:sz w:val="10"/>
                <w:szCs w:val="10"/>
              </w:rPr>
              <w:t>入和使用情况 ； 制定安全培训制度 、年度培训计划并实施 ，建立安</w:t>
            </w:r>
            <w:r>
              <w:rPr>
                <w:rFonts w:ascii="仿宋" w:hAnsi="仿宋" w:eastAsia="仿宋" w:cs="仿宋"/>
                <w:sz w:val="10"/>
                <w:szCs w:val="10"/>
              </w:rPr>
              <w:t xml:space="preserve"> </w:t>
            </w:r>
            <w:r>
              <w:rPr>
                <w:rFonts w:ascii="仿宋" w:hAnsi="仿宋" w:eastAsia="仿宋" w:cs="仿宋"/>
                <w:spacing w:val="8"/>
                <w:sz w:val="10"/>
                <w:szCs w:val="10"/>
              </w:rPr>
              <w:t>全培训管理档案</w:t>
            </w:r>
            <w:r>
              <w:rPr>
                <w:rFonts w:ascii="仿宋" w:hAnsi="仿宋" w:eastAsia="仿宋" w:cs="仿宋"/>
                <w:spacing w:val="5"/>
                <w:sz w:val="10"/>
                <w:szCs w:val="10"/>
              </w:rPr>
              <w:t>情</w:t>
            </w:r>
            <w:r>
              <w:rPr>
                <w:rFonts w:ascii="仿宋" w:hAnsi="仿宋" w:eastAsia="仿宋" w:cs="仿宋"/>
                <w:spacing w:val="4"/>
                <w:sz w:val="10"/>
                <w:szCs w:val="10"/>
              </w:rPr>
              <w:t>况； 对从业人员安全生产教育和培训情况的检查 ； 主要负责人 、</w:t>
            </w:r>
            <w:r>
              <w:rPr>
                <w:rFonts w:ascii="仿宋" w:hAnsi="仿宋" w:eastAsia="仿宋" w:cs="仿宋"/>
                <w:sz w:val="10"/>
                <w:szCs w:val="10"/>
              </w:rPr>
              <w:t xml:space="preserve"> </w:t>
            </w:r>
            <w:r>
              <w:rPr>
                <w:rFonts w:ascii="仿宋" w:hAnsi="仿宋" w:eastAsia="仿宋" w:cs="仿宋"/>
                <w:spacing w:val="14"/>
                <w:sz w:val="10"/>
                <w:szCs w:val="10"/>
              </w:rPr>
              <w:t>安</w:t>
            </w:r>
            <w:r>
              <w:rPr>
                <w:rFonts w:ascii="仿宋" w:hAnsi="仿宋" w:eastAsia="仿宋" w:cs="仿宋"/>
                <w:spacing w:val="8"/>
                <w:sz w:val="10"/>
                <w:szCs w:val="10"/>
              </w:rPr>
              <w:t>全</w:t>
            </w:r>
            <w:r>
              <w:rPr>
                <w:rFonts w:ascii="仿宋" w:hAnsi="仿宋" w:eastAsia="仿宋" w:cs="仿宋"/>
                <w:spacing w:val="7"/>
                <w:sz w:val="10"/>
                <w:szCs w:val="10"/>
              </w:rPr>
              <w:t>生产管理人员和特种作业人员培训情况 。</w:t>
            </w:r>
          </w:p>
        </w:tc>
        <w:tc>
          <w:tcPr>
            <w:tcW w:w="5499" w:type="dxa"/>
          </w:tcPr>
          <w:p>
            <w:pPr>
              <w:spacing w:before="175"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0" w:line="260" w:lineRule="auto"/>
              <w:ind w:left="22" w:right="94" w:firstLine="6"/>
              <w:rPr>
                <w:rFonts w:ascii="仿宋" w:hAnsi="仿宋" w:eastAsia="仿宋" w:cs="仿宋"/>
                <w:sz w:val="10"/>
                <w:szCs w:val="10"/>
              </w:rPr>
            </w:pPr>
            <w:r>
              <w:rPr>
                <w:rFonts w:ascii="仿宋" w:hAnsi="仿宋" w:eastAsia="仿宋" w:cs="仿宋"/>
                <w:spacing w:val="4"/>
                <w:sz w:val="10"/>
                <w:szCs w:val="10"/>
              </w:rPr>
              <w:t>2.《生产经营单位安全培训规定》  ( 国家安全监管总局令第 3号) 第二十五条第一款 、 第二十六</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1"/>
                <w:sz w:val="10"/>
                <w:szCs w:val="10"/>
              </w:rPr>
              <w:t>3</w:t>
            </w:r>
            <w:r>
              <w:rPr>
                <w:rFonts w:ascii="仿宋" w:hAnsi="仿宋" w:eastAsia="仿宋" w:cs="仿宋"/>
                <w:spacing w:val="6"/>
                <w:sz w:val="10"/>
                <w:szCs w:val="10"/>
              </w:rPr>
              <w:t>.《安全生产培训管理办法》  ( 国家安全监管总局令第44号，2013年8月29日第一次修正 ,2015年5月29日第二次</w:t>
            </w:r>
            <w:r>
              <w:rPr>
                <w:rFonts w:ascii="仿宋" w:hAnsi="仿宋" w:eastAsia="仿宋" w:cs="仿宋"/>
                <w:sz w:val="10"/>
                <w:szCs w:val="10"/>
              </w:rPr>
              <w:t xml:space="preserve"> </w:t>
            </w:r>
            <w:r>
              <w:rPr>
                <w:rFonts w:ascii="仿宋" w:hAnsi="仿宋" w:eastAsia="仿宋" w:cs="仿宋"/>
                <w:spacing w:val="2"/>
                <w:sz w:val="10"/>
                <w:szCs w:val="10"/>
              </w:rPr>
              <w:t>修正 ) 第三十</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27"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97" w:line="261"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tcBorders>
          </w:tcPr>
          <w:p/>
        </w:tc>
        <w:tc>
          <w:tcPr>
            <w:tcW w:w="4045" w:type="dxa"/>
          </w:tcPr>
          <w:p>
            <w:pPr>
              <w:spacing w:before="127" w:line="260" w:lineRule="auto"/>
              <w:ind w:left="26" w:right="41" w:hanging="1"/>
              <w:rPr>
                <w:rFonts w:ascii="仿宋" w:hAnsi="仿宋" w:eastAsia="仿宋" w:cs="仿宋"/>
                <w:sz w:val="10"/>
                <w:szCs w:val="10"/>
              </w:rPr>
            </w:pPr>
            <w:r>
              <w:rPr>
                <w:rFonts w:ascii="仿宋" w:hAnsi="仿宋" w:eastAsia="仿宋" w:cs="仿宋"/>
                <w:spacing w:val="13"/>
                <w:sz w:val="10"/>
                <w:szCs w:val="10"/>
              </w:rPr>
              <w:t>安</w:t>
            </w:r>
            <w:r>
              <w:rPr>
                <w:rFonts w:ascii="仿宋" w:hAnsi="仿宋" w:eastAsia="仿宋" w:cs="仿宋"/>
                <w:spacing w:val="7"/>
                <w:sz w:val="10"/>
                <w:szCs w:val="10"/>
              </w:rPr>
              <w:t>全生产管理机构设立和专职安全生产管理人员配备情况 ； 特种作业人员持证上岗</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 从事坑探工程作业人员安全生产教育和培训情况 ；安全生产制度和规程建立</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4"/>
                <w:sz w:val="10"/>
                <w:szCs w:val="10"/>
              </w:rPr>
              <w:t xml:space="preserve"> </w:t>
            </w:r>
            <w:r>
              <w:rPr>
                <w:rFonts w:ascii="仿宋" w:hAnsi="仿宋" w:eastAsia="仿宋" w:cs="仿宋"/>
                <w:spacing w:val="3"/>
                <w:sz w:val="10"/>
                <w:szCs w:val="10"/>
              </w:rPr>
              <w:t>安全生产费用提取和使用情况 。</w:t>
            </w:r>
          </w:p>
        </w:tc>
        <w:tc>
          <w:tcPr>
            <w:tcW w:w="5499" w:type="dxa"/>
          </w:tcPr>
          <w:p>
            <w:pPr>
              <w:spacing w:before="127"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2.《金属与</w:t>
            </w:r>
            <w:r>
              <w:rPr>
                <w:rFonts w:ascii="仿宋" w:hAnsi="仿宋" w:eastAsia="仿宋" w:cs="仿宋"/>
                <w:spacing w:val="7"/>
                <w:sz w:val="10"/>
                <w:szCs w:val="10"/>
              </w:rPr>
              <w:t>非</w:t>
            </w:r>
            <w:r>
              <w:rPr>
                <w:rFonts w:ascii="仿宋" w:hAnsi="仿宋" w:eastAsia="仿宋" w:cs="仿宋"/>
                <w:spacing w:val="5"/>
                <w:sz w:val="10"/>
                <w:szCs w:val="10"/>
              </w:rPr>
              <w:t>金属矿产资源地质勘探安全生产监督管理暂行规定 》  ( 国家安全监管总局令第 35号，2015年5月26</w:t>
            </w:r>
          </w:p>
          <w:p>
            <w:pPr>
              <w:spacing w:before="8" w:line="232" w:lineRule="auto"/>
              <w:ind w:left="44"/>
              <w:rPr>
                <w:rFonts w:ascii="仿宋" w:hAnsi="仿宋" w:eastAsia="仿宋" w:cs="仿宋"/>
                <w:sz w:val="10"/>
                <w:szCs w:val="10"/>
              </w:rPr>
            </w:pPr>
            <w:r>
              <w:rPr>
                <w:rFonts w:ascii="仿宋" w:hAnsi="仿宋" w:eastAsia="仿宋" w:cs="仿宋"/>
                <w:spacing w:val="2"/>
                <w:sz w:val="10"/>
                <w:szCs w:val="10"/>
              </w:rPr>
              <w:t>日修正</w:t>
            </w:r>
            <w:r>
              <w:rPr>
                <w:rFonts w:ascii="仿宋" w:hAnsi="仿宋" w:eastAsia="仿宋" w:cs="仿宋"/>
                <w:spacing w:val="1"/>
                <w:sz w:val="10"/>
                <w:szCs w:val="10"/>
              </w:rPr>
              <w:t xml:space="preserve"> )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0" w:line="262"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74"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73" w:lineRule="auto"/>
            </w:pPr>
          </w:p>
          <w:p>
            <w:pPr>
              <w:spacing w:before="33" w:line="232" w:lineRule="auto"/>
              <w:ind w:left="24"/>
              <w:rPr>
                <w:rFonts w:ascii="仿宋" w:hAnsi="仿宋" w:eastAsia="仿宋" w:cs="仿宋"/>
                <w:sz w:val="10"/>
                <w:szCs w:val="10"/>
              </w:rPr>
            </w:pPr>
            <w:r>
              <w:rPr>
                <w:rFonts w:ascii="仿宋" w:hAnsi="仿宋" w:eastAsia="仿宋" w:cs="仿宋"/>
                <w:spacing w:val="12"/>
                <w:sz w:val="10"/>
                <w:szCs w:val="10"/>
              </w:rPr>
              <w:t>矿</w:t>
            </w:r>
            <w:r>
              <w:rPr>
                <w:rFonts w:ascii="仿宋" w:hAnsi="仿宋" w:eastAsia="仿宋" w:cs="仿宋"/>
                <w:spacing w:val="8"/>
                <w:sz w:val="10"/>
                <w:szCs w:val="10"/>
              </w:rPr>
              <w:t>产资源开采的监督管理</w:t>
            </w:r>
          </w:p>
        </w:tc>
        <w:tc>
          <w:tcPr>
            <w:tcW w:w="425" w:type="dxa"/>
          </w:tcPr>
          <w:p>
            <w:pPr>
              <w:spacing w:before="241"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73" w:lineRule="auto"/>
            </w:pPr>
          </w:p>
          <w:p>
            <w:pPr>
              <w:spacing w:before="33" w:line="229" w:lineRule="auto"/>
              <w:ind w:left="23"/>
              <w:rPr>
                <w:rFonts w:ascii="仿宋" w:hAnsi="仿宋" w:eastAsia="仿宋" w:cs="仿宋"/>
                <w:sz w:val="10"/>
                <w:szCs w:val="10"/>
              </w:rPr>
            </w:pPr>
            <w:r>
              <w:rPr>
                <w:rFonts w:ascii="仿宋" w:hAnsi="仿宋" w:eastAsia="仿宋" w:cs="仿宋"/>
                <w:spacing w:val="14"/>
                <w:sz w:val="10"/>
                <w:szCs w:val="10"/>
              </w:rPr>
              <w:t>采</w:t>
            </w:r>
            <w:r>
              <w:rPr>
                <w:rFonts w:ascii="仿宋" w:hAnsi="仿宋" w:eastAsia="仿宋" w:cs="仿宋"/>
                <w:spacing w:val="12"/>
                <w:sz w:val="10"/>
                <w:szCs w:val="10"/>
              </w:rPr>
              <w:t>矿</w:t>
            </w:r>
            <w:r>
              <w:rPr>
                <w:rFonts w:ascii="仿宋" w:hAnsi="仿宋" w:eastAsia="仿宋" w:cs="仿宋"/>
                <w:spacing w:val="7"/>
                <w:sz w:val="10"/>
                <w:szCs w:val="10"/>
              </w:rPr>
              <w:t>许可证是否在有效期内 ；是否存在超越批准的矿区范围开采矿产资源行为 。</w:t>
            </w:r>
          </w:p>
        </w:tc>
        <w:tc>
          <w:tcPr>
            <w:tcW w:w="5499" w:type="dxa"/>
          </w:tcPr>
          <w:p>
            <w:pPr>
              <w:spacing w:before="240" w:line="135" w:lineRule="exact"/>
              <w:ind w:left="31"/>
              <w:rPr>
                <w:rFonts w:ascii="仿宋" w:hAnsi="仿宋" w:eastAsia="仿宋" w:cs="仿宋"/>
                <w:sz w:val="10"/>
                <w:szCs w:val="10"/>
              </w:rPr>
            </w:pPr>
            <w:r>
              <w:rPr>
                <w:rFonts w:ascii="仿宋" w:hAnsi="仿宋" w:eastAsia="仿宋" w:cs="仿宋"/>
                <w:spacing w:val="1"/>
                <w:position w:val="2"/>
                <w:sz w:val="10"/>
                <w:szCs w:val="10"/>
              </w:rPr>
              <w:t>1.《矿产</w:t>
            </w:r>
            <w:r>
              <w:rPr>
                <w:rFonts w:ascii="仿宋" w:hAnsi="仿宋" w:eastAsia="仿宋" w:cs="仿宋"/>
                <w:position w:val="2"/>
                <w:sz w:val="10"/>
                <w:szCs w:val="10"/>
              </w:rPr>
              <w:t>资源法》  ( 2009年修订 ) 第四十条 、 第四十四条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2.《矿产资源</w:t>
            </w:r>
            <w:r>
              <w:rPr>
                <w:rFonts w:ascii="仿宋" w:hAnsi="仿宋" w:eastAsia="仿宋" w:cs="仿宋"/>
                <w:spacing w:val="2"/>
                <w:sz w:val="10"/>
                <w:szCs w:val="10"/>
              </w:rPr>
              <w:t>法实施细则》 第五条 、 第三十一条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restart"/>
            <w:tcBorders>
              <w:bottom w:val="nil"/>
            </w:tcBorders>
          </w:tcPr>
          <w:p>
            <w:pPr>
              <w:spacing w:line="279" w:lineRule="auto"/>
            </w:pPr>
          </w:p>
          <w:p>
            <w:pPr>
              <w:spacing w:line="279" w:lineRule="auto"/>
            </w:pPr>
          </w:p>
          <w:p>
            <w:pPr>
              <w:spacing w:line="279" w:lineRule="auto"/>
            </w:pPr>
          </w:p>
          <w:p>
            <w:pPr>
              <w:spacing w:line="279" w:lineRule="auto"/>
            </w:pPr>
          </w:p>
          <w:p>
            <w:pPr>
              <w:spacing w:line="279" w:lineRule="auto"/>
            </w:pPr>
          </w:p>
          <w:p>
            <w:pPr>
              <w:spacing w:line="279"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9</w:t>
            </w:r>
          </w:p>
        </w:tc>
        <w:tc>
          <w:tcPr>
            <w:tcW w:w="410" w:type="dxa"/>
            <w:vMerge w:val="restart"/>
            <w:tcBorders>
              <w:bottom w:val="nil"/>
            </w:tcBorders>
          </w:tcPr>
          <w:p>
            <w:pPr>
              <w:spacing w:line="296" w:lineRule="auto"/>
            </w:pPr>
          </w:p>
          <w:p>
            <w:pPr>
              <w:spacing w:line="296" w:lineRule="auto"/>
            </w:pPr>
          </w:p>
          <w:p>
            <w:pPr>
              <w:spacing w:line="297" w:lineRule="auto"/>
            </w:pPr>
          </w:p>
          <w:p>
            <w:pPr>
              <w:spacing w:line="297" w:lineRule="auto"/>
            </w:pPr>
          </w:p>
          <w:p>
            <w:pPr>
              <w:spacing w:before="32" w:line="256" w:lineRule="auto"/>
              <w:ind w:left="19" w:right="62" w:firstLine="5"/>
              <w:rPr>
                <w:rFonts w:ascii="仿宋" w:hAnsi="仿宋" w:eastAsia="仿宋" w:cs="仿宋"/>
                <w:sz w:val="10"/>
                <w:szCs w:val="10"/>
              </w:rPr>
            </w:pPr>
            <w:r>
              <w:rPr>
                <w:rFonts w:ascii="仿宋" w:hAnsi="仿宋" w:eastAsia="仿宋" w:cs="仿宋"/>
                <w:spacing w:val="7"/>
                <w:sz w:val="10"/>
                <w:szCs w:val="10"/>
              </w:rPr>
              <w:t>冶</w:t>
            </w:r>
            <w:r>
              <w:rPr>
                <w:rFonts w:ascii="仿宋" w:hAnsi="仿宋" w:eastAsia="仿宋" w:cs="仿宋"/>
                <w:spacing w:val="5"/>
                <w:sz w:val="10"/>
                <w:szCs w:val="10"/>
              </w:rPr>
              <w:t>金企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和有</w:t>
            </w:r>
            <w:r>
              <w:rPr>
                <w:rFonts w:ascii="仿宋" w:hAnsi="仿宋" w:eastAsia="仿宋" w:cs="仿宋"/>
                <w:sz w:val="10"/>
                <w:szCs w:val="10"/>
              </w:rPr>
              <w:t xml:space="preserve"> </w:t>
            </w:r>
            <w:r>
              <w:rPr>
                <w:rFonts w:ascii="仿宋" w:hAnsi="仿宋" w:eastAsia="仿宋" w:cs="仿宋"/>
                <w:spacing w:val="8"/>
                <w:sz w:val="10"/>
                <w:szCs w:val="10"/>
              </w:rPr>
              <w:t>色</w:t>
            </w: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理情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7"/>
                <w:sz w:val="10"/>
                <w:szCs w:val="10"/>
              </w:rPr>
              <w:t>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tcPr>
          <w:p>
            <w:pPr>
              <w:spacing w:line="310" w:lineRule="auto"/>
            </w:pPr>
          </w:p>
          <w:p>
            <w:pPr>
              <w:spacing w:before="33"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.对冶金安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生产情况</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7"/>
                <w:sz w:val="10"/>
                <w:szCs w:val="10"/>
              </w:rPr>
              <w:t>2.对有色企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落实领导</w:t>
            </w:r>
            <w:r>
              <w:rPr>
                <w:rFonts w:ascii="仿宋" w:hAnsi="仿宋" w:eastAsia="仿宋" w:cs="仿宋"/>
                <w:sz w:val="10"/>
                <w:szCs w:val="10"/>
              </w:rPr>
              <w:t xml:space="preserve"> </w:t>
            </w:r>
            <w:r>
              <w:rPr>
                <w:rFonts w:ascii="仿宋" w:hAnsi="仿宋" w:eastAsia="仿宋" w:cs="仿宋"/>
                <w:spacing w:val="9"/>
                <w:sz w:val="10"/>
                <w:szCs w:val="10"/>
              </w:rPr>
              <w:t>带</w:t>
            </w:r>
            <w:r>
              <w:rPr>
                <w:rFonts w:ascii="仿宋" w:hAnsi="仿宋" w:eastAsia="仿宋" w:cs="仿宋"/>
                <w:spacing w:val="8"/>
                <w:sz w:val="10"/>
                <w:szCs w:val="10"/>
              </w:rPr>
              <w:t>班下井制</w:t>
            </w:r>
            <w:r>
              <w:rPr>
                <w:rFonts w:ascii="仿宋" w:hAnsi="仿宋" w:eastAsia="仿宋" w:cs="仿宋"/>
                <w:sz w:val="10"/>
                <w:szCs w:val="10"/>
              </w:rPr>
              <w:t xml:space="preserve"> </w:t>
            </w:r>
            <w:r>
              <w:rPr>
                <w:rFonts w:ascii="仿宋" w:hAnsi="仿宋" w:eastAsia="仿宋" w:cs="仿宋"/>
                <w:spacing w:val="9"/>
                <w:sz w:val="10"/>
                <w:szCs w:val="10"/>
              </w:rPr>
              <w:t>度</w:t>
            </w:r>
            <w:r>
              <w:rPr>
                <w:rFonts w:ascii="仿宋" w:hAnsi="仿宋" w:eastAsia="仿宋" w:cs="仿宋"/>
                <w:spacing w:val="8"/>
                <w:sz w:val="10"/>
                <w:szCs w:val="10"/>
              </w:rPr>
              <w:t>情况的监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3.对工贸企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有限空间</w:t>
            </w:r>
            <w:r>
              <w:rPr>
                <w:rFonts w:ascii="仿宋" w:hAnsi="仿宋" w:eastAsia="仿宋" w:cs="仿宋"/>
                <w:sz w:val="10"/>
                <w:szCs w:val="10"/>
              </w:rPr>
              <w:t xml:space="preserve"> </w:t>
            </w:r>
            <w:r>
              <w:rPr>
                <w:rFonts w:ascii="仿宋" w:hAnsi="仿宋" w:eastAsia="仿宋" w:cs="仿宋"/>
                <w:spacing w:val="9"/>
                <w:sz w:val="10"/>
                <w:szCs w:val="10"/>
              </w:rPr>
              <w:t>作</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4.对本系统</w:t>
            </w:r>
            <w:r>
              <w:rPr>
                <w:rFonts w:ascii="仿宋" w:hAnsi="仿宋" w:eastAsia="仿宋" w:cs="仿宋"/>
                <w:sz w:val="10"/>
                <w:szCs w:val="10"/>
              </w:rPr>
              <w:t xml:space="preserve"> </w:t>
            </w:r>
            <w:r>
              <w:rPr>
                <w:rFonts w:ascii="仿宋" w:hAnsi="仿宋" w:eastAsia="仿宋" w:cs="仿宋"/>
                <w:spacing w:val="9"/>
                <w:sz w:val="10"/>
                <w:szCs w:val="10"/>
              </w:rPr>
              <w:t>注</w:t>
            </w:r>
            <w:r>
              <w:rPr>
                <w:rFonts w:ascii="仿宋" w:hAnsi="仿宋" w:eastAsia="仿宋" w:cs="仿宋"/>
                <w:spacing w:val="8"/>
                <w:sz w:val="10"/>
                <w:szCs w:val="10"/>
              </w:rPr>
              <w:t>册安全工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师的执业</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5.对生产经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8"/>
                <w:sz w:val="10"/>
                <w:szCs w:val="10"/>
              </w:rPr>
              <w:t>监督检查</w:t>
            </w:r>
          </w:p>
        </w:tc>
        <w:tc>
          <w:tcPr>
            <w:tcW w:w="417" w:type="dxa"/>
            <w:vMerge w:val="restart"/>
            <w:tcBorders>
              <w:bottom w:val="nil"/>
            </w:tcBorders>
          </w:tcPr>
          <w:p>
            <w:pPr>
              <w:spacing w:line="254" w:lineRule="auto"/>
            </w:pPr>
          </w:p>
          <w:p>
            <w:pPr>
              <w:spacing w:line="254" w:lineRule="auto"/>
            </w:pPr>
          </w:p>
          <w:p>
            <w:pPr>
              <w:spacing w:line="254" w:lineRule="auto"/>
            </w:pPr>
          </w:p>
          <w:p>
            <w:pPr>
              <w:spacing w:line="254" w:lineRule="auto"/>
            </w:pPr>
          </w:p>
          <w:p>
            <w:pPr>
              <w:spacing w:line="255" w:lineRule="auto"/>
            </w:pPr>
          </w:p>
          <w:p>
            <w:pPr>
              <w:spacing w:line="255" w:lineRule="auto"/>
            </w:pPr>
          </w:p>
          <w:p>
            <w:pPr>
              <w:spacing w:before="32" w:line="260" w:lineRule="auto"/>
              <w:ind w:left="20" w:right="68" w:firstLine="5"/>
              <w:rPr>
                <w:rFonts w:ascii="仿宋" w:hAnsi="仿宋" w:eastAsia="仿宋" w:cs="仿宋"/>
                <w:sz w:val="10"/>
                <w:szCs w:val="10"/>
              </w:rPr>
            </w:pPr>
            <w:r>
              <w:rPr>
                <w:rFonts w:ascii="仿宋" w:hAnsi="仿宋" w:eastAsia="仿宋" w:cs="仿宋"/>
                <w:spacing w:val="7"/>
                <w:sz w:val="10"/>
                <w:szCs w:val="10"/>
              </w:rPr>
              <w:t>冶</w:t>
            </w:r>
            <w:r>
              <w:rPr>
                <w:rFonts w:ascii="仿宋" w:hAnsi="仿宋" w:eastAsia="仿宋" w:cs="仿宋"/>
                <w:spacing w:val="5"/>
                <w:sz w:val="10"/>
                <w:szCs w:val="10"/>
              </w:rPr>
              <w:t>金、</w:t>
            </w:r>
            <w:r>
              <w:rPr>
                <w:rFonts w:ascii="仿宋" w:hAnsi="仿宋" w:eastAsia="仿宋" w:cs="仿宋"/>
                <w:sz w:val="10"/>
                <w:szCs w:val="10"/>
              </w:rPr>
              <w:t xml:space="preserve"> </w:t>
            </w:r>
            <w:r>
              <w:rPr>
                <w:rFonts w:ascii="仿宋" w:hAnsi="仿宋" w:eastAsia="仿宋" w:cs="仿宋"/>
                <w:spacing w:val="8"/>
                <w:sz w:val="10"/>
                <w:szCs w:val="10"/>
              </w:rPr>
              <w:t>有</w:t>
            </w:r>
            <w:r>
              <w:rPr>
                <w:rFonts w:ascii="仿宋" w:hAnsi="仿宋" w:eastAsia="仿宋" w:cs="仿宋"/>
                <w:spacing w:val="7"/>
                <w:sz w:val="10"/>
                <w:szCs w:val="10"/>
              </w:rPr>
              <w:t>色金</w:t>
            </w:r>
            <w:r>
              <w:rPr>
                <w:rFonts w:ascii="仿宋" w:hAnsi="仿宋" w:eastAsia="仿宋" w:cs="仿宋"/>
                <w:sz w:val="10"/>
                <w:szCs w:val="10"/>
              </w:rPr>
              <w:t xml:space="preserve"> </w:t>
            </w:r>
            <w:r>
              <w:rPr>
                <w:rFonts w:ascii="仿宋" w:hAnsi="仿宋" w:eastAsia="仿宋" w:cs="仿宋"/>
                <w:spacing w:val="8"/>
                <w:sz w:val="10"/>
                <w:szCs w:val="10"/>
              </w:rPr>
              <w:t>属</w:t>
            </w:r>
            <w:r>
              <w:rPr>
                <w:rFonts w:ascii="仿宋" w:hAnsi="仿宋" w:eastAsia="仿宋" w:cs="仿宋"/>
                <w:spacing w:val="7"/>
                <w:sz w:val="10"/>
                <w:szCs w:val="10"/>
              </w:rPr>
              <w:t>企业</w:t>
            </w:r>
          </w:p>
        </w:tc>
        <w:tc>
          <w:tcPr>
            <w:tcW w:w="326" w:type="dxa"/>
            <w:vMerge w:val="restart"/>
            <w:tcBorders>
              <w:bottom w:val="nil"/>
            </w:tcBorders>
          </w:tcPr>
          <w:p>
            <w:pPr>
              <w:spacing w:line="254" w:lineRule="auto"/>
            </w:pPr>
          </w:p>
          <w:p>
            <w:pPr>
              <w:spacing w:line="254" w:lineRule="auto"/>
            </w:pPr>
          </w:p>
          <w:p>
            <w:pPr>
              <w:spacing w:line="254" w:lineRule="auto"/>
            </w:pPr>
          </w:p>
          <w:p>
            <w:pPr>
              <w:spacing w:line="254" w:lineRule="auto"/>
            </w:pPr>
          </w:p>
          <w:p>
            <w:pPr>
              <w:spacing w:line="255" w:lineRule="auto"/>
            </w:pPr>
          </w:p>
          <w:p>
            <w:pPr>
              <w:spacing w:line="255"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4" w:lineRule="auto"/>
            </w:pPr>
          </w:p>
          <w:p>
            <w:pPr>
              <w:spacing w:line="254" w:lineRule="auto"/>
            </w:pPr>
          </w:p>
          <w:p>
            <w:pPr>
              <w:spacing w:line="254" w:lineRule="auto"/>
            </w:pPr>
          </w:p>
          <w:p>
            <w:pPr>
              <w:spacing w:line="254" w:lineRule="auto"/>
            </w:pPr>
          </w:p>
          <w:p>
            <w:pPr>
              <w:spacing w:line="255" w:lineRule="auto"/>
            </w:pPr>
          </w:p>
          <w:p>
            <w:pPr>
              <w:spacing w:line="255"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65" w:lineRule="auto"/>
            </w:pPr>
          </w:p>
          <w:p>
            <w:pPr>
              <w:spacing w:line="265" w:lineRule="auto"/>
            </w:pPr>
          </w:p>
          <w:p>
            <w:pPr>
              <w:spacing w:line="265" w:lineRule="auto"/>
            </w:pPr>
          </w:p>
          <w:p>
            <w:pPr>
              <w:spacing w:line="266" w:lineRule="auto"/>
            </w:pPr>
          </w:p>
          <w:p>
            <w:pPr>
              <w:spacing w:line="266" w:lineRule="auto"/>
            </w:pPr>
          </w:p>
          <w:p>
            <w:pPr>
              <w:spacing w:line="266"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71" w:lineRule="auto"/>
            </w:pPr>
          </w:p>
          <w:p>
            <w:pPr>
              <w:spacing w:line="272" w:lineRule="auto"/>
            </w:pPr>
          </w:p>
          <w:p>
            <w:pPr>
              <w:spacing w:line="272" w:lineRule="auto"/>
            </w:pPr>
          </w:p>
          <w:p>
            <w:pPr>
              <w:spacing w:line="272" w:lineRule="auto"/>
            </w:pPr>
          </w:p>
          <w:p>
            <w:pPr>
              <w:spacing w:line="272"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58" w:lineRule="auto"/>
            </w:pPr>
          </w:p>
          <w:p>
            <w:pPr>
              <w:spacing w:line="258" w:lineRule="auto"/>
            </w:pPr>
          </w:p>
          <w:p>
            <w:pPr>
              <w:spacing w:line="258" w:lineRule="auto"/>
            </w:pPr>
          </w:p>
          <w:p>
            <w:pPr>
              <w:spacing w:line="259" w:lineRule="auto"/>
            </w:pPr>
          </w:p>
          <w:p>
            <w:pPr>
              <w:spacing w:line="259"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tcPr>
          <w:p>
            <w:pPr>
              <w:spacing w:line="348" w:lineRule="auto"/>
            </w:pPr>
          </w:p>
          <w:p>
            <w:pPr>
              <w:spacing w:before="32" w:line="261"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冶金企业和有色</w:t>
            </w:r>
            <w:r>
              <w:rPr>
                <w:rFonts w:ascii="仿宋" w:hAnsi="仿宋" w:eastAsia="仿宋" w:cs="仿宋"/>
                <w:sz w:val="10"/>
                <w:szCs w:val="10"/>
              </w:rPr>
              <w:t xml:space="preserve"> </w:t>
            </w:r>
            <w:r>
              <w:rPr>
                <w:rFonts w:ascii="仿宋" w:hAnsi="仿宋" w:eastAsia="仿宋" w:cs="仿宋"/>
                <w:spacing w:val="10"/>
                <w:sz w:val="10"/>
                <w:szCs w:val="10"/>
              </w:rPr>
              <w:t>金</w:t>
            </w:r>
            <w:r>
              <w:rPr>
                <w:rFonts w:ascii="仿宋" w:hAnsi="仿宋" w:eastAsia="仿宋" w:cs="仿宋"/>
                <w:spacing w:val="8"/>
                <w:sz w:val="10"/>
                <w:szCs w:val="10"/>
              </w:rPr>
              <w:t>属企业安全生产</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作的监督检查</w:t>
            </w:r>
          </w:p>
        </w:tc>
        <w:tc>
          <w:tcPr>
            <w:tcW w:w="1389" w:type="dxa"/>
          </w:tcPr>
          <w:p>
            <w:pPr>
              <w:spacing w:before="180"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冶金企业安全生产情况的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Merge w:val="restart"/>
            <w:tcBorders>
              <w:bottom w:val="nil"/>
            </w:tcBorders>
          </w:tcPr>
          <w:p>
            <w:pPr>
              <w:spacing w:line="258" w:lineRule="auto"/>
            </w:pPr>
          </w:p>
          <w:p>
            <w:pPr>
              <w:spacing w:line="258" w:lineRule="auto"/>
            </w:pPr>
          </w:p>
          <w:p>
            <w:pPr>
              <w:spacing w:line="259" w:lineRule="auto"/>
            </w:pPr>
          </w:p>
          <w:p>
            <w:pPr>
              <w:spacing w:line="259" w:lineRule="auto"/>
            </w:pPr>
          </w:p>
          <w:p>
            <w:pPr>
              <w:spacing w:line="259" w:lineRule="auto"/>
            </w:pPr>
          </w:p>
          <w:p>
            <w:pPr>
              <w:spacing w:before="32"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13" w:line="260" w:lineRule="auto"/>
              <w:ind w:left="22" w:right="24" w:firstLine="1"/>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8"/>
                <w:sz w:val="10"/>
                <w:szCs w:val="10"/>
              </w:rPr>
              <w:t>况</w:t>
            </w:r>
            <w:r>
              <w:rPr>
                <w:rFonts w:ascii="仿宋" w:hAnsi="仿宋" w:eastAsia="仿宋" w:cs="仿宋"/>
                <w:spacing w:val="6"/>
                <w:sz w:val="10"/>
                <w:szCs w:val="10"/>
              </w:rPr>
              <w:t>；领导带班 、管理制度和责任制落实情况 ；从业人员培训和持证上岗情况 ；安</w:t>
            </w:r>
            <w:r>
              <w:rPr>
                <w:rFonts w:ascii="仿宋" w:hAnsi="仿宋" w:eastAsia="仿宋" w:cs="仿宋"/>
                <w:sz w:val="10"/>
                <w:szCs w:val="10"/>
              </w:rPr>
              <w:t xml:space="preserve"> </w:t>
            </w:r>
            <w:r>
              <w:rPr>
                <w:rFonts w:ascii="仿宋" w:hAnsi="仿宋" w:eastAsia="仿宋" w:cs="仿宋"/>
                <w:spacing w:val="3"/>
                <w:sz w:val="10"/>
                <w:szCs w:val="10"/>
              </w:rPr>
              <w:t xml:space="preserve">全投入 、工伤保险情况； 应急预案 、应急器材和应急演练情况 </w:t>
            </w:r>
            <w:r>
              <w:rPr>
                <w:rFonts w:ascii="仿宋" w:hAnsi="仿宋" w:eastAsia="仿宋" w:cs="仿宋"/>
                <w:spacing w:val="1"/>
                <w:sz w:val="10"/>
                <w:szCs w:val="10"/>
              </w:rPr>
              <w:t>。</w:t>
            </w:r>
          </w:p>
        </w:tc>
        <w:tc>
          <w:tcPr>
            <w:tcW w:w="5499" w:type="dxa"/>
          </w:tcPr>
          <w:p>
            <w:pPr>
              <w:spacing w:before="113"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67" w:lineRule="auto"/>
              <w:ind w:left="28" w:right="146"/>
              <w:rPr>
                <w:rFonts w:ascii="仿宋" w:hAnsi="仿宋" w:eastAsia="仿宋" w:cs="仿宋"/>
                <w:sz w:val="10"/>
                <w:szCs w:val="10"/>
              </w:rPr>
            </w:pPr>
            <w:r>
              <w:rPr>
                <w:rFonts w:ascii="仿宋" w:hAnsi="仿宋" w:eastAsia="仿宋" w:cs="仿宋"/>
                <w:spacing w:val="8"/>
                <w:sz w:val="10"/>
                <w:szCs w:val="10"/>
              </w:rPr>
              <w:t>2.《小型露天采石场</w:t>
            </w:r>
            <w:r>
              <w:rPr>
                <w:rFonts w:ascii="仿宋" w:hAnsi="仿宋" w:eastAsia="仿宋" w:cs="仿宋"/>
                <w:spacing w:val="4"/>
                <w:sz w:val="10"/>
                <w:szCs w:val="10"/>
              </w:rPr>
              <w:t>安全管理与监督检查规定 》  ( 国家安全监管总局令第 39号， 国家安全监管总局令第78号修</w:t>
            </w:r>
            <w:r>
              <w:rPr>
                <w:rFonts w:ascii="仿宋" w:hAnsi="仿宋" w:eastAsia="仿宋" w:cs="仿宋"/>
                <w:sz w:val="10"/>
                <w:szCs w:val="10"/>
              </w:rPr>
              <w:t xml:space="preserve"> </w:t>
            </w:r>
            <w:r>
              <w:rPr>
                <w:rFonts w:ascii="仿宋" w:hAnsi="仿宋" w:eastAsia="仿宋" w:cs="仿宋"/>
                <w:spacing w:val="-1"/>
                <w:sz w:val="10"/>
                <w:szCs w:val="10"/>
              </w:rPr>
              <w:t>正 ) 第三条、 第二十九条 、 第三十条 、第三十一条 、 第三十二</w:t>
            </w:r>
            <w:r>
              <w:rPr>
                <w:rFonts w:ascii="仿宋" w:hAnsi="仿宋" w:eastAsia="仿宋" w:cs="仿宋"/>
                <w:sz w:val="10"/>
                <w:szCs w:val="10"/>
              </w:rPr>
              <w:t>条 、第三十三条 、第三十四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tcBorders>
          </w:tcPr>
          <w:p/>
        </w:tc>
        <w:tc>
          <w:tcPr>
            <w:tcW w:w="1389" w:type="dxa"/>
          </w:tcPr>
          <w:p>
            <w:pPr>
              <w:spacing w:before="15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有色企业安全生产情况的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Merge w:val="continue"/>
            <w:tcBorders>
              <w:top w:val="nil"/>
              <w:bottom w:val="nil"/>
            </w:tcBorders>
          </w:tcPr>
          <w:p/>
        </w:tc>
        <w:tc>
          <w:tcPr>
            <w:tcW w:w="4045" w:type="dxa"/>
          </w:tcPr>
          <w:p>
            <w:pPr>
              <w:spacing w:before="85" w:line="259" w:lineRule="auto"/>
              <w:ind w:left="23" w:right="31"/>
              <w:rPr>
                <w:rFonts w:ascii="仿宋" w:hAnsi="仿宋" w:eastAsia="仿宋" w:cs="仿宋"/>
                <w:sz w:val="10"/>
                <w:szCs w:val="10"/>
              </w:rPr>
            </w:pPr>
            <w:r>
              <w:rPr>
                <w:rFonts w:ascii="仿宋" w:hAnsi="仿宋" w:eastAsia="仿宋" w:cs="仿宋"/>
                <w:spacing w:val="8"/>
                <w:sz w:val="10"/>
                <w:szCs w:val="10"/>
              </w:rPr>
              <w:t>人员管理情况</w:t>
            </w:r>
            <w:r>
              <w:rPr>
                <w:rFonts w:ascii="仿宋" w:hAnsi="仿宋" w:eastAsia="仿宋" w:cs="仿宋"/>
                <w:spacing w:val="4"/>
                <w:sz w:val="10"/>
                <w:szCs w:val="10"/>
              </w:rPr>
              <w:t>； 建设项目安全评价及建设项目安全设施  “三同时”情况； 起重机使</w:t>
            </w:r>
            <w:r>
              <w:rPr>
                <w:rFonts w:ascii="仿宋" w:hAnsi="仿宋" w:eastAsia="仿宋" w:cs="仿宋"/>
                <w:sz w:val="10"/>
                <w:szCs w:val="10"/>
              </w:rPr>
              <w:t xml:space="preserve"> </w:t>
            </w:r>
            <w:r>
              <w:rPr>
                <w:rFonts w:ascii="仿宋" w:hAnsi="仿宋" w:eastAsia="仿宋" w:cs="仿宋"/>
                <w:spacing w:val="8"/>
                <w:sz w:val="10"/>
                <w:szCs w:val="10"/>
              </w:rPr>
              <w:t>用情况；</w:t>
            </w:r>
            <w:r>
              <w:rPr>
                <w:rFonts w:ascii="仿宋" w:hAnsi="仿宋" w:eastAsia="仿宋" w:cs="仿宋"/>
                <w:spacing w:val="5"/>
                <w:sz w:val="10"/>
                <w:szCs w:val="10"/>
              </w:rPr>
              <w:t xml:space="preserve"> </w:t>
            </w:r>
            <w:r>
              <w:rPr>
                <w:rFonts w:ascii="仿宋" w:hAnsi="仿宋" w:eastAsia="仿宋" w:cs="仿宋"/>
                <w:spacing w:val="4"/>
                <w:sz w:val="10"/>
                <w:szCs w:val="10"/>
              </w:rPr>
              <w:t>人员聚集场所设置情况； 防积水情况； 有色金属铸造 、浇铸流程紧急排放</w:t>
            </w:r>
            <w:r>
              <w:rPr>
                <w:rFonts w:ascii="仿宋" w:hAnsi="仿宋" w:eastAsia="仿宋" w:cs="仿宋"/>
                <w:sz w:val="10"/>
                <w:szCs w:val="10"/>
              </w:rPr>
              <w:t xml:space="preserve"> </w:t>
            </w:r>
            <w:r>
              <w:rPr>
                <w:rFonts w:ascii="仿宋" w:hAnsi="仿宋" w:eastAsia="仿宋" w:cs="仿宋"/>
                <w:spacing w:val="8"/>
                <w:sz w:val="10"/>
                <w:szCs w:val="10"/>
              </w:rPr>
              <w:t>和应急储</w:t>
            </w:r>
            <w:r>
              <w:rPr>
                <w:rFonts w:ascii="仿宋" w:hAnsi="仿宋" w:eastAsia="仿宋" w:cs="仿宋"/>
                <w:spacing w:val="7"/>
                <w:sz w:val="10"/>
                <w:szCs w:val="10"/>
              </w:rPr>
              <w:t>存</w:t>
            </w:r>
            <w:r>
              <w:rPr>
                <w:rFonts w:ascii="仿宋" w:hAnsi="仿宋" w:eastAsia="仿宋" w:cs="仿宋"/>
                <w:spacing w:val="4"/>
                <w:sz w:val="10"/>
                <w:szCs w:val="10"/>
              </w:rPr>
              <w:t>设施情况； 应急预案 、应急演练情况。</w:t>
            </w:r>
          </w:p>
        </w:tc>
        <w:tc>
          <w:tcPr>
            <w:tcW w:w="5499" w:type="dxa"/>
          </w:tcPr>
          <w:p>
            <w:pPr>
              <w:spacing w:before="86" w:line="250" w:lineRule="auto"/>
              <w:ind w:left="31" w:right="37"/>
              <w:rPr>
                <w:rFonts w:ascii="仿宋" w:hAnsi="仿宋" w:eastAsia="仿宋" w:cs="仿宋"/>
                <w:sz w:val="10"/>
                <w:szCs w:val="10"/>
              </w:rPr>
            </w:pPr>
            <w:r>
              <w:rPr>
                <w:rFonts w:ascii="仿宋" w:hAnsi="仿宋" w:eastAsia="仿宋" w:cs="仿宋"/>
                <w:spacing w:val="4"/>
                <w:sz w:val="10"/>
                <w:szCs w:val="10"/>
              </w:rPr>
              <w:t>1.《冶金企业和有色金属企业安全生产规定 》  ( 国家安全监管总局令第91号 ) 第五条第二款 、第四十条 、</w:t>
            </w:r>
            <w:r>
              <w:rPr>
                <w:rFonts w:ascii="仿宋" w:hAnsi="仿宋" w:eastAsia="仿宋" w:cs="仿宋"/>
                <w:sz w:val="10"/>
                <w:szCs w:val="10"/>
              </w:rPr>
              <w:t xml:space="preserve">第四十 </w:t>
            </w:r>
            <w:r>
              <w:rPr>
                <w:rFonts w:ascii="仿宋" w:hAnsi="仿宋" w:eastAsia="仿宋" w:cs="仿宋"/>
                <w:spacing w:val="-3"/>
                <w:sz w:val="10"/>
                <w:szCs w:val="10"/>
              </w:rPr>
              <w:t>一</w:t>
            </w:r>
            <w:r>
              <w:rPr>
                <w:rFonts w:ascii="仿宋" w:hAnsi="仿宋" w:eastAsia="仿宋" w:cs="仿宋"/>
                <w:spacing w:val="-2"/>
                <w:sz w:val="10"/>
                <w:szCs w:val="10"/>
              </w:rPr>
              <w:t>条、 第四十二条 、 第四十三条 、 第四十四条</w:t>
            </w:r>
          </w:p>
          <w:p>
            <w:pPr>
              <w:spacing w:line="232"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.《工贸行业重大生产安全事故隐患判定标准 ( 2017版)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36" w:line="261" w:lineRule="auto"/>
              <w:ind w:left="34" w:right="76" w:hanging="9"/>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工贸企业有限空</w:t>
            </w:r>
            <w:r>
              <w:rPr>
                <w:rFonts w:ascii="仿宋" w:hAnsi="仿宋" w:eastAsia="仿宋" w:cs="仿宋"/>
                <w:sz w:val="10"/>
                <w:szCs w:val="10"/>
              </w:rPr>
              <w:t xml:space="preserve"> </w:t>
            </w:r>
            <w:r>
              <w:rPr>
                <w:rFonts w:ascii="仿宋" w:hAnsi="仿宋" w:eastAsia="仿宋" w:cs="仿宋"/>
                <w:spacing w:val="7"/>
                <w:sz w:val="10"/>
                <w:szCs w:val="10"/>
              </w:rPr>
              <w:t>间作业的监督检</w:t>
            </w:r>
            <w:r>
              <w:rPr>
                <w:rFonts w:ascii="仿宋" w:hAnsi="仿宋" w:eastAsia="仿宋" w:cs="仿宋"/>
                <w:spacing w:val="6"/>
                <w:sz w:val="10"/>
                <w:szCs w:val="10"/>
              </w:rPr>
              <w:t>查</w:t>
            </w:r>
          </w:p>
        </w:tc>
        <w:tc>
          <w:tcPr>
            <w:tcW w:w="1389" w:type="dxa"/>
          </w:tcPr>
          <w:p>
            <w:pPr>
              <w:spacing w:before="136"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工贸企业有限空间作业的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bottom w:val="nil"/>
            </w:tcBorders>
          </w:tcPr>
          <w:p/>
        </w:tc>
        <w:tc>
          <w:tcPr>
            <w:tcW w:w="4045" w:type="dxa"/>
          </w:tcPr>
          <w:p>
            <w:pPr>
              <w:spacing w:before="69" w:line="259" w:lineRule="auto"/>
              <w:ind w:left="27" w:right="39" w:hanging="2"/>
              <w:rPr>
                <w:rFonts w:ascii="仿宋" w:hAnsi="仿宋" w:eastAsia="仿宋" w:cs="仿宋"/>
                <w:sz w:val="10"/>
                <w:szCs w:val="10"/>
              </w:rPr>
            </w:pPr>
            <w:r>
              <w:rPr>
                <w:rFonts w:ascii="仿宋" w:hAnsi="仿宋" w:eastAsia="仿宋" w:cs="仿宋"/>
                <w:spacing w:val="12"/>
                <w:sz w:val="10"/>
                <w:szCs w:val="10"/>
              </w:rPr>
              <w:t>有限空间</w:t>
            </w:r>
            <w:r>
              <w:rPr>
                <w:rFonts w:ascii="仿宋" w:hAnsi="仿宋" w:eastAsia="仿宋" w:cs="仿宋"/>
                <w:spacing w:val="10"/>
                <w:sz w:val="10"/>
                <w:szCs w:val="10"/>
              </w:rPr>
              <w:t>作</w:t>
            </w:r>
            <w:r>
              <w:rPr>
                <w:rFonts w:ascii="仿宋" w:hAnsi="仿宋" w:eastAsia="仿宋" w:cs="仿宋"/>
                <w:spacing w:val="6"/>
                <w:sz w:val="10"/>
                <w:szCs w:val="10"/>
              </w:rPr>
              <w:t>业安全管理制度制定情况 ；有限空间辨识及管理台账 、检测记录情况；</w:t>
            </w:r>
            <w:r>
              <w:rPr>
                <w:rFonts w:ascii="仿宋" w:hAnsi="仿宋" w:eastAsia="仿宋" w:cs="仿宋"/>
                <w:sz w:val="10"/>
                <w:szCs w:val="10"/>
              </w:rPr>
              <w:t xml:space="preserve"> </w:t>
            </w:r>
            <w:r>
              <w:rPr>
                <w:rFonts w:ascii="仿宋" w:hAnsi="仿宋" w:eastAsia="仿宋" w:cs="仿宋"/>
                <w:spacing w:val="10"/>
                <w:sz w:val="10"/>
                <w:szCs w:val="10"/>
              </w:rPr>
              <w:t>劳动防护用</w:t>
            </w:r>
            <w:r>
              <w:rPr>
                <w:rFonts w:ascii="仿宋" w:hAnsi="仿宋" w:eastAsia="仿宋" w:cs="仿宋"/>
                <w:spacing w:val="7"/>
                <w:sz w:val="10"/>
                <w:szCs w:val="10"/>
              </w:rPr>
              <w:t>品</w:t>
            </w:r>
            <w:r>
              <w:rPr>
                <w:rFonts w:ascii="仿宋" w:hAnsi="仿宋" w:eastAsia="仿宋" w:cs="仿宋"/>
                <w:spacing w:val="5"/>
                <w:sz w:val="10"/>
                <w:szCs w:val="10"/>
              </w:rPr>
              <w:t>配备情况； 应急救援演练 、专项安全培训等情况； 与承包单位有限空</w:t>
            </w:r>
            <w:r>
              <w:rPr>
                <w:rFonts w:ascii="仿宋" w:hAnsi="仿宋" w:eastAsia="仿宋" w:cs="仿宋"/>
                <w:sz w:val="10"/>
                <w:szCs w:val="10"/>
              </w:rPr>
              <w:t xml:space="preserve"> </w:t>
            </w:r>
            <w:r>
              <w:rPr>
                <w:rFonts w:ascii="仿宋" w:hAnsi="仿宋" w:eastAsia="仿宋" w:cs="仿宋"/>
                <w:spacing w:val="13"/>
                <w:sz w:val="10"/>
                <w:szCs w:val="10"/>
              </w:rPr>
              <w:t>间</w:t>
            </w:r>
            <w:r>
              <w:rPr>
                <w:rFonts w:ascii="仿宋" w:hAnsi="仿宋" w:eastAsia="仿宋" w:cs="仿宋"/>
                <w:spacing w:val="7"/>
                <w:sz w:val="10"/>
                <w:szCs w:val="10"/>
              </w:rPr>
              <w:t>作业的协调管理情况。</w:t>
            </w:r>
          </w:p>
        </w:tc>
        <w:tc>
          <w:tcPr>
            <w:tcW w:w="5499" w:type="dxa"/>
          </w:tcPr>
          <w:p>
            <w:pPr>
              <w:spacing w:before="136" w:line="230" w:lineRule="auto"/>
              <w:ind w:left="24"/>
              <w:rPr>
                <w:rFonts w:ascii="仿宋" w:hAnsi="仿宋" w:eastAsia="仿宋" w:cs="仿宋"/>
                <w:sz w:val="10"/>
                <w:szCs w:val="10"/>
              </w:rPr>
            </w:pPr>
            <w:r>
              <w:rPr>
                <w:rFonts w:ascii="仿宋" w:hAnsi="仿宋" w:eastAsia="仿宋" w:cs="仿宋"/>
                <w:spacing w:val="8"/>
                <w:sz w:val="10"/>
                <w:szCs w:val="10"/>
              </w:rPr>
              <w:t>《工贸企业有限空间作</w:t>
            </w:r>
            <w:r>
              <w:rPr>
                <w:rFonts w:ascii="仿宋" w:hAnsi="仿宋" w:eastAsia="仿宋" w:cs="仿宋"/>
                <w:spacing w:val="4"/>
                <w:sz w:val="10"/>
                <w:szCs w:val="10"/>
              </w:rPr>
              <w:t>业安全管理与监督暂行规定 》  ( 国家安全监管总局令第59号， 2015年5月29日修正 ) 第二</w:t>
            </w:r>
          </w:p>
          <w:p>
            <w:pPr>
              <w:spacing w:before="9" w:line="232" w:lineRule="auto"/>
              <w:ind w:left="29"/>
              <w:rPr>
                <w:rFonts w:ascii="仿宋" w:hAnsi="仿宋" w:eastAsia="仿宋" w:cs="仿宋"/>
                <w:sz w:val="10"/>
                <w:szCs w:val="10"/>
              </w:rPr>
            </w:pPr>
            <w:r>
              <w:rPr>
                <w:rFonts w:ascii="仿宋" w:hAnsi="仿宋" w:eastAsia="仿宋" w:cs="仿宋"/>
                <w:spacing w:val="-2"/>
                <w:sz w:val="10"/>
                <w:szCs w:val="10"/>
              </w:rPr>
              <w:t>十四条 、 第二十五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65" w:line="259"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本系统注册安全</w:t>
            </w:r>
            <w:r>
              <w:rPr>
                <w:rFonts w:ascii="仿宋" w:hAnsi="仿宋" w:eastAsia="仿宋" w:cs="仿宋"/>
                <w:sz w:val="10"/>
                <w:szCs w:val="10"/>
              </w:rPr>
              <w:t xml:space="preserve"> </w:t>
            </w:r>
            <w:r>
              <w:rPr>
                <w:rFonts w:ascii="仿宋" w:hAnsi="仿宋" w:eastAsia="仿宋" w:cs="仿宋"/>
                <w:spacing w:val="8"/>
                <w:sz w:val="10"/>
                <w:szCs w:val="10"/>
              </w:rPr>
              <w:t>工程师的执业活动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监督检查</w:t>
            </w:r>
          </w:p>
        </w:tc>
        <w:tc>
          <w:tcPr>
            <w:tcW w:w="1389" w:type="dxa"/>
          </w:tcPr>
          <w:p>
            <w:pPr>
              <w:spacing w:before="131" w:line="265"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本系统注册安全工程师的</w:t>
            </w:r>
            <w:r>
              <w:rPr>
                <w:rFonts w:ascii="仿宋" w:hAnsi="仿宋" w:eastAsia="仿宋" w:cs="仿宋"/>
                <w:sz w:val="10"/>
                <w:szCs w:val="10"/>
              </w:rPr>
              <w:t xml:space="preserve"> </w:t>
            </w:r>
            <w:r>
              <w:rPr>
                <w:rFonts w:ascii="仿宋" w:hAnsi="仿宋" w:eastAsia="仿宋" w:cs="仿宋"/>
                <w:spacing w:val="9"/>
                <w:sz w:val="10"/>
                <w:szCs w:val="10"/>
              </w:rPr>
              <w:t>执</w:t>
            </w:r>
            <w:r>
              <w:rPr>
                <w:rFonts w:ascii="仿宋" w:hAnsi="仿宋" w:eastAsia="仿宋" w:cs="仿宋"/>
                <w:spacing w:val="8"/>
                <w:sz w:val="10"/>
                <w:szCs w:val="10"/>
              </w:rPr>
              <w:t>业活动的监督检查</w:t>
            </w:r>
          </w:p>
        </w:tc>
        <w:tc>
          <w:tcPr>
            <w:tcW w:w="425" w:type="dxa"/>
            <w:vMerge w:val="continue"/>
            <w:tcBorders>
              <w:top w:val="nil"/>
              <w:bottom w:val="nil"/>
            </w:tcBorders>
          </w:tcPr>
          <w:p/>
        </w:tc>
        <w:tc>
          <w:tcPr>
            <w:tcW w:w="4045" w:type="dxa"/>
          </w:tcPr>
          <w:p>
            <w:pPr>
              <w:spacing w:before="199" w:line="232" w:lineRule="auto"/>
              <w:ind w:left="23"/>
              <w:rPr>
                <w:rFonts w:ascii="仿宋" w:hAnsi="仿宋" w:eastAsia="仿宋" w:cs="仿宋"/>
                <w:sz w:val="10"/>
                <w:szCs w:val="10"/>
              </w:rPr>
            </w:pPr>
            <w:r>
              <w:rPr>
                <w:rFonts w:ascii="仿宋" w:hAnsi="仿宋" w:eastAsia="仿宋" w:cs="仿宋"/>
                <w:spacing w:val="7"/>
                <w:sz w:val="10"/>
                <w:szCs w:val="10"/>
              </w:rPr>
              <w:t xml:space="preserve">本系统注册安全工程师的执业活动情况 </w:t>
            </w:r>
            <w:r>
              <w:rPr>
                <w:rFonts w:ascii="仿宋" w:hAnsi="仿宋" w:eastAsia="仿宋" w:cs="仿宋"/>
                <w:spacing w:val="6"/>
                <w:sz w:val="10"/>
                <w:szCs w:val="10"/>
              </w:rPr>
              <w:t>。</w:t>
            </w:r>
          </w:p>
        </w:tc>
        <w:tc>
          <w:tcPr>
            <w:tcW w:w="5499" w:type="dxa"/>
          </w:tcPr>
          <w:p>
            <w:pPr>
              <w:spacing w:before="199" w:line="232" w:lineRule="auto"/>
              <w:ind w:left="24"/>
              <w:rPr>
                <w:rFonts w:ascii="仿宋" w:hAnsi="仿宋" w:eastAsia="仿宋" w:cs="仿宋"/>
                <w:sz w:val="10"/>
                <w:szCs w:val="10"/>
              </w:rPr>
            </w:pPr>
            <w:r>
              <w:rPr>
                <w:rFonts w:ascii="仿宋" w:hAnsi="仿宋" w:eastAsia="仿宋" w:cs="仿宋"/>
                <w:spacing w:val="8"/>
                <w:sz w:val="10"/>
                <w:szCs w:val="10"/>
              </w:rPr>
              <w:t>《注册安全工</w:t>
            </w:r>
            <w:r>
              <w:rPr>
                <w:rFonts w:ascii="仿宋" w:hAnsi="仿宋" w:eastAsia="仿宋" w:cs="仿宋"/>
                <w:spacing w:val="7"/>
                <w:sz w:val="10"/>
                <w:szCs w:val="10"/>
              </w:rPr>
              <w:t>程</w:t>
            </w:r>
            <w:r>
              <w:rPr>
                <w:rFonts w:ascii="仿宋" w:hAnsi="仿宋" w:eastAsia="仿宋" w:cs="仿宋"/>
                <w:spacing w:val="4"/>
                <w:sz w:val="10"/>
                <w:szCs w:val="10"/>
              </w:rPr>
              <w:t>师管理规定》  ( 国家安全监管总局令第 11号，2013年8月修订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96"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6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tcBorders>
          </w:tcPr>
          <w:p/>
        </w:tc>
        <w:tc>
          <w:tcPr>
            <w:tcW w:w="4045" w:type="dxa"/>
          </w:tcPr>
          <w:p>
            <w:pPr>
              <w:spacing w:line="296"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tcPr>
          <w:p>
            <w:pPr>
              <w:spacing w:before="59"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8" w:line="260"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5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1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8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65" w:lineRule="auto"/>
            </w:pPr>
          </w:p>
          <w:p>
            <w:pPr>
              <w:spacing w:line="266" w:lineRule="auto"/>
            </w:pPr>
          </w:p>
          <w:p>
            <w:pPr>
              <w:spacing w:line="266"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0</w:t>
            </w:r>
          </w:p>
        </w:tc>
        <w:tc>
          <w:tcPr>
            <w:tcW w:w="410" w:type="dxa"/>
            <w:vMerge w:val="restart"/>
            <w:tcBorders>
              <w:bottom w:val="nil"/>
            </w:tcBorders>
          </w:tcPr>
          <w:p>
            <w:pPr>
              <w:spacing w:line="447" w:lineRule="auto"/>
            </w:pPr>
          </w:p>
          <w:p>
            <w:pPr>
              <w:spacing w:before="33" w:line="255" w:lineRule="auto"/>
              <w:ind w:left="19" w:right="62" w:firstLine="3"/>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品生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管理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56" w:lineRule="auto"/>
            </w:pPr>
          </w:p>
          <w:p>
            <w:pPr>
              <w:spacing w:line="257" w:lineRule="auto"/>
            </w:pPr>
          </w:p>
          <w:p>
            <w:pPr>
              <w:spacing w:before="33" w:line="260"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食品生产</w:t>
            </w:r>
            <w:r>
              <w:rPr>
                <w:rFonts w:ascii="仿宋" w:hAnsi="仿宋" w:eastAsia="仿宋" w:cs="仿宋"/>
                <w:sz w:val="10"/>
                <w:szCs w:val="10"/>
              </w:rPr>
              <w:t xml:space="preserve"> </w:t>
            </w:r>
            <w:r>
              <w:rPr>
                <w:rFonts w:ascii="仿宋" w:hAnsi="仿宋" w:eastAsia="仿宋" w:cs="仿宋"/>
                <w:spacing w:val="8"/>
                <w:sz w:val="10"/>
                <w:szCs w:val="10"/>
              </w:rPr>
              <w:t>企业安全生</w:t>
            </w:r>
            <w:r>
              <w:rPr>
                <w:rFonts w:ascii="仿宋" w:hAnsi="仿宋" w:eastAsia="仿宋" w:cs="仿宋"/>
                <w:sz w:val="10"/>
                <w:szCs w:val="10"/>
              </w:rPr>
              <w:t xml:space="preserve"> </w:t>
            </w:r>
            <w:r>
              <w:rPr>
                <w:rFonts w:ascii="仿宋" w:hAnsi="仿宋" w:eastAsia="仿宋" w:cs="仿宋"/>
                <w:spacing w:val="8"/>
                <w:sz w:val="10"/>
                <w:szCs w:val="10"/>
              </w:rPr>
              <w:t>产的监督检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58" w:lineRule="auto"/>
            </w:pPr>
          </w:p>
          <w:p>
            <w:pPr>
              <w:spacing w:line="358" w:lineRule="auto"/>
            </w:pPr>
          </w:p>
          <w:p>
            <w:pPr>
              <w:spacing w:before="32" w:line="268" w:lineRule="auto"/>
              <w:ind w:left="21" w:right="68" w:firstLine="1"/>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品生</w:t>
            </w:r>
            <w:r>
              <w:rPr>
                <w:rFonts w:ascii="仿宋" w:hAnsi="仿宋" w:eastAsia="仿宋" w:cs="仿宋"/>
                <w:sz w:val="10"/>
                <w:szCs w:val="10"/>
              </w:rPr>
              <w:t xml:space="preserve"> </w:t>
            </w:r>
            <w:r>
              <w:rPr>
                <w:rFonts w:ascii="仿宋" w:hAnsi="仿宋" w:eastAsia="仿宋" w:cs="仿宋"/>
                <w:spacing w:val="7"/>
                <w:sz w:val="10"/>
                <w:szCs w:val="10"/>
              </w:rPr>
              <w:t>产企业</w:t>
            </w:r>
          </w:p>
        </w:tc>
        <w:tc>
          <w:tcPr>
            <w:tcW w:w="326" w:type="dxa"/>
            <w:vMerge w:val="restart"/>
            <w:tcBorders>
              <w:bottom w:val="nil"/>
            </w:tcBorders>
          </w:tcPr>
          <w:p>
            <w:pPr>
              <w:spacing w:line="325" w:lineRule="auto"/>
            </w:pPr>
          </w:p>
          <w:p>
            <w:pPr>
              <w:spacing w:line="325"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25" w:lineRule="auto"/>
            </w:pPr>
          </w:p>
          <w:p>
            <w:pPr>
              <w:spacing w:line="325"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358" w:lineRule="auto"/>
            </w:pPr>
          </w:p>
          <w:p>
            <w:pPr>
              <w:spacing w:line="359"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9"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4"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3" w:line="266"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食品生产企业安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生产的监督检查</w:t>
            </w:r>
          </w:p>
        </w:tc>
        <w:tc>
          <w:tcPr>
            <w:tcW w:w="1389" w:type="dxa"/>
          </w:tcPr>
          <w:p>
            <w:pPr>
              <w:spacing w:before="21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食品生产企业安全生产的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21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79" w:line="258" w:lineRule="auto"/>
              <w:ind w:left="24" w:right="27" w:firstLine="1"/>
              <w:rPr>
                <w:rFonts w:ascii="仿宋" w:hAnsi="仿宋" w:eastAsia="仿宋" w:cs="仿宋"/>
                <w:sz w:val="10"/>
                <w:szCs w:val="10"/>
              </w:rPr>
            </w:pPr>
            <w:r>
              <w:rPr>
                <w:rFonts w:ascii="仿宋" w:hAnsi="仿宋" w:eastAsia="仿宋" w:cs="仿宋"/>
                <w:spacing w:val="6"/>
                <w:sz w:val="10"/>
                <w:szCs w:val="10"/>
              </w:rPr>
              <w:t>安全生产管理机构和人员情况 ；组织保障 、管理制度和责任制落实情况 ；从业人</w:t>
            </w:r>
            <w:r>
              <w:rPr>
                <w:rFonts w:ascii="仿宋" w:hAnsi="仿宋" w:eastAsia="仿宋" w:cs="仿宋"/>
                <w:spacing w:val="5"/>
                <w:sz w:val="10"/>
                <w:szCs w:val="10"/>
              </w:rPr>
              <w:t>员</w:t>
            </w:r>
            <w:r>
              <w:rPr>
                <w:rFonts w:ascii="仿宋" w:hAnsi="仿宋" w:eastAsia="仿宋" w:cs="仿宋"/>
                <w:sz w:val="10"/>
                <w:szCs w:val="10"/>
              </w:rPr>
              <w:t xml:space="preserve"> </w:t>
            </w:r>
            <w:r>
              <w:rPr>
                <w:rFonts w:ascii="仿宋" w:hAnsi="仿宋" w:eastAsia="仿宋" w:cs="仿宋"/>
                <w:spacing w:val="10"/>
                <w:sz w:val="10"/>
                <w:szCs w:val="10"/>
              </w:rPr>
              <w:t>培</w:t>
            </w:r>
            <w:r>
              <w:rPr>
                <w:rFonts w:ascii="仿宋" w:hAnsi="仿宋" w:eastAsia="仿宋" w:cs="仿宋"/>
                <w:spacing w:val="6"/>
                <w:sz w:val="10"/>
                <w:szCs w:val="10"/>
              </w:rPr>
              <w:t>训和持证上岗情况； 有限空间作业管理情况； 高温设备安全保护措施配备情况 ；</w:t>
            </w:r>
            <w:r>
              <w:rPr>
                <w:rFonts w:ascii="仿宋" w:hAnsi="仿宋" w:eastAsia="仿宋" w:cs="仿宋"/>
                <w:sz w:val="10"/>
                <w:szCs w:val="10"/>
              </w:rPr>
              <w:t xml:space="preserve"> </w:t>
            </w:r>
            <w:r>
              <w:rPr>
                <w:rFonts w:ascii="仿宋" w:hAnsi="仿宋" w:eastAsia="仿宋" w:cs="仿宋"/>
                <w:spacing w:val="14"/>
                <w:sz w:val="10"/>
                <w:szCs w:val="10"/>
              </w:rPr>
              <w:t>安全风</w:t>
            </w:r>
            <w:r>
              <w:rPr>
                <w:rFonts w:ascii="仿宋" w:hAnsi="仿宋" w:eastAsia="仿宋" w:cs="仿宋"/>
                <w:spacing w:val="8"/>
                <w:sz w:val="10"/>
                <w:szCs w:val="10"/>
              </w:rPr>
              <w:t>险</w:t>
            </w:r>
            <w:r>
              <w:rPr>
                <w:rFonts w:ascii="仿宋" w:hAnsi="仿宋" w:eastAsia="仿宋" w:cs="仿宋"/>
                <w:spacing w:val="7"/>
                <w:sz w:val="10"/>
                <w:szCs w:val="10"/>
              </w:rPr>
              <w:t>较高场所监测报警装置和防爆装置设置情况 ；液氨使用安全情况； 涉爆粉</w:t>
            </w:r>
            <w:r>
              <w:rPr>
                <w:rFonts w:ascii="仿宋" w:hAnsi="仿宋" w:eastAsia="仿宋" w:cs="仿宋"/>
                <w:sz w:val="10"/>
                <w:szCs w:val="10"/>
              </w:rPr>
              <w:t xml:space="preserve"> </w:t>
            </w:r>
            <w:r>
              <w:rPr>
                <w:rFonts w:ascii="仿宋" w:hAnsi="仿宋" w:eastAsia="仿宋" w:cs="仿宋"/>
                <w:spacing w:val="6"/>
                <w:sz w:val="10"/>
                <w:szCs w:val="10"/>
              </w:rPr>
              <w:t>尘管</w:t>
            </w:r>
            <w:r>
              <w:rPr>
                <w:rFonts w:ascii="仿宋" w:hAnsi="仿宋" w:eastAsia="仿宋" w:cs="仿宋"/>
                <w:spacing w:val="4"/>
                <w:sz w:val="10"/>
                <w:szCs w:val="10"/>
              </w:rPr>
              <w:t>理</w:t>
            </w:r>
            <w:r>
              <w:rPr>
                <w:rFonts w:ascii="仿宋" w:hAnsi="仿宋" w:eastAsia="仿宋" w:cs="仿宋"/>
                <w:spacing w:val="3"/>
                <w:sz w:val="10"/>
                <w:szCs w:val="10"/>
              </w:rPr>
              <w:t>情况； 应急预案 、应急器材和应急演练情况 。</w:t>
            </w:r>
          </w:p>
        </w:tc>
        <w:tc>
          <w:tcPr>
            <w:tcW w:w="5499" w:type="dxa"/>
          </w:tcPr>
          <w:p>
            <w:pPr>
              <w:spacing w:before="14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62" w:lineRule="auto"/>
              <w:ind w:left="32" w:right="374" w:hanging="4"/>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5"/>
                <w:sz w:val="10"/>
                <w:szCs w:val="10"/>
              </w:rPr>
              <w:t>食品生产企业安全生产监督管理暂行规定 》  ( 国家安全监管总局令第66号，第80号修正 ) 第二十二条</w:t>
            </w:r>
            <w:r>
              <w:rPr>
                <w:rFonts w:ascii="仿宋" w:hAnsi="仿宋" w:eastAsia="仿宋" w:cs="仿宋"/>
                <w:sz w:val="10"/>
                <w:szCs w:val="10"/>
              </w:rPr>
              <w:t xml:space="preserve"> </w:t>
            </w:r>
            <w:r>
              <w:rPr>
                <w:rFonts w:ascii="仿宋" w:hAnsi="仿宋" w:eastAsia="仿宋" w:cs="仿宋"/>
                <w:spacing w:val="7"/>
                <w:sz w:val="10"/>
                <w:szCs w:val="10"/>
              </w:rPr>
              <w:t xml:space="preserve">3.《工贸行业重大生产安全事故隐患判定标准 ( 2017版) </w:t>
            </w:r>
            <w:r>
              <w:rPr>
                <w:rFonts w:ascii="仿宋" w:hAnsi="仿宋" w:eastAsia="仿宋" w:cs="仿宋"/>
                <w:spacing w:val="5"/>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5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5"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1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8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6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18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2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20"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53" w:line="255"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tcPr>
          <w:p>
            <w:pPr>
              <w:spacing w:before="187"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20"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tcPr>
          <w:p>
            <w:pPr>
              <w:spacing w:before="120"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restart"/>
            <w:tcBorders>
              <w:bottom w:val="nil"/>
            </w:tcBorders>
          </w:tcPr>
          <w:p/>
        </w:tc>
        <w:tc>
          <w:tcPr>
            <w:tcW w:w="410" w:type="dxa"/>
            <w:vMerge w:val="restart"/>
            <w:tcBorders>
              <w:bottom w:val="nil"/>
            </w:tcBorders>
          </w:tcPr>
          <w:p/>
        </w:tc>
        <w:tc>
          <w:tcPr>
            <w:tcW w:w="638" w:type="dxa"/>
            <w:vMerge w:val="restart"/>
            <w:tcBorders>
              <w:bottom w:val="nil"/>
            </w:tcBorders>
          </w:tcPr>
          <w:p>
            <w:pPr>
              <w:spacing w:line="247" w:lineRule="auto"/>
            </w:pPr>
          </w:p>
          <w:p>
            <w:pPr>
              <w:spacing w:line="247" w:lineRule="auto"/>
            </w:pPr>
          </w:p>
          <w:p>
            <w:pPr>
              <w:spacing w:line="247" w:lineRule="auto"/>
            </w:pPr>
          </w:p>
          <w:p>
            <w:pPr>
              <w:spacing w:line="248" w:lineRule="auto"/>
            </w:pPr>
          </w:p>
          <w:p>
            <w:pPr>
              <w:spacing w:before="32" w:line="244"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.对一般危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8"/>
                <w:sz w:val="10"/>
                <w:szCs w:val="10"/>
              </w:rPr>
              <w:t>化学品生</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8"/>
                <w:sz w:val="10"/>
                <w:szCs w:val="10"/>
              </w:rPr>
              <w:t>、储存、</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营的行政</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品重大危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8"/>
                <w:sz w:val="10"/>
                <w:szCs w:val="10"/>
              </w:rPr>
              <w:t>源的监督</w:t>
            </w:r>
          </w:p>
        </w:tc>
        <w:tc>
          <w:tcPr>
            <w:tcW w:w="417" w:type="dxa"/>
            <w:vMerge w:val="restart"/>
            <w:tcBorders>
              <w:bottom w:val="nil"/>
            </w:tcBorders>
          </w:tcPr>
          <w:p/>
        </w:tc>
        <w:tc>
          <w:tcPr>
            <w:tcW w:w="326" w:type="dxa"/>
            <w:vMerge w:val="restart"/>
            <w:tcBorders>
              <w:bottom w:val="nil"/>
            </w:tcBorders>
          </w:tcPr>
          <w:p/>
        </w:tc>
        <w:tc>
          <w:tcPr>
            <w:tcW w:w="386" w:type="dxa"/>
            <w:vMerge w:val="restart"/>
            <w:tcBorders>
              <w:bottom w:val="nil"/>
            </w:tcBorders>
          </w:tcPr>
          <w:p/>
        </w:tc>
        <w:tc>
          <w:tcPr>
            <w:tcW w:w="394" w:type="dxa"/>
            <w:vMerge w:val="restart"/>
            <w:tcBorders>
              <w:bottom w:val="nil"/>
            </w:tcBorders>
          </w:tcPr>
          <w:p/>
        </w:tc>
        <w:tc>
          <w:tcPr>
            <w:tcW w:w="326" w:type="dxa"/>
            <w:vMerge w:val="restart"/>
            <w:tcBorders>
              <w:bottom w:val="nil"/>
            </w:tcBorders>
          </w:tcPr>
          <w:p>
            <w:pPr>
              <w:spacing w:line="260" w:lineRule="auto"/>
            </w:pPr>
          </w:p>
          <w:p>
            <w:pPr>
              <w:spacing w:line="260" w:lineRule="auto"/>
            </w:pPr>
          </w:p>
          <w:p>
            <w:pPr>
              <w:spacing w:line="260" w:lineRule="auto"/>
            </w:pPr>
          </w:p>
          <w:p>
            <w:pPr>
              <w:spacing w:line="260" w:lineRule="auto"/>
            </w:pPr>
          </w:p>
          <w:p>
            <w:pPr>
              <w:spacing w:line="261" w:lineRule="auto"/>
            </w:pPr>
          </w:p>
          <w:p>
            <w:pPr>
              <w:spacing w:line="261" w:lineRule="auto"/>
            </w:pPr>
          </w:p>
          <w:p>
            <w:pPr>
              <w:spacing w:line="26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50"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before="32" w:line="263"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13" w:line="257"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生产 、储存、使</w:t>
            </w:r>
            <w:r>
              <w:rPr>
                <w:rFonts w:ascii="仿宋" w:hAnsi="仿宋" w:eastAsia="仿宋" w:cs="仿宋"/>
                <w:sz w:val="10"/>
                <w:szCs w:val="10"/>
              </w:rPr>
              <w:t xml:space="preserve"> </w:t>
            </w:r>
            <w:r>
              <w:rPr>
                <w:rFonts w:ascii="仿宋" w:hAnsi="仿宋" w:eastAsia="仿宋" w:cs="仿宋"/>
                <w:spacing w:val="13"/>
                <w:sz w:val="10"/>
                <w:szCs w:val="10"/>
              </w:rPr>
              <w:t>用</w:t>
            </w:r>
            <w:r>
              <w:rPr>
                <w:rFonts w:ascii="仿宋" w:hAnsi="仿宋" w:eastAsia="仿宋" w:cs="仿宋"/>
                <w:spacing w:val="8"/>
                <w:sz w:val="10"/>
                <w:szCs w:val="10"/>
              </w:rPr>
              <w:t>、经营危险化学</w:t>
            </w:r>
            <w:r>
              <w:rPr>
                <w:rFonts w:ascii="仿宋" w:hAnsi="仿宋" w:eastAsia="仿宋" w:cs="仿宋"/>
                <w:sz w:val="10"/>
                <w:szCs w:val="10"/>
              </w:rPr>
              <w:t xml:space="preserve"> </w:t>
            </w:r>
            <w:r>
              <w:rPr>
                <w:rFonts w:ascii="仿宋" w:hAnsi="仿宋" w:eastAsia="仿宋" w:cs="仿宋"/>
                <w:spacing w:val="11"/>
                <w:sz w:val="10"/>
                <w:szCs w:val="10"/>
              </w:rPr>
              <w:t>品</w:t>
            </w:r>
            <w:r>
              <w:rPr>
                <w:rFonts w:ascii="仿宋" w:hAnsi="仿宋" w:eastAsia="仿宋" w:cs="仿宋"/>
                <w:spacing w:val="8"/>
                <w:sz w:val="10"/>
                <w:szCs w:val="10"/>
              </w:rPr>
              <w:t>单位的安全生产</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7"/>
                <w:sz w:val="10"/>
                <w:szCs w:val="10"/>
              </w:rPr>
              <w:t>督检查</w:t>
            </w:r>
          </w:p>
        </w:tc>
        <w:tc>
          <w:tcPr>
            <w:tcW w:w="1389" w:type="dxa"/>
          </w:tcPr>
          <w:p>
            <w:pPr>
              <w:spacing w:before="247" w:line="265" w:lineRule="auto"/>
              <w:ind w:left="21" w:right="35"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一</w:t>
            </w:r>
            <w:r>
              <w:rPr>
                <w:rFonts w:ascii="仿宋" w:hAnsi="仿宋" w:eastAsia="仿宋" w:cs="仿宋"/>
                <w:spacing w:val="5"/>
                <w:sz w:val="10"/>
                <w:szCs w:val="10"/>
              </w:rPr>
              <w:t>般危险化学品生产 、储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、经营的行政检查</w:t>
            </w:r>
          </w:p>
        </w:tc>
        <w:tc>
          <w:tcPr>
            <w:tcW w:w="425" w:type="dxa"/>
            <w:vMerge w:val="restart"/>
            <w:tcBorders>
              <w:bottom w:val="nil"/>
            </w:tcBorders>
          </w:tcPr>
          <w:p>
            <w:pPr>
              <w:spacing w:line="250"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before="33" w:line="263"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14" w:line="257" w:lineRule="auto"/>
              <w:ind w:left="22" w:right="24" w:firstLine="3"/>
              <w:rPr>
                <w:rFonts w:ascii="仿宋" w:hAnsi="仿宋" w:eastAsia="仿宋" w:cs="仿宋"/>
                <w:sz w:val="10"/>
                <w:szCs w:val="10"/>
              </w:rPr>
            </w:pPr>
            <w:r>
              <w:rPr>
                <w:rFonts w:ascii="仿宋" w:hAnsi="仿宋" w:eastAsia="仿宋" w:cs="仿宋"/>
                <w:spacing w:val="8"/>
                <w:sz w:val="10"/>
                <w:szCs w:val="10"/>
              </w:rPr>
              <w:t>安全生产许可情</w:t>
            </w:r>
            <w:r>
              <w:rPr>
                <w:rFonts w:ascii="仿宋" w:hAnsi="仿宋" w:eastAsia="仿宋" w:cs="仿宋"/>
                <w:spacing w:val="5"/>
                <w:sz w:val="10"/>
                <w:szCs w:val="10"/>
              </w:rPr>
              <w:t>况</w:t>
            </w:r>
            <w:r>
              <w:rPr>
                <w:rFonts w:ascii="仿宋" w:hAnsi="仿宋" w:eastAsia="仿宋" w:cs="仿宋"/>
                <w:spacing w:val="4"/>
                <w:sz w:val="10"/>
                <w:szCs w:val="10"/>
              </w:rPr>
              <w:t>； 履行建设项目安全设施 “三同时”情况； 企业主要负责人 、安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6"/>
                <w:sz w:val="10"/>
                <w:szCs w:val="10"/>
              </w:rPr>
              <w:t>管理人员安全生产教育情况 ；安全生产规章制度 、操作规程建立情况； 经营和储</w:t>
            </w:r>
            <w:r>
              <w:rPr>
                <w:rFonts w:ascii="仿宋" w:hAnsi="仿宋" w:eastAsia="仿宋" w:cs="仿宋"/>
                <w:sz w:val="10"/>
                <w:szCs w:val="10"/>
              </w:rPr>
              <w:t xml:space="preserve"> </w:t>
            </w:r>
            <w:r>
              <w:rPr>
                <w:rFonts w:ascii="仿宋" w:hAnsi="仿宋" w:eastAsia="仿宋" w:cs="仿宋"/>
                <w:spacing w:val="6"/>
                <w:sz w:val="10"/>
                <w:szCs w:val="10"/>
              </w:rPr>
              <w:t>存场所 、设施、建筑物符合相关国家标准 、行业标准情况； 编制事故应急预案</w:t>
            </w:r>
            <w:r>
              <w:rPr>
                <w:rFonts w:ascii="仿宋" w:hAnsi="仿宋" w:eastAsia="仿宋" w:cs="仿宋"/>
                <w:spacing w:val="4"/>
                <w:sz w:val="10"/>
                <w:szCs w:val="10"/>
              </w:rPr>
              <w:t>并</w:t>
            </w:r>
            <w:r>
              <w:rPr>
                <w:rFonts w:ascii="仿宋" w:hAnsi="仿宋" w:eastAsia="仿宋" w:cs="仿宋"/>
                <w:sz w:val="10"/>
                <w:szCs w:val="10"/>
              </w:rPr>
              <w:t xml:space="preserve">进 </w:t>
            </w:r>
            <w:r>
              <w:rPr>
                <w:rFonts w:ascii="仿宋" w:hAnsi="仿宋" w:eastAsia="仿宋" w:cs="仿宋"/>
                <w:spacing w:val="5"/>
                <w:sz w:val="10"/>
                <w:szCs w:val="10"/>
              </w:rPr>
              <w:t xml:space="preserve">行演练情况； 外包工程管理情况； 劳动防护用品佩戴和使用情况 </w:t>
            </w:r>
            <w:r>
              <w:rPr>
                <w:rFonts w:ascii="仿宋" w:hAnsi="仿宋" w:eastAsia="仿宋" w:cs="仿宋"/>
                <w:sz w:val="10"/>
                <w:szCs w:val="10"/>
              </w:rPr>
              <w:t>。</w:t>
            </w:r>
          </w:p>
        </w:tc>
        <w:tc>
          <w:tcPr>
            <w:tcW w:w="5499" w:type="dxa"/>
          </w:tcPr>
          <w:p>
            <w:pPr>
              <w:spacing w:before="113"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4"/>
                <w:sz w:val="10"/>
                <w:szCs w:val="10"/>
              </w:rPr>
              <w:t>2.《危</w:t>
            </w:r>
            <w:r>
              <w:rPr>
                <w:rFonts w:ascii="仿宋" w:hAnsi="仿宋" w:eastAsia="仿宋" w:cs="仿宋"/>
                <w:spacing w:val="3"/>
                <w:sz w:val="10"/>
                <w:szCs w:val="10"/>
              </w:rPr>
              <w:t>险</w:t>
            </w:r>
            <w:r>
              <w:rPr>
                <w:rFonts w:ascii="仿宋" w:hAnsi="仿宋" w:eastAsia="仿宋" w:cs="仿宋"/>
                <w:spacing w:val="2"/>
                <w:sz w:val="10"/>
                <w:szCs w:val="10"/>
              </w:rPr>
              <w:t>化学品安全管理条例》  ( 国务院令第 344号 ) 第六条</w:t>
            </w:r>
          </w:p>
          <w:p>
            <w:pPr>
              <w:spacing w:before="11" w:line="266" w:lineRule="auto"/>
              <w:ind w:left="30" w:right="56" w:firstLine="2"/>
              <w:rPr>
                <w:rFonts w:ascii="仿宋" w:hAnsi="仿宋" w:eastAsia="仿宋" w:cs="仿宋"/>
                <w:sz w:val="10"/>
                <w:szCs w:val="10"/>
              </w:rPr>
            </w:pPr>
            <w:r>
              <w:rPr>
                <w:rFonts w:ascii="仿宋" w:hAnsi="仿宋" w:eastAsia="仿宋" w:cs="仿宋"/>
                <w:spacing w:val="2"/>
                <w:sz w:val="10"/>
                <w:szCs w:val="10"/>
              </w:rPr>
              <w:t>3.《危险化学品经营许可证管理办法 》  ( 国家安全监管总局令第55号 ) 第二十五</w:t>
            </w:r>
            <w:r>
              <w:rPr>
                <w:rFonts w:ascii="仿宋" w:hAnsi="仿宋" w:eastAsia="仿宋" w:cs="仿宋"/>
                <w:spacing w:val="1"/>
                <w:sz w:val="10"/>
                <w:szCs w:val="10"/>
              </w:rPr>
              <w:t>条 、 第二十六条 、 第二十七条、</w:t>
            </w:r>
            <w:r>
              <w:rPr>
                <w:rFonts w:ascii="仿宋" w:hAnsi="仿宋" w:eastAsia="仿宋" w:cs="仿宋"/>
                <w:sz w:val="10"/>
                <w:szCs w:val="10"/>
              </w:rPr>
              <w:t xml:space="preserve"> </w:t>
            </w:r>
            <w:r>
              <w:rPr>
                <w:rFonts w:ascii="仿宋" w:hAnsi="仿宋" w:eastAsia="仿宋" w:cs="仿宋"/>
                <w:spacing w:val="1"/>
                <w:sz w:val="10"/>
                <w:szCs w:val="10"/>
              </w:rPr>
              <w:t>第二十九条 、 第三十条 、第三十一条 、第</w:t>
            </w:r>
            <w:r>
              <w:rPr>
                <w:rFonts w:ascii="仿宋" w:hAnsi="仿宋" w:eastAsia="仿宋" w:cs="仿宋"/>
                <w:sz w:val="10"/>
                <w:szCs w:val="10"/>
              </w:rPr>
              <w:t>三十二条 、 第三十三条 、第三十四条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5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line="281" w:lineRule="auto"/>
            </w:pPr>
          </w:p>
          <w:p>
            <w:pPr>
              <w:spacing w:before="32"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危险化学品重大</w:t>
            </w:r>
            <w:r>
              <w:rPr>
                <w:rFonts w:ascii="仿宋" w:hAnsi="仿宋" w:eastAsia="仿宋" w:cs="仿宋"/>
                <w:sz w:val="10"/>
                <w:szCs w:val="10"/>
              </w:rPr>
              <w:t xml:space="preserve"> </w:t>
            </w:r>
            <w:r>
              <w:rPr>
                <w:rFonts w:ascii="仿宋" w:hAnsi="仿宋" w:eastAsia="仿宋" w:cs="仿宋"/>
                <w:spacing w:val="11"/>
                <w:sz w:val="10"/>
                <w:szCs w:val="10"/>
              </w:rPr>
              <w:t>危</w:t>
            </w:r>
            <w:r>
              <w:rPr>
                <w:rFonts w:ascii="仿宋" w:hAnsi="仿宋" w:eastAsia="仿宋" w:cs="仿宋"/>
                <w:spacing w:val="8"/>
                <w:sz w:val="10"/>
                <w:szCs w:val="10"/>
              </w:rPr>
              <w:t>险源的监督检查</w:t>
            </w:r>
          </w:p>
        </w:tc>
        <w:tc>
          <w:tcPr>
            <w:tcW w:w="1389" w:type="dxa"/>
          </w:tcPr>
          <w:p>
            <w:pPr>
              <w:spacing w:line="281" w:lineRule="auto"/>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危险化学品重大危险源的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bottom w:val="nil"/>
            </w:tcBorders>
          </w:tcPr>
          <w:p/>
        </w:tc>
        <w:tc>
          <w:tcPr>
            <w:tcW w:w="4045" w:type="dxa"/>
          </w:tcPr>
          <w:p>
            <w:pPr>
              <w:spacing w:before="111" w:line="255" w:lineRule="auto"/>
              <w:ind w:left="22" w:right="25" w:firstLine="8"/>
              <w:rPr>
                <w:rFonts w:ascii="仿宋" w:hAnsi="仿宋" w:eastAsia="仿宋" w:cs="仿宋"/>
                <w:sz w:val="10"/>
                <w:szCs w:val="10"/>
              </w:rPr>
            </w:pPr>
            <w:r>
              <w:rPr>
                <w:rFonts w:ascii="仿宋" w:hAnsi="仿宋" w:eastAsia="仿宋" w:cs="仿宋"/>
                <w:spacing w:val="8"/>
                <w:sz w:val="10"/>
                <w:szCs w:val="10"/>
              </w:rPr>
              <w:t>隐患排查治理制度落实情况 ；危险化学品储罐区和储存仓库可燃气体及有毒气体</w:t>
            </w:r>
            <w:r>
              <w:rPr>
                <w:rFonts w:ascii="仿宋" w:hAnsi="仿宋" w:eastAsia="仿宋" w:cs="仿宋"/>
                <w:spacing w:val="1"/>
                <w:sz w:val="10"/>
                <w:szCs w:val="10"/>
              </w:rPr>
              <w:t>报</w:t>
            </w:r>
            <w:r>
              <w:rPr>
                <w:rFonts w:ascii="仿宋" w:hAnsi="仿宋" w:eastAsia="仿宋" w:cs="仿宋"/>
                <w:sz w:val="10"/>
                <w:szCs w:val="10"/>
              </w:rPr>
              <w:t xml:space="preserve"> </w:t>
            </w:r>
            <w:r>
              <w:rPr>
                <w:rFonts w:ascii="仿宋" w:hAnsi="仿宋" w:eastAsia="仿宋" w:cs="仿宋"/>
                <w:spacing w:val="1"/>
                <w:sz w:val="10"/>
                <w:szCs w:val="10"/>
              </w:rPr>
              <w:t xml:space="preserve">警系统 、安全仪表连锁系统 ( </w:t>
            </w:r>
            <w:r>
              <w:rPr>
                <w:rFonts w:ascii="仿宋" w:hAnsi="仿宋" w:eastAsia="仿宋" w:cs="仿宋"/>
                <w:sz w:val="10"/>
                <w:szCs w:val="10"/>
              </w:rPr>
              <w:t>SIS</w:t>
            </w:r>
            <w:r>
              <w:rPr>
                <w:rFonts w:ascii="仿宋" w:hAnsi="仿宋" w:eastAsia="仿宋" w:cs="仿宋"/>
                <w:spacing w:val="1"/>
                <w:sz w:val="10"/>
                <w:szCs w:val="10"/>
              </w:rPr>
              <w:t xml:space="preserve"> ) 、 紧急停车系统 ( </w:t>
            </w:r>
            <w:r>
              <w:rPr>
                <w:rFonts w:ascii="仿宋" w:hAnsi="仿宋" w:eastAsia="仿宋" w:cs="仿宋"/>
                <w:sz w:val="10"/>
                <w:szCs w:val="10"/>
              </w:rPr>
              <w:t>ESD</w:t>
            </w:r>
            <w:r>
              <w:rPr>
                <w:rFonts w:ascii="仿宋" w:hAnsi="仿宋" w:eastAsia="仿宋" w:cs="仿宋"/>
                <w:spacing w:val="1"/>
                <w:sz w:val="10"/>
                <w:szCs w:val="10"/>
              </w:rPr>
              <w:t xml:space="preserve"> ) 、视频监控系统 </w:t>
            </w:r>
            <w:r>
              <w:rPr>
                <w:rFonts w:ascii="仿宋" w:hAnsi="仿宋" w:eastAsia="仿宋" w:cs="仿宋"/>
                <w:sz w:val="10"/>
                <w:szCs w:val="10"/>
              </w:rPr>
              <w:t xml:space="preserve">、液位 </w:t>
            </w:r>
            <w:r>
              <w:rPr>
                <w:rFonts w:ascii="仿宋" w:hAnsi="仿宋" w:eastAsia="仿宋" w:cs="仿宋"/>
                <w:spacing w:val="6"/>
                <w:sz w:val="10"/>
                <w:szCs w:val="10"/>
              </w:rPr>
              <w:t>上下限</w:t>
            </w:r>
            <w:r>
              <w:rPr>
                <w:rFonts w:ascii="仿宋" w:hAnsi="仿宋" w:eastAsia="仿宋" w:cs="仿宋"/>
                <w:spacing w:val="5"/>
                <w:sz w:val="10"/>
                <w:szCs w:val="10"/>
              </w:rPr>
              <w:t>报</w:t>
            </w:r>
            <w:r>
              <w:rPr>
                <w:rFonts w:ascii="仿宋" w:hAnsi="仿宋" w:eastAsia="仿宋" w:cs="仿宋"/>
                <w:spacing w:val="3"/>
                <w:sz w:val="10"/>
                <w:szCs w:val="10"/>
              </w:rPr>
              <w:t>警系统 、容器超压报警系统 、 紧急切断装置 、安全阀切断阀 、泄压排放系</w:t>
            </w:r>
            <w:r>
              <w:rPr>
                <w:rFonts w:ascii="仿宋" w:hAnsi="仿宋" w:eastAsia="仿宋" w:cs="仿宋"/>
                <w:sz w:val="10"/>
                <w:szCs w:val="10"/>
              </w:rPr>
              <w:t xml:space="preserve"> </w:t>
            </w:r>
            <w:r>
              <w:rPr>
                <w:rFonts w:ascii="仿宋" w:hAnsi="仿宋" w:eastAsia="仿宋" w:cs="仿宋"/>
                <w:spacing w:val="6"/>
                <w:sz w:val="10"/>
                <w:szCs w:val="10"/>
              </w:rPr>
              <w:t>统、 万</w:t>
            </w:r>
            <w:r>
              <w:rPr>
                <w:rFonts w:ascii="仿宋" w:hAnsi="仿宋" w:eastAsia="仿宋" w:cs="仿宋"/>
                <w:spacing w:val="4"/>
                <w:sz w:val="10"/>
                <w:szCs w:val="10"/>
              </w:rPr>
              <w:t>向</w:t>
            </w:r>
            <w:r>
              <w:rPr>
                <w:rFonts w:ascii="仿宋" w:hAnsi="仿宋" w:eastAsia="仿宋" w:cs="仿宋"/>
                <w:spacing w:val="3"/>
                <w:sz w:val="10"/>
                <w:szCs w:val="10"/>
              </w:rPr>
              <w:t>管道充装系统 、 防爆电气设备 、冷却降温设施等安全运行情况 ；按标准分</w:t>
            </w:r>
            <w:r>
              <w:rPr>
                <w:rFonts w:ascii="仿宋" w:hAnsi="仿宋" w:eastAsia="仿宋" w:cs="仿宋"/>
                <w:sz w:val="10"/>
                <w:szCs w:val="10"/>
              </w:rPr>
              <w:t xml:space="preserve"> </w:t>
            </w:r>
            <w:r>
              <w:rPr>
                <w:rFonts w:ascii="仿宋" w:hAnsi="仿宋" w:eastAsia="仿宋" w:cs="仿宋"/>
                <w:spacing w:val="12"/>
                <w:sz w:val="10"/>
                <w:szCs w:val="10"/>
              </w:rPr>
              <w:t>区分</w:t>
            </w:r>
            <w:r>
              <w:rPr>
                <w:rFonts w:ascii="仿宋" w:hAnsi="仿宋" w:eastAsia="仿宋" w:cs="仿宋"/>
                <w:spacing w:val="8"/>
                <w:sz w:val="10"/>
                <w:szCs w:val="10"/>
              </w:rPr>
              <w:t>类</w:t>
            </w:r>
            <w:r>
              <w:rPr>
                <w:rFonts w:ascii="仿宋" w:hAnsi="仿宋" w:eastAsia="仿宋" w:cs="仿宋"/>
                <w:spacing w:val="6"/>
                <w:sz w:val="10"/>
                <w:szCs w:val="10"/>
              </w:rPr>
              <w:t>储存危险化学品 、危险化学品罐区装卸安全管理等情况 。</w:t>
            </w:r>
          </w:p>
        </w:tc>
        <w:tc>
          <w:tcPr>
            <w:tcW w:w="5499" w:type="dxa"/>
          </w:tcPr>
          <w:p>
            <w:pPr>
              <w:spacing w:line="281" w:lineRule="auto"/>
            </w:pPr>
          </w:p>
          <w:p>
            <w:pPr>
              <w:spacing w:before="32" w:line="134" w:lineRule="exact"/>
              <w:ind w:left="31"/>
              <w:rPr>
                <w:rFonts w:ascii="仿宋" w:hAnsi="仿宋" w:eastAsia="仿宋" w:cs="仿宋"/>
                <w:sz w:val="10"/>
                <w:szCs w:val="10"/>
              </w:rPr>
            </w:pPr>
            <w:r>
              <w:rPr>
                <w:rFonts w:ascii="仿宋" w:hAnsi="仿宋" w:eastAsia="仿宋" w:cs="仿宋"/>
                <w:spacing w:val="4"/>
                <w:position w:val="2"/>
                <w:sz w:val="10"/>
                <w:szCs w:val="10"/>
              </w:rPr>
              <w:t xml:space="preserve">1.《安全生产法》 </w:t>
            </w:r>
            <w:r>
              <w:rPr>
                <w:rFonts w:ascii="仿宋" w:hAnsi="仿宋" w:eastAsia="仿宋" w:cs="仿宋"/>
                <w:spacing w:val="2"/>
                <w:position w:val="2"/>
                <w:sz w:val="10"/>
                <w:szCs w:val="10"/>
              </w:rPr>
              <w:t xml:space="preserve"> ( 2021年第三次修正 ) 第六十五条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2.《危险化</w:t>
            </w:r>
            <w:r>
              <w:rPr>
                <w:rFonts w:ascii="仿宋" w:hAnsi="仿宋" w:eastAsia="仿宋" w:cs="仿宋"/>
                <w:spacing w:val="9"/>
                <w:sz w:val="10"/>
                <w:szCs w:val="10"/>
              </w:rPr>
              <w:t>学</w:t>
            </w:r>
            <w:r>
              <w:rPr>
                <w:rFonts w:ascii="仿宋" w:hAnsi="仿宋" w:eastAsia="仿宋" w:cs="仿宋"/>
                <w:spacing w:val="5"/>
                <w:sz w:val="10"/>
                <w:szCs w:val="10"/>
              </w:rPr>
              <w:t>品重大危险源监督管理暂行规定 》  ( 国家安全监管总局令第40号) 第三十条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5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危险化学品管道</w:t>
            </w:r>
            <w:r>
              <w:rPr>
                <w:rFonts w:ascii="仿宋" w:hAnsi="仿宋" w:eastAsia="仿宋" w:cs="仿宋"/>
                <w:sz w:val="10"/>
                <w:szCs w:val="10"/>
              </w:rPr>
              <w:t xml:space="preserve"> </w:t>
            </w:r>
            <w:r>
              <w:rPr>
                <w:rFonts w:ascii="仿宋" w:hAnsi="仿宋" w:eastAsia="仿宋" w:cs="仿宋"/>
                <w:spacing w:val="11"/>
                <w:sz w:val="10"/>
                <w:szCs w:val="10"/>
              </w:rPr>
              <w:t>安</w:t>
            </w:r>
            <w:r>
              <w:rPr>
                <w:rFonts w:ascii="仿宋" w:hAnsi="仿宋" w:eastAsia="仿宋" w:cs="仿宋"/>
                <w:spacing w:val="8"/>
                <w:sz w:val="10"/>
                <w:szCs w:val="10"/>
              </w:rPr>
              <w:t>全生产的监督检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28" w:line="261"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危险化学品管道安全生产</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vMerge w:val="continue"/>
            <w:tcBorders>
              <w:top w:val="nil"/>
              <w:bottom w:val="nil"/>
            </w:tcBorders>
          </w:tcPr>
          <w:p/>
        </w:tc>
        <w:tc>
          <w:tcPr>
            <w:tcW w:w="4045" w:type="dxa"/>
          </w:tcPr>
          <w:p>
            <w:pPr>
              <w:spacing w:before="128" w:line="261" w:lineRule="auto"/>
              <w:ind w:left="42" w:right="32" w:hanging="20"/>
              <w:rPr>
                <w:rFonts w:ascii="仿宋" w:hAnsi="仿宋" w:eastAsia="仿宋" w:cs="仿宋"/>
                <w:sz w:val="10"/>
                <w:szCs w:val="10"/>
              </w:rPr>
            </w:pPr>
            <w:r>
              <w:rPr>
                <w:rFonts w:ascii="仿宋" w:hAnsi="仿宋" w:eastAsia="仿宋" w:cs="仿宋"/>
                <w:spacing w:val="14"/>
                <w:sz w:val="10"/>
                <w:szCs w:val="10"/>
              </w:rPr>
              <w:t>建立</w:t>
            </w:r>
            <w:r>
              <w:rPr>
                <w:rFonts w:ascii="仿宋" w:hAnsi="仿宋" w:eastAsia="仿宋" w:cs="仿宋"/>
                <w:spacing w:val="12"/>
                <w:sz w:val="10"/>
                <w:szCs w:val="10"/>
              </w:rPr>
              <w:t>、</w:t>
            </w:r>
            <w:r>
              <w:rPr>
                <w:rFonts w:ascii="仿宋" w:hAnsi="仿宋" w:eastAsia="仿宋" w:cs="仿宋"/>
                <w:spacing w:val="7"/>
                <w:sz w:val="10"/>
                <w:szCs w:val="10"/>
              </w:rPr>
              <w:t>健全有关危险化学品管道安全生产的规章制度和操作规程情况 ； 落实建设项</w:t>
            </w:r>
            <w:r>
              <w:rPr>
                <w:rFonts w:ascii="仿宋" w:hAnsi="仿宋" w:eastAsia="仿宋" w:cs="仿宋"/>
                <w:sz w:val="10"/>
                <w:szCs w:val="10"/>
              </w:rPr>
              <w:t xml:space="preserve"> </w:t>
            </w:r>
            <w:r>
              <w:rPr>
                <w:rFonts w:ascii="仿宋" w:hAnsi="仿宋" w:eastAsia="仿宋" w:cs="仿宋"/>
                <w:spacing w:val="1"/>
                <w:sz w:val="10"/>
                <w:szCs w:val="10"/>
              </w:rPr>
              <w:t xml:space="preserve">目 “三同时”情况； 管道检测 </w:t>
            </w:r>
            <w:r>
              <w:rPr>
                <w:rFonts w:ascii="仿宋" w:hAnsi="仿宋" w:eastAsia="仿宋" w:cs="仿宋"/>
                <w:sz w:val="10"/>
                <w:szCs w:val="10"/>
              </w:rPr>
              <w:t>、维护情况。</w:t>
            </w:r>
          </w:p>
        </w:tc>
        <w:tc>
          <w:tcPr>
            <w:tcW w:w="5499" w:type="dxa"/>
          </w:tcPr>
          <w:p>
            <w:pPr>
              <w:spacing w:before="195" w:line="232" w:lineRule="auto"/>
              <w:ind w:left="24"/>
              <w:rPr>
                <w:rFonts w:ascii="仿宋" w:hAnsi="仿宋" w:eastAsia="仿宋" w:cs="仿宋"/>
                <w:sz w:val="10"/>
                <w:szCs w:val="10"/>
              </w:rPr>
            </w:pPr>
            <w:r>
              <w:rPr>
                <w:rFonts w:ascii="仿宋" w:hAnsi="仿宋" w:eastAsia="仿宋" w:cs="仿宋"/>
                <w:spacing w:val="8"/>
                <w:sz w:val="10"/>
                <w:szCs w:val="10"/>
              </w:rPr>
              <w:t>《危险化学品输送</w:t>
            </w:r>
            <w:r>
              <w:rPr>
                <w:rFonts w:ascii="仿宋" w:hAnsi="仿宋" w:eastAsia="仿宋" w:cs="仿宋"/>
                <w:spacing w:val="7"/>
                <w:sz w:val="10"/>
                <w:szCs w:val="10"/>
              </w:rPr>
              <w:t>管</w:t>
            </w:r>
            <w:r>
              <w:rPr>
                <w:rFonts w:ascii="仿宋" w:hAnsi="仿宋" w:eastAsia="仿宋" w:cs="仿宋"/>
                <w:spacing w:val="4"/>
                <w:sz w:val="10"/>
                <w:szCs w:val="10"/>
              </w:rPr>
              <w:t>道安全管理规定 》  ( 国家安全监管总局令第43号，2015年5月27日修正 ) 第四条 、第三十条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36" w:lineRule="auto"/>
              <w:ind w:left="58"/>
              <w:rPr>
                <w:rFonts w:ascii="黑体" w:hAnsi="黑体" w:eastAsia="黑体" w:cs="黑体"/>
                <w:sz w:val="12"/>
                <w:szCs w:val="12"/>
              </w:rPr>
            </w:pPr>
            <w:r>
              <w:rPr>
                <w:rFonts w:ascii="黑体" w:hAnsi="黑体" w:eastAsia="黑体" w:cs="黑体"/>
                <w:spacing w:val="8"/>
                <w:sz w:val="12"/>
                <w:szCs w:val="12"/>
              </w:rPr>
              <w:t>联合抽查</w:t>
            </w:r>
          </w:p>
          <w:p>
            <w:pPr>
              <w:spacing w:before="7" w:line="221" w:lineRule="auto"/>
              <w:ind w:left="193"/>
              <w:rPr>
                <w:rFonts w:ascii="黑体" w:hAnsi="黑体" w:eastAsia="黑体" w:cs="黑体"/>
                <w:sz w:val="12"/>
                <w:szCs w:val="12"/>
              </w:rPr>
            </w:pPr>
            <w:r>
              <w:rPr>
                <w:rFonts w:ascii="黑体" w:hAnsi="黑体" w:eastAsia="黑体" w:cs="黑体"/>
                <w:spacing w:val="5"/>
                <w:sz w:val="12"/>
                <w:szCs w:val="12"/>
              </w:rPr>
              <w:t>事项</w:t>
            </w:r>
          </w:p>
          <w:p>
            <w:pPr>
              <w:spacing w:line="186" w:lineRule="auto"/>
              <w:ind w:left="29"/>
              <w:rPr>
                <w:rFonts w:ascii="仿宋" w:hAnsi="仿宋" w:eastAsia="仿宋" w:cs="仿宋"/>
                <w:sz w:val="9"/>
                <w:szCs w:val="9"/>
              </w:rPr>
            </w:pPr>
            <w:r>
              <w:rPr>
                <w:rFonts w:ascii="仿宋" w:hAnsi="仿宋" w:eastAsia="仿宋" w:cs="仿宋"/>
                <w:spacing w:val="17"/>
                <w:sz w:val="9"/>
                <w:szCs w:val="9"/>
              </w:rPr>
              <w:t>险</w:t>
            </w:r>
            <w:r>
              <w:rPr>
                <w:rFonts w:ascii="仿宋" w:hAnsi="仿宋" w:eastAsia="仿宋" w:cs="仿宋"/>
                <w:spacing w:val="16"/>
                <w:sz w:val="9"/>
                <w:szCs w:val="9"/>
              </w:rPr>
              <w:t>源的监督</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5" w:hRule="atLeast"/>
        </w:trPr>
        <w:tc>
          <w:tcPr>
            <w:tcW w:w="233" w:type="dxa"/>
            <w:vMerge w:val="restart"/>
            <w:tcBorders>
              <w:bottom w:val="nil"/>
            </w:tcBorders>
          </w:tcPr>
          <w:p>
            <w:pPr>
              <w:spacing w:line="313" w:lineRule="auto"/>
            </w:pPr>
          </w:p>
          <w:p>
            <w:pPr>
              <w:spacing w:line="314"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1</w:t>
            </w:r>
          </w:p>
        </w:tc>
        <w:tc>
          <w:tcPr>
            <w:tcW w:w="410" w:type="dxa"/>
            <w:vMerge w:val="restart"/>
            <w:tcBorders>
              <w:bottom w:val="nil"/>
            </w:tcBorders>
          </w:tcPr>
          <w:p>
            <w:pPr>
              <w:spacing w:line="275" w:lineRule="auto"/>
            </w:pPr>
          </w:p>
          <w:p>
            <w:pPr>
              <w:spacing w:before="33" w:line="255" w:lineRule="auto"/>
              <w:ind w:left="21" w:right="62" w:hanging="1"/>
              <w:rPr>
                <w:rFonts w:ascii="仿宋" w:hAnsi="仿宋" w:eastAsia="仿宋" w:cs="仿宋"/>
                <w:sz w:val="10"/>
                <w:szCs w:val="10"/>
              </w:rPr>
            </w:pPr>
            <w:r>
              <w:rPr>
                <w:rFonts w:ascii="仿宋" w:hAnsi="仿宋" w:eastAsia="仿宋" w:cs="仿宋"/>
                <w:spacing w:val="7"/>
                <w:sz w:val="10"/>
                <w:szCs w:val="10"/>
              </w:rPr>
              <w:t>危险化</w:t>
            </w:r>
            <w:r>
              <w:rPr>
                <w:rFonts w:ascii="仿宋" w:hAnsi="仿宋" w:eastAsia="仿宋" w:cs="仿宋"/>
                <w:sz w:val="10"/>
                <w:szCs w:val="10"/>
              </w:rPr>
              <w:t xml:space="preserve"> </w:t>
            </w:r>
            <w:r>
              <w:rPr>
                <w:rFonts w:ascii="仿宋" w:hAnsi="仿宋" w:eastAsia="仿宋" w:cs="仿宋"/>
                <w:spacing w:val="7"/>
                <w:sz w:val="10"/>
                <w:szCs w:val="10"/>
              </w:rPr>
              <w:t>学品</w:t>
            </w:r>
            <w:r>
              <w:rPr>
                <w:rFonts w:ascii="仿宋" w:hAnsi="仿宋" w:eastAsia="仿宋" w:cs="仿宋"/>
                <w:spacing w:val="6"/>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业安</w:t>
            </w:r>
            <w:r>
              <w:rPr>
                <w:rFonts w:ascii="仿宋" w:hAnsi="仿宋" w:eastAsia="仿宋" w:cs="仿宋"/>
                <w:spacing w:val="6"/>
                <w:sz w:val="10"/>
                <w:szCs w:val="10"/>
              </w:rPr>
              <w:t>全</w:t>
            </w:r>
            <w:r>
              <w:rPr>
                <w:rFonts w:ascii="仿宋" w:hAnsi="仿宋" w:eastAsia="仿宋" w:cs="仿宋"/>
                <w:sz w:val="10"/>
                <w:szCs w:val="10"/>
              </w:rPr>
              <w:t xml:space="preserve"> </w:t>
            </w:r>
            <w:r>
              <w:rPr>
                <w:rFonts w:ascii="仿宋" w:hAnsi="仿宋" w:eastAsia="仿宋" w:cs="仿宋"/>
                <w:spacing w:val="7"/>
                <w:sz w:val="10"/>
                <w:szCs w:val="10"/>
              </w:rPr>
              <w:t>生产</w:t>
            </w:r>
            <w:r>
              <w:rPr>
                <w:rFonts w:ascii="仿宋" w:hAnsi="仿宋" w:eastAsia="仿宋" w:cs="仿宋"/>
                <w:spacing w:val="6"/>
                <w:sz w:val="10"/>
                <w:szCs w:val="10"/>
              </w:rPr>
              <w:t>管</w:t>
            </w:r>
            <w:r>
              <w:rPr>
                <w:rFonts w:ascii="仿宋" w:hAnsi="仿宋" w:eastAsia="仿宋" w:cs="仿宋"/>
                <w:sz w:val="10"/>
                <w:szCs w:val="10"/>
              </w:rPr>
              <w:t xml:space="preserve"> </w:t>
            </w:r>
            <w:r>
              <w:rPr>
                <w:rFonts w:ascii="仿宋" w:hAnsi="仿宋" w:eastAsia="仿宋" w:cs="仿宋"/>
                <w:spacing w:val="7"/>
                <w:sz w:val="10"/>
                <w:szCs w:val="10"/>
              </w:rPr>
              <w:t>理情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tcPr>
          <w:p>
            <w:pPr>
              <w:spacing w:before="39" w:line="252" w:lineRule="auto"/>
              <w:ind w:left="19" w:right="70"/>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品管道安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生产的监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品登记情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的监督检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5.对生产经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6.对本系统</w:t>
            </w:r>
            <w:r>
              <w:rPr>
                <w:rFonts w:ascii="仿宋" w:hAnsi="仿宋" w:eastAsia="仿宋" w:cs="仿宋"/>
                <w:sz w:val="10"/>
                <w:szCs w:val="10"/>
              </w:rPr>
              <w:t xml:space="preserve"> </w:t>
            </w:r>
            <w:r>
              <w:rPr>
                <w:rFonts w:ascii="仿宋" w:hAnsi="仿宋" w:eastAsia="仿宋" w:cs="仿宋"/>
                <w:spacing w:val="9"/>
                <w:sz w:val="10"/>
                <w:szCs w:val="10"/>
              </w:rPr>
              <w:t>注</w:t>
            </w:r>
            <w:r>
              <w:rPr>
                <w:rFonts w:ascii="仿宋" w:hAnsi="仿宋" w:eastAsia="仿宋" w:cs="仿宋"/>
                <w:spacing w:val="8"/>
                <w:sz w:val="10"/>
                <w:szCs w:val="10"/>
              </w:rPr>
              <w:t>册安全工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师的执业</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343" w:lineRule="auto"/>
            </w:pPr>
          </w:p>
          <w:p>
            <w:pPr>
              <w:spacing w:before="33" w:line="256" w:lineRule="auto"/>
              <w:ind w:left="19" w:right="63" w:firstLine="1"/>
              <w:rPr>
                <w:rFonts w:ascii="仿宋" w:hAnsi="仿宋" w:eastAsia="仿宋" w:cs="仿宋"/>
                <w:sz w:val="10"/>
                <w:szCs w:val="10"/>
              </w:rPr>
            </w:pPr>
            <w:r>
              <w:rPr>
                <w:rFonts w:ascii="仿宋" w:hAnsi="仿宋" w:eastAsia="仿宋" w:cs="仿宋"/>
                <w:spacing w:val="7"/>
                <w:sz w:val="10"/>
                <w:szCs w:val="10"/>
              </w:rPr>
              <w:t>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7"/>
                <w:sz w:val="10"/>
                <w:szCs w:val="10"/>
              </w:rPr>
              <w:t>品生</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9"/>
                <w:sz w:val="10"/>
                <w:szCs w:val="10"/>
              </w:rPr>
              <w:t>、储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单位</w:t>
            </w:r>
          </w:p>
        </w:tc>
        <w:tc>
          <w:tcPr>
            <w:tcW w:w="326" w:type="dxa"/>
            <w:vMerge w:val="restart"/>
            <w:tcBorders>
              <w:bottom w:val="nil"/>
            </w:tcBorders>
          </w:tcPr>
          <w:p>
            <w:pPr>
              <w:spacing w:line="477"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77" w:lineRule="auto"/>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73" w:lineRule="auto"/>
            </w:pPr>
          </w:p>
          <w:p>
            <w:pPr>
              <w:spacing w:line="274"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tc>
        <w:tc>
          <w:tcPr>
            <w:tcW w:w="523" w:type="dxa"/>
            <w:vMerge w:val="restart"/>
            <w:tcBorders>
              <w:bottom w:val="nil"/>
            </w:tcBorders>
          </w:tcPr>
          <w:p/>
        </w:tc>
        <w:tc>
          <w:tcPr>
            <w:tcW w:w="972" w:type="dxa"/>
          </w:tcPr>
          <w:p>
            <w:pPr>
              <w:spacing w:before="150"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危险化学品登记</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7"/>
                <w:sz w:val="10"/>
                <w:szCs w:val="10"/>
              </w:rPr>
              <w:t>况的监督检查</w:t>
            </w:r>
          </w:p>
        </w:tc>
        <w:tc>
          <w:tcPr>
            <w:tcW w:w="1389" w:type="dxa"/>
          </w:tcPr>
          <w:p>
            <w:pPr>
              <w:spacing w:before="150"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危险化学品登记情况的监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vMerge w:val="restart"/>
            <w:tcBorders>
              <w:bottom w:val="nil"/>
            </w:tcBorders>
          </w:tcPr>
          <w:p/>
        </w:tc>
        <w:tc>
          <w:tcPr>
            <w:tcW w:w="4045" w:type="dxa"/>
          </w:tcPr>
          <w:p>
            <w:pPr>
              <w:spacing w:before="83" w:line="260" w:lineRule="auto"/>
              <w:ind w:left="23" w:right="27"/>
              <w:rPr>
                <w:rFonts w:ascii="仿宋" w:hAnsi="仿宋" w:eastAsia="仿宋" w:cs="仿宋"/>
                <w:sz w:val="10"/>
                <w:szCs w:val="10"/>
              </w:rPr>
            </w:pPr>
            <w:r>
              <w:rPr>
                <w:rFonts w:ascii="仿宋" w:hAnsi="仿宋" w:eastAsia="仿宋" w:cs="仿宋"/>
                <w:spacing w:val="11"/>
                <w:sz w:val="10"/>
                <w:szCs w:val="10"/>
              </w:rPr>
              <w:t>危</w:t>
            </w:r>
            <w:r>
              <w:rPr>
                <w:rFonts w:ascii="仿宋" w:hAnsi="仿宋" w:eastAsia="仿宋" w:cs="仿宋"/>
                <w:spacing w:val="6"/>
                <w:sz w:val="10"/>
                <w:szCs w:val="10"/>
              </w:rPr>
              <w:t>化品登记证书的有效性 ；危化品登记证书载明情况和实际情况的一致性 ； 化学品</w:t>
            </w:r>
            <w:r>
              <w:rPr>
                <w:rFonts w:ascii="仿宋" w:hAnsi="仿宋" w:eastAsia="仿宋" w:cs="仿宋"/>
                <w:sz w:val="10"/>
                <w:szCs w:val="10"/>
              </w:rPr>
              <w:t xml:space="preserve"> </w:t>
            </w:r>
            <w:r>
              <w:rPr>
                <w:rFonts w:ascii="仿宋" w:hAnsi="仿宋" w:eastAsia="仿宋" w:cs="仿宋"/>
                <w:spacing w:val="6"/>
                <w:sz w:val="10"/>
                <w:szCs w:val="10"/>
              </w:rPr>
              <w:t>安全技术说明书 、安全标签配备使用情况； 危化品管理档案建立情况 ；应急咨询电</w:t>
            </w:r>
            <w:r>
              <w:rPr>
                <w:rFonts w:ascii="仿宋" w:hAnsi="仿宋" w:eastAsia="仿宋" w:cs="仿宋"/>
                <w:sz w:val="10"/>
                <w:szCs w:val="10"/>
              </w:rPr>
              <w:t xml:space="preserve"> </w:t>
            </w:r>
            <w:r>
              <w:rPr>
                <w:rFonts w:ascii="仿宋" w:hAnsi="仿宋" w:eastAsia="仿宋" w:cs="仿宋"/>
                <w:spacing w:val="10"/>
                <w:sz w:val="10"/>
                <w:szCs w:val="10"/>
              </w:rPr>
              <w:t>话</w:t>
            </w:r>
            <w:r>
              <w:rPr>
                <w:rFonts w:ascii="仿宋" w:hAnsi="仿宋" w:eastAsia="仿宋" w:cs="仿宋"/>
                <w:spacing w:val="6"/>
                <w:sz w:val="10"/>
                <w:szCs w:val="10"/>
              </w:rPr>
              <w:t>设立情况。</w:t>
            </w:r>
          </w:p>
        </w:tc>
        <w:tc>
          <w:tcPr>
            <w:tcW w:w="5499" w:type="dxa"/>
          </w:tcPr>
          <w:p>
            <w:pPr>
              <w:spacing w:before="150" w:line="232" w:lineRule="auto"/>
              <w:ind w:left="31"/>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危险化学品安全管理条例》  ( 国务院令第 344号 ) 第六条</w:t>
            </w:r>
          </w:p>
          <w:p>
            <w:pPr>
              <w:spacing w:before="11" w:line="232"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6"/>
                <w:sz w:val="10"/>
                <w:szCs w:val="10"/>
              </w:rPr>
              <w:t>《危险化学品登记管理办法》  ( 国家安全监管总局令第53号) 第二十四条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77"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44"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bottom w:val="nil"/>
            </w:tcBorders>
          </w:tcPr>
          <w:p/>
        </w:tc>
        <w:tc>
          <w:tcPr>
            <w:tcW w:w="4045" w:type="dxa"/>
          </w:tcPr>
          <w:p>
            <w:pPr>
              <w:spacing w:line="280" w:lineRule="auto"/>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tcPr>
          <w:p>
            <w:pPr>
              <w:spacing w:before="43"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11" w:line="252"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55" w:line="259"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本系统注册安全</w:t>
            </w:r>
            <w:r>
              <w:rPr>
                <w:rFonts w:ascii="仿宋" w:hAnsi="仿宋" w:eastAsia="仿宋" w:cs="仿宋"/>
                <w:sz w:val="10"/>
                <w:szCs w:val="10"/>
              </w:rPr>
              <w:t xml:space="preserve"> </w:t>
            </w:r>
            <w:r>
              <w:rPr>
                <w:rFonts w:ascii="仿宋" w:hAnsi="仿宋" w:eastAsia="仿宋" w:cs="仿宋"/>
                <w:spacing w:val="8"/>
                <w:sz w:val="10"/>
                <w:szCs w:val="10"/>
              </w:rPr>
              <w:t>工程师的执业活动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监督检查</w:t>
            </w:r>
          </w:p>
        </w:tc>
        <w:tc>
          <w:tcPr>
            <w:tcW w:w="1389" w:type="dxa"/>
          </w:tcPr>
          <w:p>
            <w:pPr>
              <w:spacing w:before="125" w:line="261"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本系统注册安全工程师的</w:t>
            </w:r>
            <w:r>
              <w:rPr>
                <w:rFonts w:ascii="仿宋" w:hAnsi="仿宋" w:eastAsia="仿宋" w:cs="仿宋"/>
                <w:sz w:val="10"/>
                <w:szCs w:val="10"/>
              </w:rPr>
              <w:t xml:space="preserve"> </w:t>
            </w:r>
            <w:r>
              <w:rPr>
                <w:rFonts w:ascii="仿宋" w:hAnsi="仿宋" w:eastAsia="仿宋" w:cs="仿宋"/>
                <w:spacing w:val="9"/>
                <w:sz w:val="10"/>
                <w:szCs w:val="10"/>
              </w:rPr>
              <w:t>执</w:t>
            </w:r>
            <w:r>
              <w:rPr>
                <w:rFonts w:ascii="仿宋" w:hAnsi="仿宋" w:eastAsia="仿宋" w:cs="仿宋"/>
                <w:spacing w:val="8"/>
                <w:sz w:val="10"/>
                <w:szCs w:val="10"/>
              </w:rPr>
              <w:t>业活动的监督检查</w:t>
            </w:r>
          </w:p>
        </w:tc>
        <w:tc>
          <w:tcPr>
            <w:tcW w:w="425" w:type="dxa"/>
            <w:vMerge w:val="continue"/>
            <w:tcBorders>
              <w:top w:val="nil"/>
            </w:tcBorders>
          </w:tcPr>
          <w:p/>
        </w:tc>
        <w:tc>
          <w:tcPr>
            <w:tcW w:w="4045" w:type="dxa"/>
          </w:tcPr>
          <w:p>
            <w:pPr>
              <w:spacing w:before="192" w:line="232" w:lineRule="auto"/>
              <w:ind w:left="23"/>
              <w:rPr>
                <w:rFonts w:ascii="仿宋" w:hAnsi="仿宋" w:eastAsia="仿宋" w:cs="仿宋"/>
                <w:sz w:val="10"/>
                <w:szCs w:val="10"/>
              </w:rPr>
            </w:pPr>
            <w:r>
              <w:rPr>
                <w:rFonts w:ascii="仿宋" w:hAnsi="仿宋" w:eastAsia="仿宋" w:cs="仿宋"/>
                <w:spacing w:val="7"/>
                <w:sz w:val="10"/>
                <w:szCs w:val="10"/>
              </w:rPr>
              <w:t xml:space="preserve">本系统注册安全工程师的执业活动情况 </w:t>
            </w:r>
            <w:r>
              <w:rPr>
                <w:rFonts w:ascii="仿宋" w:hAnsi="仿宋" w:eastAsia="仿宋" w:cs="仿宋"/>
                <w:spacing w:val="6"/>
                <w:sz w:val="10"/>
                <w:szCs w:val="10"/>
              </w:rPr>
              <w:t>。</w:t>
            </w:r>
          </w:p>
        </w:tc>
        <w:tc>
          <w:tcPr>
            <w:tcW w:w="5499" w:type="dxa"/>
          </w:tcPr>
          <w:p>
            <w:pPr>
              <w:spacing w:before="192" w:line="232" w:lineRule="auto"/>
              <w:ind w:left="24"/>
              <w:rPr>
                <w:rFonts w:ascii="仿宋" w:hAnsi="仿宋" w:eastAsia="仿宋" w:cs="仿宋"/>
                <w:sz w:val="10"/>
                <w:szCs w:val="10"/>
              </w:rPr>
            </w:pPr>
            <w:r>
              <w:rPr>
                <w:rFonts w:ascii="仿宋" w:hAnsi="仿宋" w:eastAsia="仿宋" w:cs="仿宋"/>
                <w:spacing w:val="8"/>
                <w:sz w:val="10"/>
                <w:szCs w:val="10"/>
              </w:rPr>
              <w:t>《注册安全工</w:t>
            </w:r>
            <w:r>
              <w:rPr>
                <w:rFonts w:ascii="仿宋" w:hAnsi="仿宋" w:eastAsia="仿宋" w:cs="仿宋"/>
                <w:spacing w:val="7"/>
                <w:sz w:val="10"/>
                <w:szCs w:val="10"/>
              </w:rPr>
              <w:t>程</w:t>
            </w:r>
            <w:r>
              <w:rPr>
                <w:rFonts w:ascii="仿宋" w:hAnsi="仿宋" w:eastAsia="仿宋" w:cs="仿宋"/>
                <w:spacing w:val="4"/>
                <w:sz w:val="10"/>
                <w:szCs w:val="10"/>
              </w:rPr>
              <w:t>师管理规定》  ( 国家安全监管总局令第 11号，2013年8月修订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243" w:lineRule="auto"/>
            </w:pPr>
          </w:p>
          <w:p>
            <w:pPr>
              <w:spacing w:line="24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243" w:lineRule="auto"/>
            </w:pPr>
          </w:p>
          <w:p>
            <w:pPr>
              <w:spacing w:line="244" w:lineRule="auto"/>
            </w:pPr>
          </w:p>
          <w:p>
            <w:pPr>
              <w:spacing w:before="33"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tcPr>
          <w:p>
            <w:pPr>
              <w:spacing w:before="119" w:line="258"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建设单位雷电防</w:t>
            </w:r>
            <w:r>
              <w:rPr>
                <w:rFonts w:ascii="仿宋" w:hAnsi="仿宋" w:eastAsia="仿宋" w:cs="仿宋"/>
                <w:sz w:val="10"/>
                <w:szCs w:val="10"/>
              </w:rPr>
              <w:t xml:space="preserve"> </w:t>
            </w:r>
            <w:r>
              <w:rPr>
                <w:rFonts w:ascii="仿宋" w:hAnsi="仿宋" w:eastAsia="仿宋" w:cs="仿宋"/>
                <w:spacing w:val="8"/>
                <w:sz w:val="10"/>
                <w:szCs w:val="10"/>
              </w:rPr>
              <w:t>护装置设计审核</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8"/>
                <w:sz w:val="10"/>
                <w:szCs w:val="10"/>
              </w:rPr>
              <w:t>竣工验收许可情</w:t>
            </w:r>
            <w:r>
              <w:rPr>
                <w:rFonts w:ascii="仿宋" w:hAnsi="仿宋" w:eastAsia="仿宋" w:cs="仿宋"/>
                <w:spacing w:val="7"/>
                <w:sz w:val="10"/>
                <w:szCs w:val="10"/>
              </w:rPr>
              <w:t>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行政检查</w:t>
            </w:r>
          </w:p>
        </w:tc>
        <w:tc>
          <w:tcPr>
            <w:tcW w:w="1389" w:type="dxa"/>
            <w:vMerge w:val="restart"/>
            <w:tcBorders>
              <w:bottom w:val="nil"/>
            </w:tcBorders>
          </w:tcPr>
          <w:p>
            <w:pPr>
              <w:spacing w:line="421" w:lineRule="auto"/>
            </w:pPr>
          </w:p>
          <w:p>
            <w:pPr>
              <w:spacing w:before="32" w:line="270"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电防护重点单位的安全检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tcPr>
          <w:p>
            <w:pPr>
              <w:spacing w:line="420"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89" w:lineRule="auto"/>
            </w:pPr>
          </w:p>
          <w:p>
            <w:pPr>
              <w:spacing w:before="33" w:line="232" w:lineRule="auto"/>
              <w:ind w:left="28"/>
              <w:rPr>
                <w:rFonts w:ascii="仿宋" w:hAnsi="仿宋" w:eastAsia="仿宋" w:cs="仿宋"/>
                <w:sz w:val="10"/>
                <w:szCs w:val="10"/>
              </w:rPr>
            </w:pPr>
            <w:r>
              <w:rPr>
                <w:rFonts w:ascii="仿宋" w:hAnsi="仿宋" w:eastAsia="仿宋" w:cs="仿宋"/>
                <w:spacing w:val="12"/>
                <w:sz w:val="10"/>
                <w:szCs w:val="10"/>
              </w:rPr>
              <w:t>雷电</w:t>
            </w:r>
            <w:r>
              <w:rPr>
                <w:rFonts w:ascii="仿宋" w:hAnsi="仿宋" w:eastAsia="仿宋" w:cs="仿宋"/>
                <w:spacing w:val="6"/>
                <w:sz w:val="10"/>
                <w:szCs w:val="10"/>
              </w:rPr>
              <w:t>防护装置设计审核和竣工验收情况 。</w:t>
            </w:r>
          </w:p>
        </w:tc>
        <w:tc>
          <w:tcPr>
            <w:tcW w:w="5499" w:type="dxa"/>
          </w:tcPr>
          <w:p>
            <w:pPr>
              <w:spacing w:before="189" w:line="260" w:lineRule="auto"/>
              <w:ind w:left="28" w:right="490" w:firstLine="2"/>
              <w:rPr>
                <w:rFonts w:ascii="仿宋" w:hAnsi="仿宋" w:eastAsia="仿宋" w:cs="仿宋"/>
                <w:sz w:val="10"/>
                <w:szCs w:val="10"/>
              </w:rPr>
            </w:pPr>
            <w:r>
              <w:rPr>
                <w:rFonts w:ascii="仿宋" w:hAnsi="仿宋" w:eastAsia="仿宋" w:cs="仿宋"/>
                <w:spacing w:val="1"/>
                <w:sz w:val="10"/>
                <w:szCs w:val="10"/>
              </w:rPr>
              <w:t xml:space="preserve">1.《气象灾害防御条例》 </w:t>
            </w:r>
            <w:r>
              <w:rPr>
                <w:rFonts w:ascii="仿宋" w:hAnsi="仿宋" w:eastAsia="仿宋" w:cs="仿宋"/>
                <w:sz w:val="10"/>
                <w:szCs w:val="10"/>
              </w:rPr>
              <w:t xml:space="preserve"> ( 国务院令第 570号公布 ， 第687号修订 ) 第四十五条第 (三 ) 项              </w:t>
            </w:r>
            <w:r>
              <w:rPr>
                <w:rFonts w:ascii="仿宋" w:hAnsi="仿宋" w:eastAsia="仿宋" w:cs="仿宋"/>
                <w:spacing w:val="4"/>
                <w:sz w:val="10"/>
                <w:szCs w:val="10"/>
              </w:rPr>
              <w:t>2.《雷电防</w:t>
            </w:r>
            <w:r>
              <w:rPr>
                <w:rFonts w:ascii="仿宋" w:hAnsi="仿宋" w:eastAsia="仿宋" w:cs="仿宋"/>
                <w:spacing w:val="2"/>
                <w:sz w:val="10"/>
                <w:szCs w:val="10"/>
              </w:rPr>
              <w:t>护装置设计审核和竣工验收规定 》  ( 中国气象局令第 37号 ) 第二十四条 、 第二十六条第二款</w:t>
            </w:r>
            <w:r>
              <w:rPr>
                <w:rFonts w:ascii="仿宋" w:hAnsi="仿宋" w:eastAsia="仿宋" w:cs="仿宋"/>
                <w:sz w:val="10"/>
                <w:szCs w:val="10"/>
              </w:rPr>
              <w:t xml:space="preserve"> </w:t>
            </w:r>
            <w:r>
              <w:rPr>
                <w:rFonts w:ascii="仿宋" w:hAnsi="仿宋" w:eastAsia="仿宋" w:cs="仿宋"/>
                <w:spacing w:val="-1"/>
                <w:sz w:val="10"/>
                <w:szCs w:val="10"/>
              </w:rPr>
              <w:t>3.《防雷减灾管理办法》  ( 中国气象局令第 24号 ) 第三十四条第 ( 三</w:t>
            </w:r>
            <w:r>
              <w:rPr>
                <w:rFonts w:ascii="仿宋" w:hAnsi="仿宋" w:eastAsia="仿宋" w:cs="仿宋"/>
                <w:sz w:val="10"/>
                <w:szCs w:val="10"/>
              </w:rPr>
              <w:t xml:space="preserve"> ) 项、 第 ( 四 ) 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9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79"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雷电灾害防御工</w:t>
            </w:r>
            <w:r>
              <w:rPr>
                <w:rFonts w:ascii="仿宋" w:hAnsi="仿宋" w:eastAsia="仿宋" w:cs="仿宋"/>
                <w:sz w:val="10"/>
                <w:szCs w:val="10"/>
              </w:rPr>
              <w:t xml:space="preserve"> </w:t>
            </w:r>
            <w:r>
              <w:rPr>
                <w:rFonts w:ascii="仿宋" w:hAnsi="仿宋" w:eastAsia="仿宋" w:cs="仿宋"/>
                <w:spacing w:val="8"/>
                <w:sz w:val="10"/>
                <w:szCs w:val="10"/>
              </w:rPr>
              <w:t>作的行政检</w:t>
            </w:r>
            <w:r>
              <w:rPr>
                <w:rFonts w:ascii="仿宋" w:hAnsi="仿宋" w:eastAsia="仿宋" w:cs="仿宋"/>
                <w:spacing w:val="7"/>
                <w:sz w:val="10"/>
                <w:szCs w:val="10"/>
              </w:rPr>
              <w:t>查</w:t>
            </w:r>
          </w:p>
        </w:tc>
        <w:tc>
          <w:tcPr>
            <w:tcW w:w="1389" w:type="dxa"/>
            <w:vMerge w:val="continue"/>
            <w:tcBorders>
              <w:top w:val="nil"/>
            </w:tcBorders>
          </w:tcPr>
          <w:p/>
        </w:tc>
        <w:tc>
          <w:tcPr>
            <w:tcW w:w="425" w:type="dxa"/>
            <w:vMerge w:val="continue"/>
            <w:tcBorders>
              <w:top w:val="nil"/>
            </w:tcBorders>
          </w:tcPr>
          <w:p/>
        </w:tc>
        <w:tc>
          <w:tcPr>
            <w:tcW w:w="4045" w:type="dxa"/>
          </w:tcPr>
          <w:p>
            <w:pPr>
              <w:spacing w:before="149" w:line="230" w:lineRule="auto"/>
              <w:ind w:left="24"/>
              <w:rPr>
                <w:rFonts w:ascii="仿宋" w:hAnsi="仿宋" w:eastAsia="仿宋" w:cs="仿宋"/>
                <w:sz w:val="10"/>
                <w:szCs w:val="10"/>
              </w:rPr>
            </w:pPr>
            <w:r>
              <w:rPr>
                <w:rFonts w:ascii="仿宋" w:hAnsi="仿宋" w:eastAsia="仿宋" w:cs="仿宋"/>
                <w:spacing w:val="10"/>
                <w:sz w:val="10"/>
                <w:szCs w:val="10"/>
              </w:rPr>
              <w:t>定</w:t>
            </w:r>
            <w:r>
              <w:rPr>
                <w:rFonts w:ascii="仿宋" w:hAnsi="仿宋" w:eastAsia="仿宋" w:cs="仿宋"/>
                <w:spacing w:val="7"/>
                <w:sz w:val="10"/>
                <w:szCs w:val="10"/>
              </w:rPr>
              <w:t>期检测开展情况。</w:t>
            </w:r>
          </w:p>
        </w:tc>
        <w:tc>
          <w:tcPr>
            <w:tcW w:w="5499" w:type="dxa"/>
          </w:tcPr>
          <w:p>
            <w:pPr>
              <w:spacing w:before="79"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《中华人民共和国气象法》 第三十一条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w:t>
            </w:r>
            <w:r>
              <w:rPr>
                <w:rFonts w:ascii="仿宋" w:hAnsi="仿宋" w:eastAsia="仿宋" w:cs="仿宋"/>
                <w:spacing w:val="2"/>
                <w:sz w:val="10"/>
                <w:szCs w:val="10"/>
              </w:rPr>
              <w:t>《防雷减灾管理办法》  ( 中国气象局令第 24号) 第十九条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8"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3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68"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6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0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168" w:line="135"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6" w:hRule="atLeast"/>
        </w:trPr>
        <w:tc>
          <w:tcPr>
            <w:tcW w:w="233" w:type="dxa"/>
            <w:vMerge w:val="restart"/>
            <w:tcBorders>
              <w:bottom w:val="nil"/>
            </w:tcBorders>
          </w:tcPr>
          <w:p>
            <w:pPr>
              <w:spacing w:line="356" w:lineRule="auto"/>
            </w:pPr>
          </w:p>
          <w:p>
            <w:pPr>
              <w:spacing w:line="357"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2</w:t>
            </w:r>
          </w:p>
        </w:tc>
        <w:tc>
          <w:tcPr>
            <w:tcW w:w="410" w:type="dxa"/>
            <w:vMerge w:val="restart"/>
            <w:tcBorders>
              <w:bottom w:val="nil"/>
            </w:tcBorders>
          </w:tcPr>
          <w:p>
            <w:pPr>
              <w:spacing w:line="248" w:lineRule="auto"/>
            </w:pPr>
          </w:p>
          <w:p>
            <w:pPr>
              <w:spacing w:line="248" w:lineRule="auto"/>
            </w:pPr>
          </w:p>
          <w:p>
            <w:pPr>
              <w:spacing w:before="33" w:line="258" w:lineRule="auto"/>
              <w:ind w:left="21" w:right="62" w:firstLine="5"/>
              <w:rPr>
                <w:rFonts w:ascii="仿宋" w:hAnsi="仿宋" w:eastAsia="仿宋" w:cs="仿宋"/>
                <w:sz w:val="10"/>
                <w:szCs w:val="10"/>
              </w:rPr>
            </w:pPr>
            <w:r>
              <w:rPr>
                <w:rFonts w:ascii="仿宋" w:hAnsi="仿宋" w:eastAsia="仿宋" w:cs="仿宋"/>
                <w:spacing w:val="5"/>
                <w:sz w:val="10"/>
                <w:szCs w:val="10"/>
              </w:rPr>
              <w:t>易制毒</w:t>
            </w:r>
            <w:r>
              <w:rPr>
                <w:rFonts w:ascii="仿宋" w:hAnsi="仿宋" w:eastAsia="仿宋" w:cs="仿宋"/>
                <w:sz w:val="10"/>
                <w:szCs w:val="10"/>
              </w:rPr>
              <w:t xml:space="preserve"> </w:t>
            </w:r>
            <w:r>
              <w:rPr>
                <w:rFonts w:ascii="仿宋" w:hAnsi="仿宋" w:eastAsia="仿宋" w:cs="仿宋"/>
                <w:spacing w:val="7"/>
                <w:sz w:val="10"/>
                <w:szCs w:val="10"/>
              </w:rPr>
              <w:t>化学品</w:t>
            </w:r>
            <w:r>
              <w:rPr>
                <w:rFonts w:ascii="仿宋" w:hAnsi="仿宋" w:eastAsia="仿宋" w:cs="仿宋"/>
                <w:sz w:val="10"/>
                <w:szCs w:val="10"/>
              </w:rPr>
              <w:t xml:space="preserve"> </w:t>
            </w:r>
            <w:r>
              <w:rPr>
                <w:rFonts w:ascii="仿宋" w:hAnsi="仿宋" w:eastAsia="仿宋" w:cs="仿宋"/>
                <w:spacing w:val="7"/>
                <w:sz w:val="10"/>
                <w:szCs w:val="10"/>
              </w:rPr>
              <w:t>企业专</w:t>
            </w:r>
            <w:r>
              <w:rPr>
                <w:rFonts w:ascii="仿宋" w:hAnsi="仿宋" w:eastAsia="仿宋" w:cs="仿宋"/>
                <w:sz w:val="10"/>
                <w:szCs w:val="10"/>
              </w:rPr>
              <w:t xml:space="preserve"> </w:t>
            </w:r>
            <w:r>
              <w:rPr>
                <w:rFonts w:ascii="仿宋" w:hAnsi="仿宋" w:eastAsia="仿宋" w:cs="仿宋"/>
                <w:spacing w:val="7"/>
                <w:sz w:val="10"/>
                <w:szCs w:val="10"/>
              </w:rPr>
              <w:t>项抽查</w:t>
            </w:r>
          </w:p>
        </w:tc>
        <w:tc>
          <w:tcPr>
            <w:tcW w:w="638" w:type="dxa"/>
            <w:vMerge w:val="restart"/>
            <w:tcBorders>
              <w:bottom w:val="nil"/>
            </w:tcBorders>
          </w:tcPr>
          <w:p>
            <w:pPr>
              <w:spacing w:line="281" w:lineRule="auto"/>
            </w:pPr>
          </w:p>
          <w:p>
            <w:pPr>
              <w:spacing w:line="281" w:lineRule="auto"/>
            </w:pPr>
          </w:p>
          <w:p>
            <w:pPr>
              <w:spacing w:before="33" w:line="261" w:lineRule="auto"/>
              <w:ind w:left="21" w:right="71" w:firstLine="6"/>
              <w:rPr>
                <w:rFonts w:ascii="仿宋" w:hAnsi="仿宋" w:eastAsia="仿宋" w:cs="仿宋"/>
                <w:sz w:val="10"/>
                <w:szCs w:val="10"/>
              </w:rPr>
            </w:pPr>
            <w:r>
              <w:rPr>
                <w:rFonts w:ascii="仿宋" w:hAnsi="仿宋" w:eastAsia="仿宋" w:cs="仿宋"/>
                <w:spacing w:val="9"/>
                <w:sz w:val="10"/>
                <w:szCs w:val="10"/>
              </w:rPr>
              <w:t>易</w:t>
            </w:r>
            <w:r>
              <w:rPr>
                <w:rFonts w:ascii="仿宋" w:hAnsi="仿宋" w:eastAsia="仿宋" w:cs="仿宋"/>
                <w:spacing w:val="6"/>
                <w:sz w:val="10"/>
                <w:szCs w:val="10"/>
              </w:rPr>
              <w:t>制毒化学</w:t>
            </w:r>
            <w:r>
              <w:rPr>
                <w:rFonts w:ascii="仿宋" w:hAnsi="仿宋" w:eastAsia="仿宋" w:cs="仿宋"/>
                <w:sz w:val="10"/>
                <w:szCs w:val="10"/>
              </w:rPr>
              <w:t xml:space="preserve"> </w:t>
            </w:r>
            <w:r>
              <w:rPr>
                <w:rFonts w:ascii="仿宋" w:hAnsi="仿宋" w:eastAsia="仿宋" w:cs="仿宋"/>
                <w:spacing w:val="8"/>
                <w:sz w:val="10"/>
                <w:szCs w:val="10"/>
              </w:rPr>
              <w:t>品企业专项</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tcPr>
          <w:p>
            <w:pPr>
              <w:spacing w:line="317" w:lineRule="auto"/>
            </w:pPr>
          </w:p>
          <w:p>
            <w:pPr>
              <w:spacing w:before="32" w:line="250" w:lineRule="auto"/>
              <w:ind w:left="21" w:right="63" w:firstLine="6"/>
              <w:rPr>
                <w:rFonts w:ascii="仿宋" w:hAnsi="仿宋" w:eastAsia="仿宋" w:cs="仿宋"/>
                <w:sz w:val="10"/>
                <w:szCs w:val="10"/>
              </w:rPr>
            </w:pPr>
            <w:r>
              <w:rPr>
                <w:rFonts w:ascii="仿宋" w:hAnsi="仿宋" w:eastAsia="仿宋" w:cs="仿宋"/>
                <w:spacing w:val="-9"/>
                <w:sz w:val="10"/>
                <w:szCs w:val="10"/>
              </w:rPr>
              <w:t>一</w:t>
            </w:r>
            <w:r>
              <w:rPr>
                <w:rFonts w:ascii="仿宋" w:hAnsi="仿宋" w:eastAsia="仿宋" w:cs="仿宋"/>
                <w:spacing w:val="-7"/>
                <w:sz w:val="10"/>
                <w:szCs w:val="10"/>
              </w:rPr>
              <w:t>、 二</w:t>
            </w:r>
            <w:r>
              <w:rPr>
                <w:rFonts w:ascii="仿宋" w:hAnsi="仿宋" w:eastAsia="仿宋" w:cs="仿宋"/>
                <w:sz w:val="10"/>
                <w:szCs w:val="10"/>
              </w:rPr>
              <w:t xml:space="preserve"> </w:t>
            </w:r>
            <w:r>
              <w:rPr>
                <w:rFonts w:ascii="仿宋" w:hAnsi="仿宋" w:eastAsia="仿宋" w:cs="仿宋"/>
                <w:spacing w:val="7"/>
                <w:sz w:val="10"/>
                <w:szCs w:val="10"/>
              </w:rPr>
              <w:t>类非药</w:t>
            </w:r>
            <w:r>
              <w:rPr>
                <w:rFonts w:ascii="仿宋" w:hAnsi="仿宋" w:eastAsia="仿宋" w:cs="仿宋"/>
                <w:sz w:val="10"/>
                <w:szCs w:val="10"/>
              </w:rPr>
              <w:t xml:space="preserve"> </w:t>
            </w:r>
            <w:r>
              <w:rPr>
                <w:rFonts w:ascii="仿宋" w:hAnsi="仿宋" w:eastAsia="仿宋" w:cs="仿宋"/>
                <w:spacing w:val="7"/>
                <w:sz w:val="10"/>
                <w:szCs w:val="10"/>
              </w:rPr>
              <w:t>品类易</w:t>
            </w:r>
            <w:r>
              <w:rPr>
                <w:rFonts w:ascii="仿宋" w:hAnsi="仿宋" w:eastAsia="仿宋" w:cs="仿宋"/>
                <w:sz w:val="10"/>
                <w:szCs w:val="10"/>
              </w:rPr>
              <w:t xml:space="preserve"> </w:t>
            </w:r>
            <w:r>
              <w:rPr>
                <w:rFonts w:ascii="仿宋" w:hAnsi="仿宋" w:eastAsia="仿宋" w:cs="仿宋"/>
                <w:spacing w:val="7"/>
                <w:sz w:val="10"/>
                <w:szCs w:val="10"/>
              </w:rPr>
              <w:t>制毒化</w:t>
            </w:r>
            <w:r>
              <w:rPr>
                <w:rFonts w:ascii="仿宋" w:hAnsi="仿宋" w:eastAsia="仿宋" w:cs="仿宋"/>
                <w:sz w:val="10"/>
                <w:szCs w:val="10"/>
              </w:rPr>
              <w:t xml:space="preserve"> </w:t>
            </w:r>
            <w:r>
              <w:rPr>
                <w:rFonts w:ascii="仿宋" w:hAnsi="仿宋" w:eastAsia="仿宋" w:cs="仿宋"/>
                <w:spacing w:val="7"/>
                <w:sz w:val="10"/>
                <w:szCs w:val="10"/>
              </w:rPr>
              <w:t>学品生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81" w:lineRule="auto"/>
            </w:pPr>
          </w:p>
          <w:p>
            <w:pPr>
              <w:spacing w:line="28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1" w:lineRule="auto"/>
            </w:pPr>
          </w:p>
          <w:p>
            <w:pPr>
              <w:spacing w:line="282"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315" w:lineRule="auto"/>
            </w:pPr>
          </w:p>
          <w:p>
            <w:pPr>
              <w:spacing w:line="315"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58"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0" w:line="259" w:lineRule="auto"/>
              <w:ind w:left="32" w:right="69" w:hanging="7"/>
              <w:rPr>
                <w:rFonts w:ascii="仿宋" w:hAnsi="仿宋" w:eastAsia="仿宋" w:cs="仿宋"/>
                <w:sz w:val="10"/>
                <w:szCs w:val="10"/>
              </w:rPr>
            </w:pPr>
            <w:r>
              <w:rPr>
                <w:rFonts w:ascii="仿宋" w:hAnsi="仿宋" w:eastAsia="仿宋" w:cs="仿宋"/>
                <w:spacing w:val="4"/>
                <w:sz w:val="10"/>
                <w:szCs w:val="10"/>
              </w:rPr>
              <w:t>对生</w:t>
            </w:r>
            <w:r>
              <w:rPr>
                <w:rFonts w:ascii="仿宋" w:hAnsi="仿宋" w:eastAsia="仿宋" w:cs="仿宋"/>
                <w:spacing w:val="2"/>
                <w:sz w:val="10"/>
                <w:szCs w:val="10"/>
              </w:rPr>
              <w:t>产 、经营非药</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类易制毒化学品</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before="257" w:line="266"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非药品类易制毒化学品经</w:t>
            </w:r>
            <w:r>
              <w:rPr>
                <w:rFonts w:ascii="仿宋" w:hAnsi="仿宋" w:eastAsia="仿宋" w:cs="仿宋"/>
                <w:sz w:val="10"/>
                <w:szCs w:val="10"/>
              </w:rPr>
              <w:t xml:space="preserve"> </w:t>
            </w:r>
            <w:r>
              <w:rPr>
                <w:rFonts w:ascii="仿宋" w:hAnsi="仿宋" w:eastAsia="仿宋" w:cs="仿宋"/>
                <w:spacing w:val="7"/>
                <w:sz w:val="10"/>
                <w:szCs w:val="10"/>
              </w:rPr>
              <w:t>营的行政检查</w:t>
            </w:r>
          </w:p>
        </w:tc>
        <w:tc>
          <w:tcPr>
            <w:tcW w:w="425" w:type="dxa"/>
          </w:tcPr>
          <w:p>
            <w:pPr>
              <w:spacing w:before="258"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0" w:line="260" w:lineRule="auto"/>
              <w:ind w:left="22" w:right="45" w:firstLine="6"/>
              <w:rPr>
                <w:rFonts w:ascii="仿宋" w:hAnsi="仿宋" w:eastAsia="仿宋" w:cs="仿宋"/>
                <w:sz w:val="10"/>
                <w:szCs w:val="10"/>
              </w:rPr>
            </w:pPr>
            <w:r>
              <w:rPr>
                <w:rFonts w:ascii="仿宋" w:hAnsi="仿宋" w:eastAsia="仿宋" w:cs="仿宋"/>
                <w:spacing w:val="7"/>
                <w:sz w:val="10"/>
                <w:szCs w:val="10"/>
              </w:rPr>
              <w:t>非药品类易制毒化学品许可 、备案制度的执行情况； 非药品类易制毒化学品管理</w:t>
            </w:r>
            <w:r>
              <w:rPr>
                <w:rFonts w:ascii="仿宋" w:hAnsi="仿宋" w:eastAsia="仿宋" w:cs="仿宋"/>
                <w:spacing w:val="3"/>
                <w:sz w:val="10"/>
                <w:szCs w:val="10"/>
              </w:rPr>
              <w:t>制</w:t>
            </w:r>
            <w:r>
              <w:rPr>
                <w:rFonts w:ascii="仿宋" w:hAnsi="仿宋" w:eastAsia="仿宋" w:cs="仿宋"/>
                <w:sz w:val="10"/>
                <w:szCs w:val="10"/>
              </w:rPr>
              <w:t xml:space="preserve"> </w:t>
            </w:r>
            <w:r>
              <w:rPr>
                <w:rFonts w:ascii="仿宋" w:hAnsi="仿宋" w:eastAsia="仿宋" w:cs="仿宋"/>
                <w:spacing w:val="10"/>
                <w:sz w:val="10"/>
                <w:szCs w:val="10"/>
              </w:rPr>
              <w:t>度的建立和</w:t>
            </w:r>
            <w:r>
              <w:rPr>
                <w:rFonts w:ascii="仿宋" w:hAnsi="仿宋" w:eastAsia="仿宋" w:cs="仿宋"/>
                <w:spacing w:val="6"/>
                <w:sz w:val="10"/>
                <w:szCs w:val="10"/>
              </w:rPr>
              <w:t>落</w:t>
            </w:r>
            <w:r>
              <w:rPr>
                <w:rFonts w:ascii="仿宋" w:hAnsi="仿宋" w:eastAsia="仿宋" w:cs="仿宋"/>
                <w:spacing w:val="5"/>
                <w:sz w:val="10"/>
                <w:szCs w:val="10"/>
              </w:rPr>
              <w:t>实情况； 非药品类易制毒化学品销售情况 ； 非药品类易制毒化学品教</w:t>
            </w:r>
            <w:r>
              <w:rPr>
                <w:rFonts w:ascii="仿宋" w:hAnsi="仿宋" w:eastAsia="仿宋" w:cs="仿宋"/>
                <w:sz w:val="10"/>
                <w:szCs w:val="10"/>
              </w:rPr>
              <w:t xml:space="preserve"> </w:t>
            </w:r>
            <w:r>
              <w:rPr>
                <w:rFonts w:ascii="仿宋" w:hAnsi="仿宋" w:eastAsia="仿宋" w:cs="仿宋"/>
                <w:spacing w:val="10"/>
                <w:sz w:val="10"/>
                <w:szCs w:val="10"/>
              </w:rPr>
              <w:t>育</w:t>
            </w:r>
            <w:r>
              <w:rPr>
                <w:rFonts w:ascii="仿宋" w:hAnsi="仿宋" w:eastAsia="仿宋" w:cs="仿宋"/>
                <w:spacing w:val="6"/>
                <w:sz w:val="10"/>
                <w:szCs w:val="10"/>
              </w:rPr>
              <w:t>培训情况。</w:t>
            </w:r>
          </w:p>
        </w:tc>
        <w:tc>
          <w:tcPr>
            <w:tcW w:w="5499" w:type="dxa"/>
          </w:tcPr>
          <w:p>
            <w:pPr>
              <w:spacing w:before="257" w:line="267" w:lineRule="auto"/>
              <w:ind w:left="28" w:right="872" w:firstLine="2"/>
              <w:rPr>
                <w:rFonts w:ascii="仿宋" w:hAnsi="仿宋" w:eastAsia="仿宋" w:cs="仿宋"/>
                <w:sz w:val="10"/>
                <w:szCs w:val="10"/>
              </w:rPr>
            </w:pPr>
            <w:r>
              <w:rPr>
                <w:rFonts w:ascii="仿宋" w:hAnsi="仿宋" w:eastAsia="仿宋" w:cs="仿宋"/>
                <w:spacing w:val="6"/>
                <w:sz w:val="10"/>
                <w:szCs w:val="10"/>
              </w:rPr>
              <w:t>1.《易制毒化学品</w:t>
            </w:r>
            <w:r>
              <w:rPr>
                <w:rFonts w:ascii="仿宋" w:hAnsi="仿宋" w:eastAsia="仿宋" w:cs="仿宋"/>
                <w:spacing w:val="4"/>
                <w:sz w:val="10"/>
                <w:szCs w:val="10"/>
              </w:rPr>
              <w:t>管</w:t>
            </w:r>
            <w:r>
              <w:rPr>
                <w:rFonts w:ascii="仿宋" w:hAnsi="仿宋" w:eastAsia="仿宋" w:cs="仿宋"/>
                <w:spacing w:val="3"/>
                <w:sz w:val="10"/>
                <w:szCs w:val="10"/>
              </w:rPr>
              <w:t>理条例》  ( 国务院令第445号， 2016年2月修改 ) 第三十二条</w:t>
            </w:r>
            <w:r>
              <w:rPr>
                <w:rFonts w:ascii="仿宋" w:hAnsi="仿宋" w:eastAsia="仿宋" w:cs="仿宋"/>
                <w:sz w:val="10"/>
                <w:szCs w:val="10"/>
              </w:rPr>
              <w:t xml:space="preserve">              </w:t>
            </w:r>
            <w:r>
              <w:rPr>
                <w:rFonts w:ascii="仿宋" w:hAnsi="仿宋" w:eastAsia="仿宋" w:cs="仿宋"/>
                <w:spacing w:val="4"/>
                <w:sz w:val="10"/>
                <w:szCs w:val="10"/>
              </w:rPr>
              <w:t>2.《非药品类易制毒化学品生产 、经营许可办法 》  ( 原国家安全监管总局令第 5号) 第二十</w:t>
            </w:r>
            <w:r>
              <w:rPr>
                <w:rFonts w:ascii="仿宋" w:hAnsi="仿宋" w:eastAsia="仿宋" w:cs="仿宋"/>
                <w:sz w:val="10"/>
                <w:szCs w:val="10"/>
              </w:rPr>
              <w:t>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1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2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4"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224" w:line="259" w:lineRule="auto"/>
              <w:ind w:left="25" w:right="76" w:firstLine="3"/>
              <w:rPr>
                <w:rFonts w:ascii="仿宋" w:hAnsi="仿宋" w:eastAsia="仿宋" w:cs="仿宋"/>
                <w:sz w:val="10"/>
                <w:szCs w:val="10"/>
              </w:rPr>
            </w:pPr>
            <w:r>
              <w:rPr>
                <w:rFonts w:ascii="仿宋" w:hAnsi="仿宋" w:eastAsia="仿宋" w:cs="仿宋"/>
                <w:spacing w:val="11"/>
                <w:sz w:val="10"/>
                <w:szCs w:val="10"/>
              </w:rPr>
              <w:t>易</w:t>
            </w:r>
            <w:r>
              <w:rPr>
                <w:rFonts w:ascii="仿宋" w:hAnsi="仿宋" w:eastAsia="仿宋" w:cs="仿宋"/>
                <w:spacing w:val="7"/>
                <w:sz w:val="10"/>
                <w:szCs w:val="10"/>
              </w:rPr>
              <w:t>制毒化学品购买</w:t>
            </w:r>
            <w:r>
              <w:rPr>
                <w:rFonts w:ascii="仿宋" w:hAnsi="仿宋" w:eastAsia="仿宋" w:cs="仿宋"/>
                <w:sz w:val="10"/>
                <w:szCs w:val="10"/>
              </w:rPr>
              <w:t xml:space="preserve"> </w:t>
            </w:r>
            <w:r>
              <w:rPr>
                <w:rFonts w:ascii="仿宋" w:hAnsi="仿宋" w:eastAsia="仿宋" w:cs="仿宋"/>
                <w:spacing w:val="12"/>
                <w:sz w:val="10"/>
                <w:szCs w:val="10"/>
              </w:rPr>
              <w:t>、</w:t>
            </w:r>
            <w:r>
              <w:rPr>
                <w:rFonts w:ascii="仿宋" w:hAnsi="仿宋" w:eastAsia="仿宋" w:cs="仿宋"/>
                <w:spacing w:val="8"/>
                <w:sz w:val="10"/>
                <w:szCs w:val="10"/>
              </w:rPr>
              <w:t>运输许可 (备</w:t>
            </w:r>
            <w:r>
              <w:rPr>
                <w:rFonts w:ascii="仿宋" w:hAnsi="仿宋" w:eastAsia="仿宋" w:cs="仿宋"/>
                <w:sz w:val="10"/>
                <w:szCs w:val="10"/>
              </w:rPr>
              <w:t xml:space="preserve">  </w:t>
            </w:r>
            <w:r>
              <w:rPr>
                <w:rFonts w:ascii="仿宋" w:hAnsi="仿宋" w:eastAsia="仿宋" w:cs="仿宋"/>
                <w:spacing w:val="1"/>
                <w:sz w:val="10"/>
                <w:szCs w:val="10"/>
              </w:rPr>
              <w:t>案 ) 的监督检</w:t>
            </w:r>
            <w:r>
              <w:rPr>
                <w:rFonts w:ascii="仿宋" w:hAnsi="仿宋" w:eastAsia="仿宋" w:cs="仿宋"/>
                <w:sz w:val="10"/>
                <w:szCs w:val="10"/>
              </w:rPr>
              <w:t>查</w:t>
            </w:r>
          </w:p>
        </w:tc>
        <w:tc>
          <w:tcPr>
            <w:tcW w:w="1389" w:type="dxa"/>
          </w:tcPr>
          <w:p>
            <w:pPr>
              <w:spacing w:line="324" w:lineRule="auto"/>
            </w:pPr>
          </w:p>
          <w:p>
            <w:pPr>
              <w:spacing w:before="33" w:line="231" w:lineRule="auto"/>
              <w:ind w:left="29"/>
              <w:rPr>
                <w:rFonts w:ascii="仿宋" w:hAnsi="仿宋" w:eastAsia="仿宋" w:cs="仿宋"/>
                <w:sz w:val="10"/>
                <w:szCs w:val="10"/>
              </w:rPr>
            </w:pPr>
            <w:r>
              <w:rPr>
                <w:rFonts w:ascii="仿宋" w:hAnsi="仿宋" w:eastAsia="仿宋" w:cs="仿宋"/>
                <w:spacing w:val="9"/>
                <w:sz w:val="10"/>
                <w:szCs w:val="10"/>
              </w:rPr>
              <w:t>易</w:t>
            </w:r>
            <w:r>
              <w:rPr>
                <w:rFonts w:ascii="仿宋" w:hAnsi="仿宋" w:eastAsia="仿宋" w:cs="仿宋"/>
                <w:spacing w:val="8"/>
                <w:sz w:val="10"/>
                <w:szCs w:val="10"/>
              </w:rPr>
              <w:t>制毒化学品企业专项抽查</w:t>
            </w:r>
          </w:p>
        </w:tc>
        <w:tc>
          <w:tcPr>
            <w:tcW w:w="425" w:type="dxa"/>
          </w:tcPr>
          <w:p>
            <w:pPr>
              <w:spacing w:line="258"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24" w:lineRule="auto"/>
            </w:pPr>
          </w:p>
          <w:p>
            <w:pPr>
              <w:spacing w:before="33" w:line="230" w:lineRule="auto"/>
              <w:ind w:left="23"/>
              <w:rPr>
                <w:rFonts w:ascii="仿宋" w:hAnsi="仿宋" w:eastAsia="仿宋" w:cs="仿宋"/>
                <w:sz w:val="10"/>
                <w:szCs w:val="10"/>
              </w:rPr>
            </w:pPr>
            <w:r>
              <w:rPr>
                <w:rFonts w:ascii="仿宋" w:hAnsi="仿宋" w:eastAsia="仿宋" w:cs="仿宋"/>
                <w:spacing w:val="10"/>
                <w:sz w:val="10"/>
                <w:szCs w:val="10"/>
              </w:rPr>
              <w:t>抽查</w:t>
            </w:r>
            <w:r>
              <w:rPr>
                <w:rFonts w:ascii="仿宋" w:hAnsi="仿宋" w:eastAsia="仿宋" w:cs="仿宋"/>
                <w:spacing w:val="7"/>
                <w:sz w:val="10"/>
                <w:szCs w:val="10"/>
              </w:rPr>
              <w:t>易</w:t>
            </w:r>
            <w:r>
              <w:rPr>
                <w:rFonts w:ascii="仿宋" w:hAnsi="仿宋" w:eastAsia="仿宋" w:cs="仿宋"/>
                <w:spacing w:val="5"/>
                <w:sz w:val="10"/>
                <w:szCs w:val="10"/>
              </w:rPr>
              <w:t>制毒化学品的购买 、运输许可 (备案 ) 的执行情况。</w:t>
            </w:r>
          </w:p>
        </w:tc>
        <w:tc>
          <w:tcPr>
            <w:tcW w:w="5499" w:type="dxa"/>
          </w:tcPr>
          <w:p>
            <w:pPr>
              <w:spacing w:before="224" w:line="232" w:lineRule="auto"/>
              <w:ind w:left="31"/>
              <w:rPr>
                <w:rFonts w:ascii="仿宋" w:hAnsi="仿宋" w:eastAsia="仿宋" w:cs="仿宋"/>
                <w:sz w:val="10"/>
                <w:szCs w:val="10"/>
              </w:rPr>
            </w:pPr>
            <w:r>
              <w:rPr>
                <w:rFonts w:ascii="仿宋" w:hAnsi="仿宋" w:eastAsia="仿宋" w:cs="仿宋"/>
                <w:spacing w:val="4"/>
                <w:sz w:val="10"/>
                <w:szCs w:val="10"/>
              </w:rPr>
              <w:t>1.《禁毒法》 第六十四</w:t>
            </w:r>
            <w:r>
              <w:rPr>
                <w:rFonts w:ascii="仿宋" w:hAnsi="仿宋" w:eastAsia="仿宋" w:cs="仿宋"/>
                <w:spacing w:val="2"/>
                <w:sz w:val="10"/>
                <w:szCs w:val="10"/>
              </w:rPr>
              <w:t>条</w:t>
            </w:r>
          </w:p>
          <w:p>
            <w:pPr>
              <w:spacing w:before="8" w:line="137" w:lineRule="exact"/>
              <w:ind w:left="28"/>
              <w:rPr>
                <w:rFonts w:ascii="仿宋" w:hAnsi="仿宋" w:eastAsia="仿宋" w:cs="仿宋"/>
                <w:sz w:val="10"/>
                <w:szCs w:val="10"/>
              </w:rPr>
            </w:pPr>
            <w:r>
              <w:rPr>
                <w:rFonts w:ascii="仿宋" w:hAnsi="仿宋" w:eastAsia="仿宋" w:cs="仿宋"/>
                <w:spacing w:val="12"/>
                <w:position w:val="2"/>
                <w:sz w:val="10"/>
                <w:szCs w:val="10"/>
              </w:rPr>
              <w:t>2</w:t>
            </w:r>
            <w:r>
              <w:rPr>
                <w:rFonts w:ascii="仿宋" w:hAnsi="仿宋" w:eastAsia="仿宋" w:cs="仿宋"/>
                <w:spacing w:val="10"/>
                <w:position w:val="2"/>
                <w:sz w:val="10"/>
                <w:szCs w:val="10"/>
              </w:rPr>
              <w:t>.</w:t>
            </w:r>
            <w:r>
              <w:rPr>
                <w:rFonts w:ascii="仿宋" w:hAnsi="仿宋" w:eastAsia="仿宋" w:cs="仿宋"/>
                <w:spacing w:val="6"/>
                <w:position w:val="2"/>
                <w:sz w:val="10"/>
                <w:szCs w:val="10"/>
              </w:rPr>
              <w:t>《易制毒化学品管理条例》 第三十二条</w:t>
            </w:r>
          </w:p>
          <w:p>
            <w:pPr>
              <w:spacing w:line="231" w:lineRule="auto"/>
              <w:ind w:left="33"/>
              <w:rPr>
                <w:rFonts w:ascii="仿宋" w:hAnsi="仿宋" w:eastAsia="仿宋" w:cs="仿宋"/>
                <w:sz w:val="10"/>
                <w:szCs w:val="10"/>
              </w:rPr>
            </w:pPr>
            <w:r>
              <w:rPr>
                <w:rFonts w:ascii="仿宋" w:hAnsi="仿宋" w:eastAsia="仿宋" w:cs="仿宋"/>
                <w:spacing w:val="2"/>
                <w:sz w:val="10"/>
                <w:szCs w:val="10"/>
              </w:rPr>
              <w:t xml:space="preserve">3.《易制毒化学品购销和运输管理办法 》第三条 </w:t>
            </w:r>
            <w:r>
              <w:rPr>
                <w:rFonts w:ascii="仿宋" w:hAnsi="仿宋" w:eastAsia="仿宋" w:cs="仿宋"/>
                <w:spacing w:val="1"/>
                <w:sz w:val="10"/>
                <w:szCs w:val="10"/>
              </w:rPr>
              <w:t>、第七条 、 第十五条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14" w:hRule="atLeast"/>
        </w:trPr>
        <w:tc>
          <w:tcPr>
            <w:tcW w:w="233" w:type="dxa"/>
            <w:vMerge w:val="restart"/>
            <w:tcBorders>
              <w:bottom w:val="nil"/>
            </w:tcBorders>
          </w:tcPr>
          <w:p>
            <w:pPr>
              <w:spacing w:line="291" w:lineRule="auto"/>
            </w:pPr>
          </w:p>
          <w:p>
            <w:pPr>
              <w:spacing w:line="291" w:lineRule="auto"/>
            </w:pPr>
          </w:p>
          <w:p>
            <w:pPr>
              <w:spacing w:line="292" w:lineRule="auto"/>
            </w:pPr>
          </w:p>
          <w:p>
            <w:pPr>
              <w:spacing w:line="292"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3</w:t>
            </w:r>
          </w:p>
        </w:tc>
        <w:tc>
          <w:tcPr>
            <w:tcW w:w="410" w:type="dxa"/>
            <w:vMerge w:val="restart"/>
            <w:tcBorders>
              <w:bottom w:val="nil"/>
            </w:tcBorders>
          </w:tcPr>
          <w:p>
            <w:pPr>
              <w:spacing w:line="272" w:lineRule="auto"/>
            </w:pPr>
          </w:p>
          <w:p>
            <w:pPr>
              <w:spacing w:line="272" w:lineRule="auto"/>
            </w:pPr>
          </w:p>
          <w:p>
            <w:pPr>
              <w:spacing w:line="272" w:lineRule="auto"/>
            </w:pPr>
          </w:p>
          <w:p>
            <w:pPr>
              <w:spacing w:before="33" w:line="255" w:lineRule="auto"/>
              <w:ind w:left="19" w:right="62"/>
              <w:rPr>
                <w:rFonts w:ascii="仿宋" w:hAnsi="仿宋" w:eastAsia="仿宋" w:cs="仿宋"/>
                <w:sz w:val="10"/>
                <w:szCs w:val="10"/>
              </w:rPr>
            </w:pPr>
            <w:r>
              <w:rPr>
                <w:rFonts w:ascii="仿宋" w:hAnsi="仿宋" w:eastAsia="仿宋" w:cs="仿宋"/>
                <w:spacing w:val="7"/>
                <w:sz w:val="10"/>
                <w:szCs w:val="10"/>
              </w:rPr>
              <w:t>烟花爆</w:t>
            </w:r>
            <w:r>
              <w:rPr>
                <w:rFonts w:ascii="仿宋" w:hAnsi="仿宋" w:eastAsia="仿宋" w:cs="仿宋"/>
                <w:sz w:val="10"/>
                <w:szCs w:val="10"/>
              </w:rPr>
              <w:t xml:space="preserve"> </w:t>
            </w:r>
            <w:r>
              <w:rPr>
                <w:rFonts w:ascii="仿宋" w:hAnsi="仿宋" w:eastAsia="仿宋" w:cs="仿宋"/>
                <w:spacing w:val="8"/>
                <w:sz w:val="10"/>
                <w:szCs w:val="10"/>
              </w:rPr>
              <w:t>竹</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理情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7"/>
                <w:sz w:val="10"/>
                <w:szCs w:val="10"/>
              </w:rPr>
              <w:t>检查</w:t>
            </w:r>
          </w:p>
        </w:tc>
        <w:tc>
          <w:tcPr>
            <w:tcW w:w="638" w:type="dxa"/>
            <w:vMerge w:val="restart"/>
            <w:tcBorders>
              <w:bottom w:val="nil"/>
            </w:tcBorders>
          </w:tcPr>
          <w:p>
            <w:pPr>
              <w:spacing w:line="316" w:lineRule="auto"/>
            </w:pPr>
          </w:p>
          <w:p>
            <w:pPr>
              <w:spacing w:line="317" w:lineRule="auto"/>
            </w:pPr>
          </w:p>
          <w:p>
            <w:pPr>
              <w:spacing w:line="317" w:lineRule="auto"/>
            </w:pPr>
          </w:p>
          <w:p>
            <w:pPr>
              <w:spacing w:before="33" w:line="257" w:lineRule="auto"/>
              <w:ind w:left="19" w:right="65"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烟花爆竹</w:t>
            </w:r>
            <w:r>
              <w:rPr>
                <w:rFonts w:ascii="仿宋" w:hAnsi="仿宋" w:eastAsia="仿宋" w:cs="仿宋"/>
                <w:sz w:val="10"/>
                <w:szCs w:val="10"/>
              </w:rPr>
              <w:t xml:space="preserve"> </w:t>
            </w:r>
            <w:r>
              <w:rPr>
                <w:rFonts w:ascii="仿宋" w:hAnsi="仿宋" w:eastAsia="仿宋" w:cs="仿宋"/>
                <w:spacing w:val="11"/>
                <w:sz w:val="10"/>
                <w:szCs w:val="10"/>
              </w:rPr>
              <w:t>批</w:t>
            </w:r>
            <w:r>
              <w:rPr>
                <w:rFonts w:ascii="仿宋" w:hAnsi="仿宋" w:eastAsia="仿宋" w:cs="仿宋"/>
                <w:spacing w:val="9"/>
                <w:sz w:val="10"/>
                <w:szCs w:val="10"/>
              </w:rPr>
              <w:t>发、零售</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8"/>
                <w:sz w:val="10"/>
                <w:szCs w:val="10"/>
              </w:rPr>
              <w:t>位的行政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54" w:lineRule="auto"/>
            </w:pPr>
          </w:p>
          <w:p>
            <w:pPr>
              <w:spacing w:line="254" w:lineRule="auto"/>
            </w:pPr>
          </w:p>
          <w:p>
            <w:pPr>
              <w:spacing w:line="255" w:lineRule="auto"/>
            </w:pPr>
          </w:p>
          <w:p>
            <w:pPr>
              <w:spacing w:line="255" w:lineRule="auto"/>
            </w:pPr>
          </w:p>
          <w:p>
            <w:pPr>
              <w:spacing w:before="33" w:line="263" w:lineRule="auto"/>
              <w:ind w:left="21" w:right="68"/>
              <w:rPr>
                <w:rFonts w:ascii="仿宋" w:hAnsi="仿宋" w:eastAsia="仿宋" w:cs="仿宋"/>
                <w:sz w:val="10"/>
                <w:szCs w:val="10"/>
              </w:rPr>
            </w:pPr>
            <w:r>
              <w:rPr>
                <w:rFonts w:ascii="仿宋" w:hAnsi="仿宋" w:eastAsia="仿宋" w:cs="仿宋"/>
                <w:spacing w:val="7"/>
                <w:sz w:val="10"/>
                <w:szCs w:val="10"/>
              </w:rPr>
              <w:t>烟花爆</w:t>
            </w:r>
            <w:r>
              <w:rPr>
                <w:rFonts w:ascii="仿宋" w:hAnsi="仿宋" w:eastAsia="仿宋" w:cs="仿宋"/>
                <w:sz w:val="10"/>
                <w:szCs w:val="10"/>
              </w:rPr>
              <w:t xml:space="preserve"> </w:t>
            </w:r>
            <w:r>
              <w:rPr>
                <w:rFonts w:ascii="仿宋" w:hAnsi="仿宋" w:eastAsia="仿宋" w:cs="仿宋"/>
                <w:spacing w:val="7"/>
                <w:sz w:val="10"/>
                <w:szCs w:val="10"/>
              </w:rPr>
              <w:t>竹经营</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54" w:lineRule="auto"/>
            </w:pPr>
          </w:p>
          <w:p>
            <w:pPr>
              <w:spacing w:line="255" w:lineRule="auto"/>
            </w:pPr>
          </w:p>
          <w:p>
            <w:pPr>
              <w:spacing w:line="255" w:lineRule="auto"/>
            </w:pPr>
          </w:p>
          <w:p>
            <w:pPr>
              <w:spacing w:line="255" w:lineRule="auto"/>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4" w:lineRule="auto"/>
            </w:pPr>
          </w:p>
          <w:p>
            <w:pPr>
              <w:spacing w:line="255" w:lineRule="auto"/>
            </w:pPr>
          </w:p>
          <w:p>
            <w:pPr>
              <w:spacing w:line="255" w:lineRule="auto"/>
            </w:pPr>
          </w:p>
          <w:p>
            <w:pPr>
              <w:spacing w:line="255" w:lineRule="auto"/>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71" w:lineRule="auto"/>
            </w:pPr>
          </w:p>
          <w:p>
            <w:pPr>
              <w:spacing w:line="271" w:lineRule="auto"/>
            </w:pPr>
          </w:p>
          <w:p>
            <w:pPr>
              <w:spacing w:line="272" w:lineRule="auto"/>
            </w:pPr>
          </w:p>
          <w:p>
            <w:pPr>
              <w:spacing w:line="272"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6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93" w:line="263"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3" w:line="262" w:lineRule="auto"/>
              <w:ind w:left="29" w:right="76"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烟花爆竹生产经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单位的监督检查</w:t>
            </w:r>
          </w:p>
        </w:tc>
        <w:tc>
          <w:tcPr>
            <w:tcW w:w="1389" w:type="dxa"/>
          </w:tcPr>
          <w:p>
            <w:pPr>
              <w:spacing w:before="193" w:line="262" w:lineRule="auto"/>
              <w:ind w:left="32" w:right="41" w:hanging="7"/>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烟花爆竹批发 、零售单位</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425" w:type="dxa"/>
          </w:tcPr>
          <w:p>
            <w:pPr>
              <w:spacing w:before="194"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0" w:line="230" w:lineRule="auto"/>
              <w:ind w:left="25"/>
              <w:rPr>
                <w:rFonts w:ascii="仿宋" w:hAnsi="仿宋" w:eastAsia="仿宋" w:cs="仿宋"/>
                <w:sz w:val="10"/>
                <w:szCs w:val="10"/>
              </w:rPr>
            </w:pPr>
            <w:r>
              <w:rPr>
                <w:rFonts w:ascii="仿宋" w:hAnsi="仿宋" w:eastAsia="仿宋" w:cs="仿宋"/>
                <w:spacing w:val="8"/>
                <w:sz w:val="10"/>
                <w:szCs w:val="10"/>
              </w:rPr>
              <w:t>安全许可证</w:t>
            </w:r>
            <w:r>
              <w:rPr>
                <w:rFonts w:ascii="仿宋" w:hAnsi="仿宋" w:eastAsia="仿宋" w:cs="仿宋"/>
                <w:spacing w:val="7"/>
                <w:sz w:val="10"/>
                <w:szCs w:val="10"/>
              </w:rPr>
              <w:t>取</w:t>
            </w:r>
            <w:r>
              <w:rPr>
                <w:rFonts w:ascii="仿宋" w:hAnsi="仿宋" w:eastAsia="仿宋" w:cs="仿宋"/>
                <w:spacing w:val="4"/>
                <w:sz w:val="10"/>
                <w:szCs w:val="10"/>
              </w:rPr>
              <w:t>得并保持情况 ； 安全生产有关制度设置及落实情况 。</w:t>
            </w:r>
          </w:p>
        </w:tc>
        <w:tc>
          <w:tcPr>
            <w:tcW w:w="5499" w:type="dxa"/>
          </w:tcPr>
          <w:p>
            <w:pPr>
              <w:spacing w:before="193"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《烟花爆竹经营许可实施办法》  ( 国家安全监管总局令第7号) 第四条</w:t>
            </w:r>
          </w:p>
          <w:p>
            <w:pPr>
              <w:spacing w:before="9" w:line="232"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0"/>
                <w:sz w:val="10"/>
                <w:szCs w:val="10"/>
              </w:rPr>
              <w:t>《</w:t>
            </w:r>
            <w:r>
              <w:rPr>
                <w:rFonts w:ascii="仿宋" w:hAnsi="仿宋" w:eastAsia="仿宋" w:cs="仿宋"/>
                <w:spacing w:val="6"/>
                <w:sz w:val="10"/>
                <w:szCs w:val="10"/>
              </w:rPr>
              <w:t>烟花爆竹生产经营安全规定》  ( 国家安全监管总局令第93号)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9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99"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199"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31" w:line="265" w:lineRule="auto"/>
              <w:ind w:left="23" w:right="57"/>
              <w:rPr>
                <w:rFonts w:ascii="仿宋" w:hAnsi="仿宋" w:eastAsia="仿宋" w:cs="仿宋"/>
                <w:sz w:val="10"/>
                <w:szCs w:val="10"/>
              </w:rPr>
            </w:pPr>
            <w:r>
              <w:rPr>
                <w:rFonts w:ascii="仿宋" w:hAnsi="仿宋" w:eastAsia="仿宋" w:cs="仿宋"/>
                <w:spacing w:val="15"/>
                <w:sz w:val="10"/>
                <w:szCs w:val="10"/>
              </w:rPr>
              <w:t>烟</w:t>
            </w:r>
            <w:r>
              <w:rPr>
                <w:rFonts w:ascii="仿宋" w:hAnsi="仿宋" w:eastAsia="仿宋" w:cs="仿宋"/>
                <w:spacing w:val="8"/>
                <w:sz w:val="10"/>
                <w:szCs w:val="10"/>
              </w:rPr>
              <w:t>花爆竹经营单位安全生产</w:t>
            </w:r>
            <w:r>
              <w:rPr>
                <w:rFonts w:ascii="仿宋" w:hAnsi="仿宋" w:eastAsia="仿宋" w:cs="仿宋"/>
                <w:sz w:val="10"/>
                <w:szCs w:val="10"/>
              </w:rPr>
              <w:t xml:space="preserve"> </w:t>
            </w:r>
            <w:r>
              <w:rPr>
                <w:rFonts w:ascii="仿宋" w:hAnsi="仿宋" w:eastAsia="仿宋" w:cs="仿宋"/>
                <w:spacing w:val="8"/>
                <w:sz w:val="10"/>
                <w:szCs w:val="10"/>
              </w:rPr>
              <w:t>管理情况检查</w:t>
            </w:r>
          </w:p>
        </w:tc>
        <w:tc>
          <w:tcPr>
            <w:tcW w:w="425" w:type="dxa"/>
          </w:tcPr>
          <w:p>
            <w:pPr>
              <w:spacing w:before="132"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8" w:line="230" w:lineRule="auto"/>
              <w:ind w:left="23"/>
              <w:rPr>
                <w:rFonts w:ascii="仿宋" w:hAnsi="仿宋" w:eastAsia="仿宋" w:cs="仿宋"/>
                <w:sz w:val="10"/>
                <w:szCs w:val="10"/>
              </w:rPr>
            </w:pPr>
            <w:r>
              <w:rPr>
                <w:rFonts w:ascii="仿宋" w:hAnsi="仿宋" w:eastAsia="仿宋" w:cs="仿宋"/>
                <w:spacing w:val="8"/>
                <w:sz w:val="10"/>
                <w:szCs w:val="10"/>
              </w:rPr>
              <w:t>烟</w:t>
            </w:r>
            <w:r>
              <w:rPr>
                <w:rFonts w:ascii="仿宋" w:hAnsi="仿宋" w:eastAsia="仿宋" w:cs="仿宋"/>
                <w:spacing w:val="6"/>
                <w:sz w:val="10"/>
                <w:szCs w:val="10"/>
              </w:rPr>
              <w:t>花爆竹道路运输许可办理情况 。</w:t>
            </w:r>
          </w:p>
        </w:tc>
        <w:tc>
          <w:tcPr>
            <w:tcW w:w="5499" w:type="dxa"/>
          </w:tcPr>
          <w:p>
            <w:pPr>
              <w:spacing w:before="198" w:line="230"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烟花爆竹安全管理条例》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3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300" w:lineRule="auto"/>
            </w:pPr>
          </w:p>
          <w:p>
            <w:pPr>
              <w:spacing w:line="30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300" w:lineRule="auto"/>
            </w:pPr>
          </w:p>
          <w:p>
            <w:pPr>
              <w:spacing w:line="300" w:lineRule="auto"/>
            </w:pPr>
          </w:p>
          <w:p>
            <w:pPr>
              <w:spacing w:before="32"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tcPr>
          <w:p>
            <w:pPr>
              <w:spacing w:before="165" w:line="258"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建设单位雷电防</w:t>
            </w:r>
            <w:r>
              <w:rPr>
                <w:rFonts w:ascii="仿宋" w:hAnsi="仿宋" w:eastAsia="仿宋" w:cs="仿宋"/>
                <w:sz w:val="10"/>
                <w:szCs w:val="10"/>
              </w:rPr>
              <w:t xml:space="preserve"> </w:t>
            </w:r>
            <w:r>
              <w:rPr>
                <w:rFonts w:ascii="仿宋" w:hAnsi="仿宋" w:eastAsia="仿宋" w:cs="仿宋"/>
                <w:spacing w:val="8"/>
                <w:sz w:val="10"/>
                <w:szCs w:val="10"/>
              </w:rPr>
              <w:t>护装置设计审核</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8"/>
                <w:sz w:val="10"/>
                <w:szCs w:val="10"/>
              </w:rPr>
              <w:t>竣工验收许可情</w:t>
            </w:r>
            <w:r>
              <w:rPr>
                <w:rFonts w:ascii="仿宋" w:hAnsi="仿宋" w:eastAsia="仿宋" w:cs="仿宋"/>
                <w:spacing w:val="7"/>
                <w:sz w:val="10"/>
                <w:szCs w:val="10"/>
              </w:rPr>
              <w:t>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行政检查</w:t>
            </w:r>
          </w:p>
        </w:tc>
        <w:tc>
          <w:tcPr>
            <w:tcW w:w="1389" w:type="dxa"/>
            <w:vMerge w:val="restart"/>
            <w:tcBorders>
              <w:bottom w:val="nil"/>
            </w:tcBorders>
          </w:tcPr>
          <w:p>
            <w:pPr>
              <w:spacing w:line="266" w:lineRule="auto"/>
            </w:pPr>
          </w:p>
          <w:p>
            <w:pPr>
              <w:spacing w:line="267" w:lineRule="auto"/>
            </w:pPr>
          </w:p>
          <w:p>
            <w:pPr>
              <w:spacing w:before="33" w:line="265"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电防护重点单位的安全检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tcPr>
          <w:p>
            <w:pPr>
              <w:spacing w:line="266" w:lineRule="auto"/>
            </w:pPr>
          </w:p>
          <w:p>
            <w:pPr>
              <w:spacing w:line="267" w:lineRule="auto"/>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335" w:lineRule="auto"/>
            </w:pPr>
          </w:p>
          <w:p>
            <w:pPr>
              <w:spacing w:before="33" w:line="232" w:lineRule="auto"/>
              <w:ind w:left="28"/>
              <w:rPr>
                <w:rFonts w:ascii="仿宋" w:hAnsi="仿宋" w:eastAsia="仿宋" w:cs="仿宋"/>
                <w:sz w:val="10"/>
                <w:szCs w:val="10"/>
              </w:rPr>
            </w:pPr>
            <w:r>
              <w:rPr>
                <w:rFonts w:ascii="仿宋" w:hAnsi="仿宋" w:eastAsia="仿宋" w:cs="仿宋"/>
                <w:spacing w:val="12"/>
                <w:sz w:val="10"/>
                <w:szCs w:val="10"/>
              </w:rPr>
              <w:t>雷电</w:t>
            </w:r>
            <w:r>
              <w:rPr>
                <w:rFonts w:ascii="仿宋" w:hAnsi="仿宋" w:eastAsia="仿宋" w:cs="仿宋"/>
                <w:spacing w:val="6"/>
                <w:sz w:val="10"/>
                <w:szCs w:val="10"/>
              </w:rPr>
              <w:t>防护装置设计审核和竣工验收情况 。</w:t>
            </w:r>
          </w:p>
        </w:tc>
        <w:tc>
          <w:tcPr>
            <w:tcW w:w="5499" w:type="dxa"/>
          </w:tcPr>
          <w:p>
            <w:pPr>
              <w:spacing w:before="235" w:line="260" w:lineRule="auto"/>
              <w:ind w:left="28" w:right="490" w:firstLine="2"/>
              <w:rPr>
                <w:rFonts w:ascii="仿宋" w:hAnsi="仿宋" w:eastAsia="仿宋" w:cs="仿宋"/>
                <w:sz w:val="10"/>
                <w:szCs w:val="10"/>
              </w:rPr>
            </w:pPr>
            <w:r>
              <w:rPr>
                <w:rFonts w:ascii="仿宋" w:hAnsi="仿宋" w:eastAsia="仿宋" w:cs="仿宋"/>
                <w:spacing w:val="1"/>
                <w:sz w:val="10"/>
                <w:szCs w:val="10"/>
              </w:rPr>
              <w:t xml:space="preserve">1.《气象灾害防御条例》 </w:t>
            </w:r>
            <w:r>
              <w:rPr>
                <w:rFonts w:ascii="仿宋" w:hAnsi="仿宋" w:eastAsia="仿宋" w:cs="仿宋"/>
                <w:sz w:val="10"/>
                <w:szCs w:val="10"/>
              </w:rPr>
              <w:t xml:space="preserve"> ( 国务院令第 570号公布 ， 第687号修订 ) 第四十五条第 (三 ) 项              </w:t>
            </w:r>
            <w:r>
              <w:rPr>
                <w:rFonts w:ascii="仿宋" w:hAnsi="仿宋" w:eastAsia="仿宋" w:cs="仿宋"/>
                <w:spacing w:val="4"/>
                <w:sz w:val="10"/>
                <w:szCs w:val="10"/>
              </w:rPr>
              <w:t>2.《雷电防</w:t>
            </w:r>
            <w:r>
              <w:rPr>
                <w:rFonts w:ascii="仿宋" w:hAnsi="仿宋" w:eastAsia="仿宋" w:cs="仿宋"/>
                <w:spacing w:val="2"/>
                <w:sz w:val="10"/>
                <w:szCs w:val="10"/>
              </w:rPr>
              <w:t>护装置设计审核和竣工验收规定 》  ( 中国气象局令第 37号 ) 第二十四条 、 第二十六条第二款</w:t>
            </w:r>
            <w:r>
              <w:rPr>
                <w:rFonts w:ascii="仿宋" w:hAnsi="仿宋" w:eastAsia="仿宋" w:cs="仿宋"/>
                <w:sz w:val="10"/>
                <w:szCs w:val="10"/>
              </w:rPr>
              <w:t xml:space="preserve"> </w:t>
            </w:r>
            <w:r>
              <w:rPr>
                <w:rFonts w:ascii="仿宋" w:hAnsi="仿宋" w:eastAsia="仿宋" w:cs="仿宋"/>
                <w:spacing w:val="-1"/>
                <w:sz w:val="10"/>
                <w:szCs w:val="10"/>
              </w:rPr>
              <w:t>3.《防雷减灾管理办法》  ( 中国气象局令第 24号 ) 第三十四条第 ( 三</w:t>
            </w:r>
            <w:r>
              <w:rPr>
                <w:rFonts w:ascii="仿宋" w:hAnsi="仿宋" w:eastAsia="仿宋" w:cs="仿宋"/>
                <w:sz w:val="10"/>
                <w:szCs w:val="10"/>
              </w:rPr>
              <w:t xml:space="preserve"> ) 项、 第 ( 四 ) 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149"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雷电灾害防御工</w:t>
            </w:r>
            <w:r>
              <w:rPr>
                <w:rFonts w:ascii="仿宋" w:hAnsi="仿宋" w:eastAsia="仿宋" w:cs="仿宋"/>
                <w:sz w:val="10"/>
                <w:szCs w:val="10"/>
              </w:rPr>
              <w:t xml:space="preserve"> </w:t>
            </w:r>
            <w:r>
              <w:rPr>
                <w:rFonts w:ascii="仿宋" w:hAnsi="仿宋" w:eastAsia="仿宋" w:cs="仿宋"/>
                <w:spacing w:val="8"/>
                <w:sz w:val="10"/>
                <w:szCs w:val="10"/>
              </w:rPr>
              <w:t>作的行政检</w:t>
            </w:r>
            <w:r>
              <w:rPr>
                <w:rFonts w:ascii="仿宋" w:hAnsi="仿宋" w:eastAsia="仿宋" w:cs="仿宋"/>
                <w:spacing w:val="7"/>
                <w:sz w:val="10"/>
                <w:szCs w:val="10"/>
              </w:rPr>
              <w:t>查</w:t>
            </w:r>
          </w:p>
        </w:tc>
        <w:tc>
          <w:tcPr>
            <w:tcW w:w="1389" w:type="dxa"/>
            <w:vMerge w:val="continue"/>
            <w:tcBorders>
              <w:top w:val="nil"/>
            </w:tcBorders>
          </w:tcPr>
          <w:p/>
        </w:tc>
        <w:tc>
          <w:tcPr>
            <w:tcW w:w="425" w:type="dxa"/>
            <w:vMerge w:val="continue"/>
            <w:tcBorders>
              <w:top w:val="nil"/>
            </w:tcBorders>
          </w:tcPr>
          <w:p/>
        </w:tc>
        <w:tc>
          <w:tcPr>
            <w:tcW w:w="4045" w:type="dxa"/>
          </w:tcPr>
          <w:p>
            <w:pPr>
              <w:spacing w:before="216" w:line="230" w:lineRule="auto"/>
              <w:ind w:left="24"/>
              <w:rPr>
                <w:rFonts w:ascii="仿宋" w:hAnsi="仿宋" w:eastAsia="仿宋" w:cs="仿宋"/>
                <w:sz w:val="10"/>
                <w:szCs w:val="10"/>
              </w:rPr>
            </w:pPr>
            <w:r>
              <w:rPr>
                <w:rFonts w:ascii="仿宋" w:hAnsi="仿宋" w:eastAsia="仿宋" w:cs="仿宋"/>
                <w:spacing w:val="10"/>
                <w:sz w:val="10"/>
                <w:szCs w:val="10"/>
              </w:rPr>
              <w:t>定</w:t>
            </w:r>
            <w:r>
              <w:rPr>
                <w:rFonts w:ascii="仿宋" w:hAnsi="仿宋" w:eastAsia="仿宋" w:cs="仿宋"/>
                <w:spacing w:val="7"/>
                <w:sz w:val="10"/>
                <w:szCs w:val="10"/>
              </w:rPr>
              <w:t>期检测开展情况。</w:t>
            </w:r>
          </w:p>
        </w:tc>
        <w:tc>
          <w:tcPr>
            <w:tcW w:w="5499" w:type="dxa"/>
          </w:tcPr>
          <w:p>
            <w:pPr>
              <w:spacing w:before="149"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《中华人民共和国气象法》 第三十一条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w:t>
            </w:r>
            <w:r>
              <w:rPr>
                <w:rFonts w:ascii="仿宋" w:hAnsi="仿宋" w:eastAsia="仿宋" w:cs="仿宋"/>
                <w:spacing w:val="2"/>
                <w:sz w:val="10"/>
                <w:szCs w:val="10"/>
              </w:rPr>
              <w:t>《防雷减灾管理办法》  ( 中国气象局令第 24号) 第十九条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91" w:hRule="atLeast"/>
        </w:trPr>
        <w:tc>
          <w:tcPr>
            <w:tcW w:w="233" w:type="dxa"/>
            <w:vMerge w:val="restart"/>
            <w:tcBorders>
              <w:bottom w:val="nil"/>
            </w:tcBorders>
          </w:tcPr>
          <w:p>
            <w:pPr>
              <w:spacing w:line="278" w:lineRule="auto"/>
            </w:pPr>
          </w:p>
          <w:p>
            <w:pPr>
              <w:spacing w:line="278" w:lineRule="auto"/>
            </w:pPr>
          </w:p>
          <w:p>
            <w:pPr>
              <w:spacing w:line="278" w:lineRule="auto"/>
            </w:pPr>
          </w:p>
          <w:p>
            <w:pPr>
              <w:spacing w:line="278" w:lineRule="auto"/>
            </w:pPr>
          </w:p>
          <w:p>
            <w:pPr>
              <w:spacing w:line="278"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4</w:t>
            </w:r>
          </w:p>
        </w:tc>
        <w:tc>
          <w:tcPr>
            <w:tcW w:w="410" w:type="dxa"/>
            <w:vMerge w:val="restart"/>
            <w:tcBorders>
              <w:bottom w:val="nil"/>
            </w:tcBorders>
          </w:tcPr>
          <w:p>
            <w:pPr>
              <w:spacing w:line="242" w:lineRule="auto"/>
            </w:pPr>
          </w:p>
          <w:p>
            <w:pPr>
              <w:spacing w:line="243" w:lineRule="auto"/>
            </w:pPr>
          </w:p>
          <w:p>
            <w:pPr>
              <w:spacing w:line="243" w:lineRule="auto"/>
            </w:pPr>
          </w:p>
          <w:p>
            <w:pPr>
              <w:spacing w:line="243" w:lineRule="auto"/>
            </w:pPr>
          </w:p>
          <w:p>
            <w:pPr>
              <w:spacing w:before="32" w:line="254" w:lineRule="auto"/>
              <w:ind w:left="19" w:right="62" w:firstLine="3"/>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全评</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7"/>
                <w:sz w:val="10"/>
                <w:szCs w:val="10"/>
              </w:rPr>
              <w:t>产管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76" w:lineRule="auto"/>
            </w:pPr>
          </w:p>
          <w:p>
            <w:pPr>
              <w:spacing w:line="276" w:lineRule="auto"/>
            </w:pPr>
          </w:p>
          <w:p>
            <w:pPr>
              <w:spacing w:line="276" w:lineRule="auto"/>
            </w:pPr>
          </w:p>
          <w:p>
            <w:pPr>
              <w:spacing w:line="277" w:lineRule="auto"/>
            </w:pPr>
          </w:p>
          <w:p>
            <w:pPr>
              <w:spacing w:before="33" w:line="258"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安全评价</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安全生产</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8"/>
                <w:sz w:val="10"/>
                <w:szCs w:val="10"/>
              </w:rPr>
              <w:t>测检验机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的行政检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tcPr>
          <w:p>
            <w:pPr>
              <w:spacing w:line="293" w:lineRule="auto"/>
            </w:pPr>
          </w:p>
          <w:p>
            <w:pPr>
              <w:spacing w:line="293" w:lineRule="auto"/>
            </w:pPr>
          </w:p>
          <w:p>
            <w:pPr>
              <w:spacing w:line="294" w:lineRule="auto"/>
            </w:pPr>
          </w:p>
          <w:p>
            <w:pPr>
              <w:spacing w:line="294" w:lineRule="auto"/>
            </w:pPr>
          </w:p>
          <w:p>
            <w:pPr>
              <w:spacing w:before="33" w:line="258" w:lineRule="auto"/>
              <w:ind w:left="19" w:right="68" w:firstLine="3"/>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全评</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c>
        <w:tc>
          <w:tcPr>
            <w:tcW w:w="326"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61" w:lineRule="auto"/>
            </w:pPr>
          </w:p>
          <w:p>
            <w:pPr>
              <w:spacing w:line="261" w:lineRule="auto"/>
            </w:pPr>
          </w:p>
          <w:p>
            <w:pPr>
              <w:spacing w:line="261" w:lineRule="auto"/>
            </w:pPr>
          </w:p>
          <w:p>
            <w:pPr>
              <w:spacing w:line="262" w:lineRule="auto"/>
            </w:pPr>
          </w:p>
          <w:p>
            <w:pPr>
              <w:spacing w:line="262"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67"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31" w:line="266"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安全评价检测检</w:t>
            </w:r>
            <w:r>
              <w:rPr>
                <w:rFonts w:ascii="仿宋" w:hAnsi="仿宋" w:eastAsia="仿宋" w:cs="仿宋"/>
                <w:sz w:val="10"/>
                <w:szCs w:val="10"/>
              </w:rPr>
              <w:t xml:space="preserve"> </w:t>
            </w:r>
            <w:r>
              <w:rPr>
                <w:rFonts w:ascii="仿宋" w:hAnsi="仿宋" w:eastAsia="仿宋" w:cs="仿宋"/>
                <w:spacing w:val="10"/>
                <w:sz w:val="10"/>
                <w:szCs w:val="10"/>
              </w:rPr>
              <w:t>验</w:t>
            </w:r>
            <w:r>
              <w:rPr>
                <w:rFonts w:ascii="仿宋" w:hAnsi="仿宋" w:eastAsia="仿宋" w:cs="仿宋"/>
                <w:spacing w:val="8"/>
                <w:sz w:val="10"/>
                <w:szCs w:val="10"/>
              </w:rPr>
              <w:t>机构的监督检查</w:t>
            </w:r>
          </w:p>
        </w:tc>
        <w:tc>
          <w:tcPr>
            <w:tcW w:w="1389" w:type="dxa"/>
          </w:tcPr>
          <w:p>
            <w:pPr>
              <w:spacing w:before="231" w:line="266" w:lineRule="auto"/>
              <w:ind w:left="21" w:right="44" w:firstLine="3"/>
              <w:rPr>
                <w:rFonts w:ascii="仿宋" w:hAnsi="仿宋" w:eastAsia="仿宋" w:cs="仿宋"/>
                <w:sz w:val="10"/>
                <w:szCs w:val="10"/>
              </w:rPr>
            </w:pPr>
            <w:r>
              <w:rPr>
                <w:rFonts w:ascii="仿宋" w:hAnsi="仿宋" w:eastAsia="仿宋" w:cs="仿宋"/>
                <w:spacing w:val="5"/>
                <w:sz w:val="10"/>
                <w:szCs w:val="10"/>
              </w:rPr>
              <w:t>对安全评价 、安全生产检</w:t>
            </w:r>
            <w:r>
              <w:rPr>
                <w:rFonts w:ascii="仿宋" w:hAnsi="仿宋" w:eastAsia="仿宋" w:cs="仿宋"/>
                <w:spacing w:val="4"/>
                <w:sz w:val="10"/>
                <w:szCs w:val="10"/>
              </w:rPr>
              <w:t>测</w:t>
            </w:r>
            <w:r>
              <w:rPr>
                <w:rFonts w:ascii="仿宋" w:hAnsi="仿宋" w:eastAsia="仿宋" w:cs="仿宋"/>
                <w:sz w:val="10"/>
                <w:szCs w:val="10"/>
              </w:rPr>
              <w:t xml:space="preserve"> </w:t>
            </w:r>
            <w:r>
              <w:rPr>
                <w:rFonts w:ascii="仿宋" w:hAnsi="仿宋" w:eastAsia="仿宋" w:cs="仿宋"/>
                <w:spacing w:val="13"/>
                <w:sz w:val="10"/>
                <w:szCs w:val="10"/>
              </w:rPr>
              <w:t>检</w:t>
            </w:r>
            <w:r>
              <w:rPr>
                <w:rFonts w:ascii="仿宋" w:hAnsi="仿宋" w:eastAsia="仿宋" w:cs="仿宋"/>
                <w:spacing w:val="8"/>
                <w:sz w:val="10"/>
                <w:szCs w:val="10"/>
              </w:rPr>
              <w:t>验机构的行政检查</w:t>
            </w:r>
          </w:p>
        </w:tc>
        <w:tc>
          <w:tcPr>
            <w:tcW w:w="425" w:type="dxa"/>
          </w:tcPr>
          <w:p>
            <w:pPr>
              <w:spacing w:before="2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267" w:lineRule="auto"/>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 xml:space="preserve">安全评价检测检验机构资质条件保持情况 ； 安全评价检测检验机构技术服务情况 </w:t>
            </w:r>
            <w:r>
              <w:rPr>
                <w:rFonts w:ascii="仿宋" w:hAnsi="仿宋" w:eastAsia="仿宋" w:cs="仿宋"/>
                <w:sz w:val="10"/>
                <w:szCs w:val="10"/>
              </w:rPr>
              <w:t>。</w:t>
            </w:r>
          </w:p>
        </w:tc>
        <w:tc>
          <w:tcPr>
            <w:tcW w:w="5499" w:type="dxa"/>
          </w:tcPr>
          <w:p>
            <w:pPr>
              <w:spacing w:before="231" w:line="230" w:lineRule="auto"/>
              <w:ind w:left="24"/>
              <w:rPr>
                <w:rFonts w:ascii="仿宋" w:hAnsi="仿宋" w:eastAsia="仿宋" w:cs="仿宋"/>
                <w:sz w:val="10"/>
                <w:szCs w:val="10"/>
              </w:rPr>
            </w:pPr>
            <w:r>
              <w:rPr>
                <w:rFonts w:ascii="仿宋" w:hAnsi="仿宋" w:eastAsia="仿宋" w:cs="仿宋"/>
                <w:spacing w:val="3"/>
                <w:sz w:val="10"/>
                <w:szCs w:val="10"/>
              </w:rPr>
              <w:t>《安全评价检测检验机构管理办法 》  (应急管理部令第 1号) 第三条第三款 、 第二十四条第一款 、 第二十四</w:t>
            </w:r>
            <w:r>
              <w:rPr>
                <w:rFonts w:ascii="仿宋" w:hAnsi="仿宋" w:eastAsia="仿宋" w:cs="仿宋"/>
                <w:spacing w:val="2"/>
                <w:sz w:val="10"/>
                <w:szCs w:val="10"/>
              </w:rPr>
              <w:t>条</w:t>
            </w:r>
            <w:r>
              <w:rPr>
                <w:rFonts w:ascii="仿宋" w:hAnsi="仿宋" w:eastAsia="仿宋" w:cs="仿宋"/>
                <w:sz w:val="10"/>
                <w:szCs w:val="10"/>
              </w:rPr>
              <w:t>第</w:t>
            </w:r>
          </w:p>
          <w:p>
            <w:pPr>
              <w:spacing w:before="12" w:line="232" w:lineRule="auto"/>
              <w:ind w:left="32"/>
              <w:rPr>
                <w:rFonts w:ascii="仿宋" w:hAnsi="仿宋" w:eastAsia="仿宋" w:cs="仿宋"/>
                <w:sz w:val="10"/>
                <w:szCs w:val="10"/>
              </w:rPr>
            </w:pPr>
            <w:r>
              <w:rPr>
                <w:rFonts w:ascii="仿宋" w:hAnsi="仿宋" w:eastAsia="仿宋" w:cs="仿宋"/>
                <w:spacing w:val="2"/>
                <w:sz w:val="10"/>
                <w:szCs w:val="10"/>
              </w:rPr>
              <w:t>三款、 第二</w:t>
            </w:r>
            <w:r>
              <w:rPr>
                <w:rFonts w:ascii="仿宋" w:hAnsi="仿宋" w:eastAsia="仿宋" w:cs="仿宋"/>
                <w:spacing w:val="1"/>
                <w:sz w:val="10"/>
                <w:szCs w:val="10"/>
              </w:rPr>
              <w:t>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3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7" w:lineRule="auto"/>
            </w:pPr>
          </w:p>
          <w:p>
            <w:pPr>
              <w:spacing w:line="257" w:lineRule="auto"/>
            </w:pPr>
          </w:p>
          <w:p>
            <w:pPr>
              <w:spacing w:line="258" w:lineRule="auto"/>
            </w:pPr>
          </w:p>
          <w:p>
            <w:pPr>
              <w:spacing w:line="25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
            <w:pPr>
              <w:spacing w:line="241" w:lineRule="auto"/>
            </w:pPr>
          </w:p>
          <w:p>
            <w:pPr>
              <w:spacing w:line="241" w:lineRule="auto"/>
            </w:pPr>
          </w:p>
          <w:p>
            <w:pPr>
              <w:spacing w:line="241" w:lineRule="auto"/>
            </w:pPr>
          </w:p>
          <w:p>
            <w:pPr>
              <w:spacing w:before="32" w:line="263"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
            <w:pPr>
              <w:spacing w:line="241" w:lineRule="auto"/>
            </w:pPr>
          </w:p>
          <w:p>
            <w:pPr>
              <w:spacing w:line="241" w:lineRule="auto"/>
            </w:pPr>
          </w:p>
          <w:p>
            <w:pPr>
              <w:spacing w:line="241" w:lineRule="auto"/>
            </w:pPr>
          </w:p>
          <w:p>
            <w:pPr>
              <w:spacing w:before="33" w:line="262"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254"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1" w:lineRule="auto"/>
            </w:pPr>
          </w:p>
          <w:p>
            <w:pPr>
              <w:spacing w:line="241" w:lineRule="auto"/>
            </w:pPr>
          </w:p>
          <w:p>
            <w:pPr>
              <w:spacing w:line="241" w:lineRule="auto"/>
            </w:pPr>
          </w:p>
          <w:p>
            <w:pPr>
              <w:spacing w:line="241" w:lineRule="auto"/>
            </w:pPr>
          </w:p>
          <w:p>
            <w:pPr>
              <w:spacing w:before="32"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8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286" w:lineRule="auto"/>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before="1"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0"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restart"/>
            <w:tcBorders>
              <w:bottom w:val="nil"/>
            </w:tcBorders>
          </w:tcPr>
          <w:p>
            <w:pPr>
              <w:spacing w:line="251" w:lineRule="auto"/>
            </w:pPr>
          </w:p>
          <w:p>
            <w:pPr>
              <w:spacing w:line="251" w:lineRule="auto"/>
            </w:pPr>
          </w:p>
          <w:p>
            <w:pPr>
              <w:spacing w:line="252" w:lineRule="auto"/>
            </w:pPr>
          </w:p>
          <w:p>
            <w:pPr>
              <w:spacing w:line="252" w:lineRule="auto"/>
            </w:pPr>
          </w:p>
          <w:p>
            <w:pPr>
              <w:spacing w:line="252" w:lineRule="auto"/>
            </w:pPr>
          </w:p>
          <w:p>
            <w:pPr>
              <w:spacing w:line="252" w:lineRule="auto"/>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5</w:t>
            </w:r>
          </w:p>
        </w:tc>
        <w:tc>
          <w:tcPr>
            <w:tcW w:w="410" w:type="dxa"/>
            <w:vMerge w:val="restart"/>
            <w:tcBorders>
              <w:bottom w:val="nil"/>
            </w:tcBorders>
          </w:tcPr>
          <w:p>
            <w:pPr>
              <w:spacing w:line="289" w:lineRule="auto"/>
            </w:pPr>
          </w:p>
          <w:p>
            <w:pPr>
              <w:spacing w:line="289" w:lineRule="auto"/>
            </w:pPr>
          </w:p>
          <w:p>
            <w:pPr>
              <w:spacing w:line="290" w:lineRule="auto"/>
            </w:pPr>
          </w:p>
          <w:p>
            <w:pPr>
              <w:spacing w:line="290" w:lineRule="auto"/>
            </w:pPr>
          </w:p>
          <w:p>
            <w:pPr>
              <w:spacing w:before="33" w:line="257" w:lineRule="auto"/>
              <w:ind w:left="20" w:right="62" w:firstLine="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全培</w:t>
            </w:r>
            <w:r>
              <w:rPr>
                <w:rFonts w:ascii="仿宋" w:hAnsi="仿宋" w:eastAsia="仿宋" w:cs="仿宋"/>
                <w:sz w:val="10"/>
                <w:szCs w:val="10"/>
              </w:rPr>
              <w:t xml:space="preserve"> </w:t>
            </w:r>
            <w:r>
              <w:rPr>
                <w:rFonts w:ascii="仿宋" w:hAnsi="仿宋" w:eastAsia="仿宋" w:cs="仿宋"/>
                <w:spacing w:val="7"/>
                <w:sz w:val="10"/>
                <w:szCs w:val="10"/>
              </w:rPr>
              <w:t>训机构</w:t>
            </w:r>
            <w:r>
              <w:rPr>
                <w:rFonts w:ascii="仿宋" w:hAnsi="仿宋" w:eastAsia="仿宋" w:cs="仿宋"/>
                <w:sz w:val="10"/>
                <w:szCs w:val="10"/>
              </w:rPr>
              <w:t xml:space="preserve"> </w:t>
            </w:r>
            <w:r>
              <w:rPr>
                <w:rFonts w:ascii="仿宋" w:hAnsi="仿宋" w:eastAsia="仿宋" w:cs="仿宋"/>
                <w:spacing w:val="7"/>
                <w:sz w:val="10"/>
                <w:szCs w:val="10"/>
              </w:rPr>
              <w:t>安全生</w:t>
            </w:r>
            <w:r>
              <w:rPr>
                <w:rFonts w:ascii="仿宋" w:hAnsi="仿宋" w:eastAsia="仿宋" w:cs="仿宋"/>
                <w:sz w:val="10"/>
                <w:szCs w:val="10"/>
              </w:rPr>
              <w:t xml:space="preserve"> </w:t>
            </w:r>
            <w:r>
              <w:rPr>
                <w:rFonts w:ascii="仿宋" w:hAnsi="仿宋" w:eastAsia="仿宋" w:cs="仿宋"/>
                <w:spacing w:val="7"/>
                <w:sz w:val="10"/>
                <w:szCs w:val="10"/>
              </w:rPr>
              <w:t>产管理</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72" w:lineRule="auto"/>
            </w:pPr>
          </w:p>
          <w:p>
            <w:pPr>
              <w:spacing w:line="273" w:lineRule="auto"/>
            </w:pPr>
          </w:p>
          <w:p>
            <w:pPr>
              <w:spacing w:line="273" w:lineRule="auto"/>
            </w:pPr>
          </w:p>
          <w:p>
            <w:pPr>
              <w:spacing w:line="273" w:lineRule="auto"/>
            </w:pPr>
          </w:p>
          <w:p>
            <w:pPr>
              <w:spacing w:before="33" w:line="255"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安全生产</w:t>
            </w:r>
            <w:r>
              <w:rPr>
                <w:rFonts w:ascii="仿宋" w:hAnsi="仿宋" w:eastAsia="仿宋" w:cs="仿宋"/>
                <w:sz w:val="10"/>
                <w:szCs w:val="10"/>
              </w:rPr>
              <w:t xml:space="preserve"> </w:t>
            </w:r>
            <w:r>
              <w:rPr>
                <w:rFonts w:ascii="仿宋" w:hAnsi="仿宋" w:eastAsia="仿宋" w:cs="仿宋"/>
                <w:spacing w:val="9"/>
                <w:sz w:val="10"/>
                <w:szCs w:val="10"/>
              </w:rPr>
              <w:t>教</w:t>
            </w:r>
            <w:r>
              <w:rPr>
                <w:rFonts w:ascii="仿宋" w:hAnsi="仿宋" w:eastAsia="仿宋" w:cs="仿宋"/>
                <w:spacing w:val="8"/>
                <w:sz w:val="10"/>
                <w:szCs w:val="10"/>
              </w:rPr>
              <w:t>育培训机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的开展安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培训活动</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line="259" w:lineRule="auto"/>
            </w:pPr>
          </w:p>
          <w:p>
            <w:pPr>
              <w:spacing w:before="32" w:line="258" w:lineRule="auto"/>
              <w:ind w:left="21" w:right="68" w:firstLine="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全生</w:t>
            </w:r>
            <w:r>
              <w:rPr>
                <w:rFonts w:ascii="仿宋" w:hAnsi="仿宋" w:eastAsia="仿宋" w:cs="仿宋"/>
                <w:sz w:val="10"/>
                <w:szCs w:val="10"/>
              </w:rPr>
              <w:t xml:space="preserve"> </w:t>
            </w:r>
            <w:r>
              <w:rPr>
                <w:rFonts w:ascii="仿宋" w:hAnsi="仿宋" w:eastAsia="仿宋" w:cs="仿宋"/>
                <w:spacing w:val="7"/>
                <w:sz w:val="10"/>
                <w:szCs w:val="10"/>
              </w:rPr>
              <w:t>产教育</w:t>
            </w:r>
            <w:r>
              <w:rPr>
                <w:rFonts w:ascii="仿宋" w:hAnsi="仿宋" w:eastAsia="仿宋" w:cs="仿宋"/>
                <w:sz w:val="10"/>
                <w:szCs w:val="10"/>
              </w:rPr>
              <w:t xml:space="preserve"> </w:t>
            </w:r>
            <w:r>
              <w:rPr>
                <w:rFonts w:ascii="仿宋" w:hAnsi="仿宋" w:eastAsia="仿宋" w:cs="仿宋"/>
                <w:spacing w:val="7"/>
                <w:sz w:val="10"/>
                <w:szCs w:val="10"/>
              </w:rPr>
              <w:t>培训机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tcPr>
          <w:p>
            <w:pPr>
              <w:spacing w:line="272" w:lineRule="auto"/>
            </w:pPr>
          </w:p>
          <w:p>
            <w:pPr>
              <w:spacing w:line="272" w:lineRule="auto"/>
            </w:pPr>
          </w:p>
          <w:p>
            <w:pPr>
              <w:spacing w:line="272" w:lineRule="auto"/>
            </w:pPr>
          </w:p>
          <w:p>
            <w:pPr>
              <w:spacing w:line="273" w:lineRule="auto"/>
            </w:pPr>
          </w:p>
          <w:p>
            <w:pPr>
              <w:spacing w:line="273"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2" w:lineRule="auto"/>
            </w:pPr>
          </w:p>
          <w:p>
            <w:pPr>
              <w:spacing w:line="272" w:lineRule="auto"/>
            </w:pPr>
          </w:p>
          <w:p>
            <w:pPr>
              <w:spacing w:line="272" w:lineRule="auto"/>
            </w:pPr>
          </w:p>
          <w:p>
            <w:pPr>
              <w:spacing w:line="273" w:lineRule="auto"/>
            </w:pPr>
          </w:p>
          <w:p>
            <w:pPr>
              <w:spacing w:line="273" w:lineRule="auto"/>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tcPr>
          <w:p>
            <w:pPr>
              <w:spacing w:line="285" w:lineRule="auto"/>
            </w:pPr>
          </w:p>
          <w:p>
            <w:pPr>
              <w:spacing w:line="286" w:lineRule="auto"/>
            </w:pPr>
          </w:p>
          <w:p>
            <w:pPr>
              <w:spacing w:line="286" w:lineRule="auto"/>
            </w:pPr>
          </w:p>
          <w:p>
            <w:pPr>
              <w:spacing w:line="286" w:lineRule="auto"/>
            </w:pPr>
          </w:p>
          <w:p>
            <w:pPr>
              <w:spacing w:line="286"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4"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61"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4"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安全培训机构开</w:t>
            </w:r>
            <w:r>
              <w:rPr>
                <w:rFonts w:ascii="仿宋" w:hAnsi="仿宋" w:eastAsia="仿宋" w:cs="仿宋"/>
                <w:sz w:val="10"/>
                <w:szCs w:val="10"/>
              </w:rPr>
              <w:t xml:space="preserve"> </w:t>
            </w:r>
            <w:r>
              <w:rPr>
                <w:rFonts w:ascii="仿宋" w:hAnsi="仿宋" w:eastAsia="仿宋" w:cs="仿宋"/>
                <w:spacing w:val="10"/>
                <w:sz w:val="10"/>
                <w:szCs w:val="10"/>
              </w:rPr>
              <w:t>展</w:t>
            </w:r>
            <w:r>
              <w:rPr>
                <w:rFonts w:ascii="仿宋" w:hAnsi="仿宋" w:eastAsia="仿宋" w:cs="仿宋"/>
                <w:spacing w:val="8"/>
                <w:sz w:val="10"/>
                <w:szCs w:val="10"/>
              </w:rPr>
              <w:t>安全培训活动情</w:t>
            </w:r>
            <w:r>
              <w:rPr>
                <w:rFonts w:ascii="仿宋" w:hAnsi="仿宋" w:eastAsia="仿宋" w:cs="仿宋"/>
                <w:sz w:val="10"/>
                <w:szCs w:val="10"/>
              </w:rPr>
              <w:t xml:space="preserve"> </w:t>
            </w:r>
            <w:r>
              <w:rPr>
                <w:rFonts w:ascii="仿宋" w:hAnsi="仿宋" w:eastAsia="仿宋" w:cs="仿宋"/>
                <w:spacing w:val="8"/>
                <w:sz w:val="10"/>
                <w:szCs w:val="10"/>
              </w:rPr>
              <w:t>况的监督检查</w:t>
            </w:r>
          </w:p>
        </w:tc>
        <w:tc>
          <w:tcPr>
            <w:tcW w:w="1389" w:type="dxa"/>
          </w:tcPr>
          <w:p>
            <w:pPr>
              <w:spacing w:before="194" w:line="259"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安全生产教育培训机构的</w:t>
            </w:r>
            <w:r>
              <w:rPr>
                <w:rFonts w:ascii="仿宋" w:hAnsi="仿宋" w:eastAsia="仿宋" w:cs="仿宋"/>
                <w:sz w:val="10"/>
                <w:szCs w:val="10"/>
              </w:rPr>
              <w:t xml:space="preserve"> </w:t>
            </w:r>
            <w:r>
              <w:rPr>
                <w:rFonts w:ascii="仿宋" w:hAnsi="仿宋" w:eastAsia="仿宋" w:cs="仿宋"/>
                <w:spacing w:val="13"/>
                <w:sz w:val="10"/>
                <w:szCs w:val="10"/>
              </w:rPr>
              <w:t>开</w:t>
            </w:r>
            <w:r>
              <w:rPr>
                <w:rFonts w:ascii="仿宋" w:hAnsi="仿宋" w:eastAsia="仿宋" w:cs="仿宋"/>
                <w:spacing w:val="8"/>
                <w:sz w:val="10"/>
                <w:szCs w:val="10"/>
              </w:rPr>
              <w:t>展安全培训活动情况的行</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c>
        <w:tc>
          <w:tcPr>
            <w:tcW w:w="425" w:type="dxa"/>
          </w:tcPr>
          <w:p>
            <w:pPr>
              <w:spacing w:before="26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1" w:line="267" w:lineRule="auto"/>
              <w:ind w:left="26" w:right="163"/>
              <w:rPr>
                <w:rFonts w:ascii="仿宋" w:hAnsi="仿宋" w:eastAsia="仿宋" w:cs="仿宋"/>
                <w:sz w:val="10"/>
                <w:szCs w:val="10"/>
              </w:rPr>
            </w:pPr>
            <w:r>
              <w:rPr>
                <w:rFonts w:ascii="仿宋" w:hAnsi="仿宋" w:eastAsia="仿宋" w:cs="仿宋"/>
                <w:spacing w:val="16"/>
                <w:sz w:val="10"/>
                <w:szCs w:val="10"/>
              </w:rPr>
              <w:t>具</w:t>
            </w:r>
            <w:r>
              <w:rPr>
                <w:rFonts w:ascii="仿宋" w:hAnsi="仿宋" w:eastAsia="仿宋" w:cs="仿宋"/>
                <w:spacing w:val="12"/>
                <w:sz w:val="10"/>
                <w:szCs w:val="10"/>
              </w:rPr>
              <w:t>备</w:t>
            </w:r>
            <w:r>
              <w:rPr>
                <w:rFonts w:ascii="仿宋" w:hAnsi="仿宋" w:eastAsia="仿宋" w:cs="仿宋"/>
                <w:spacing w:val="8"/>
                <w:sz w:val="10"/>
                <w:szCs w:val="10"/>
              </w:rPr>
              <w:t>从事安全培训工作所需要的条件的情况 ；建立培训管理制度和教师配备的情</w:t>
            </w:r>
            <w:r>
              <w:rPr>
                <w:rFonts w:ascii="仿宋" w:hAnsi="仿宋" w:eastAsia="仿宋" w:cs="仿宋"/>
                <w:sz w:val="10"/>
                <w:szCs w:val="10"/>
              </w:rPr>
              <w:t xml:space="preserve"> </w:t>
            </w:r>
            <w:r>
              <w:rPr>
                <w:rFonts w:ascii="仿宋" w:hAnsi="仿宋" w:eastAsia="仿宋" w:cs="仿宋"/>
                <w:spacing w:val="8"/>
                <w:sz w:val="10"/>
                <w:szCs w:val="10"/>
              </w:rPr>
              <w:t>况； 培</w:t>
            </w:r>
            <w:r>
              <w:rPr>
                <w:rFonts w:ascii="仿宋" w:hAnsi="仿宋" w:eastAsia="仿宋" w:cs="仿宋"/>
                <w:spacing w:val="4"/>
                <w:sz w:val="10"/>
                <w:szCs w:val="10"/>
              </w:rPr>
              <w:t>训大纲 、建立培训档案和培训保障的情况 ；培训收费的情况。</w:t>
            </w:r>
          </w:p>
        </w:tc>
        <w:tc>
          <w:tcPr>
            <w:tcW w:w="5499" w:type="dxa"/>
          </w:tcPr>
          <w:p>
            <w:pPr>
              <w:spacing w:before="261" w:line="232" w:lineRule="auto"/>
              <w:ind w:left="24"/>
              <w:rPr>
                <w:rFonts w:ascii="仿宋" w:hAnsi="仿宋" w:eastAsia="仿宋" w:cs="仿宋"/>
                <w:sz w:val="10"/>
                <w:szCs w:val="10"/>
              </w:rPr>
            </w:pPr>
            <w:r>
              <w:rPr>
                <w:rFonts w:ascii="仿宋" w:hAnsi="仿宋" w:eastAsia="仿宋" w:cs="仿宋"/>
                <w:spacing w:val="10"/>
                <w:sz w:val="10"/>
                <w:szCs w:val="10"/>
              </w:rPr>
              <w:t>《安</w:t>
            </w:r>
            <w:r>
              <w:rPr>
                <w:rFonts w:ascii="仿宋" w:hAnsi="仿宋" w:eastAsia="仿宋" w:cs="仿宋"/>
                <w:spacing w:val="9"/>
                <w:sz w:val="10"/>
                <w:szCs w:val="10"/>
              </w:rPr>
              <w:t>全</w:t>
            </w:r>
            <w:r>
              <w:rPr>
                <w:rFonts w:ascii="仿宋" w:hAnsi="仿宋" w:eastAsia="仿宋" w:cs="仿宋"/>
                <w:spacing w:val="5"/>
                <w:sz w:val="10"/>
                <w:szCs w:val="10"/>
              </w:rPr>
              <w:t>生产培训管理办法》  ( 国家安全监管总局令第44号， 2013年8月29日第一次修正 ,2015年5月29日第二次修</w:t>
            </w:r>
          </w:p>
          <w:p>
            <w:pPr>
              <w:spacing w:before="11" w:line="232" w:lineRule="auto"/>
              <w:ind w:left="28"/>
              <w:rPr>
                <w:rFonts w:ascii="仿宋" w:hAnsi="仿宋" w:eastAsia="仿宋" w:cs="仿宋"/>
                <w:sz w:val="10"/>
                <w:szCs w:val="10"/>
              </w:rPr>
            </w:pPr>
            <w:r>
              <w:rPr>
                <w:rFonts w:ascii="仿宋" w:hAnsi="仿宋" w:eastAsia="仿宋" w:cs="仿宋"/>
                <w:spacing w:val="2"/>
                <w:sz w:val="10"/>
                <w:szCs w:val="10"/>
              </w:rPr>
              <w:t>正</w:t>
            </w:r>
            <w:r>
              <w:rPr>
                <w:rFonts w:ascii="仿宋" w:hAnsi="仿宋" w:eastAsia="仿宋" w:cs="仿宋"/>
                <w:spacing w:val="1"/>
                <w:sz w:val="10"/>
                <w:szCs w:val="10"/>
              </w:rPr>
              <w:t xml:space="preserve">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413"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0"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62" w:lineRule="auto"/>
            </w:pPr>
          </w:p>
          <w:p>
            <w:pPr>
              <w:spacing w:line="262" w:lineRule="auto"/>
            </w:pPr>
          </w:p>
          <w:p>
            <w:pPr>
              <w:spacing w:line="263" w:lineRule="auto"/>
            </w:pPr>
          </w:p>
          <w:p>
            <w:pPr>
              <w:spacing w:line="263"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62" w:lineRule="auto"/>
            </w:pPr>
          </w:p>
          <w:p>
            <w:pPr>
              <w:spacing w:line="263" w:lineRule="auto"/>
            </w:pPr>
          </w:p>
          <w:p>
            <w:pPr>
              <w:spacing w:line="263" w:lineRule="auto"/>
            </w:pPr>
          </w:p>
          <w:p>
            <w:pPr>
              <w:spacing w:line="263" w:lineRule="auto"/>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307" w:lineRule="auto"/>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62" w:lineRule="auto"/>
            </w:pPr>
          </w:p>
          <w:p>
            <w:pPr>
              <w:spacing w:line="263" w:lineRule="auto"/>
            </w:pPr>
          </w:p>
          <w:p>
            <w:pPr>
              <w:spacing w:line="263" w:lineRule="auto"/>
            </w:pPr>
          </w:p>
          <w:p>
            <w:pPr>
              <w:spacing w:line="263" w:lineRule="auto"/>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76"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54" w:hRule="atLeast"/>
        </w:trPr>
        <w:tc>
          <w:tcPr>
            <w:tcW w:w="233"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6</w:t>
            </w:r>
          </w:p>
        </w:tc>
        <w:tc>
          <w:tcPr>
            <w:tcW w:w="410"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before="32" w:line="266" w:lineRule="auto"/>
              <w:ind w:left="21" w:right="62"/>
              <w:rPr>
                <w:rFonts w:ascii="仿宋" w:hAnsi="仿宋" w:eastAsia="仿宋" w:cs="仿宋"/>
                <w:sz w:val="10"/>
                <w:szCs w:val="10"/>
              </w:rPr>
            </w:pPr>
            <w:r>
              <w:rPr>
                <w:rFonts w:ascii="仿宋" w:hAnsi="仿宋" w:eastAsia="仿宋" w:cs="仿宋"/>
                <w:spacing w:val="7"/>
                <w:sz w:val="10"/>
                <w:szCs w:val="10"/>
              </w:rPr>
              <w:t>登记</w:t>
            </w:r>
            <w:r>
              <w:rPr>
                <w:rFonts w:ascii="仿宋" w:hAnsi="仿宋" w:eastAsia="仿宋" w:cs="仿宋"/>
                <w:spacing w:val="6"/>
                <w:sz w:val="10"/>
                <w:szCs w:val="10"/>
              </w:rPr>
              <w:t>事</w:t>
            </w:r>
            <w:r>
              <w:rPr>
                <w:rFonts w:ascii="仿宋" w:hAnsi="仿宋" w:eastAsia="仿宋" w:cs="仿宋"/>
                <w:sz w:val="10"/>
                <w:szCs w:val="10"/>
              </w:rPr>
              <w:t xml:space="preserve"> </w:t>
            </w:r>
            <w:r>
              <w:rPr>
                <w:rFonts w:ascii="仿宋" w:hAnsi="仿宋" w:eastAsia="仿宋" w:cs="仿宋"/>
                <w:spacing w:val="7"/>
                <w:sz w:val="10"/>
                <w:szCs w:val="10"/>
              </w:rPr>
              <w:t>项检</w:t>
            </w:r>
            <w:r>
              <w:rPr>
                <w:rFonts w:ascii="仿宋" w:hAnsi="仿宋" w:eastAsia="仿宋" w:cs="仿宋"/>
                <w:spacing w:val="6"/>
                <w:sz w:val="10"/>
                <w:szCs w:val="10"/>
              </w:rPr>
              <w:t>查</w:t>
            </w:r>
          </w:p>
        </w:tc>
        <w:tc>
          <w:tcPr>
            <w:tcW w:w="638"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6" w:lineRule="auto"/>
            </w:pPr>
          </w:p>
          <w:p>
            <w:pPr>
              <w:spacing w:line="247" w:lineRule="auto"/>
            </w:pPr>
          </w:p>
          <w:p>
            <w:pPr>
              <w:spacing w:line="247" w:lineRule="auto"/>
            </w:pPr>
          </w:p>
          <w:p>
            <w:pPr>
              <w:spacing w:line="247" w:lineRule="auto"/>
            </w:pPr>
          </w:p>
          <w:p>
            <w:pPr>
              <w:tabs>
                <w:tab w:val="left" w:pos="70"/>
              </w:tabs>
              <w:spacing w:before="33" w:line="252" w:lineRule="auto"/>
              <w:ind w:left="19" w:right="64"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.营业执照</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
                <w:sz w:val="10"/>
                <w:szCs w:val="10"/>
              </w:rPr>
              <w:t>(登记证 )</w:t>
            </w:r>
            <w:r>
              <w:rPr>
                <w:rFonts w:ascii="仿宋" w:hAnsi="仿宋" w:eastAsia="仿宋" w:cs="仿宋"/>
                <w:sz w:val="10"/>
                <w:szCs w:val="10"/>
              </w:rPr>
              <w:t xml:space="preserve"> </w:t>
            </w:r>
            <w:r>
              <w:rPr>
                <w:rFonts w:ascii="仿宋" w:hAnsi="仿宋" w:eastAsia="仿宋" w:cs="仿宋"/>
                <w:spacing w:val="9"/>
                <w:sz w:val="10"/>
                <w:szCs w:val="10"/>
              </w:rPr>
              <w:t>规</w:t>
            </w:r>
            <w:r>
              <w:rPr>
                <w:rFonts w:ascii="仿宋" w:hAnsi="仿宋" w:eastAsia="仿宋" w:cs="仿宋"/>
                <w:spacing w:val="8"/>
                <w:sz w:val="10"/>
                <w:szCs w:val="10"/>
              </w:rPr>
              <w:t>范使用情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2.名称规范</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3.经营 (</w:t>
            </w:r>
            <w:r>
              <w:rPr>
                <w:rFonts w:ascii="仿宋" w:hAnsi="仿宋" w:eastAsia="仿宋" w:cs="仿宋"/>
                <w:spacing w:val="6"/>
                <w:sz w:val="10"/>
                <w:szCs w:val="10"/>
              </w:rPr>
              <w:t>驻</w:t>
            </w:r>
            <w:r>
              <w:rPr>
                <w:rFonts w:ascii="仿宋" w:hAnsi="仿宋" w:eastAsia="仿宋" w:cs="仿宋"/>
                <w:sz w:val="10"/>
                <w:szCs w:val="10"/>
              </w:rPr>
              <w:t xml:space="preserve"> </w:t>
            </w:r>
            <w:r>
              <w:rPr>
                <w:rFonts w:ascii="仿宋" w:hAnsi="仿宋" w:eastAsia="仿宋" w:cs="仿宋"/>
                <w:spacing w:val="-1"/>
                <w:sz w:val="10"/>
                <w:szCs w:val="10"/>
              </w:rPr>
              <w:t>在 ) 期限的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
                <w:sz w:val="10"/>
                <w:szCs w:val="10"/>
              </w:rPr>
              <w:t>4.</w:t>
            </w:r>
            <w:r>
              <w:rPr>
                <w:rFonts w:ascii="仿宋" w:hAnsi="仿宋" w:eastAsia="仿宋" w:cs="仿宋"/>
                <w:sz w:val="10"/>
                <w:szCs w:val="10"/>
              </w:rPr>
              <w:t xml:space="preserve">经营 ( 业 </w:t>
            </w:r>
            <w:r>
              <w:rPr>
                <w:rFonts w:ascii="仿宋" w:hAnsi="仿宋" w:eastAsia="仿宋" w:cs="仿宋"/>
                <w:spacing w:val="-1"/>
                <w:sz w:val="10"/>
                <w:szCs w:val="10"/>
              </w:rPr>
              <w:t>务 ) 范围中</w:t>
            </w:r>
            <w:r>
              <w:rPr>
                <w:rFonts w:ascii="仿宋" w:hAnsi="仿宋" w:eastAsia="仿宋" w:cs="仿宋"/>
                <w:sz w:val="10"/>
                <w:szCs w:val="10"/>
              </w:rPr>
              <w:t xml:space="preserve"> </w:t>
            </w:r>
            <w:r>
              <w:rPr>
                <w:rFonts w:ascii="仿宋" w:hAnsi="仿宋" w:eastAsia="仿宋" w:cs="仿宋"/>
                <w:spacing w:val="9"/>
                <w:sz w:val="10"/>
                <w:szCs w:val="10"/>
              </w:rPr>
              <w:t>无</w:t>
            </w:r>
            <w:r>
              <w:rPr>
                <w:rFonts w:ascii="仿宋" w:hAnsi="仿宋" w:eastAsia="仿宋" w:cs="仿宋"/>
                <w:spacing w:val="8"/>
                <w:sz w:val="10"/>
                <w:szCs w:val="10"/>
              </w:rPr>
              <w:t>需审批的</w:t>
            </w:r>
            <w:r>
              <w:rPr>
                <w:rFonts w:ascii="仿宋" w:hAnsi="仿宋" w:eastAsia="仿宋" w:cs="仿宋"/>
                <w:sz w:val="10"/>
                <w:szCs w:val="10"/>
              </w:rPr>
              <w:t xml:space="preserve"> </w:t>
            </w:r>
            <w:r>
              <w:rPr>
                <w:rFonts w:ascii="仿宋" w:hAnsi="仿宋" w:eastAsia="仿宋" w:cs="仿宋"/>
                <w:spacing w:val="-2"/>
                <w:sz w:val="10"/>
                <w:szCs w:val="10"/>
              </w:rPr>
              <w:t>经营 ( 业</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 xml:space="preserve"> ) 项 目的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
                <w:sz w:val="10"/>
                <w:szCs w:val="10"/>
              </w:rPr>
              <w:t>5.</w:t>
            </w:r>
            <w:r>
              <w:rPr>
                <w:rFonts w:ascii="仿宋" w:hAnsi="仿宋" w:eastAsia="仿宋" w:cs="仿宋"/>
                <w:sz w:val="10"/>
                <w:szCs w:val="10"/>
              </w:rPr>
              <w:t xml:space="preserve">住所 ( 经 </w:t>
            </w:r>
            <w:r>
              <w:rPr>
                <w:rFonts w:ascii="仿宋" w:hAnsi="仿宋" w:eastAsia="仿宋" w:cs="仿宋"/>
                <w:spacing w:val="-1"/>
                <w:sz w:val="10"/>
                <w:szCs w:val="10"/>
              </w:rPr>
              <w:t>营场</w:t>
            </w:r>
            <w:r>
              <w:rPr>
                <w:rFonts w:ascii="仿宋" w:hAnsi="仿宋" w:eastAsia="仿宋" w:cs="仿宋"/>
                <w:sz w:val="10"/>
                <w:szCs w:val="10"/>
              </w:rPr>
              <w:t xml:space="preserve">所 ) 或 </w:t>
            </w:r>
            <w:r>
              <w:rPr>
                <w:rFonts w:ascii="仿宋" w:hAnsi="仿宋" w:eastAsia="仿宋" w:cs="仿宋"/>
                <w:spacing w:val="9"/>
                <w:sz w:val="10"/>
                <w:szCs w:val="10"/>
              </w:rPr>
              <w:t>驻</w:t>
            </w:r>
            <w:r>
              <w:rPr>
                <w:rFonts w:ascii="仿宋" w:hAnsi="仿宋" w:eastAsia="仿宋" w:cs="仿宋"/>
                <w:spacing w:val="8"/>
                <w:sz w:val="10"/>
                <w:szCs w:val="10"/>
              </w:rPr>
              <w:t>在场所的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6.注册资本</w:t>
            </w:r>
            <w:r>
              <w:rPr>
                <w:rFonts w:ascii="仿宋" w:hAnsi="仿宋" w:eastAsia="仿宋" w:cs="仿宋"/>
                <w:sz w:val="10"/>
                <w:szCs w:val="10"/>
              </w:rPr>
              <w:t xml:space="preserve"> </w:t>
            </w:r>
            <w:r>
              <w:rPr>
                <w:rFonts w:ascii="仿宋" w:hAnsi="仿宋" w:eastAsia="仿宋" w:cs="仿宋"/>
                <w:spacing w:val="9"/>
                <w:sz w:val="10"/>
                <w:szCs w:val="10"/>
              </w:rPr>
              <w:t>实</w:t>
            </w:r>
            <w:r>
              <w:rPr>
                <w:rFonts w:ascii="仿宋" w:hAnsi="仿宋" w:eastAsia="仿宋" w:cs="仿宋"/>
                <w:spacing w:val="8"/>
                <w:sz w:val="10"/>
                <w:szCs w:val="10"/>
              </w:rPr>
              <w:t>缴情况的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7.法定代表</w:t>
            </w:r>
            <w:r>
              <w:rPr>
                <w:rFonts w:ascii="仿宋" w:hAnsi="仿宋" w:eastAsia="仿宋" w:cs="仿宋"/>
                <w:sz w:val="10"/>
                <w:szCs w:val="10"/>
              </w:rPr>
              <w:t xml:space="preserve"> </w:t>
            </w:r>
            <w:r>
              <w:rPr>
                <w:rFonts w:ascii="仿宋" w:hAnsi="仿宋" w:eastAsia="仿宋" w:cs="仿宋"/>
                <w:spacing w:val="-4"/>
                <w:sz w:val="10"/>
                <w:szCs w:val="10"/>
              </w:rPr>
              <w:t xml:space="preserve">人 </w:t>
            </w:r>
            <w:r>
              <w:rPr>
                <w:rFonts w:ascii="仿宋" w:hAnsi="仿宋" w:eastAsia="仿宋" w:cs="仿宋"/>
                <w:spacing w:val="-2"/>
                <w:sz w:val="10"/>
                <w:szCs w:val="10"/>
              </w:rPr>
              <w:t>( 负责</w:t>
            </w:r>
            <w:r>
              <w:rPr>
                <w:rFonts w:ascii="仿宋" w:hAnsi="仿宋" w:eastAsia="仿宋" w:cs="仿宋"/>
                <w:sz w:val="10"/>
                <w:szCs w:val="10"/>
              </w:rPr>
              <w:t xml:space="preserve">  </w:t>
            </w:r>
            <w:r>
              <w:rPr>
                <w:rFonts w:ascii="仿宋" w:hAnsi="仿宋" w:eastAsia="仿宋" w:cs="仿宋"/>
                <w:spacing w:val="-1"/>
                <w:sz w:val="10"/>
                <w:szCs w:val="10"/>
              </w:rPr>
              <w:t>人 ) 任职情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8.法定代表</w:t>
            </w:r>
            <w:r>
              <w:rPr>
                <w:rFonts w:ascii="仿宋" w:hAnsi="仿宋" w:eastAsia="仿宋" w:cs="仿宋"/>
                <w:sz w:val="10"/>
                <w:szCs w:val="10"/>
              </w:rPr>
              <w:t xml:space="preserve"> </w:t>
            </w:r>
            <w:r>
              <w:rPr>
                <w:rFonts w:ascii="仿宋" w:hAnsi="仿宋" w:eastAsia="仿宋" w:cs="仿宋"/>
                <w:spacing w:val="-9"/>
                <w:sz w:val="10"/>
                <w:szCs w:val="10"/>
              </w:rPr>
              <w:t>人</w:t>
            </w:r>
            <w:r>
              <w:rPr>
                <w:rFonts w:ascii="仿宋" w:hAnsi="仿宋" w:eastAsia="仿宋" w:cs="仿宋"/>
                <w:spacing w:val="-8"/>
                <w:sz w:val="10"/>
                <w:szCs w:val="10"/>
              </w:rPr>
              <w:t>、  自然人</w:t>
            </w:r>
            <w:r>
              <w:rPr>
                <w:rFonts w:ascii="仿宋" w:hAnsi="仿宋" w:eastAsia="仿宋" w:cs="仿宋"/>
                <w:sz w:val="10"/>
                <w:szCs w:val="10"/>
              </w:rPr>
              <w:t xml:space="preserve"> </w:t>
            </w:r>
            <w:r>
              <w:rPr>
                <w:rFonts w:ascii="仿宋" w:hAnsi="仿宋" w:eastAsia="仿宋" w:cs="仿宋"/>
                <w:spacing w:val="9"/>
                <w:sz w:val="10"/>
                <w:szCs w:val="10"/>
              </w:rPr>
              <w:t>股</w:t>
            </w:r>
            <w:r>
              <w:rPr>
                <w:rFonts w:ascii="仿宋" w:hAnsi="仿宋" w:eastAsia="仿宋" w:cs="仿宋"/>
                <w:spacing w:val="8"/>
                <w:sz w:val="10"/>
                <w:szCs w:val="10"/>
              </w:rPr>
              <w:t>东身份真</w:t>
            </w:r>
            <w:r>
              <w:rPr>
                <w:rFonts w:ascii="仿宋" w:hAnsi="仿宋" w:eastAsia="仿宋" w:cs="仿宋"/>
                <w:sz w:val="10"/>
                <w:szCs w:val="10"/>
              </w:rPr>
              <w:t xml:space="preserve"> </w:t>
            </w:r>
            <w:r>
              <w:rPr>
                <w:rFonts w:ascii="仿宋" w:hAnsi="仿宋" w:eastAsia="仿宋" w:cs="仿宋"/>
                <w:spacing w:val="9"/>
                <w:sz w:val="10"/>
                <w:szCs w:val="10"/>
              </w:rPr>
              <w:t>实</w:t>
            </w:r>
            <w:r>
              <w:rPr>
                <w:rFonts w:ascii="仿宋" w:hAnsi="仿宋" w:eastAsia="仿宋" w:cs="仿宋"/>
                <w:spacing w:val="8"/>
                <w:sz w:val="10"/>
                <w:szCs w:val="10"/>
              </w:rPr>
              <w:t>性的检查</w:t>
            </w:r>
          </w:p>
        </w:tc>
        <w:tc>
          <w:tcPr>
            <w:tcW w:w="417" w:type="dxa"/>
            <w:vMerge w:val="restart"/>
            <w:tcBorders>
              <w:bottom w:val="nil"/>
            </w:tcBorders>
          </w:tcPr>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1" w:lineRule="auto"/>
            </w:pPr>
          </w:p>
          <w:p>
            <w:pPr>
              <w:spacing w:line="251" w:lineRule="auto"/>
            </w:pPr>
          </w:p>
          <w:p>
            <w:pPr>
              <w:spacing w:line="251" w:lineRule="auto"/>
            </w:pPr>
          </w:p>
          <w:p>
            <w:pPr>
              <w:spacing w:before="32" w:line="241" w:lineRule="auto"/>
              <w:ind w:left="22"/>
              <w:rPr>
                <w:rFonts w:ascii="仿宋" w:hAnsi="仿宋" w:eastAsia="仿宋" w:cs="仿宋"/>
                <w:sz w:val="10"/>
                <w:szCs w:val="10"/>
              </w:rPr>
            </w:pPr>
            <w:r>
              <w:rPr>
                <w:rFonts w:ascii="仿宋" w:hAnsi="仿宋" w:eastAsia="仿宋" w:cs="仿宋"/>
                <w:spacing w:val="6"/>
                <w:sz w:val="10"/>
                <w:szCs w:val="10"/>
              </w:rPr>
              <w:t>企业</w:t>
            </w:r>
          </w:p>
        </w:tc>
        <w:tc>
          <w:tcPr>
            <w:tcW w:w="326" w:type="dxa"/>
            <w:vMerge w:val="restart"/>
            <w:tcBorders>
              <w:bottom w:val="nil"/>
            </w:tcBorders>
          </w:tcPr>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42" w:lineRule="auto"/>
            </w:pPr>
          </w:p>
          <w:p>
            <w:pPr>
              <w:spacing w:line="242" w:lineRule="auto"/>
            </w:pPr>
          </w:p>
          <w:p>
            <w:pPr>
              <w:spacing w:line="242"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7" w:lineRule="auto"/>
            </w:pPr>
          </w:p>
          <w:p>
            <w:pPr>
              <w:spacing w:line="257"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7" w:lineRule="auto"/>
            </w:pPr>
          </w:p>
          <w:p>
            <w:pPr>
              <w:spacing w:line="257" w:lineRule="auto"/>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427" w:lineRule="auto"/>
            </w:pPr>
          </w:p>
          <w:p>
            <w:pPr>
              <w:spacing w:before="32" w:line="266" w:lineRule="auto"/>
              <w:ind w:left="22" w:right="38" w:firstLine="7"/>
              <w:rPr>
                <w:rFonts w:ascii="仿宋" w:hAnsi="仿宋" w:eastAsia="仿宋" w:cs="仿宋"/>
                <w:sz w:val="10"/>
                <w:szCs w:val="10"/>
              </w:rPr>
            </w:pPr>
            <w:r>
              <w:rPr>
                <w:rFonts w:ascii="仿宋" w:hAnsi="仿宋" w:eastAsia="仿宋" w:cs="仿宋"/>
                <w:spacing w:val="8"/>
                <w:sz w:val="10"/>
                <w:szCs w:val="10"/>
              </w:rPr>
              <w:t>营</w:t>
            </w:r>
            <w:r>
              <w:rPr>
                <w:rFonts w:ascii="仿宋" w:hAnsi="仿宋" w:eastAsia="仿宋" w:cs="仿宋"/>
                <w:spacing w:val="5"/>
                <w:sz w:val="10"/>
                <w:szCs w:val="10"/>
              </w:rPr>
              <w:t>业</w:t>
            </w:r>
            <w:r>
              <w:rPr>
                <w:rFonts w:ascii="仿宋" w:hAnsi="仿宋" w:eastAsia="仿宋" w:cs="仿宋"/>
                <w:spacing w:val="4"/>
                <w:sz w:val="10"/>
                <w:szCs w:val="10"/>
              </w:rPr>
              <w:t>执照 (登记证 ) 规范使</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情况的检查</w:t>
            </w:r>
          </w:p>
        </w:tc>
        <w:tc>
          <w:tcPr>
            <w:tcW w:w="425" w:type="dxa"/>
            <w:vMerge w:val="restart"/>
            <w:tcBorders>
              <w:bottom w:val="nil"/>
            </w:tcBorders>
          </w:tcPr>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line="257" w:lineRule="auto"/>
            </w:pPr>
          </w:p>
          <w:p>
            <w:pPr>
              <w:spacing w:line="257" w:lineRule="auto"/>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27" w:lineRule="auto"/>
            </w:pPr>
          </w:p>
          <w:p>
            <w:pPr>
              <w:spacing w:before="32" w:line="229" w:lineRule="auto"/>
              <w:ind w:left="22"/>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7"/>
                <w:sz w:val="10"/>
                <w:szCs w:val="10"/>
              </w:rPr>
              <w:t>查是否将营业执照置于住所或者营业场所醒目位置 ， 营业执照是否存在涂改行为</w:t>
            </w:r>
          </w:p>
          <w:p>
            <w:pPr>
              <w:spacing w:before="8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before="54"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2"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6"/>
                <w:sz w:val="10"/>
                <w:szCs w:val="10"/>
              </w:rPr>
              <w:t>《</w:t>
            </w:r>
            <w:r>
              <w:rPr>
                <w:rFonts w:ascii="仿宋" w:hAnsi="仿宋" w:eastAsia="仿宋" w:cs="仿宋"/>
                <w:spacing w:val="4"/>
                <w:sz w:val="10"/>
                <w:szCs w:val="10"/>
              </w:rPr>
              <w:t>外商投资合伙企业登记管理规定 》第五十七条 、 第五十八条</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7"/>
                <w:sz w:val="10"/>
                <w:szCs w:val="10"/>
              </w:rPr>
              <w:t>《</w:t>
            </w:r>
            <w:r>
              <w:rPr>
                <w:rFonts w:ascii="仿宋" w:hAnsi="仿宋" w:eastAsia="仿宋" w:cs="仿宋"/>
                <w:spacing w:val="5"/>
                <w:sz w:val="10"/>
                <w:szCs w:val="10"/>
              </w:rPr>
              <w:t>个人独资企业法》 第三十五条</w:t>
            </w:r>
          </w:p>
          <w:p>
            <w:pPr>
              <w:spacing w:before="11" w:line="134" w:lineRule="exact"/>
              <w:ind w:left="30"/>
              <w:rPr>
                <w:rFonts w:ascii="仿宋" w:hAnsi="仿宋" w:eastAsia="仿宋" w:cs="仿宋"/>
                <w:sz w:val="10"/>
                <w:szCs w:val="10"/>
              </w:rPr>
            </w:pPr>
            <w:r>
              <w:rPr>
                <w:rFonts w:ascii="仿宋" w:hAnsi="仿宋" w:eastAsia="仿宋" w:cs="仿宋"/>
                <w:spacing w:val="1"/>
                <w:position w:val="2"/>
                <w:sz w:val="10"/>
                <w:szCs w:val="10"/>
              </w:rPr>
              <w:t>5.《个人独资企业登记管理办法》 第四十条 、 第四十一条 、 第四十二条 、</w:t>
            </w:r>
            <w:r>
              <w:rPr>
                <w:rFonts w:ascii="仿宋" w:hAnsi="仿宋" w:eastAsia="仿宋" w:cs="仿宋"/>
                <w:position w:val="2"/>
                <w:sz w:val="10"/>
                <w:szCs w:val="10"/>
              </w:rPr>
              <w:t xml:space="preserve"> 第四十三条</w:t>
            </w:r>
          </w:p>
          <w:p>
            <w:pPr>
              <w:spacing w:line="231" w:lineRule="auto"/>
              <w:ind w:left="29"/>
              <w:rPr>
                <w:rFonts w:ascii="仿宋" w:hAnsi="仿宋" w:eastAsia="仿宋" w:cs="仿宋"/>
                <w:sz w:val="10"/>
                <w:szCs w:val="10"/>
              </w:rPr>
            </w:pPr>
            <w:r>
              <w:rPr>
                <w:rFonts w:ascii="仿宋" w:hAnsi="仿宋" w:eastAsia="仿宋" w:cs="仿宋"/>
                <w:spacing w:val="10"/>
                <w:sz w:val="10"/>
                <w:szCs w:val="10"/>
              </w:rPr>
              <w:t>6.</w:t>
            </w:r>
            <w:r>
              <w:rPr>
                <w:rFonts w:ascii="仿宋" w:hAnsi="仿宋" w:eastAsia="仿宋" w:cs="仿宋"/>
                <w:spacing w:val="6"/>
                <w:sz w:val="10"/>
                <w:szCs w:val="10"/>
              </w:rPr>
              <w:t>《</w:t>
            </w:r>
            <w:r>
              <w:rPr>
                <w:rFonts w:ascii="仿宋" w:hAnsi="仿宋" w:eastAsia="仿宋" w:cs="仿宋"/>
                <w:spacing w:val="5"/>
                <w:sz w:val="10"/>
                <w:szCs w:val="10"/>
              </w:rPr>
              <w:t>个体工商户条例》 第二十二条</w:t>
            </w:r>
          </w:p>
          <w:p>
            <w:pPr>
              <w:spacing w:before="12" w:line="261" w:lineRule="auto"/>
              <w:ind w:left="29" w:right="707"/>
              <w:rPr>
                <w:rFonts w:ascii="仿宋" w:hAnsi="仿宋" w:eastAsia="仿宋" w:cs="仿宋"/>
                <w:sz w:val="10"/>
                <w:szCs w:val="10"/>
              </w:rPr>
            </w:pPr>
            <w:r>
              <w:rPr>
                <w:rFonts w:ascii="仿宋" w:hAnsi="仿宋" w:eastAsia="仿宋" w:cs="仿宋"/>
                <w:spacing w:val="8"/>
                <w:sz w:val="10"/>
                <w:szCs w:val="10"/>
              </w:rPr>
              <w:t>7.</w:t>
            </w:r>
            <w:r>
              <w:rPr>
                <w:rFonts w:ascii="仿宋" w:hAnsi="仿宋" w:eastAsia="仿宋" w:cs="仿宋"/>
                <w:spacing w:val="6"/>
                <w:sz w:val="10"/>
                <w:szCs w:val="10"/>
              </w:rPr>
              <w:t>《</w:t>
            </w:r>
            <w:r>
              <w:rPr>
                <w:rFonts w:ascii="仿宋" w:hAnsi="仿宋" w:eastAsia="仿宋" w:cs="仿宋"/>
                <w:spacing w:val="4"/>
                <w:sz w:val="10"/>
                <w:szCs w:val="10"/>
              </w:rPr>
              <w:t>外国企业常驻代表机构登记管理条例 》第十八条 、第十九条 、第三十六条第三款 、 第三十八条</w:t>
            </w:r>
            <w:r>
              <w:rPr>
                <w:rFonts w:ascii="仿宋" w:hAnsi="仿宋" w:eastAsia="仿宋" w:cs="仿宋"/>
                <w:sz w:val="10"/>
                <w:szCs w:val="10"/>
              </w:rPr>
              <w:t xml:space="preserve"> </w:t>
            </w:r>
            <w:r>
              <w:rPr>
                <w:rFonts w:ascii="仿宋" w:hAnsi="仿宋" w:eastAsia="仿宋" w:cs="仿宋"/>
                <w:spacing w:val="8"/>
                <w:sz w:val="10"/>
                <w:szCs w:val="10"/>
              </w:rPr>
              <w:t>8.</w:t>
            </w:r>
            <w:r>
              <w:rPr>
                <w:rFonts w:ascii="仿宋" w:hAnsi="仿宋" w:eastAsia="仿宋" w:cs="仿宋"/>
                <w:spacing w:val="4"/>
                <w:sz w:val="10"/>
                <w:szCs w:val="10"/>
              </w:rPr>
              <w:t>《电子商务法》 第十五条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3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line="242" w:lineRule="auto"/>
            </w:pPr>
          </w:p>
          <w:p>
            <w:pPr>
              <w:spacing w:line="242" w:lineRule="auto"/>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名</w:t>
            </w:r>
            <w:r>
              <w:rPr>
                <w:rFonts w:ascii="仿宋" w:hAnsi="仿宋" w:eastAsia="仿宋" w:cs="仿宋"/>
                <w:spacing w:val="8"/>
                <w:sz w:val="10"/>
                <w:szCs w:val="10"/>
              </w:rPr>
              <w:t>称规范使用情况的检查</w:t>
            </w:r>
          </w:p>
        </w:tc>
        <w:tc>
          <w:tcPr>
            <w:tcW w:w="425" w:type="dxa"/>
            <w:vMerge w:val="continue"/>
            <w:tcBorders>
              <w:top w:val="nil"/>
              <w:bottom w:val="nil"/>
            </w:tcBorders>
          </w:tcPr>
          <w:p/>
        </w:tc>
        <w:tc>
          <w:tcPr>
            <w:tcW w:w="4045" w:type="dxa"/>
          </w:tcPr>
          <w:p>
            <w:pPr>
              <w:spacing w:line="282" w:lineRule="auto"/>
            </w:pPr>
          </w:p>
          <w:p>
            <w:pPr>
              <w:spacing w:before="33" w:line="257" w:lineRule="auto"/>
              <w:ind w:left="23" w:hanging="1"/>
              <w:rPr>
                <w:rFonts w:ascii="仿宋" w:hAnsi="仿宋" w:eastAsia="仿宋" w:cs="仿宋"/>
                <w:sz w:val="10"/>
                <w:szCs w:val="10"/>
              </w:rPr>
            </w:pPr>
            <w:r>
              <w:rPr>
                <w:rFonts w:ascii="仿宋" w:hAnsi="仿宋" w:eastAsia="仿宋" w:cs="仿宋"/>
                <w:spacing w:val="7"/>
                <w:sz w:val="10"/>
                <w:szCs w:val="10"/>
              </w:rPr>
              <w:t>检查印章 、银行账户 、牌匾、信笺等所使用的名称是否与登记注册的名称相同 (</w:t>
            </w:r>
            <w:r>
              <w:rPr>
                <w:rFonts w:ascii="仿宋" w:hAnsi="仿宋" w:eastAsia="仿宋" w:cs="仿宋"/>
                <w:spacing w:val="2"/>
                <w:sz w:val="10"/>
                <w:szCs w:val="10"/>
              </w:rPr>
              <w:t>其</w:t>
            </w:r>
            <w:r>
              <w:rPr>
                <w:rFonts w:ascii="仿宋" w:hAnsi="仿宋" w:eastAsia="仿宋" w:cs="仿宋"/>
                <w:sz w:val="10"/>
                <w:szCs w:val="10"/>
              </w:rPr>
              <w:t xml:space="preserve"> </w:t>
            </w:r>
            <w:r>
              <w:rPr>
                <w:rFonts w:ascii="仿宋" w:hAnsi="仿宋" w:eastAsia="仿宋" w:cs="仿宋"/>
                <w:spacing w:val="10"/>
                <w:sz w:val="10"/>
                <w:szCs w:val="10"/>
              </w:rPr>
              <w:t>中</w:t>
            </w:r>
            <w:r>
              <w:rPr>
                <w:rFonts w:ascii="仿宋" w:hAnsi="仿宋" w:eastAsia="仿宋" w:cs="仿宋"/>
                <w:spacing w:val="8"/>
                <w:sz w:val="10"/>
                <w:szCs w:val="10"/>
              </w:rPr>
              <w:t>从</w:t>
            </w:r>
            <w:r>
              <w:rPr>
                <w:rFonts w:ascii="仿宋" w:hAnsi="仿宋" w:eastAsia="仿宋" w:cs="仿宋"/>
                <w:spacing w:val="5"/>
                <w:sz w:val="10"/>
                <w:szCs w:val="10"/>
              </w:rPr>
              <w:t>事商业 、公共饮食 、服务等行业的企业名称牌匾可适当简化 ) ；是否存在擅自</w:t>
            </w:r>
            <w:r>
              <w:rPr>
                <w:rFonts w:ascii="仿宋" w:hAnsi="仿宋" w:eastAsia="仿宋" w:cs="仿宋"/>
                <w:sz w:val="10"/>
                <w:szCs w:val="10"/>
              </w:rPr>
              <w:t xml:space="preserve"> </w:t>
            </w:r>
            <w:r>
              <w:rPr>
                <w:rFonts w:ascii="仿宋" w:hAnsi="仿宋" w:eastAsia="仿宋" w:cs="仿宋"/>
                <w:spacing w:val="2"/>
                <w:sz w:val="10"/>
                <w:szCs w:val="10"/>
              </w:rPr>
              <w:t xml:space="preserve">变更名称的行为； 合伙企业是否在其名称中标明 </w:t>
            </w:r>
            <w:r>
              <w:rPr>
                <w:rFonts w:ascii="仿宋" w:hAnsi="仿宋" w:eastAsia="仿宋" w:cs="仿宋"/>
                <w:spacing w:val="1"/>
                <w:sz w:val="10"/>
                <w:szCs w:val="10"/>
              </w:rPr>
              <w:t>“普通合伙 ” 、  “特殊普通合伙 ”</w:t>
            </w:r>
            <w:r>
              <w:rPr>
                <w:rFonts w:ascii="仿宋" w:hAnsi="仿宋" w:eastAsia="仿宋" w:cs="仿宋"/>
                <w:sz w:val="10"/>
                <w:szCs w:val="10"/>
              </w:rPr>
              <w:t xml:space="preserve"> </w:t>
            </w:r>
            <w:r>
              <w:rPr>
                <w:rFonts w:ascii="仿宋" w:hAnsi="仿宋" w:eastAsia="仿宋" w:cs="仿宋"/>
                <w:spacing w:val="5"/>
                <w:sz w:val="10"/>
                <w:szCs w:val="10"/>
              </w:rPr>
              <w:t>或</w:t>
            </w:r>
            <w:r>
              <w:rPr>
                <w:rFonts w:ascii="仿宋" w:hAnsi="仿宋" w:eastAsia="仿宋" w:cs="仿宋"/>
                <w:spacing w:val="4"/>
                <w:sz w:val="10"/>
                <w:szCs w:val="10"/>
              </w:rPr>
              <w:t>者 “有限合伙”字样； 要求提供银行账户名称情况开展核实 。</w:t>
            </w:r>
          </w:p>
        </w:tc>
        <w:tc>
          <w:tcPr>
            <w:tcW w:w="5499" w:type="dxa"/>
          </w:tcPr>
          <w:p>
            <w:pPr>
              <w:spacing w:before="44" w:line="135"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.《企业名称登记管理规定》 第二十六条 、 二十七条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.《个体工商户条例》 第二十三条第一款</w:t>
            </w:r>
          </w:p>
          <w:p>
            <w:pPr>
              <w:spacing w:before="10" w:line="132" w:lineRule="exact"/>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14"/>
                <w:sz w:val="10"/>
                <w:szCs w:val="10"/>
              </w:rPr>
              <w:t>4.</w:t>
            </w:r>
            <w:r>
              <w:rPr>
                <w:rFonts w:ascii="仿宋" w:hAnsi="仿宋" w:eastAsia="仿宋" w:cs="仿宋"/>
                <w:spacing w:val="7"/>
                <w:sz w:val="10"/>
                <w:szCs w:val="10"/>
              </w:rPr>
              <w:t>《外国企业常驻代表机构登记管理条例 》第三十八条</w:t>
            </w:r>
          </w:p>
          <w:p>
            <w:pPr>
              <w:spacing w:before="3" w:line="232" w:lineRule="auto"/>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6"/>
                <w:sz w:val="10"/>
                <w:szCs w:val="10"/>
              </w:rPr>
              <w:t>《</w:t>
            </w:r>
            <w:r>
              <w:rPr>
                <w:rFonts w:ascii="仿宋" w:hAnsi="仿宋" w:eastAsia="仿宋" w:cs="仿宋"/>
                <w:spacing w:val="5"/>
                <w:sz w:val="10"/>
                <w:szCs w:val="10"/>
              </w:rPr>
              <w:t>个人独资企业法》 第三十四条</w:t>
            </w:r>
          </w:p>
          <w:p>
            <w:pPr>
              <w:spacing w:before="11" w:line="232" w:lineRule="auto"/>
              <w:ind w:left="29"/>
              <w:rPr>
                <w:rFonts w:ascii="仿宋" w:hAnsi="仿宋" w:eastAsia="仿宋" w:cs="仿宋"/>
                <w:sz w:val="10"/>
                <w:szCs w:val="10"/>
              </w:rPr>
            </w:pPr>
            <w:r>
              <w:rPr>
                <w:rFonts w:ascii="仿宋" w:hAnsi="仿宋" w:eastAsia="仿宋" w:cs="仿宋"/>
                <w:spacing w:val="5"/>
                <w:sz w:val="10"/>
                <w:szCs w:val="10"/>
              </w:rPr>
              <w:t>6.《合伙企业法》 第九十四</w:t>
            </w:r>
            <w:r>
              <w:rPr>
                <w:rFonts w:ascii="仿宋" w:hAnsi="仿宋" w:eastAsia="仿宋" w:cs="仿宋"/>
                <w:spacing w:val="3"/>
                <w:sz w:val="10"/>
                <w:szCs w:val="10"/>
              </w:rPr>
              <w:t>条</w:t>
            </w:r>
          </w:p>
          <w:p>
            <w:pPr>
              <w:spacing w:before="9" w:line="132" w:lineRule="exact"/>
              <w:ind w:left="29"/>
              <w:rPr>
                <w:rFonts w:ascii="仿宋" w:hAnsi="仿宋" w:eastAsia="仿宋" w:cs="仿宋"/>
                <w:sz w:val="10"/>
                <w:szCs w:val="10"/>
              </w:rPr>
            </w:pPr>
            <w:r>
              <w:rPr>
                <w:rFonts w:ascii="仿宋" w:hAnsi="仿宋" w:eastAsia="仿宋" w:cs="仿宋"/>
                <w:spacing w:val="8"/>
                <w:sz w:val="10"/>
                <w:szCs w:val="10"/>
              </w:rPr>
              <w:t xml:space="preserve">7.《中华人民共和国市场主体登记管理条例实施细则 </w:t>
            </w:r>
            <w:r>
              <w:rPr>
                <w:rFonts w:ascii="仿宋" w:hAnsi="仿宋" w:eastAsia="仿宋" w:cs="仿宋"/>
                <w:spacing w:val="5"/>
                <w:sz w:val="10"/>
                <w:szCs w:val="10"/>
              </w:rPr>
              <w:t>》</w:t>
            </w:r>
          </w:p>
          <w:p>
            <w:pPr>
              <w:spacing w:before="4" w:line="132" w:lineRule="exact"/>
              <w:ind w:left="29"/>
              <w:rPr>
                <w:rFonts w:ascii="仿宋" w:hAnsi="仿宋" w:eastAsia="仿宋" w:cs="仿宋"/>
                <w:sz w:val="10"/>
                <w:szCs w:val="10"/>
              </w:rPr>
            </w:pPr>
            <w:r>
              <w:rPr>
                <w:rFonts w:ascii="仿宋" w:hAnsi="仿宋" w:eastAsia="仿宋" w:cs="仿宋"/>
                <w:spacing w:val="12"/>
                <w:sz w:val="10"/>
                <w:szCs w:val="10"/>
              </w:rPr>
              <w:t>8</w:t>
            </w:r>
            <w:r>
              <w:rPr>
                <w:rFonts w:ascii="仿宋" w:hAnsi="仿宋" w:eastAsia="仿宋" w:cs="仿宋"/>
                <w:spacing w:val="7"/>
                <w:sz w:val="10"/>
                <w:szCs w:val="10"/>
              </w:rPr>
              <w:t>.《外商投资合伙企业登记管理规定 》第五十四条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line="363" w:lineRule="auto"/>
            </w:pPr>
          </w:p>
          <w:p>
            <w:pPr>
              <w:spacing w:before="33" w:line="229" w:lineRule="auto"/>
              <w:ind w:left="25"/>
              <w:rPr>
                <w:rFonts w:ascii="仿宋" w:hAnsi="仿宋" w:eastAsia="仿宋" w:cs="仿宋"/>
                <w:sz w:val="10"/>
                <w:szCs w:val="10"/>
              </w:rPr>
            </w:pPr>
            <w:r>
              <w:rPr>
                <w:rFonts w:ascii="仿宋" w:hAnsi="仿宋" w:eastAsia="仿宋" w:cs="仿宋"/>
                <w:spacing w:val="4"/>
                <w:sz w:val="10"/>
                <w:szCs w:val="10"/>
              </w:rPr>
              <w:t>经营 (驻在 ) 期限的检</w:t>
            </w:r>
            <w:r>
              <w:rPr>
                <w:rFonts w:ascii="仿宋" w:hAnsi="仿宋" w:eastAsia="仿宋" w:cs="仿宋"/>
                <w:spacing w:val="2"/>
                <w:sz w:val="10"/>
                <w:szCs w:val="10"/>
              </w:rPr>
              <w:t>查</w:t>
            </w:r>
          </w:p>
        </w:tc>
        <w:tc>
          <w:tcPr>
            <w:tcW w:w="425" w:type="dxa"/>
            <w:vMerge w:val="continue"/>
            <w:tcBorders>
              <w:top w:val="nil"/>
              <w:bottom w:val="nil"/>
            </w:tcBorders>
          </w:tcPr>
          <w:p/>
        </w:tc>
        <w:tc>
          <w:tcPr>
            <w:tcW w:w="4045" w:type="dxa"/>
          </w:tcPr>
          <w:p>
            <w:pPr>
              <w:spacing w:line="297" w:lineRule="auto"/>
            </w:pPr>
          </w:p>
          <w:p>
            <w:pPr>
              <w:spacing w:before="32" w:line="229" w:lineRule="auto"/>
              <w:ind w:left="30"/>
              <w:rPr>
                <w:rFonts w:ascii="仿宋" w:hAnsi="仿宋" w:eastAsia="仿宋" w:cs="仿宋"/>
                <w:sz w:val="10"/>
                <w:szCs w:val="10"/>
              </w:rPr>
            </w:pPr>
            <w:r>
              <w:rPr>
                <w:rFonts w:ascii="仿宋" w:hAnsi="仿宋" w:eastAsia="仿宋" w:cs="仿宋"/>
                <w:spacing w:val="12"/>
                <w:sz w:val="10"/>
                <w:szCs w:val="10"/>
              </w:rPr>
              <w:t>营业执照</w:t>
            </w:r>
            <w:r>
              <w:rPr>
                <w:rFonts w:ascii="仿宋" w:hAnsi="仿宋" w:eastAsia="仿宋" w:cs="仿宋"/>
                <w:spacing w:val="6"/>
                <w:sz w:val="10"/>
                <w:szCs w:val="10"/>
              </w:rPr>
              <w:t>上载明的经营期限 ，是否存在超出经营 (驻在 ) 期限开展经营活动的行为</w:t>
            </w:r>
          </w:p>
          <w:p>
            <w:pPr>
              <w:spacing w:before="8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before="6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7" w:lineRule="exact"/>
              <w:ind w:left="28"/>
              <w:rPr>
                <w:rFonts w:ascii="仿宋" w:hAnsi="仿宋" w:eastAsia="仿宋" w:cs="仿宋"/>
                <w:sz w:val="10"/>
                <w:szCs w:val="10"/>
              </w:rPr>
            </w:pPr>
            <w:r>
              <w:rPr>
                <w:rFonts w:ascii="仿宋" w:hAnsi="仿宋" w:eastAsia="仿宋" w:cs="仿宋"/>
                <w:spacing w:val="10"/>
                <w:position w:val="2"/>
                <w:sz w:val="10"/>
                <w:szCs w:val="10"/>
              </w:rPr>
              <w:t>2</w:t>
            </w:r>
            <w:r>
              <w:rPr>
                <w:rFonts w:ascii="仿宋" w:hAnsi="仿宋" w:eastAsia="仿宋" w:cs="仿宋"/>
                <w:spacing w:val="8"/>
                <w:position w:val="2"/>
                <w:sz w:val="10"/>
                <w:szCs w:val="10"/>
              </w:rPr>
              <w:t>.</w:t>
            </w:r>
            <w:r>
              <w:rPr>
                <w:rFonts w:ascii="仿宋" w:hAnsi="仿宋" w:eastAsia="仿宋" w:cs="仿宋"/>
                <w:spacing w:val="5"/>
                <w:position w:val="2"/>
                <w:sz w:val="10"/>
                <w:szCs w:val="10"/>
              </w:rPr>
              <w:t>《公司法》 第二百一十一条第二款</w:t>
            </w:r>
          </w:p>
          <w:p>
            <w:pPr>
              <w:spacing w:line="131"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7" w:lineRule="exact"/>
              <w:ind w:left="30"/>
              <w:rPr>
                <w:rFonts w:ascii="仿宋" w:hAnsi="仿宋" w:eastAsia="仿宋" w:cs="仿宋"/>
                <w:sz w:val="10"/>
                <w:szCs w:val="10"/>
              </w:rPr>
            </w:pPr>
            <w:r>
              <w:rPr>
                <w:rFonts w:ascii="仿宋" w:hAnsi="仿宋" w:eastAsia="仿宋" w:cs="仿宋"/>
                <w:spacing w:val="12"/>
                <w:position w:val="2"/>
                <w:sz w:val="10"/>
                <w:szCs w:val="10"/>
              </w:rPr>
              <w:t>5</w:t>
            </w:r>
            <w:r>
              <w:rPr>
                <w:rFonts w:ascii="仿宋" w:hAnsi="仿宋" w:eastAsia="仿宋" w:cs="仿宋"/>
                <w:spacing w:val="7"/>
                <w:position w:val="2"/>
                <w:sz w:val="10"/>
                <w:szCs w:val="10"/>
              </w:rPr>
              <w:t>.《外商投资合伙企业登记管理规定 》第五十三条</w:t>
            </w:r>
          </w:p>
          <w:p>
            <w:pPr>
              <w:spacing w:line="231" w:lineRule="auto"/>
              <w:ind w:left="29"/>
              <w:rPr>
                <w:rFonts w:ascii="仿宋" w:hAnsi="仿宋" w:eastAsia="仿宋" w:cs="仿宋"/>
                <w:sz w:val="10"/>
                <w:szCs w:val="10"/>
              </w:rPr>
            </w:pPr>
            <w:r>
              <w:rPr>
                <w:rFonts w:ascii="仿宋" w:hAnsi="仿宋" w:eastAsia="仿宋" w:cs="仿宋"/>
                <w:spacing w:val="8"/>
                <w:sz w:val="10"/>
                <w:szCs w:val="10"/>
              </w:rPr>
              <w:t>6.《外国企业</w:t>
            </w:r>
            <w:r>
              <w:rPr>
                <w:rFonts w:ascii="仿宋" w:hAnsi="仿宋" w:eastAsia="仿宋" w:cs="仿宋"/>
                <w:spacing w:val="6"/>
                <w:sz w:val="10"/>
                <w:szCs w:val="10"/>
              </w:rPr>
              <w:t>常</w:t>
            </w:r>
            <w:r>
              <w:rPr>
                <w:rFonts w:ascii="仿宋" w:hAnsi="仿宋" w:eastAsia="仿宋" w:cs="仿宋"/>
                <w:spacing w:val="4"/>
                <w:sz w:val="10"/>
                <w:szCs w:val="10"/>
              </w:rPr>
              <w:t>驻代表机构登记管理条例 》第十六条 、第三十五条第二款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before="115" w:line="262" w:lineRule="auto"/>
              <w:ind w:left="22" w:right="41" w:firstLine="2"/>
              <w:rPr>
                <w:rFonts w:ascii="仿宋" w:hAnsi="仿宋" w:eastAsia="仿宋" w:cs="仿宋"/>
                <w:sz w:val="10"/>
                <w:szCs w:val="10"/>
              </w:rPr>
            </w:pPr>
            <w:r>
              <w:rPr>
                <w:rFonts w:ascii="仿宋" w:hAnsi="仿宋" w:eastAsia="仿宋" w:cs="仿宋"/>
                <w:spacing w:val="1"/>
                <w:sz w:val="10"/>
                <w:szCs w:val="10"/>
              </w:rPr>
              <w:t>经营 ( 业务 ) 范围中</w:t>
            </w:r>
            <w:r>
              <w:rPr>
                <w:rFonts w:ascii="仿宋" w:hAnsi="仿宋" w:eastAsia="仿宋" w:cs="仿宋"/>
                <w:sz w:val="10"/>
                <w:szCs w:val="10"/>
              </w:rPr>
              <w:t xml:space="preserve">无需审 </w:t>
            </w:r>
            <w:r>
              <w:rPr>
                <w:rFonts w:ascii="仿宋" w:hAnsi="仿宋" w:eastAsia="仿宋" w:cs="仿宋"/>
                <w:spacing w:val="-2"/>
                <w:sz w:val="10"/>
                <w:szCs w:val="10"/>
              </w:rPr>
              <w:t>批的经营 ( 业务 ) 项 目</w:t>
            </w:r>
            <w:r>
              <w:rPr>
                <w:rFonts w:ascii="仿宋" w:hAnsi="仿宋" w:eastAsia="仿宋" w:cs="仿宋"/>
                <w:spacing w:val="-1"/>
                <w:sz w:val="10"/>
                <w:szCs w:val="10"/>
              </w:rPr>
              <w:t>的</w:t>
            </w:r>
            <w:r>
              <w:rPr>
                <w:rFonts w:ascii="仿宋" w:hAnsi="仿宋" w:eastAsia="仿宋" w:cs="仿宋"/>
                <w:sz w:val="10"/>
                <w:szCs w:val="10"/>
              </w:rPr>
              <w:t xml:space="preserve">检 </w:t>
            </w:r>
            <w:r>
              <w:rPr>
                <w:rFonts w:ascii="仿宋" w:hAnsi="仿宋" w:eastAsia="仿宋" w:cs="仿宋"/>
                <w:spacing w:val="3"/>
                <w:sz w:val="10"/>
                <w:szCs w:val="10"/>
              </w:rPr>
              <w:t>查</w:t>
            </w:r>
          </w:p>
        </w:tc>
        <w:tc>
          <w:tcPr>
            <w:tcW w:w="425" w:type="dxa"/>
            <w:vMerge w:val="continue"/>
            <w:tcBorders>
              <w:top w:val="nil"/>
              <w:bottom w:val="nil"/>
            </w:tcBorders>
          </w:tcPr>
          <w:p/>
        </w:tc>
        <w:tc>
          <w:tcPr>
            <w:tcW w:w="4045" w:type="dxa"/>
          </w:tcPr>
          <w:p>
            <w:pPr>
              <w:spacing w:before="182" w:line="266" w:lineRule="auto"/>
              <w:ind w:left="29" w:right="31" w:hanging="2"/>
              <w:rPr>
                <w:rFonts w:ascii="仿宋" w:hAnsi="仿宋" w:eastAsia="仿宋" w:cs="仿宋"/>
                <w:sz w:val="10"/>
                <w:szCs w:val="10"/>
              </w:rPr>
            </w:pPr>
            <w:r>
              <w:rPr>
                <w:rFonts w:ascii="仿宋" w:hAnsi="仿宋" w:eastAsia="仿宋" w:cs="仿宋"/>
                <w:spacing w:val="10"/>
                <w:sz w:val="10"/>
                <w:szCs w:val="10"/>
              </w:rPr>
              <w:t>主营业务范</w:t>
            </w:r>
            <w:r>
              <w:rPr>
                <w:rFonts w:ascii="仿宋" w:hAnsi="仿宋" w:eastAsia="仿宋" w:cs="仿宋"/>
                <w:spacing w:val="6"/>
                <w:sz w:val="10"/>
                <w:szCs w:val="10"/>
              </w:rPr>
              <w:t>围</w:t>
            </w:r>
            <w:r>
              <w:rPr>
                <w:rFonts w:ascii="仿宋" w:hAnsi="仿宋" w:eastAsia="仿宋" w:cs="仿宋"/>
                <w:spacing w:val="5"/>
                <w:sz w:val="10"/>
                <w:szCs w:val="10"/>
              </w:rPr>
              <w:t>是否与登记的范围一致 ，是否存在超出登记的经营 ( 业务 ) 范围开展</w:t>
            </w:r>
            <w:r>
              <w:rPr>
                <w:rFonts w:ascii="仿宋" w:hAnsi="仿宋" w:eastAsia="仿宋" w:cs="仿宋"/>
                <w:sz w:val="10"/>
                <w:szCs w:val="10"/>
              </w:rPr>
              <w:t xml:space="preserve"> </w:t>
            </w:r>
            <w:r>
              <w:rPr>
                <w:rFonts w:ascii="仿宋" w:hAnsi="仿宋" w:eastAsia="仿宋" w:cs="仿宋"/>
                <w:spacing w:val="12"/>
                <w:sz w:val="10"/>
                <w:szCs w:val="10"/>
              </w:rPr>
              <w:t>一</w:t>
            </w:r>
            <w:r>
              <w:rPr>
                <w:rFonts w:ascii="仿宋" w:hAnsi="仿宋" w:eastAsia="仿宋" w:cs="仿宋"/>
                <w:spacing w:val="7"/>
                <w:sz w:val="10"/>
                <w:szCs w:val="10"/>
              </w:rPr>
              <w:t>般性经营活动的行为。</w:t>
            </w:r>
          </w:p>
        </w:tc>
        <w:tc>
          <w:tcPr>
            <w:tcW w:w="5499" w:type="dxa"/>
            <w:vMerge w:val="restart"/>
            <w:tcBorders>
              <w:bottom w:val="nil"/>
            </w:tcBorders>
          </w:tcPr>
          <w:p>
            <w:pPr>
              <w:spacing w:before="7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229"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w:t>
            </w:r>
            <w:r>
              <w:rPr>
                <w:rFonts w:ascii="仿宋" w:hAnsi="仿宋" w:eastAsia="仿宋" w:cs="仿宋"/>
                <w:spacing w:val="5"/>
                <w:sz w:val="10"/>
                <w:szCs w:val="10"/>
              </w:rPr>
              <w:t>《公司法》 第二百一十一条第二款</w:t>
            </w:r>
          </w:p>
          <w:p>
            <w:pPr>
              <w:spacing w:before="9"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9" w:line="232" w:lineRule="auto"/>
              <w:ind w:left="30"/>
              <w:rPr>
                <w:rFonts w:ascii="仿宋" w:hAnsi="仿宋" w:eastAsia="仿宋" w:cs="仿宋"/>
                <w:sz w:val="10"/>
                <w:szCs w:val="10"/>
              </w:rPr>
            </w:pPr>
            <w:r>
              <w:rPr>
                <w:rFonts w:ascii="仿宋" w:hAnsi="仿宋" w:eastAsia="仿宋" w:cs="仿宋"/>
                <w:spacing w:val="9"/>
                <w:sz w:val="10"/>
                <w:szCs w:val="10"/>
              </w:rPr>
              <w:t>5</w:t>
            </w:r>
            <w:r>
              <w:rPr>
                <w:rFonts w:ascii="仿宋" w:hAnsi="仿宋" w:eastAsia="仿宋" w:cs="仿宋"/>
                <w:spacing w:val="6"/>
                <w:sz w:val="10"/>
                <w:szCs w:val="10"/>
              </w:rPr>
              <w:t>.《个人独资企业法》 第三十七条第二款</w:t>
            </w:r>
          </w:p>
          <w:p>
            <w:pPr>
              <w:spacing w:before="10" w:line="132" w:lineRule="exact"/>
              <w:ind w:left="29"/>
              <w:rPr>
                <w:rFonts w:ascii="仿宋" w:hAnsi="仿宋" w:eastAsia="仿宋" w:cs="仿宋"/>
                <w:sz w:val="10"/>
                <w:szCs w:val="10"/>
              </w:rPr>
            </w:pPr>
            <w:r>
              <w:rPr>
                <w:rFonts w:ascii="仿宋" w:hAnsi="仿宋" w:eastAsia="仿宋" w:cs="仿宋"/>
                <w:spacing w:val="12"/>
                <w:sz w:val="10"/>
                <w:szCs w:val="10"/>
              </w:rPr>
              <w:t>6</w:t>
            </w:r>
            <w:r>
              <w:rPr>
                <w:rFonts w:ascii="仿宋" w:hAnsi="仿宋" w:eastAsia="仿宋" w:cs="仿宋"/>
                <w:spacing w:val="7"/>
                <w:sz w:val="10"/>
                <w:szCs w:val="10"/>
              </w:rPr>
              <w:t>.《外商投资合伙企业登记管理规定 》第五十三条</w:t>
            </w:r>
          </w:p>
          <w:p>
            <w:pPr>
              <w:spacing w:before="5" w:line="232"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p>
            <w:pPr>
              <w:spacing w:before="8" w:line="232" w:lineRule="auto"/>
              <w:ind w:left="29"/>
              <w:rPr>
                <w:rFonts w:ascii="仿宋" w:hAnsi="仿宋" w:eastAsia="仿宋" w:cs="仿宋"/>
                <w:sz w:val="10"/>
                <w:szCs w:val="10"/>
              </w:rPr>
            </w:pPr>
            <w:r>
              <w:rPr>
                <w:rFonts w:ascii="仿宋" w:hAnsi="仿宋" w:eastAsia="仿宋" w:cs="仿宋"/>
                <w:spacing w:val="9"/>
                <w:sz w:val="10"/>
                <w:szCs w:val="10"/>
              </w:rPr>
              <w:t>8</w:t>
            </w:r>
            <w:r>
              <w:rPr>
                <w:rFonts w:ascii="仿宋" w:hAnsi="仿宋" w:eastAsia="仿宋" w:cs="仿宋"/>
                <w:spacing w:val="6"/>
                <w:sz w:val="10"/>
                <w:szCs w:val="10"/>
              </w:rPr>
              <w:t>.《个体工商户条例》 第二十三条第一款</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9.《外国企业常驻</w:t>
            </w:r>
            <w:r>
              <w:rPr>
                <w:rFonts w:ascii="仿宋" w:hAnsi="仿宋" w:eastAsia="仿宋" w:cs="仿宋"/>
                <w:spacing w:val="3"/>
                <w:sz w:val="10"/>
                <w:szCs w:val="10"/>
              </w:rPr>
              <w:t>代表机构登记管理条例 》第三十五条第二款 、 第三十七条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before="247" w:line="266" w:lineRule="auto"/>
              <w:ind w:left="23" w:right="41" w:firstLine="1"/>
              <w:rPr>
                <w:rFonts w:ascii="仿宋" w:hAnsi="仿宋" w:eastAsia="仿宋" w:cs="仿宋"/>
                <w:sz w:val="10"/>
                <w:szCs w:val="10"/>
              </w:rPr>
            </w:pP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r>
              <w:rPr>
                <w:rFonts w:ascii="仿宋" w:hAnsi="仿宋" w:eastAsia="仿宋" w:cs="仿宋"/>
                <w:sz w:val="10"/>
                <w:szCs w:val="10"/>
              </w:rPr>
              <w:t xml:space="preserve"> </w:t>
            </w:r>
            <w:r>
              <w:rPr>
                <w:rFonts w:ascii="仿宋" w:hAnsi="仿宋" w:eastAsia="仿宋" w:cs="仿宋"/>
                <w:spacing w:val="9"/>
                <w:sz w:val="10"/>
                <w:szCs w:val="10"/>
              </w:rPr>
              <w:t>所</w:t>
            </w:r>
            <w:r>
              <w:rPr>
                <w:rFonts w:ascii="仿宋" w:hAnsi="仿宋" w:eastAsia="仿宋" w:cs="仿宋"/>
                <w:spacing w:val="7"/>
                <w:sz w:val="10"/>
                <w:szCs w:val="10"/>
              </w:rPr>
              <w:t>的检查</w:t>
            </w:r>
          </w:p>
        </w:tc>
        <w:tc>
          <w:tcPr>
            <w:tcW w:w="425" w:type="dxa"/>
            <w:vMerge w:val="continue"/>
            <w:tcBorders>
              <w:top w:val="nil"/>
              <w:bottom w:val="nil"/>
            </w:tcBorders>
          </w:tcPr>
          <w:p/>
        </w:tc>
        <w:tc>
          <w:tcPr>
            <w:tcW w:w="4045" w:type="dxa"/>
          </w:tcPr>
          <w:p>
            <w:pPr>
              <w:spacing w:line="283" w:lineRule="auto"/>
            </w:pPr>
          </w:p>
          <w:p>
            <w:pPr>
              <w:spacing w:before="33" w:line="229" w:lineRule="auto"/>
              <w:ind w:left="24"/>
              <w:rPr>
                <w:rFonts w:ascii="仿宋" w:hAnsi="仿宋" w:eastAsia="仿宋" w:cs="仿宋"/>
                <w:sz w:val="10"/>
                <w:szCs w:val="10"/>
              </w:rPr>
            </w:pPr>
            <w:r>
              <w:rPr>
                <w:rFonts w:ascii="仿宋" w:hAnsi="仿宋" w:eastAsia="仿宋" w:cs="仿宋"/>
                <w:spacing w:val="8"/>
                <w:sz w:val="10"/>
                <w:szCs w:val="10"/>
              </w:rPr>
              <w:t xml:space="preserve">登记的住所 </w:t>
            </w:r>
            <w:r>
              <w:rPr>
                <w:rFonts w:ascii="仿宋" w:hAnsi="仿宋" w:eastAsia="仿宋" w:cs="仿宋"/>
                <w:spacing w:val="5"/>
                <w:sz w:val="10"/>
                <w:szCs w:val="10"/>
              </w:rPr>
              <w:t>(</w:t>
            </w:r>
            <w:r>
              <w:rPr>
                <w:rFonts w:ascii="仿宋" w:hAnsi="仿宋" w:eastAsia="仿宋" w:cs="仿宋"/>
                <w:spacing w:val="4"/>
                <w:sz w:val="10"/>
                <w:szCs w:val="10"/>
              </w:rPr>
              <w:t xml:space="preserve"> 经营场所 ) 或驻在场所是否与实际路牌 、楼层等情况一致。</w:t>
            </w:r>
          </w:p>
        </w:tc>
        <w:tc>
          <w:tcPr>
            <w:tcW w:w="5499" w:type="dxa"/>
            <w:vMerge w:val="continue"/>
            <w:tcBorders>
              <w:top w:val="nil"/>
            </w:tcBorders>
          </w:tc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line="410" w:lineRule="auto"/>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注</w:t>
            </w:r>
            <w:r>
              <w:rPr>
                <w:rFonts w:ascii="仿宋" w:hAnsi="仿宋" w:eastAsia="仿宋" w:cs="仿宋"/>
                <w:spacing w:val="8"/>
                <w:sz w:val="10"/>
                <w:szCs w:val="10"/>
              </w:rPr>
              <w:t>册资本实缴情况的检查</w:t>
            </w:r>
          </w:p>
        </w:tc>
        <w:tc>
          <w:tcPr>
            <w:tcW w:w="425" w:type="dxa"/>
            <w:vMerge w:val="continue"/>
            <w:tcBorders>
              <w:top w:val="nil"/>
              <w:bottom w:val="nil"/>
            </w:tcBorders>
          </w:tcPr>
          <w:p/>
        </w:tc>
        <w:tc>
          <w:tcPr>
            <w:tcW w:w="4045" w:type="dxa"/>
          </w:tcPr>
          <w:p>
            <w:pPr>
              <w:spacing w:line="341" w:lineRule="auto"/>
            </w:pPr>
          </w:p>
          <w:p>
            <w:pPr>
              <w:spacing w:before="32" w:line="269" w:lineRule="auto"/>
              <w:ind w:left="31" w:right="31" w:hanging="6"/>
              <w:rPr>
                <w:rFonts w:ascii="仿宋" w:hAnsi="仿宋" w:eastAsia="仿宋" w:cs="仿宋"/>
                <w:sz w:val="10"/>
                <w:szCs w:val="10"/>
              </w:rPr>
            </w:pPr>
            <w:r>
              <w:rPr>
                <w:rFonts w:ascii="仿宋" w:hAnsi="仿宋" w:eastAsia="仿宋" w:cs="仿宋"/>
                <w:spacing w:val="14"/>
                <w:sz w:val="10"/>
                <w:szCs w:val="10"/>
              </w:rPr>
              <w:t>对属</w:t>
            </w:r>
            <w:r>
              <w:rPr>
                <w:rFonts w:ascii="仿宋" w:hAnsi="仿宋" w:eastAsia="仿宋" w:cs="仿宋"/>
                <w:spacing w:val="10"/>
                <w:sz w:val="10"/>
                <w:szCs w:val="10"/>
              </w:rPr>
              <w:t>于</w:t>
            </w:r>
            <w:r>
              <w:rPr>
                <w:rFonts w:ascii="仿宋" w:hAnsi="仿宋" w:eastAsia="仿宋" w:cs="仿宋"/>
                <w:spacing w:val="7"/>
                <w:sz w:val="10"/>
                <w:szCs w:val="10"/>
              </w:rPr>
              <w:t>实缴制行业的企业出资情况进行核查 ，检查企业提交的验资报告 、财务报表</w:t>
            </w:r>
            <w:r>
              <w:rPr>
                <w:rFonts w:ascii="仿宋" w:hAnsi="仿宋" w:eastAsia="仿宋" w:cs="仿宋"/>
                <w:sz w:val="10"/>
                <w:szCs w:val="10"/>
              </w:rPr>
              <w:t xml:space="preserve"> </w:t>
            </w:r>
            <w:r>
              <w:rPr>
                <w:rFonts w:ascii="仿宋" w:hAnsi="仿宋" w:eastAsia="仿宋" w:cs="仿宋"/>
                <w:spacing w:val="10"/>
                <w:sz w:val="10"/>
                <w:szCs w:val="10"/>
              </w:rPr>
              <w:t>、银</w:t>
            </w:r>
            <w:r>
              <w:rPr>
                <w:rFonts w:ascii="仿宋" w:hAnsi="仿宋" w:eastAsia="仿宋" w:cs="仿宋"/>
                <w:spacing w:val="7"/>
                <w:sz w:val="10"/>
                <w:szCs w:val="10"/>
              </w:rPr>
              <w:t>行</w:t>
            </w:r>
            <w:r>
              <w:rPr>
                <w:rFonts w:ascii="仿宋" w:hAnsi="仿宋" w:eastAsia="仿宋" w:cs="仿宋"/>
                <w:spacing w:val="5"/>
                <w:sz w:val="10"/>
                <w:szCs w:val="10"/>
              </w:rPr>
              <w:t>进账单等证明材料 ，排查有无虚假出资 、抽逃出资 、虚报注册资本等线索。</w:t>
            </w:r>
          </w:p>
        </w:tc>
        <w:tc>
          <w:tcPr>
            <w:tcW w:w="5499" w:type="dxa"/>
          </w:tcPr>
          <w:p>
            <w:pPr>
              <w:spacing w:before="37"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229"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公司法》 第一百九十八条至第二百条 、 第二百一十一条第二款</w:t>
            </w:r>
          </w:p>
          <w:p>
            <w:pPr>
              <w:spacing w:before="9"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7" w:lineRule="exact"/>
              <w:ind w:left="30"/>
              <w:rPr>
                <w:rFonts w:ascii="仿宋" w:hAnsi="仿宋" w:eastAsia="仿宋" w:cs="仿宋"/>
                <w:sz w:val="10"/>
                <w:szCs w:val="10"/>
              </w:rPr>
            </w:pPr>
            <w:r>
              <w:rPr>
                <w:rFonts w:ascii="仿宋" w:hAnsi="仿宋" w:eastAsia="仿宋" w:cs="仿宋"/>
                <w:spacing w:val="9"/>
                <w:position w:val="2"/>
                <w:sz w:val="10"/>
                <w:szCs w:val="10"/>
              </w:rPr>
              <w:t>5</w:t>
            </w:r>
            <w:r>
              <w:rPr>
                <w:rFonts w:ascii="仿宋" w:hAnsi="仿宋" w:eastAsia="仿宋" w:cs="仿宋"/>
                <w:spacing w:val="6"/>
                <w:position w:val="2"/>
                <w:sz w:val="10"/>
                <w:szCs w:val="10"/>
              </w:rPr>
              <w:t>.《个人独资企业法》 第三十七条第二款</w:t>
            </w:r>
          </w:p>
          <w:p>
            <w:pPr>
              <w:spacing w:line="131" w:lineRule="exact"/>
              <w:ind w:left="29"/>
              <w:rPr>
                <w:rFonts w:ascii="仿宋" w:hAnsi="仿宋" w:eastAsia="仿宋" w:cs="仿宋"/>
                <w:sz w:val="10"/>
                <w:szCs w:val="10"/>
              </w:rPr>
            </w:pPr>
            <w:r>
              <w:rPr>
                <w:rFonts w:ascii="仿宋" w:hAnsi="仿宋" w:eastAsia="仿宋" w:cs="仿宋"/>
                <w:spacing w:val="12"/>
                <w:sz w:val="10"/>
                <w:szCs w:val="10"/>
              </w:rPr>
              <w:t>6</w:t>
            </w:r>
            <w:r>
              <w:rPr>
                <w:rFonts w:ascii="仿宋" w:hAnsi="仿宋" w:eastAsia="仿宋" w:cs="仿宋"/>
                <w:spacing w:val="7"/>
                <w:sz w:val="10"/>
                <w:szCs w:val="10"/>
              </w:rPr>
              <w:t>.《外商投资合伙企业登记管理规定 》第五十三条</w:t>
            </w:r>
          </w:p>
          <w:p>
            <w:pPr>
              <w:spacing w:before="6" w:line="231"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88"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tcPr>
          <w:p>
            <w:pPr>
              <w:spacing w:line="345" w:lineRule="auto"/>
            </w:pPr>
          </w:p>
          <w:p>
            <w:pPr>
              <w:spacing w:before="33" w:line="266" w:lineRule="auto"/>
              <w:ind w:left="26" w:right="36"/>
              <w:rPr>
                <w:rFonts w:ascii="仿宋" w:hAnsi="仿宋" w:eastAsia="仿宋" w:cs="仿宋"/>
                <w:sz w:val="10"/>
                <w:szCs w:val="10"/>
              </w:rPr>
            </w:pPr>
            <w:r>
              <w:rPr>
                <w:rFonts w:ascii="仿宋" w:hAnsi="仿宋" w:eastAsia="仿宋" w:cs="仿宋"/>
                <w:spacing w:val="2"/>
                <w:sz w:val="10"/>
                <w:szCs w:val="10"/>
              </w:rPr>
              <w:t>法定代表</w:t>
            </w:r>
            <w:r>
              <w:rPr>
                <w:rFonts w:ascii="仿宋" w:hAnsi="仿宋" w:eastAsia="仿宋" w:cs="仿宋"/>
                <w:spacing w:val="1"/>
                <w:sz w:val="10"/>
                <w:szCs w:val="10"/>
              </w:rPr>
              <w:t>人 ( 负责人 ) 任职</w:t>
            </w:r>
            <w:r>
              <w:rPr>
                <w:rFonts w:ascii="仿宋" w:hAnsi="仿宋" w:eastAsia="仿宋" w:cs="仿宋"/>
                <w:sz w:val="10"/>
                <w:szCs w:val="10"/>
              </w:rPr>
              <w:t xml:space="preserve"> </w:t>
            </w:r>
            <w:r>
              <w:rPr>
                <w:rFonts w:ascii="仿宋" w:hAnsi="仿宋" w:eastAsia="仿宋" w:cs="仿宋"/>
                <w:spacing w:val="7"/>
                <w:sz w:val="10"/>
                <w:szCs w:val="10"/>
              </w:rPr>
              <w:t>情况的检查</w:t>
            </w:r>
          </w:p>
        </w:tc>
        <w:tc>
          <w:tcPr>
            <w:tcW w:w="425" w:type="dxa"/>
            <w:vMerge w:val="continue"/>
            <w:tcBorders>
              <w:top w:val="nil"/>
              <w:bottom w:val="nil"/>
            </w:tcBorders>
          </w:tcPr>
          <w:p/>
        </w:tc>
        <w:tc>
          <w:tcPr>
            <w:tcW w:w="4045" w:type="dxa"/>
          </w:tcPr>
          <w:p>
            <w:pPr>
              <w:spacing w:line="345" w:lineRule="auto"/>
            </w:pPr>
          </w:p>
          <w:p>
            <w:pPr>
              <w:spacing w:before="33" w:line="267" w:lineRule="auto"/>
              <w:ind w:left="24" w:right="33"/>
              <w:rPr>
                <w:rFonts w:ascii="仿宋" w:hAnsi="仿宋" w:eastAsia="仿宋" w:cs="仿宋"/>
                <w:sz w:val="10"/>
                <w:szCs w:val="10"/>
              </w:rPr>
            </w:pPr>
            <w:r>
              <w:rPr>
                <w:rFonts w:ascii="仿宋" w:hAnsi="仿宋" w:eastAsia="仿宋" w:cs="仿宋"/>
                <w:spacing w:val="10"/>
                <w:sz w:val="10"/>
                <w:szCs w:val="10"/>
              </w:rPr>
              <w:t>企业法定代</w:t>
            </w:r>
            <w:r>
              <w:rPr>
                <w:rFonts w:ascii="仿宋" w:hAnsi="仿宋" w:eastAsia="仿宋" w:cs="仿宋"/>
                <w:spacing w:val="6"/>
                <w:sz w:val="10"/>
                <w:szCs w:val="10"/>
              </w:rPr>
              <w:t>表</w:t>
            </w:r>
            <w:r>
              <w:rPr>
                <w:rFonts w:ascii="仿宋" w:hAnsi="仿宋" w:eastAsia="仿宋" w:cs="仿宋"/>
                <w:spacing w:val="5"/>
                <w:sz w:val="10"/>
                <w:szCs w:val="10"/>
              </w:rPr>
              <w:t>人 ( 负责人 ) 是否担任其他被吊销企业的法定代表人 ；检查法定代表</w:t>
            </w:r>
            <w:r>
              <w:rPr>
                <w:rFonts w:ascii="仿宋" w:hAnsi="仿宋" w:eastAsia="仿宋" w:cs="仿宋"/>
                <w:sz w:val="10"/>
                <w:szCs w:val="10"/>
              </w:rPr>
              <w:t xml:space="preserve"> </w:t>
            </w:r>
            <w:r>
              <w:rPr>
                <w:rFonts w:ascii="仿宋" w:hAnsi="仿宋" w:eastAsia="仿宋" w:cs="仿宋"/>
                <w:spacing w:val="8"/>
                <w:sz w:val="10"/>
                <w:szCs w:val="10"/>
              </w:rPr>
              <w:t xml:space="preserve">人 </w:t>
            </w:r>
            <w:r>
              <w:rPr>
                <w:rFonts w:ascii="仿宋" w:hAnsi="仿宋" w:eastAsia="仿宋" w:cs="仿宋"/>
                <w:spacing w:val="4"/>
                <w:sz w:val="10"/>
                <w:szCs w:val="10"/>
              </w:rPr>
              <w:t>( 负责人、执行事务合伙人 ) 是否变更未登记。</w:t>
            </w:r>
          </w:p>
        </w:tc>
        <w:tc>
          <w:tcPr>
            <w:tcW w:w="5499" w:type="dxa"/>
          </w:tcPr>
          <w:p>
            <w:pPr>
              <w:spacing w:before="4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2" w:line="230" w:lineRule="auto"/>
              <w:ind w:left="33"/>
              <w:rPr>
                <w:rFonts w:ascii="仿宋" w:hAnsi="仿宋" w:eastAsia="仿宋" w:cs="仿宋"/>
                <w:sz w:val="10"/>
                <w:szCs w:val="10"/>
              </w:rPr>
            </w:pPr>
            <w:r>
              <w:rPr>
                <w:rFonts w:ascii="仿宋" w:hAnsi="仿宋" w:eastAsia="仿宋" w:cs="仿宋"/>
                <w:spacing w:val="9"/>
                <w:sz w:val="10"/>
                <w:szCs w:val="10"/>
              </w:rPr>
              <w:t>3</w:t>
            </w:r>
            <w:r>
              <w:rPr>
                <w:rFonts w:ascii="仿宋" w:hAnsi="仿宋" w:eastAsia="仿宋" w:cs="仿宋"/>
                <w:spacing w:val="5"/>
                <w:sz w:val="10"/>
                <w:szCs w:val="10"/>
              </w:rPr>
              <w:t>.《公司法》 第二百一十一条第二款</w:t>
            </w:r>
          </w:p>
          <w:p>
            <w:pPr>
              <w:spacing w:before="12"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2" w:lineRule="exact"/>
              <w:ind w:left="30"/>
              <w:rPr>
                <w:rFonts w:ascii="仿宋" w:hAnsi="仿宋" w:eastAsia="仿宋" w:cs="仿宋"/>
                <w:sz w:val="10"/>
                <w:szCs w:val="10"/>
              </w:rPr>
            </w:pPr>
            <w:r>
              <w:rPr>
                <w:rFonts w:ascii="仿宋" w:hAnsi="仿宋" w:eastAsia="仿宋" w:cs="仿宋"/>
                <w:spacing w:val="12"/>
                <w:sz w:val="10"/>
                <w:szCs w:val="10"/>
              </w:rPr>
              <w:t>5</w:t>
            </w:r>
            <w:r>
              <w:rPr>
                <w:rFonts w:ascii="仿宋" w:hAnsi="仿宋" w:eastAsia="仿宋" w:cs="仿宋"/>
                <w:spacing w:val="7"/>
                <w:sz w:val="10"/>
                <w:szCs w:val="10"/>
              </w:rPr>
              <w:t>.《外商投资合伙企业登记管理规定 》第五十三条</w:t>
            </w:r>
          </w:p>
          <w:p>
            <w:pPr>
              <w:spacing w:before="5" w:line="232" w:lineRule="auto"/>
              <w:ind w:left="29"/>
              <w:rPr>
                <w:rFonts w:ascii="仿宋" w:hAnsi="仿宋" w:eastAsia="仿宋" w:cs="仿宋"/>
                <w:sz w:val="10"/>
                <w:szCs w:val="10"/>
              </w:rPr>
            </w:pPr>
            <w:r>
              <w:rPr>
                <w:rFonts w:ascii="仿宋" w:hAnsi="仿宋" w:eastAsia="仿宋" w:cs="仿宋"/>
                <w:spacing w:val="9"/>
                <w:sz w:val="10"/>
                <w:szCs w:val="10"/>
              </w:rPr>
              <w:t>6</w:t>
            </w:r>
            <w:r>
              <w:rPr>
                <w:rFonts w:ascii="仿宋" w:hAnsi="仿宋" w:eastAsia="仿宋" w:cs="仿宋"/>
                <w:spacing w:val="6"/>
                <w:sz w:val="10"/>
                <w:szCs w:val="10"/>
              </w:rPr>
              <w:t>.《个人独资企业法》 第三十七条第二款</w:t>
            </w:r>
          </w:p>
          <w:p>
            <w:pPr>
              <w:spacing w:before="11" w:line="232"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vMerge w:val="continue"/>
            <w:tcBorders>
              <w:top w:val="nil"/>
            </w:tcBorders>
          </w:tcPr>
          <w:p/>
        </w:tc>
        <w:tc>
          <w:tcPr>
            <w:tcW w:w="1389" w:type="dxa"/>
          </w:tcPr>
          <w:p>
            <w:pPr>
              <w:spacing w:before="138" w:line="261" w:lineRule="auto"/>
              <w:ind w:left="21" w:right="44" w:firstLine="5"/>
              <w:rPr>
                <w:rFonts w:ascii="仿宋" w:hAnsi="仿宋" w:eastAsia="仿宋" w:cs="仿宋"/>
                <w:sz w:val="10"/>
                <w:szCs w:val="10"/>
              </w:rPr>
            </w:pPr>
            <w:r>
              <w:rPr>
                <w:rFonts w:ascii="仿宋" w:hAnsi="仿宋" w:eastAsia="仿宋" w:cs="仿宋"/>
                <w:spacing w:val="-4"/>
                <w:sz w:val="10"/>
                <w:szCs w:val="10"/>
              </w:rPr>
              <w:t>法定代表</w:t>
            </w:r>
            <w:r>
              <w:rPr>
                <w:rFonts w:ascii="仿宋" w:hAnsi="仿宋" w:eastAsia="仿宋" w:cs="仿宋"/>
                <w:spacing w:val="-2"/>
                <w:sz w:val="10"/>
                <w:szCs w:val="10"/>
              </w:rPr>
              <w:t>人 、  自然人股东身</w:t>
            </w:r>
            <w:r>
              <w:rPr>
                <w:rFonts w:ascii="仿宋" w:hAnsi="仿宋" w:eastAsia="仿宋" w:cs="仿宋"/>
                <w:sz w:val="10"/>
                <w:szCs w:val="10"/>
              </w:rPr>
              <w:t xml:space="preserve"> </w:t>
            </w:r>
            <w:r>
              <w:rPr>
                <w:rFonts w:ascii="仿宋" w:hAnsi="仿宋" w:eastAsia="仿宋" w:cs="仿宋"/>
                <w:spacing w:val="11"/>
                <w:sz w:val="10"/>
                <w:szCs w:val="10"/>
              </w:rPr>
              <w:t>份</w:t>
            </w:r>
            <w:r>
              <w:rPr>
                <w:rFonts w:ascii="仿宋" w:hAnsi="仿宋" w:eastAsia="仿宋" w:cs="仿宋"/>
                <w:spacing w:val="8"/>
                <w:sz w:val="10"/>
                <w:szCs w:val="10"/>
              </w:rPr>
              <w:t>真实性的检查</w:t>
            </w:r>
          </w:p>
        </w:tc>
        <w:tc>
          <w:tcPr>
            <w:tcW w:w="425" w:type="dxa"/>
            <w:vMerge w:val="continue"/>
            <w:tcBorders>
              <w:top w:val="nil"/>
            </w:tcBorders>
          </w:tcPr>
          <w:p/>
        </w:tc>
        <w:tc>
          <w:tcPr>
            <w:tcW w:w="4045" w:type="dxa"/>
          </w:tcPr>
          <w:p>
            <w:pPr>
              <w:spacing w:before="71" w:line="260" w:lineRule="auto"/>
              <w:ind w:left="26" w:right="46" w:hanging="1"/>
              <w:rPr>
                <w:rFonts w:ascii="仿宋" w:hAnsi="仿宋" w:eastAsia="仿宋" w:cs="仿宋"/>
                <w:sz w:val="10"/>
                <w:szCs w:val="10"/>
              </w:rPr>
            </w:pPr>
            <w:r>
              <w:rPr>
                <w:rFonts w:ascii="仿宋" w:hAnsi="仿宋" w:eastAsia="仿宋" w:cs="仿宋"/>
                <w:spacing w:val="8"/>
                <w:sz w:val="10"/>
                <w:szCs w:val="10"/>
              </w:rPr>
              <w:t>通</w:t>
            </w:r>
            <w:r>
              <w:rPr>
                <w:rFonts w:ascii="仿宋" w:hAnsi="仿宋" w:eastAsia="仿宋" w:cs="仿宋"/>
                <w:spacing w:val="7"/>
                <w:sz w:val="10"/>
                <w:szCs w:val="10"/>
              </w:rPr>
              <w:t>过到场核实或远程技术手段核实企业法定代表人身份真实性 ；通过电话 、视频、</w:t>
            </w:r>
            <w:r>
              <w:rPr>
                <w:rFonts w:ascii="仿宋" w:hAnsi="仿宋" w:eastAsia="仿宋" w:cs="仿宋"/>
                <w:sz w:val="10"/>
                <w:szCs w:val="10"/>
              </w:rPr>
              <w:t xml:space="preserve"> </w:t>
            </w:r>
            <w:r>
              <w:rPr>
                <w:rFonts w:ascii="仿宋" w:hAnsi="仿宋" w:eastAsia="仿宋" w:cs="仿宋"/>
                <w:spacing w:val="16"/>
                <w:sz w:val="10"/>
                <w:szCs w:val="10"/>
              </w:rPr>
              <w:t>函询</w:t>
            </w:r>
            <w:r>
              <w:rPr>
                <w:rFonts w:ascii="仿宋" w:hAnsi="仿宋" w:eastAsia="仿宋" w:cs="仿宋"/>
                <w:spacing w:val="11"/>
                <w:sz w:val="10"/>
                <w:szCs w:val="10"/>
              </w:rPr>
              <w:t>等</w:t>
            </w:r>
            <w:r>
              <w:rPr>
                <w:rFonts w:ascii="仿宋" w:hAnsi="仿宋" w:eastAsia="仿宋" w:cs="仿宋"/>
                <w:spacing w:val="8"/>
                <w:sz w:val="10"/>
                <w:szCs w:val="10"/>
              </w:rPr>
              <w:t>方式对其身份和投资情况进行核实自然人股东 ，排查是否存在身份被冒用的</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tcPr>
          <w:p>
            <w:pPr>
              <w:spacing w:before="71" w:line="135"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《公司法》 第一百九十八条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2.《合伙企业法》 第九十三</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《个人独资企业法》 第三十三条</w:t>
            </w:r>
          </w:p>
        </w:tc>
      </w:tr>
    </w:tbl>
    <w:p/>
    <w:p>
      <w:pPr>
        <w:sectPr>
          <w:pgSz w:w="16837" w:h="11905"/>
          <w:pgMar w:top="400" w:right="564" w:bottom="0" w:left="283" w:header="0" w:footer="0" w:gutter="0"/>
          <w:cols w:space="720" w:num="1"/>
        </w:sectPr>
      </w:pPr>
    </w:p>
    <w:p>
      <w:pPr>
        <w:spacing w:line="389" w:lineRule="auto"/>
      </w:pPr>
      <w:r>
        <w:pict>
          <v:shape id="_x0000_s1393" o:spid="_x0000_s1393" o:spt="202" type="#_x0000_t202" style="position:absolute;left:0pt;margin-left:14.95pt;margin-top:36.55pt;height:16.6pt;width:9.45pt;mso-position-horizontal-relative:page;mso-position-vertical-relative:page;z-index:252120064;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r>
        <w:pict>
          <v:shape id="_x0000_s1394" o:spid="_x0000_s1394" o:spt="202" type="#_x0000_t202" style="position:absolute;left:0pt;margin-left:418.85pt;margin-top:363.75pt;height:5.5pt;width:4.35pt;mso-position-horizontal-relative:page;mso-position-vertical-relative:page;z-index:252141568;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20" w:line="46" w:lineRule="exact"/>
                    <w:ind w:left="20"/>
                    <w:rPr>
                      <w:rFonts w:ascii="仿宋" w:hAnsi="仿宋" w:eastAsia="仿宋" w:cs="仿宋"/>
                      <w:sz w:val="10"/>
                      <w:szCs w:val="10"/>
                    </w:rPr>
                  </w:pPr>
                  <w:r>
                    <w:rPr>
                      <w:rFonts w:ascii="仿宋" w:hAnsi="仿宋" w:eastAsia="仿宋" w:cs="仿宋"/>
                      <w:spacing w:val="-7"/>
                      <w:w w:val="76"/>
                      <w:position w:val="1"/>
                      <w:sz w:val="10"/>
                      <w:szCs w:val="10"/>
                    </w:rPr>
                    <w:t>。</w:t>
                  </w:r>
                </w:p>
              </w:txbxContent>
            </v:textbox>
          </v:shape>
        </w:pict>
      </w:r>
      <w:r>
        <w:pict>
          <v:shape id="_x0000_s1395" o:spid="_x0000_s1395" o:spt="202" type="#_x0000_t202" style="position:absolute;left:0pt;margin-left:336.05pt;margin-top:359.9pt;height:7.4pt;width:84.05pt;mso-position-horizontal-relative:page;mso-position-vertical-relative:page;z-index:252078080;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20" w:line="197" w:lineRule="auto"/>
                    <w:ind w:left="20" w:right="20"/>
                    <w:rPr>
                      <w:rFonts w:ascii="仿宋" w:hAnsi="仿宋" w:eastAsia="仿宋" w:cs="仿宋"/>
                      <w:sz w:val="10"/>
                      <w:szCs w:val="10"/>
                    </w:rPr>
                  </w:pPr>
                  <w:r>
                    <w:rPr>
                      <w:rFonts w:ascii="仿宋" w:hAnsi="仿宋" w:eastAsia="仿宋" w:cs="仿宋"/>
                      <w:spacing w:val="7"/>
                      <w:sz w:val="10"/>
                      <w:szCs w:val="10"/>
                    </w:rPr>
                    <w:t>任</w:t>
                  </w:r>
                  <w:r>
                    <w:rPr>
                      <w:rFonts w:ascii="仿宋" w:hAnsi="仿宋" w:eastAsia="仿宋" w:cs="仿宋"/>
                      <w:sz w:val="10"/>
                      <w:szCs w:val="10"/>
                    </w:rPr>
                    <w:t xml:space="preserve"> </w:t>
                  </w:r>
                  <w:r>
                    <w:rPr>
                      <w:rFonts w:ascii="仿宋" w:hAnsi="仿宋" w:eastAsia="仿宋" w:cs="仿宋"/>
                      <w:spacing w:val="7"/>
                      <w:sz w:val="10"/>
                      <w:szCs w:val="10"/>
                    </w:rPr>
                    <w:t>责</w:t>
                  </w:r>
                  <w:r>
                    <w:rPr>
                      <w:rFonts w:ascii="仿宋" w:hAnsi="仿宋" w:eastAsia="仿宋" w:cs="仿宋"/>
                      <w:sz w:val="10"/>
                      <w:szCs w:val="10"/>
                    </w:rPr>
                    <w:t xml:space="preserve"> </w:t>
                  </w:r>
                  <w:r>
                    <w:rPr>
                      <w:rFonts w:ascii="仿宋" w:hAnsi="仿宋" w:eastAsia="仿宋" w:cs="仿宋"/>
                      <w:spacing w:val="7"/>
                      <w:sz w:val="10"/>
                      <w:szCs w:val="10"/>
                    </w:rPr>
                    <w:t>体</w:t>
                  </w:r>
                  <w:r>
                    <w:rPr>
                      <w:rFonts w:ascii="仿宋" w:hAnsi="仿宋" w:eastAsia="仿宋" w:cs="仿宋"/>
                      <w:sz w:val="10"/>
                      <w:szCs w:val="10"/>
                    </w:rPr>
                    <w:t xml:space="preserve"> </w:t>
                  </w:r>
                  <w:r>
                    <w:rPr>
                      <w:rFonts w:ascii="仿宋" w:hAnsi="仿宋" w:eastAsia="仿宋" w:cs="仿宋"/>
                      <w:spacing w:val="7"/>
                      <w:sz w:val="10"/>
                      <w:szCs w:val="10"/>
                    </w:rPr>
                    <w:t>主</w:t>
                  </w:r>
                  <w:r>
                    <w:rPr>
                      <w:rFonts w:ascii="仿宋" w:hAnsi="仿宋" w:eastAsia="仿宋" w:cs="仿宋"/>
                      <w:sz w:val="10"/>
                      <w:szCs w:val="10"/>
                    </w:rPr>
                    <w:t xml:space="preserve"> </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7"/>
                      <w:sz w:val="10"/>
                      <w:szCs w:val="10"/>
                    </w:rPr>
                    <w:t>履</w:t>
                  </w:r>
                  <w:r>
                    <w:rPr>
                      <w:rFonts w:ascii="仿宋" w:hAnsi="仿宋" w:eastAsia="仿宋" w:cs="仿宋"/>
                      <w:sz w:val="10"/>
                      <w:szCs w:val="10"/>
                    </w:rPr>
                    <w:t xml:space="preserve"> </w:t>
                  </w:r>
                  <w:r>
                    <w:rPr>
                      <w:rFonts w:ascii="仿宋" w:hAnsi="仿宋" w:eastAsia="仿宋" w:cs="仿宋"/>
                      <w:spacing w:val="7"/>
                      <w:sz w:val="10"/>
                      <w:szCs w:val="10"/>
                    </w:rPr>
                    <w:t>者</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7"/>
                      <w:sz w:val="10"/>
                      <w:szCs w:val="10"/>
                    </w:rPr>
                    <w:t>台</w:t>
                  </w:r>
                  <w:r>
                    <w:rPr>
                      <w:rFonts w:ascii="仿宋" w:hAnsi="仿宋" w:eastAsia="仿宋" w:cs="仿宋"/>
                      <w:sz w:val="10"/>
                      <w:szCs w:val="10"/>
                    </w:rPr>
                    <w:t xml:space="preserve"> </w:t>
                  </w:r>
                  <w:r>
                    <w:rPr>
                      <w:rFonts w:ascii="仿宋" w:hAnsi="仿宋" w:eastAsia="仿宋" w:cs="仿宋"/>
                      <w:spacing w:val="7"/>
                      <w:sz w:val="10"/>
                      <w:szCs w:val="10"/>
                    </w:rPr>
                    <w:t>平</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z w:val="10"/>
                      <w:szCs w:val="10"/>
                    </w:rPr>
                    <w:t xml:space="preserve"> </w:t>
                  </w:r>
                  <w:r>
                    <w:rPr>
                      <w:rFonts w:ascii="仿宋" w:hAnsi="仿宋" w:eastAsia="仿宋" w:cs="仿宋"/>
                      <w:spacing w:val="7"/>
                      <w:sz w:val="10"/>
                      <w:szCs w:val="10"/>
                    </w:rPr>
                    <w:t>子</w:t>
                  </w:r>
                  <w:r>
                    <w:rPr>
                      <w:rFonts w:ascii="仿宋" w:hAnsi="仿宋" w:eastAsia="仿宋" w:cs="仿宋"/>
                      <w:sz w:val="10"/>
                      <w:szCs w:val="10"/>
                    </w:rPr>
                    <w:t xml:space="preserve"> </w:t>
                  </w:r>
                  <w:r>
                    <w:rPr>
                      <w:rFonts w:ascii="仿宋" w:hAnsi="仿宋" w:eastAsia="仿宋" w:cs="仿宋"/>
                      <w:spacing w:val="7"/>
                      <w:sz w:val="10"/>
                      <w:szCs w:val="10"/>
                    </w:rPr>
                    <w:t>电</w:t>
                  </w:r>
                </w:p>
              </w:txbxContent>
            </v:textbox>
          </v:shape>
        </w:pict>
      </w:r>
      <w:r>
        <w:pict>
          <v:shape id="_x0000_s1396" o:spid="_x0000_s1396" o:spt="202" type="#_x0000_t202" style="position:absolute;left:0pt;margin-left:325.4pt;margin-top:356.55pt;height:7.4pt;width:8.1pt;mso-position-horizontal-relative:page;mso-position-vertical-relative:page;z-index:252136448;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19" w:lineRule="auto"/>
                    <w:ind w:left="20"/>
                    <w:rPr>
                      <w:rFonts w:ascii="仿宋" w:hAnsi="仿宋" w:eastAsia="仿宋" w:cs="仿宋"/>
                      <w:sz w:val="10"/>
                      <w:szCs w:val="10"/>
                    </w:rPr>
                  </w:pPr>
                  <w:r>
                    <w:rPr>
                      <w:rFonts w:ascii="仿宋" w:hAnsi="仿宋" w:eastAsia="仿宋" w:cs="仿宋"/>
                      <w:spacing w:val="7"/>
                      <w:sz w:val="10"/>
                      <w:szCs w:val="10"/>
                    </w:rPr>
                    <w:t>县</w:t>
                  </w:r>
                </w:p>
              </w:txbxContent>
            </v:textbox>
          </v:shape>
        </w:pict>
      </w:r>
      <w:r>
        <w:pict>
          <v:shape id="_x0000_s1397" o:spid="_x0000_s1397" o:spt="202" type="#_x0000_t202" style="position:absolute;left:0pt;margin-left:170.1pt;margin-top:356.55pt;height:14.25pt;width:154.25pt;mso-position-horizontal-relative:page;mso-position-vertical-relative:page;z-index:252046336;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20" w:line="36" w:lineRule="exact"/>
                    <w:ind w:left="88"/>
                    <w:rPr>
                      <w:rFonts w:ascii="仿宋" w:hAnsi="仿宋" w:eastAsia="仿宋" w:cs="仿宋"/>
                      <w:sz w:val="10"/>
                      <w:szCs w:val="10"/>
                    </w:rPr>
                  </w:pPr>
                  <w:r>
                    <w:rPr>
                      <w:rFonts w:ascii="仿宋" w:hAnsi="仿宋" w:eastAsia="仿宋" w:cs="仿宋"/>
                      <w:position w:val="1"/>
                      <w:sz w:val="10"/>
                      <w:szCs w:val="10"/>
                    </w:rPr>
                    <w:t>、</w:t>
                  </w:r>
                </w:p>
                <w:p>
                  <w:pPr>
                    <w:spacing w:line="211" w:lineRule="auto"/>
                    <w:ind w:left="20"/>
                    <w:rPr>
                      <w:rFonts w:ascii="仿宋" w:hAnsi="仿宋" w:eastAsia="仿宋" w:cs="仿宋"/>
                      <w:sz w:val="10"/>
                      <w:szCs w:val="10"/>
                    </w:rPr>
                  </w:pPr>
                  <w:r>
                    <w:rPr>
                      <w:rFonts w:ascii="仿宋" w:hAnsi="仿宋" w:eastAsia="仿宋" w:cs="仿宋"/>
                      <w:spacing w:val="-2"/>
                      <w:sz w:val="10"/>
                      <w:szCs w:val="10"/>
                    </w:rPr>
                    <w:t>市 级</w:t>
                  </w:r>
                </w:p>
                <w:p>
                  <w:pPr>
                    <w:spacing w:before="72" w:line="199" w:lineRule="auto"/>
                    <w:ind w:left="20" w:right="20"/>
                    <w:rPr>
                      <w:rFonts w:ascii="仿宋" w:hAnsi="仿宋" w:eastAsia="仿宋" w:cs="仿宋"/>
                      <w:sz w:val="10"/>
                      <w:szCs w:val="10"/>
                    </w:rPr>
                  </w:pPr>
                  <w:r>
                    <w:rPr>
                      <w:rFonts w:ascii="仿宋" w:hAnsi="仿宋" w:eastAsia="仿宋" w:cs="仿宋"/>
                      <w:spacing w:val="7"/>
                      <w:sz w:val="10"/>
                      <w:szCs w:val="10"/>
                    </w:rPr>
                    <w:t>主</w:t>
                  </w:r>
                  <w:r>
                    <w:rPr>
                      <w:rFonts w:ascii="仿宋" w:hAnsi="仿宋" w:eastAsia="仿宋" w:cs="仿宋"/>
                      <w:sz w:val="10"/>
                      <w:szCs w:val="10"/>
                    </w:rPr>
                    <w:t xml:space="preserve">   </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7"/>
                      <w:sz w:val="10"/>
                      <w:szCs w:val="10"/>
                    </w:rPr>
                    <w:t>履</w:t>
                  </w:r>
                  <w:r>
                    <w:rPr>
                      <w:rFonts w:ascii="仿宋" w:hAnsi="仿宋" w:eastAsia="仿宋" w:cs="仿宋"/>
                      <w:sz w:val="10"/>
                      <w:szCs w:val="10"/>
                    </w:rPr>
                    <w:t xml:space="preserve">   </w:t>
                  </w:r>
                  <w:r>
                    <w:rPr>
                      <w:rFonts w:ascii="仿宋" w:hAnsi="仿宋" w:eastAsia="仿宋" w:cs="仿宋"/>
                      <w:spacing w:val="7"/>
                      <w:sz w:val="10"/>
                      <w:szCs w:val="10"/>
                    </w:rPr>
                    <w:t>者</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2"/>
                      <w:sz w:val="10"/>
                      <w:szCs w:val="10"/>
                    </w:rPr>
                    <w:t>台 查</w:t>
                  </w:r>
                  <w:r>
                    <w:rPr>
                      <w:rFonts w:ascii="仿宋" w:hAnsi="仿宋" w:eastAsia="仿宋" w:cs="仿宋"/>
                      <w:sz w:val="10"/>
                      <w:szCs w:val="10"/>
                    </w:rPr>
                    <w:t xml:space="preserve"> </w:t>
                  </w:r>
                  <w:r>
                    <w:rPr>
                      <w:rFonts w:ascii="仿宋" w:hAnsi="仿宋" w:eastAsia="仿宋" w:cs="仿宋"/>
                      <w:spacing w:val="-2"/>
                      <w:sz w:val="10"/>
                      <w:szCs w:val="10"/>
                    </w:rPr>
                    <w:t>平 检</w:t>
                  </w:r>
                  <w:r>
                    <w:rPr>
                      <w:rFonts w:ascii="仿宋" w:hAnsi="仿宋" w:eastAsia="仿宋" w:cs="仿宋"/>
                      <w:sz w:val="10"/>
                      <w:szCs w:val="10"/>
                    </w:rPr>
                    <w:t xml:space="preserve"> </w:t>
                  </w:r>
                  <w:r>
                    <w:rPr>
                      <w:rFonts w:ascii="仿宋" w:hAnsi="仿宋" w:eastAsia="仿宋" w:cs="仿宋"/>
                      <w:spacing w:val="-2"/>
                      <w:sz w:val="10"/>
                      <w:szCs w:val="10"/>
                    </w:rPr>
                    <w:t>务 的</w:t>
                  </w:r>
                  <w:r>
                    <w:rPr>
                      <w:rFonts w:ascii="仿宋" w:hAnsi="仿宋" w:eastAsia="仿宋" w:cs="仿宋"/>
                      <w:sz w:val="10"/>
                      <w:szCs w:val="10"/>
                    </w:rPr>
                    <w:t xml:space="preserve"> </w:t>
                  </w:r>
                  <w:r>
                    <w:rPr>
                      <w:rFonts w:ascii="仿宋" w:hAnsi="仿宋" w:eastAsia="仿宋" w:cs="仿宋"/>
                      <w:spacing w:val="-2"/>
                      <w:sz w:val="10"/>
                      <w:szCs w:val="10"/>
                    </w:rPr>
                    <w:t>商 任</w:t>
                  </w:r>
                  <w:r>
                    <w:rPr>
                      <w:rFonts w:ascii="仿宋" w:hAnsi="仿宋" w:eastAsia="仿宋" w:cs="仿宋"/>
                      <w:sz w:val="10"/>
                      <w:szCs w:val="10"/>
                    </w:rPr>
                    <w:t xml:space="preserve"> </w:t>
                  </w:r>
                  <w:r>
                    <w:rPr>
                      <w:rFonts w:ascii="仿宋" w:hAnsi="仿宋" w:eastAsia="仿宋" w:cs="仿宋"/>
                      <w:spacing w:val="-2"/>
                      <w:sz w:val="10"/>
                      <w:szCs w:val="10"/>
                    </w:rPr>
                    <w:t>子 责</w:t>
                  </w:r>
                  <w:r>
                    <w:rPr>
                      <w:rFonts w:ascii="仿宋" w:hAnsi="仿宋" w:eastAsia="仿宋" w:cs="仿宋"/>
                      <w:sz w:val="10"/>
                      <w:szCs w:val="10"/>
                    </w:rPr>
                    <w:t xml:space="preserve"> </w:t>
                  </w:r>
                  <w:r>
                    <w:rPr>
                      <w:rFonts w:ascii="仿宋" w:hAnsi="仿宋" w:eastAsia="仿宋" w:cs="仿宋"/>
                      <w:spacing w:val="-2"/>
                      <w:sz w:val="10"/>
                      <w:szCs w:val="10"/>
                    </w:rPr>
                    <w:t>电 体</w:t>
                  </w:r>
                </w:p>
                <w:p>
                  <w:pPr>
                    <w:spacing w:before="76" w:line="200" w:lineRule="auto"/>
                    <w:ind w:left="20" w:right="20"/>
                    <w:rPr>
                      <w:rFonts w:ascii="仿宋" w:hAnsi="仿宋" w:eastAsia="仿宋" w:cs="仿宋"/>
                      <w:sz w:val="10"/>
                      <w:szCs w:val="10"/>
                    </w:rPr>
                  </w:pPr>
                  <w:r>
                    <w:rPr>
                      <w:rFonts w:ascii="仿宋" w:hAnsi="仿宋" w:eastAsia="仿宋" w:cs="仿宋"/>
                      <w:spacing w:val="7"/>
                      <w:sz w:val="10"/>
                      <w:szCs w:val="10"/>
                    </w:rPr>
                    <w:t>及</w:t>
                  </w:r>
                  <w:r>
                    <w:rPr>
                      <w:rFonts w:ascii="仿宋" w:hAnsi="仿宋" w:eastAsia="仿宋" w:cs="仿宋"/>
                      <w:sz w:val="10"/>
                      <w:szCs w:val="10"/>
                    </w:rPr>
                    <w:t xml:space="preserve">   </w:t>
                  </w:r>
                  <w:r>
                    <w:rPr>
                      <w:rFonts w:ascii="仿宋" w:hAnsi="仿宋" w:eastAsia="仿宋" w:cs="仿宋"/>
                      <w:spacing w:val="-2"/>
                      <w:sz w:val="10"/>
                      <w:szCs w:val="10"/>
                    </w:rPr>
                    <w:t>易 督</w:t>
                  </w:r>
                  <w:r>
                    <w:rPr>
                      <w:rFonts w:ascii="仿宋" w:hAnsi="仿宋" w:eastAsia="仿宋" w:cs="仿宋"/>
                      <w:sz w:val="10"/>
                      <w:szCs w:val="10"/>
                    </w:rPr>
                    <w:t xml:space="preserve"> </w:t>
                  </w:r>
                  <w:r>
                    <w:rPr>
                      <w:rFonts w:ascii="仿宋" w:hAnsi="仿宋" w:eastAsia="仿宋" w:cs="仿宋"/>
                      <w:spacing w:val="-2"/>
                      <w:sz w:val="10"/>
                      <w:szCs w:val="10"/>
                    </w:rPr>
                    <w:t>交 监</w:t>
                  </w:r>
                  <w:r>
                    <w:rPr>
                      <w:rFonts w:ascii="仿宋" w:hAnsi="仿宋" w:eastAsia="仿宋" w:cs="仿宋"/>
                      <w:sz w:val="10"/>
                      <w:szCs w:val="10"/>
                    </w:rPr>
                    <w:t xml:space="preserve"> </w:t>
                  </w:r>
                  <w:r>
                    <w:rPr>
                      <w:rFonts w:ascii="仿宋" w:hAnsi="仿宋" w:eastAsia="仿宋" w:cs="仿宋"/>
                      <w:spacing w:val="-2"/>
                      <w:sz w:val="10"/>
                      <w:szCs w:val="10"/>
                    </w:rPr>
                    <w:t>品 的</w:t>
                  </w:r>
                  <w:r>
                    <w:rPr>
                      <w:rFonts w:ascii="仿宋" w:hAnsi="仿宋" w:eastAsia="仿宋" w:cs="仿宋"/>
                      <w:sz w:val="10"/>
                      <w:szCs w:val="10"/>
                    </w:rPr>
                    <w:t xml:space="preserve"> </w:t>
                  </w:r>
                  <w:r>
                    <w:rPr>
                      <w:rFonts w:ascii="仿宋" w:hAnsi="仿宋" w:eastAsia="仿宋" w:cs="仿宋"/>
                      <w:spacing w:val="-2"/>
                      <w:sz w:val="10"/>
                      <w:szCs w:val="10"/>
                    </w:rPr>
                    <w:t>商 务</w:t>
                  </w:r>
                  <w:r>
                    <w:rPr>
                      <w:rFonts w:ascii="仿宋" w:hAnsi="仿宋" w:eastAsia="仿宋" w:cs="仿宋"/>
                      <w:sz w:val="10"/>
                      <w:szCs w:val="10"/>
                    </w:rPr>
                    <w:t xml:space="preserve"> </w:t>
                  </w:r>
                  <w:r>
                    <w:rPr>
                      <w:rFonts w:ascii="仿宋" w:hAnsi="仿宋" w:eastAsia="仿宋" w:cs="仿宋"/>
                      <w:spacing w:val="-2"/>
                      <w:sz w:val="10"/>
                      <w:szCs w:val="10"/>
                    </w:rPr>
                    <w:t>络 服</w:t>
                  </w:r>
                  <w:r>
                    <w:rPr>
                      <w:rFonts w:ascii="仿宋" w:hAnsi="仿宋" w:eastAsia="仿宋" w:cs="仿宋"/>
                      <w:sz w:val="10"/>
                      <w:szCs w:val="10"/>
                    </w:rPr>
                    <w:t xml:space="preserve"> </w:t>
                  </w:r>
                  <w:r>
                    <w:rPr>
                      <w:rFonts w:ascii="仿宋" w:hAnsi="仿宋" w:eastAsia="仿宋" w:cs="仿宋"/>
                      <w:spacing w:val="-2"/>
                      <w:sz w:val="10"/>
                      <w:szCs w:val="10"/>
                    </w:rPr>
                    <w:t>网 关</w:t>
                  </w:r>
                  <w:r>
                    <w:rPr>
                      <w:rFonts w:ascii="仿宋" w:hAnsi="仿宋" w:eastAsia="仿宋" w:cs="仿宋"/>
                      <w:sz w:val="10"/>
                      <w:szCs w:val="10"/>
                    </w:rPr>
                    <w:t xml:space="preserve"> </w:t>
                  </w:r>
                  <w:r>
                    <w:rPr>
                      <w:rFonts w:ascii="仿宋" w:hAnsi="仿宋" w:eastAsia="仿宋" w:cs="仿宋"/>
                      <w:spacing w:val="-2"/>
                      <w:sz w:val="10"/>
                      <w:szCs w:val="10"/>
                    </w:rPr>
                    <w:t>对 有</w:t>
                  </w:r>
                </w:p>
                <w:p>
                  <w:pPr>
                    <w:spacing w:before="68" w:line="204" w:lineRule="auto"/>
                    <w:ind w:left="20" w:right="20"/>
                    <w:rPr>
                      <w:rFonts w:ascii="仿宋" w:hAnsi="仿宋" w:eastAsia="仿宋" w:cs="仿宋"/>
                      <w:sz w:val="10"/>
                      <w:szCs w:val="10"/>
                    </w:rPr>
                  </w:pPr>
                  <w:r>
                    <w:rPr>
                      <w:rFonts w:ascii="仿宋" w:hAnsi="仿宋" w:eastAsia="仿宋" w:cs="仿宋"/>
                      <w:spacing w:val="7"/>
                      <w:sz w:val="10"/>
                      <w:szCs w:val="10"/>
                    </w:rPr>
                    <w:t>管</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2"/>
                      <w:sz w:val="10"/>
                      <w:szCs w:val="10"/>
                    </w:rPr>
                    <w:t>场 门</w:t>
                  </w:r>
                  <w:r>
                    <w:rPr>
                      <w:rFonts w:ascii="仿宋" w:hAnsi="仿宋" w:eastAsia="仿宋" w:cs="仿宋"/>
                      <w:sz w:val="10"/>
                      <w:szCs w:val="10"/>
                    </w:rPr>
                    <w:t xml:space="preserve"> </w:t>
                  </w:r>
                  <w:r>
                    <w:rPr>
                      <w:rFonts w:ascii="仿宋" w:hAnsi="仿宋" w:eastAsia="仿宋" w:cs="仿宋"/>
                      <w:spacing w:val="-2"/>
                      <w:sz w:val="10"/>
                      <w:szCs w:val="10"/>
                    </w:rPr>
                    <w:t>市 部</w:t>
                  </w:r>
                </w:p>
              </w:txbxContent>
            </v:textbox>
          </v:shape>
        </w:pict>
      </w:r>
    </w:p>
    <w:p>
      <w:pPr>
        <w:spacing w:before="39" w:line="235" w:lineRule="auto"/>
        <w:ind w:left="2974"/>
        <w:rPr>
          <w:rFonts w:ascii="黑体" w:hAnsi="黑体" w:eastAsia="黑体" w:cs="黑体"/>
          <w:sz w:val="12"/>
          <w:szCs w:val="12"/>
        </w:rPr>
      </w:pPr>
      <w:r>
        <w:pict>
          <v:shape id="_x0000_s1398" o:spid="_x0000_s1398" o:spt="202" type="#_x0000_t202" style="position:absolute;left:0pt;margin-left:304.3pt;margin-top:-2.95pt;height:17.7pt;width:14.7pt;z-index:25211392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99" o:spid="_x0000_s1399" o:spt="202" type="#_x0000_t202" style="position:absolute;left:0pt;margin-left:123.3pt;margin-top:-2.95pt;height:17.7pt;width:14.75pt;z-index:25211289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400" o:spid="_x0000_s1400" o:spt="202" type="#_x0000_t202" style="position:absolute;left:0pt;margin-left:409.55pt;margin-top:0.95pt;height:9.7pt;width:27.65pt;z-index:252116992;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401" o:spid="_x0000_s1401" o:spt="202" type="#_x0000_t202" style="position:absolute;left:0pt;margin-left:648pt;margin-top:0.95pt;height:9.7pt;width:27.75pt;z-index:252115968;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402" o:spid="_x0000_s1402" o:spt="202" type="#_x0000_t202" style="position:absolute;left:0pt;margin-left:14.65pt;margin-top:-2.95pt;height:17.7pt;width:103.8pt;z-index:252050432;mso-width-relative:page;mso-height-relative:page;" filled="f" stroked="f" coordsize="21600,21600">
            <v:path/>
            <v:fill on="f" focussize="0,0"/>
            <v:stroke on="f" joinstyle="miter"/>
            <v:imagedata o:title=""/>
            <o:lock v:ext="edit"/>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56" w:lineRule="auto"/>
      </w:pPr>
    </w:p>
    <w:p>
      <w:pPr>
        <w:spacing w:before="32" w:line="137" w:lineRule="exact"/>
        <w:ind w:left="3683"/>
        <w:rPr>
          <w:rFonts w:ascii="仿宋" w:hAnsi="仿宋" w:eastAsia="仿宋" w:cs="仿宋"/>
          <w:sz w:val="10"/>
          <w:szCs w:val="10"/>
        </w:rPr>
      </w:pPr>
      <w:r>
        <w:pict>
          <v:shape id="_x0000_s1403" o:spid="_x0000_s1403" o:spt="202" type="#_x0000_t202" style="position:absolute;left:0pt;margin-left:142.45pt;margin-top:0.6pt;height:21.85pt;width:38pt;z-index:252065792;mso-width-relative:page;mso-height-relative:page;" filled="f" stroked="f" coordsize="21600,21600">
            <v:path/>
            <v:fill on="f" focussize="0,0"/>
            <v:stroke on="f" joinstyle="miter"/>
            <v:imagedata o:title=""/>
            <o:lock v:ext="edit"/>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10"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9"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404" o:spid="_x0000_s1404" o:spt="202" type="#_x0000_t202" style="position:absolute;left:0pt;margin-left:231.6pt;margin-top:3.95pt;height:15.1pt;width:67.25pt;z-index:25206067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05" o:spid="_x0000_s1405" o:spt="202" type="#_x0000_t202" style="position:absolute;left:0pt;margin-left:301.35pt;margin-top:3.95pt;height:15.2pt;width:18pt;z-index:25210777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06" o:spid="_x0000_s1406" o:spt="202" type="#_x0000_t202" style="position:absolute;left:0pt;margin-left:322.35pt;margin-top:7.45pt;height:8.25pt;width:83.7pt;z-index:252077056;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07" o:spid="_x0000_s1407" o:spt="202" type="#_x0000_t202" style="position:absolute;left:0pt;margin-left:524.65pt;margin-top:7.45pt;height:8.25pt;width:101.3pt;z-index:252070912;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9"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213" w:line="135" w:lineRule="exact"/>
        <w:ind w:left="6466"/>
        <w:rPr>
          <w:rFonts w:ascii="仿宋" w:hAnsi="仿宋" w:eastAsia="仿宋" w:cs="仿宋"/>
          <w:sz w:val="10"/>
          <w:szCs w:val="10"/>
        </w:rPr>
      </w:pPr>
      <w:r>
        <w:pict>
          <v:shape id="_x0000_s1408" o:spid="_x0000_s1408" o:spt="202" type="#_x0000_t202" style="position:absolute;left:0pt;margin-left:301.35pt;margin-top:13pt;height:15.2pt;width:18pt;z-index:25210880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09" o:spid="_x0000_s1409" o:spt="202" type="#_x0000_t202" style="position:absolute;left:0pt;margin-left:156.85pt;margin-top:13pt;height:15.15pt;width:23.6pt;z-index:252093440;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xbxContent>
            </v:textbox>
          </v:shape>
        </w:pict>
      </w:r>
      <w:r>
        <w:pict>
          <v:shape id="_x0000_s1410" o:spid="_x0000_s1410" o:spt="202" type="#_x0000_t202" style="position:absolute;left:0pt;margin-left:524.85pt;margin-top:13pt;height:15.15pt;width:151.2pt;z-index:252047360;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1"/>
                      <w:sz w:val="10"/>
                      <w:szCs w:val="10"/>
                    </w:rPr>
                    <w:t>1.《中华人民共和国消防法》 第十六条 、 第十七条 、 第</w:t>
                  </w:r>
                  <w:r>
                    <w:rPr>
                      <w:rFonts w:ascii="仿宋" w:hAnsi="仿宋" w:eastAsia="仿宋" w:cs="仿宋"/>
                      <w:sz w:val="10"/>
                      <w:szCs w:val="10"/>
                    </w:rPr>
                    <w:t xml:space="preserve">十八条 </w:t>
                  </w: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xbxContent>
            </v:textbox>
          </v:shape>
        </w:pict>
      </w:r>
      <w:r>
        <w:pict>
          <v:shape id="_x0000_s1411" o:spid="_x0000_s1411" o:spt="202" type="#_x0000_t202" style="position:absolute;left:0pt;margin-left:142.45pt;margin-top:16.4pt;height:8.35pt;width:12.45pt;z-index:25213030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12" o:spid="_x0000_s1412" o:spt="202" type="#_x0000_t202" style="position:absolute;left:0pt;margin-left:183.2pt;margin-top:16.4pt;height:8.25pt;width:93.8pt;z-index:25207296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消</w:t>
                  </w:r>
                  <w:r>
                    <w:rPr>
                      <w:rFonts w:ascii="仿宋" w:hAnsi="仿宋" w:eastAsia="仿宋" w:cs="仿宋"/>
                      <w:spacing w:val="9"/>
                      <w:sz w:val="10"/>
                      <w:szCs w:val="10"/>
                    </w:rPr>
                    <w:t>防</w:t>
                  </w:r>
                  <w:r>
                    <w:rPr>
                      <w:rFonts w:ascii="仿宋" w:hAnsi="仿宋" w:eastAsia="仿宋" w:cs="仿宋"/>
                      <w:spacing w:val="7"/>
                      <w:sz w:val="10"/>
                      <w:szCs w:val="10"/>
                    </w:rPr>
                    <w:t>安全监督检查  消防安全监督检查</w:t>
                  </w:r>
                </w:p>
              </w:txbxContent>
            </v:textbox>
          </v:shape>
        </w:pict>
      </w:r>
      <w:r>
        <w:rPr>
          <w:rFonts w:ascii="仿宋" w:hAnsi="仿宋" w:eastAsia="仿宋" w:cs="仿宋"/>
          <w:spacing w:val="6"/>
          <w:position w:val="2"/>
          <w:sz w:val="10"/>
          <w:szCs w:val="10"/>
        </w:rPr>
        <w:t>建筑消防设施设备是否完好有效 ；疏散通道 、安全出口是否畅通； 员工是否具备</w:t>
      </w:r>
      <w:r>
        <w:rPr>
          <w:rFonts w:ascii="仿宋" w:hAnsi="仿宋" w:eastAsia="仿宋" w:cs="仿宋"/>
          <w:spacing w:val="1"/>
          <w:position w:val="2"/>
          <w:sz w:val="10"/>
          <w:szCs w:val="10"/>
        </w:rPr>
        <w:t>消</w:t>
      </w:r>
    </w:p>
    <w:p>
      <w:pPr>
        <w:spacing w:line="231" w:lineRule="auto"/>
        <w:ind w:left="6477"/>
        <w:rPr>
          <w:rFonts w:ascii="仿宋" w:hAnsi="仿宋" w:eastAsia="仿宋" w:cs="仿宋"/>
          <w:sz w:val="10"/>
          <w:szCs w:val="10"/>
        </w:rPr>
      </w:pPr>
      <w:r>
        <w:rPr>
          <w:rFonts w:ascii="仿宋" w:hAnsi="仿宋" w:eastAsia="仿宋" w:cs="仿宋"/>
          <w:spacing w:val="10"/>
          <w:sz w:val="10"/>
          <w:szCs w:val="10"/>
        </w:rPr>
        <w:t xml:space="preserve">防安全 </w:t>
      </w:r>
      <w:r>
        <w:rPr>
          <w:rFonts w:ascii="仿宋" w:hAnsi="仿宋" w:eastAsia="仿宋" w:cs="仿宋"/>
          <w:spacing w:val="7"/>
          <w:sz w:val="10"/>
          <w:szCs w:val="10"/>
        </w:rPr>
        <w:t>“</w:t>
      </w:r>
      <w:r>
        <w:rPr>
          <w:rFonts w:ascii="仿宋" w:hAnsi="仿宋" w:eastAsia="仿宋" w:cs="仿宋"/>
          <w:spacing w:val="5"/>
          <w:sz w:val="10"/>
          <w:szCs w:val="10"/>
        </w:rPr>
        <w:t>四个能力” ；是否定期组织消防安全疏散演练和培训 ；各项消防安全规章</w:t>
      </w:r>
    </w:p>
    <w:p>
      <w:pPr>
        <w:spacing w:before="11" w:line="231" w:lineRule="auto"/>
        <w:ind w:left="6470"/>
        <w:rPr>
          <w:rFonts w:ascii="仿宋" w:hAnsi="仿宋" w:eastAsia="仿宋" w:cs="仿宋"/>
          <w:sz w:val="10"/>
          <w:szCs w:val="10"/>
        </w:rPr>
      </w:pP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p>
      <w:pPr>
        <w:spacing w:before="211" w:line="137" w:lineRule="exact"/>
        <w:ind w:left="6469"/>
        <w:rPr>
          <w:rFonts w:ascii="仿宋" w:hAnsi="仿宋" w:eastAsia="仿宋" w:cs="仿宋"/>
          <w:sz w:val="10"/>
          <w:szCs w:val="10"/>
        </w:rPr>
      </w:pPr>
      <w:r>
        <w:pict>
          <v:shape id="_x0000_s1413" o:spid="_x0000_s1413" o:spt="202" type="#_x0000_t202" style="position:absolute;left:0pt;margin-left:524.85pt;margin-top:13pt;height:35.65pt;width:245.65pt;z-index:252035072;mso-width-relative:page;mso-height-relative:page;" filled="f" stroked="f" coordsize="21600,21600">
            <v:path/>
            <v:fill on="f" focussize="0,0"/>
            <v:stroke on="f" joinstyle="miter"/>
            <v:imagedata o:title=""/>
            <o:lock v:ext="edit"/>
            <v:textbox inset="0mm,0mm,0mm,0mm">
              <w:txbxContent>
                <w:p>
                  <w:pPr>
                    <w:spacing w:before="20" w:line="250" w:lineRule="auto"/>
                    <w:ind w:left="20" w:right="20" w:firstLine="2"/>
                    <w:rPr>
                      <w:rFonts w:ascii="仿宋" w:hAnsi="仿宋" w:eastAsia="仿宋" w:cs="仿宋"/>
                      <w:sz w:val="10"/>
                      <w:szCs w:val="10"/>
                    </w:rPr>
                  </w:pPr>
                  <w:r>
                    <w:rPr>
                      <w:rFonts w:ascii="仿宋" w:hAnsi="仿宋" w:eastAsia="仿宋" w:cs="仿宋"/>
                      <w:spacing w:val="-2"/>
                      <w:sz w:val="10"/>
                      <w:szCs w:val="10"/>
                    </w:rPr>
                    <w:t>1.《企业信息公示暂行条例》 第三条 、第八条 、</w:t>
                  </w:r>
                  <w:r>
                    <w:rPr>
                      <w:rFonts w:ascii="仿宋" w:hAnsi="仿宋" w:eastAsia="仿宋" w:cs="仿宋"/>
                      <w:spacing w:val="-1"/>
                      <w:sz w:val="10"/>
                      <w:szCs w:val="10"/>
                    </w:rPr>
                    <w:t xml:space="preserve"> 第九条 、 第十一条 、 第十二条 、第十五条 、 第十七条</w:t>
                  </w:r>
                  <w:r>
                    <w:rPr>
                      <w:rFonts w:ascii="仿宋" w:hAnsi="仿宋" w:eastAsia="仿宋" w:cs="仿宋"/>
                      <w:sz w:val="10"/>
                      <w:szCs w:val="10"/>
                    </w:rPr>
                    <w:t xml:space="preserve"> </w:t>
                  </w:r>
                  <w:r>
                    <w:rPr>
                      <w:rFonts w:ascii="仿宋" w:hAnsi="仿宋" w:eastAsia="仿宋" w:cs="仿宋"/>
                      <w:spacing w:val="6"/>
                      <w:sz w:val="10"/>
                      <w:szCs w:val="10"/>
                    </w:rPr>
                    <w:t>2</w:t>
                  </w:r>
                  <w:r>
                    <w:rPr>
                      <w:rFonts w:ascii="仿宋" w:hAnsi="仿宋" w:eastAsia="仿宋" w:cs="仿宋"/>
                      <w:spacing w:val="5"/>
                      <w:sz w:val="10"/>
                      <w:szCs w:val="10"/>
                    </w:rPr>
                    <w:t>.</w:t>
                  </w:r>
                  <w:r>
                    <w:rPr>
                      <w:rFonts w:ascii="仿宋" w:hAnsi="仿宋" w:eastAsia="仿宋" w:cs="仿宋"/>
                      <w:spacing w:val="3"/>
                      <w:sz w:val="10"/>
                      <w:szCs w:val="10"/>
                    </w:rPr>
                    <w:t>《企业公示信息抽查暂行办法》 第十条 、 第十二条</w:t>
                  </w:r>
                </w:p>
                <w:p>
                  <w:pPr>
                    <w:spacing w:line="134" w:lineRule="exact"/>
                    <w:ind w:left="24"/>
                    <w:rPr>
                      <w:rFonts w:ascii="仿宋" w:hAnsi="仿宋" w:eastAsia="仿宋" w:cs="仿宋"/>
                      <w:sz w:val="10"/>
                      <w:szCs w:val="10"/>
                    </w:rPr>
                  </w:pPr>
                  <w:r>
                    <w:rPr>
                      <w:rFonts w:ascii="仿宋" w:hAnsi="仿宋" w:eastAsia="仿宋" w:cs="仿宋"/>
                      <w:spacing w:val="1"/>
                      <w:position w:val="2"/>
                      <w:sz w:val="10"/>
                      <w:szCs w:val="10"/>
                    </w:rPr>
                    <w:t>3.《企业经营异常名录管理暂行办法 》第四条 、 第六条 、 第八条</w:t>
                  </w:r>
                  <w:r>
                    <w:rPr>
                      <w:rFonts w:ascii="仿宋" w:hAnsi="仿宋" w:eastAsia="仿宋" w:cs="仿宋"/>
                      <w:position w:val="2"/>
                      <w:sz w:val="10"/>
                      <w:szCs w:val="10"/>
                    </w:rPr>
                    <w:t xml:space="preserve"> 、第九条</w:t>
                  </w:r>
                </w:p>
                <w:p>
                  <w:pPr>
                    <w:spacing w:line="231" w:lineRule="auto"/>
                    <w:ind w:left="20"/>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9"/>
                      <w:sz w:val="10"/>
                      <w:szCs w:val="10"/>
                    </w:rPr>
                    <w:t>《</w:t>
                  </w:r>
                  <w:r>
                    <w:rPr>
                      <w:rFonts w:ascii="仿宋" w:hAnsi="仿宋" w:eastAsia="仿宋" w:cs="仿宋"/>
                      <w:spacing w:val="5"/>
                      <w:sz w:val="10"/>
                      <w:szCs w:val="10"/>
                    </w:rPr>
                    <w:t>个体工商户年度报告暂行办法 》第六条、 第十一条</w:t>
                  </w:r>
                </w:p>
                <w:p>
                  <w:pPr>
                    <w:spacing w:before="11" w:line="241" w:lineRule="auto"/>
                    <w:ind w:left="21"/>
                    <w:rPr>
                      <w:rFonts w:ascii="仿宋" w:hAnsi="仿宋" w:eastAsia="仿宋" w:cs="仿宋"/>
                      <w:sz w:val="10"/>
                      <w:szCs w:val="10"/>
                    </w:rPr>
                  </w:pPr>
                  <w:r>
                    <w:rPr>
                      <w:rFonts w:ascii="仿宋" w:hAnsi="仿宋" w:eastAsia="仿宋" w:cs="仿宋"/>
                      <w:spacing w:val="8"/>
                      <w:sz w:val="10"/>
                      <w:szCs w:val="10"/>
                    </w:rPr>
                    <w:t>5</w:t>
                  </w:r>
                  <w:r>
                    <w:rPr>
                      <w:rFonts w:ascii="仿宋" w:hAnsi="仿宋" w:eastAsia="仿宋" w:cs="仿宋"/>
                      <w:spacing w:val="6"/>
                      <w:sz w:val="10"/>
                      <w:szCs w:val="10"/>
                    </w:rPr>
                    <w:t>.《农民专业合作社年度报告公示暂行办法 》第五条 、第八条</w:t>
                  </w:r>
                </w:p>
              </w:txbxContent>
            </v:textbox>
          </v:shape>
        </w:pict>
      </w:r>
      <w:r>
        <w:pict>
          <v:shape id="_x0000_s1414" o:spid="_x0000_s1414" o:spt="202" type="#_x0000_t202" style="position:absolute;left:0pt;margin-left:301.3pt;margin-top:23.2pt;height:15.25pt;width:18.05pt;z-index:252109824;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15" o:spid="_x0000_s1415" o:spt="202" type="#_x0000_t202" style="position:absolute;left:0pt;margin-left:231.7pt;margin-top:26.55pt;height:8.25pt;width:61.7pt;z-index:25208524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年</w:t>
                  </w:r>
                  <w:r>
                    <w:rPr>
                      <w:rFonts w:ascii="仿宋" w:hAnsi="仿宋" w:eastAsia="仿宋" w:cs="仿宋"/>
                      <w:spacing w:val="8"/>
                      <w:sz w:val="10"/>
                      <w:szCs w:val="10"/>
                    </w:rPr>
                    <w:t>度报告公示信息的检查</w:t>
                  </w:r>
                </w:p>
              </w:txbxContent>
            </v:textbox>
          </v:shape>
        </w:pict>
      </w:r>
      <w:r>
        <w:pict>
          <v:shape id="_x0000_s1416" o:spid="_x0000_s1416" o:spt="202" type="#_x0000_t202" style="position:absolute;left:0pt;margin-left:182.95pt;margin-top:33.15pt;height:28.65pt;width:45.85pt;z-index:252054528;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4"/>
                      <w:sz w:val="10"/>
                      <w:szCs w:val="10"/>
                    </w:rPr>
                    <w:t>对企</w:t>
                  </w:r>
                  <w:r>
                    <w:rPr>
                      <w:rFonts w:ascii="仿宋" w:hAnsi="仿宋" w:eastAsia="仿宋" w:cs="仿宋"/>
                      <w:spacing w:val="2"/>
                      <w:sz w:val="10"/>
                      <w:szCs w:val="10"/>
                    </w:rPr>
                    <w:t>业 、个体工商</w:t>
                  </w:r>
                  <w:r>
                    <w:rPr>
                      <w:rFonts w:ascii="仿宋" w:hAnsi="仿宋" w:eastAsia="仿宋" w:cs="仿宋"/>
                      <w:sz w:val="10"/>
                      <w:szCs w:val="10"/>
                    </w:rPr>
                    <w:t xml:space="preserve"> </w:t>
                  </w:r>
                  <w:r>
                    <w:rPr>
                      <w:rFonts w:ascii="仿宋" w:hAnsi="仿宋" w:eastAsia="仿宋" w:cs="仿宋"/>
                      <w:spacing w:val="9"/>
                      <w:sz w:val="10"/>
                      <w:szCs w:val="10"/>
                    </w:rPr>
                    <w:t>户、农民专业合</w:t>
                  </w:r>
                  <w:r>
                    <w:rPr>
                      <w:rFonts w:ascii="仿宋" w:hAnsi="仿宋" w:eastAsia="仿宋" w:cs="仿宋"/>
                      <w:spacing w:val="8"/>
                      <w:sz w:val="10"/>
                      <w:szCs w:val="10"/>
                    </w:rPr>
                    <w:t>作</w:t>
                  </w:r>
                  <w:r>
                    <w:rPr>
                      <w:rFonts w:ascii="仿宋" w:hAnsi="仿宋" w:eastAsia="仿宋" w:cs="仿宋"/>
                      <w:sz w:val="10"/>
                      <w:szCs w:val="10"/>
                    </w:rPr>
                    <w:t xml:space="preserve"> </w:t>
                  </w:r>
                  <w:r>
                    <w:rPr>
                      <w:rFonts w:ascii="仿宋" w:hAnsi="仿宋" w:eastAsia="仿宋" w:cs="仿宋"/>
                      <w:spacing w:val="12"/>
                      <w:sz w:val="10"/>
                      <w:szCs w:val="10"/>
                    </w:rPr>
                    <w:t>社</w:t>
                  </w:r>
                  <w:r>
                    <w:rPr>
                      <w:rFonts w:ascii="仿宋" w:hAnsi="仿宋" w:eastAsia="仿宋" w:cs="仿宋"/>
                      <w:spacing w:val="8"/>
                      <w:sz w:val="10"/>
                      <w:szCs w:val="10"/>
                    </w:rPr>
                    <w:t>公示信息的监督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17" o:spid="_x0000_s1417" o:spt="202" type="#_x0000_t202" style="position:absolute;left:0pt;margin-left:156.85pt;margin-top:40pt;height:15.1pt;width:23.6pt;z-index:25209651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18" o:spid="_x0000_s1418" o:spt="202" type="#_x0000_t202" style="position:absolute;left:0pt;margin-left:142.2pt;margin-top:43.35pt;height:8.35pt;width:12.65pt;z-index:25212313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19" o:spid="_x0000_s1419" o:spt="202" type="#_x0000_t202" style="position:absolute;left:0pt;margin-left:101.55pt;margin-top:47.1pt;height:15.2pt;width:18.4pt;z-index:25210368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rPr>
          <w:rFonts w:ascii="仿宋" w:hAnsi="仿宋" w:eastAsia="仿宋" w:cs="仿宋"/>
          <w:spacing w:val="6"/>
          <w:position w:val="2"/>
          <w:sz w:val="10"/>
          <w:szCs w:val="10"/>
        </w:rPr>
        <w:t>通</w:t>
      </w:r>
      <w:r>
        <w:rPr>
          <w:rFonts w:ascii="仿宋" w:hAnsi="仿宋" w:eastAsia="仿宋" w:cs="仿宋"/>
          <w:spacing w:val="3"/>
          <w:position w:val="2"/>
          <w:sz w:val="10"/>
          <w:szCs w:val="10"/>
        </w:rPr>
        <w:t>信地址 、邮政编码 、联系电话 、 电子邮箱等信息； 开业、歇业、清算等存续状态</w:t>
      </w:r>
    </w:p>
    <w:p>
      <w:pPr>
        <w:spacing w:line="231" w:lineRule="auto"/>
        <w:ind w:left="6463"/>
        <w:rPr>
          <w:rFonts w:ascii="仿宋" w:hAnsi="仿宋" w:eastAsia="仿宋" w:cs="仿宋"/>
          <w:sz w:val="10"/>
          <w:szCs w:val="10"/>
        </w:rPr>
      </w:pPr>
      <w:r>
        <w:rPr>
          <w:rFonts w:ascii="仿宋" w:hAnsi="仿宋" w:eastAsia="仿宋" w:cs="仿宋"/>
          <w:spacing w:val="8"/>
          <w:sz w:val="10"/>
          <w:szCs w:val="10"/>
        </w:rPr>
        <w:t>信息； 投资设</w:t>
      </w:r>
      <w:r>
        <w:rPr>
          <w:rFonts w:ascii="仿宋" w:hAnsi="仿宋" w:eastAsia="仿宋" w:cs="仿宋"/>
          <w:spacing w:val="4"/>
          <w:sz w:val="10"/>
          <w:szCs w:val="10"/>
        </w:rPr>
        <w:t>立企业 、购买股权信息； 企业为有限责任公司或者股份有限公司的 ，</w:t>
      </w:r>
    </w:p>
    <w:p>
      <w:pPr>
        <w:spacing w:before="12" w:line="231" w:lineRule="auto"/>
        <w:ind w:left="6467"/>
        <w:rPr>
          <w:rFonts w:ascii="仿宋" w:hAnsi="仿宋" w:eastAsia="仿宋" w:cs="仿宋"/>
          <w:sz w:val="10"/>
          <w:szCs w:val="10"/>
        </w:rPr>
      </w:pPr>
      <w:r>
        <w:rPr>
          <w:rFonts w:ascii="仿宋" w:hAnsi="仿宋" w:eastAsia="仿宋" w:cs="仿宋"/>
          <w:spacing w:val="6"/>
          <w:sz w:val="10"/>
          <w:szCs w:val="10"/>
        </w:rPr>
        <w:t>其股东</w:t>
      </w:r>
      <w:r>
        <w:rPr>
          <w:rFonts w:ascii="仿宋" w:hAnsi="仿宋" w:eastAsia="仿宋" w:cs="仿宋"/>
          <w:spacing w:val="5"/>
          <w:sz w:val="10"/>
          <w:szCs w:val="10"/>
        </w:rPr>
        <w:t>或</w:t>
      </w:r>
      <w:r>
        <w:rPr>
          <w:rFonts w:ascii="仿宋" w:hAnsi="仿宋" w:eastAsia="仿宋" w:cs="仿宋"/>
          <w:spacing w:val="3"/>
          <w:sz w:val="10"/>
          <w:szCs w:val="10"/>
        </w:rPr>
        <w:t>者发起人认缴和实缴的出资额 、 出资时间 、 出资方式等信息； 有限责任公</w:t>
      </w:r>
    </w:p>
    <w:p>
      <w:pPr>
        <w:spacing w:before="9" w:line="228" w:lineRule="auto"/>
        <w:ind w:left="6477"/>
        <w:rPr>
          <w:rFonts w:ascii="仿宋" w:hAnsi="仿宋" w:eastAsia="仿宋" w:cs="仿宋"/>
          <w:sz w:val="10"/>
          <w:szCs w:val="10"/>
        </w:rPr>
      </w:pPr>
      <w:r>
        <w:rPr>
          <w:rFonts w:ascii="仿宋" w:hAnsi="仿宋" w:eastAsia="仿宋" w:cs="仿宋"/>
          <w:spacing w:val="5"/>
          <w:sz w:val="10"/>
          <w:szCs w:val="10"/>
        </w:rPr>
        <w:t>司</w:t>
      </w:r>
      <w:r>
        <w:rPr>
          <w:rFonts w:ascii="仿宋" w:hAnsi="仿宋" w:eastAsia="仿宋" w:cs="仿宋"/>
          <w:spacing w:val="3"/>
          <w:sz w:val="10"/>
          <w:szCs w:val="10"/>
        </w:rPr>
        <w:t>股东股权转让等股权变更信息 ；  网站以及从事网络经营的网店的名称 、 网址等信</w:t>
      </w:r>
    </w:p>
    <w:p>
      <w:pPr>
        <w:spacing w:before="13" w:line="230" w:lineRule="auto"/>
        <w:ind w:left="6474"/>
        <w:rPr>
          <w:rFonts w:ascii="仿宋" w:hAnsi="仿宋" w:eastAsia="仿宋" w:cs="仿宋"/>
          <w:sz w:val="10"/>
          <w:szCs w:val="10"/>
        </w:rPr>
      </w:pPr>
      <w:r>
        <w:rPr>
          <w:rFonts w:ascii="仿宋" w:hAnsi="仿宋" w:eastAsia="仿宋" w:cs="仿宋"/>
          <w:spacing w:val="-1"/>
          <w:sz w:val="10"/>
          <w:szCs w:val="10"/>
        </w:rPr>
        <w:t>息； 从业人数 、资产总额 、 负</w:t>
      </w:r>
      <w:r>
        <w:rPr>
          <w:rFonts w:ascii="仿宋" w:hAnsi="仿宋" w:eastAsia="仿宋" w:cs="仿宋"/>
          <w:sz w:val="10"/>
          <w:szCs w:val="10"/>
        </w:rPr>
        <w:t>债总额 、对外提供保证担保 、所有者权益合计 、 营业</w:t>
      </w:r>
    </w:p>
    <w:p>
      <w:pPr>
        <w:spacing w:before="9" w:line="233" w:lineRule="auto"/>
        <w:ind w:left="6474"/>
        <w:rPr>
          <w:rFonts w:ascii="仿宋" w:hAnsi="仿宋" w:eastAsia="仿宋" w:cs="仿宋"/>
          <w:sz w:val="10"/>
          <w:szCs w:val="10"/>
        </w:rPr>
      </w:pPr>
      <w:r>
        <w:rPr>
          <w:rFonts w:ascii="仿宋" w:hAnsi="仿宋" w:eastAsia="仿宋" w:cs="仿宋"/>
          <w:spacing w:val="4"/>
          <w:sz w:val="10"/>
          <w:szCs w:val="10"/>
        </w:rPr>
        <w:t>总</w:t>
      </w:r>
      <w:r>
        <w:rPr>
          <w:rFonts w:ascii="仿宋" w:hAnsi="仿宋" w:eastAsia="仿宋" w:cs="仿宋"/>
          <w:spacing w:val="2"/>
          <w:sz w:val="10"/>
          <w:szCs w:val="10"/>
        </w:rPr>
        <w:t>收入 、主营业务收入 、利润总额 、净利润 、纳税总额信息。</w:t>
      </w:r>
    </w:p>
    <w:p>
      <w:pPr>
        <w:spacing w:before="182" w:line="136" w:lineRule="exact"/>
        <w:ind w:left="6469"/>
        <w:rPr>
          <w:rFonts w:ascii="仿宋" w:hAnsi="仿宋" w:eastAsia="仿宋" w:cs="仿宋"/>
          <w:sz w:val="10"/>
          <w:szCs w:val="10"/>
        </w:rPr>
      </w:pPr>
      <w:r>
        <w:pict>
          <v:shape id="_x0000_s1420" o:spid="_x0000_s1420" o:spt="202" type="#_x0000_t202" style="position:absolute;left:0pt;margin-left:64.35pt;margin-top:6.5pt;height:28.75pt;width:18.2pt;z-index:252080128;mso-width-relative:page;mso-height-relative:page;" filled="f" stroked="f" coordsize="21600,21600">
            <v:path/>
            <v:fill on="f" focussize="0,0"/>
            <v:stroke on="f" joinstyle="miter"/>
            <v:imagedata o:title=""/>
            <o:lock v:ext="edit"/>
            <v:textbox inset="0mm,0mm,0mm,0mm">
              <w:txbxContent>
                <w:p>
                  <w:pPr>
                    <w:spacing w:before="19" w:line="247" w:lineRule="auto"/>
                    <w:ind w:left="20" w:right="20" w:firstLine="1"/>
                    <w:rPr>
                      <w:rFonts w:ascii="仿宋" w:hAnsi="仿宋" w:eastAsia="仿宋" w:cs="仿宋"/>
                      <w:sz w:val="10"/>
                      <w:szCs w:val="10"/>
                    </w:rPr>
                  </w:pP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6"/>
                      <w:sz w:val="10"/>
                      <w:szCs w:val="10"/>
                    </w:rPr>
                    <w:t>( 除</w:t>
                  </w:r>
                  <w:r>
                    <w:rPr>
                      <w:rFonts w:ascii="仿宋" w:hAnsi="仿宋" w:eastAsia="仿宋" w:cs="仿宋"/>
                      <w:spacing w:val="5"/>
                      <w:sz w:val="10"/>
                      <w:szCs w:val="10"/>
                    </w:rPr>
                    <w:t>外</w:t>
                  </w:r>
                  <w:r>
                    <w:rPr>
                      <w:rFonts w:ascii="仿宋" w:hAnsi="仿宋" w:eastAsia="仿宋" w:cs="仿宋"/>
                      <w:sz w:val="10"/>
                      <w:szCs w:val="10"/>
                    </w:rPr>
                    <w:t xml:space="preserve"> </w:t>
                  </w:r>
                  <w:r>
                    <w:rPr>
                      <w:rFonts w:ascii="仿宋" w:hAnsi="仿宋" w:eastAsia="仿宋" w:cs="仿宋"/>
                      <w:spacing w:val="8"/>
                      <w:sz w:val="10"/>
                      <w:szCs w:val="10"/>
                    </w:rPr>
                    <w:t>商</w:t>
                  </w:r>
                  <w:r>
                    <w:rPr>
                      <w:rFonts w:ascii="仿宋" w:hAnsi="仿宋" w:eastAsia="仿宋" w:cs="仿宋"/>
                      <w:spacing w:val="7"/>
                      <w:sz w:val="10"/>
                      <w:szCs w:val="10"/>
                    </w:rPr>
                    <w:t>投资</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6"/>
                      <w:sz w:val="10"/>
                      <w:szCs w:val="10"/>
                    </w:rPr>
                    <w:t>业 )</w:t>
                  </w:r>
                </w:p>
              </w:txbxContent>
            </v:textbox>
          </v:shape>
        </w:pict>
      </w:r>
      <w:r>
        <w:pict>
          <v:shape id="_x0000_s1421" o:spid="_x0000_s1421" o:spt="202" type="#_x0000_t202" style="position:absolute;left:0pt;margin-left:32.35pt;margin-top:3.15pt;height:35.35pt;width:29.15pt;z-index:252057600;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.年度报告</w:t>
                  </w:r>
                  <w:r>
                    <w:rPr>
                      <w:rFonts w:ascii="仿宋" w:hAnsi="仿宋" w:eastAsia="仿宋" w:cs="仿宋"/>
                      <w:sz w:val="10"/>
                      <w:szCs w:val="10"/>
                    </w:rPr>
                    <w:t xml:space="preserve"> </w:t>
                  </w:r>
                  <w:r>
                    <w:rPr>
                      <w:rFonts w:ascii="仿宋" w:hAnsi="仿宋" w:eastAsia="仿宋" w:cs="仿宋"/>
                      <w:spacing w:val="9"/>
                      <w:sz w:val="10"/>
                      <w:szCs w:val="10"/>
                    </w:rPr>
                    <w:t>公</w:t>
                  </w:r>
                  <w:r>
                    <w:rPr>
                      <w:rFonts w:ascii="仿宋" w:hAnsi="仿宋" w:eastAsia="仿宋" w:cs="仿宋"/>
                      <w:spacing w:val="8"/>
                      <w:sz w:val="10"/>
                      <w:szCs w:val="10"/>
                    </w:rPr>
                    <w:t>示信息检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2.即时信息</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22" o:spid="_x0000_s1422" o:spt="202" type="#_x0000_t202" style="position:absolute;left:0pt;margin-left:11.9pt;margin-top:9.85pt;height:21.95pt;width:18.1pt;z-index:252090368;mso-width-relative:page;mso-height-relative:page;" filled="f" stroked="f" coordsize="21600,21600">
            <v:path/>
            <v:fill on="f" focussize="0,0"/>
            <v:stroke on="f" joinstyle="miter"/>
            <v:imagedata o:title=""/>
            <o:lock v:ext="edit"/>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7"/>
                      <w:sz w:val="10"/>
                      <w:szCs w:val="10"/>
                    </w:rPr>
                    <w:t>企业公</w:t>
                  </w:r>
                  <w:r>
                    <w:rPr>
                      <w:rFonts w:ascii="仿宋" w:hAnsi="仿宋" w:eastAsia="仿宋" w:cs="仿宋"/>
                      <w:sz w:val="10"/>
                      <w:szCs w:val="10"/>
                    </w:rPr>
                    <w:t xml:space="preserve"> </w:t>
                  </w:r>
                  <w:r>
                    <w:rPr>
                      <w:rFonts w:ascii="仿宋" w:hAnsi="仿宋" w:eastAsia="仿宋" w:cs="仿宋"/>
                      <w:spacing w:val="7"/>
                      <w:sz w:val="10"/>
                      <w:szCs w:val="10"/>
                    </w:rPr>
                    <w:t>示信息</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pict>
          <v:shape id="_x0000_s1423" o:spid="_x0000_s1423" o:spt="202" type="#_x0000_t202" style="position:absolute;left:0pt;margin-left:86.85pt;margin-top:9.85pt;height:21.9pt;width:12.75pt;z-index:25210163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24" o:spid="_x0000_s1424" o:spt="202" type="#_x0000_t202" style="position:absolute;left:0pt;margin-left:101.8pt;margin-top:9.85pt;height:8.25pt;width:17.9pt;z-index:25212211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425" o:spid="_x0000_s1425" o:spt="202" type="#_x0000_t202" style="position:absolute;left:0pt;margin-left:524.85pt;margin-top:11.5pt;height:21.85pt;width:84.4pt;z-index:25204940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2"/>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4"/>
                      <w:sz w:val="10"/>
                      <w:szCs w:val="10"/>
                    </w:rPr>
                    <w:t>《公司法》 第一百九十八条</w:t>
                  </w:r>
                  <w:r>
                    <w:rPr>
                      <w:rFonts w:ascii="仿宋" w:hAnsi="仿宋" w:eastAsia="仿宋" w:cs="仿宋"/>
                      <w:sz w:val="10"/>
                      <w:szCs w:val="10"/>
                    </w:rPr>
                    <w:t xml:space="preserve">    </w:t>
                  </w:r>
                  <w:r>
                    <w:rPr>
                      <w:rFonts w:ascii="仿宋" w:hAnsi="仿宋" w:eastAsia="仿宋" w:cs="仿宋"/>
                      <w:spacing w:val="5"/>
                      <w:sz w:val="10"/>
                      <w:szCs w:val="10"/>
                    </w:rPr>
                    <w:t>2.《合伙企业法》 第九十三</w:t>
                  </w:r>
                  <w:r>
                    <w:rPr>
                      <w:rFonts w:ascii="仿宋" w:hAnsi="仿宋" w:eastAsia="仿宋" w:cs="仿宋"/>
                      <w:spacing w:val="4"/>
                      <w:sz w:val="10"/>
                      <w:szCs w:val="10"/>
                    </w:rPr>
                    <w:t>条</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7"/>
                      <w:sz w:val="10"/>
                      <w:szCs w:val="10"/>
                    </w:rPr>
                    <w:t>《</w:t>
                  </w:r>
                  <w:r>
                    <w:rPr>
                      <w:rFonts w:ascii="仿宋" w:hAnsi="仿宋" w:eastAsia="仿宋" w:cs="仿宋"/>
                      <w:spacing w:val="5"/>
                      <w:sz w:val="10"/>
                      <w:szCs w:val="10"/>
                    </w:rPr>
                    <w:t>个人独资企业法》 第三十三条</w:t>
                  </w:r>
                </w:p>
              </w:txbxContent>
            </v:textbox>
          </v:shape>
        </w:pict>
      </w:r>
      <w:r>
        <w:pict>
          <v:shape id="_x0000_s1426" o:spid="_x0000_s1426" o:spt="202" type="#_x0000_t202" style="position:absolute;left:0pt;margin-left:102pt;margin-top:13.35pt;height:11.65pt;width:37.15pt;z-index:252088320;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pict>
          <v:shape id="_x0000_s1427" o:spid="_x0000_s1427" o:spt="202" type="#_x0000_t202" style="position:absolute;left:0pt;margin-left:301.3pt;margin-top:14.85pt;height:15.4pt;width:18.05pt;z-index:252104704;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28" o:spid="_x0000_s1428" o:spt="202" type="#_x0000_t202" style="position:absolute;left:0pt;margin-left:2.8pt;margin-top:17.4pt;height:7.35pt;width:7pt;z-index:252138496;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7</w:t>
                  </w:r>
                </w:p>
              </w:txbxContent>
            </v:textbox>
          </v:shape>
        </w:pict>
      </w:r>
      <w:r>
        <w:pict>
          <v:shape id="_x0000_s1429" o:spid="_x0000_s1429" o:spt="202" type="#_x0000_t202" style="position:absolute;left:0pt;margin-left:232.2pt;margin-top:18.25pt;height:8.25pt;width:50.25pt;z-index:25209856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即</w:t>
                  </w:r>
                  <w:r>
                    <w:rPr>
                      <w:rFonts w:ascii="仿宋" w:hAnsi="仿宋" w:eastAsia="仿宋" w:cs="仿宋"/>
                      <w:spacing w:val="7"/>
                      <w:sz w:val="10"/>
                      <w:szCs w:val="10"/>
                    </w:rPr>
                    <w:t>时公示信息的检查</w:t>
                  </w:r>
                </w:p>
              </w:txbxContent>
            </v:textbox>
          </v:shape>
        </w:pict>
      </w:r>
      <w:r>
        <w:pict>
          <v:shape id="_x0000_s1430" o:spid="_x0000_s1430" o:spt="202" type="#_x0000_t202" style="position:absolute;left:0pt;margin-left:101.5pt;margin-top:20.05pt;height:25.35pt;width:37.55pt;z-index:252059648;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2" w:line="137"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8"/>
          <w:position w:val="2"/>
          <w:sz w:val="10"/>
          <w:szCs w:val="10"/>
        </w:rPr>
        <w:t>有限责任公司股</w:t>
      </w:r>
      <w:r>
        <w:rPr>
          <w:rFonts w:ascii="仿宋" w:hAnsi="仿宋" w:eastAsia="仿宋" w:cs="仿宋"/>
          <w:spacing w:val="4"/>
          <w:position w:val="2"/>
          <w:sz w:val="10"/>
          <w:szCs w:val="10"/>
        </w:rPr>
        <w:t>东或者股份有限公司发起人认缴和实缴的出资额 、 出资时间 、 出资</w:t>
      </w:r>
    </w:p>
    <w:p>
      <w:pPr>
        <w:spacing w:before="1" w:line="228" w:lineRule="auto"/>
        <w:ind w:left="6469"/>
        <w:rPr>
          <w:rFonts w:ascii="仿宋" w:hAnsi="仿宋" w:eastAsia="仿宋" w:cs="仿宋"/>
          <w:sz w:val="10"/>
          <w:szCs w:val="10"/>
        </w:rPr>
      </w:pPr>
      <w:r>
        <w:rPr>
          <w:rFonts w:ascii="仿宋" w:hAnsi="仿宋" w:eastAsia="仿宋" w:cs="仿宋"/>
          <w:spacing w:val="8"/>
          <w:sz w:val="10"/>
          <w:szCs w:val="10"/>
        </w:rPr>
        <w:t>方式等信</w:t>
      </w:r>
      <w:r>
        <w:rPr>
          <w:rFonts w:ascii="仿宋" w:hAnsi="仿宋" w:eastAsia="仿宋" w:cs="仿宋"/>
          <w:spacing w:val="6"/>
          <w:sz w:val="10"/>
          <w:szCs w:val="10"/>
        </w:rPr>
        <w:t>息</w:t>
      </w:r>
      <w:r>
        <w:rPr>
          <w:rFonts w:ascii="仿宋" w:hAnsi="仿宋" w:eastAsia="仿宋" w:cs="仿宋"/>
          <w:spacing w:val="4"/>
          <w:sz w:val="10"/>
          <w:szCs w:val="10"/>
        </w:rPr>
        <w:t>； 有限责任公司股东股权转让等股权变更信息 ；行政许可取得 、 变更、</w:t>
      </w:r>
    </w:p>
    <w:p>
      <w:pPr>
        <w:spacing w:before="13" w:line="230" w:lineRule="auto"/>
        <w:ind w:left="6469"/>
        <w:rPr>
          <w:rFonts w:ascii="仿宋" w:hAnsi="仿宋" w:eastAsia="仿宋" w:cs="仿宋"/>
          <w:sz w:val="10"/>
          <w:szCs w:val="10"/>
        </w:rPr>
      </w:pPr>
      <w:r>
        <w:rPr>
          <w:rFonts w:ascii="仿宋" w:hAnsi="仿宋" w:eastAsia="仿宋" w:cs="仿宋"/>
          <w:spacing w:val="10"/>
          <w:sz w:val="10"/>
          <w:szCs w:val="10"/>
        </w:rPr>
        <w:t>延续信息；</w:t>
      </w:r>
      <w:r>
        <w:rPr>
          <w:rFonts w:ascii="仿宋" w:hAnsi="仿宋" w:eastAsia="仿宋" w:cs="仿宋"/>
          <w:spacing w:val="7"/>
          <w:sz w:val="10"/>
          <w:szCs w:val="10"/>
        </w:rPr>
        <w:t xml:space="preserve"> </w:t>
      </w:r>
      <w:r>
        <w:rPr>
          <w:rFonts w:ascii="仿宋" w:hAnsi="仿宋" w:eastAsia="仿宋" w:cs="仿宋"/>
          <w:spacing w:val="5"/>
          <w:sz w:val="10"/>
          <w:szCs w:val="10"/>
        </w:rPr>
        <w:t>知识产权出质登记信息； 受到行政处罚的信息； 其他依法应当公示的信</w:t>
      </w:r>
    </w:p>
    <w:p>
      <w:pPr>
        <w:spacing w:before="10" w:line="235" w:lineRule="auto"/>
        <w:ind w:left="6474"/>
        <w:rPr>
          <w:rFonts w:ascii="仿宋" w:hAnsi="仿宋" w:eastAsia="仿宋" w:cs="仿宋"/>
          <w:sz w:val="10"/>
          <w:szCs w:val="10"/>
        </w:rPr>
      </w:pPr>
      <w:r>
        <w:rPr>
          <w:rFonts w:ascii="仿宋" w:hAnsi="仿宋" w:eastAsia="仿宋" w:cs="仿宋"/>
          <w:spacing w:val="-2"/>
          <w:sz w:val="10"/>
          <w:szCs w:val="10"/>
        </w:rPr>
        <w:t>息。</w:t>
      </w:r>
    </w:p>
    <w:p>
      <w:pPr>
        <w:spacing w:line="253" w:lineRule="auto"/>
      </w:pPr>
    </w:p>
    <w:p>
      <w:pPr>
        <w:spacing w:before="33" w:line="230" w:lineRule="auto"/>
        <w:ind w:left="6467"/>
        <w:rPr>
          <w:rFonts w:ascii="仿宋" w:hAnsi="仿宋" w:eastAsia="仿宋" w:cs="仿宋"/>
          <w:sz w:val="10"/>
          <w:szCs w:val="10"/>
        </w:rPr>
      </w:pPr>
      <w:r>
        <w:pict>
          <v:shape id="_x0000_s1431" o:spid="_x0000_s1431" o:spt="202" type="#_x0000_t202" style="position:absolute;left:0pt;margin-left:156.85pt;margin-top:-6.05pt;height:67.95pt;width:23.6pt;z-index:252051456;mso-width-relative:page;mso-height-relative:page;" filled="f" stroked="f" coordsize="21600,21600">
            <v:path/>
            <v:fill on="f" focussize="0,0"/>
            <v:stroke on="f" joinstyle="miter"/>
            <v:imagedata o:title=""/>
            <o:lock v:ext="edit"/>
            <v:textbox inset="0mm,0mm,0mm,0mm">
              <w:txbxContent>
                <w:p>
                  <w:pPr>
                    <w:spacing w:before="20" w:line="259"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25" w:line="267" w:lineRule="auto"/>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p>
                  <w:pPr>
                    <w:spacing w:before="2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32" o:spid="_x0000_s1432" o:spt="202" type="#_x0000_t202" style="position:absolute;left:0pt;margin-left:301.3pt;margin-top:-2.7pt;height:64.85pt;width:18.05pt;z-index:252055552;mso-width-relative:page;mso-height-relative:page;" filled="f" stroked="f" coordsize="21600,21600">
            <v:path/>
            <v:fill on="f" focussize="0,0"/>
            <v:stroke on="f" joinstyle="miter"/>
            <v:imagedata o:title=""/>
            <o:lock v:ext="edit"/>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18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18"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33" o:spid="_x0000_s1433" o:spt="202" type="#_x0000_t202" style="position:absolute;left:0pt;margin-left:231.6pt;margin-top:-2.7pt;height:35.75pt;width:67.25pt;z-index:252044288;mso-width-relative:page;mso-height-relative:page;" filled="f" stroked="f" coordsize="21600,21600">
            <v:path/>
            <v:fill on="f" focussize="0,0"/>
            <v:stroke on="f" joinstyle="miter"/>
            <v:imagedata o:title=""/>
            <o:lock v:ext="edit"/>
            <v:textbox inset="0mm,0mm,0mm,0mm">
              <w:txbxContent>
                <w:p>
                  <w:pPr>
                    <w:spacing w:before="19" w:line="266"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p>
                  <w:pPr>
                    <w:spacing w:before="261" w:line="230" w:lineRule="auto"/>
                    <w:ind w:left="23"/>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xbxContent>
            </v:textbox>
          </v:shape>
        </w:pict>
      </w:r>
      <w:r>
        <w:pict>
          <v:shape id="_x0000_s1434" o:spid="_x0000_s1434" o:spt="202" type="#_x0000_t202" style="position:absolute;left:0pt;margin-left:142.45pt;margin-top:0.6pt;height:8.35pt;width:12.45pt;z-index:25212928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35" o:spid="_x0000_s1435" o:spt="202" type="#_x0000_t202" style="position:absolute;left:0pt;margin-left:183.15pt;margin-top:-6.05pt;height:39.1pt;width:45.3pt;z-index:252048384;mso-width-relative:page;mso-height-relative:page;" filled="f" stroked="f" coordsize="21600,21600">
            <v:path/>
            <v:fill on="f" focussize="0,0"/>
            <v:stroke on="f" joinstyle="miter"/>
            <v:imagedata o:title=""/>
            <o:lock v:ext="edit"/>
            <v:textbox inset="0mm,0mm,0mm,0mm">
              <w:txbxContent>
                <w:p>
                  <w:pPr>
                    <w:spacing w:before="19" w:line="259"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196" w:line="230" w:lineRule="auto"/>
                    <w:ind w:left="21"/>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xbxContent>
            </v:textbox>
          </v:shape>
        </w:pict>
      </w:r>
      <w:r>
        <w:pict>
          <v:shape id="_x0000_s1436" o:spid="_x0000_s1436" o:spt="202" type="#_x0000_t202" style="position:absolute;left:0pt;margin-left:524.65pt;margin-top:0.6pt;height:35.8pt;width:151.4pt;z-index:252037120;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p>
                  <w:pPr>
                    <w:spacing w:line="254" w:lineRule="auto"/>
                  </w:pPr>
                </w:p>
                <w:p>
                  <w:pPr>
                    <w:spacing w:before="33" w:line="242" w:lineRule="auto"/>
                    <w:ind w:left="24" w:right="20" w:firstLine="2"/>
                    <w:rPr>
                      <w:rFonts w:ascii="仿宋" w:hAnsi="仿宋" w:eastAsia="仿宋" w:cs="仿宋"/>
                      <w:sz w:val="10"/>
                      <w:szCs w:val="10"/>
                    </w:rPr>
                  </w:pPr>
                  <w:r>
                    <w:rPr>
                      <w:rFonts w:ascii="仿宋" w:hAnsi="仿宋" w:eastAsia="仿宋" w:cs="仿宋"/>
                      <w:spacing w:val="1"/>
                      <w:sz w:val="10"/>
                      <w:szCs w:val="10"/>
                    </w:rPr>
                    <w:t>1.《中华人民共和国消防法》 第十六条 、 第十七条 、 第</w:t>
                  </w:r>
                  <w:r>
                    <w:rPr>
                      <w:rFonts w:ascii="仿宋" w:hAnsi="仿宋" w:eastAsia="仿宋" w:cs="仿宋"/>
                      <w:sz w:val="10"/>
                      <w:szCs w:val="10"/>
                    </w:rPr>
                    <w:t xml:space="preserve">十八条 </w:t>
                  </w: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xbxContent>
            </v:textbox>
          </v:shape>
        </w:pict>
      </w: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p>
      <w:pPr>
        <w:spacing w:before="226" w:line="134" w:lineRule="exact"/>
        <w:ind w:left="6466"/>
        <w:rPr>
          <w:rFonts w:ascii="仿宋" w:hAnsi="仿宋" w:eastAsia="仿宋" w:cs="仿宋"/>
          <w:sz w:val="10"/>
          <w:szCs w:val="10"/>
        </w:rPr>
      </w:pPr>
      <w:r>
        <w:pict>
          <v:shape id="_x0000_s1437" o:spid="_x0000_s1437" o:spt="202" type="#_x0000_t202" style="position:absolute;left:0pt;margin-left:142.45pt;margin-top:16.9pt;height:8.35pt;width:12.45pt;z-index:25212825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6"/>
          <w:position w:val="2"/>
          <w:sz w:val="10"/>
          <w:szCs w:val="10"/>
        </w:rPr>
        <w:t>建筑消防设施设备是否完好有效 ；疏散通道 、安全出口是否畅通； 员工是否具备</w:t>
      </w:r>
      <w:r>
        <w:rPr>
          <w:rFonts w:ascii="仿宋" w:hAnsi="仿宋" w:eastAsia="仿宋" w:cs="仿宋"/>
          <w:spacing w:val="1"/>
          <w:position w:val="2"/>
          <w:sz w:val="10"/>
          <w:szCs w:val="10"/>
        </w:rPr>
        <w:t>消</w:t>
      </w:r>
    </w:p>
    <w:p>
      <w:pPr>
        <w:spacing w:line="231" w:lineRule="auto"/>
        <w:ind w:left="6477"/>
        <w:rPr>
          <w:rFonts w:ascii="仿宋" w:hAnsi="仿宋" w:eastAsia="仿宋" w:cs="仿宋"/>
          <w:sz w:val="10"/>
          <w:szCs w:val="10"/>
        </w:rPr>
      </w:pPr>
      <w:r>
        <w:rPr>
          <w:rFonts w:ascii="仿宋" w:hAnsi="仿宋" w:eastAsia="仿宋" w:cs="仿宋"/>
          <w:spacing w:val="10"/>
          <w:sz w:val="10"/>
          <w:szCs w:val="10"/>
        </w:rPr>
        <w:t xml:space="preserve">防安全 </w:t>
      </w:r>
      <w:r>
        <w:rPr>
          <w:rFonts w:ascii="仿宋" w:hAnsi="仿宋" w:eastAsia="仿宋" w:cs="仿宋"/>
          <w:spacing w:val="7"/>
          <w:sz w:val="10"/>
          <w:szCs w:val="10"/>
        </w:rPr>
        <w:t>“</w:t>
      </w:r>
      <w:r>
        <w:rPr>
          <w:rFonts w:ascii="仿宋" w:hAnsi="仿宋" w:eastAsia="仿宋" w:cs="仿宋"/>
          <w:spacing w:val="5"/>
          <w:sz w:val="10"/>
          <w:szCs w:val="10"/>
        </w:rPr>
        <w:t>四个能力” ；是否定期组织消防安全疏散演练和培训 ；各项消防安全规章</w:t>
      </w:r>
    </w:p>
    <w:p>
      <w:pPr>
        <w:spacing w:before="12" w:line="231" w:lineRule="auto"/>
        <w:ind w:left="6470"/>
        <w:rPr>
          <w:rFonts w:ascii="仿宋" w:hAnsi="仿宋" w:eastAsia="仿宋" w:cs="仿宋"/>
          <w:sz w:val="10"/>
          <w:szCs w:val="10"/>
        </w:rPr>
      </w:pPr>
      <w:r>
        <w:drawing>
          <wp:anchor distT="0" distB="0" distL="0" distR="0" simplePos="0" relativeHeight="252142592" behindDoc="0" locked="0" layoutInCell="1" allowOverlap="1">
            <wp:simplePos x="0" y="0"/>
            <wp:positionH relativeFrom="column">
              <wp:posOffset>0</wp:posOffset>
            </wp:positionH>
            <wp:positionV relativeFrom="paragraph">
              <wp:posOffset>-2722880</wp:posOffset>
            </wp:positionV>
            <wp:extent cx="10153015" cy="6896100"/>
            <wp:effectExtent l="0" t="0" r="0" b="0"/>
            <wp:wrapNone/>
            <wp:docPr id="5" name="IM 5"/>
            <wp:cNvGraphicFramePr/>
            <a:graphic xmlns:a="http://schemas.openxmlformats.org/drawingml/2006/main">
              <a:graphicData uri="http://schemas.openxmlformats.org/drawingml/2006/picture">
                <pic:pic xmlns:pic="http://schemas.openxmlformats.org/drawingml/2006/picture">
                  <pic:nvPicPr>
                    <pic:cNvPr id="5" name="IM 5"/>
                    <pic:cNvPicPr/>
                  </pic:nvPicPr>
                  <pic:blipFill>
                    <a:blip r:embed="rId12"/>
                    <a:stretch>
                      <a:fillRect/>
                    </a:stretch>
                  </pic:blipFill>
                  <pic:spPr>
                    <a:xfrm>
                      <a:off x="0" y="0"/>
                      <a:ext cx="10152888" cy="6896100"/>
                    </a:xfrm>
                    <a:prstGeom prst="rect">
                      <a:avLst/>
                    </a:prstGeom>
                  </pic:spPr>
                </pic:pic>
              </a:graphicData>
            </a:graphic>
          </wp:anchor>
        </w:drawing>
      </w:r>
      <w:r>
        <w:pict>
          <v:shape id="_x0000_s1438" o:spid="_x0000_s1438" o:spt="202" type="#_x0000_t202" style="position:absolute;left:0pt;margin-left:322.3pt;margin-top:-0.4pt;height:30.1pt;width:200.65pt;z-index:252036096;mso-width-relative:page;mso-height-relative:page;" filled="f" stroked="f" coordsize="21600,21600">
            <v:path/>
            <v:fill on="f" focussize="0,0"/>
            <v:stroke on="f" joinstyle="miter"/>
            <v:imagedata o:title=""/>
            <o:lock v:ext="edit"/>
            <v:textbox inset="0mm,0mm,0mm,0mm">
              <w:txbxContent>
                <w:p>
                  <w:pPr>
                    <w:spacing w:before="20" w:line="234" w:lineRule="auto"/>
                    <w:ind w:left="352"/>
                    <w:rPr>
                      <w:rFonts w:ascii="仿宋" w:hAnsi="仿宋" w:eastAsia="仿宋" w:cs="仿宋"/>
                      <w:sz w:val="10"/>
                      <w:szCs w:val="10"/>
                    </w:rPr>
                  </w:pPr>
                  <w:r>
                    <w:rPr>
                      <w:rFonts w:ascii="仿宋" w:hAnsi="仿宋" w:eastAsia="仿宋" w:cs="仿宋"/>
                      <w:spacing w:val="8"/>
                      <w:sz w:val="10"/>
                      <w:szCs w:val="10"/>
                    </w:rPr>
                    <w:t>否  全</w:t>
                  </w:r>
                  <w:r>
                    <w:rPr>
                      <w:rFonts w:ascii="仿宋" w:hAnsi="仿宋" w:eastAsia="仿宋" w:cs="仿宋"/>
                      <w:spacing w:val="6"/>
                      <w:sz w:val="10"/>
                      <w:szCs w:val="10"/>
                    </w:rPr>
                    <w:t xml:space="preserve"> </w:t>
                  </w:r>
                  <w:r>
                    <w:rPr>
                      <w:rFonts w:ascii="仿宋" w:hAnsi="仿宋" w:eastAsia="仿宋" w:cs="仿宋"/>
                      <w:spacing w:val="4"/>
                      <w:sz w:val="10"/>
                      <w:szCs w:val="10"/>
                    </w:rPr>
                    <w:t xml:space="preserve">   否      防  全 “三  主两公  一  诺 ”  施  。</w:t>
                  </w:r>
                </w:p>
                <w:p>
                  <w:pPr>
                    <w:spacing w:before="173" w:line="241" w:lineRule="auto"/>
                    <w:ind w:left="22" w:right="20" w:hanging="3"/>
                    <w:rPr>
                      <w:rFonts w:ascii="仿宋" w:hAnsi="仿宋" w:eastAsia="仿宋" w:cs="仿宋"/>
                      <w:sz w:val="10"/>
                      <w:szCs w:val="10"/>
                    </w:rPr>
                  </w:pPr>
                  <w:r>
                    <w:rPr>
                      <w:rFonts w:ascii="仿宋" w:hAnsi="仿宋" w:eastAsia="仿宋" w:cs="仿宋"/>
                      <w:spacing w:val="13"/>
                      <w:sz w:val="10"/>
                      <w:szCs w:val="10"/>
                    </w:rPr>
                    <w:t>检</w:t>
                  </w:r>
                  <w:r>
                    <w:rPr>
                      <w:rFonts w:ascii="仿宋" w:hAnsi="仿宋" w:eastAsia="仿宋" w:cs="仿宋"/>
                      <w:spacing w:val="7"/>
                      <w:sz w:val="10"/>
                      <w:szCs w:val="10"/>
                    </w:rPr>
                    <w:t>验检测机构持续符合相应条件和要求 、遵守从业规范 、开展检验检测活动以及统</w:t>
                  </w:r>
                  <w:r>
                    <w:rPr>
                      <w:rFonts w:ascii="仿宋" w:hAnsi="仿宋" w:eastAsia="仿宋" w:cs="仿宋"/>
                      <w:sz w:val="10"/>
                      <w:szCs w:val="10"/>
                    </w:rPr>
                    <w:t xml:space="preserve"> </w:t>
                  </w:r>
                  <w:r>
                    <w:rPr>
                      <w:rFonts w:ascii="仿宋" w:hAnsi="仿宋" w:eastAsia="仿宋" w:cs="仿宋"/>
                      <w:spacing w:val="8"/>
                      <w:sz w:val="10"/>
                      <w:szCs w:val="10"/>
                    </w:rPr>
                    <w:t>计</w:t>
                  </w:r>
                  <w:r>
                    <w:rPr>
                      <w:rFonts w:ascii="仿宋" w:hAnsi="仿宋" w:eastAsia="仿宋" w:cs="仿宋"/>
                      <w:spacing w:val="6"/>
                      <w:sz w:val="10"/>
                      <w:szCs w:val="10"/>
                    </w:rPr>
                    <w:t>数</w:t>
                  </w:r>
                  <w:r>
                    <w:rPr>
                      <w:rFonts w:ascii="仿宋" w:hAnsi="仿宋" w:eastAsia="仿宋" w:cs="仿宋"/>
                      <w:spacing w:val="4"/>
                      <w:sz w:val="10"/>
                      <w:szCs w:val="10"/>
                    </w:rPr>
                    <w:t>据等； 检查检验机构合规性检验行为 。</w:t>
                  </w:r>
                </w:p>
              </w:txbxContent>
            </v:textbox>
          </v:shape>
        </w:pict>
      </w:r>
      <w:r>
        <w:rPr>
          <w:rFonts w:ascii="仿宋" w:hAnsi="仿宋" w:eastAsia="仿宋" w:cs="仿宋"/>
          <w:spacing w:val="6"/>
          <w:sz w:val="10"/>
          <w:szCs w:val="10"/>
        </w:rPr>
        <w:t xml:space="preserve">制度是  健  ；是  落实消  安       自      开  承    措  </w:t>
      </w:r>
      <w:r>
        <w:rPr>
          <w:rFonts w:ascii="仿宋" w:hAnsi="仿宋" w:eastAsia="仿宋" w:cs="仿宋"/>
          <w:spacing w:val="1"/>
          <w:sz w:val="10"/>
          <w:szCs w:val="10"/>
        </w:rPr>
        <w:t>等</w:t>
      </w:r>
    </w:p>
    <w:p>
      <w:pPr>
        <w:spacing w:before="41" w:line="134" w:lineRule="exact"/>
        <w:ind w:left="10520"/>
        <w:rPr>
          <w:rFonts w:ascii="仿宋" w:hAnsi="仿宋" w:eastAsia="仿宋" w:cs="仿宋"/>
          <w:sz w:val="10"/>
          <w:szCs w:val="10"/>
        </w:rPr>
      </w:pPr>
      <w:r>
        <w:pict>
          <v:shape id="_x0000_s1439" o:spid="_x0000_s1439" o:spt="202" type="#_x0000_t202" style="position:absolute;left:0pt;margin-left:231.55pt;margin-top:7.7pt;height:15.1pt;width:67.25pt;z-index:25205862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5"/>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质认定检验检测机构监督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40" o:spid="_x0000_s1440" o:spt="202" type="#_x0000_t202" style="position:absolute;left:0pt;margin-left:183pt;margin-top:7.7pt;height:15.1pt;width:45.45pt;z-index:25207193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5"/>
                    <w:rPr>
                      <w:rFonts w:ascii="仿宋" w:hAnsi="仿宋" w:eastAsia="仿宋" w:cs="仿宋"/>
                      <w:sz w:val="10"/>
                      <w:szCs w:val="10"/>
                    </w:rPr>
                  </w:pPr>
                  <w:r>
                    <w:rPr>
                      <w:rFonts w:ascii="仿宋" w:hAnsi="仿宋" w:eastAsia="仿宋" w:cs="仿宋"/>
                      <w:spacing w:val="8"/>
                      <w:sz w:val="10"/>
                      <w:szCs w:val="10"/>
                    </w:rPr>
                    <w:t>资质认定检验检</w:t>
                  </w:r>
                  <w:r>
                    <w:rPr>
                      <w:rFonts w:ascii="仿宋" w:hAnsi="仿宋" w:eastAsia="仿宋" w:cs="仿宋"/>
                      <w:spacing w:val="6"/>
                      <w:sz w:val="10"/>
                      <w:szCs w:val="10"/>
                    </w:rPr>
                    <w:t>测</w:t>
                  </w:r>
                  <w:r>
                    <w:rPr>
                      <w:rFonts w:ascii="仿宋" w:hAnsi="仿宋" w:eastAsia="仿宋" w:cs="仿宋"/>
                      <w:sz w:val="10"/>
                      <w:szCs w:val="10"/>
                    </w:rPr>
                    <w:t xml:space="preserve"> </w:t>
                  </w:r>
                  <w:r>
                    <w:rPr>
                      <w:rFonts w:ascii="仿宋" w:hAnsi="仿宋" w:eastAsia="仿宋" w:cs="仿宋"/>
                      <w:spacing w:val="10"/>
                      <w:sz w:val="10"/>
                      <w:szCs w:val="10"/>
                    </w:rPr>
                    <w:t>机</w:t>
                  </w:r>
                  <w:r>
                    <w:rPr>
                      <w:rFonts w:ascii="仿宋" w:hAnsi="仿宋" w:eastAsia="仿宋" w:cs="仿宋"/>
                      <w:spacing w:val="8"/>
                      <w:sz w:val="10"/>
                      <w:szCs w:val="10"/>
                    </w:rPr>
                    <w:t>构监督检查</w:t>
                  </w:r>
                </w:p>
              </w:txbxContent>
            </v:textbox>
          </v:shape>
        </w:pict>
      </w:r>
      <w:r>
        <w:pict>
          <v:shape id="_x0000_s1441" o:spid="_x0000_s1441" o:spt="202" type="#_x0000_t202" style="position:absolute;left:0pt;margin-left:142.2pt;margin-top:11.2pt;height:8.35pt;width:12.65pt;z-index:25212416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42" o:spid="_x0000_s1442" o:spt="202" type="#_x0000_t202" style="position:absolute;left:0pt;margin-left:32.4pt;margin-top:11.4pt;height:76.4pt;width:29.1pt;z-index:252045312;mso-width-relative:page;mso-height-relative:page;" filled="f" stroked="f" coordsize="21600,21600">
            <v:path/>
            <v:fill on="f" focussize="0,0"/>
            <v:stroke on="f" joinstyle="miter"/>
            <v:imagedata o:title=""/>
            <o:lock v:ext="edit"/>
            <v:textbox inset="0mm,0mm,0mm,0mm">
              <w:txbxContent>
                <w:p>
                  <w:pPr>
                    <w:spacing w:before="18" w:line="250" w:lineRule="auto"/>
                    <w:ind w:left="20" w:right="2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.机动车安</w:t>
                  </w:r>
                  <w:r>
                    <w:rPr>
                      <w:rFonts w:ascii="仿宋" w:hAnsi="仿宋" w:eastAsia="仿宋" w:cs="仿宋"/>
                      <w:sz w:val="10"/>
                      <w:szCs w:val="10"/>
                    </w:rPr>
                    <w:t xml:space="preserve"> </w:t>
                  </w:r>
                  <w:r>
                    <w:rPr>
                      <w:rFonts w:ascii="仿宋" w:hAnsi="仿宋" w:eastAsia="仿宋" w:cs="仿宋"/>
                      <w:spacing w:val="8"/>
                      <w:sz w:val="10"/>
                      <w:szCs w:val="10"/>
                    </w:rPr>
                    <w:t>全排放检测</w:t>
                  </w:r>
                  <w:r>
                    <w:rPr>
                      <w:rFonts w:ascii="仿宋" w:hAnsi="仿宋" w:eastAsia="仿宋" w:cs="仿宋"/>
                      <w:sz w:val="10"/>
                      <w:szCs w:val="10"/>
                    </w:rPr>
                    <w:t xml:space="preserve"> </w:t>
                  </w:r>
                  <w:r>
                    <w:rPr>
                      <w:rFonts w:ascii="仿宋" w:hAnsi="仿宋" w:eastAsia="仿宋" w:cs="仿宋"/>
                      <w:spacing w:val="8"/>
                      <w:sz w:val="10"/>
                      <w:szCs w:val="10"/>
                    </w:rPr>
                    <w:t>机构监督检</w:t>
                  </w:r>
                  <w:r>
                    <w:rPr>
                      <w:rFonts w:ascii="仿宋" w:hAnsi="仿宋" w:eastAsia="仿宋" w:cs="仿宋"/>
                      <w:sz w:val="10"/>
                      <w:szCs w:val="10"/>
                    </w:rPr>
                    <w:t xml:space="preserve"> </w:t>
                  </w:r>
                  <w:r>
                    <w:rPr>
                      <w:rFonts w:ascii="仿宋" w:hAnsi="仿宋" w:eastAsia="仿宋" w:cs="仿宋"/>
                      <w:spacing w:val="4"/>
                      <w:sz w:val="10"/>
                      <w:szCs w:val="10"/>
                    </w:rPr>
                    <w:t>查</w:t>
                  </w:r>
                  <w:r>
                    <w:rPr>
                      <w:rFonts w:ascii="仿宋" w:hAnsi="仿宋" w:eastAsia="仿宋" w:cs="仿宋"/>
                      <w:sz w:val="10"/>
                      <w:szCs w:val="10"/>
                    </w:rPr>
                    <w:t xml:space="preserve">         </w:t>
                  </w:r>
                  <w:r>
                    <w:rPr>
                      <w:rFonts w:ascii="仿宋" w:hAnsi="仿宋" w:eastAsia="仿宋" w:cs="仿宋"/>
                      <w:spacing w:val="7"/>
                      <w:sz w:val="10"/>
                      <w:szCs w:val="10"/>
                    </w:rPr>
                    <w:t>2.机动车</w:t>
                  </w:r>
                  <w:r>
                    <w:rPr>
                      <w:rFonts w:ascii="仿宋" w:hAnsi="仿宋" w:eastAsia="仿宋" w:cs="仿宋"/>
                      <w:spacing w:val="6"/>
                      <w:sz w:val="10"/>
                      <w:szCs w:val="10"/>
                    </w:rPr>
                    <w:t>排</w:t>
                  </w:r>
                  <w:r>
                    <w:rPr>
                      <w:rFonts w:ascii="仿宋" w:hAnsi="仿宋" w:eastAsia="仿宋" w:cs="仿宋"/>
                      <w:sz w:val="10"/>
                      <w:szCs w:val="10"/>
                    </w:rPr>
                    <w:t xml:space="preserve"> </w:t>
                  </w:r>
                  <w:r>
                    <w:rPr>
                      <w:rFonts w:ascii="仿宋" w:hAnsi="仿宋" w:eastAsia="仿宋" w:cs="仿宋"/>
                      <w:spacing w:val="8"/>
                      <w:sz w:val="10"/>
                      <w:szCs w:val="10"/>
                    </w:rPr>
                    <w:t>放检测机构</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3.机动车</w:t>
                  </w:r>
                  <w:r>
                    <w:rPr>
                      <w:rFonts w:ascii="仿宋" w:hAnsi="仿宋" w:eastAsia="仿宋" w:cs="仿宋"/>
                      <w:spacing w:val="6"/>
                      <w:sz w:val="10"/>
                      <w:szCs w:val="10"/>
                    </w:rPr>
                    <w:t>综</w:t>
                  </w:r>
                  <w:r>
                    <w:rPr>
                      <w:rFonts w:ascii="仿宋" w:hAnsi="仿宋" w:eastAsia="仿宋" w:cs="仿宋"/>
                      <w:sz w:val="10"/>
                      <w:szCs w:val="10"/>
                    </w:rPr>
                    <w:t xml:space="preserve"> </w:t>
                  </w:r>
                  <w:r>
                    <w:rPr>
                      <w:rFonts w:ascii="仿宋" w:hAnsi="仿宋" w:eastAsia="仿宋" w:cs="仿宋"/>
                      <w:spacing w:val="8"/>
                      <w:sz w:val="10"/>
                      <w:szCs w:val="10"/>
                    </w:rPr>
                    <w:t>合排放检测</w:t>
                  </w:r>
                  <w:r>
                    <w:rPr>
                      <w:rFonts w:ascii="仿宋" w:hAnsi="仿宋" w:eastAsia="仿宋" w:cs="仿宋"/>
                      <w:sz w:val="10"/>
                      <w:szCs w:val="10"/>
                    </w:rPr>
                    <w:t xml:space="preserve"> </w:t>
                  </w:r>
                  <w:r>
                    <w:rPr>
                      <w:rFonts w:ascii="仿宋" w:hAnsi="仿宋" w:eastAsia="仿宋" w:cs="仿宋"/>
                      <w:spacing w:val="8"/>
                      <w:sz w:val="10"/>
                      <w:szCs w:val="10"/>
                    </w:rPr>
                    <w:t>机构监督检</w:t>
                  </w:r>
                  <w:r>
                    <w:rPr>
                      <w:rFonts w:ascii="仿宋" w:hAnsi="仿宋" w:eastAsia="仿宋" w:cs="仿宋"/>
                      <w:sz w:val="10"/>
                      <w:szCs w:val="10"/>
                    </w:rPr>
                    <w:t xml:space="preserve"> </w:t>
                  </w:r>
                  <w:r>
                    <w:rPr>
                      <w:rFonts w:ascii="仿宋" w:hAnsi="仿宋" w:eastAsia="仿宋" w:cs="仿宋"/>
                      <w:spacing w:val="4"/>
                      <w:sz w:val="10"/>
                      <w:szCs w:val="10"/>
                    </w:rPr>
                    <w:t>查</w:t>
                  </w:r>
                </w:p>
              </w:txbxContent>
            </v:textbox>
          </v:shape>
        </w:pict>
      </w:r>
      <w:r>
        <w:rPr>
          <w:rFonts w:ascii="仿宋" w:hAnsi="仿宋" w:eastAsia="仿宋" w:cs="仿宋"/>
          <w:spacing w:val="13"/>
          <w:position w:val="2"/>
          <w:sz w:val="10"/>
          <w:szCs w:val="10"/>
        </w:rPr>
        <w:t>1</w:t>
      </w:r>
      <w:r>
        <w:rPr>
          <w:rFonts w:ascii="仿宋" w:hAnsi="仿宋" w:eastAsia="仿宋" w:cs="仿宋"/>
          <w:spacing w:val="8"/>
          <w:position w:val="2"/>
          <w:sz w:val="10"/>
          <w:szCs w:val="10"/>
        </w:rPr>
        <w:t>.《大气污染防治法》</w:t>
      </w:r>
    </w:p>
    <w:p>
      <w:pPr>
        <w:spacing w:line="136" w:lineRule="exact"/>
        <w:ind w:left="10517"/>
        <w:rPr>
          <w:rFonts w:ascii="仿宋" w:hAnsi="仿宋" w:eastAsia="仿宋" w:cs="仿宋"/>
          <w:sz w:val="10"/>
          <w:szCs w:val="10"/>
        </w:rPr>
      </w:pPr>
      <w:r>
        <w:rPr>
          <w:rFonts w:ascii="仿宋" w:hAnsi="仿宋" w:eastAsia="仿宋" w:cs="仿宋"/>
          <w:spacing w:val="16"/>
          <w:position w:val="1"/>
          <w:sz w:val="10"/>
          <w:szCs w:val="10"/>
        </w:rPr>
        <w:t>2</w:t>
      </w:r>
      <w:r>
        <w:rPr>
          <w:rFonts w:ascii="仿宋" w:hAnsi="仿宋" w:eastAsia="仿宋" w:cs="仿宋"/>
          <w:spacing w:val="8"/>
          <w:position w:val="1"/>
          <w:sz w:val="10"/>
          <w:szCs w:val="10"/>
        </w:rPr>
        <w:t>.《道路交通安全法》</w:t>
      </w:r>
    </w:p>
    <w:p>
      <w:pPr>
        <w:spacing w:before="1" w:line="132" w:lineRule="exact"/>
        <w:ind w:left="10522"/>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10"/>
          <w:sz w:val="10"/>
          <w:szCs w:val="10"/>
        </w:rPr>
        <w:t>.</w:t>
      </w:r>
      <w:r>
        <w:rPr>
          <w:rFonts w:ascii="仿宋" w:hAnsi="仿宋" w:eastAsia="仿宋" w:cs="仿宋"/>
          <w:spacing w:val="6"/>
          <w:sz w:val="10"/>
          <w:szCs w:val="10"/>
        </w:rPr>
        <w:t>《检验检测机构资质认定管理办法 》</w:t>
      </w:r>
    </w:p>
    <w:p>
      <w:pPr>
        <w:spacing w:before="5" w:line="136" w:lineRule="exact"/>
        <w:ind w:left="10517"/>
        <w:rPr>
          <w:rFonts w:ascii="仿宋" w:hAnsi="仿宋" w:eastAsia="仿宋" w:cs="仿宋"/>
          <w:sz w:val="10"/>
          <w:szCs w:val="10"/>
        </w:rPr>
      </w:pPr>
      <w:r>
        <w:rPr>
          <w:rFonts w:ascii="仿宋" w:hAnsi="仿宋" w:eastAsia="仿宋" w:cs="仿宋"/>
          <w:spacing w:val="16"/>
          <w:position w:val="1"/>
          <w:sz w:val="10"/>
          <w:szCs w:val="10"/>
        </w:rPr>
        <w:t>4</w:t>
      </w:r>
      <w:r>
        <w:rPr>
          <w:rFonts w:ascii="仿宋" w:hAnsi="仿宋" w:eastAsia="仿宋" w:cs="仿宋"/>
          <w:spacing w:val="9"/>
          <w:position w:val="1"/>
          <w:sz w:val="10"/>
          <w:szCs w:val="10"/>
        </w:rPr>
        <w:t>.《检验检测机构监督管理办法》</w:t>
      </w:r>
    </w:p>
    <w:p>
      <w:pPr>
        <w:spacing w:before="199" w:line="137" w:lineRule="exact"/>
        <w:ind w:left="6466"/>
        <w:rPr>
          <w:rFonts w:ascii="仿宋" w:hAnsi="仿宋" w:eastAsia="仿宋" w:cs="仿宋"/>
          <w:sz w:val="10"/>
          <w:szCs w:val="10"/>
        </w:rPr>
      </w:pPr>
      <w:r>
        <w:pict>
          <v:shape id="_x0000_s1443" o:spid="_x0000_s1443" o:spt="202" type="#_x0000_t202" style="position:absolute;left:0pt;margin-left:301.3pt;margin-top:8.9pt;height:15.4pt;width:18.05pt;z-index:252106752;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44" o:spid="_x0000_s1444" o:spt="202" type="#_x0000_t202" style="position:absolute;left:0pt;margin-left:11.85pt;margin-top:5.95pt;height:28.65pt;width:18.2pt;z-index:252081152;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45" o:spid="_x0000_s1445" o:spt="202" type="#_x0000_t202" style="position:absolute;left:0pt;margin-left:86.85pt;margin-top:9.4pt;height:21.9pt;width:12.75pt;z-index:25210265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46" o:spid="_x0000_s1446" o:spt="202" type="#_x0000_t202" style="position:absolute;left:0pt;margin-left:64.25pt;margin-top:9.4pt;height:21.9pt;width:18.2pt;z-index:25208934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xbxContent>
            </v:textbox>
          </v:shape>
        </w:pict>
      </w:r>
      <w:r>
        <w:pict>
          <v:shape id="_x0000_s1447" o:spid="_x0000_s1447" o:spt="202" type="#_x0000_t202" style="position:absolute;left:0pt;margin-left:231.55pt;margin-top:12.3pt;height:8.25pt;width:61.8pt;z-index:252084224;mso-width-relative:page;mso-height-relative:page;" filled="f" stroked="f" coordsize="21600,21600">
            <v:path/>
            <v:fill on="f" focussize="0,0"/>
            <v:stroke on="f" joinstyle="miter"/>
            <v:imagedata o:title=""/>
            <o:lock v:ext="edit"/>
            <v:textbox inset="0mm,0mm,0mm,0mm">
              <w:txbxContent>
                <w:p>
                  <w:pPr>
                    <w:spacing w:before="19" w:line="229" w:lineRule="auto"/>
                    <w:ind w:left="20"/>
                    <w:rPr>
                      <w:rFonts w:ascii="仿宋" w:hAnsi="仿宋" w:eastAsia="仿宋" w:cs="仿宋"/>
                      <w:sz w:val="10"/>
                      <w:szCs w:val="10"/>
                    </w:rPr>
                  </w:pPr>
                  <w:r>
                    <w:rPr>
                      <w:rFonts w:ascii="仿宋" w:hAnsi="仿宋" w:eastAsia="仿宋" w:cs="仿宋"/>
                      <w:spacing w:val="15"/>
                      <w:sz w:val="10"/>
                      <w:szCs w:val="10"/>
                    </w:rPr>
                    <w:t>机</w:t>
                  </w:r>
                  <w:r>
                    <w:rPr>
                      <w:rFonts w:ascii="仿宋" w:hAnsi="仿宋" w:eastAsia="仿宋" w:cs="仿宋"/>
                      <w:spacing w:val="8"/>
                      <w:sz w:val="10"/>
                      <w:szCs w:val="10"/>
                    </w:rPr>
                    <w:t>动车检测机构监督检查</w:t>
                  </w:r>
                </w:p>
              </w:txbxContent>
            </v:textbox>
          </v:shape>
        </w:pict>
      </w:r>
      <w:r>
        <w:pict>
          <v:shape id="_x0000_s1448" o:spid="_x0000_s1448" o:spt="202" type="#_x0000_t202" style="position:absolute;left:0pt;margin-left:205.2pt;margin-top:12.3pt;height:8.4pt;width:4.35pt;z-index:252139520;mso-width-relative:page;mso-height-relative:page;" filled="f" stroked="f" coordsize="21600,21600">
            <v:path/>
            <v:fill on="f" focussize="0,0"/>
            <v:stroke on="f" joinstyle="miter"/>
            <v:imagedata o:title=""/>
            <o:lock v:ext="edit"/>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449" o:spid="_x0000_s1449" o:spt="202" type="#_x0000_t202" style="position:absolute;left:0pt;margin-left:156.85pt;margin-top:12.3pt;height:8.3pt;width:23.6pt;z-index:252119040;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xbxContent>
            </v:textbox>
          </v:shape>
        </w:pict>
      </w:r>
      <w:r>
        <w:pict>
          <v:shape id="_x0000_s1450" o:spid="_x0000_s1450" o:spt="202" type="#_x0000_t202" style="position:absolute;left:0pt;margin-left:142.45pt;margin-top:12.3pt;height:8.35pt;width:12.45pt;z-index:25212723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51" o:spid="_x0000_s1451" o:spt="202" type="#_x0000_t202" style="position:absolute;left:0pt;margin-left:524.65pt;margin-top:12.3pt;height:8.3pt;width:51.45pt;z-index:252092416;mso-width-relative:page;mso-height-relative:page;" filled="f" stroked="f" coordsize="21600,21600">
            <v:path/>
            <v:fill on="f" focussize="0,0"/>
            <v:stroke on="f" joinstyle="miter"/>
            <v:imagedata o:title=""/>
            <o:lock v:ext="edit"/>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10"/>
                      <w:sz w:val="10"/>
                      <w:szCs w:val="10"/>
                    </w:rPr>
                    <w:t>《道路交通安全法</w:t>
                  </w:r>
                  <w:r>
                    <w:rPr>
                      <w:rFonts w:ascii="仿宋" w:hAnsi="仿宋" w:eastAsia="仿宋" w:cs="仿宋"/>
                      <w:spacing w:val="8"/>
                      <w:sz w:val="10"/>
                      <w:szCs w:val="10"/>
                    </w:rPr>
                    <w:t>》</w:t>
                  </w:r>
                </w:p>
              </w:txbxContent>
            </v:textbox>
          </v:shape>
        </w:pict>
      </w:r>
      <w:r>
        <w:pict>
          <v:shape id="_x0000_s1452" o:spid="_x0000_s1452" o:spt="202" type="#_x0000_t202" style="position:absolute;left:0pt;margin-left:101.55pt;margin-top:12.75pt;height:15.35pt;width:37.55pt;z-index:252079104;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453" o:spid="_x0000_s1453" o:spt="202" type="#_x0000_t202" style="position:absolute;left:0pt;margin-left:2.8pt;margin-top:16.85pt;height:7.35pt;width:7pt;z-index:252137472;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8</w:t>
                  </w:r>
                </w:p>
              </w:txbxContent>
            </v:textbox>
          </v:shape>
        </w:pict>
      </w:r>
      <w:r>
        <w:rPr>
          <w:rFonts w:ascii="仿宋" w:hAnsi="仿宋" w:eastAsia="仿宋" w:cs="仿宋"/>
          <w:spacing w:val="10"/>
          <w:position w:val="2"/>
          <w:sz w:val="10"/>
          <w:szCs w:val="10"/>
        </w:rPr>
        <w:t>检查是否存</w:t>
      </w:r>
      <w:r>
        <w:rPr>
          <w:rFonts w:ascii="仿宋" w:hAnsi="仿宋" w:eastAsia="仿宋" w:cs="仿宋"/>
          <w:spacing w:val="6"/>
          <w:position w:val="2"/>
          <w:sz w:val="10"/>
          <w:szCs w:val="10"/>
        </w:rPr>
        <w:t>在</w:t>
      </w:r>
      <w:r>
        <w:rPr>
          <w:rFonts w:ascii="仿宋" w:hAnsi="仿宋" w:eastAsia="仿宋" w:cs="仿宋"/>
          <w:spacing w:val="5"/>
          <w:position w:val="2"/>
          <w:sz w:val="10"/>
          <w:szCs w:val="10"/>
        </w:rPr>
        <w:t>对未经检验 、替检、擅自减少检验项目 、 降低检验标准等检验机动车</w:t>
      </w:r>
    </w:p>
    <w:p>
      <w:pPr>
        <w:spacing w:before="1" w:line="229" w:lineRule="auto"/>
        <w:ind w:left="6481"/>
        <w:rPr>
          <w:rFonts w:ascii="仿宋" w:hAnsi="仿宋" w:eastAsia="仿宋" w:cs="仿宋"/>
          <w:sz w:val="10"/>
          <w:szCs w:val="10"/>
        </w:rPr>
      </w:pPr>
      <w:r>
        <w:rPr>
          <w:rFonts w:ascii="仿宋" w:hAnsi="仿宋" w:eastAsia="仿宋" w:cs="仿宋"/>
          <w:spacing w:val="8"/>
          <w:sz w:val="10"/>
          <w:szCs w:val="10"/>
        </w:rPr>
        <w:t>出</w:t>
      </w:r>
      <w:r>
        <w:rPr>
          <w:rFonts w:ascii="仿宋" w:hAnsi="仿宋" w:eastAsia="仿宋" w:cs="仿宋"/>
          <w:spacing w:val="7"/>
          <w:sz w:val="10"/>
          <w:szCs w:val="10"/>
        </w:rPr>
        <w:t>具虚假检验检结果的违法行为 ；是否为检验不合格的机动车出具检验合格证明 。</w:t>
      </w:r>
    </w:p>
    <w:p>
      <w:pPr>
        <w:spacing w:line="387" w:lineRule="auto"/>
      </w:pPr>
    </w:p>
    <w:p>
      <w:pPr>
        <w:spacing w:before="33" w:line="137" w:lineRule="exact"/>
        <w:ind w:left="6466"/>
        <w:rPr>
          <w:rFonts w:ascii="仿宋" w:hAnsi="仿宋" w:eastAsia="仿宋" w:cs="仿宋"/>
          <w:sz w:val="10"/>
          <w:szCs w:val="10"/>
        </w:rPr>
      </w:pPr>
      <w:r>
        <w:pict>
          <v:shape id="_x0000_s1454" o:spid="_x0000_s1454" o:spt="202" type="#_x0000_t202" style="position:absolute;left:0pt;margin-left:231.55pt;margin-top:-2.65pt;height:21.8pt;width:67.3pt;z-index:25205350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55" o:spid="_x0000_s1455" o:spt="202" type="#_x0000_t202" style="position:absolute;left:0pt;margin-left:156.85pt;margin-top:0.65pt;height:15.15pt;width:23.6pt;z-index:25209446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56" o:spid="_x0000_s1456" o:spt="202" type="#_x0000_t202" style="position:absolute;left:0pt;margin-left:524.85pt;margin-top:-6pt;height:29.25pt;width:95.75pt;z-index:252041216;mso-width-relative:page;mso-height-relative:page;" filled="f" stroked="f" coordsize="21600,21600">
            <v:path/>
            <v:fill on="f" focussize="0,0"/>
            <v:stroke on="f" joinstyle="miter"/>
            <v:imagedata o:title=""/>
            <o:lock v:ext="edit"/>
            <v:textbox inset="0mm,0mm,0mm,0mm">
              <w:txbxContent>
                <w:p>
                  <w:pPr>
                    <w:spacing w:before="20" w:line="251" w:lineRule="auto"/>
                    <w:ind w:left="20" w:right="20" w:firstLine="3"/>
                    <w:rPr>
                      <w:rFonts w:ascii="仿宋" w:hAnsi="仿宋" w:eastAsia="仿宋" w:cs="仿宋"/>
                      <w:sz w:val="10"/>
                      <w:szCs w:val="10"/>
                    </w:rPr>
                  </w:pPr>
                  <w:r>
                    <w:rPr>
                      <w:rFonts w:ascii="仿宋" w:hAnsi="仿宋" w:eastAsia="仿宋" w:cs="仿宋"/>
                      <w:spacing w:val="13"/>
                      <w:sz w:val="10"/>
                      <w:szCs w:val="10"/>
                    </w:rPr>
                    <w:t>1</w:t>
                  </w:r>
                  <w:r>
                    <w:rPr>
                      <w:rFonts w:ascii="仿宋" w:hAnsi="仿宋" w:eastAsia="仿宋" w:cs="仿宋"/>
                      <w:spacing w:val="8"/>
                      <w:sz w:val="10"/>
                      <w:szCs w:val="10"/>
                    </w:rPr>
                    <w:t>.《大气污染防治法》</w:t>
                  </w:r>
                  <w:r>
                    <w:rPr>
                      <w:rFonts w:ascii="仿宋" w:hAnsi="仿宋" w:eastAsia="仿宋" w:cs="仿宋"/>
                      <w:sz w:val="10"/>
                      <w:szCs w:val="10"/>
                    </w:rPr>
                    <w:t xml:space="preserve">               </w:t>
                  </w:r>
                  <w:r>
                    <w:rPr>
                      <w:rFonts w:ascii="仿宋" w:hAnsi="仿宋" w:eastAsia="仿宋" w:cs="仿宋"/>
                      <w:spacing w:val="9"/>
                      <w:sz w:val="10"/>
                      <w:szCs w:val="10"/>
                    </w:rPr>
                    <w:t>2.《道路交通安全法</w:t>
                  </w:r>
                  <w:r>
                    <w:rPr>
                      <w:rFonts w:ascii="仿宋" w:hAnsi="仿宋" w:eastAsia="仿宋" w:cs="仿宋"/>
                      <w:spacing w:val="6"/>
                      <w:sz w:val="10"/>
                      <w:szCs w:val="10"/>
                    </w:rPr>
                    <w:t>》</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10"/>
                      <w:sz w:val="10"/>
                      <w:szCs w:val="10"/>
                    </w:rPr>
                    <w:t>.</w:t>
                  </w:r>
                  <w:r>
                    <w:rPr>
                      <w:rFonts w:ascii="仿宋" w:hAnsi="仿宋" w:eastAsia="仿宋" w:cs="仿宋"/>
                      <w:spacing w:val="6"/>
                      <w:sz w:val="10"/>
                      <w:szCs w:val="10"/>
                    </w:rPr>
                    <w:t>《检验检测机构资质认定管理办法 》</w:t>
                  </w:r>
                  <w:r>
                    <w:rPr>
                      <w:rFonts w:ascii="仿宋" w:hAnsi="仿宋" w:eastAsia="仿宋" w:cs="仿宋"/>
                      <w:sz w:val="10"/>
                      <w:szCs w:val="10"/>
                    </w:rPr>
                    <w:t xml:space="preserve"> </w:t>
                  </w:r>
                  <w:r>
                    <w:rPr>
                      <w:rFonts w:ascii="仿宋" w:hAnsi="仿宋" w:eastAsia="仿宋" w:cs="仿宋"/>
                      <w:spacing w:val="16"/>
                      <w:sz w:val="10"/>
                      <w:szCs w:val="10"/>
                    </w:rPr>
                    <w:t>4</w:t>
                  </w:r>
                  <w:r>
                    <w:rPr>
                      <w:rFonts w:ascii="仿宋" w:hAnsi="仿宋" w:eastAsia="仿宋" w:cs="仿宋"/>
                      <w:spacing w:val="9"/>
                      <w:sz w:val="10"/>
                      <w:szCs w:val="10"/>
                    </w:rPr>
                    <w:t>.《检验检测机构监督管理办法》</w:t>
                  </w:r>
                </w:p>
              </w:txbxContent>
            </v:textbox>
          </v:shape>
        </w:pict>
      </w:r>
      <w:r>
        <w:pict>
          <v:shape id="_x0000_s1457" o:spid="_x0000_s1457" o:spt="202" type="#_x0000_t202" style="position:absolute;left:0pt;margin-left:301.3pt;margin-top:0.65pt;height:15.4pt;width:18.05pt;z-index:252105728;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58" o:spid="_x0000_s1458" o:spt="202" type="#_x0000_t202" style="position:absolute;left:0pt;margin-left:142.45pt;margin-top:4.15pt;height:8.35pt;width:12.45pt;z-index:25213132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59" o:spid="_x0000_s1459" o:spt="202" type="#_x0000_t202" style="position:absolute;left:0pt;margin-left:183.05pt;margin-top:4.15pt;height:8.25pt;width:34.5pt;z-index:25211494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13"/>
          <w:position w:val="2"/>
          <w:sz w:val="10"/>
          <w:szCs w:val="10"/>
        </w:rPr>
        <w:t>检</w:t>
      </w:r>
      <w:r>
        <w:rPr>
          <w:rFonts w:ascii="仿宋" w:hAnsi="仿宋" w:eastAsia="仿宋" w:cs="仿宋"/>
          <w:spacing w:val="7"/>
          <w:position w:val="2"/>
          <w:sz w:val="10"/>
          <w:szCs w:val="10"/>
        </w:rPr>
        <w:t>验检测机构持续符合相应条件和要求 、遵守从业规范 、开展检验检测活动以及统</w:t>
      </w:r>
    </w:p>
    <w:p>
      <w:pPr>
        <w:spacing w:line="229" w:lineRule="auto"/>
        <w:ind w:left="6469"/>
        <w:rPr>
          <w:rFonts w:ascii="仿宋" w:hAnsi="仿宋" w:eastAsia="仿宋" w:cs="仿宋"/>
          <w:sz w:val="10"/>
          <w:szCs w:val="10"/>
        </w:rPr>
      </w:pPr>
      <w:r>
        <w:rPr>
          <w:rFonts w:ascii="仿宋" w:hAnsi="仿宋" w:eastAsia="仿宋" w:cs="仿宋"/>
          <w:spacing w:val="6"/>
          <w:sz w:val="10"/>
          <w:szCs w:val="10"/>
        </w:rPr>
        <w:t>计</w:t>
      </w:r>
      <w:r>
        <w:rPr>
          <w:rFonts w:ascii="仿宋" w:hAnsi="仿宋" w:eastAsia="仿宋" w:cs="仿宋"/>
          <w:spacing w:val="5"/>
          <w:sz w:val="10"/>
          <w:szCs w:val="10"/>
        </w:rPr>
        <w:t>数</w:t>
      </w:r>
      <w:r>
        <w:rPr>
          <w:rFonts w:ascii="仿宋" w:hAnsi="仿宋" w:eastAsia="仿宋" w:cs="仿宋"/>
          <w:spacing w:val="3"/>
          <w:sz w:val="10"/>
          <w:szCs w:val="10"/>
        </w:rPr>
        <w:t>据等； 严查未经检验检测 ，伪造、 变造原始数据 、记录等虚假检验检测行为 。</w:t>
      </w:r>
    </w:p>
    <w:p>
      <w:pPr>
        <w:spacing w:line="339" w:lineRule="auto"/>
      </w:pPr>
    </w:p>
    <w:p>
      <w:pPr>
        <w:spacing w:before="33" w:line="267" w:lineRule="auto"/>
        <w:ind w:left="10518" w:right="62" w:hanging="5"/>
        <w:rPr>
          <w:rFonts w:ascii="仿宋" w:hAnsi="仿宋" w:eastAsia="仿宋" w:cs="仿宋"/>
          <w:sz w:val="10"/>
          <w:szCs w:val="10"/>
        </w:rPr>
      </w:pPr>
      <w:r>
        <w:pict>
          <v:shape id="_x0000_s1460" o:spid="_x0000_s1460" o:spt="202" type="#_x0000_t202" style="position:absolute;left:0pt;margin-left:142.2pt;margin-top:4pt;height:8.35pt;width:12.65pt;z-index:25212518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4"/>
          <w:sz w:val="10"/>
          <w:szCs w:val="10"/>
        </w:rPr>
        <w:t xml:space="preserve">《电子商务法 </w:t>
      </w:r>
      <w:r>
        <w:rPr>
          <w:rFonts w:ascii="仿宋" w:hAnsi="仿宋" w:eastAsia="仿宋" w:cs="仿宋"/>
          <w:spacing w:val="-2"/>
          <w:sz w:val="10"/>
          <w:szCs w:val="10"/>
        </w:rPr>
        <w:t>》第二十七条 、 第三十一条 、 第三十二条 、 第三十三条 、 第三十四条 、 第三十六条 、 第三十七条、</w:t>
      </w:r>
      <w:r>
        <w:rPr>
          <w:rFonts w:ascii="仿宋" w:hAnsi="仿宋" w:eastAsia="仿宋" w:cs="仿宋"/>
          <w:sz w:val="10"/>
          <w:szCs w:val="10"/>
        </w:rPr>
        <w:t xml:space="preserve"> </w:t>
      </w:r>
      <w:r>
        <w:rPr>
          <w:rFonts w:ascii="仿宋" w:hAnsi="仿宋" w:eastAsia="仿宋" w:cs="仿宋"/>
          <w:spacing w:val="-1"/>
          <w:sz w:val="10"/>
          <w:szCs w:val="10"/>
        </w:rPr>
        <w:t xml:space="preserve">第三十九条 、 </w:t>
      </w:r>
      <w:r>
        <w:rPr>
          <w:rFonts w:ascii="仿宋" w:hAnsi="仿宋" w:eastAsia="仿宋" w:cs="仿宋"/>
          <w:sz w:val="10"/>
          <w:szCs w:val="10"/>
        </w:rPr>
        <w:t>第四十条</w:t>
      </w:r>
    </w:p>
    <w:p>
      <w:pPr>
        <w:spacing w:before="201" w:line="137" w:lineRule="exact"/>
        <w:ind w:left="3683"/>
        <w:rPr>
          <w:rFonts w:ascii="仿宋" w:hAnsi="仿宋" w:eastAsia="仿宋" w:cs="仿宋"/>
          <w:sz w:val="10"/>
          <w:szCs w:val="10"/>
        </w:rPr>
      </w:pPr>
      <w:r>
        <w:pict>
          <v:shape id="_x0000_s1461" o:spid="_x0000_s1461" o:spt="202" type="#_x0000_t202" style="position:absolute;left:0pt;margin-left:156.85pt;margin-top:9pt;height:21.85pt;width:23.6pt;z-index:252082176;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62" o:spid="_x0000_s1462" o:spt="202" type="#_x0000_t202" style="position:absolute;left:0pt;margin-left:301.35pt;margin-top:12.5pt;height:15.1pt;width:18pt;z-index:2521108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63" o:spid="_x0000_s1463" o:spt="202" type="#_x0000_t202" style="position:absolute;left:0pt;margin-left:231.6pt;margin-top:12.5pt;height:15pt;width:67.25pt;z-index:25206169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64" o:spid="_x0000_s1464" o:spt="202" type="#_x0000_t202" style="position:absolute;left:0pt;margin-left:524.65pt;margin-top:15.85pt;height:8.25pt;width:101.3pt;z-index:252068864;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pict>
          <v:shape id="_x0000_s1465" o:spid="_x0000_s1465" o:spt="202" type="#_x0000_t202" style="position:absolute;left:0pt;margin-left:322.35pt;margin-top:15.85pt;height:8.25pt;width:83.7pt;z-index:252075008;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66" o:spid="_x0000_s1466" o:spt="202" type="#_x0000_t202" style="position:absolute;left:0pt;margin-left:142.45pt;margin-top:15.85pt;height:8.35pt;width:12.45pt;z-index:25213235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67" o:spid="_x0000_s1467" o:spt="202" type="#_x0000_t202" style="position:absolute;left:0pt;margin-left:101.55pt;margin-top:25.85pt;height:42.25pt;width:37.55pt;z-index:252052480;mso-width-relative:page;mso-height-relative:page;" filled="f" stroked="f" coordsize="21600,21600">
            <v:path/>
            <v:fill on="f" focussize="0,0"/>
            <v:stroke on="f" joinstyle="miter"/>
            <v:imagedata o:title=""/>
            <o:lock v:ext="edit"/>
            <v:textbox inset="0mm,0mm,0mm,0mm">
              <w:txbxContent>
                <w:p>
                  <w:pPr>
                    <w:spacing w:before="19" w:line="230" w:lineRule="auto"/>
                    <w:ind w:left="25"/>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p>
                <w:p>
                  <w:pPr>
                    <w:spacing w:before="12" w:line="238" w:lineRule="auto"/>
                    <w:ind w:left="20"/>
                    <w:rPr>
                      <w:rFonts w:ascii="仿宋" w:hAnsi="仿宋" w:eastAsia="仿宋" w:cs="仿宋"/>
                      <w:sz w:val="10"/>
                      <w:szCs w:val="10"/>
                    </w:rPr>
                  </w:pPr>
                  <w:r>
                    <w:rPr>
                      <w:rFonts w:ascii="仿宋" w:hAnsi="仿宋" w:eastAsia="仿宋" w:cs="仿宋"/>
                      <w:spacing w:val="2"/>
                      <w:sz w:val="10"/>
                      <w:szCs w:val="10"/>
                    </w:rPr>
                    <w:t>查</w:t>
                  </w:r>
                  <w:r>
                    <w:rPr>
                      <w:rFonts w:ascii="仿宋" w:hAnsi="仿宋" w:eastAsia="仿宋" w:cs="仿宋"/>
                      <w:spacing w:val="1"/>
                      <w:sz w:val="10"/>
                      <w:szCs w:val="10"/>
                    </w:rPr>
                    <w:t>、</w:t>
                  </w:r>
                </w:p>
                <w:p>
                  <w:pPr>
                    <w:spacing w:before="8" w:line="249" w:lineRule="auto"/>
                    <w:ind w:left="20" w:right="20" w:firstLine="11"/>
                    <w:rPr>
                      <w:rFonts w:ascii="仿宋" w:hAnsi="仿宋" w:eastAsia="仿宋" w:cs="仿宋"/>
                      <w:sz w:val="10"/>
                      <w:szCs w:val="10"/>
                    </w:rPr>
                  </w:pPr>
                  <w:r>
                    <w:rPr>
                      <w:rFonts w:ascii="仿宋" w:hAnsi="仿宋" w:eastAsia="仿宋" w:cs="仿宋"/>
                      <w:spacing w:val="7"/>
                      <w:sz w:val="10"/>
                      <w:szCs w:val="10"/>
                    </w:rPr>
                    <w:t>网络检 省、市</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pacing w:val="-4"/>
                      <w:sz w:val="10"/>
                      <w:szCs w:val="10"/>
                    </w:rPr>
                    <w:t>、     、县级</w:t>
                  </w:r>
                  <w:r>
                    <w:rPr>
                      <w:rFonts w:ascii="仿宋" w:hAnsi="仿宋" w:eastAsia="仿宋" w:cs="仿宋"/>
                      <w:sz w:val="10"/>
                      <w:szCs w:val="10"/>
                    </w:rPr>
                    <w:t xml:space="preserve"> </w:t>
                  </w:r>
                  <w:r>
                    <w:rPr>
                      <w:rFonts w:ascii="仿宋" w:hAnsi="仿宋" w:eastAsia="仿宋" w:cs="仿宋"/>
                      <w:spacing w:val="7"/>
                      <w:sz w:val="10"/>
                      <w:szCs w:val="10"/>
                    </w:rPr>
                    <w:t>专业机</w:t>
                  </w:r>
                </w:p>
                <w:p>
                  <w:pPr>
                    <w:spacing w:line="231" w:lineRule="auto"/>
                    <w:ind w:left="20"/>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0"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366" w:lineRule="auto"/>
      </w:pPr>
    </w:p>
    <w:p>
      <w:pPr>
        <w:spacing w:before="33" w:line="178" w:lineRule="auto"/>
        <w:ind w:left="9580" w:right="43" w:firstLine="939"/>
        <w:rPr>
          <w:rFonts w:ascii="仿宋" w:hAnsi="仿宋" w:eastAsia="仿宋" w:cs="仿宋"/>
          <w:sz w:val="10"/>
          <w:szCs w:val="10"/>
        </w:rPr>
      </w:pPr>
      <w:r>
        <w:pict>
          <v:shape id="_x0000_s1468" o:spid="_x0000_s1468" o:spt="202" type="#_x0000_t202" style="position:absolute;left:0pt;margin-left:86.85pt;margin-top:-12.15pt;height:21.9pt;width:12.75pt;z-index:252099584;mso-width-relative:page;mso-height-relative:page;" filled="f" stroked="f" coordsize="21600,21600">
            <v:path/>
            <v:fill on="f" focussize="0,0"/>
            <v:stroke on="f" joinstyle="miter"/>
            <v:imagedata o:title=""/>
            <o:lock v:ext="edit"/>
            <v:textbox inset="0mm,0mm,0mm,0mm">
              <w:txbxContent>
                <w:p>
                  <w:pPr>
                    <w:spacing w:before="19" w:line="245"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69" o:spid="_x0000_s1469" o:spt="202" type="#_x0000_t202" style="position:absolute;left:0pt;margin-left:64.45pt;margin-top:-12.15pt;height:21.9pt;width:18pt;z-index:252091392;mso-width-relative:page;mso-height-relative:page;" filled="f" stroked="f" coordsize="21600,21600">
            <v:path/>
            <v:fill on="f" focussize="0,0"/>
            <v:stroke on="f" joinstyle="miter"/>
            <v:imagedata o:title=""/>
            <o:lock v:ext="edit"/>
            <v:textbox inset="0mm,0mm,0mm,0mm">
              <w:txbxContent>
                <w:p>
                  <w:pPr>
                    <w:spacing w:before="19" w:line="245" w:lineRule="auto"/>
                    <w:ind w:left="20" w:right="20" w:firstLine="10"/>
                    <w:rPr>
                      <w:rFonts w:ascii="仿宋" w:hAnsi="仿宋" w:eastAsia="仿宋" w:cs="仿宋"/>
                      <w:sz w:val="10"/>
                      <w:szCs w:val="10"/>
                    </w:rPr>
                  </w:pPr>
                  <w:r>
                    <w:rPr>
                      <w:rFonts w:ascii="仿宋" w:hAnsi="仿宋" w:eastAsia="仿宋" w:cs="仿宋"/>
                      <w:spacing w:val="3"/>
                      <w:sz w:val="10"/>
                      <w:szCs w:val="10"/>
                    </w:rPr>
                    <w:t>电子商</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平台</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pacing w:val="6"/>
                      <w:sz w:val="10"/>
                      <w:szCs w:val="10"/>
                    </w:rPr>
                    <w:t>营者</w:t>
                  </w:r>
                </w:p>
              </w:txbxContent>
            </v:textbox>
          </v:shape>
        </w:pict>
      </w:r>
      <w:r>
        <w:pict>
          <v:shape id="_x0000_s1470" o:spid="_x0000_s1470" o:spt="202" type="#_x0000_t202" style="position:absolute;left:0pt;margin-left:2.8pt;margin-top:-12.15pt;height:21.85pt;width:27.2pt;z-index:252073984;mso-width-relative:page;mso-height-relative:page;" filled="f" stroked="f" coordsize="21600,21600">
            <v:path/>
            <v:fill on="f" focussize="0,0"/>
            <v:stroke on="f" joinstyle="miter"/>
            <v:imagedata o:title=""/>
            <o:lock v:ext="edit"/>
            <v:textbox inset="0mm,0mm,0mm,0mm">
              <w:txbxContent>
                <w:p>
                  <w:pPr>
                    <w:spacing w:before="20" w:line="231" w:lineRule="auto"/>
                    <w:ind w:left="213"/>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络交</w:t>
                  </w:r>
                </w:p>
                <w:p>
                  <w:pPr>
                    <w:spacing w:before="12" w:line="239" w:lineRule="auto"/>
                    <w:ind w:left="200" w:right="20" w:hanging="180"/>
                    <w:rPr>
                      <w:rFonts w:ascii="仿宋" w:hAnsi="仿宋" w:eastAsia="仿宋" w:cs="仿宋"/>
                      <w:sz w:val="10"/>
                      <w:szCs w:val="10"/>
                    </w:rPr>
                  </w:pPr>
                  <w:r>
                    <w:rPr>
                      <w:rFonts w:ascii="仿宋" w:hAnsi="仿宋" w:eastAsia="仿宋" w:cs="仿宋"/>
                      <w:spacing w:val="9"/>
                      <w:sz w:val="10"/>
                      <w:szCs w:val="10"/>
                    </w:rPr>
                    <w:t>99 易平</w:t>
                  </w:r>
                  <w:r>
                    <w:rPr>
                      <w:rFonts w:ascii="仿宋" w:hAnsi="仿宋" w:eastAsia="仿宋" w:cs="仿宋"/>
                      <w:spacing w:val="8"/>
                      <w:sz w:val="10"/>
                      <w:szCs w:val="10"/>
                    </w:rPr>
                    <w:t>台</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71" o:spid="_x0000_s1471" o:spt="202" type="#_x0000_t202" style="position:absolute;left:0pt;margin-left:32.35pt;margin-top:-15.5pt;height:28.65pt;width:29.1pt;z-index:252064768;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网络商品</w:t>
                  </w:r>
                  <w:r>
                    <w:rPr>
                      <w:rFonts w:ascii="仿宋" w:hAnsi="仿宋" w:eastAsia="仿宋" w:cs="仿宋"/>
                      <w:sz w:val="10"/>
                      <w:szCs w:val="10"/>
                    </w:rPr>
                    <w:t xml:space="preserve"> </w:t>
                  </w:r>
                  <w:r>
                    <w:rPr>
                      <w:rFonts w:ascii="仿宋" w:hAnsi="仿宋" w:eastAsia="仿宋" w:cs="仿宋"/>
                      <w:spacing w:val="9"/>
                      <w:sz w:val="10"/>
                      <w:szCs w:val="10"/>
                    </w:rPr>
                    <w:t>交</w:t>
                  </w:r>
                  <w:r>
                    <w:rPr>
                      <w:rFonts w:ascii="仿宋" w:hAnsi="仿宋" w:eastAsia="仿宋" w:cs="仿宋"/>
                      <w:spacing w:val="8"/>
                      <w:sz w:val="10"/>
                      <w:szCs w:val="10"/>
                    </w:rPr>
                    <w:t>易及有关</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72" o:spid="_x0000_s1472" o:spt="202" type="#_x0000_t202" style="position:absolute;left:0pt;margin-left:182.85pt;margin-top:-9.55pt;height:71.4pt;width:46pt;z-index:252039168;mso-width-relative:page;mso-height-relative:page;" filled="f" stroked="f" coordsize="21600,21600">
            <v:path/>
            <v:fill on="f" focussize="0,0"/>
            <v:stroke on="f" joinstyle="miter"/>
            <v:imagedata o:title=""/>
            <o:lock v:ext="edit"/>
            <v:textbox inset="0mm,0mm,0mm,0mm">
              <w:txbxContent>
                <w:p>
                  <w:pPr>
                    <w:spacing w:before="20" w:line="255" w:lineRule="auto"/>
                    <w:ind w:left="25" w:right="20"/>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p>
                  <w:pPr>
                    <w:spacing w:before="163" w:line="243" w:lineRule="auto"/>
                    <w:ind w:left="20" w:right="29"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xbxContent>
            </v:textbox>
          </v:shape>
        </w:pict>
      </w:r>
      <w:r>
        <w:pict>
          <v:shape id="_x0000_s1473" o:spid="_x0000_s1473" o:spt="202" type="#_x0000_t202" style="position:absolute;left:0pt;margin-left:301.35pt;margin-top:4pt;height:8.25pt;width:177.05pt;z-index:25205657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市、县</w:t>
                  </w:r>
                  <w:r>
                    <w:rPr>
                      <w:rFonts w:ascii="仿宋" w:hAnsi="仿宋" w:eastAsia="仿宋" w:cs="仿宋"/>
                      <w:spacing w:val="12"/>
                      <w:sz w:val="10"/>
                      <w:szCs w:val="10"/>
                    </w:rPr>
                    <w:t xml:space="preserve"> </w:t>
                  </w:r>
                  <w:r>
                    <w:rPr>
                      <w:rFonts w:ascii="仿宋" w:hAnsi="仿宋" w:eastAsia="仿宋" w:cs="仿宋"/>
                      <w:spacing w:val="7"/>
                      <w:sz w:val="10"/>
                      <w:szCs w:val="10"/>
                    </w:rPr>
                    <w:t>依法检查纳税人 、扣缴义务人和其他涉税当事人履行纳税义务 、</w:t>
                  </w:r>
                </w:p>
              </w:txbxContent>
            </v:textbox>
          </v:shape>
        </w:pict>
      </w:r>
      <w:r>
        <w:pict>
          <v:shape id="_x0000_s1474" o:spid="_x0000_s1474" o:spt="202" type="#_x0000_t202" style="position:absolute;left:0pt;margin-left:231.55pt;margin-top:7.35pt;height:8.25pt;width:50.95pt;z-index:25209548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xbxContent>
            </v:textbox>
          </v:shape>
        </w:pict>
      </w:r>
      <w:r>
        <w:pict>
          <v:shape id="_x0000_s1475" o:spid="_x0000_s1475" o:spt="202" type="#_x0000_t202" style="position:absolute;left:0pt;margin-left:524.7pt;margin-top:7.35pt;height:15.05pt;width:270.65pt;z-index:252038144;mso-width-relative:page;mso-height-relative:page;" filled="f" stroked="f" coordsize="21600,21600">
            <v:path/>
            <v:fill on="f" focussize="0,0"/>
            <v:stroke on="f" joinstyle="miter"/>
            <v:imagedata o:title=""/>
            <o:lock v:ext="edit"/>
            <v:textbox inset="0mm,0mm,0mm,0mm">
              <w:txbxContent>
                <w:p>
                  <w:pPr>
                    <w:spacing w:before="19" w:line="230" w:lineRule="auto"/>
                    <w:ind w:left="22"/>
                    <w:rPr>
                      <w:rFonts w:ascii="仿宋" w:hAnsi="仿宋" w:eastAsia="仿宋" w:cs="仿宋"/>
                      <w:sz w:val="10"/>
                      <w:szCs w:val="10"/>
                    </w:rPr>
                  </w:pPr>
                  <w:r>
                    <w:rPr>
                      <w:rFonts w:ascii="仿宋" w:hAnsi="仿宋" w:eastAsia="仿宋" w:cs="仿宋"/>
                      <w:spacing w:val="8"/>
                      <w:sz w:val="10"/>
                      <w:szCs w:val="10"/>
                    </w:rPr>
                    <w:t>2.《中</w:t>
                  </w:r>
                  <w:r>
                    <w:rPr>
                      <w:rFonts w:ascii="仿宋" w:hAnsi="仿宋" w:eastAsia="仿宋" w:cs="仿宋"/>
                      <w:spacing w:val="5"/>
                      <w:sz w:val="10"/>
                      <w:szCs w:val="10"/>
                    </w:rPr>
                    <w:t>华</w:t>
                  </w:r>
                  <w:r>
                    <w:rPr>
                      <w:rFonts w:ascii="仿宋" w:hAnsi="仿宋" w:eastAsia="仿宋" w:cs="仿宋"/>
                      <w:spacing w:val="4"/>
                      <w:sz w:val="10"/>
                      <w:szCs w:val="10"/>
                    </w:rPr>
                    <w:t>人民共和国税收征收管理法实施细则 》  (2002年9月7 日国务院令第 362号公布 ，2016年2月6日第三次修</w:t>
                  </w:r>
                </w:p>
                <w:p>
                  <w:pPr>
                    <w:spacing w:before="11" w:line="230" w:lineRule="auto"/>
                    <w:ind w:left="20"/>
                    <w:rPr>
                      <w:rFonts w:ascii="仿宋" w:hAnsi="仿宋" w:eastAsia="仿宋" w:cs="仿宋"/>
                      <w:sz w:val="10"/>
                      <w:szCs w:val="10"/>
                    </w:rPr>
                  </w:pP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xbxContent>
            </v:textbox>
          </v:shape>
        </w:pict>
      </w:r>
      <w:r>
        <w:pict>
          <v:shape id="_x0000_s1476" o:spid="_x0000_s1476" o:spt="202" type="#_x0000_t202" style="position:absolute;left:0pt;margin-left:142.45pt;margin-top:7.35pt;height:8.35pt;width:12.45pt;z-index:25213337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77" o:spid="_x0000_s1477" o:spt="202" type="#_x0000_t202" style="position:absolute;left:0pt;margin-left:156.85pt;margin-top:7.35pt;height:8.3pt;width:23.6pt;z-index:252118016;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xbxContent>
            </v:textbox>
          </v:shape>
        </w:pict>
      </w: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扣缴税款义务情况</w:t>
      </w:r>
    </w:p>
    <w:p>
      <w:pPr>
        <w:spacing w:before="11" w:line="231" w:lineRule="auto"/>
        <w:ind w:left="6047"/>
        <w:rPr>
          <w:rFonts w:ascii="仿宋" w:hAnsi="仿宋" w:eastAsia="仿宋" w:cs="仿宋"/>
          <w:sz w:val="10"/>
          <w:szCs w:val="10"/>
        </w:rPr>
      </w:pPr>
      <w:r>
        <w:rPr>
          <w:rFonts w:ascii="仿宋" w:hAnsi="仿宋" w:eastAsia="仿宋" w:cs="仿宋"/>
          <w:spacing w:val="6"/>
          <w:sz w:val="10"/>
          <w:szCs w:val="10"/>
        </w:rPr>
        <w:t>级      及其他税法遵从情况</w:t>
      </w:r>
      <w:r>
        <w:rPr>
          <w:rFonts w:ascii="仿宋" w:hAnsi="仿宋" w:eastAsia="仿宋" w:cs="仿宋"/>
          <w:spacing w:val="2"/>
          <w:sz w:val="10"/>
          <w:szCs w:val="10"/>
        </w:rPr>
        <w:t>。</w:t>
      </w:r>
    </w:p>
    <w:p>
      <w:pPr>
        <w:spacing w:line="279" w:lineRule="auto"/>
      </w:pPr>
    </w:p>
    <w:p>
      <w:pPr>
        <w:spacing w:line="279" w:lineRule="auto"/>
      </w:pPr>
    </w:p>
    <w:p>
      <w:pPr>
        <w:spacing w:before="33" w:line="231" w:lineRule="auto"/>
        <w:ind w:left="6046"/>
        <w:rPr>
          <w:rFonts w:ascii="仿宋" w:hAnsi="仿宋" w:eastAsia="仿宋" w:cs="仿宋"/>
          <w:sz w:val="10"/>
          <w:szCs w:val="10"/>
        </w:rPr>
      </w:pPr>
      <w:r>
        <w:pict>
          <v:shape id="_x0000_s1478" o:spid="_x0000_s1478" o:spt="202" type="#_x0000_t202" style="position:absolute;left:0pt;margin-left:156.85pt;margin-top:-9.5pt;height:28.7pt;width:23.7pt;z-index:252067840;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xbxContent>
            </v:textbox>
          </v:shape>
        </w:pict>
      </w:r>
      <w:r>
        <w:pict>
          <v:shape id="_x0000_s1479" o:spid="_x0000_s1479" o:spt="202" type="#_x0000_t202" style="position:absolute;left:0pt;margin-left:231.65pt;margin-top:-2.65pt;height:15pt;width:67.05pt;z-index:252063744;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xbxContent>
            </v:textbox>
          </v:shape>
        </w:pict>
      </w:r>
      <w:r>
        <w:pict>
          <v:shape id="_x0000_s1480" o:spid="_x0000_s1480" o:spt="202" type="#_x0000_t202" style="position:absolute;left:0pt;margin-left:142.45pt;margin-top:0.65pt;height:8.35pt;width:12.45pt;z-index:25213542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2"/>
          <w:sz w:val="10"/>
          <w:szCs w:val="10"/>
        </w:rPr>
        <w:t>省级    年报信息 、  日常经营活动 、企业守信</w:t>
      </w:r>
      <w:r>
        <w:rPr>
          <w:rFonts w:ascii="仿宋" w:hAnsi="仿宋" w:eastAsia="仿宋" w:cs="仿宋"/>
          <w:spacing w:val="1"/>
          <w:sz w:val="10"/>
          <w:szCs w:val="10"/>
        </w:rPr>
        <w:t>经营情况。                                    《电信业务经营许可管理办法 》第三十六条</w:t>
      </w:r>
    </w:p>
    <w:p>
      <w:pPr>
        <w:spacing w:line="304" w:lineRule="auto"/>
      </w:pPr>
    </w:p>
    <w:p>
      <w:pPr>
        <w:spacing w:line="305" w:lineRule="auto"/>
      </w:pPr>
    </w:p>
    <w:p>
      <w:pPr>
        <w:spacing w:before="33" w:line="134" w:lineRule="exact"/>
        <w:ind w:left="6046"/>
        <w:rPr>
          <w:rFonts w:ascii="仿宋" w:hAnsi="仿宋" w:eastAsia="仿宋" w:cs="仿宋"/>
          <w:sz w:val="10"/>
          <w:szCs w:val="10"/>
        </w:rPr>
      </w:pPr>
      <w:r>
        <w:pict>
          <v:shape id="_x0000_s1481" o:spid="_x0000_s1481" o:spt="202" type="#_x0000_t202" style="position:absolute;left:0pt;margin-left:32.35pt;margin-top:-15.9pt;height:83.1pt;width:29.15pt;z-index:252043264;mso-width-relative:page;mso-height-relative:page;" filled="f" stroked="f" coordsize="21600,21600">
            <v:path/>
            <v:fill on="f" focussize="0,0"/>
            <v:stroke on="f" joinstyle="miter"/>
            <v:imagedata o:title=""/>
            <o:lock v:ext="edit"/>
            <v:textbox inset="0mm,0mm,0mm,0mm">
              <w:txbxContent>
                <w:p>
                  <w:pPr>
                    <w:spacing w:before="16" w:line="250"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.专利证书</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专利文件</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专利申请</w:t>
                  </w:r>
                  <w:r>
                    <w:rPr>
                      <w:rFonts w:ascii="仿宋" w:hAnsi="仿宋" w:eastAsia="仿宋" w:cs="仿宋"/>
                      <w:sz w:val="10"/>
                      <w:szCs w:val="10"/>
                    </w:rPr>
                    <w:t xml:space="preserve"> </w:t>
                  </w:r>
                  <w:r>
                    <w:rPr>
                      <w:rFonts w:ascii="仿宋" w:hAnsi="仿宋" w:eastAsia="仿宋" w:cs="仿宋"/>
                      <w:spacing w:val="9"/>
                      <w:sz w:val="10"/>
                      <w:szCs w:val="10"/>
                    </w:rPr>
                    <w:t>文</w:t>
                  </w:r>
                  <w:r>
                    <w:rPr>
                      <w:rFonts w:ascii="仿宋" w:hAnsi="仿宋" w:eastAsia="仿宋" w:cs="仿宋"/>
                      <w:spacing w:val="8"/>
                      <w:sz w:val="10"/>
                      <w:szCs w:val="10"/>
                    </w:rPr>
                    <w:t>件真实性</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2.产品专利</w:t>
                  </w:r>
                  <w:r>
                    <w:rPr>
                      <w:rFonts w:ascii="仿宋" w:hAnsi="仿宋" w:eastAsia="仿宋" w:cs="仿宋"/>
                      <w:sz w:val="10"/>
                      <w:szCs w:val="10"/>
                    </w:rPr>
                    <w:t xml:space="preserve"> </w:t>
                  </w:r>
                  <w:r>
                    <w:rPr>
                      <w:rFonts w:ascii="仿宋" w:hAnsi="仿宋" w:eastAsia="仿宋" w:cs="仿宋"/>
                      <w:spacing w:val="9"/>
                      <w:sz w:val="10"/>
                      <w:szCs w:val="10"/>
                    </w:rPr>
                    <w:t>宣</w:t>
                  </w:r>
                  <w:r>
                    <w:rPr>
                      <w:rFonts w:ascii="仿宋" w:hAnsi="仿宋" w:eastAsia="仿宋" w:cs="仿宋"/>
                      <w:spacing w:val="8"/>
                      <w:sz w:val="10"/>
                      <w:szCs w:val="10"/>
                    </w:rPr>
                    <w:t>传真实性</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3.假冒专利</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为提供便</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条件的检</w:t>
                  </w:r>
                  <w:r>
                    <w:rPr>
                      <w:rFonts w:ascii="仿宋" w:hAnsi="仿宋" w:eastAsia="仿宋" w:cs="仿宋"/>
                      <w:sz w:val="10"/>
                      <w:szCs w:val="10"/>
                    </w:rPr>
                    <w:t xml:space="preserve"> </w:t>
                  </w:r>
                  <w:r>
                    <w:rPr>
                      <w:rFonts w:ascii="仿宋" w:hAnsi="仿宋" w:eastAsia="仿宋" w:cs="仿宋"/>
                      <w:spacing w:val="5"/>
                      <w:sz w:val="10"/>
                      <w:szCs w:val="10"/>
                    </w:rPr>
                    <w:t>查</w:t>
                  </w:r>
                </w:p>
              </w:txbxContent>
            </v:textbox>
          </v:shape>
        </w:pict>
      </w:r>
      <w:r>
        <w:pict>
          <v:shape id="_x0000_s1482" o:spid="_x0000_s1482" o:spt="202" type="#_x0000_t202" style="position:absolute;left:0pt;margin-left:524.85pt;margin-top:-2.8pt;height:21.95pt;width:117.75pt;z-index:252042240;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4"/>
                      <w:sz w:val="10"/>
                      <w:szCs w:val="10"/>
                    </w:rPr>
                    <w:t>1.《专利法》  第六十三条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专利法实施细则》  第八十四条</w:t>
                  </w:r>
                  <w:r>
                    <w:rPr>
                      <w:rFonts w:ascii="仿宋" w:hAnsi="仿宋" w:eastAsia="仿宋" w:cs="仿宋"/>
                      <w:sz w:val="10"/>
                      <w:szCs w:val="10"/>
                    </w:rPr>
                    <w:t xml:space="preserve">            </w:t>
                  </w:r>
                  <w:r>
                    <w:rPr>
                      <w:rFonts w:ascii="仿宋" w:hAnsi="仿宋" w:eastAsia="仿宋" w:cs="仿宋"/>
                      <w:spacing w:val="4"/>
                      <w:sz w:val="10"/>
                      <w:szCs w:val="10"/>
                    </w:rPr>
                    <w:t>3.《山东省专</w:t>
                  </w:r>
                  <w:r>
                    <w:rPr>
                      <w:rFonts w:ascii="仿宋" w:hAnsi="仿宋" w:eastAsia="仿宋" w:cs="仿宋"/>
                      <w:spacing w:val="2"/>
                      <w:sz w:val="10"/>
                      <w:szCs w:val="10"/>
                    </w:rPr>
                    <w:t>利条例》 第五十一条 、 第五十二条</w:t>
                  </w:r>
                </w:p>
              </w:txbxContent>
            </v:textbox>
          </v:shape>
        </w:pict>
      </w:r>
      <w:r>
        <w:pict>
          <v:shape id="_x0000_s1483" o:spid="_x0000_s1483" o:spt="202" type="#_x0000_t202" style="position:absolute;left:0pt;margin-left:156.85pt;margin-top:0.6pt;height:15pt;width:23.6pt;z-index:25209753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84" o:spid="_x0000_s1484" o:spt="202" type="#_x0000_t202" style="position:absolute;left:0pt;margin-left:231.55pt;margin-top:-13pt;height:42.2pt;width:67.9pt;z-index:252040192;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8"/>
                    <w:rPr>
                      <w:rFonts w:ascii="仿宋" w:hAnsi="仿宋" w:eastAsia="仿宋" w:cs="仿宋"/>
                      <w:sz w:val="10"/>
                      <w:szCs w:val="10"/>
                    </w:rPr>
                  </w:pPr>
                  <w:r>
                    <w:rPr>
                      <w:rFonts w:ascii="仿宋" w:hAnsi="仿宋" w:eastAsia="仿宋" w:cs="仿宋"/>
                      <w:spacing w:val="1"/>
                      <w:sz w:val="10"/>
                      <w:szCs w:val="10"/>
                    </w:rPr>
                    <w:t xml:space="preserve">1.专利证书 、 </w:t>
                  </w:r>
                  <w:r>
                    <w:rPr>
                      <w:rFonts w:ascii="仿宋" w:hAnsi="仿宋" w:eastAsia="仿宋" w:cs="仿宋"/>
                      <w:sz w:val="10"/>
                      <w:szCs w:val="10"/>
                    </w:rPr>
                    <w:t xml:space="preserve">专利文件或专 </w:t>
                  </w:r>
                  <w:r>
                    <w:rPr>
                      <w:rFonts w:ascii="仿宋" w:hAnsi="仿宋" w:eastAsia="仿宋" w:cs="仿宋"/>
                      <w:spacing w:val="15"/>
                      <w:sz w:val="10"/>
                      <w:szCs w:val="10"/>
                    </w:rPr>
                    <w:t>利</w:t>
                  </w:r>
                  <w:r>
                    <w:rPr>
                      <w:rFonts w:ascii="仿宋" w:hAnsi="仿宋" w:eastAsia="仿宋" w:cs="仿宋"/>
                      <w:spacing w:val="8"/>
                      <w:sz w:val="10"/>
                      <w:szCs w:val="10"/>
                    </w:rPr>
                    <w:t>申请文件真实性的检查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.产品专利宣传真实性的检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.假冒专利行为提供便利条</w:t>
                  </w:r>
                  <w:r>
                    <w:rPr>
                      <w:rFonts w:ascii="仿宋" w:hAnsi="仿宋" w:eastAsia="仿宋" w:cs="仿宋"/>
                      <w:sz w:val="10"/>
                      <w:szCs w:val="10"/>
                    </w:rPr>
                    <w:t xml:space="preserve"> </w:t>
                  </w:r>
                  <w:r>
                    <w:rPr>
                      <w:rFonts w:ascii="仿宋" w:hAnsi="仿宋" w:eastAsia="仿宋" w:cs="仿宋"/>
                      <w:spacing w:val="8"/>
                      <w:sz w:val="10"/>
                      <w:szCs w:val="10"/>
                    </w:rPr>
                    <w:t>件的检查</w:t>
                  </w:r>
                </w:p>
              </w:txbxContent>
            </v:textbox>
          </v:shape>
        </w:pict>
      </w:r>
      <w:r>
        <w:pict>
          <v:shape id="_x0000_s1485" o:spid="_x0000_s1485" o:spt="202" type="#_x0000_t202" style="position:absolute;left:0pt;margin-left:205.2pt;margin-top:3.95pt;height:8.4pt;width:4.35pt;z-index:252140544;mso-width-relative:page;mso-height-relative:page;" filled="f" stroked="f" coordsize="21600,21600">
            <v:path/>
            <v:fill on="f" focussize="0,0"/>
            <v:stroke on="f" joinstyle="miter"/>
            <v:imagedata o:title=""/>
            <o:lock v:ext="edit"/>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486" o:spid="_x0000_s1486" o:spt="202" type="#_x0000_t202" style="position:absolute;left:0pt;margin-left:142.2pt;margin-top:3.95pt;height:8.35pt;width:12.65pt;z-index:25212620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87" o:spid="_x0000_s1487" o:spt="202" type="#_x0000_t202" style="position:absolute;left:0pt;margin-left:64.4pt;margin-top:4.3pt;height:42.3pt;width:18.1pt;z-index:252066816;mso-width-relative:page;mso-height-relative:page;" filled="f" stroked="f" coordsize="21600,21600">
            <v:path/>
            <v:fill on="f" focussize="0,0"/>
            <v:stroke on="f" joinstyle="miter"/>
            <v:imagedata o:title=""/>
            <o:lock v:ext="edit"/>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rPr>
          <w:rFonts w:ascii="仿宋" w:hAnsi="仿宋" w:eastAsia="仿宋" w:cs="仿宋"/>
          <w:spacing w:val="10"/>
          <w:position w:val="2"/>
          <w:sz w:val="10"/>
          <w:szCs w:val="10"/>
        </w:rPr>
        <w:t>省、市  专</w:t>
      </w:r>
      <w:r>
        <w:rPr>
          <w:rFonts w:ascii="仿宋" w:hAnsi="仿宋" w:eastAsia="仿宋" w:cs="仿宋"/>
          <w:spacing w:val="6"/>
          <w:position w:val="2"/>
          <w:sz w:val="10"/>
          <w:szCs w:val="10"/>
        </w:rPr>
        <w:t>利</w:t>
      </w:r>
      <w:r>
        <w:rPr>
          <w:rFonts w:ascii="仿宋" w:hAnsi="仿宋" w:eastAsia="仿宋" w:cs="仿宋"/>
          <w:spacing w:val="5"/>
          <w:position w:val="2"/>
          <w:sz w:val="10"/>
          <w:szCs w:val="10"/>
        </w:rPr>
        <w:t>证书 、专利文件或专利申请文件是否真实有效 ；产品专利宣传是否真实有效 ；</w:t>
      </w:r>
    </w:p>
    <w:p>
      <w:pPr>
        <w:spacing w:line="228" w:lineRule="auto"/>
        <w:ind w:left="6051"/>
        <w:rPr>
          <w:rFonts w:ascii="仿宋" w:hAnsi="仿宋" w:eastAsia="仿宋" w:cs="仿宋"/>
          <w:sz w:val="10"/>
          <w:szCs w:val="10"/>
        </w:rPr>
      </w:pPr>
      <w:r>
        <w:rPr>
          <w:rFonts w:ascii="仿宋" w:hAnsi="仿宋" w:eastAsia="仿宋" w:cs="仿宋"/>
          <w:spacing w:val="9"/>
          <w:sz w:val="10"/>
          <w:szCs w:val="10"/>
        </w:rPr>
        <w:t xml:space="preserve">、县级 是否存在为假冒专利行为提供便利条件的情形 </w:t>
      </w:r>
      <w:r>
        <w:rPr>
          <w:rFonts w:ascii="仿宋" w:hAnsi="仿宋" w:eastAsia="仿宋" w:cs="仿宋"/>
          <w:spacing w:val="6"/>
          <w:sz w:val="10"/>
          <w:szCs w:val="10"/>
        </w:rPr>
        <w:t>。</w:t>
      </w:r>
    </w:p>
    <w:p>
      <w:pPr>
        <w:spacing w:line="259" w:lineRule="auto"/>
      </w:pPr>
    </w:p>
    <w:p>
      <w:pPr>
        <w:spacing w:line="260" w:lineRule="auto"/>
      </w:pPr>
    </w:p>
    <w:p>
      <w:pPr>
        <w:spacing w:before="33" w:line="137" w:lineRule="exact"/>
        <w:ind w:left="3683"/>
        <w:rPr>
          <w:rFonts w:ascii="仿宋" w:hAnsi="仿宋" w:eastAsia="仿宋" w:cs="仿宋"/>
          <w:sz w:val="10"/>
          <w:szCs w:val="10"/>
        </w:rPr>
      </w:pPr>
      <w:r>
        <w:pict>
          <v:shape id="_x0000_s1488" o:spid="_x0000_s1488" o:spt="202" type="#_x0000_t202" style="position:absolute;left:0pt;margin-left:101.7pt;margin-top:-26.1pt;height:8.25pt;width:17.95pt;z-index:25212108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489" o:spid="_x0000_s1489" o:spt="202" type="#_x0000_t202" style="position:absolute;left:0pt;margin-left:86.85pt;margin-top:-26.1pt;height:21.9pt;width:12.75pt;z-index:25210060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90" o:spid="_x0000_s1490" o:spt="202" type="#_x0000_t202" style="position:absolute;left:0pt;margin-left:101.8pt;margin-top:-15.9pt;height:11.6pt;width:37.25pt;z-index:252087296;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491" o:spid="_x0000_s1491" o:spt="202" type="#_x0000_t202" style="position:absolute;left:0pt;margin-left:101.55pt;margin-top:-22.6pt;height:11.7pt;width:37.55pt;z-index:252086272;mso-width-relative:page;mso-height-relative:page;" filled="f" stroked="f" coordsize="21600,21600">
            <v:path/>
            <v:fill on="f" focussize="0,0"/>
            <v:stroke on="f" joinstyle="miter"/>
            <v:imagedata o:title=""/>
            <o:lock v:ext="edit"/>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查</w:t>
                  </w:r>
                  <w:r>
                    <w:rPr>
                      <w:rFonts w:ascii="仿宋" w:hAnsi="仿宋" w:eastAsia="仿宋" w:cs="仿宋"/>
                      <w:spacing w:val="-5"/>
                      <w:sz w:val="10"/>
                      <w:szCs w:val="10"/>
                    </w:rPr>
                    <w:t>、 书</w:t>
                  </w:r>
                </w:p>
              </w:txbxContent>
            </v:textbox>
          </v:shape>
        </w:pict>
      </w:r>
      <w:r>
        <w:pict>
          <v:shape id="_x0000_s1492" o:spid="_x0000_s1492" o:spt="202" type="#_x0000_t202" style="position:absolute;left:0pt;margin-left:156.85pt;margin-top:0.65pt;height:21.85pt;width:23.6pt;z-index:252083200;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93" o:spid="_x0000_s1493" o:spt="202" type="#_x0000_t202" style="position:absolute;left:0pt;margin-left:231.6pt;margin-top:4.1pt;height:14.95pt;width:67.25pt;z-index:252062720;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94" o:spid="_x0000_s1494" o:spt="202" type="#_x0000_t202" style="position:absolute;left:0pt;margin-left:301.35pt;margin-top:4.1pt;height:15.05pt;width:18pt;z-index:252111872;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95" o:spid="_x0000_s1495" o:spt="202" type="#_x0000_t202" style="position:absolute;left:0pt;margin-left:142.45pt;margin-top:7.45pt;height:8.35pt;width:12.45pt;z-index:25213440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96" o:spid="_x0000_s1496" o:spt="202" type="#_x0000_t202" style="position:absolute;left:0pt;margin-left:322.35pt;margin-top:7.45pt;height:8.25pt;width:83.7pt;z-index:252076032;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97" o:spid="_x0000_s1497" o:spt="202" type="#_x0000_t202" style="position:absolute;left:0pt;margin-left:524.65pt;margin-top:7.45pt;height:8.25pt;width:101.3pt;z-index:252069888;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before="1"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9"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ectPr>
          <w:pgSz w:w="16837" w:h="11905"/>
          <w:pgMar w:top="400" w:right="564" w:bottom="0" w:left="283" w:header="0" w:footer="0" w:gutter="0"/>
          <w:cols w:space="720" w:num="1"/>
        </w:sectPr>
      </w:pPr>
    </w:p>
    <w:p>
      <w:pPr>
        <w:spacing w:line="310" w:lineRule="auto"/>
      </w:pPr>
      <w:r>
        <w:pict>
          <v:shape id="_x0000_s1498" o:spid="_x0000_s1498" o:spt="202" type="#_x0000_t202" style="position:absolute;left:0pt;margin-left:14.95pt;margin-top:36.55pt;height:16.6pt;width:9.45pt;mso-position-horizontal-relative:page;mso-position-vertical-relative:page;z-index:252240896;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r>
        <w:pict>
          <v:shape id="_x0000_s1499" o:spid="_x0000_s1499" o:spt="202" type="#_x0000_t202" style="position:absolute;left:0pt;margin-left:26pt;margin-top:549.85pt;height:15.1pt;width:18.2pt;mso-position-horizontal-relative:page;mso-position-vertical-relative:page;z-index:252222464;mso-width-relative:page;mso-height-relative:page;" filled="f" stroked="f" coordsize="21600,21600" o:allowincell="f">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7"/>
                      <w:sz w:val="10"/>
                      <w:szCs w:val="10"/>
                    </w:rPr>
                    <w:t>代理</w:t>
                  </w:r>
                </w:p>
                <w:p>
                  <w:pPr>
                    <w:spacing w:before="11" w:line="230" w:lineRule="auto"/>
                    <w:ind w:left="30"/>
                    <w:rPr>
                      <w:rFonts w:ascii="仿宋" w:hAnsi="仿宋" w:eastAsia="仿宋" w:cs="仿宋"/>
                      <w:sz w:val="10"/>
                      <w:szCs w:val="10"/>
                    </w:rPr>
                  </w:pPr>
                  <w:r>
                    <w:rPr>
                      <w:rFonts w:ascii="仿宋" w:hAnsi="仿宋" w:eastAsia="仿宋" w:cs="仿宋"/>
                      <w:spacing w:val="4"/>
                      <w:sz w:val="10"/>
                      <w:szCs w:val="10"/>
                    </w:rPr>
                    <w:t>的检查</w:t>
                  </w:r>
                </w:p>
              </w:txbxContent>
            </v:textbox>
          </v:shape>
        </w:pict>
      </w:r>
    </w:p>
    <w:p>
      <w:pPr>
        <w:spacing w:before="39" w:line="161" w:lineRule="exact"/>
        <w:ind w:left="1741"/>
        <w:rPr>
          <w:rFonts w:ascii="黑体" w:hAnsi="黑体" w:eastAsia="黑体" w:cs="黑体"/>
          <w:sz w:val="12"/>
          <w:szCs w:val="12"/>
        </w:rPr>
      </w:pPr>
      <w:r>
        <w:pict>
          <v:shape id="_x0000_s1500" o:spid="_x0000_s1500" o:spt="202" type="#_x0000_t202" style="position:absolute;left:0pt;margin-left:123.3pt;margin-top:0.95pt;height:17.7pt;width:14.75pt;z-index:25223475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501" o:spid="_x0000_s1501" o:spt="202" type="#_x0000_t202" style="position:absolute;left:0pt;margin-left:14.65pt;margin-top:0.95pt;height:17.75pt;width:14.75pt;z-index:25223372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xbxContent>
            </v:textbox>
          </v:shape>
        </w:pict>
      </w:r>
      <w:r>
        <w:pict>
          <v:shape id="_x0000_s1502" o:spid="_x0000_s1502" o:spt="202" type="#_x0000_t202" style="position:absolute;left:0pt;margin-left:304.3pt;margin-top:0.95pt;height:17.7pt;width:14.7pt;z-index:25223577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503" o:spid="_x0000_s1503" o:spt="202" type="#_x0000_t202" style="position:absolute;left:0pt;margin-left:67.2pt;margin-top:0.95pt;height:17.75pt;width:14.8pt;z-index:25223270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xbxContent>
            </v:textbox>
          </v:shape>
        </w:pict>
      </w:r>
      <w:r>
        <w:pict>
          <v:shape id="_x0000_s1504" o:spid="_x0000_s1504" o:spt="202" type="#_x0000_t202" style="position:absolute;left:0pt;margin-left:34.3pt;margin-top:0.95pt;height:17.7pt;width:27.65pt;z-index:252196864;mso-width-relative:page;mso-height-relative:page;" filled="f" stroked="f" coordsize="21600,21600">
            <v:path/>
            <v:fill on="f" focussize="0,0"/>
            <v:stroke on="f" joinstyle="miter"/>
            <v:imagedata o:title=""/>
            <o:lock v:ext="edit"/>
            <v:textbox inset="0mm,0mm,0mm,0mm">
              <w:txbxContent>
                <w:p>
                  <w:pPr>
                    <w:spacing w:before="20" w:line="241" w:lineRule="auto"/>
                    <w:ind w:left="153" w:right="20"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xbxContent>
            </v:textbox>
          </v:shape>
        </w:pict>
      </w:r>
      <w:r>
        <w:pict>
          <v:shape id="_x0000_s1505" o:spid="_x0000_s1505" o:spt="202" type="#_x0000_t202" style="position:absolute;left:0pt;margin-left:648pt;margin-top:4.9pt;height:9.7pt;width:27.75pt;z-index:252237824;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506" o:spid="_x0000_s1506" o:spt="202" type="#_x0000_t202" style="position:absolute;left:0pt;margin-left:409.55pt;margin-top:4.9pt;height:9.7pt;width:27.65pt;z-index:252238848;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507" o:spid="_x0000_s1507" o:spt="202" type="#_x0000_t202" style="position:absolute;left:0pt;margin-left:186.6pt;margin-top:4.9pt;height:9.65pt;width:40.7pt;z-index:252212224;mso-width-relative:page;mso-height-relative:page;" filled="f" stroked="f" coordsize="21600,21600">
            <v:path/>
            <v:fill on="f" focussize="0,0"/>
            <v:stroke on="f" joinstyle="miter"/>
            <v:imagedata o:title=""/>
            <o:lock v:ext="edit"/>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508" o:spid="_x0000_s1508" o:spt="202" type="#_x0000_t202" style="position:absolute;left:0pt;margin-left:147.7pt;margin-top:4.9pt;height:9.75pt;width:27.75pt;z-index:252236800;mso-width-relative:page;mso-height-relative:page;" filled="f" stroked="f" coordsize="21600,21600">
            <v:path/>
            <v:fill on="f" focussize="0,0"/>
            <v:stroke on="f" joinstyle="miter"/>
            <v:imagedata o:title=""/>
            <o:lock v:ext="edit"/>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509" o:spid="_x0000_s1509" o:spt="202" type="#_x0000_t202" style="position:absolute;left:0pt;margin-left:252.35pt;margin-top:4.9pt;height:9.7pt;width:27.65pt;z-index:252239872;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rPr>
          <w:rFonts w:ascii="黑体" w:hAnsi="黑体" w:eastAsia="黑体" w:cs="黑体"/>
          <w:spacing w:val="16"/>
          <w:position w:val="2"/>
          <w:sz w:val="12"/>
          <w:szCs w:val="12"/>
        </w:rPr>
        <w:t>事</w:t>
      </w:r>
      <w:r>
        <w:rPr>
          <w:rFonts w:ascii="黑体" w:hAnsi="黑体" w:eastAsia="黑体" w:cs="黑体"/>
          <w:spacing w:val="13"/>
          <w:position w:val="2"/>
          <w:sz w:val="12"/>
          <w:szCs w:val="12"/>
        </w:rPr>
        <w:t>项 检查</w:t>
      </w:r>
    </w:p>
    <w:p>
      <w:pPr>
        <w:spacing w:line="234" w:lineRule="auto"/>
        <w:ind w:left="1742"/>
        <w:rPr>
          <w:rFonts w:ascii="黑体" w:hAnsi="黑体" w:eastAsia="黑体" w:cs="黑体"/>
          <w:sz w:val="12"/>
          <w:szCs w:val="12"/>
        </w:rPr>
      </w:pPr>
      <w:r>
        <w:rPr>
          <w:rFonts w:ascii="黑体" w:hAnsi="黑体" w:eastAsia="黑体" w:cs="黑体"/>
          <w:spacing w:val="15"/>
          <w:sz w:val="12"/>
          <w:szCs w:val="12"/>
        </w:rPr>
        <w:t>类</w:t>
      </w:r>
      <w:r>
        <w:rPr>
          <w:rFonts w:ascii="黑体" w:hAnsi="黑体" w:eastAsia="黑体" w:cs="黑体"/>
          <w:spacing w:val="13"/>
          <w:sz w:val="12"/>
          <w:szCs w:val="12"/>
        </w:rPr>
        <w:t>别 方式</w:t>
      </w:r>
    </w:p>
    <w:p>
      <w:pPr>
        <w:spacing w:before="146" w:line="267" w:lineRule="auto"/>
        <w:ind w:left="10514" w:right="44" w:firstLine="5"/>
        <w:rPr>
          <w:rFonts w:ascii="仿宋" w:hAnsi="仿宋" w:eastAsia="仿宋" w:cs="仿宋"/>
          <w:sz w:val="10"/>
          <w:szCs w:val="10"/>
        </w:rPr>
      </w:pPr>
      <w:r>
        <w:pict>
          <v:shape id="_x0000_s1510" o:spid="_x0000_s1510" o:spt="202" type="#_x0000_t202" style="position:absolute;left:0pt;margin-left:231.6pt;margin-top:16.5pt;height:29.2pt;width:67.85pt;z-index:252154880;mso-width-relative:page;mso-height-relative:page;" filled="f" stroked="f" coordsize="21600,21600">
            <v:path/>
            <v:fill on="f" focussize="0,0"/>
            <v:stroke on="f" joinstyle="miter"/>
            <v:imagedata o:title=""/>
            <o:lock v:ext="edit"/>
            <v:textbox inset="0mm,0mm,0mm,0mm">
              <w:txbxContent>
                <w:p>
                  <w:pPr>
                    <w:spacing w:before="20" w:line="251" w:lineRule="auto"/>
                    <w:ind w:left="20" w:right="20" w:firstLine="6"/>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7"/>
                      <w:sz w:val="10"/>
                      <w:szCs w:val="10"/>
                    </w:rPr>
                    <w:t>.商标使用行为的检查</w:t>
                  </w:r>
                  <w:r>
                    <w:rPr>
                      <w:rFonts w:ascii="仿宋" w:hAnsi="仿宋" w:eastAsia="仿宋" w:cs="仿宋"/>
                      <w:sz w:val="10"/>
                      <w:szCs w:val="10"/>
                    </w:rPr>
                    <w:t xml:space="preserve">    </w:t>
                  </w:r>
                  <w:r>
                    <w:rPr>
                      <w:rFonts w:ascii="仿宋" w:hAnsi="仿宋" w:eastAsia="仿宋" w:cs="仿宋"/>
                      <w:spacing w:val="2"/>
                      <w:sz w:val="10"/>
                      <w:szCs w:val="10"/>
                    </w:rPr>
                    <w:t>2</w:t>
                  </w:r>
                  <w:r>
                    <w:rPr>
                      <w:rFonts w:ascii="仿宋" w:hAnsi="仿宋" w:eastAsia="仿宋" w:cs="仿宋"/>
                      <w:spacing w:val="1"/>
                      <w:sz w:val="10"/>
                      <w:szCs w:val="10"/>
                    </w:rPr>
                    <w:t>.集体商标 、 证明商标使用</w:t>
                  </w:r>
                  <w:r>
                    <w:rPr>
                      <w:rFonts w:ascii="仿宋" w:hAnsi="仿宋" w:eastAsia="仿宋" w:cs="仿宋"/>
                      <w:sz w:val="10"/>
                      <w:szCs w:val="10"/>
                    </w:rPr>
                    <w:t xml:space="preserve"> </w:t>
                  </w:r>
                  <w:r>
                    <w:rPr>
                      <w:rFonts w:ascii="仿宋" w:hAnsi="仿宋" w:eastAsia="仿宋" w:cs="仿宋"/>
                      <w:spacing w:val="8"/>
                      <w:sz w:val="10"/>
                      <w:szCs w:val="10"/>
                    </w:rPr>
                    <w:t>行为的检查</w:t>
                  </w:r>
                  <w:r>
                    <w:rPr>
                      <w:rFonts w:ascii="仿宋" w:hAnsi="仿宋" w:eastAsia="仿宋" w:cs="仿宋"/>
                      <w:sz w:val="10"/>
                      <w:szCs w:val="10"/>
                    </w:rPr>
                    <w:t xml:space="preserve">               </w:t>
                  </w:r>
                  <w:r>
                    <w:rPr>
                      <w:rFonts w:ascii="仿宋" w:hAnsi="仿宋" w:eastAsia="仿宋" w:cs="仿宋"/>
                      <w:spacing w:val="8"/>
                      <w:sz w:val="10"/>
                      <w:szCs w:val="10"/>
                    </w:rPr>
                    <w:t>3.商标印制行为的检</w:t>
                  </w:r>
                  <w:r>
                    <w:rPr>
                      <w:rFonts w:ascii="仿宋" w:hAnsi="仿宋" w:eastAsia="仿宋" w:cs="仿宋"/>
                      <w:spacing w:val="6"/>
                      <w:sz w:val="10"/>
                      <w:szCs w:val="10"/>
                    </w:rPr>
                    <w:t>查</w:t>
                  </w:r>
                </w:p>
              </w:txbxContent>
            </v:textbox>
          </v:shape>
        </w:pict>
      </w:r>
      <w:r>
        <w:rPr>
          <w:rFonts w:ascii="仿宋" w:hAnsi="仿宋" w:eastAsia="仿宋" w:cs="仿宋"/>
          <w:spacing w:val="-2"/>
          <w:sz w:val="10"/>
          <w:szCs w:val="10"/>
        </w:rPr>
        <w:t>1.《商标法》 第六条 、 第</w:t>
      </w:r>
      <w:r>
        <w:rPr>
          <w:rFonts w:ascii="仿宋" w:hAnsi="仿宋" w:eastAsia="仿宋" w:cs="仿宋"/>
          <w:spacing w:val="-1"/>
          <w:sz w:val="10"/>
          <w:szCs w:val="10"/>
        </w:rPr>
        <w:t>十条 、 第十四条第五款 、第十六条 、 第四十三条第二款 、 第四十九条第一款 、 第五十一</w:t>
      </w:r>
      <w:r>
        <w:rPr>
          <w:rFonts w:ascii="仿宋" w:hAnsi="仿宋" w:eastAsia="仿宋" w:cs="仿宋"/>
          <w:sz w:val="10"/>
          <w:szCs w:val="10"/>
        </w:rPr>
        <w:t xml:space="preserve"> </w:t>
      </w:r>
      <w:r>
        <w:rPr>
          <w:rFonts w:ascii="仿宋" w:hAnsi="仿宋" w:eastAsia="仿宋" w:cs="仿宋"/>
          <w:spacing w:val="-2"/>
          <w:sz w:val="10"/>
          <w:szCs w:val="10"/>
        </w:rPr>
        <w:t>条、 第五十二</w:t>
      </w:r>
      <w:r>
        <w:rPr>
          <w:rFonts w:ascii="仿宋" w:hAnsi="仿宋" w:eastAsia="仿宋" w:cs="仿宋"/>
          <w:spacing w:val="-1"/>
          <w:sz w:val="10"/>
          <w:szCs w:val="10"/>
        </w:rPr>
        <w:t>条 、 第五十三条</w:t>
      </w:r>
    </w:p>
    <w:p>
      <w:pPr>
        <w:spacing w:line="269" w:lineRule="auto"/>
      </w:pPr>
    </w:p>
    <w:p>
      <w:pPr>
        <w:spacing w:before="33" w:line="134" w:lineRule="exact"/>
        <w:ind w:left="2054"/>
        <w:rPr>
          <w:rFonts w:ascii="仿宋" w:hAnsi="仿宋" w:eastAsia="仿宋" w:cs="仿宋"/>
          <w:sz w:val="10"/>
          <w:szCs w:val="10"/>
        </w:rPr>
      </w:pPr>
      <w:r>
        <w:pict>
          <v:shape id="_x0000_s1511" o:spid="_x0000_s1511" o:spt="202" type="#_x0000_t202" style="position:absolute;left:0pt;margin-left:524.85pt;margin-top:-15.4pt;height:8.3pt;width:106.6pt;z-index:25218048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 xml:space="preserve">2.《商标法实施条例》 第四条 、 </w:t>
                  </w:r>
                  <w:r>
                    <w:rPr>
                      <w:rFonts w:ascii="仿宋" w:hAnsi="仿宋" w:eastAsia="仿宋" w:cs="仿宋"/>
                      <w:spacing w:val="1"/>
                      <w:sz w:val="10"/>
                      <w:szCs w:val="10"/>
                    </w:rPr>
                    <w:t>第七十一条</w:t>
                  </w:r>
                </w:p>
              </w:txbxContent>
            </v:textbox>
          </v:shape>
        </w:pict>
      </w:r>
      <w:r>
        <w:pict>
          <v:shape id="_x0000_s1512" o:spid="_x0000_s1512" o:spt="202" type="#_x0000_t202" style="position:absolute;left:0pt;margin-left:301.3pt;margin-top:-12pt;height:15.35pt;width:18.05pt;z-index:252224512;mso-width-relative:page;mso-height-relative:page;" filled="f" stroked="f" coordsize="21600,21600">
            <v:path/>
            <v:fill on="f" focussize="0,0"/>
            <v:stroke on="f" joinstyle="miter"/>
            <v:imagedata o:title=""/>
            <o:lock v:ext="edit"/>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13" o:spid="_x0000_s1513" o:spt="202" type="#_x0000_t202" style="position:absolute;left:0pt;margin-left:183.05pt;margin-top:-12pt;height:15.05pt;width:45.4pt;z-index:252184576;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firstLine="4"/>
                    <w:rPr>
                      <w:rFonts w:ascii="仿宋" w:hAnsi="仿宋" w:eastAsia="仿宋" w:cs="仿宋"/>
                      <w:sz w:val="10"/>
                      <w:szCs w:val="10"/>
                    </w:rPr>
                  </w:pPr>
                  <w:r>
                    <w:rPr>
                      <w:rFonts w:ascii="仿宋" w:hAnsi="仿宋" w:eastAsia="仿宋" w:cs="仿宋"/>
                      <w:spacing w:val="8"/>
                      <w:sz w:val="10"/>
                      <w:szCs w:val="10"/>
                    </w:rPr>
                    <w:t>商标使用行为的</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xbxContent>
            </v:textbox>
          </v:shape>
        </w:pict>
      </w:r>
      <w:r>
        <w:pict>
          <v:shape id="_x0000_s1514" o:spid="_x0000_s1514" o:spt="202" type="#_x0000_t202" style="position:absolute;left:0pt;margin-left:394.7pt;margin-top:-12pt;height:8.3pt;width:129.15pt;z-index:252174336;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6"/>
                      <w:sz w:val="10"/>
                      <w:szCs w:val="10"/>
                    </w:rPr>
                    <w:t>集体商标</w:t>
                  </w:r>
                  <w:r>
                    <w:rPr>
                      <w:rFonts w:ascii="仿宋" w:hAnsi="仿宋" w:eastAsia="仿宋" w:cs="仿宋"/>
                      <w:spacing w:val="5"/>
                      <w:sz w:val="10"/>
                      <w:szCs w:val="10"/>
                    </w:rPr>
                    <w:t xml:space="preserve"> </w:t>
                  </w:r>
                  <w:r>
                    <w:rPr>
                      <w:rFonts w:ascii="仿宋" w:hAnsi="仿宋" w:eastAsia="仿宋" w:cs="仿宋"/>
                      <w:spacing w:val="3"/>
                      <w:sz w:val="10"/>
                      <w:szCs w:val="10"/>
                    </w:rPr>
                    <w:t>、证明商标使用行为是否合法规范 ； 商标印</w:t>
                  </w:r>
                </w:p>
              </w:txbxContent>
            </v:textbox>
          </v:shape>
        </w:pict>
      </w:r>
      <w:r>
        <w:pict>
          <v:shape id="_x0000_s1515" o:spid="_x0000_s1515" o:spt="202" type="#_x0000_t202" style="position:absolute;left:0pt;margin-left:322.5pt;margin-top:-12pt;height:15.1pt;width:72.05pt;z-index:25216307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1"/>
                    <w:rPr>
                      <w:rFonts w:ascii="仿宋" w:hAnsi="仿宋" w:eastAsia="仿宋" w:cs="仿宋"/>
                      <w:sz w:val="10"/>
                      <w:szCs w:val="10"/>
                    </w:rPr>
                  </w:pPr>
                  <w:r>
                    <w:rPr>
                      <w:rFonts w:ascii="仿宋" w:hAnsi="仿宋" w:eastAsia="仿宋" w:cs="仿宋"/>
                      <w:spacing w:val="6"/>
                      <w:sz w:val="10"/>
                      <w:szCs w:val="10"/>
                    </w:rPr>
                    <w:t>商标</w:t>
                  </w:r>
                  <w:r>
                    <w:rPr>
                      <w:rFonts w:ascii="仿宋" w:hAnsi="仿宋" w:eastAsia="仿宋" w:cs="仿宋"/>
                      <w:spacing w:val="3"/>
                      <w:sz w:val="10"/>
                      <w:szCs w:val="10"/>
                    </w:rPr>
                    <w:t>使用行为是否合法规范 ；</w:t>
                  </w:r>
                  <w:r>
                    <w:rPr>
                      <w:rFonts w:ascii="仿宋" w:hAnsi="仿宋" w:eastAsia="仿宋" w:cs="仿宋"/>
                      <w:sz w:val="10"/>
                      <w:szCs w:val="10"/>
                    </w:rPr>
                    <w:t xml:space="preserve"> </w:t>
                  </w:r>
                  <w:r>
                    <w:rPr>
                      <w:rFonts w:ascii="仿宋" w:hAnsi="仿宋" w:eastAsia="仿宋" w:cs="仿宋"/>
                      <w:spacing w:val="12"/>
                      <w:sz w:val="10"/>
                      <w:szCs w:val="10"/>
                    </w:rPr>
                    <w:t>制</w:t>
                  </w:r>
                  <w:r>
                    <w:rPr>
                      <w:rFonts w:ascii="仿宋" w:hAnsi="仿宋" w:eastAsia="仿宋" w:cs="仿宋"/>
                      <w:spacing w:val="7"/>
                      <w:sz w:val="10"/>
                      <w:szCs w:val="10"/>
                    </w:rPr>
                    <w:t>行为是否合法规范。</w:t>
                  </w:r>
                </w:p>
              </w:txbxContent>
            </v:textbox>
          </v:shape>
        </w:pict>
      </w:r>
      <w:r>
        <w:pict>
          <v:shape id="_x0000_s1516" o:spid="_x0000_s1516" o:spt="202" type="#_x0000_t202" style="position:absolute;left:0pt;margin-left:156.85pt;margin-top:-12pt;height:15.1pt;width:23.6pt;z-index:25220915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17" o:spid="_x0000_s1517" o:spt="202" type="#_x0000_t202" style="position:absolute;left:0pt;margin-left:64.4pt;margin-top:-9.5pt;height:42.3pt;width:18.1pt;z-index:252178432;mso-width-relative:page;mso-height-relative:page;" filled="f" stroked="f" coordsize="21600,21600">
            <v:path/>
            <v:fill on="f" focussize="0,0"/>
            <v:stroke on="f" joinstyle="miter"/>
            <v:imagedata o:title=""/>
            <o:lock v:ext="edit"/>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pict>
          <v:shape id="_x0000_s1518" o:spid="_x0000_s1518" o:spt="202" type="#_x0000_t202" style="position:absolute;left:0pt;margin-left:32.35pt;margin-top:-16.35pt;height:55.75pt;width:29.15pt;z-index:252155904;mso-width-relative:page;mso-height-relative:page;" filled="f" stroked="f" coordsize="21600,21600">
            <v:path/>
            <v:fill on="f" focussize="0,0"/>
            <v:stroke on="f" joinstyle="miter"/>
            <v:imagedata o:title=""/>
            <o:lock v:ext="edit"/>
            <v:textbox inset="0mm,0mm,0mm,0mm">
              <w:txbxContent>
                <w:p>
                  <w:pPr>
                    <w:spacing w:before="20" w:line="248"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.商标使用</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为的检查</w:t>
                  </w:r>
                  <w:r>
                    <w:rPr>
                      <w:rFonts w:ascii="仿宋" w:hAnsi="仿宋" w:eastAsia="仿宋" w:cs="仿宋"/>
                      <w:sz w:val="10"/>
                      <w:szCs w:val="10"/>
                    </w:rPr>
                    <w:t xml:space="preserve"> </w:t>
                  </w:r>
                  <w:r>
                    <w:rPr>
                      <w:rFonts w:ascii="仿宋" w:hAnsi="仿宋" w:eastAsia="仿宋" w:cs="仿宋"/>
                      <w:spacing w:val="7"/>
                      <w:sz w:val="10"/>
                      <w:szCs w:val="10"/>
                    </w:rPr>
                    <w:t>2.集体商标</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证明商标</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用行为的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3.商标印制</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为的检查</w:t>
                  </w:r>
                </w:p>
              </w:txbxContent>
            </v:textbox>
          </v:shape>
        </w:pict>
      </w:r>
      <w:r>
        <w:pict>
          <v:shape id="_x0000_s1519" o:spid="_x0000_s1519" o:spt="202" type="#_x0000_t202" style="position:absolute;left:0pt;margin-left:142.2pt;margin-top:-8.55pt;height:8.35pt;width:12.65pt;z-index:25224601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20" o:spid="_x0000_s1520" o:spt="202" type="#_x0000_t202" style="position:absolute;left:0pt;margin-left:524.7pt;margin-top:-8.55pt;height:15.1pt;width:273.5pt;z-index:25214668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7"/>
                    <w:rPr>
                      <w:rFonts w:ascii="仿宋" w:hAnsi="仿宋" w:eastAsia="仿宋" w:cs="仿宋"/>
                      <w:sz w:val="10"/>
                      <w:szCs w:val="10"/>
                    </w:rPr>
                  </w:pPr>
                  <w:r>
                    <w:rPr>
                      <w:rFonts w:ascii="仿宋" w:hAnsi="仿宋" w:eastAsia="仿宋" w:cs="仿宋"/>
                      <w:spacing w:val="1"/>
                      <w:sz w:val="10"/>
                      <w:szCs w:val="10"/>
                    </w:rPr>
                    <w:t xml:space="preserve">3.《集体商标 、证明商标注册和管理办法》 </w:t>
                  </w:r>
                  <w:r>
                    <w:rPr>
                      <w:rFonts w:ascii="仿宋" w:hAnsi="仿宋" w:eastAsia="仿宋" w:cs="仿宋"/>
                      <w:sz w:val="10"/>
                      <w:szCs w:val="10"/>
                    </w:rPr>
                    <w:t xml:space="preserve">第十七条 、第十八条 、第十九条 、 第二十条 、 第二十一条 、 第二十二 </w:t>
                  </w:r>
                  <w:r>
                    <w:rPr>
                      <w:rFonts w:ascii="仿宋" w:hAnsi="仿宋" w:eastAsia="仿宋" w:cs="仿宋"/>
                      <w:spacing w:val="2"/>
                      <w:sz w:val="10"/>
                      <w:szCs w:val="10"/>
                    </w:rPr>
                    <w:t>条</w:t>
                  </w:r>
                </w:p>
              </w:txbxContent>
            </v:textbox>
          </v:shape>
        </w:pict>
      </w:r>
      <w:r>
        <w:pict>
          <v:shape id="_x0000_s1521" o:spid="_x0000_s1521" o:spt="202" type="#_x0000_t202" style="position:absolute;left:0pt;margin-left:86.85pt;margin-top:0.65pt;height:21.9pt;width:12.75pt;z-index:252217344;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22" o:spid="_x0000_s1522" o:spt="202" type="#_x0000_t202" style="position:absolute;left:0pt;margin-left:121.05pt;margin-top:4pt;height:15.4pt;width:18.05pt;z-index:252223488;mso-width-relative:page;mso-height-relative:page;" filled="f" stroked="f" coordsize="21600,21600">
            <v:path/>
            <v:fill on="f" focussize="0,0"/>
            <v:stroke on="f" joinstyle="miter"/>
            <v:imagedata o:title=""/>
            <o:lock v:ext="edit"/>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523" o:spid="_x0000_s1523" o:spt="202" type="#_x0000_t202" style="position:absolute;left:0pt;margin-left:524.85pt;margin-top:4.95pt;height:15.15pt;width:273.65pt;z-index:252145664;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rPr>
                      <w:rFonts w:ascii="仿宋" w:hAnsi="仿宋" w:eastAsia="仿宋" w:cs="仿宋"/>
                      <w:sz w:val="10"/>
                      <w:szCs w:val="10"/>
                    </w:rPr>
                  </w:pPr>
                  <w:r>
                    <w:rPr>
                      <w:rFonts w:ascii="仿宋" w:hAnsi="仿宋" w:eastAsia="仿宋" w:cs="仿宋"/>
                      <w:spacing w:val="-8"/>
                      <w:sz w:val="10"/>
                      <w:szCs w:val="10"/>
                    </w:rPr>
                    <w:t>4.《商标印制管理办法》</w:t>
                  </w:r>
                  <w:r>
                    <w:rPr>
                      <w:rFonts w:ascii="仿宋" w:hAnsi="仿宋" w:eastAsia="仿宋" w:cs="仿宋"/>
                      <w:spacing w:val="-6"/>
                      <w:sz w:val="10"/>
                      <w:szCs w:val="10"/>
                    </w:rPr>
                    <w:t xml:space="preserve"> </w:t>
                  </w:r>
                  <w:r>
                    <w:rPr>
                      <w:rFonts w:ascii="仿宋" w:hAnsi="仿宋" w:eastAsia="仿宋" w:cs="仿宋"/>
                      <w:spacing w:val="-4"/>
                      <w:sz w:val="10"/>
                      <w:szCs w:val="10"/>
                    </w:rPr>
                    <w:t>第三条 、 第四条 、 第五条 、 第六条 、 第七条 、 第八条 、第九条 、 第十条 、 第十一条 、第</w:t>
                  </w:r>
                  <w:r>
                    <w:rPr>
                      <w:rFonts w:ascii="仿宋" w:hAnsi="仿宋" w:eastAsia="仿宋" w:cs="仿宋"/>
                      <w:sz w:val="10"/>
                      <w:szCs w:val="10"/>
                    </w:rPr>
                    <w:t xml:space="preserve"> </w:t>
                  </w:r>
                  <w:r>
                    <w:rPr>
                      <w:rFonts w:ascii="仿宋" w:hAnsi="仿宋" w:eastAsia="仿宋" w:cs="仿宋"/>
                      <w:spacing w:val="-3"/>
                      <w:sz w:val="10"/>
                      <w:szCs w:val="10"/>
                    </w:rPr>
                    <w:t>十二条 、 第十三条</w:t>
                  </w:r>
                </w:p>
              </w:txbxContent>
            </v:textbox>
          </v:shape>
        </w:pict>
      </w:r>
      <w:r>
        <w:rPr>
          <w:rFonts w:ascii="仿宋" w:hAnsi="仿宋" w:eastAsia="仿宋" w:cs="仿宋"/>
          <w:spacing w:val="6"/>
          <w:position w:val="2"/>
          <w:sz w:val="10"/>
          <w:szCs w:val="10"/>
        </w:rPr>
        <w:t>现场检</w:t>
      </w:r>
    </w:p>
    <w:p>
      <w:pPr>
        <w:spacing w:line="233" w:lineRule="auto"/>
        <w:ind w:left="2051"/>
        <w:rPr>
          <w:rFonts w:ascii="仿宋" w:hAnsi="仿宋" w:eastAsia="仿宋" w:cs="仿宋"/>
          <w:sz w:val="10"/>
          <w:szCs w:val="10"/>
        </w:rPr>
      </w:pPr>
      <w:r>
        <w:rPr>
          <w:rFonts w:ascii="仿宋" w:hAnsi="仿宋" w:eastAsia="仿宋" w:cs="仿宋"/>
          <w:spacing w:val="-6"/>
          <w:sz w:val="10"/>
          <w:szCs w:val="10"/>
        </w:rPr>
        <w:t>查</w:t>
      </w:r>
      <w:r>
        <w:rPr>
          <w:rFonts w:ascii="仿宋" w:hAnsi="仿宋" w:eastAsia="仿宋" w:cs="仿宋"/>
          <w:spacing w:val="-5"/>
          <w:sz w:val="10"/>
          <w:szCs w:val="10"/>
        </w:rPr>
        <w:t>、 书</w:t>
      </w:r>
    </w:p>
    <w:p>
      <w:pPr>
        <w:spacing w:before="9" w:line="230" w:lineRule="auto"/>
        <w:ind w:left="2056"/>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p>
      <w:pPr>
        <w:spacing w:before="258" w:line="230" w:lineRule="auto"/>
        <w:ind w:left="6467"/>
        <w:rPr>
          <w:rFonts w:ascii="仿宋" w:hAnsi="仿宋" w:eastAsia="仿宋" w:cs="仿宋"/>
          <w:sz w:val="10"/>
          <w:szCs w:val="10"/>
        </w:rPr>
      </w:pPr>
      <w:r>
        <w:pict>
          <v:shape id="_x0000_s1524" o:spid="_x0000_s1524" o:spt="202" type="#_x0000_t202" style="position:absolute;left:0pt;margin-left:142.45pt;margin-top:5.15pt;height:21.85pt;width:38pt;z-index:252176384;mso-width-relative:page;mso-height-relative:page;" filled="f" stroked="f" coordsize="21600,21600">
            <v:path/>
            <v:fill on="f" focussize="0,0"/>
            <v:stroke on="f" joinstyle="miter"/>
            <v:imagedata o:title=""/>
            <o:lock v:ext="edit"/>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25" o:spid="_x0000_s1525" o:spt="202" type="#_x0000_t202" style="position:absolute;left:0pt;margin-left:301.35pt;margin-top:8.5pt;height:15.05pt;width:18pt;z-index:252230656;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26" o:spid="_x0000_s1526" o:spt="202" type="#_x0000_t202" style="position:absolute;left:0pt;margin-left:231.55pt;margin-top:8.5pt;height:93.45pt;width:68.15pt;z-index:252144640;mso-width-relative:page;mso-height-relative:page;" filled="f" stroked="f" coordsize="21600,21600">
            <v:path/>
            <v:fill on="f" focussize="0,0"/>
            <v:stroke on="f" joinstyle="miter"/>
            <v:imagedata o:title=""/>
            <o:lock v:ext="edit"/>
            <v:textbox inset="0mm,0mm,0mm,0mm">
              <w:txbxContent>
                <w:p>
                  <w:pPr>
                    <w:spacing w:before="19" w:line="261" w:lineRule="auto"/>
                    <w:ind w:left="20" w:right="3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p>
                  <w:pPr>
                    <w:spacing w:before="197" w:line="255" w:lineRule="auto"/>
                    <w:ind w:left="20" w:right="20" w:firstLine="8"/>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.地理标志名称使用行为的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2"/>
                      <w:sz w:val="10"/>
                      <w:szCs w:val="10"/>
                    </w:rPr>
                    <w:t>2.地理标志</w:t>
                  </w:r>
                  <w:r>
                    <w:rPr>
                      <w:rFonts w:ascii="仿宋" w:hAnsi="仿宋" w:eastAsia="仿宋" w:cs="仿宋"/>
                      <w:spacing w:val="1"/>
                      <w:sz w:val="10"/>
                      <w:szCs w:val="10"/>
                    </w:rPr>
                    <w:t xml:space="preserve"> (集体、 证明 )</w:t>
                  </w:r>
                  <w:r>
                    <w:rPr>
                      <w:rFonts w:ascii="仿宋" w:hAnsi="仿宋" w:eastAsia="仿宋" w:cs="仿宋"/>
                      <w:sz w:val="10"/>
                      <w:szCs w:val="10"/>
                    </w:rPr>
                    <w:t xml:space="preserve"> </w:t>
                  </w:r>
                  <w:r>
                    <w:rPr>
                      <w:rFonts w:ascii="仿宋" w:hAnsi="仿宋" w:eastAsia="仿宋" w:cs="仿宋"/>
                      <w:spacing w:val="13"/>
                      <w:sz w:val="10"/>
                      <w:szCs w:val="10"/>
                    </w:rPr>
                    <w:t>商</w:t>
                  </w:r>
                  <w:r>
                    <w:rPr>
                      <w:rFonts w:ascii="仿宋" w:hAnsi="仿宋" w:eastAsia="仿宋" w:cs="仿宋"/>
                      <w:spacing w:val="8"/>
                      <w:sz w:val="10"/>
                      <w:szCs w:val="10"/>
                    </w:rPr>
                    <w:t>标使用行为的检查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.地理标志专用标志使用行</w:t>
                  </w:r>
                  <w:r>
                    <w:rPr>
                      <w:rFonts w:ascii="仿宋" w:hAnsi="仿宋" w:eastAsia="仿宋" w:cs="仿宋"/>
                      <w:sz w:val="10"/>
                      <w:szCs w:val="10"/>
                    </w:rPr>
                    <w:t xml:space="preserve"> </w:t>
                  </w:r>
                  <w:r>
                    <w:rPr>
                      <w:rFonts w:ascii="仿宋" w:hAnsi="仿宋" w:eastAsia="仿宋" w:cs="仿宋"/>
                      <w:spacing w:val="8"/>
                      <w:sz w:val="10"/>
                      <w:szCs w:val="10"/>
                    </w:rPr>
                    <w:t>为的检查</w:t>
                  </w:r>
                </w:p>
                <w:p>
                  <w:pPr>
                    <w:spacing w:before="257" w:line="241" w:lineRule="auto"/>
                    <w:ind w:left="20" w:right="3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27" o:spid="_x0000_s1527" o:spt="202" type="#_x0000_t202" style="position:absolute;left:0pt;margin-left:183.15pt;margin-top:5.15pt;height:21.8pt;width:45.3pt;z-index:25216512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xbxContent>
            </v:textbox>
          </v:shape>
        </w:pict>
      </w:r>
      <w:r>
        <w:rPr>
          <w:rFonts w:ascii="仿宋" w:hAnsi="仿宋" w:eastAsia="仿宋" w:cs="仿宋"/>
          <w:spacing w:val="1"/>
          <w:sz w:val="10"/>
          <w:szCs w:val="10"/>
        </w:rPr>
        <w:t xml:space="preserve">用人单位是否办理社会保险登记 。               </w:t>
      </w:r>
      <w:r>
        <w:rPr>
          <w:rFonts w:ascii="仿宋" w:hAnsi="仿宋" w:eastAsia="仿宋" w:cs="仿宋"/>
          <w:sz w:val="10"/>
          <w:szCs w:val="10"/>
        </w:rPr>
        <w:t xml:space="preserve">                                   《社会保险法 》第七十七条 、 第八十四条</w:t>
      </w:r>
    </w:p>
    <w:p>
      <w:pPr>
        <w:spacing w:line="261" w:lineRule="auto"/>
      </w:pPr>
    </w:p>
    <w:p>
      <w:pPr>
        <w:spacing w:line="262" w:lineRule="auto"/>
      </w:pPr>
    </w:p>
    <w:p>
      <w:pPr>
        <w:spacing w:before="32" w:line="238" w:lineRule="auto"/>
        <w:ind w:left="10514" w:right="44" w:firstLine="2"/>
        <w:rPr>
          <w:rFonts w:ascii="仿宋" w:hAnsi="仿宋" w:eastAsia="仿宋" w:cs="仿宋"/>
          <w:sz w:val="10"/>
          <w:szCs w:val="10"/>
        </w:rPr>
      </w:pPr>
      <w:r>
        <w:pict>
          <v:shape id="_x0000_s1528" o:spid="_x0000_s1528" o:spt="202" type="#_x0000_t202" style="position:absolute;left:0pt;margin-left:525pt;margin-top:-6.2pt;height:8.3pt;width:162pt;z-index:252162048;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3"/>
                      <w:sz w:val="10"/>
                      <w:szCs w:val="10"/>
                    </w:rPr>
                    <w:t>1.《地理标志产品保护规定》 第二十一条 、 二十二条 、第二十三</w:t>
                  </w:r>
                  <w:r>
                    <w:rPr>
                      <w:rFonts w:ascii="仿宋" w:hAnsi="仿宋" w:eastAsia="仿宋" w:cs="仿宋"/>
                      <w:sz w:val="10"/>
                      <w:szCs w:val="10"/>
                    </w:rPr>
                    <w:t>条</w:t>
                  </w:r>
                </w:p>
              </w:txbxContent>
            </v:textbox>
          </v:shape>
        </w:pict>
      </w:r>
      <w:r>
        <w:pict>
          <v:shape id="_x0000_s1529" o:spid="_x0000_s1529" o:spt="202" type="#_x0000_t202" style="position:absolute;left:0pt;margin-left:32.35pt;margin-top:-4.25pt;height:63.25pt;width:31.4pt;z-index:252153856;mso-width-relative:page;mso-height-relative:page;" filled="f" stroked="f" coordsize="21600,21600">
            <v:path/>
            <v:fill on="f" focussize="0,0"/>
            <v:stroke on="f" joinstyle="miter"/>
            <v:imagedata o:title=""/>
            <o:lock v:ext="edit"/>
            <v:textbox inset="0mm,0mm,0mm,0mm">
              <w:txbxContent>
                <w:p>
                  <w:pPr>
                    <w:tabs>
                      <w:tab w:val="left" w:pos="65"/>
                    </w:tabs>
                    <w:spacing w:before="21" w:line="251" w:lineRule="auto"/>
                    <w:ind w:left="20" w:right="20" w:firstLine="7"/>
                    <w:rPr>
                      <w:rFonts w:ascii="仿宋" w:hAnsi="仿宋" w:eastAsia="仿宋" w:cs="仿宋"/>
                      <w:sz w:val="9"/>
                      <w:szCs w:val="9"/>
                    </w:rPr>
                  </w:pPr>
                  <w:r>
                    <w:rPr>
                      <w:rFonts w:ascii="仿宋" w:hAnsi="仿宋" w:eastAsia="仿宋" w:cs="仿宋"/>
                      <w:spacing w:val="10"/>
                      <w:sz w:val="9"/>
                      <w:szCs w:val="9"/>
                    </w:rPr>
                    <w:t>1</w:t>
                  </w:r>
                  <w:r>
                    <w:rPr>
                      <w:rFonts w:ascii="仿宋" w:hAnsi="仿宋" w:eastAsia="仿宋" w:cs="仿宋"/>
                      <w:spacing w:val="5"/>
                      <w:sz w:val="9"/>
                      <w:szCs w:val="9"/>
                    </w:rPr>
                    <w:t>.地理标志名</w:t>
                  </w:r>
                  <w:r>
                    <w:rPr>
                      <w:rFonts w:ascii="仿宋" w:hAnsi="仿宋" w:eastAsia="仿宋" w:cs="仿宋"/>
                      <w:sz w:val="9"/>
                      <w:szCs w:val="9"/>
                    </w:rPr>
                    <w:t xml:space="preserve"> </w:t>
                  </w:r>
                  <w:r>
                    <w:rPr>
                      <w:rFonts w:ascii="仿宋" w:hAnsi="仿宋" w:eastAsia="仿宋" w:cs="仿宋"/>
                      <w:spacing w:val="9"/>
                      <w:sz w:val="9"/>
                      <w:szCs w:val="9"/>
                    </w:rPr>
                    <w:t>称</w:t>
                  </w:r>
                  <w:r>
                    <w:rPr>
                      <w:rFonts w:ascii="仿宋" w:hAnsi="仿宋" w:eastAsia="仿宋" w:cs="仿宋"/>
                      <w:spacing w:val="7"/>
                      <w:sz w:val="9"/>
                      <w:szCs w:val="9"/>
                    </w:rPr>
                    <w:t>使用行为的</w:t>
                  </w:r>
                  <w:r>
                    <w:rPr>
                      <w:rFonts w:ascii="仿宋" w:hAnsi="仿宋" w:eastAsia="仿宋" w:cs="仿宋"/>
                      <w:sz w:val="9"/>
                      <w:szCs w:val="9"/>
                    </w:rPr>
                    <w:t xml:space="preserve"> </w:t>
                  </w:r>
                  <w:r>
                    <w:rPr>
                      <w:rFonts w:ascii="仿宋" w:hAnsi="仿宋" w:eastAsia="仿宋" w:cs="仿宋"/>
                      <w:spacing w:val="6"/>
                      <w:sz w:val="9"/>
                      <w:szCs w:val="9"/>
                    </w:rPr>
                    <w:t>检</w:t>
                  </w:r>
                  <w:r>
                    <w:rPr>
                      <w:rFonts w:ascii="仿宋" w:hAnsi="仿宋" w:eastAsia="仿宋" w:cs="仿宋"/>
                      <w:spacing w:val="5"/>
                      <w:sz w:val="9"/>
                      <w:szCs w:val="9"/>
                    </w:rPr>
                    <w:t>查</w:t>
                  </w:r>
                  <w:r>
                    <w:rPr>
                      <w:rFonts w:ascii="仿宋" w:hAnsi="仿宋" w:eastAsia="仿宋" w:cs="仿宋"/>
                      <w:sz w:val="9"/>
                      <w:szCs w:val="9"/>
                    </w:rPr>
                    <w:t xml:space="preserve">         </w:t>
                  </w:r>
                  <w:r>
                    <w:rPr>
                      <w:rFonts w:ascii="仿宋" w:hAnsi="仿宋" w:eastAsia="仿宋" w:cs="仿宋"/>
                      <w:spacing w:val="9"/>
                      <w:sz w:val="9"/>
                      <w:szCs w:val="9"/>
                    </w:rPr>
                    <w:t>2</w:t>
                  </w:r>
                  <w:r>
                    <w:rPr>
                      <w:rFonts w:ascii="仿宋" w:hAnsi="仿宋" w:eastAsia="仿宋" w:cs="仿宋"/>
                      <w:spacing w:val="6"/>
                      <w:sz w:val="9"/>
                      <w:szCs w:val="9"/>
                    </w:rPr>
                    <w:t>.地理标志</w:t>
                  </w:r>
                  <w:r>
                    <w:rPr>
                      <w:rFonts w:ascii="仿宋" w:hAnsi="仿宋" w:eastAsia="仿宋" w:cs="仿宋"/>
                      <w:sz w:val="9"/>
                      <w:szCs w:val="9"/>
                    </w:rPr>
                    <w:t xml:space="preserve">  </w:t>
                  </w:r>
                  <w:r>
                    <w:rPr>
                      <w:rFonts w:ascii="仿宋" w:hAnsi="仿宋" w:eastAsia="仿宋" w:cs="仿宋"/>
                      <w:sz w:val="9"/>
                      <w:szCs w:val="9"/>
                    </w:rPr>
                    <w:tab/>
                  </w:r>
                  <w:r>
                    <w:rPr>
                      <w:rFonts w:ascii="仿宋" w:hAnsi="仿宋" w:eastAsia="仿宋" w:cs="仿宋"/>
                      <w:spacing w:val="-1"/>
                      <w:sz w:val="9"/>
                      <w:szCs w:val="9"/>
                    </w:rPr>
                    <w:t xml:space="preserve">( </w:t>
                  </w:r>
                  <w:r>
                    <w:rPr>
                      <w:rFonts w:ascii="仿宋" w:hAnsi="仿宋" w:eastAsia="仿宋" w:cs="仿宋"/>
                      <w:sz w:val="9"/>
                      <w:szCs w:val="9"/>
                    </w:rPr>
                    <w:t xml:space="preserve">集体、证  </w:t>
                  </w:r>
                  <w:r>
                    <w:rPr>
                      <w:rFonts w:ascii="仿宋" w:hAnsi="仿宋" w:eastAsia="仿宋" w:cs="仿宋"/>
                      <w:spacing w:val="1"/>
                      <w:sz w:val="9"/>
                      <w:szCs w:val="9"/>
                    </w:rPr>
                    <w:t xml:space="preserve">明 </w:t>
                  </w:r>
                  <w:r>
                    <w:rPr>
                      <w:rFonts w:ascii="仿宋" w:hAnsi="仿宋" w:eastAsia="仿宋" w:cs="仿宋"/>
                      <w:sz w:val="9"/>
                      <w:szCs w:val="9"/>
                    </w:rPr>
                    <w:t xml:space="preserve">) 商标使用 </w:t>
                  </w:r>
                  <w:r>
                    <w:rPr>
                      <w:rFonts w:ascii="仿宋" w:hAnsi="仿宋" w:eastAsia="仿宋" w:cs="仿宋"/>
                      <w:spacing w:val="8"/>
                      <w:sz w:val="9"/>
                      <w:szCs w:val="9"/>
                    </w:rPr>
                    <w:t>行</w:t>
                  </w:r>
                  <w:r>
                    <w:rPr>
                      <w:rFonts w:ascii="仿宋" w:hAnsi="仿宋" w:eastAsia="仿宋" w:cs="仿宋"/>
                      <w:spacing w:val="7"/>
                      <w:sz w:val="9"/>
                      <w:szCs w:val="9"/>
                    </w:rPr>
                    <w:t>为的检查</w:t>
                  </w:r>
                  <w:r>
                    <w:rPr>
                      <w:rFonts w:ascii="仿宋" w:hAnsi="仿宋" w:eastAsia="仿宋" w:cs="仿宋"/>
                      <w:sz w:val="9"/>
                      <w:szCs w:val="9"/>
                    </w:rPr>
                    <w:t xml:space="preserve">  </w:t>
                  </w:r>
                  <w:r>
                    <w:rPr>
                      <w:rFonts w:ascii="仿宋" w:hAnsi="仿宋" w:eastAsia="仿宋" w:cs="仿宋"/>
                      <w:spacing w:val="11"/>
                      <w:sz w:val="9"/>
                      <w:szCs w:val="9"/>
                    </w:rPr>
                    <w:t>3</w:t>
                  </w:r>
                  <w:r>
                    <w:rPr>
                      <w:rFonts w:ascii="仿宋" w:hAnsi="仿宋" w:eastAsia="仿宋" w:cs="仿宋"/>
                      <w:spacing w:val="6"/>
                      <w:sz w:val="9"/>
                      <w:szCs w:val="9"/>
                    </w:rPr>
                    <w:t>.地理标志专</w:t>
                  </w:r>
                  <w:r>
                    <w:rPr>
                      <w:rFonts w:ascii="仿宋" w:hAnsi="仿宋" w:eastAsia="仿宋" w:cs="仿宋"/>
                      <w:sz w:val="9"/>
                      <w:szCs w:val="9"/>
                    </w:rPr>
                    <w:t xml:space="preserve"> </w:t>
                  </w:r>
                  <w:r>
                    <w:rPr>
                      <w:rFonts w:ascii="仿宋" w:hAnsi="仿宋" w:eastAsia="仿宋" w:cs="仿宋"/>
                      <w:spacing w:val="9"/>
                      <w:sz w:val="9"/>
                      <w:szCs w:val="9"/>
                    </w:rPr>
                    <w:t>用</w:t>
                  </w:r>
                  <w:r>
                    <w:rPr>
                      <w:rFonts w:ascii="仿宋" w:hAnsi="仿宋" w:eastAsia="仿宋" w:cs="仿宋"/>
                      <w:spacing w:val="7"/>
                      <w:sz w:val="9"/>
                      <w:szCs w:val="9"/>
                    </w:rPr>
                    <w:t>标志使用行</w:t>
                  </w:r>
                  <w:r>
                    <w:rPr>
                      <w:rFonts w:ascii="仿宋" w:hAnsi="仿宋" w:eastAsia="仿宋" w:cs="仿宋"/>
                      <w:sz w:val="9"/>
                      <w:szCs w:val="9"/>
                    </w:rPr>
                    <w:t xml:space="preserve"> </w:t>
                  </w:r>
                  <w:r>
                    <w:rPr>
                      <w:rFonts w:ascii="仿宋" w:hAnsi="仿宋" w:eastAsia="仿宋" w:cs="仿宋"/>
                      <w:spacing w:val="7"/>
                      <w:sz w:val="9"/>
                      <w:szCs w:val="9"/>
                    </w:rPr>
                    <w:t>为的检查</w:t>
                  </w:r>
                </w:p>
              </w:txbxContent>
            </v:textbox>
          </v:shape>
        </w:pict>
      </w:r>
      <w:r>
        <w:pict>
          <v:shape id="_x0000_s1530" o:spid="_x0000_s1530" o:spt="202" type="#_x0000_t202" style="position:absolute;left:0pt;margin-left:156.85pt;margin-top:0.6pt;height:15pt;width:23.6pt;z-index:252211200;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31" o:spid="_x0000_s1531" o:spt="202" type="#_x0000_t202" style="position:absolute;left:0pt;margin-left:183pt;margin-top:0.6pt;height:14.95pt;width:45.45pt;z-index:252185600;mso-width-relative:page;mso-height-relative:page;" filled="f" stroked="f" coordsize="21600,21600">
            <v:path/>
            <v:fill on="f" focussize="0,0"/>
            <v:stroke on="f" joinstyle="miter"/>
            <v:imagedata o:title=""/>
            <o:lock v:ext="edit"/>
            <v:textbox inset="0mm,0mm,0mm,0mm">
              <w:txbxContent>
                <w:p>
                  <w:pPr>
                    <w:spacing w:before="19" w:line="239" w:lineRule="auto"/>
                    <w:ind w:left="30" w:right="20" w:hanging="10"/>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理标志使用行为</w:t>
                  </w:r>
                  <w:r>
                    <w:rPr>
                      <w:rFonts w:ascii="仿宋" w:hAnsi="仿宋" w:eastAsia="仿宋" w:cs="仿宋"/>
                      <w:sz w:val="10"/>
                      <w:szCs w:val="10"/>
                    </w:rPr>
                    <w:t xml:space="preserve"> </w:t>
                  </w:r>
                  <w:r>
                    <w:rPr>
                      <w:rFonts w:ascii="仿宋" w:hAnsi="仿宋" w:eastAsia="仿宋" w:cs="仿宋"/>
                      <w:spacing w:val="4"/>
                      <w:sz w:val="10"/>
                      <w:szCs w:val="10"/>
                    </w:rPr>
                    <w:t>的检查</w:t>
                  </w:r>
                </w:p>
              </w:txbxContent>
            </v:textbox>
          </v:shape>
        </w:pict>
      </w:r>
      <w:r>
        <w:pict>
          <v:shape id="_x0000_s1532" o:spid="_x0000_s1532" o:spt="202" type="#_x0000_t202" style="position:absolute;left:0pt;margin-left:301.3pt;margin-top:0.6pt;height:15.25pt;width:18.05pt;z-index:252228608;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33" o:spid="_x0000_s1533" o:spt="202" type="#_x0000_t202" style="position:absolute;left:0pt;margin-left:322.3pt;margin-top:0.6pt;height:15pt;width:195.35pt;z-index:252151808;mso-width-relative:page;mso-height-relative:page;" filled="f" stroked="f" coordsize="21600,21600">
            <v:path/>
            <v:fill on="f" focussize="0,0"/>
            <v:stroke on="f" joinstyle="miter"/>
            <v:imagedata o:title=""/>
            <o:lock v:ext="edit"/>
            <v:textbox inset="0mm,0mm,0mm,0mm">
              <w:txbxContent>
                <w:p>
                  <w:pPr>
                    <w:spacing w:before="19"/>
                    <w:ind w:left="29" w:right="20" w:hanging="9"/>
                    <w:rPr>
                      <w:rFonts w:ascii="仿宋" w:hAnsi="仿宋" w:eastAsia="仿宋" w:cs="仿宋"/>
                      <w:sz w:val="10"/>
                      <w:szCs w:val="10"/>
                    </w:rPr>
                  </w:pPr>
                  <w:r>
                    <w:rPr>
                      <w:rFonts w:ascii="仿宋" w:hAnsi="仿宋" w:eastAsia="仿宋" w:cs="仿宋"/>
                      <w:spacing w:val="10"/>
                      <w:sz w:val="10"/>
                      <w:szCs w:val="10"/>
                    </w:rPr>
                    <w:t>地理标</w:t>
                  </w:r>
                  <w:r>
                    <w:rPr>
                      <w:rFonts w:ascii="仿宋" w:hAnsi="仿宋" w:eastAsia="仿宋" w:cs="仿宋"/>
                      <w:spacing w:val="6"/>
                      <w:sz w:val="10"/>
                      <w:szCs w:val="10"/>
                    </w:rPr>
                    <w:t>志</w:t>
                  </w:r>
                  <w:r>
                    <w:rPr>
                      <w:rFonts w:ascii="仿宋" w:hAnsi="仿宋" w:eastAsia="仿宋" w:cs="仿宋"/>
                      <w:spacing w:val="5"/>
                      <w:sz w:val="10"/>
                      <w:szCs w:val="10"/>
                    </w:rPr>
                    <w:t>名称使用是否合法规范 ；地理标志 (集体、 证明 ) 商标使用是否合法规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7"/>
                      <w:sz w:val="10"/>
                      <w:szCs w:val="10"/>
                    </w:rPr>
                    <w:t>；地理标志专用标志使用行为是否合法规范 。</w:t>
                  </w:r>
                </w:p>
              </w:txbxContent>
            </v:textbox>
          </v:shape>
        </w:pict>
      </w:r>
      <w:r>
        <w:pict>
          <v:shape id="_x0000_s1534" o:spid="_x0000_s1534" o:spt="202" type="#_x0000_t202" style="position:absolute;left:0pt;margin-left:142.2pt;margin-top:3.95pt;height:8.35pt;width:12.65pt;z-index:25224396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35" o:spid="_x0000_s1535" o:spt="202" type="#_x0000_t202" style="position:absolute;left:0pt;margin-left:64.4pt;margin-top:6.35pt;height:42.3pt;width:18.1pt;z-index:252179456;mso-width-relative:page;mso-height-relative:page;" filled="f" stroked="f" coordsize="21600,21600">
            <v:path/>
            <v:fill on="f" focussize="0,0"/>
            <v:stroke on="f" joinstyle="miter"/>
            <v:imagedata o:title=""/>
            <o:lock v:ext="edit"/>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pict>
          <v:shape id="_x0000_s1536" o:spid="_x0000_s1536" o:spt="202" type="#_x0000_t202" style="position:absolute;left:0pt;margin-left:101.55pt;margin-top:16.55pt;height:21.8pt;width:18.4pt;z-index:25220198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xbxContent>
            </v:textbox>
          </v:shape>
        </w:pict>
      </w:r>
      <w:r>
        <w:pict>
          <v:shape id="_x0000_s1537" o:spid="_x0000_s1537" o:spt="202" type="#_x0000_t202" style="position:absolute;left:0pt;margin-left:86.85pt;margin-top:16.55pt;height:21.9pt;width:12.75pt;z-index:25221632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2"/>
          <w:sz w:val="10"/>
          <w:szCs w:val="10"/>
        </w:rPr>
        <w:t>2.《地理标志专用标志使用管理办法 (试行 ) 》</w:t>
      </w:r>
      <w:r>
        <w:rPr>
          <w:rFonts w:ascii="仿宋" w:hAnsi="仿宋" w:eastAsia="仿宋" w:cs="仿宋"/>
          <w:spacing w:val="1"/>
          <w:sz w:val="10"/>
          <w:szCs w:val="10"/>
        </w:rPr>
        <w:t>第六条 、 第七条 、第八条 、 第九条、 第十条 、第十二条</w:t>
      </w:r>
      <w:r>
        <w:rPr>
          <w:rFonts w:ascii="仿宋" w:hAnsi="仿宋" w:eastAsia="仿宋" w:cs="仿宋"/>
          <w:sz w:val="10"/>
          <w:szCs w:val="10"/>
        </w:rPr>
        <w:t xml:space="preserve">         </w:t>
      </w:r>
      <w:r>
        <w:rPr>
          <w:rFonts w:ascii="仿宋" w:hAnsi="仿宋" w:eastAsia="仿宋" w:cs="仿宋"/>
          <w:spacing w:val="1"/>
          <w:sz w:val="10"/>
          <w:szCs w:val="10"/>
        </w:rPr>
        <w:t>3.《集体商标 、证明商标注册和管理办法》 第十七条 、第</w:t>
      </w:r>
      <w:r>
        <w:rPr>
          <w:rFonts w:ascii="仿宋" w:hAnsi="仿宋" w:eastAsia="仿宋" w:cs="仿宋"/>
          <w:sz w:val="10"/>
          <w:szCs w:val="10"/>
        </w:rPr>
        <w:t xml:space="preserve">十八条 、第十九条 、 第二十条 、 第二十一条 、 第二十二 </w:t>
      </w:r>
      <w:r>
        <w:rPr>
          <w:rFonts w:ascii="仿宋" w:hAnsi="仿宋" w:eastAsia="仿宋" w:cs="仿宋"/>
          <w:spacing w:val="2"/>
          <w:sz w:val="10"/>
          <w:szCs w:val="10"/>
        </w:rPr>
        <w:t>条</w:t>
      </w:r>
    </w:p>
    <w:p>
      <w:pPr>
        <w:spacing w:line="137" w:lineRule="exact"/>
        <w:ind w:left="2441"/>
        <w:rPr>
          <w:rFonts w:ascii="仿宋" w:hAnsi="仿宋" w:eastAsia="仿宋" w:cs="仿宋"/>
          <w:sz w:val="10"/>
          <w:szCs w:val="10"/>
        </w:rPr>
      </w:pPr>
      <w:r>
        <w:rPr>
          <w:rFonts w:ascii="仿宋" w:hAnsi="仿宋" w:eastAsia="仿宋" w:cs="仿宋"/>
          <w:spacing w:val="7"/>
          <w:position w:val="2"/>
          <w:sz w:val="10"/>
          <w:szCs w:val="10"/>
        </w:rPr>
        <w:t>省、市</w:t>
      </w:r>
    </w:p>
    <w:p>
      <w:pPr>
        <w:spacing w:before="1"/>
        <w:ind w:left="244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p>
    <w:p>
      <w:pPr>
        <w:spacing w:before="232" w:line="230" w:lineRule="auto"/>
        <w:ind w:left="6467"/>
        <w:rPr>
          <w:rFonts w:ascii="仿宋" w:hAnsi="仿宋" w:eastAsia="仿宋" w:cs="仿宋"/>
          <w:sz w:val="10"/>
          <w:szCs w:val="10"/>
        </w:rPr>
      </w:pPr>
      <w:r>
        <w:pict>
          <v:shape id="_x0000_s1538" o:spid="_x0000_s1538" o:spt="202" type="#_x0000_t202" style="position:absolute;left:0pt;margin-left:156.85pt;margin-top:3.75pt;height:64.7pt;width:23.6pt;z-index:252156928;mso-width-relative:page;mso-height-relative:page;" filled="f" stroked="f" coordsize="21600,21600">
            <v:path/>
            <v:fill on="f" focussize="0,0"/>
            <v:stroke on="f" joinstyle="miter"/>
            <v:imagedata o:title=""/>
            <o:lock v:ext="edit"/>
            <v:textbox inset="0mm,0mm,0mm,0mm">
              <w:txbxContent>
                <w:p>
                  <w:pPr>
                    <w:spacing w:before="20" w:line="259"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68" w:line="246"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 w:line="243"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39" o:spid="_x0000_s1539" o:spt="202" type="#_x0000_t202" style="position:absolute;left:0pt;margin-left:11.85pt;margin-top:3.05pt;height:28.65pt;width:18.2pt;z-index:252193792;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7"/>
                      <w:sz w:val="10"/>
                      <w:szCs w:val="10"/>
                    </w:rPr>
                    <w:t>知识</w:t>
                  </w:r>
                  <w:r>
                    <w:rPr>
                      <w:rFonts w:ascii="仿宋" w:hAnsi="仿宋" w:eastAsia="仿宋" w:cs="仿宋"/>
                      <w:spacing w:val="6"/>
                      <w:sz w:val="10"/>
                      <w:szCs w:val="10"/>
                    </w:rPr>
                    <w:t>产</w:t>
                  </w:r>
                  <w:r>
                    <w:rPr>
                      <w:rFonts w:ascii="仿宋" w:hAnsi="仿宋" w:eastAsia="仿宋" w:cs="仿宋"/>
                      <w:sz w:val="10"/>
                      <w:szCs w:val="10"/>
                    </w:rPr>
                    <w:t xml:space="preserve"> </w:t>
                  </w:r>
                  <w:r>
                    <w:rPr>
                      <w:rFonts w:ascii="仿宋" w:hAnsi="仿宋" w:eastAsia="仿宋" w:cs="仿宋"/>
                      <w:spacing w:val="9"/>
                      <w:sz w:val="10"/>
                      <w:szCs w:val="10"/>
                    </w:rPr>
                    <w:t>权</w:t>
                  </w:r>
                  <w:r>
                    <w:rPr>
                      <w:rFonts w:ascii="仿宋" w:hAnsi="仿宋" w:eastAsia="仿宋" w:cs="仿宋"/>
                      <w:spacing w:val="7"/>
                      <w:sz w:val="10"/>
                      <w:szCs w:val="10"/>
                    </w:rPr>
                    <w:t>使用</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7"/>
                      <w:sz w:val="10"/>
                      <w:szCs w:val="10"/>
                    </w:rPr>
                    <w:t>为的</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540" o:spid="_x0000_s1540" o:spt="202" type="#_x0000_t202" style="position:absolute;left:0pt;margin-left:301.3pt;margin-top:7.1pt;height:57.8pt;width:18.05pt;z-index:252161024;mso-width-relative:page;mso-height-relative:page;" filled="f" stroked="f" coordsize="21600,21600">
            <v:path/>
            <v:fill on="f" focussize="0,0"/>
            <v:stroke on="f" joinstyle="miter"/>
            <v:imagedata o:title=""/>
            <o:lock v:ext="edit"/>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34" w:line="26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p>
                  <w:pPr>
                    <w:spacing w:before="39" w:line="243"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41" o:spid="_x0000_s1541" o:spt="202" type="#_x0000_t202" style="position:absolute;left:0pt;margin-left:142.45pt;margin-top:10.6pt;height:8.35pt;width:12.45pt;z-index:25225011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542" o:spid="_x0000_s1542" o:spt="202" type="#_x0000_t202" style="position:absolute;left:0pt;margin-left:182.95pt;margin-top:3.75pt;height:64.75pt;width:45.45pt;z-index:252147712;mso-width-relative:page;mso-height-relative:page;" filled="f" stroked="f" coordsize="21600,21600">
            <v:path/>
            <v:fill on="f" focussize="0,0"/>
            <v:stroke on="f" joinstyle="miter"/>
            <v:imagedata o:title=""/>
            <o:lock v:ext="edit"/>
            <v:textbox inset="0mm,0mm,0mm,0mm">
              <w:txbxContent>
                <w:p>
                  <w:pPr>
                    <w:spacing w:before="20" w:line="259" w:lineRule="auto"/>
                    <w:ind w:left="24"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169" w:line="248" w:lineRule="auto"/>
                    <w:ind w:left="20" w:right="20"/>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理标志专用标志</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r>
                    <w:rPr>
                      <w:rFonts w:ascii="仿宋" w:hAnsi="仿宋" w:eastAsia="仿宋" w:cs="仿宋"/>
                      <w:sz w:val="10"/>
                      <w:szCs w:val="10"/>
                    </w:rPr>
                    <w:t xml:space="preserve">  </w:t>
                  </w:r>
                  <w:r>
                    <w:rPr>
                      <w:rFonts w:ascii="仿宋" w:hAnsi="仿宋" w:eastAsia="仿宋" w:cs="仿宋"/>
                      <w:spacing w:val="12"/>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12"/>
                      <w:sz w:val="10"/>
                      <w:szCs w:val="10"/>
                    </w:rPr>
                    <w:t>动</w:t>
                  </w:r>
                  <w:r>
                    <w:rPr>
                      <w:rFonts w:ascii="仿宋" w:hAnsi="仿宋" w:eastAsia="仿宋" w:cs="仿宋"/>
                      <w:spacing w:val="8"/>
                      <w:sz w:val="10"/>
                      <w:szCs w:val="10"/>
                    </w:rPr>
                    <w:t>保障法律法规规</w:t>
                  </w:r>
                </w:p>
                <w:p>
                  <w:pPr>
                    <w:spacing w:line="234" w:lineRule="auto"/>
                    <w:ind w:left="242"/>
                    <w:rPr>
                      <w:rFonts w:ascii="仿宋" w:hAnsi="仿宋" w:eastAsia="仿宋" w:cs="仿宋"/>
                      <w:sz w:val="10"/>
                      <w:szCs w:val="10"/>
                    </w:rPr>
                  </w:pPr>
                  <w:r>
                    <w:rPr>
                      <w:rFonts w:ascii="仿宋" w:hAnsi="仿宋" w:eastAsia="仿宋" w:cs="仿宋"/>
                      <w:spacing w:val="8"/>
                      <w:sz w:val="10"/>
                      <w:szCs w:val="10"/>
                    </w:rPr>
                    <w:t>况</w:t>
                  </w:r>
                  <w:r>
                    <w:rPr>
                      <w:rFonts w:ascii="仿宋" w:hAnsi="仿宋" w:eastAsia="仿宋" w:cs="仿宋"/>
                      <w:spacing w:val="4"/>
                      <w:sz w:val="10"/>
                      <w:szCs w:val="10"/>
                    </w:rPr>
                    <w:t xml:space="preserve">      查</w:t>
                  </w:r>
                </w:p>
              </w:txbxContent>
            </v:textbox>
          </v:shape>
        </w:pict>
      </w:r>
      <w:r>
        <w:pict>
          <v:shape id="_x0000_s1543" o:spid="_x0000_s1543" o:spt="202" type="#_x0000_t202" style="position:absolute;left:0pt;margin-left:1.55pt;margin-top:13.95pt;height:7.35pt;width:9.65pt;z-index:252252160;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0</w:t>
                  </w:r>
                </w:p>
              </w:txbxContent>
            </v:textbox>
          </v:shape>
        </w:pict>
      </w:r>
      <w:r>
        <w:rPr>
          <w:rFonts w:ascii="仿宋" w:hAnsi="仿宋" w:eastAsia="仿宋" w:cs="仿宋"/>
          <w:spacing w:val="1"/>
          <w:sz w:val="10"/>
          <w:szCs w:val="10"/>
        </w:rPr>
        <w:t xml:space="preserve">用人单位是否办理社会保险登记 。               </w:t>
      </w:r>
      <w:r>
        <w:rPr>
          <w:rFonts w:ascii="仿宋" w:hAnsi="仿宋" w:eastAsia="仿宋" w:cs="仿宋"/>
          <w:sz w:val="10"/>
          <w:szCs w:val="10"/>
        </w:rPr>
        <w:t xml:space="preserve">                                   《社会保险法 》第七十七条 、 第八十四条</w:t>
      </w:r>
    </w:p>
    <w:p>
      <w:pPr>
        <w:spacing w:line="428" w:lineRule="auto"/>
      </w:pPr>
    </w:p>
    <w:p>
      <w:pPr>
        <w:spacing w:before="33" w:line="264" w:lineRule="exact"/>
        <w:ind w:left="10517"/>
        <w:rPr>
          <w:rFonts w:ascii="仿宋" w:hAnsi="仿宋" w:eastAsia="仿宋" w:cs="仿宋"/>
          <w:sz w:val="10"/>
          <w:szCs w:val="10"/>
        </w:rPr>
      </w:pPr>
      <w:r>
        <w:drawing>
          <wp:anchor distT="0" distB="0" distL="0" distR="0" simplePos="0" relativeHeight="252253184" behindDoc="0" locked="0" layoutInCell="1" allowOverlap="1">
            <wp:simplePos x="0" y="0"/>
            <wp:positionH relativeFrom="column">
              <wp:posOffset>0</wp:posOffset>
            </wp:positionH>
            <wp:positionV relativeFrom="paragraph">
              <wp:posOffset>-2514600</wp:posOffset>
            </wp:positionV>
            <wp:extent cx="10153015" cy="6763385"/>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3"/>
                    <a:stretch>
                      <a:fillRect/>
                    </a:stretch>
                  </pic:blipFill>
                  <pic:spPr>
                    <a:xfrm>
                      <a:off x="0" y="0"/>
                      <a:ext cx="10152888" cy="6763511"/>
                    </a:xfrm>
                    <a:prstGeom prst="rect">
                      <a:avLst/>
                    </a:prstGeom>
                  </pic:spPr>
                </pic:pic>
              </a:graphicData>
            </a:graphic>
          </wp:anchor>
        </w:drawing>
      </w:r>
      <w:r>
        <w:pict>
          <v:shape id="_x0000_s1544" o:spid="_x0000_s1544" o:spt="202" type="#_x0000_t202" style="position:absolute;left:0pt;margin-left:64.4pt;margin-top:-6.05pt;height:35.7pt;width:18.1pt;z-index:252187648;mso-width-relative:page;mso-height-relative:page;" filled="f" stroked="f" coordsize="21600,21600">
            <v:path/>
            <v:fill on="f" focussize="0,0"/>
            <v:stroke on="f" joinstyle="miter"/>
            <v:imagedata o:title=""/>
            <o:lock v:ext="edit"/>
            <v:textbox inset="0mm,0mm,0mm,0mm">
              <w:txbxContent>
                <w:p>
                  <w:pPr>
                    <w:spacing w:before="19" w:line="249"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2"/>
                      <w:sz w:val="10"/>
                      <w:szCs w:val="10"/>
                    </w:rPr>
                    <w:t>业</w:t>
                  </w:r>
                </w:p>
              </w:txbxContent>
            </v:textbox>
          </v:shape>
        </w:pict>
      </w:r>
      <w:r>
        <w:pict>
          <v:shape id="_x0000_s1545" o:spid="_x0000_s1545" o:spt="202" type="#_x0000_t202" style="position:absolute;left:0pt;margin-left:525pt;margin-top:-6.05pt;height:8.3pt;width:134.2pt;z-index:252173312;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地理标志产品保护规定》 第二十二条 、 第二十三条</w:t>
                  </w:r>
                </w:p>
              </w:txbxContent>
            </v:textbox>
          </v:shape>
        </w:pict>
      </w:r>
      <w:r>
        <w:pict>
          <v:shape id="_x0000_s1546" o:spid="_x0000_s1546" o:spt="202" type="#_x0000_t202" style="position:absolute;left:0pt;margin-left:231.55pt;margin-top:-2.8pt;height:8.25pt;width:67.25pt;z-index:252197888;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6"/>
                      <w:sz w:val="10"/>
                      <w:szCs w:val="10"/>
                    </w:rPr>
                    <w:t>地</w:t>
                  </w:r>
                  <w:r>
                    <w:rPr>
                      <w:rFonts w:ascii="仿宋" w:hAnsi="仿宋" w:eastAsia="仿宋" w:cs="仿宋"/>
                      <w:spacing w:val="8"/>
                      <w:sz w:val="10"/>
                      <w:szCs w:val="10"/>
                    </w:rPr>
                    <w:t>理标志专用标志使用行为</w:t>
                  </w:r>
                </w:p>
              </w:txbxContent>
            </v:textbox>
          </v:shape>
        </w:pict>
      </w:r>
      <w:r>
        <w:pict>
          <v:shape id="_x0000_s1547" o:spid="_x0000_s1547" o:spt="202" type="#_x0000_t202" style="position:absolute;left:0pt;margin-left:142.2pt;margin-top:-2.8pt;height:25pt;width:12.65pt;z-index:252213248;mso-width-relative:page;mso-height-relative:page;" filled="f" stroked="f" coordsize="21600,21600">
            <v:path/>
            <v:fill on="f" focussize="0,0"/>
            <v:stroke on="f" joinstyle="miter"/>
            <v:imagedata o:title=""/>
            <o:lock v:ext="edit"/>
            <v:textbox inset="0mm,0mm,0mm,0mm">
              <w:txbxContent>
                <w:p>
                  <w:pPr>
                    <w:spacing w:before="20" w:line="333" w:lineRule="exact"/>
                    <w:ind w:left="20"/>
                    <w:rPr>
                      <w:rFonts w:ascii="仿宋" w:hAnsi="仿宋" w:eastAsia="仿宋" w:cs="仿宋"/>
                      <w:sz w:val="10"/>
                      <w:szCs w:val="10"/>
                    </w:rPr>
                  </w:pPr>
                  <w:r>
                    <w:rPr>
                      <w:rFonts w:ascii="仿宋" w:hAnsi="仿宋" w:eastAsia="仿宋" w:cs="仿宋"/>
                      <w:spacing w:val="6"/>
                      <w:position w:val="18"/>
                      <w:sz w:val="10"/>
                      <w:szCs w:val="10"/>
                    </w:rPr>
                    <w:t>发起</w:t>
                  </w:r>
                </w:p>
                <w:p>
                  <w:pPr>
                    <w:spacing w:line="233" w:lineRule="auto"/>
                    <w:ind w:left="24"/>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548" o:spid="_x0000_s1548" o:spt="202" type="#_x0000_t202" style="position:absolute;left:0pt;margin-left:101.55pt;margin-top:0.35pt;height:21.8pt;width:18.4pt;z-index:25220096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xbxContent>
            </v:textbox>
          </v:shape>
        </w:pict>
      </w:r>
      <w:r>
        <w:pict>
          <v:shape id="_x0000_s1549" o:spid="_x0000_s1549" o:spt="202" type="#_x0000_t202" style="position:absolute;left:0pt;margin-left:86.85pt;margin-top:0.35pt;height:21.9pt;width:12.75pt;z-index:25221427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50" o:spid="_x0000_s1550" o:spt="202" type="#_x0000_t202" style="position:absolute;left:0pt;margin-left:32.4pt;margin-top:0.35pt;height:21.8pt;width:29.05pt;z-index:252188672;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8"/>
                      <w:sz w:val="10"/>
                      <w:szCs w:val="10"/>
                    </w:rPr>
                    <w:t>地理标志专</w:t>
                  </w:r>
                  <w:r>
                    <w:rPr>
                      <w:rFonts w:ascii="仿宋" w:hAnsi="仿宋" w:eastAsia="仿宋" w:cs="仿宋"/>
                      <w:sz w:val="10"/>
                      <w:szCs w:val="10"/>
                    </w:rPr>
                    <w:t xml:space="preserve"> </w:t>
                  </w:r>
                  <w:r>
                    <w:rPr>
                      <w:rFonts w:ascii="仿宋" w:hAnsi="仿宋" w:eastAsia="仿宋" w:cs="仿宋"/>
                      <w:spacing w:val="8"/>
                      <w:sz w:val="10"/>
                      <w:szCs w:val="10"/>
                    </w:rPr>
                    <w:t>用标志使用</w:t>
                  </w:r>
                  <w:r>
                    <w:rPr>
                      <w:rFonts w:ascii="仿宋" w:hAnsi="仿宋" w:eastAsia="仿宋" w:cs="仿宋"/>
                      <w:sz w:val="10"/>
                      <w:szCs w:val="10"/>
                    </w:rPr>
                    <w:t xml:space="preserve"> </w:t>
                  </w:r>
                  <w:r>
                    <w:rPr>
                      <w:rFonts w:ascii="仿宋" w:hAnsi="仿宋" w:eastAsia="仿宋" w:cs="仿宋"/>
                      <w:spacing w:val="6"/>
                      <w:sz w:val="10"/>
                      <w:szCs w:val="10"/>
                    </w:rPr>
                    <w:t>行为</w:t>
                  </w:r>
                </w:p>
              </w:txbxContent>
            </v:textbox>
          </v:shape>
        </w:pict>
      </w:r>
      <w:r>
        <w:pict>
          <v:shape id="_x0000_s1551" o:spid="_x0000_s1551" o:spt="202" type="#_x0000_t202" style="position:absolute;left:0pt;margin-left:322.3pt;margin-top:-2.8pt;height:24.95pt;width:105.9pt;z-index:252152832;mso-width-relative:page;mso-height-relative:page;" filled="f" stroked="f" coordsize="21600,21600">
            <v:path/>
            <v:fill on="f" focussize="0,0"/>
            <v:stroke on="f" joinstyle="miter"/>
            <v:imagedata o:title=""/>
            <o:lock v:ext="edit"/>
            <v:textbox inset="0mm,0mm,0mm,0mm">
              <w:txbxContent>
                <w:p>
                  <w:pPr>
                    <w:spacing w:before="20" w:line="333" w:lineRule="exact"/>
                    <w:ind w:left="20"/>
                    <w:rPr>
                      <w:rFonts w:ascii="仿宋" w:hAnsi="仿宋" w:eastAsia="仿宋" w:cs="仿宋"/>
                      <w:sz w:val="10"/>
                      <w:szCs w:val="10"/>
                    </w:rPr>
                  </w:pPr>
                  <w:r>
                    <w:rPr>
                      <w:rFonts w:ascii="仿宋" w:hAnsi="仿宋" w:eastAsia="仿宋" w:cs="仿宋"/>
                      <w:spacing w:val="10"/>
                      <w:position w:val="18"/>
                      <w:sz w:val="10"/>
                      <w:szCs w:val="10"/>
                    </w:rPr>
                    <w:t>地</w:t>
                  </w:r>
                  <w:r>
                    <w:rPr>
                      <w:rFonts w:ascii="仿宋" w:hAnsi="仿宋" w:eastAsia="仿宋" w:cs="仿宋"/>
                      <w:spacing w:val="7"/>
                      <w:position w:val="18"/>
                      <w:sz w:val="10"/>
                      <w:szCs w:val="10"/>
                    </w:rPr>
                    <w:t>理标志专用标志使用行为是否合法规范 。</w:t>
                  </w:r>
                </w:p>
                <w:p>
                  <w:pPr>
                    <w:spacing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52" o:spid="_x0000_s1552" o:spt="202" type="#_x0000_t202" style="position:absolute;left:0pt;margin-left:121.05pt;margin-top:3.75pt;height:15.25pt;width:18.05pt;z-index:252226560;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553" o:spid="_x0000_s1553" o:spt="202" type="#_x0000_t202" style="position:absolute;left:0pt;margin-left:231.6pt;margin-top:10.35pt;height:15.05pt;width:67.25pt;z-index:252169216;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rPr>
          <w:rFonts w:ascii="仿宋" w:hAnsi="仿宋" w:eastAsia="仿宋" w:cs="仿宋"/>
          <w:spacing w:val="2"/>
          <w:position w:val="12"/>
          <w:sz w:val="10"/>
          <w:szCs w:val="10"/>
        </w:rPr>
        <w:t>2.《地理标志专用标志使用管理办法 (试行 ) 》第六条 、 第七条 、第</w:t>
      </w:r>
      <w:r>
        <w:rPr>
          <w:rFonts w:ascii="仿宋" w:hAnsi="仿宋" w:eastAsia="仿宋" w:cs="仿宋"/>
          <w:spacing w:val="1"/>
          <w:position w:val="12"/>
          <w:sz w:val="10"/>
          <w:szCs w:val="10"/>
        </w:rPr>
        <w:t>八条 、 第九条、 第十二条</w:t>
      </w:r>
    </w:p>
    <w:p>
      <w:pPr>
        <w:spacing w:line="230" w:lineRule="auto"/>
        <w:ind w:left="10513"/>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p>
      <w:pPr>
        <w:spacing w:before="14" w:line="230" w:lineRule="auto"/>
        <w:ind w:left="3684"/>
        <w:rPr>
          <w:rFonts w:ascii="仿宋" w:hAnsi="仿宋" w:eastAsia="仿宋" w:cs="仿宋"/>
          <w:sz w:val="10"/>
          <w:szCs w:val="10"/>
        </w:rPr>
      </w:pPr>
      <w:r>
        <w:pict>
          <v:shape id="_x0000_s1554" o:spid="_x0000_s1554" o:spt="202" type="#_x0000_t202" style="position:absolute;left:0pt;margin-left:69.85pt;margin-top:0pt;height:8.25pt;width:12.6pt;z-index:252249088;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合</w:t>
                  </w:r>
                  <w:r>
                    <w:rPr>
                      <w:rFonts w:ascii="仿宋" w:hAnsi="仿宋" w:eastAsia="仿宋" w:cs="仿宋"/>
                      <w:spacing w:val="5"/>
                      <w:sz w:val="10"/>
                      <w:szCs w:val="10"/>
                    </w:rPr>
                    <w:t>作</w:t>
                  </w:r>
                </w:p>
              </w:txbxContent>
            </v:textbox>
          </v:shape>
        </w:pict>
      </w:r>
      <w:r>
        <w:rPr>
          <w:rFonts w:ascii="仿宋" w:hAnsi="仿宋" w:eastAsia="仿宋" w:cs="仿宋"/>
          <w:spacing w:val="9"/>
          <w:sz w:val="10"/>
          <w:szCs w:val="10"/>
        </w:rPr>
        <w:t>章</w:t>
      </w:r>
      <w:r>
        <w:rPr>
          <w:rFonts w:ascii="仿宋" w:hAnsi="仿宋" w:eastAsia="仿宋" w:cs="仿宋"/>
          <w:spacing w:val="6"/>
          <w:sz w:val="10"/>
          <w:szCs w:val="10"/>
        </w:rPr>
        <w:t>情  进行检</w:t>
      </w:r>
    </w:p>
    <w:p>
      <w:pPr>
        <w:spacing w:line="249" w:lineRule="auto"/>
      </w:pPr>
    </w:p>
    <w:p>
      <w:pPr>
        <w:spacing w:before="33" w:line="229" w:lineRule="auto"/>
        <w:ind w:left="6465"/>
        <w:rPr>
          <w:rFonts w:ascii="仿宋" w:hAnsi="仿宋" w:eastAsia="仿宋" w:cs="仿宋"/>
          <w:sz w:val="10"/>
          <w:szCs w:val="10"/>
        </w:rPr>
      </w:pPr>
      <w:r>
        <w:pict>
          <v:shape id="_x0000_s1555" o:spid="_x0000_s1555" o:spt="202" type="#_x0000_t202" style="position:absolute;left:0pt;margin-left:183.05pt;margin-top:-2.65pt;height:14.95pt;width:45.4pt;z-index:252186624;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firstLine="4"/>
                    <w:rPr>
                      <w:rFonts w:ascii="仿宋" w:hAnsi="仿宋" w:eastAsia="仿宋" w:cs="仿宋"/>
                      <w:sz w:val="10"/>
                      <w:szCs w:val="10"/>
                    </w:rPr>
                  </w:pPr>
                  <w:r>
                    <w:rPr>
                      <w:rFonts w:ascii="仿宋" w:hAnsi="仿宋" w:eastAsia="仿宋" w:cs="仿宋"/>
                      <w:spacing w:val="8"/>
                      <w:sz w:val="10"/>
                      <w:szCs w:val="10"/>
                    </w:rPr>
                    <w:t>商标使用行为的</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xbxContent>
            </v:textbox>
          </v:shape>
        </w:pict>
      </w:r>
      <w:r>
        <w:pict>
          <v:shape id="_x0000_s1556" o:spid="_x0000_s1556" o:spt="202" type="#_x0000_t202" style="position:absolute;left:0pt;margin-left:301.3pt;margin-top:-2.65pt;height:15.25pt;width:18.05pt;z-index:252227584;mso-width-relative:page;mso-height-relative:page;" filled="f" stroked="f" coordsize="21600,21600">
            <v:path/>
            <v:fill on="f" focussize="0,0"/>
            <v:stroke on="f" joinstyle="miter"/>
            <v:imagedata o:title=""/>
            <o:lock v:ext="edit"/>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57" o:spid="_x0000_s1557" o:spt="202" type="#_x0000_t202" style="position:absolute;left:0pt;margin-left:101.55pt;margin-top:-0.05pt;height:15.05pt;width:18.4pt;z-index:252221440;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pict>
          <v:shape id="_x0000_s1558" o:spid="_x0000_s1558" o:spt="202" type="#_x0000_t202" style="position:absolute;left:0pt;margin-left:156.85pt;margin-top:-2.65pt;height:15pt;width:23.6pt;z-index:252210176;mso-width-relative:page;mso-height-relative:page;" filled="f" stroked="f" coordsize="21600,21600">
            <v:path/>
            <v:fill on="f" focussize="0,0"/>
            <v:stroke on="f" joinstyle="miter"/>
            <v:imagedata o:title=""/>
            <o:lock v:ext="edit"/>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59" o:spid="_x0000_s1559" o:spt="202" type="#_x0000_t202" style="position:absolute;left:0pt;margin-left:142.2pt;margin-top:0.65pt;height:8.35pt;width:12.65pt;z-index:25224499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60" o:spid="_x0000_s1560" o:spt="202" type="#_x0000_t202" style="position:absolute;left:0pt;margin-left:524.65pt;margin-top:0.65pt;height:8.3pt;width:51.3pt;z-index:25220608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5"/>
                      <w:sz w:val="10"/>
                      <w:szCs w:val="10"/>
                    </w:rPr>
                    <w:t>商</w:t>
                  </w:r>
                  <w:r>
                    <w:rPr>
                      <w:rFonts w:ascii="仿宋" w:hAnsi="仿宋" w:eastAsia="仿宋" w:cs="仿宋"/>
                      <w:spacing w:val="3"/>
                      <w:sz w:val="10"/>
                      <w:szCs w:val="10"/>
                    </w:rPr>
                    <w:t>标法》 第十四条</w:t>
                  </w:r>
                </w:p>
              </w:txbxContent>
            </v:textbox>
          </v:shape>
        </w:pict>
      </w:r>
      <w:r>
        <w:pict>
          <v:shape id="_x0000_s1561" o:spid="_x0000_s1561" o:spt="202" type="#_x0000_t202" style="position:absolute;left:0pt;margin-left:231.7pt;margin-top:0.65pt;height:8.25pt;width:61.7pt;z-index:25219993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驰</w:t>
                  </w:r>
                  <w:r>
                    <w:rPr>
                      <w:rFonts w:ascii="仿宋" w:hAnsi="仿宋" w:eastAsia="仿宋" w:cs="仿宋"/>
                      <w:spacing w:val="8"/>
                      <w:sz w:val="10"/>
                      <w:szCs w:val="10"/>
                    </w:rPr>
                    <w:t>名商标使用情况的检查</w:t>
                  </w:r>
                </w:p>
              </w:txbxContent>
            </v:textbox>
          </v:shape>
        </w:pict>
      </w: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将驰名商标字样用于产品包装和广告宣传 。</w:t>
      </w:r>
    </w:p>
    <w:p>
      <w:pPr>
        <w:spacing w:before="133" w:line="238" w:lineRule="auto"/>
        <w:ind w:left="670"/>
        <w:rPr>
          <w:rFonts w:ascii="仿宋" w:hAnsi="仿宋" w:eastAsia="仿宋" w:cs="仿宋"/>
          <w:sz w:val="10"/>
          <w:szCs w:val="10"/>
        </w:rPr>
      </w:pPr>
      <w:r>
        <w:pict>
          <v:shape id="_x0000_s1562" o:spid="_x0000_s1562" o:spt="202" type="#_x0000_t202" style="position:absolute;left:0pt;margin-left:86.85pt;margin-top:5.6pt;height:21.9pt;width:12.75pt;z-index:25221939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63" o:spid="_x0000_s1563" o:spt="202" type="#_x0000_t202" style="position:absolute;left:0pt;margin-left:101.8pt;margin-top:5.6pt;height:8.25pt;width:17.9pt;z-index:252241920;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564" o:spid="_x0000_s1564" o:spt="202" type="#_x0000_t202" style="position:absolute;left:0pt;margin-left:64.3pt;margin-top:5.6pt;height:22pt;width:18.15pt;z-index:252205056;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7"/>
                      <w:sz w:val="10"/>
                      <w:szCs w:val="10"/>
                    </w:rPr>
                    <w:t>驰名</w:t>
                  </w:r>
                  <w:r>
                    <w:rPr>
                      <w:rFonts w:ascii="仿宋" w:hAnsi="仿宋" w:eastAsia="仿宋" w:cs="仿宋"/>
                      <w:spacing w:val="6"/>
                      <w:sz w:val="10"/>
                      <w:szCs w:val="10"/>
                    </w:rPr>
                    <w:t>商</w:t>
                  </w:r>
                  <w:r>
                    <w:rPr>
                      <w:rFonts w:ascii="仿宋" w:hAnsi="仿宋" w:eastAsia="仿宋" w:cs="仿宋"/>
                      <w:sz w:val="10"/>
                      <w:szCs w:val="10"/>
                    </w:rPr>
                    <w:t xml:space="preserve"> </w:t>
                  </w:r>
                  <w:r>
                    <w:rPr>
                      <w:rFonts w:ascii="仿宋" w:hAnsi="仿宋" w:eastAsia="仿宋" w:cs="仿宋"/>
                      <w:spacing w:val="8"/>
                      <w:sz w:val="10"/>
                      <w:szCs w:val="10"/>
                    </w:rPr>
                    <w:t>标</w:t>
                  </w:r>
                  <w:r>
                    <w:rPr>
                      <w:rFonts w:ascii="仿宋" w:hAnsi="仿宋" w:eastAsia="仿宋" w:cs="仿宋"/>
                      <w:spacing w:val="7"/>
                      <w:sz w:val="10"/>
                      <w:szCs w:val="10"/>
                    </w:rPr>
                    <w:t>权利</w:t>
                  </w:r>
                  <w:r>
                    <w:rPr>
                      <w:rFonts w:ascii="仿宋" w:hAnsi="仿宋" w:eastAsia="仿宋" w:cs="仿宋"/>
                      <w:sz w:val="10"/>
                      <w:szCs w:val="10"/>
                    </w:rPr>
                    <w:t xml:space="preserve"> </w:t>
                  </w:r>
                  <w:r>
                    <w:rPr>
                      <w:rFonts w:ascii="仿宋" w:hAnsi="仿宋" w:eastAsia="仿宋" w:cs="仿宋"/>
                      <w:spacing w:val="4"/>
                      <w:sz w:val="10"/>
                      <w:szCs w:val="10"/>
                    </w:rPr>
                    <w:t>人</w:t>
                  </w:r>
                </w:p>
              </w:txbxContent>
            </v:textbox>
          </v:shape>
        </w:pict>
      </w:r>
      <w:r>
        <w:pict>
          <v:shape id="_x0000_s1565" o:spid="_x0000_s1565" o:spt="202" type="#_x0000_t202" style="position:absolute;left:0pt;margin-left:102pt;margin-top:8.95pt;height:11.65pt;width:37.15pt;z-index:252204032;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pict>
          <v:shape id="_x0000_s1566" o:spid="_x0000_s1566" o:spt="202" type="#_x0000_t202" style="position:absolute;left:0pt;margin-left:101.5pt;margin-top:15.8pt;height:25.2pt;width:37.55pt;z-index:252171264;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2" w:line="134"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10"/>
          <w:sz w:val="10"/>
          <w:szCs w:val="10"/>
        </w:rPr>
        <w:t>驰</w:t>
      </w:r>
      <w:r>
        <w:rPr>
          <w:rFonts w:ascii="仿宋" w:hAnsi="仿宋" w:eastAsia="仿宋" w:cs="仿宋"/>
          <w:spacing w:val="7"/>
          <w:sz w:val="10"/>
          <w:szCs w:val="10"/>
        </w:rPr>
        <w:t>名商标使</w:t>
      </w:r>
    </w:p>
    <w:p>
      <w:pPr>
        <w:spacing w:line="221" w:lineRule="auto"/>
        <w:ind w:left="669"/>
        <w:rPr>
          <w:rFonts w:ascii="仿宋" w:hAnsi="仿宋" w:eastAsia="仿宋" w:cs="仿宋"/>
          <w:sz w:val="10"/>
          <w:szCs w:val="10"/>
        </w:rPr>
      </w:pPr>
      <w:r>
        <w:rPr>
          <w:rFonts w:ascii="仿宋" w:hAnsi="仿宋" w:eastAsia="仿宋" w:cs="仿宋"/>
          <w:spacing w:val="8"/>
          <w:sz w:val="10"/>
          <w:szCs w:val="10"/>
        </w:rPr>
        <w:t>用情况的检</w:t>
      </w:r>
    </w:p>
    <w:p>
      <w:pPr>
        <w:spacing w:before="12" w:line="190" w:lineRule="auto"/>
        <w:ind w:left="669"/>
        <w:rPr>
          <w:rFonts w:ascii="仿宋" w:hAnsi="仿宋" w:eastAsia="仿宋" w:cs="仿宋"/>
          <w:sz w:val="10"/>
          <w:szCs w:val="10"/>
        </w:rPr>
      </w:pPr>
      <w:r>
        <w:rPr>
          <w:rFonts w:ascii="仿宋" w:hAnsi="仿宋" w:eastAsia="仿宋" w:cs="仿宋"/>
          <w:spacing w:val="3"/>
          <w:sz w:val="10"/>
          <w:szCs w:val="10"/>
        </w:rPr>
        <w:t>查</w:t>
      </w:r>
    </w:p>
    <w:p>
      <w:pPr>
        <w:spacing w:line="237" w:lineRule="auto"/>
        <w:ind w:left="3683"/>
        <w:rPr>
          <w:rFonts w:ascii="仿宋" w:hAnsi="仿宋" w:eastAsia="仿宋" w:cs="仿宋"/>
          <w:sz w:val="10"/>
          <w:szCs w:val="10"/>
        </w:rPr>
      </w:pPr>
      <w:r>
        <w:pict>
          <v:shape id="_x0000_s1567" o:spid="_x0000_s1567" o:spt="202" type="#_x0000_t202" style="position:absolute;left:0pt;margin-left:142.45pt;margin-top:-1.7pt;height:21.85pt;width:38pt;z-index:252177408;mso-width-relative:page;mso-height-relative:page;" filled="f" stroked="f" coordsize="21600,21600">
            <v:path/>
            <v:fill on="f" focussize="0,0"/>
            <v:stroke on="f" joinstyle="miter"/>
            <v:imagedata o:title=""/>
            <o:lock v:ext="edit"/>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68" o:spid="_x0000_s1568" o:spt="202" type="#_x0000_t202" style="position:absolute;left:0pt;margin-left:231.6pt;margin-top:1.6pt;height:14.95pt;width:67.25pt;z-index:252172288;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69" o:spid="_x0000_s1569" o:spt="202" type="#_x0000_t202" style="position:absolute;left:0pt;margin-left:301.35pt;margin-top:1.6pt;height:15.05pt;width:18pt;z-index:252229632;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70" o:spid="_x0000_s1570" o:spt="202" type="#_x0000_t202" style="position:absolute;left:0pt;margin-left:322.35pt;margin-top:4.95pt;height:8.25pt;width:83.7pt;z-index:252190720;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71" o:spid="_x0000_s1571" o:spt="202" type="#_x0000_t202" style="position:absolute;left:0pt;margin-left:524.65pt;margin-top:4.95pt;height:8.25pt;width:101.3pt;z-index:252181504;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sz w:val="10"/>
          <w:szCs w:val="10"/>
        </w:rPr>
        <w:t>对</w:t>
      </w:r>
      <w:r>
        <w:rPr>
          <w:rFonts w:ascii="仿宋" w:hAnsi="仿宋" w:eastAsia="仿宋" w:cs="仿宋"/>
          <w:spacing w:val="8"/>
          <w:sz w:val="10"/>
          <w:szCs w:val="10"/>
        </w:rPr>
        <w:t>用人单位遵守劳</w:t>
      </w:r>
    </w:p>
    <w:p>
      <w:pPr>
        <w:spacing w:line="222"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1" w:line="222"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245" w:lineRule="auto"/>
      </w:pPr>
    </w:p>
    <w:p>
      <w:pPr>
        <w:spacing w:before="33" w:line="250" w:lineRule="auto"/>
        <w:ind w:left="10519" w:right="43"/>
        <w:rPr>
          <w:rFonts w:ascii="仿宋" w:hAnsi="仿宋" w:eastAsia="仿宋" w:cs="仿宋"/>
          <w:sz w:val="10"/>
          <w:szCs w:val="10"/>
        </w:rPr>
      </w:pPr>
      <w:r>
        <w:rPr>
          <w:rFonts w:ascii="仿宋" w:hAnsi="仿宋" w:eastAsia="仿宋" w:cs="仿宋"/>
          <w:spacing w:val="-1"/>
          <w:sz w:val="10"/>
          <w:szCs w:val="10"/>
        </w:rPr>
        <w:t>1.《商标法》 第六条 、 第十条 、 第十四条第五</w:t>
      </w:r>
      <w:r>
        <w:rPr>
          <w:rFonts w:ascii="仿宋" w:hAnsi="仿宋" w:eastAsia="仿宋" w:cs="仿宋"/>
          <w:sz w:val="10"/>
          <w:szCs w:val="10"/>
        </w:rPr>
        <w:t xml:space="preserve">款 、第四十三条第二款 、 第四十九条第一款 、 第五十一条 、第五十 </w:t>
      </w:r>
      <w:r>
        <w:rPr>
          <w:rFonts w:ascii="仿宋" w:hAnsi="仿宋" w:eastAsia="仿宋" w:cs="仿宋"/>
          <w:spacing w:val="2"/>
          <w:sz w:val="10"/>
          <w:szCs w:val="10"/>
        </w:rPr>
        <w:t>二条、 第五十三条</w:t>
      </w:r>
    </w:p>
    <w:p>
      <w:pPr>
        <w:spacing w:line="231" w:lineRule="auto"/>
        <w:ind w:left="10517"/>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商标法实施条例》 第七十一条</w:t>
      </w:r>
    </w:p>
    <w:p>
      <w:pPr>
        <w:spacing w:before="9" w:line="232" w:lineRule="auto"/>
        <w:ind w:left="10522"/>
        <w:rPr>
          <w:rFonts w:ascii="仿宋" w:hAnsi="仿宋" w:eastAsia="仿宋" w:cs="仿宋"/>
          <w:sz w:val="10"/>
          <w:szCs w:val="10"/>
        </w:rPr>
      </w:pPr>
      <w:r>
        <w:pict>
          <v:shape id="_x0000_s1572" o:spid="_x0000_s1572" o:spt="202" type="#_x0000_t202" style="position:absolute;left:0pt;margin-left:231.95pt;margin-top:-0.55pt;height:8.85pt;width:66.95pt;z-index:252198912;mso-width-relative:page;mso-height-relative:page;" filled="f" stroked="f" coordsize="21600,21600">
            <v:path/>
            <v:fill on="f" focussize="0,0"/>
            <v:stroke on="f" joinstyle="miter"/>
            <v:imagedata o:title=""/>
            <o:lock v:ext="edit"/>
            <v:textbox inset="0mm,0mm,0mm,0mm">
              <w:txbxContent>
                <w:p>
                  <w:pPr>
                    <w:spacing w:before="20" w:line="136" w:lineRule="exact"/>
                    <w:ind w:left="20"/>
                    <w:rPr>
                      <w:rFonts w:ascii="仿宋" w:hAnsi="仿宋" w:eastAsia="仿宋" w:cs="仿宋"/>
                      <w:sz w:val="10"/>
                      <w:szCs w:val="10"/>
                    </w:rPr>
                  </w:pPr>
                  <w:r>
                    <w:rPr>
                      <w:rFonts w:ascii="仿宋" w:hAnsi="仿宋" w:eastAsia="仿宋" w:cs="仿宋"/>
                      <w:spacing w:val="14"/>
                      <w:position w:val="1"/>
                      <w:sz w:val="10"/>
                      <w:szCs w:val="10"/>
                    </w:rPr>
                    <w:t>1</w:t>
                  </w:r>
                  <w:r>
                    <w:rPr>
                      <w:rFonts w:ascii="仿宋" w:hAnsi="仿宋" w:eastAsia="仿宋" w:cs="仿宋"/>
                      <w:spacing w:val="7"/>
                      <w:position w:val="1"/>
                      <w:sz w:val="10"/>
                      <w:szCs w:val="10"/>
                    </w:rPr>
                    <w:t>.涉外商标使用行为的检查</w:t>
                  </w:r>
                </w:p>
              </w:txbxContent>
            </v:textbox>
          </v:shape>
        </w:pict>
      </w:r>
      <w:r>
        <w:rPr>
          <w:rFonts w:ascii="仿宋" w:hAnsi="仿宋" w:eastAsia="仿宋" w:cs="仿宋"/>
          <w:spacing w:val="4"/>
          <w:sz w:val="10"/>
          <w:szCs w:val="10"/>
        </w:rPr>
        <w:t>3.《专利法》  第六十三</w:t>
      </w:r>
      <w:r>
        <w:rPr>
          <w:rFonts w:ascii="仿宋" w:hAnsi="仿宋" w:eastAsia="仿宋" w:cs="仿宋"/>
          <w:spacing w:val="2"/>
          <w:sz w:val="10"/>
          <w:szCs w:val="10"/>
        </w:rPr>
        <w:t>条</w:t>
      </w:r>
    </w:p>
    <w:p>
      <w:pPr>
        <w:spacing w:before="11" w:line="230" w:lineRule="auto"/>
        <w:ind w:left="6046"/>
        <w:rPr>
          <w:rFonts w:ascii="仿宋" w:hAnsi="仿宋" w:eastAsia="仿宋" w:cs="仿宋"/>
          <w:sz w:val="10"/>
          <w:szCs w:val="10"/>
        </w:rPr>
      </w:pPr>
      <w:r>
        <w:pict>
          <v:shape id="_x0000_s1573" o:spid="_x0000_s1573" o:spt="202" type="#_x0000_t202" style="position:absolute;left:0pt;margin-left:156.85pt;margin-top:-0.4pt;height:15.15pt;width:23.6pt;z-index:252207104;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74" o:spid="_x0000_s1574" o:spt="202" type="#_x0000_t202" style="position:absolute;left:0pt;margin-left:231.55pt;margin-top:-0.4pt;height:21.8pt;width:67.35pt;z-index:25215795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涉外专利使用行为的检查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.涉外地理标志使用行为的</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575" o:spid="_x0000_s1575" o:spt="202" type="#_x0000_t202" style="position:absolute;left:0pt;margin-left:182.95pt;margin-top:-0.4pt;height:15.1pt;width:45.45pt;z-index:25218355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贸企业知识产权</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p>
              </w:txbxContent>
            </v:textbox>
          </v:shape>
        </w:pict>
      </w:r>
      <w:r>
        <w:pict>
          <v:shape id="_x0000_s1576" o:spid="_x0000_s1576" o:spt="202" type="#_x0000_t202" style="position:absolute;left:0pt;margin-left:101.55pt;margin-top:1.35pt;height:15.2pt;width:18.4pt;z-index:25222041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pict>
          <v:shape id="_x0000_s1577" o:spid="_x0000_s1577" o:spt="202" type="#_x0000_t202" style="position:absolute;left:0pt;margin-left:142.2pt;margin-top:2.9pt;height:8.35pt;width:12.65pt;z-index:25224704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9"/>
          <w:sz w:val="10"/>
          <w:szCs w:val="10"/>
        </w:rPr>
        <w:t>省</w:t>
      </w:r>
      <w:r>
        <w:rPr>
          <w:rFonts w:ascii="仿宋" w:hAnsi="仿宋" w:eastAsia="仿宋" w:cs="仿宋"/>
          <w:spacing w:val="5"/>
          <w:sz w:val="10"/>
          <w:szCs w:val="10"/>
        </w:rPr>
        <w:t>、市  涉外商标使用行为是否合法规范 ； 涉外专利使用行为是否合法规范 ； 涉外地理标志 4.《专利法实施细则》  第八十四条</w:t>
      </w:r>
    </w:p>
    <w:p>
      <w:pPr>
        <w:spacing w:before="13" w:line="230" w:lineRule="auto"/>
        <w:ind w:left="6051"/>
        <w:rPr>
          <w:rFonts w:ascii="仿宋" w:hAnsi="仿宋" w:eastAsia="仿宋" w:cs="仿宋"/>
          <w:sz w:val="10"/>
          <w:szCs w:val="10"/>
        </w:rPr>
      </w:pPr>
      <w:r>
        <w:rPr>
          <w:rFonts w:ascii="仿宋" w:hAnsi="仿宋" w:eastAsia="仿宋" w:cs="仿宋"/>
          <w:spacing w:val="2"/>
          <w:sz w:val="10"/>
          <w:szCs w:val="10"/>
        </w:rPr>
        <w:t>、县级 使用行为是否合法规范。                                                          5.《山东省专利条例》 第五十一条</w:t>
      </w:r>
      <w:r>
        <w:rPr>
          <w:rFonts w:ascii="仿宋" w:hAnsi="仿宋" w:eastAsia="仿宋" w:cs="仿宋"/>
          <w:sz w:val="10"/>
          <w:szCs w:val="10"/>
        </w:rPr>
        <w:t xml:space="preserve"> 、 第五十二条</w:t>
      </w:r>
    </w:p>
    <w:p>
      <w:pPr>
        <w:spacing w:before="9" w:line="250" w:lineRule="auto"/>
        <w:ind w:left="10514" w:right="44" w:firstLine="3"/>
        <w:rPr>
          <w:rFonts w:ascii="仿宋" w:hAnsi="仿宋" w:eastAsia="仿宋" w:cs="仿宋"/>
          <w:sz w:val="10"/>
          <w:szCs w:val="10"/>
        </w:rPr>
      </w:pPr>
      <w:r>
        <w:pict>
          <v:shape id="_x0000_s1578" o:spid="_x0000_s1578" o:spt="202" type="#_x0000_t202" style="position:absolute;left:0pt;margin-left:86.85pt;margin-top:1.3pt;height:21.9pt;width:12.75pt;z-index:25221836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79" o:spid="_x0000_s1579" o:spt="202" type="#_x0000_t202" style="position:absolute;left:0pt;margin-left:101.8pt;margin-top:1.3pt;height:8.25pt;width:17.9pt;z-index:25224294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580" o:spid="_x0000_s1580" o:spt="202" type="#_x0000_t202" style="position:absolute;left:0pt;margin-left:32.45pt;margin-top:1.3pt;height:21.8pt;width:29.05pt;z-index:25218969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7"/>
                      <w:sz w:val="10"/>
                      <w:szCs w:val="10"/>
                    </w:rPr>
                    <w:t>外贸企业知</w:t>
                  </w:r>
                  <w:r>
                    <w:rPr>
                      <w:rFonts w:ascii="仿宋" w:hAnsi="仿宋" w:eastAsia="仿宋" w:cs="仿宋"/>
                      <w:sz w:val="10"/>
                      <w:szCs w:val="10"/>
                    </w:rPr>
                    <w:t xml:space="preserve"> </w:t>
                  </w:r>
                  <w:r>
                    <w:rPr>
                      <w:rFonts w:ascii="仿宋" w:hAnsi="仿宋" w:eastAsia="仿宋" w:cs="仿宋"/>
                      <w:spacing w:val="8"/>
                      <w:sz w:val="10"/>
                      <w:szCs w:val="10"/>
                    </w:rPr>
                    <w:t>识产权使用</w:t>
                  </w:r>
                  <w:r>
                    <w:rPr>
                      <w:rFonts w:ascii="仿宋" w:hAnsi="仿宋" w:eastAsia="仿宋" w:cs="仿宋"/>
                      <w:sz w:val="10"/>
                      <w:szCs w:val="10"/>
                    </w:rPr>
                    <w:t xml:space="preserve"> </w:t>
                  </w:r>
                  <w:r>
                    <w:rPr>
                      <w:rFonts w:ascii="仿宋" w:hAnsi="仿宋" w:eastAsia="仿宋" w:cs="仿宋"/>
                      <w:spacing w:val="8"/>
                      <w:sz w:val="10"/>
                      <w:szCs w:val="10"/>
                    </w:rPr>
                    <w:t>行为的检查</w:t>
                  </w:r>
                </w:p>
              </w:txbxContent>
            </v:textbox>
          </v:shape>
        </w:pict>
      </w:r>
      <w:r>
        <w:pict>
          <v:shape id="_x0000_s1581" o:spid="_x0000_s1581" o:spt="202" type="#_x0000_t202" style="position:absolute;left:0pt;margin-left:64.55pt;margin-top:4.75pt;height:15.3pt;width:17.9pt;z-index:252231680;mso-width-relative:page;mso-height-relative:page;" filled="f" stroked="f" coordsize="21600,21600">
            <v:path/>
            <v:fill on="f" focussize="0,0"/>
            <v:stroke on="f" joinstyle="miter"/>
            <v:imagedata o:title=""/>
            <o:lock v:ext="edit"/>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贸企</w:t>
                  </w:r>
                  <w:r>
                    <w:rPr>
                      <w:rFonts w:ascii="仿宋" w:hAnsi="仿宋" w:eastAsia="仿宋" w:cs="仿宋"/>
                      <w:sz w:val="10"/>
                      <w:szCs w:val="10"/>
                    </w:rPr>
                    <w:t xml:space="preserve"> 业</w:t>
                  </w:r>
                </w:p>
              </w:txbxContent>
            </v:textbox>
          </v:shape>
        </w:pict>
      </w:r>
      <w:r>
        <w:pict>
          <v:shape id="_x0000_s1582" o:spid="_x0000_s1582" o:spt="202" type="#_x0000_t202" style="position:absolute;left:0pt;margin-left:102pt;margin-top:4.75pt;height:11.65pt;width:37.15pt;z-index:252203008;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rPr>
          <w:rFonts w:ascii="仿宋" w:hAnsi="仿宋" w:eastAsia="仿宋" w:cs="仿宋"/>
          <w:spacing w:val="1"/>
          <w:sz w:val="10"/>
          <w:szCs w:val="10"/>
        </w:rPr>
        <w:t>6.《集体商标 、证明商标注册和管理办法》 第十七</w:t>
      </w:r>
      <w:r>
        <w:rPr>
          <w:rFonts w:ascii="仿宋" w:hAnsi="仿宋" w:eastAsia="仿宋" w:cs="仿宋"/>
          <w:sz w:val="10"/>
          <w:szCs w:val="10"/>
        </w:rPr>
        <w:t xml:space="preserve">条 、第十八条 、第十九条 、 第二十条 、 第二十一条 、 第二十二 </w:t>
      </w:r>
      <w:r>
        <w:rPr>
          <w:rFonts w:ascii="仿宋" w:hAnsi="仿宋" w:eastAsia="仿宋" w:cs="仿宋"/>
          <w:spacing w:val="2"/>
          <w:sz w:val="10"/>
          <w:szCs w:val="10"/>
        </w:rPr>
        <w:t>条</w:t>
      </w:r>
    </w:p>
    <w:p>
      <w:pPr>
        <w:spacing w:before="1" w:line="231" w:lineRule="auto"/>
        <w:ind w:left="10518"/>
        <w:rPr>
          <w:rFonts w:ascii="仿宋" w:hAnsi="仿宋" w:eastAsia="仿宋" w:cs="仿宋"/>
          <w:sz w:val="10"/>
          <w:szCs w:val="10"/>
        </w:rPr>
      </w:pPr>
      <w:r>
        <w:pict>
          <v:shape id="_x0000_s1583" o:spid="_x0000_s1583" o:spt="202" type="#_x0000_t202" style="position:absolute;left:0pt;margin-left:101.5pt;margin-top:-2.5pt;height:25.35pt;width:37.55pt;z-index:252167168;mso-width-relative:page;mso-height-relative:page;" filled="f" stroked="f" coordsize="21600,21600">
            <v:path/>
            <v:fill on="f" focussize="0,0"/>
            <v:stroke on="f" joinstyle="miter"/>
            <v:imagedata o:title=""/>
            <o:lock v:ext="edit"/>
            <v:textbox inset="0mm,0mm,0mm,0mm">
              <w:txbxContent>
                <w:p>
                  <w:pPr>
                    <w:spacing w:before="20"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1" w:line="137"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6"/>
          <w:sz w:val="10"/>
          <w:szCs w:val="10"/>
        </w:rPr>
        <w:t>7.《</w:t>
      </w:r>
      <w:r>
        <w:rPr>
          <w:rFonts w:ascii="仿宋" w:hAnsi="仿宋" w:eastAsia="仿宋" w:cs="仿宋"/>
          <w:spacing w:val="4"/>
          <w:sz w:val="10"/>
          <w:szCs w:val="10"/>
        </w:rPr>
        <w:t>地</w:t>
      </w:r>
      <w:r>
        <w:rPr>
          <w:rFonts w:ascii="仿宋" w:hAnsi="仿宋" w:eastAsia="仿宋" w:cs="仿宋"/>
          <w:spacing w:val="3"/>
          <w:sz w:val="10"/>
          <w:szCs w:val="10"/>
        </w:rPr>
        <w:t>理标志产品保护规定》 第二十二条 、 第二十三条</w:t>
      </w:r>
    </w:p>
    <w:p>
      <w:pPr>
        <w:spacing w:before="11" w:line="230" w:lineRule="auto"/>
        <w:ind w:left="10518"/>
        <w:rPr>
          <w:rFonts w:ascii="仿宋" w:hAnsi="仿宋" w:eastAsia="仿宋" w:cs="仿宋"/>
          <w:sz w:val="10"/>
          <w:szCs w:val="10"/>
        </w:rPr>
      </w:pPr>
      <w:r>
        <w:rPr>
          <w:rFonts w:ascii="仿宋" w:hAnsi="仿宋" w:eastAsia="仿宋" w:cs="仿宋"/>
          <w:spacing w:val="2"/>
          <w:sz w:val="10"/>
          <w:szCs w:val="10"/>
        </w:rPr>
        <w:t>8.《地理标志专用标志使用管理办法 (试行 ) 》第六条 、 第七条 、</w:t>
      </w:r>
      <w:r>
        <w:rPr>
          <w:rFonts w:ascii="仿宋" w:hAnsi="仿宋" w:eastAsia="仿宋" w:cs="仿宋"/>
          <w:spacing w:val="1"/>
          <w:sz w:val="10"/>
          <w:szCs w:val="10"/>
        </w:rPr>
        <w:t>第八条 、 第九条、 第十二条</w:t>
      </w:r>
    </w:p>
    <w:p>
      <w:pPr>
        <w:spacing w:before="262" w:line="135" w:lineRule="exact"/>
        <w:ind w:left="3683"/>
        <w:rPr>
          <w:rFonts w:ascii="仿宋" w:hAnsi="仿宋" w:eastAsia="仿宋" w:cs="仿宋"/>
          <w:sz w:val="10"/>
          <w:szCs w:val="10"/>
        </w:rPr>
      </w:pPr>
      <w:r>
        <w:pict>
          <v:shape id="_x0000_s1584" o:spid="_x0000_s1584" o:spt="202" type="#_x0000_t202" style="position:absolute;left:0pt;margin-left:142.45pt;margin-top:12.05pt;height:21.85pt;width:38pt;z-index:252175360;mso-width-relative:page;mso-height-relative:page;" filled="f" stroked="f" coordsize="21600,21600">
            <v:path/>
            <v:fill on="f" focussize="0,0"/>
            <v:stroke on="f" joinstyle="miter"/>
            <v:imagedata o:title=""/>
            <o:lock v:ext="edit"/>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85" o:spid="_x0000_s1585" o:spt="202" type="#_x0000_t202" style="position:absolute;left:0pt;margin-left:231.6pt;margin-top:15.4pt;height:15.05pt;width:67.25pt;z-index:252170240;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86" o:spid="_x0000_s1586" o:spt="202" type="#_x0000_t202" style="position:absolute;left:0pt;margin-left:301.35pt;margin-top:15.4pt;height:15.15pt;width:18pt;z-index:252225536;mso-width-relative:page;mso-height-relative:page;" filled="f" stroked="f" coordsize="21600,21600">
            <v:path/>
            <v:fill on="f" focussize="0,0"/>
            <v:stroke on="f" joinstyle="miter"/>
            <v:imagedata o:title=""/>
            <o:lock v:ext="edit"/>
            <v:textbox inset="0mm,0mm,0mm,0mm">
              <w:txbxContent>
                <w:p>
                  <w:pPr>
                    <w:spacing w:before="19"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87" o:spid="_x0000_s1587" o:spt="202" type="#_x0000_t202" style="position:absolute;left:0pt;margin-left:322.35pt;margin-top:18.8pt;height:8.25pt;width:83.7pt;z-index:252191744;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88" o:spid="_x0000_s1588" o:spt="202" type="#_x0000_t202" style="position:absolute;left:0pt;margin-left:524.65pt;margin-top:18.8pt;height:8.25pt;width:101.3pt;z-index:252182528;mso-width-relative:page;mso-height-relative:page;" filled="f" stroked="f" coordsize="21600,21600">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2"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359" w:lineRule="auto"/>
      </w:pPr>
    </w:p>
    <w:p>
      <w:pPr>
        <w:spacing w:before="32" w:line="250" w:lineRule="auto"/>
        <w:ind w:left="10514" w:right="43" w:firstLine="5"/>
        <w:rPr>
          <w:rFonts w:ascii="仿宋" w:hAnsi="仿宋" w:eastAsia="仿宋" w:cs="仿宋"/>
          <w:sz w:val="10"/>
          <w:szCs w:val="10"/>
        </w:rPr>
      </w:pPr>
      <w:r>
        <w:pict>
          <v:shape id="_x0000_s1589" o:spid="_x0000_s1589" o:spt="202" type="#_x0000_t202" style="position:absolute;left:0pt;margin-left:322.35pt;margin-top:-2.7pt;height:15.15pt;width:201.25pt;z-index:25214976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6"/>
                      <w:sz w:val="10"/>
                      <w:szCs w:val="10"/>
                    </w:rPr>
                    <w:t>专利代理机构是否符合从事专利代理业务的要求 ；注册信息是否一致 ； 专利代理</w:t>
                  </w:r>
                  <w:r>
                    <w:rPr>
                      <w:rFonts w:ascii="仿宋" w:hAnsi="仿宋" w:eastAsia="仿宋" w:cs="仿宋"/>
                      <w:spacing w:val="2"/>
                      <w:sz w:val="10"/>
                      <w:szCs w:val="10"/>
                    </w:rPr>
                    <w:t>机</w:t>
                  </w:r>
                  <w:r>
                    <w:rPr>
                      <w:rFonts w:ascii="仿宋" w:hAnsi="仿宋" w:eastAsia="仿宋" w:cs="仿宋"/>
                      <w:sz w:val="10"/>
                      <w:szCs w:val="10"/>
                    </w:rPr>
                    <w:t xml:space="preserve"> </w:t>
                  </w:r>
                  <w:r>
                    <w:rPr>
                      <w:rFonts w:ascii="仿宋" w:hAnsi="仿宋" w:eastAsia="仿宋" w:cs="仿宋"/>
                      <w:spacing w:val="10"/>
                      <w:sz w:val="10"/>
                      <w:szCs w:val="10"/>
                    </w:rPr>
                    <w:t>构有关事</w:t>
                  </w:r>
                  <w:r>
                    <w:rPr>
                      <w:rFonts w:ascii="仿宋" w:hAnsi="仿宋" w:eastAsia="仿宋" w:cs="仿宋"/>
                      <w:spacing w:val="8"/>
                      <w:sz w:val="10"/>
                      <w:szCs w:val="10"/>
                    </w:rPr>
                    <w:t>项</w:t>
                  </w:r>
                  <w:r>
                    <w:rPr>
                      <w:rFonts w:ascii="仿宋" w:hAnsi="仿宋" w:eastAsia="仿宋" w:cs="仿宋"/>
                      <w:spacing w:val="5"/>
                      <w:sz w:val="10"/>
                      <w:szCs w:val="10"/>
                    </w:rPr>
                    <w:t>发生变化后 ，是否按要求办理变更手续 ； 分支机构设立是否具备相关条</w:t>
                  </w:r>
                </w:p>
              </w:txbxContent>
            </v:textbox>
          </v:shape>
        </w:pict>
      </w:r>
      <w:r>
        <w:pict>
          <v:shape id="_x0000_s1590" o:spid="_x0000_s1590" o:spt="202" type="#_x0000_t202" style="position:absolute;left:0pt;margin-left:32.4pt;margin-top:5.9pt;height:89.75pt;width:29.4pt;z-index:252150784;mso-width-relative:page;mso-height-relative:page;" filled="f" stroked="f" coordsize="21600,21600">
            <v:path/>
            <v:fill on="f" focussize="0,0"/>
            <v:stroke on="f" joinstyle="miter"/>
            <v:imagedata o:title=""/>
            <o:lock v:ext="edit"/>
            <v:textbox inset="0mm,0mm,0mm,0mm">
              <w:txbxContent>
                <w:p>
                  <w:pPr>
                    <w:spacing w:before="20" w:line="249" w:lineRule="auto"/>
                    <w:ind w:left="20" w:right="2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.专利代理</w:t>
                  </w:r>
                  <w:r>
                    <w:rPr>
                      <w:rFonts w:ascii="仿宋" w:hAnsi="仿宋" w:eastAsia="仿宋" w:cs="仿宋"/>
                      <w:sz w:val="10"/>
                      <w:szCs w:val="10"/>
                    </w:rPr>
                    <w:t xml:space="preserve"> </w:t>
                  </w:r>
                  <w:r>
                    <w:rPr>
                      <w:rFonts w:ascii="仿宋" w:hAnsi="仿宋" w:eastAsia="仿宋" w:cs="仿宋"/>
                      <w:spacing w:val="8"/>
                      <w:sz w:val="10"/>
                      <w:szCs w:val="10"/>
                    </w:rPr>
                    <w:t>机构主体资</w:t>
                  </w:r>
                  <w:r>
                    <w:rPr>
                      <w:rFonts w:ascii="仿宋" w:hAnsi="仿宋" w:eastAsia="仿宋" w:cs="仿宋"/>
                      <w:sz w:val="10"/>
                      <w:szCs w:val="10"/>
                    </w:rPr>
                    <w:t xml:space="preserve"> </w:t>
                  </w:r>
                  <w:r>
                    <w:rPr>
                      <w:rFonts w:ascii="仿宋" w:hAnsi="仿宋" w:eastAsia="仿宋" w:cs="仿宋"/>
                      <w:spacing w:val="8"/>
                      <w:sz w:val="10"/>
                      <w:szCs w:val="10"/>
                    </w:rPr>
                    <w:t>格和执业资</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2.专利代</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1"/>
                      <w:sz w:val="10"/>
                      <w:szCs w:val="10"/>
                    </w:rPr>
                    <w:t>机构设</w:t>
                  </w:r>
                  <w:r>
                    <w:rPr>
                      <w:rFonts w:ascii="仿宋" w:hAnsi="仿宋" w:eastAsia="仿宋" w:cs="仿宋"/>
                      <w:sz w:val="10"/>
                      <w:szCs w:val="10"/>
                    </w:rPr>
                    <w:t xml:space="preserve">立 、 </w:t>
                  </w:r>
                  <w:r>
                    <w:rPr>
                      <w:rFonts w:ascii="仿宋" w:hAnsi="仿宋" w:eastAsia="仿宋" w:cs="仿宋"/>
                      <w:spacing w:val="11"/>
                      <w:sz w:val="10"/>
                      <w:szCs w:val="10"/>
                    </w:rPr>
                    <w:t>变</w:t>
                  </w:r>
                  <w:r>
                    <w:rPr>
                      <w:rFonts w:ascii="仿宋" w:hAnsi="仿宋" w:eastAsia="仿宋" w:cs="仿宋"/>
                      <w:spacing w:val="9"/>
                      <w:sz w:val="10"/>
                      <w:szCs w:val="10"/>
                    </w:rPr>
                    <w:t>更、注销</w:t>
                  </w:r>
                  <w:r>
                    <w:rPr>
                      <w:rFonts w:ascii="仿宋" w:hAnsi="仿宋" w:eastAsia="仿宋" w:cs="仿宋"/>
                      <w:sz w:val="10"/>
                      <w:szCs w:val="10"/>
                    </w:rPr>
                    <w:t xml:space="preserve"> </w:t>
                  </w:r>
                  <w:r>
                    <w:rPr>
                      <w:rFonts w:ascii="仿宋" w:hAnsi="仿宋" w:eastAsia="仿宋" w:cs="仿宋"/>
                      <w:spacing w:val="8"/>
                      <w:sz w:val="10"/>
                      <w:szCs w:val="10"/>
                    </w:rPr>
                    <w:t>办事机构情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3.专利代</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1"/>
                      <w:sz w:val="10"/>
                      <w:szCs w:val="10"/>
                    </w:rPr>
                    <w:t>机构、</w:t>
                  </w:r>
                  <w:r>
                    <w:rPr>
                      <w:rFonts w:ascii="仿宋" w:hAnsi="仿宋" w:eastAsia="仿宋" w:cs="仿宋"/>
                      <w:sz w:val="10"/>
                      <w:szCs w:val="10"/>
                    </w:rPr>
                    <w:t xml:space="preserve"> 专利 </w:t>
                  </w:r>
                  <w:r>
                    <w:rPr>
                      <w:rFonts w:ascii="仿宋" w:hAnsi="仿宋" w:eastAsia="仿宋" w:cs="仿宋"/>
                      <w:spacing w:val="8"/>
                      <w:sz w:val="10"/>
                      <w:szCs w:val="10"/>
                    </w:rPr>
                    <w:t>代理师执业</w:t>
                  </w:r>
                  <w:r>
                    <w:rPr>
                      <w:rFonts w:ascii="仿宋" w:hAnsi="仿宋" w:eastAsia="仿宋" w:cs="仿宋"/>
                      <w:sz w:val="10"/>
                      <w:szCs w:val="10"/>
                    </w:rPr>
                    <w:t xml:space="preserve"> </w:t>
                  </w:r>
                  <w:r>
                    <w:rPr>
                      <w:rFonts w:ascii="仿宋" w:hAnsi="仿宋" w:eastAsia="仿宋" w:cs="仿宋"/>
                      <w:spacing w:val="8"/>
                      <w:sz w:val="10"/>
                      <w:szCs w:val="10"/>
                    </w:rPr>
                    <w:t>行为检</w:t>
                  </w:r>
                  <w:r>
                    <w:rPr>
                      <w:rFonts w:ascii="仿宋" w:hAnsi="仿宋" w:eastAsia="仿宋" w:cs="仿宋"/>
                      <w:spacing w:val="7"/>
                      <w:sz w:val="10"/>
                      <w:szCs w:val="10"/>
                    </w:rPr>
                    <w:t>查</w:t>
                  </w:r>
                </w:p>
              </w:txbxContent>
            </v:textbox>
          </v:shape>
        </w:pict>
      </w:r>
      <w:r>
        <w:pict>
          <v:shape id="_x0000_s1591" o:spid="_x0000_s1591" o:spt="202" type="#_x0000_t202" style="position:absolute;left:0pt;margin-left:301.35pt;margin-top:10.8pt;height:49.1pt;width:221.8pt;z-index:252143616;mso-width-relative:page;mso-height-relative:page;" filled="f" stroked="f" coordsize="21600,21600">
            <v:path/>
            <v:fill on="f" focussize="0,0"/>
            <v:stroke on="f" joinstyle="miter"/>
            <v:imagedata o:title=""/>
            <o:lock v:ext="edit"/>
            <v:textbox inset="0mm,0mm,0mm,0mm">
              <w:txbxContent>
                <w:p>
                  <w:pPr>
                    <w:spacing w:before="20" w:line="250" w:lineRule="auto"/>
                    <w:ind w:left="439" w:right="30" w:hanging="1"/>
                    <w:rPr>
                      <w:rFonts w:ascii="仿宋" w:hAnsi="仿宋" w:eastAsia="仿宋" w:cs="仿宋"/>
                      <w:sz w:val="10"/>
                      <w:szCs w:val="10"/>
                    </w:rPr>
                  </w:pPr>
                  <w:r>
                    <w:rPr>
                      <w:rFonts w:ascii="仿宋" w:hAnsi="仿宋" w:eastAsia="仿宋" w:cs="仿宋"/>
                      <w:spacing w:val="7"/>
                      <w:sz w:val="10"/>
                      <w:szCs w:val="10"/>
                    </w:rPr>
                    <w:t>件；设立、 变更、注销分支机构是否按要求备案 ；专利代理机构是否建立健全执业</w:t>
                  </w:r>
                  <w:r>
                    <w:rPr>
                      <w:rFonts w:ascii="仿宋" w:hAnsi="仿宋" w:eastAsia="仿宋" w:cs="仿宋"/>
                      <w:sz w:val="10"/>
                      <w:szCs w:val="10"/>
                    </w:rPr>
                    <w:t xml:space="preserve"> </w:t>
                  </w:r>
                  <w:r>
                    <w:rPr>
                      <w:rFonts w:ascii="仿宋" w:hAnsi="仿宋" w:eastAsia="仿宋" w:cs="仿宋"/>
                      <w:spacing w:val="12"/>
                      <w:sz w:val="10"/>
                      <w:szCs w:val="10"/>
                    </w:rPr>
                    <w:t>管理制</w:t>
                  </w:r>
                  <w:r>
                    <w:rPr>
                      <w:rFonts w:ascii="仿宋" w:hAnsi="仿宋" w:eastAsia="仿宋" w:cs="仿宋"/>
                      <w:spacing w:val="7"/>
                      <w:sz w:val="10"/>
                      <w:szCs w:val="10"/>
                    </w:rPr>
                    <w:t>度</w:t>
                  </w:r>
                  <w:r>
                    <w:rPr>
                      <w:rFonts w:ascii="仿宋" w:hAnsi="仿宋" w:eastAsia="仿宋" w:cs="仿宋"/>
                      <w:spacing w:val="6"/>
                      <w:sz w:val="10"/>
                      <w:szCs w:val="10"/>
                    </w:rPr>
                    <w:t>和运营制度等情况 ； 专利代理机构经营活动是否存在专利代理违法违规行</w:t>
                  </w:r>
                </w:p>
                <w:p>
                  <w:pPr>
                    <w:spacing w:line="228" w:lineRule="auto"/>
                    <w:ind w:left="20"/>
                    <w:rPr>
                      <w:rFonts w:ascii="仿宋" w:hAnsi="仿宋" w:eastAsia="仿宋" w:cs="仿宋"/>
                      <w:sz w:val="10"/>
                      <w:szCs w:val="10"/>
                    </w:rPr>
                  </w:pPr>
                  <w:r>
                    <w:rPr>
                      <w:rFonts w:ascii="仿宋" w:hAnsi="仿宋" w:eastAsia="仿宋" w:cs="仿宋"/>
                      <w:spacing w:val="10"/>
                      <w:sz w:val="10"/>
                      <w:szCs w:val="10"/>
                    </w:rPr>
                    <w:t>市、县</w:t>
                  </w:r>
                  <w:r>
                    <w:rPr>
                      <w:rFonts w:ascii="仿宋" w:hAnsi="仿宋" w:eastAsia="仿宋" w:cs="仿宋"/>
                      <w:spacing w:val="8"/>
                      <w:sz w:val="10"/>
                      <w:szCs w:val="10"/>
                    </w:rPr>
                    <w:t xml:space="preserve"> </w:t>
                  </w:r>
                  <w:r>
                    <w:rPr>
                      <w:rFonts w:ascii="仿宋" w:hAnsi="仿宋" w:eastAsia="仿宋" w:cs="仿宋"/>
                      <w:spacing w:val="5"/>
                      <w:sz w:val="10"/>
                      <w:szCs w:val="10"/>
                    </w:rPr>
                    <w:t xml:space="preserve"> 为； 专利代理师是否符合执业条件并履行备案手续 ； 专利代理师是否存在专利代理</w:t>
                  </w:r>
                </w:p>
                <w:p>
                  <w:pPr>
                    <w:spacing w:before="12" w:line="230" w:lineRule="auto"/>
                    <w:ind w:left="20"/>
                    <w:rPr>
                      <w:rFonts w:ascii="仿宋" w:hAnsi="仿宋" w:eastAsia="仿宋" w:cs="仿宋"/>
                      <w:sz w:val="10"/>
                      <w:szCs w:val="10"/>
                    </w:rPr>
                  </w:pPr>
                  <w:r>
                    <w:rPr>
                      <w:rFonts w:ascii="仿宋" w:hAnsi="仿宋" w:eastAsia="仿宋" w:cs="仿宋"/>
                      <w:spacing w:val="12"/>
                      <w:sz w:val="10"/>
                      <w:szCs w:val="10"/>
                    </w:rPr>
                    <w:t xml:space="preserve">级   </w:t>
                  </w:r>
                  <w:r>
                    <w:rPr>
                      <w:rFonts w:ascii="仿宋" w:hAnsi="仿宋" w:eastAsia="仿宋" w:cs="仿宋"/>
                      <w:spacing w:val="7"/>
                      <w:sz w:val="10"/>
                      <w:szCs w:val="10"/>
                    </w:rPr>
                    <w:t xml:space="preserve"> </w:t>
                  </w:r>
                  <w:r>
                    <w:rPr>
                      <w:rFonts w:ascii="仿宋" w:hAnsi="仿宋" w:eastAsia="仿宋" w:cs="仿宋"/>
                      <w:spacing w:val="6"/>
                      <w:sz w:val="10"/>
                      <w:szCs w:val="10"/>
                    </w:rPr>
                    <w:t xml:space="preserve">  违法违规行为； 检查是否向国家知识产权局提交年度报告 ；检查是否被列入经营异</w:t>
                  </w:r>
                </w:p>
                <w:p>
                  <w:pPr>
                    <w:spacing w:before="12" w:line="244" w:lineRule="auto"/>
                    <w:ind w:left="447" w:right="32" w:firstLine="1"/>
                    <w:rPr>
                      <w:rFonts w:ascii="仿宋" w:hAnsi="仿宋" w:eastAsia="仿宋" w:cs="仿宋"/>
                      <w:sz w:val="10"/>
                      <w:szCs w:val="10"/>
                    </w:rPr>
                  </w:pPr>
                  <w:r>
                    <w:rPr>
                      <w:rFonts w:ascii="仿宋" w:hAnsi="仿宋" w:eastAsia="仿宋" w:cs="仿宋"/>
                      <w:spacing w:val="7"/>
                      <w:sz w:val="10"/>
                      <w:szCs w:val="10"/>
                    </w:rPr>
                    <w:t>常名录或严重违法名单； 专利代理机构通过互联网平台宣传 、承接专利代理业</w:t>
                  </w:r>
                  <w:r>
                    <w:rPr>
                      <w:rFonts w:ascii="仿宋" w:hAnsi="仿宋" w:eastAsia="仿宋" w:cs="仿宋"/>
                      <w:spacing w:val="6"/>
                      <w:sz w:val="10"/>
                      <w:szCs w:val="10"/>
                    </w:rPr>
                    <w:t>务</w:t>
                  </w:r>
                  <w:r>
                    <w:rPr>
                      <w:rFonts w:ascii="仿宋" w:hAnsi="仿宋" w:eastAsia="仿宋" w:cs="仿宋"/>
                      <w:sz w:val="10"/>
                      <w:szCs w:val="10"/>
                    </w:rPr>
                    <w:t xml:space="preserve">  </w:t>
                  </w:r>
                  <w:r>
                    <w:rPr>
                      <w:rFonts w:ascii="仿宋" w:hAnsi="仿宋" w:eastAsia="仿宋" w:cs="仿宋"/>
                      <w:spacing w:val="9"/>
                      <w:sz w:val="10"/>
                      <w:szCs w:val="10"/>
                    </w:rPr>
                    <w:t>的，检查是否在首页显著位置持续公示并及时更新专利代理机构执业许可证等</w:t>
                  </w:r>
                  <w:r>
                    <w:rPr>
                      <w:rFonts w:ascii="仿宋" w:hAnsi="仿宋" w:eastAsia="仿宋" w:cs="仿宋"/>
                      <w:spacing w:val="4"/>
                      <w:sz w:val="10"/>
                      <w:szCs w:val="10"/>
                    </w:rPr>
                    <w:t>信</w:t>
                  </w:r>
                  <w:r>
                    <w:rPr>
                      <w:rFonts w:ascii="仿宋" w:hAnsi="仿宋" w:eastAsia="仿宋" w:cs="仿宋"/>
                      <w:sz w:val="10"/>
                      <w:szCs w:val="10"/>
                    </w:rPr>
                    <w:t xml:space="preserve">   </w:t>
                  </w:r>
                  <w:r>
                    <w:rPr>
                      <w:rFonts w:ascii="仿宋" w:hAnsi="仿宋" w:eastAsia="仿宋" w:cs="仿宋"/>
                      <w:spacing w:val="12"/>
                      <w:sz w:val="10"/>
                      <w:szCs w:val="10"/>
                    </w:rPr>
                    <w:t>息； 专</w:t>
                  </w:r>
                  <w:r>
                    <w:rPr>
                      <w:rFonts w:ascii="仿宋" w:hAnsi="仿宋" w:eastAsia="仿宋" w:cs="仿宋"/>
                      <w:spacing w:val="8"/>
                      <w:sz w:val="10"/>
                      <w:szCs w:val="10"/>
                    </w:rPr>
                    <w:t>利</w:t>
                  </w:r>
                  <w:r>
                    <w:rPr>
                      <w:rFonts w:ascii="仿宋" w:hAnsi="仿宋" w:eastAsia="仿宋" w:cs="仿宋"/>
                      <w:spacing w:val="6"/>
                      <w:sz w:val="10"/>
                      <w:szCs w:val="10"/>
                    </w:rPr>
                    <w:t>代理机构年度报告和信息公示情况 ，是否向国家知识产权局提交年度报告</w:t>
                  </w:r>
                </w:p>
              </w:txbxContent>
            </v:textbox>
          </v:shape>
        </w:pict>
      </w:r>
      <w:r>
        <w:pict>
          <v:shape id="_x0000_s1592" o:spid="_x0000_s1592" o:spt="202" type="#_x0000_t202" style="position:absolute;left:0pt;margin-left:231.75pt;margin-top:10.8pt;height:42.2pt;width:68.1pt;z-index:252148736;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.专利代理机构主体资格和</w:t>
                  </w:r>
                  <w:r>
                    <w:rPr>
                      <w:rFonts w:ascii="仿宋" w:hAnsi="仿宋" w:eastAsia="仿宋" w:cs="仿宋"/>
                      <w:sz w:val="10"/>
                      <w:szCs w:val="10"/>
                    </w:rPr>
                    <w:t xml:space="preserve"> </w:t>
                  </w:r>
                  <w:r>
                    <w:rPr>
                      <w:rFonts w:ascii="仿宋" w:hAnsi="仿宋" w:eastAsia="仿宋" w:cs="仿宋"/>
                      <w:spacing w:val="11"/>
                      <w:sz w:val="10"/>
                      <w:szCs w:val="10"/>
                    </w:rPr>
                    <w:t>执</w:t>
                  </w:r>
                  <w:r>
                    <w:rPr>
                      <w:rFonts w:ascii="仿宋" w:hAnsi="仿宋" w:eastAsia="仿宋" w:cs="仿宋"/>
                      <w:spacing w:val="7"/>
                      <w:sz w:val="10"/>
                      <w:szCs w:val="10"/>
                    </w:rPr>
                    <w:t>业资质检查</w:t>
                  </w:r>
                  <w:r>
                    <w:rPr>
                      <w:rFonts w:ascii="仿宋" w:hAnsi="仿宋" w:eastAsia="仿宋" w:cs="仿宋"/>
                      <w:sz w:val="10"/>
                      <w:szCs w:val="10"/>
                    </w:rPr>
                    <w:t xml:space="preserve">             </w:t>
                  </w:r>
                  <w:r>
                    <w:rPr>
                      <w:rFonts w:ascii="仿宋" w:hAnsi="仿宋" w:eastAsia="仿宋" w:cs="仿宋"/>
                      <w:spacing w:val="2"/>
                      <w:sz w:val="10"/>
                      <w:szCs w:val="10"/>
                    </w:rPr>
                    <w:t>2.专利代理</w:t>
                  </w:r>
                  <w:r>
                    <w:rPr>
                      <w:rFonts w:ascii="仿宋" w:hAnsi="仿宋" w:eastAsia="仿宋" w:cs="仿宋"/>
                      <w:spacing w:val="1"/>
                      <w:sz w:val="10"/>
                      <w:szCs w:val="10"/>
                    </w:rPr>
                    <w:t>机构设立 、 变更</w:t>
                  </w:r>
                  <w:r>
                    <w:rPr>
                      <w:rFonts w:ascii="仿宋" w:hAnsi="仿宋" w:eastAsia="仿宋" w:cs="仿宋"/>
                      <w:sz w:val="10"/>
                      <w:szCs w:val="10"/>
                    </w:rPr>
                    <w:t xml:space="preserve"> </w:t>
                  </w:r>
                  <w:r>
                    <w:rPr>
                      <w:rFonts w:ascii="仿宋" w:hAnsi="仿宋" w:eastAsia="仿宋" w:cs="仿宋"/>
                      <w:spacing w:val="14"/>
                      <w:sz w:val="10"/>
                      <w:szCs w:val="10"/>
                    </w:rPr>
                    <w:t>、</w:t>
                  </w:r>
                  <w:r>
                    <w:rPr>
                      <w:rFonts w:ascii="仿宋" w:hAnsi="仿宋" w:eastAsia="仿宋" w:cs="仿宋"/>
                      <w:spacing w:val="8"/>
                      <w:sz w:val="10"/>
                      <w:szCs w:val="10"/>
                    </w:rPr>
                    <w:t>注销办事机构情况的检查</w:t>
                  </w:r>
                  <w:r>
                    <w:rPr>
                      <w:rFonts w:ascii="仿宋" w:hAnsi="仿宋" w:eastAsia="仿宋" w:cs="仿宋"/>
                      <w:sz w:val="10"/>
                      <w:szCs w:val="10"/>
                    </w:rPr>
                    <w:t xml:space="preserve"> </w:t>
                  </w:r>
                  <w:r>
                    <w:rPr>
                      <w:rFonts w:ascii="仿宋" w:hAnsi="仿宋" w:eastAsia="仿宋" w:cs="仿宋"/>
                      <w:spacing w:val="8"/>
                      <w:sz w:val="10"/>
                      <w:szCs w:val="10"/>
                    </w:rPr>
                    <w:t>3.</w:t>
                  </w:r>
                  <w:r>
                    <w:rPr>
                      <w:rFonts w:ascii="仿宋" w:hAnsi="仿宋" w:eastAsia="仿宋" w:cs="仿宋"/>
                      <w:spacing w:val="6"/>
                      <w:sz w:val="10"/>
                      <w:szCs w:val="10"/>
                    </w:rPr>
                    <w:t>专</w:t>
                  </w:r>
                  <w:r>
                    <w:rPr>
                      <w:rFonts w:ascii="仿宋" w:hAnsi="仿宋" w:eastAsia="仿宋" w:cs="仿宋"/>
                      <w:spacing w:val="4"/>
                      <w:sz w:val="10"/>
                      <w:szCs w:val="10"/>
                    </w:rPr>
                    <w:t>利代理机构 、专利代理</w:t>
                  </w:r>
                  <w:r>
                    <w:rPr>
                      <w:rFonts w:ascii="仿宋" w:hAnsi="仿宋" w:eastAsia="仿宋" w:cs="仿宋"/>
                      <w:sz w:val="10"/>
                      <w:szCs w:val="10"/>
                    </w:rPr>
                    <w:t xml:space="preserve"> </w:t>
                  </w:r>
                  <w:r>
                    <w:rPr>
                      <w:rFonts w:ascii="仿宋" w:hAnsi="仿宋" w:eastAsia="仿宋" w:cs="仿宋"/>
                      <w:spacing w:val="8"/>
                      <w:sz w:val="10"/>
                      <w:szCs w:val="10"/>
                    </w:rPr>
                    <w:t>师执业行为检</w:t>
                  </w:r>
                  <w:r>
                    <w:rPr>
                      <w:rFonts w:ascii="仿宋" w:hAnsi="仿宋" w:eastAsia="仿宋" w:cs="仿宋"/>
                      <w:spacing w:val="7"/>
                      <w:sz w:val="10"/>
                      <w:szCs w:val="10"/>
                    </w:rPr>
                    <w:t>查</w:t>
                  </w:r>
                </w:p>
              </w:txbxContent>
            </v:textbox>
          </v:shape>
        </w:pict>
      </w:r>
      <w:r>
        <w:rPr>
          <w:rFonts w:ascii="仿宋" w:hAnsi="仿宋" w:eastAsia="仿宋" w:cs="仿宋"/>
          <w:spacing w:val="-2"/>
          <w:sz w:val="10"/>
          <w:szCs w:val="10"/>
        </w:rPr>
        <w:t>1.《专利代理条例》 第七条、 第八条 、第九条 、 第十一条 、 第十三条 、 第十四条 、 第十五条 、第十六条 、第十七</w:t>
      </w:r>
      <w:r>
        <w:rPr>
          <w:rFonts w:ascii="仿宋" w:hAnsi="仿宋" w:eastAsia="仿宋" w:cs="仿宋"/>
          <w:sz w:val="10"/>
          <w:szCs w:val="10"/>
        </w:rPr>
        <w:t xml:space="preserve"> </w:t>
      </w:r>
      <w:r>
        <w:rPr>
          <w:rFonts w:ascii="仿宋" w:hAnsi="仿宋" w:eastAsia="仿宋" w:cs="仿宋"/>
          <w:spacing w:val="-4"/>
          <w:sz w:val="10"/>
          <w:szCs w:val="10"/>
        </w:rPr>
        <w:t xml:space="preserve">条、 第十八条 、 </w:t>
      </w:r>
      <w:r>
        <w:rPr>
          <w:rFonts w:ascii="仿宋" w:hAnsi="仿宋" w:eastAsia="仿宋" w:cs="仿宋"/>
          <w:spacing w:val="-3"/>
          <w:sz w:val="10"/>
          <w:szCs w:val="10"/>
        </w:rPr>
        <w:t>第</w:t>
      </w:r>
      <w:r>
        <w:rPr>
          <w:rFonts w:ascii="仿宋" w:hAnsi="仿宋" w:eastAsia="仿宋" w:cs="仿宋"/>
          <w:spacing w:val="-2"/>
          <w:sz w:val="10"/>
          <w:szCs w:val="10"/>
        </w:rPr>
        <w:t>十九条 、 第二十四条 、 第二十五条 、第二十六条</w:t>
      </w:r>
    </w:p>
    <w:p>
      <w:pPr>
        <w:spacing w:before="2" w:line="251" w:lineRule="auto"/>
        <w:ind w:left="10517" w:right="39"/>
        <w:rPr>
          <w:rFonts w:ascii="仿宋" w:hAnsi="仿宋" w:eastAsia="仿宋" w:cs="仿宋"/>
          <w:sz w:val="10"/>
          <w:szCs w:val="10"/>
        </w:rPr>
      </w:pPr>
      <w:r>
        <w:pict>
          <v:shape id="_x0000_s1593" o:spid="_x0000_s1593" o:spt="202" type="#_x0000_t202" style="position:absolute;left:0pt;margin-left:183.05pt;margin-top:2.55pt;height:28.75pt;width:46.1pt;z-index:252158976;mso-width-relative:page;mso-height-relative:page;" filled="f" stroked="f" coordsize="21600,21600">
            <v:path/>
            <v:fill on="f" focussize="0,0"/>
            <v:stroke on="f" joinstyle="miter"/>
            <v:imagedata o:title=""/>
            <o:lock v:ext="edit"/>
            <v:textbox inset="0mm,0mm,0mm,0mm">
              <w:txbxContent>
                <w:p>
                  <w:pPr>
                    <w:spacing w:before="21" w:line="246" w:lineRule="auto"/>
                    <w:ind w:left="20" w:right="20"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专利代理机构和</w:t>
                  </w:r>
                  <w:r>
                    <w:rPr>
                      <w:rFonts w:ascii="仿宋" w:hAnsi="仿宋" w:eastAsia="仿宋" w:cs="仿宋"/>
                      <w:sz w:val="10"/>
                      <w:szCs w:val="10"/>
                    </w:rPr>
                    <w:t xml:space="preserve"> </w:t>
                  </w:r>
                  <w:r>
                    <w:rPr>
                      <w:rFonts w:ascii="仿宋" w:hAnsi="仿宋" w:eastAsia="仿宋" w:cs="仿宋"/>
                      <w:spacing w:val="11"/>
                      <w:sz w:val="10"/>
                      <w:szCs w:val="10"/>
                    </w:rPr>
                    <w:t>专</w:t>
                  </w:r>
                  <w:r>
                    <w:rPr>
                      <w:rFonts w:ascii="仿宋" w:hAnsi="仿宋" w:eastAsia="仿宋" w:cs="仿宋"/>
                      <w:spacing w:val="8"/>
                      <w:sz w:val="10"/>
                      <w:szCs w:val="10"/>
                    </w:rPr>
                    <w:t>利代理师的执业</w:t>
                  </w:r>
                  <w:r>
                    <w:rPr>
                      <w:rFonts w:ascii="仿宋" w:hAnsi="仿宋" w:eastAsia="仿宋" w:cs="仿宋"/>
                      <w:sz w:val="10"/>
                      <w:szCs w:val="10"/>
                    </w:rPr>
                    <w:t xml:space="preserve"> </w:t>
                  </w:r>
                  <w:r>
                    <w:rPr>
                      <w:rFonts w:ascii="仿宋" w:hAnsi="仿宋" w:eastAsia="仿宋" w:cs="仿宋"/>
                      <w:spacing w:val="6"/>
                      <w:sz w:val="10"/>
                      <w:szCs w:val="10"/>
                    </w:rPr>
                    <w:t>活</w:t>
                  </w:r>
                  <w:r>
                    <w:rPr>
                      <w:rFonts w:ascii="仿宋" w:hAnsi="仿宋" w:eastAsia="仿宋" w:cs="仿宋"/>
                      <w:spacing w:val="4"/>
                      <w:sz w:val="10"/>
                      <w:szCs w:val="10"/>
                    </w:rPr>
                    <w:t>动</w:t>
                  </w:r>
                  <w:r>
                    <w:rPr>
                      <w:rFonts w:ascii="仿宋" w:hAnsi="仿宋" w:eastAsia="仿宋" w:cs="仿宋"/>
                      <w:spacing w:val="3"/>
                      <w:sz w:val="10"/>
                      <w:szCs w:val="10"/>
                    </w:rPr>
                    <w:t>进行检查 、监</w:t>
                  </w:r>
                  <w:r>
                    <w:rPr>
                      <w:rFonts w:ascii="仿宋" w:hAnsi="仿宋" w:eastAsia="仿宋" w:cs="仿宋"/>
                      <w:sz w:val="10"/>
                      <w:szCs w:val="10"/>
                    </w:rPr>
                    <w:t xml:space="preserve"> </w:t>
                  </w:r>
                  <w:r>
                    <w:rPr>
                      <w:rFonts w:ascii="仿宋" w:hAnsi="仿宋" w:eastAsia="仿宋" w:cs="仿宋"/>
                      <w:spacing w:val="3"/>
                      <w:sz w:val="10"/>
                      <w:szCs w:val="10"/>
                    </w:rPr>
                    <w:t>督</w:t>
                  </w:r>
                </w:p>
              </w:txbxContent>
            </v:textbox>
          </v:shape>
        </w:pict>
      </w:r>
      <w:r>
        <w:pict>
          <v:shape id="_x0000_s1594" o:spid="_x0000_s1594" o:spt="202" type="#_x0000_t202" style="position:absolute;left:0pt;margin-left:156.85pt;margin-top:9.25pt;height:15.15pt;width:23.6pt;z-index:25220812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95" o:spid="_x0000_s1595" o:spt="202" type="#_x0000_t202" style="position:absolute;left:0pt;margin-left:142.2pt;margin-top:12.75pt;height:8.35pt;width:12.65pt;z-index:25224806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96" o:spid="_x0000_s1596" o:spt="202" type="#_x0000_t202" style="position:absolute;left:0pt;margin-left:101.5pt;margin-top:17.85pt;height:35.35pt;width:32.05pt;z-index:252160000;mso-width-relative:page;mso-height-relative:page;" filled="f" stroked="f" coordsize="21600,21600">
            <v:path/>
            <v:fill on="f" focussize="0,0"/>
            <v:stroke on="f" joinstyle="miter"/>
            <v:imagedata o:title=""/>
            <o:lock v:ext="edit"/>
            <v:textbox inset="0mm,0mm,0mm,0mm">
              <w:txbxContent>
                <w:p>
                  <w:pPr>
                    <w:spacing w:before="19" w:line="230" w:lineRule="auto"/>
                    <w:ind w:left="26"/>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地检</w:t>
                  </w:r>
                </w:p>
                <w:p>
                  <w:pPr>
                    <w:spacing w:before="12" w:line="233" w:lineRule="auto"/>
                    <w:ind w:left="21"/>
                    <w:rPr>
                      <w:rFonts w:ascii="仿宋" w:hAnsi="仿宋" w:eastAsia="仿宋" w:cs="仿宋"/>
                      <w:sz w:val="10"/>
                      <w:szCs w:val="10"/>
                    </w:rPr>
                  </w:pPr>
                  <w:r>
                    <w:rPr>
                      <w:rFonts w:ascii="仿宋" w:hAnsi="仿宋" w:eastAsia="仿宋" w:cs="仿宋"/>
                      <w:spacing w:val="-4"/>
                      <w:sz w:val="10"/>
                      <w:szCs w:val="10"/>
                    </w:rPr>
                    <w:t>查、 网</w:t>
                  </w:r>
                </w:p>
                <w:p>
                  <w:pPr>
                    <w:spacing w:before="8" w:line="250" w:lineRule="auto"/>
                    <w:ind w:left="29" w:right="20" w:hanging="6"/>
                    <w:rPr>
                      <w:rFonts w:ascii="仿宋" w:hAnsi="仿宋" w:eastAsia="仿宋" w:cs="仿宋"/>
                      <w:sz w:val="10"/>
                      <w:szCs w:val="10"/>
                    </w:rPr>
                  </w:pPr>
                  <w:r>
                    <w:rPr>
                      <w:rFonts w:ascii="仿宋" w:hAnsi="仿宋" w:eastAsia="仿宋" w:cs="仿宋"/>
                      <w:spacing w:val="8"/>
                      <w:sz w:val="10"/>
                      <w:szCs w:val="10"/>
                    </w:rPr>
                    <w:t>络检查 市</w:t>
                  </w:r>
                  <w:r>
                    <w:rPr>
                      <w:rFonts w:ascii="仿宋" w:hAnsi="仿宋" w:eastAsia="仿宋" w:cs="仿宋"/>
                      <w:spacing w:val="6"/>
                      <w:sz w:val="10"/>
                      <w:szCs w:val="10"/>
                    </w:rPr>
                    <w:t>级</w:t>
                  </w:r>
                  <w:r>
                    <w:rPr>
                      <w:rFonts w:ascii="仿宋" w:hAnsi="仿宋" w:eastAsia="仿宋" w:cs="仿宋"/>
                      <w:sz w:val="10"/>
                      <w:szCs w:val="10"/>
                    </w:rPr>
                    <w:t xml:space="preserve"> </w:t>
                  </w:r>
                  <w:r>
                    <w:rPr>
                      <w:rFonts w:ascii="仿宋" w:hAnsi="仿宋" w:eastAsia="仿宋" w:cs="仿宋"/>
                      <w:spacing w:val="-9"/>
                      <w:sz w:val="10"/>
                      <w:szCs w:val="10"/>
                    </w:rPr>
                    <w:t>、 书面</w:t>
                  </w:r>
                </w:p>
                <w:p>
                  <w:pPr>
                    <w:spacing w:line="229" w:lineRule="auto"/>
                    <w:ind w:left="20"/>
                    <w:rPr>
                      <w:rFonts w:ascii="仿宋" w:hAnsi="仿宋" w:eastAsia="仿宋" w:cs="仿宋"/>
                      <w:sz w:val="10"/>
                      <w:szCs w:val="10"/>
                    </w:rPr>
                  </w:pPr>
                  <w:r>
                    <w:rPr>
                      <w:rFonts w:ascii="仿宋" w:hAnsi="仿宋" w:eastAsia="仿宋" w:cs="仿宋"/>
                      <w:spacing w:val="9"/>
                      <w:sz w:val="10"/>
                      <w:szCs w:val="10"/>
                    </w:rPr>
                    <w:t>检</w:t>
                  </w:r>
                  <w:r>
                    <w:rPr>
                      <w:rFonts w:ascii="仿宋" w:hAnsi="仿宋" w:eastAsia="仿宋" w:cs="仿宋"/>
                      <w:spacing w:val="7"/>
                      <w:sz w:val="10"/>
                      <w:szCs w:val="10"/>
                    </w:rPr>
                    <w:t>查等</w:t>
                  </w:r>
                </w:p>
              </w:txbxContent>
            </v:textbox>
          </v:shape>
        </w:pict>
      </w:r>
      <w:r>
        <w:pict>
          <v:shape id="_x0000_s1597" o:spid="_x0000_s1597" o:spt="202" type="#_x0000_t202" style="position:absolute;left:0pt;margin-left:64.3pt;margin-top:21.25pt;height:28.75pt;width:18.25pt;z-index:252192768;mso-width-relative:page;mso-height-relative:page;" filled="f" stroked="f" coordsize="21600,21600">
            <v:path/>
            <v:fill on="f" focussize="0,0"/>
            <v:stroke on="f" joinstyle="miter"/>
            <v:imagedata o:title=""/>
            <o:lock v:ext="edit"/>
            <v:textbox inset="0mm,0mm,0mm,0mm">
              <w:txbxContent>
                <w:p>
                  <w:pPr>
                    <w:spacing w:before="21" w:line="246" w:lineRule="auto"/>
                    <w:ind w:left="20" w:right="20" w:firstLine="4"/>
                    <w:rPr>
                      <w:rFonts w:ascii="仿宋" w:hAnsi="仿宋" w:eastAsia="仿宋" w:cs="仿宋"/>
                      <w:sz w:val="10"/>
                      <w:szCs w:val="10"/>
                    </w:rPr>
                  </w:pPr>
                  <w:r>
                    <w:rPr>
                      <w:rFonts w:ascii="仿宋" w:hAnsi="仿宋" w:eastAsia="仿宋" w:cs="仿宋"/>
                      <w:spacing w:val="6"/>
                      <w:sz w:val="10"/>
                      <w:szCs w:val="10"/>
                    </w:rPr>
                    <w:t>专利代</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8"/>
                      <w:sz w:val="10"/>
                      <w:szCs w:val="10"/>
                    </w:rPr>
                    <w:t>、专利</w:t>
                  </w:r>
                  <w:r>
                    <w:rPr>
                      <w:rFonts w:ascii="仿宋" w:hAnsi="仿宋" w:eastAsia="仿宋" w:cs="仿宋"/>
                      <w:sz w:val="10"/>
                      <w:szCs w:val="10"/>
                    </w:rPr>
                    <w:t xml:space="preserve"> </w:t>
                  </w:r>
                  <w:r>
                    <w:rPr>
                      <w:rFonts w:ascii="仿宋" w:hAnsi="仿宋" w:eastAsia="仿宋" w:cs="仿宋"/>
                      <w:spacing w:val="8"/>
                      <w:sz w:val="10"/>
                      <w:szCs w:val="10"/>
                    </w:rPr>
                    <w:t>代</w:t>
                  </w:r>
                  <w:r>
                    <w:rPr>
                      <w:rFonts w:ascii="仿宋" w:hAnsi="仿宋" w:eastAsia="仿宋" w:cs="仿宋"/>
                      <w:spacing w:val="7"/>
                      <w:sz w:val="10"/>
                      <w:szCs w:val="10"/>
                    </w:rPr>
                    <w:t>理人</w:t>
                  </w:r>
                </w:p>
              </w:txbxContent>
            </v:textbox>
          </v:shape>
        </w:pict>
      </w:r>
      <w:r>
        <w:rPr>
          <w:rFonts w:ascii="仿宋" w:hAnsi="仿宋" w:eastAsia="仿宋" w:cs="仿宋"/>
          <w:spacing w:val="-8"/>
          <w:sz w:val="10"/>
          <w:szCs w:val="10"/>
        </w:rPr>
        <w:t>2.《专利代理管理办法》</w:t>
      </w:r>
      <w:r>
        <w:rPr>
          <w:rFonts w:ascii="仿宋" w:hAnsi="仿宋" w:eastAsia="仿宋" w:cs="仿宋"/>
          <w:spacing w:val="-7"/>
          <w:sz w:val="10"/>
          <w:szCs w:val="10"/>
        </w:rPr>
        <w:t xml:space="preserve"> </w:t>
      </w:r>
      <w:r>
        <w:rPr>
          <w:rFonts w:ascii="仿宋" w:hAnsi="仿宋" w:eastAsia="仿宋" w:cs="仿宋"/>
          <w:spacing w:val="-4"/>
          <w:sz w:val="10"/>
          <w:szCs w:val="10"/>
        </w:rPr>
        <w:t>第五条 、 第六条 、 第九条 、 第十条 、 第十一条 、 第十二条 、 第十三条 、 第十四条 、 第十</w:t>
      </w:r>
      <w:r>
        <w:rPr>
          <w:rFonts w:ascii="仿宋" w:hAnsi="仿宋" w:eastAsia="仿宋" w:cs="仿宋"/>
          <w:sz w:val="10"/>
          <w:szCs w:val="10"/>
        </w:rPr>
        <w:t xml:space="preserve"> </w:t>
      </w:r>
      <w:r>
        <w:rPr>
          <w:rFonts w:ascii="仿宋" w:hAnsi="仿宋" w:eastAsia="仿宋" w:cs="仿宋"/>
          <w:spacing w:val="-4"/>
          <w:sz w:val="10"/>
          <w:szCs w:val="10"/>
        </w:rPr>
        <w:t xml:space="preserve">五条、 第十七条 、 第十八条 、 第十九条 </w:t>
      </w:r>
      <w:r>
        <w:rPr>
          <w:rFonts w:ascii="仿宋" w:hAnsi="仿宋" w:eastAsia="仿宋" w:cs="仿宋"/>
          <w:spacing w:val="-3"/>
          <w:sz w:val="10"/>
          <w:szCs w:val="10"/>
        </w:rPr>
        <w:t>、</w:t>
      </w:r>
      <w:r>
        <w:rPr>
          <w:rFonts w:ascii="仿宋" w:hAnsi="仿宋" w:eastAsia="仿宋" w:cs="仿宋"/>
          <w:spacing w:val="-2"/>
          <w:sz w:val="10"/>
          <w:szCs w:val="10"/>
        </w:rPr>
        <w:t xml:space="preserve"> 第二十条 、 第二十一条 、第二十二条 、第二十三 、 第二十四条 、第二十</w:t>
      </w:r>
      <w:r>
        <w:rPr>
          <w:rFonts w:ascii="仿宋" w:hAnsi="仿宋" w:eastAsia="仿宋" w:cs="仿宋"/>
          <w:sz w:val="10"/>
          <w:szCs w:val="10"/>
        </w:rPr>
        <w:t xml:space="preserve"> </w:t>
      </w:r>
      <w:r>
        <w:rPr>
          <w:rFonts w:ascii="仿宋" w:hAnsi="仿宋" w:eastAsia="仿宋" w:cs="仿宋"/>
          <w:spacing w:val="-6"/>
          <w:sz w:val="10"/>
          <w:szCs w:val="10"/>
        </w:rPr>
        <w:t>五条、 第二十六条 、</w:t>
      </w:r>
      <w:r>
        <w:rPr>
          <w:rFonts w:ascii="仿宋" w:hAnsi="仿宋" w:eastAsia="仿宋" w:cs="仿宋"/>
          <w:spacing w:val="-3"/>
          <w:sz w:val="10"/>
          <w:szCs w:val="10"/>
        </w:rPr>
        <w:t xml:space="preserve"> 第二十九条 、 第三十五条 、 第三十七条 、 第三十八条 、 第四十条 、 第四十一条 、 第四十二条</w:t>
      </w:r>
      <w:r>
        <w:rPr>
          <w:rFonts w:ascii="仿宋" w:hAnsi="仿宋" w:eastAsia="仿宋" w:cs="仿宋"/>
          <w:sz w:val="10"/>
          <w:szCs w:val="10"/>
        </w:rPr>
        <w:t xml:space="preserve"> </w:t>
      </w:r>
      <w:r>
        <w:rPr>
          <w:rFonts w:ascii="仿宋" w:hAnsi="仿宋" w:eastAsia="仿宋" w:cs="仿宋"/>
          <w:spacing w:val="-4"/>
          <w:sz w:val="10"/>
          <w:szCs w:val="10"/>
        </w:rPr>
        <w:t>、 第</w:t>
      </w:r>
      <w:r>
        <w:rPr>
          <w:rFonts w:ascii="仿宋" w:hAnsi="仿宋" w:eastAsia="仿宋" w:cs="仿宋"/>
          <w:spacing w:val="-2"/>
          <w:sz w:val="10"/>
          <w:szCs w:val="10"/>
        </w:rPr>
        <w:t>五十一第 、 第五十三条</w:t>
      </w:r>
    </w:p>
    <w:p>
      <w:pPr>
        <w:spacing w:line="231" w:lineRule="auto"/>
        <w:ind w:left="10522"/>
        <w:rPr>
          <w:rFonts w:ascii="仿宋" w:hAnsi="仿宋" w:eastAsia="仿宋" w:cs="仿宋"/>
          <w:sz w:val="10"/>
          <w:szCs w:val="10"/>
        </w:rPr>
      </w:pPr>
      <w:r>
        <w:pict>
          <v:shape id="_x0000_s1598" o:spid="_x0000_s1598" o:spt="202" type="#_x0000_t202" style="position:absolute;left:0pt;margin-left:86.85pt;margin-top:-2.5pt;height:21.9pt;width:12.75pt;z-index:25221529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6"/>
          <w:sz w:val="10"/>
          <w:szCs w:val="10"/>
        </w:rPr>
        <w:t>3.《</w:t>
      </w:r>
      <w:r>
        <w:rPr>
          <w:rFonts w:ascii="仿宋" w:hAnsi="仿宋" w:eastAsia="仿宋" w:cs="仿宋"/>
          <w:spacing w:val="3"/>
          <w:sz w:val="10"/>
          <w:szCs w:val="10"/>
        </w:rPr>
        <w:t>商标法》 第六十八条</w:t>
      </w:r>
    </w:p>
    <w:p>
      <w:pPr>
        <w:spacing w:before="9" w:line="232" w:lineRule="auto"/>
        <w:ind w:left="10517"/>
        <w:rPr>
          <w:rFonts w:ascii="仿宋" w:hAnsi="仿宋" w:eastAsia="仿宋" w:cs="仿宋"/>
          <w:sz w:val="10"/>
          <w:szCs w:val="10"/>
        </w:rPr>
      </w:pPr>
      <w:r>
        <w:rPr>
          <w:rFonts w:ascii="仿宋" w:hAnsi="仿宋" w:eastAsia="仿宋" w:cs="仿宋"/>
          <w:spacing w:val="4"/>
          <w:sz w:val="10"/>
          <w:szCs w:val="10"/>
        </w:rPr>
        <w:t>4.《商标法实</w:t>
      </w:r>
      <w:r>
        <w:rPr>
          <w:rFonts w:ascii="仿宋" w:hAnsi="仿宋" w:eastAsia="仿宋" w:cs="仿宋"/>
          <w:spacing w:val="3"/>
          <w:sz w:val="10"/>
          <w:szCs w:val="10"/>
        </w:rPr>
        <w:t>施</w:t>
      </w:r>
      <w:r>
        <w:rPr>
          <w:rFonts w:ascii="仿宋" w:hAnsi="仿宋" w:eastAsia="仿宋" w:cs="仿宋"/>
          <w:spacing w:val="2"/>
          <w:sz w:val="10"/>
          <w:szCs w:val="10"/>
        </w:rPr>
        <w:t>条例》 第八十八条 、 第八十九条</w:t>
      </w:r>
    </w:p>
    <w:p>
      <w:pPr>
        <w:spacing w:before="155" w:line="44" w:lineRule="exact"/>
        <w:ind w:left="6474"/>
        <w:rPr>
          <w:rFonts w:ascii="仿宋" w:hAnsi="仿宋" w:eastAsia="仿宋" w:cs="仿宋"/>
          <w:sz w:val="10"/>
          <w:szCs w:val="10"/>
        </w:rPr>
      </w:pPr>
      <w:r>
        <w:rPr>
          <w:rFonts w:ascii="仿宋" w:hAnsi="仿宋" w:eastAsia="仿宋" w:cs="仿宋"/>
          <w:position w:val="1"/>
          <w:sz w:val="10"/>
          <w:szCs w:val="10"/>
        </w:rPr>
        <w:t>。</w:t>
      </w:r>
    </w:p>
    <w:p>
      <w:pPr>
        <w:spacing w:line="365" w:lineRule="auto"/>
      </w:pPr>
    </w:p>
    <w:p>
      <w:pPr>
        <w:spacing w:before="33" w:line="230" w:lineRule="auto"/>
        <w:ind w:left="6047"/>
        <w:rPr>
          <w:rFonts w:ascii="仿宋" w:hAnsi="仿宋" w:eastAsia="仿宋" w:cs="仿宋"/>
          <w:sz w:val="10"/>
          <w:szCs w:val="10"/>
        </w:rPr>
      </w:pPr>
      <w:r>
        <w:pict>
          <v:shape id="_x0000_s1599" o:spid="_x0000_s1599" o:spt="202" type="#_x0000_t202" style="position:absolute;left:0pt;margin-left:156.85pt;margin-top:-2.7pt;height:21.85pt;width:23.6pt;z-index:252194816;mso-width-relative:page;mso-height-relative:page;" filled="f" stroked="f" coordsize="21600,21600">
            <v:path/>
            <v:fill on="f" focussize="0,0"/>
            <v:stroke on="f" joinstyle="miter"/>
            <v:imagedata o:title=""/>
            <o:lock v:ext="edit"/>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00" o:spid="_x0000_s1600" o:spt="202" type="#_x0000_t202" style="position:absolute;left:0pt;margin-left:1.55pt;margin-top:-0.9pt;height:18.25pt;width:28.6pt;z-index:252195840;mso-width-relative:page;mso-height-relative:page;" filled="f" stroked="f" coordsize="21600,21600">
            <v:path/>
            <v:fill on="f" focussize="0,0"/>
            <v:stroke on="f" joinstyle="miter"/>
            <v:imagedata o:title=""/>
            <o:lock v:ext="edit"/>
            <v:textbox inset="0mm,0mm,0mm,0mm">
              <w:txbxContent>
                <w:p>
                  <w:pPr>
                    <w:spacing w:before="19" w:line="232" w:lineRule="auto"/>
                    <w:ind w:left="231"/>
                    <w:rPr>
                      <w:rFonts w:ascii="仿宋" w:hAnsi="仿宋" w:eastAsia="仿宋" w:cs="仿宋"/>
                      <w:sz w:val="10"/>
                      <w:szCs w:val="10"/>
                    </w:rPr>
                  </w:pPr>
                  <w:r>
                    <w:rPr>
                      <w:rFonts w:ascii="仿宋" w:hAnsi="仿宋" w:eastAsia="仿宋" w:cs="仿宋"/>
                      <w:spacing w:val="7"/>
                      <w:sz w:val="10"/>
                      <w:szCs w:val="10"/>
                    </w:rPr>
                    <w:t>商</w:t>
                  </w:r>
                  <w:r>
                    <w:rPr>
                      <w:rFonts w:ascii="仿宋" w:hAnsi="仿宋" w:eastAsia="仿宋" w:cs="仿宋"/>
                      <w:spacing w:val="5"/>
                      <w:sz w:val="10"/>
                      <w:szCs w:val="10"/>
                    </w:rPr>
                    <w:t>标代</w:t>
                  </w:r>
                </w:p>
                <w:p>
                  <w:pPr>
                    <w:spacing w:before="9" w:line="175" w:lineRule="auto"/>
                    <w:ind w:left="20" w:right="20" w:firstLine="207"/>
                    <w:rPr>
                      <w:rFonts w:ascii="仿宋" w:hAnsi="仿宋" w:eastAsia="仿宋" w:cs="仿宋"/>
                      <w:sz w:val="10"/>
                      <w:szCs w:val="10"/>
                    </w:rPr>
                  </w:pPr>
                  <w:r>
                    <w:rPr>
                      <w:rFonts w:ascii="仿宋" w:hAnsi="仿宋" w:eastAsia="仿宋" w:cs="仿宋"/>
                      <w:spacing w:val="8"/>
                      <w:sz w:val="10"/>
                      <w:szCs w:val="10"/>
                    </w:rPr>
                    <w:t>理、</w:t>
                  </w:r>
                  <w:r>
                    <w:rPr>
                      <w:rFonts w:ascii="仿宋" w:hAnsi="仿宋" w:eastAsia="仿宋" w:cs="仿宋"/>
                      <w:spacing w:val="7"/>
                      <w:sz w:val="10"/>
                      <w:szCs w:val="10"/>
                    </w:rPr>
                    <w:t>专</w:t>
                  </w:r>
                  <w:r>
                    <w:rPr>
                      <w:rFonts w:ascii="仿宋" w:hAnsi="仿宋" w:eastAsia="仿宋" w:cs="仿宋"/>
                      <w:sz w:val="10"/>
                      <w:szCs w:val="10"/>
                    </w:rPr>
                    <w:t xml:space="preserve"> </w:t>
                  </w:r>
                  <w:r>
                    <w:rPr>
                      <w:rFonts w:ascii="仿宋" w:hAnsi="仿宋" w:eastAsia="仿宋" w:cs="仿宋"/>
                      <w:spacing w:val="1"/>
                      <w:sz w:val="10"/>
                      <w:szCs w:val="10"/>
                    </w:rPr>
                    <w:t>10</w:t>
                  </w:r>
                  <w:r>
                    <w:rPr>
                      <w:rFonts w:ascii="仿宋" w:hAnsi="仿宋" w:eastAsia="仿宋" w:cs="仿宋"/>
                      <w:sz w:val="10"/>
                      <w:szCs w:val="10"/>
                    </w:rPr>
                    <w:t>1</w:t>
                  </w:r>
                </w:p>
              </w:txbxContent>
            </v:textbox>
          </v:shape>
        </w:pict>
      </w:r>
      <w:r>
        <w:pict>
          <v:shape id="_x0000_s1601" o:spid="_x0000_s1601" o:spt="202" type="#_x0000_t202" style="position:absolute;left:0pt;margin-left:183.15pt;margin-top:-2.7pt;height:21.8pt;width:45.3pt;z-index:25216409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xbxContent>
            </v:textbox>
          </v:shape>
        </w:pict>
      </w:r>
      <w:r>
        <w:pict>
          <v:shape id="_x0000_s1602" o:spid="_x0000_s1602" o:spt="202" type="#_x0000_t202" style="position:absolute;left:0pt;margin-left:231.6pt;margin-top:0.6pt;height:15.1pt;width:67.25pt;z-index:252168192;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603" o:spid="_x0000_s1603" o:spt="202" type="#_x0000_t202" style="position:absolute;left:0pt;margin-left:524.85pt;margin-top:0.6pt;height:15.15pt;width:67.8pt;z-index:252166144;mso-width-relative:page;mso-height-relative:page;" filled="f" stroked="f" coordsize="21600,21600">
            <v:path/>
            <v:fill on="f" focussize="0,0"/>
            <v:stroke on="f" joinstyle="miter"/>
            <v:imagedata o:title=""/>
            <o:lock v:ext="edit"/>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1.《劳动法》 第八十九</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xbxContent>
            </v:textbox>
          </v:shape>
        </w:pict>
      </w:r>
      <w:r>
        <w:pict>
          <v:shape id="_x0000_s1604" o:spid="_x0000_s1604" o:spt="202" type="#_x0000_t202" style="position:absolute;left:0pt;margin-left:142.45pt;margin-top:3.95pt;height:8.35pt;width:12.45pt;z-index:25225113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2"/>
          <w:sz w:val="10"/>
          <w:szCs w:val="10"/>
        </w:rPr>
        <w:t xml:space="preserve">市、县  </w:t>
      </w:r>
      <w:r>
        <w:rPr>
          <w:rFonts w:ascii="仿宋" w:hAnsi="仿宋" w:eastAsia="仿宋" w:cs="仿宋"/>
          <w:spacing w:val="6"/>
          <w:sz w:val="10"/>
          <w:szCs w:val="10"/>
        </w:rPr>
        <w:t>用人单位制定的劳动规章制度是否违反法律 、法规； 用人单位直接涉及劳动者切身</w:t>
      </w:r>
    </w:p>
    <w:p>
      <w:pPr>
        <w:spacing w:before="12" w:line="231" w:lineRule="auto"/>
        <w:ind w:left="6047"/>
        <w:rPr>
          <w:rFonts w:ascii="仿宋" w:hAnsi="仿宋" w:eastAsia="仿宋" w:cs="仿宋"/>
          <w:sz w:val="10"/>
          <w:szCs w:val="10"/>
        </w:rPr>
      </w:pPr>
      <w:r>
        <w:rPr>
          <w:rFonts w:ascii="仿宋" w:hAnsi="仿宋" w:eastAsia="仿宋" w:cs="仿宋"/>
          <w:spacing w:val="10"/>
          <w:sz w:val="10"/>
          <w:szCs w:val="10"/>
        </w:rPr>
        <w:t xml:space="preserve">级 </w:t>
      </w:r>
      <w:r>
        <w:rPr>
          <w:rFonts w:ascii="仿宋" w:hAnsi="仿宋" w:eastAsia="仿宋" w:cs="仿宋"/>
          <w:spacing w:val="8"/>
          <w:sz w:val="10"/>
          <w:szCs w:val="10"/>
        </w:rPr>
        <w:t xml:space="preserve"> </w:t>
      </w:r>
      <w:r>
        <w:rPr>
          <w:rFonts w:ascii="仿宋" w:hAnsi="仿宋" w:eastAsia="仿宋" w:cs="仿宋"/>
          <w:spacing w:val="5"/>
          <w:sz w:val="10"/>
          <w:szCs w:val="10"/>
        </w:rPr>
        <w:t xml:space="preserve">    利益的规章制度是否违反法律 、法规。</w:t>
      </w:r>
    </w:p>
    <w:p>
      <w:pPr>
        <w:sectPr>
          <w:pgSz w:w="16837" w:h="11905"/>
          <w:pgMar w:top="400" w:right="564" w:bottom="0" w:left="283" w:header="0" w:footer="0" w:gutter="0"/>
          <w:cols w:space="720" w:num="1"/>
        </w:sectPr>
      </w:pPr>
    </w:p>
    <w:p>
      <w:pPr>
        <w:spacing w:line="221" w:lineRule="exact"/>
      </w:pPr>
      <w:r>
        <w:pict>
          <v:shape id="_x0000_s1605" o:spid="_x0000_s1605" o:spt="202" type="#_x0000_t202" style="position:absolute;left:0pt;margin-left:46.85pt;margin-top:564.25pt;height:8.3pt;width:49.75pt;mso-position-horizontal-relative:page;mso-position-vertical-relative:page;z-index:252254208;mso-width-relative:page;mso-height-relative:page;" filled="f" stroked="f" coordsize="21600,21600" o:allowincell="f">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统</w:t>
                  </w:r>
                  <w:r>
                    <w:rPr>
                      <w:rFonts w:ascii="仿宋" w:hAnsi="仿宋" w:eastAsia="仿宋" w:cs="仿宋"/>
                      <w:spacing w:val="5"/>
                      <w:sz w:val="10"/>
                      <w:szCs w:val="10"/>
                    </w:rPr>
                    <w:t>计数据质  规模以</w:t>
                  </w:r>
                </w:p>
              </w:txbxContent>
            </v:textbox>
          </v:shape>
        </w:pict>
      </w:r>
      <w:r>
        <w:pict>
          <v:shape id="_x0000_s1606" o:spid="_x0000_s1606" o:spt="202" type="#_x0000_t202" style="position:absolute;left:0pt;margin-left:135.2pt;margin-top:564.25pt;height:8.3pt;width:18.05pt;mso-position-horizontal-relative:page;mso-position-vertical-relative:page;z-index:252255232;mso-width-relative:page;mso-height-relative:page;" filled="f" stroked="f" coordsize="21600,21600" o:allowincell="f">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省</w:t>
                  </w:r>
                  <w:r>
                    <w:rPr>
                      <w:rFonts w:ascii="仿宋" w:hAnsi="仿宋" w:eastAsia="仿宋" w:cs="仿宋"/>
                      <w:spacing w:val="5"/>
                      <w:sz w:val="10"/>
                      <w:szCs w:val="10"/>
                    </w:rPr>
                    <w:t xml:space="preserve">  市</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restart"/>
            <w:tcBorders>
              <w:bottom w:val="nil"/>
            </w:tcBorders>
          </w:tcPr>
          <w:p/>
        </w:tc>
        <w:tc>
          <w:tcPr>
            <w:tcW w:w="410" w:type="dxa"/>
            <w:vMerge w:val="restart"/>
            <w:tcBorders>
              <w:bottom w:val="nil"/>
            </w:tcBorders>
          </w:tcPr>
          <w:p/>
        </w:tc>
        <w:tc>
          <w:tcPr>
            <w:tcW w:w="638" w:type="dxa"/>
            <w:vMerge w:val="restart"/>
            <w:tcBorders>
              <w:bottom w:val="nil"/>
            </w:tcBorders>
          </w:tcPr>
          <w:p>
            <w:pPr>
              <w:spacing w:line="257" w:lineRule="auto"/>
            </w:pPr>
          </w:p>
          <w:p>
            <w:pPr>
              <w:spacing w:line="257" w:lineRule="auto"/>
            </w:pPr>
          </w:p>
          <w:p>
            <w:pPr>
              <w:spacing w:line="257" w:lineRule="auto"/>
            </w:pPr>
          </w:p>
          <w:p>
            <w:pPr>
              <w:spacing w:before="32" w:line="262" w:lineRule="auto"/>
              <w:ind w:left="21" w:right="71" w:firstLine="4"/>
              <w:rPr>
                <w:rFonts w:ascii="仿宋" w:hAnsi="仿宋" w:eastAsia="仿宋" w:cs="仿宋"/>
                <w:sz w:val="10"/>
                <w:szCs w:val="10"/>
              </w:rPr>
            </w:pPr>
            <w:r>
              <w:rPr>
                <w:rFonts w:ascii="仿宋" w:hAnsi="仿宋" w:eastAsia="仿宋" w:cs="仿宋"/>
                <w:spacing w:val="7"/>
                <w:sz w:val="10"/>
                <w:szCs w:val="10"/>
              </w:rPr>
              <w:t>商标代理机</w:t>
            </w:r>
            <w:r>
              <w:rPr>
                <w:rFonts w:ascii="仿宋" w:hAnsi="仿宋" w:eastAsia="仿宋" w:cs="仿宋"/>
                <w:sz w:val="10"/>
                <w:szCs w:val="10"/>
              </w:rPr>
              <w:t xml:space="preserve"> </w:t>
            </w:r>
            <w:r>
              <w:rPr>
                <w:rFonts w:ascii="仿宋" w:hAnsi="仿宋" w:eastAsia="仿宋" w:cs="仿宋"/>
                <w:spacing w:val="8"/>
                <w:sz w:val="10"/>
                <w:szCs w:val="10"/>
              </w:rPr>
              <w:t>构执业情况</w:t>
            </w:r>
          </w:p>
        </w:tc>
        <w:tc>
          <w:tcPr>
            <w:tcW w:w="417" w:type="dxa"/>
            <w:vMerge w:val="restart"/>
            <w:tcBorders>
              <w:bottom w:val="nil"/>
            </w:tcBorders>
          </w:tcPr>
          <w:p>
            <w:pPr>
              <w:spacing w:line="299" w:lineRule="auto"/>
            </w:pPr>
          </w:p>
          <w:p>
            <w:pPr>
              <w:tabs>
                <w:tab w:val="left" w:pos="70"/>
              </w:tabs>
              <w:spacing w:before="32" w:line="254" w:lineRule="auto"/>
              <w:ind w:left="20" w:right="67" w:firstLine="3"/>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市场</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管部</w:t>
            </w:r>
            <w:r>
              <w:rPr>
                <w:rFonts w:ascii="仿宋" w:hAnsi="仿宋" w:eastAsia="仿宋" w:cs="仿宋"/>
                <w:sz w:val="10"/>
                <w:szCs w:val="10"/>
              </w:rPr>
              <w:t xml:space="preserve"> </w:t>
            </w:r>
            <w:r>
              <w:rPr>
                <w:rFonts w:ascii="仿宋" w:hAnsi="仿宋" w:eastAsia="仿宋" w:cs="仿宋"/>
                <w:spacing w:val="8"/>
                <w:sz w:val="10"/>
                <w:szCs w:val="10"/>
              </w:rPr>
              <w:t>门</w:t>
            </w:r>
            <w:r>
              <w:rPr>
                <w:rFonts w:ascii="仿宋" w:hAnsi="仿宋" w:eastAsia="仿宋" w:cs="仿宋"/>
                <w:spacing w:val="7"/>
                <w:sz w:val="10"/>
                <w:szCs w:val="10"/>
              </w:rPr>
              <w:t>登记</w:t>
            </w:r>
            <w:r>
              <w:rPr>
                <w:rFonts w:ascii="仿宋" w:hAnsi="仿宋" w:eastAsia="仿宋" w:cs="仿宋"/>
                <w:sz w:val="10"/>
                <w:szCs w:val="10"/>
              </w:rPr>
              <w:t xml:space="preserve"> </w:t>
            </w:r>
            <w:r>
              <w:rPr>
                <w:rFonts w:ascii="仿宋" w:hAnsi="仿宋" w:eastAsia="仿宋" w:cs="仿宋"/>
                <w:spacing w:val="8"/>
                <w:sz w:val="10"/>
                <w:szCs w:val="10"/>
              </w:rPr>
              <w:t>从</w:t>
            </w:r>
            <w:r>
              <w:rPr>
                <w:rFonts w:ascii="仿宋" w:hAnsi="仿宋" w:eastAsia="仿宋" w:cs="仿宋"/>
                <w:spacing w:val="7"/>
                <w:sz w:val="10"/>
                <w:szCs w:val="10"/>
              </w:rPr>
              <w:t>事商</w:t>
            </w:r>
            <w:r>
              <w:rPr>
                <w:rFonts w:ascii="仿宋" w:hAnsi="仿宋" w:eastAsia="仿宋" w:cs="仿宋"/>
                <w:sz w:val="10"/>
                <w:szCs w:val="10"/>
              </w:rPr>
              <w:t xml:space="preserve"> </w:t>
            </w:r>
            <w:r>
              <w:rPr>
                <w:rFonts w:ascii="仿宋" w:hAnsi="仿宋" w:eastAsia="仿宋" w:cs="仿宋"/>
                <w:spacing w:val="8"/>
                <w:sz w:val="10"/>
                <w:szCs w:val="10"/>
              </w:rPr>
              <w:t>标</w:t>
            </w:r>
            <w:r>
              <w:rPr>
                <w:rFonts w:ascii="仿宋" w:hAnsi="仿宋" w:eastAsia="仿宋" w:cs="仿宋"/>
                <w:spacing w:val="7"/>
                <w:sz w:val="10"/>
                <w:szCs w:val="10"/>
              </w:rPr>
              <w:t>代理</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务的</w:t>
            </w:r>
            <w:r>
              <w:rPr>
                <w:rFonts w:ascii="仿宋" w:hAnsi="仿宋" w:eastAsia="仿宋" w:cs="仿宋"/>
                <w:sz w:val="10"/>
                <w:szCs w:val="10"/>
              </w:rPr>
              <w:t xml:space="preserve"> </w:t>
            </w:r>
            <w:r>
              <w:rPr>
                <w:rFonts w:ascii="仿宋" w:hAnsi="仿宋" w:eastAsia="仿宋" w:cs="仿宋"/>
                <w:spacing w:val="8"/>
                <w:sz w:val="10"/>
                <w:szCs w:val="10"/>
              </w:rPr>
              <w:t>服</w:t>
            </w:r>
            <w:r>
              <w:rPr>
                <w:rFonts w:ascii="仿宋" w:hAnsi="仿宋" w:eastAsia="仿宋" w:cs="仿宋"/>
                <w:spacing w:val="7"/>
                <w:sz w:val="10"/>
                <w:szCs w:val="10"/>
              </w:rPr>
              <w:t>务机</w:t>
            </w:r>
            <w:r>
              <w:rPr>
                <w:rFonts w:ascii="仿宋" w:hAnsi="仿宋" w:eastAsia="仿宋" w:cs="仿宋"/>
                <w:sz w:val="10"/>
                <w:szCs w:val="10"/>
              </w:rPr>
              <w:t xml:space="preserve"> </w:t>
            </w:r>
            <w:r>
              <w:rPr>
                <w:rFonts w:ascii="仿宋" w:hAnsi="仿宋" w:eastAsia="仿宋" w:cs="仿宋"/>
                <w:spacing w:val="4"/>
                <w:sz w:val="10"/>
                <w:szCs w:val="10"/>
              </w:rPr>
              <w:t>构</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所 )</w:t>
            </w:r>
          </w:p>
        </w:tc>
        <w:tc>
          <w:tcPr>
            <w:tcW w:w="326" w:type="dxa"/>
            <w:vMerge w:val="restart"/>
            <w:tcBorders>
              <w:bottom w:val="nil"/>
            </w:tcBorders>
          </w:tcPr>
          <w:p>
            <w:pPr>
              <w:spacing w:line="352" w:lineRule="auto"/>
            </w:pPr>
          </w:p>
          <w:p>
            <w:pPr>
              <w:spacing w:line="35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3" w:lineRule="auto"/>
            </w:pPr>
          </w:p>
          <w:p>
            <w:pPr>
              <w:spacing w:line="284" w:lineRule="auto"/>
            </w:pPr>
          </w:p>
          <w:p>
            <w:pPr>
              <w:spacing w:before="32" w:line="256" w:lineRule="auto"/>
              <w:ind w:left="21" w:right="31" w:firstLine="6"/>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9"/>
                <w:sz w:val="10"/>
                <w:szCs w:val="10"/>
              </w:rPr>
              <w:t>络</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书面</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查等</w:t>
            </w:r>
          </w:p>
        </w:tc>
        <w:tc>
          <w:tcPr>
            <w:tcW w:w="394" w:type="dxa"/>
            <w:vMerge w:val="restart"/>
            <w:tcBorders>
              <w:bottom w:val="nil"/>
            </w:tcBorders>
          </w:tcPr>
          <w:p>
            <w:pPr>
              <w:spacing w:line="279" w:lineRule="auto"/>
            </w:pPr>
          </w:p>
          <w:p>
            <w:pPr>
              <w:spacing w:line="279" w:lineRule="auto"/>
            </w:pPr>
          </w:p>
          <w:p>
            <w:pPr>
              <w:spacing w:line="279" w:lineRule="auto"/>
            </w:pPr>
          </w:p>
          <w:p>
            <w:pPr>
              <w:spacing w:before="33" w:line="233" w:lineRule="auto"/>
              <w:ind w:left="24"/>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326" w:type="dxa"/>
          </w:tcPr>
          <w:p>
            <w:pPr>
              <w:spacing w:line="254" w:lineRule="auto"/>
            </w:pPr>
          </w:p>
          <w:p>
            <w:pPr>
              <w:spacing w:line="25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41"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42" w:lineRule="auto"/>
            </w:pPr>
          </w:p>
          <w:p>
            <w:pPr>
              <w:spacing w:before="33" w:line="265" w:lineRule="auto"/>
              <w:ind w:left="23" w:right="76" w:firstLine="4"/>
              <w:rPr>
                <w:rFonts w:ascii="仿宋" w:hAnsi="仿宋" w:eastAsia="仿宋" w:cs="仿宋"/>
                <w:sz w:val="10"/>
                <w:szCs w:val="10"/>
              </w:rPr>
            </w:pPr>
            <w:r>
              <w:rPr>
                <w:rFonts w:ascii="仿宋" w:hAnsi="仿宋" w:eastAsia="仿宋" w:cs="仿宋"/>
                <w:spacing w:val="8"/>
                <w:sz w:val="10"/>
                <w:szCs w:val="10"/>
              </w:rPr>
              <w:t>商标代理行为的</w:t>
            </w:r>
            <w:r>
              <w:rPr>
                <w:rFonts w:ascii="仿宋" w:hAnsi="仿宋" w:eastAsia="仿宋" w:cs="仿宋"/>
                <w:spacing w:val="6"/>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line="254" w:lineRule="auto"/>
            </w:pPr>
          </w:p>
          <w:p>
            <w:pPr>
              <w:spacing w:line="254" w:lineRule="auto"/>
            </w:pPr>
          </w:p>
          <w:p>
            <w:pPr>
              <w:spacing w:before="33" w:line="232" w:lineRule="auto"/>
              <w:ind w:left="27"/>
              <w:rPr>
                <w:rFonts w:ascii="仿宋" w:hAnsi="仿宋" w:eastAsia="仿宋" w:cs="仿宋"/>
                <w:sz w:val="10"/>
                <w:szCs w:val="10"/>
              </w:rPr>
            </w:pPr>
            <w:r>
              <w:rPr>
                <w:rFonts w:ascii="仿宋" w:hAnsi="仿宋" w:eastAsia="仿宋" w:cs="仿宋"/>
                <w:spacing w:val="8"/>
                <w:sz w:val="10"/>
                <w:szCs w:val="10"/>
              </w:rPr>
              <w:t>商标代理机构执业情况</w:t>
            </w:r>
          </w:p>
        </w:tc>
        <w:tc>
          <w:tcPr>
            <w:tcW w:w="425" w:type="dxa"/>
          </w:tcPr>
          <w:p>
            <w:pPr>
              <w:spacing w:line="254" w:lineRule="auto"/>
            </w:pPr>
          </w:p>
          <w:p>
            <w:pPr>
              <w:spacing w:line="254"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69" w:line="254" w:lineRule="auto"/>
              <w:ind w:left="21" w:right="24" w:firstLine="1"/>
              <w:rPr>
                <w:rFonts w:ascii="仿宋" w:hAnsi="仿宋" w:eastAsia="仿宋" w:cs="仿宋"/>
                <w:sz w:val="10"/>
                <w:szCs w:val="10"/>
              </w:rPr>
            </w:pPr>
            <w:r>
              <w:rPr>
                <w:rFonts w:ascii="仿宋" w:hAnsi="仿宋" w:eastAsia="仿宋" w:cs="仿宋"/>
                <w:spacing w:val="12"/>
                <w:sz w:val="10"/>
                <w:szCs w:val="10"/>
              </w:rPr>
              <w:t>核</w:t>
            </w:r>
            <w:r>
              <w:rPr>
                <w:rFonts w:ascii="仿宋" w:hAnsi="仿宋" w:eastAsia="仿宋" w:cs="仿宋"/>
                <w:spacing w:val="8"/>
                <w:sz w:val="10"/>
                <w:szCs w:val="10"/>
              </w:rPr>
              <w:t>实</w:t>
            </w:r>
            <w:r>
              <w:rPr>
                <w:rFonts w:ascii="仿宋" w:hAnsi="仿宋" w:eastAsia="仿宋" w:cs="仿宋"/>
                <w:spacing w:val="6"/>
                <w:sz w:val="10"/>
                <w:szCs w:val="10"/>
              </w:rPr>
              <w:t>： 登记注册信息与实际信息是否一致 ；使用名称与营业执照名称是否一致 ；检</w:t>
            </w:r>
            <w:r>
              <w:rPr>
                <w:rFonts w:ascii="仿宋" w:hAnsi="仿宋" w:eastAsia="仿宋" w:cs="仿宋"/>
                <w:sz w:val="10"/>
                <w:szCs w:val="10"/>
              </w:rPr>
              <w:t xml:space="preserve"> </w:t>
            </w:r>
            <w:r>
              <w:rPr>
                <w:rFonts w:ascii="仿宋" w:hAnsi="仿宋" w:eastAsia="仿宋" w:cs="仿宋"/>
                <w:spacing w:val="14"/>
                <w:sz w:val="10"/>
                <w:szCs w:val="10"/>
              </w:rPr>
              <w:t>查：检</w:t>
            </w:r>
            <w:r>
              <w:rPr>
                <w:rFonts w:ascii="仿宋" w:hAnsi="仿宋" w:eastAsia="仿宋" w:cs="仿宋"/>
                <w:spacing w:val="13"/>
                <w:sz w:val="10"/>
                <w:szCs w:val="10"/>
              </w:rPr>
              <w:t>查</w:t>
            </w:r>
            <w:r>
              <w:rPr>
                <w:rFonts w:ascii="仿宋" w:hAnsi="仿宋" w:eastAsia="仿宋" w:cs="仿宋"/>
                <w:spacing w:val="7"/>
                <w:sz w:val="10"/>
                <w:szCs w:val="10"/>
              </w:rPr>
              <w:t>代理过程中是否签订书面委托合同 ；检查是否存在办理商标事宜过程中 ，</w:t>
            </w:r>
            <w:r>
              <w:rPr>
                <w:rFonts w:ascii="仿宋" w:hAnsi="仿宋" w:eastAsia="仿宋" w:cs="仿宋"/>
                <w:sz w:val="10"/>
                <w:szCs w:val="10"/>
              </w:rPr>
              <w:t xml:space="preserve"> </w:t>
            </w:r>
            <w:r>
              <w:rPr>
                <w:rFonts w:ascii="仿宋" w:hAnsi="仿宋" w:eastAsia="仿宋" w:cs="仿宋"/>
                <w:spacing w:val="1"/>
                <w:sz w:val="10"/>
                <w:szCs w:val="10"/>
              </w:rPr>
              <w:t>伪造、 变造或者使用伪造 、 变造的法律文件 、 印章、 签</w:t>
            </w:r>
            <w:r>
              <w:rPr>
                <w:rFonts w:ascii="仿宋" w:hAnsi="仿宋" w:eastAsia="仿宋" w:cs="仿宋"/>
                <w:sz w:val="10"/>
                <w:szCs w:val="10"/>
              </w:rPr>
              <w:t xml:space="preserve">名的情形； 检查是否存在以 </w:t>
            </w:r>
            <w:r>
              <w:rPr>
                <w:rFonts w:ascii="仿宋" w:hAnsi="仿宋" w:eastAsia="仿宋" w:cs="仿宋"/>
                <w:spacing w:val="9"/>
                <w:sz w:val="10"/>
                <w:szCs w:val="10"/>
              </w:rPr>
              <w:t>诋毁其他商标代理机构等手段招徕商标代理业务或者以其他不正当手段扰乱商标</w:t>
            </w:r>
            <w:r>
              <w:rPr>
                <w:rFonts w:ascii="仿宋" w:hAnsi="仿宋" w:eastAsia="仿宋" w:cs="仿宋"/>
                <w:spacing w:val="8"/>
                <w:sz w:val="10"/>
                <w:szCs w:val="10"/>
              </w:rPr>
              <w:t>代</w:t>
            </w:r>
            <w:r>
              <w:rPr>
                <w:rFonts w:ascii="仿宋" w:hAnsi="仿宋" w:eastAsia="仿宋" w:cs="仿宋"/>
                <w:sz w:val="10"/>
                <w:szCs w:val="10"/>
              </w:rPr>
              <w:t xml:space="preserve"> </w:t>
            </w:r>
            <w:r>
              <w:rPr>
                <w:rFonts w:ascii="仿宋" w:hAnsi="仿宋" w:eastAsia="仿宋" w:cs="仿宋"/>
                <w:spacing w:val="7"/>
                <w:sz w:val="10"/>
                <w:szCs w:val="10"/>
              </w:rPr>
              <w:t>理</w:t>
            </w:r>
            <w:r>
              <w:rPr>
                <w:rFonts w:ascii="仿宋" w:hAnsi="仿宋" w:eastAsia="仿宋" w:cs="仿宋"/>
                <w:spacing w:val="6"/>
                <w:sz w:val="10"/>
                <w:szCs w:val="10"/>
              </w:rPr>
              <w:t>市场秩序的情形； 检查是否存在知道或者应当知道委托人申请注册的商标违反  《</w:t>
            </w:r>
            <w:r>
              <w:rPr>
                <w:rFonts w:ascii="仿宋" w:hAnsi="仿宋" w:eastAsia="仿宋" w:cs="仿宋"/>
                <w:sz w:val="10"/>
                <w:szCs w:val="10"/>
              </w:rPr>
              <w:t xml:space="preserve"> </w:t>
            </w:r>
            <w:r>
              <w:rPr>
                <w:rFonts w:ascii="仿宋" w:hAnsi="仿宋" w:eastAsia="仿宋" w:cs="仿宋"/>
                <w:spacing w:val="6"/>
                <w:sz w:val="10"/>
                <w:szCs w:val="10"/>
              </w:rPr>
              <w:t>中华人民共和国商标法》 相关规定情形的 ，仍接受其委托的； 检查是否存在除对</w:t>
            </w:r>
            <w:r>
              <w:rPr>
                <w:rFonts w:ascii="仿宋" w:hAnsi="仿宋" w:eastAsia="仿宋" w:cs="仿宋"/>
                <w:sz w:val="10"/>
                <w:szCs w:val="10"/>
              </w:rPr>
              <w:t xml:space="preserve">其 </w:t>
            </w:r>
            <w:r>
              <w:rPr>
                <w:rFonts w:ascii="仿宋" w:hAnsi="仿宋" w:eastAsia="仿宋" w:cs="仿宋"/>
                <w:spacing w:val="14"/>
                <w:sz w:val="10"/>
                <w:szCs w:val="10"/>
              </w:rPr>
              <w:t>代</w:t>
            </w:r>
            <w:r>
              <w:rPr>
                <w:rFonts w:ascii="仿宋" w:hAnsi="仿宋" w:eastAsia="仿宋" w:cs="仿宋"/>
                <w:spacing w:val="7"/>
                <w:sz w:val="10"/>
                <w:szCs w:val="10"/>
              </w:rPr>
              <w:t>理服务申请商标注册外 ，还申请注册其他商标的情形 ；检查是否被列入经营异常</w:t>
            </w:r>
            <w:r>
              <w:rPr>
                <w:rFonts w:ascii="仿宋" w:hAnsi="仿宋" w:eastAsia="仿宋" w:cs="仿宋"/>
                <w:sz w:val="10"/>
                <w:szCs w:val="10"/>
              </w:rPr>
              <w:t xml:space="preserve"> </w:t>
            </w:r>
            <w:r>
              <w:rPr>
                <w:rFonts w:ascii="仿宋" w:hAnsi="仿宋" w:eastAsia="仿宋" w:cs="仿宋"/>
                <w:spacing w:val="6"/>
                <w:sz w:val="10"/>
                <w:szCs w:val="10"/>
              </w:rPr>
              <w:t>名</w:t>
            </w:r>
            <w:r>
              <w:rPr>
                <w:rFonts w:ascii="仿宋" w:hAnsi="仿宋" w:eastAsia="仿宋" w:cs="仿宋"/>
                <w:spacing w:val="5"/>
                <w:sz w:val="10"/>
                <w:szCs w:val="10"/>
              </w:rPr>
              <w:t>录或严重失信违法名单 。</w:t>
            </w:r>
          </w:p>
        </w:tc>
        <w:tc>
          <w:tcPr>
            <w:tcW w:w="5499" w:type="dxa"/>
          </w:tcPr>
          <w:p>
            <w:pPr>
              <w:spacing w:before="16" w:line="250" w:lineRule="auto"/>
              <w:ind w:left="25" w:right="37" w:firstLine="5"/>
              <w:rPr>
                <w:rFonts w:ascii="仿宋" w:hAnsi="仿宋" w:eastAsia="仿宋" w:cs="仿宋"/>
                <w:sz w:val="10"/>
                <w:szCs w:val="10"/>
              </w:rPr>
            </w:pPr>
            <w:r>
              <w:rPr>
                <w:rFonts w:ascii="仿宋" w:hAnsi="仿宋" w:eastAsia="仿宋" w:cs="仿宋"/>
                <w:spacing w:val="-2"/>
                <w:sz w:val="10"/>
                <w:szCs w:val="10"/>
              </w:rPr>
              <w:t>1.《专利代理条例》 第七条、 第八条 、第九条 、 第十一条 、 第十三条 、 第十四条 、 第十五条 、第十六条 、第十七</w:t>
            </w:r>
            <w:r>
              <w:rPr>
                <w:rFonts w:ascii="仿宋" w:hAnsi="仿宋" w:eastAsia="仿宋" w:cs="仿宋"/>
                <w:sz w:val="10"/>
                <w:szCs w:val="10"/>
              </w:rPr>
              <w:t xml:space="preserve"> </w:t>
            </w:r>
            <w:r>
              <w:rPr>
                <w:rFonts w:ascii="仿宋" w:hAnsi="仿宋" w:eastAsia="仿宋" w:cs="仿宋"/>
                <w:spacing w:val="-4"/>
                <w:sz w:val="10"/>
                <w:szCs w:val="10"/>
              </w:rPr>
              <w:t xml:space="preserve">条、 第十八条 、 </w:t>
            </w:r>
            <w:r>
              <w:rPr>
                <w:rFonts w:ascii="仿宋" w:hAnsi="仿宋" w:eastAsia="仿宋" w:cs="仿宋"/>
                <w:spacing w:val="-3"/>
                <w:sz w:val="10"/>
                <w:szCs w:val="10"/>
              </w:rPr>
              <w:t>第</w:t>
            </w:r>
            <w:r>
              <w:rPr>
                <w:rFonts w:ascii="仿宋" w:hAnsi="仿宋" w:eastAsia="仿宋" w:cs="仿宋"/>
                <w:spacing w:val="-2"/>
                <w:sz w:val="10"/>
                <w:szCs w:val="10"/>
              </w:rPr>
              <w:t>十九条 、 第二十四条 、 第二十五条 、第二十六条</w:t>
            </w:r>
          </w:p>
          <w:p>
            <w:pPr>
              <w:spacing w:line="250" w:lineRule="auto"/>
              <w:ind w:left="28" w:right="33"/>
              <w:rPr>
                <w:rFonts w:ascii="仿宋" w:hAnsi="仿宋" w:eastAsia="仿宋" w:cs="仿宋"/>
                <w:sz w:val="10"/>
                <w:szCs w:val="10"/>
              </w:rPr>
            </w:pPr>
            <w:r>
              <w:rPr>
                <w:rFonts w:ascii="仿宋" w:hAnsi="仿宋" w:eastAsia="仿宋" w:cs="仿宋"/>
                <w:spacing w:val="-8"/>
                <w:sz w:val="10"/>
                <w:szCs w:val="10"/>
              </w:rPr>
              <w:t>2.《专利代理管理办法》</w:t>
            </w:r>
            <w:r>
              <w:rPr>
                <w:rFonts w:ascii="仿宋" w:hAnsi="仿宋" w:eastAsia="仿宋" w:cs="仿宋"/>
                <w:spacing w:val="-7"/>
                <w:sz w:val="10"/>
                <w:szCs w:val="10"/>
              </w:rPr>
              <w:t xml:space="preserve"> </w:t>
            </w:r>
            <w:r>
              <w:rPr>
                <w:rFonts w:ascii="仿宋" w:hAnsi="仿宋" w:eastAsia="仿宋" w:cs="仿宋"/>
                <w:spacing w:val="-4"/>
                <w:sz w:val="10"/>
                <w:szCs w:val="10"/>
              </w:rPr>
              <w:t>第五条 、 第六条 、 第九条 、 第十条 、 第十一条 、 第十二条 、 第十三条 、 第十四条 、 第十</w:t>
            </w:r>
            <w:r>
              <w:rPr>
                <w:rFonts w:ascii="仿宋" w:hAnsi="仿宋" w:eastAsia="仿宋" w:cs="仿宋"/>
                <w:sz w:val="10"/>
                <w:szCs w:val="10"/>
              </w:rPr>
              <w:t xml:space="preserve"> </w:t>
            </w:r>
            <w:r>
              <w:rPr>
                <w:rFonts w:ascii="仿宋" w:hAnsi="仿宋" w:eastAsia="仿宋" w:cs="仿宋"/>
                <w:spacing w:val="-4"/>
                <w:sz w:val="10"/>
                <w:szCs w:val="10"/>
              </w:rPr>
              <w:t xml:space="preserve">五条、 第十七条 、 第十八条 、 第十九条 </w:t>
            </w:r>
            <w:r>
              <w:rPr>
                <w:rFonts w:ascii="仿宋" w:hAnsi="仿宋" w:eastAsia="仿宋" w:cs="仿宋"/>
                <w:spacing w:val="-3"/>
                <w:sz w:val="10"/>
                <w:szCs w:val="10"/>
              </w:rPr>
              <w:t>、</w:t>
            </w:r>
            <w:r>
              <w:rPr>
                <w:rFonts w:ascii="仿宋" w:hAnsi="仿宋" w:eastAsia="仿宋" w:cs="仿宋"/>
                <w:spacing w:val="-2"/>
                <w:sz w:val="10"/>
                <w:szCs w:val="10"/>
              </w:rPr>
              <w:t xml:space="preserve"> 第二十条 、 第二十一条 、第二十二条 、第二十三 、 第二十四条 、第二十</w:t>
            </w:r>
            <w:r>
              <w:rPr>
                <w:rFonts w:ascii="仿宋" w:hAnsi="仿宋" w:eastAsia="仿宋" w:cs="仿宋"/>
                <w:sz w:val="10"/>
                <w:szCs w:val="10"/>
              </w:rPr>
              <w:t xml:space="preserve"> </w:t>
            </w:r>
            <w:r>
              <w:rPr>
                <w:rFonts w:ascii="仿宋" w:hAnsi="仿宋" w:eastAsia="仿宋" w:cs="仿宋"/>
                <w:spacing w:val="-6"/>
                <w:sz w:val="10"/>
                <w:szCs w:val="10"/>
              </w:rPr>
              <w:t>五条、 第二十六条 、</w:t>
            </w:r>
            <w:r>
              <w:rPr>
                <w:rFonts w:ascii="仿宋" w:hAnsi="仿宋" w:eastAsia="仿宋" w:cs="仿宋"/>
                <w:spacing w:val="-3"/>
                <w:sz w:val="10"/>
                <w:szCs w:val="10"/>
              </w:rPr>
              <w:t xml:space="preserve"> 第二十九条 、 第三十五条 、 第三十七条 、 第三十八条 、 第四十条 、 第四十一条 、 第四十二条</w:t>
            </w:r>
            <w:r>
              <w:rPr>
                <w:rFonts w:ascii="仿宋" w:hAnsi="仿宋" w:eastAsia="仿宋" w:cs="仿宋"/>
                <w:sz w:val="10"/>
                <w:szCs w:val="10"/>
              </w:rPr>
              <w:t xml:space="preserve"> </w:t>
            </w:r>
            <w:r>
              <w:rPr>
                <w:rFonts w:ascii="仿宋" w:hAnsi="仿宋" w:eastAsia="仿宋" w:cs="仿宋"/>
                <w:spacing w:val="-4"/>
                <w:sz w:val="10"/>
                <w:szCs w:val="10"/>
              </w:rPr>
              <w:t>、 第</w:t>
            </w:r>
            <w:r>
              <w:rPr>
                <w:rFonts w:ascii="仿宋" w:hAnsi="仿宋" w:eastAsia="仿宋" w:cs="仿宋"/>
                <w:spacing w:val="-2"/>
                <w:sz w:val="10"/>
                <w:szCs w:val="10"/>
              </w:rPr>
              <w:t>五十一第 、 第五十三条</w:t>
            </w:r>
          </w:p>
          <w:p>
            <w:pPr>
              <w:spacing w:line="231"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3"/>
                <w:sz w:val="10"/>
                <w:szCs w:val="10"/>
              </w:rPr>
              <w:t>商标法》 第六十八条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4.《商标法实</w:t>
            </w:r>
            <w:r>
              <w:rPr>
                <w:rFonts w:ascii="仿宋" w:hAnsi="仿宋" w:eastAsia="仿宋" w:cs="仿宋"/>
                <w:spacing w:val="3"/>
                <w:sz w:val="10"/>
                <w:szCs w:val="10"/>
              </w:rPr>
              <w:t>施</w:t>
            </w:r>
            <w:r>
              <w:rPr>
                <w:rFonts w:ascii="仿宋" w:hAnsi="仿宋" w:eastAsia="仿宋" w:cs="仿宋"/>
                <w:spacing w:val="2"/>
                <w:sz w:val="10"/>
                <w:szCs w:val="10"/>
              </w:rPr>
              <w:t>条例》 第八十八条 、 第八十九条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7"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4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4"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1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1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11"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35" w:hRule="atLeast"/>
        </w:trPr>
        <w:tc>
          <w:tcPr>
            <w:tcW w:w="233" w:type="dxa"/>
            <w:vMerge w:val="restart"/>
            <w:tcBorders>
              <w:bottom w:val="nil"/>
            </w:tcBorders>
          </w:tcPr>
          <w:p>
            <w:pPr>
              <w:spacing w:line="268" w:lineRule="auto"/>
            </w:pPr>
          </w:p>
          <w:p>
            <w:pPr>
              <w:spacing w:line="268" w:lineRule="auto"/>
            </w:pPr>
          </w:p>
          <w:p>
            <w:pPr>
              <w:spacing w:line="268" w:lineRule="auto"/>
            </w:pPr>
          </w:p>
          <w:p>
            <w:pPr>
              <w:spacing w:line="269" w:lineRule="auto"/>
            </w:pPr>
          </w:p>
          <w:p>
            <w:pPr>
              <w:spacing w:line="269"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2</w:t>
            </w:r>
          </w:p>
        </w:tc>
        <w:tc>
          <w:tcPr>
            <w:tcW w:w="410" w:type="dxa"/>
            <w:vMerge w:val="restart"/>
            <w:tcBorders>
              <w:bottom w:val="nil"/>
            </w:tcBorders>
          </w:tcPr>
          <w:p>
            <w:pPr>
              <w:spacing w:line="263" w:lineRule="auto"/>
            </w:pPr>
          </w:p>
          <w:p>
            <w:pPr>
              <w:spacing w:line="264" w:lineRule="auto"/>
            </w:pPr>
          </w:p>
          <w:p>
            <w:pPr>
              <w:spacing w:line="264" w:lineRule="auto"/>
            </w:pPr>
          </w:p>
          <w:p>
            <w:pPr>
              <w:spacing w:line="264" w:lineRule="auto"/>
            </w:pPr>
          </w:p>
          <w:p>
            <w:pPr>
              <w:spacing w:before="33" w:line="257" w:lineRule="auto"/>
              <w:ind w:left="19" w:right="62"/>
              <w:rPr>
                <w:rFonts w:ascii="仿宋" w:hAnsi="仿宋" w:eastAsia="仿宋" w:cs="仿宋"/>
                <w:sz w:val="10"/>
                <w:szCs w:val="10"/>
              </w:rPr>
            </w:pPr>
            <w:r>
              <w:rPr>
                <w:rFonts w:ascii="仿宋" w:hAnsi="仿宋" w:eastAsia="仿宋" w:cs="仿宋"/>
                <w:spacing w:val="8"/>
                <w:sz w:val="10"/>
                <w:szCs w:val="10"/>
              </w:rPr>
              <w:t>广</w:t>
            </w:r>
            <w:r>
              <w:rPr>
                <w:rFonts w:ascii="仿宋" w:hAnsi="仿宋" w:eastAsia="仿宋" w:cs="仿宋"/>
                <w:spacing w:val="7"/>
                <w:sz w:val="10"/>
                <w:szCs w:val="10"/>
              </w:rPr>
              <w:t>播电</w:t>
            </w:r>
            <w:r>
              <w:rPr>
                <w:rFonts w:ascii="仿宋" w:hAnsi="仿宋" w:eastAsia="仿宋" w:cs="仿宋"/>
                <w:sz w:val="10"/>
                <w:szCs w:val="10"/>
              </w:rPr>
              <w:t xml:space="preserve"> </w:t>
            </w:r>
            <w:r>
              <w:rPr>
                <w:rFonts w:ascii="仿宋" w:hAnsi="仿宋" w:eastAsia="仿宋" w:cs="仿宋"/>
                <w:spacing w:val="9"/>
                <w:sz w:val="10"/>
                <w:szCs w:val="10"/>
              </w:rPr>
              <w:t>视</w:t>
            </w:r>
            <w:r>
              <w:rPr>
                <w:rFonts w:ascii="仿宋" w:hAnsi="仿宋" w:eastAsia="仿宋" w:cs="仿宋"/>
                <w:spacing w:val="7"/>
                <w:sz w:val="10"/>
                <w:szCs w:val="10"/>
              </w:rPr>
              <w:t>节目</w:t>
            </w:r>
            <w:r>
              <w:rPr>
                <w:rFonts w:ascii="仿宋" w:hAnsi="仿宋" w:eastAsia="仿宋" w:cs="仿宋"/>
                <w:sz w:val="10"/>
                <w:szCs w:val="10"/>
              </w:rPr>
              <w:t xml:space="preserve"> </w:t>
            </w:r>
            <w:r>
              <w:rPr>
                <w:rFonts w:ascii="仿宋" w:hAnsi="仿宋" w:eastAsia="仿宋" w:cs="仿宋"/>
                <w:spacing w:val="9"/>
                <w:sz w:val="10"/>
                <w:szCs w:val="10"/>
              </w:rPr>
              <w:t>制</w:t>
            </w:r>
            <w:r>
              <w:rPr>
                <w:rFonts w:ascii="仿宋" w:hAnsi="仿宋" w:eastAsia="仿宋" w:cs="仿宋"/>
                <w:spacing w:val="7"/>
                <w:sz w:val="10"/>
                <w:szCs w:val="10"/>
              </w:rPr>
              <w:t>作经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85" w:lineRule="auto"/>
            </w:pPr>
          </w:p>
          <w:p>
            <w:pPr>
              <w:spacing w:line="285" w:lineRule="auto"/>
            </w:pPr>
          </w:p>
          <w:p>
            <w:pPr>
              <w:spacing w:line="285" w:lineRule="auto"/>
            </w:pPr>
          </w:p>
          <w:p>
            <w:pPr>
              <w:spacing w:before="33" w:line="254"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广播电视</w:t>
            </w:r>
            <w:r>
              <w:rPr>
                <w:rFonts w:ascii="仿宋" w:hAnsi="仿宋" w:eastAsia="仿宋" w:cs="仿宋"/>
                <w:sz w:val="10"/>
                <w:szCs w:val="10"/>
              </w:rPr>
              <w:t xml:space="preserve"> </w:t>
            </w:r>
            <w:r>
              <w:rPr>
                <w:rFonts w:ascii="仿宋" w:hAnsi="仿宋" w:eastAsia="仿宋" w:cs="仿宋"/>
                <w:spacing w:val="9"/>
                <w:sz w:val="10"/>
                <w:szCs w:val="10"/>
              </w:rPr>
              <w:t>节</w:t>
            </w:r>
            <w:r>
              <w:rPr>
                <w:rFonts w:ascii="仿宋" w:hAnsi="仿宋" w:eastAsia="仿宋" w:cs="仿宋"/>
                <w:spacing w:val="8"/>
                <w:sz w:val="10"/>
                <w:szCs w:val="10"/>
              </w:rPr>
              <w:t>目制作经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持证机构</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股东构成</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资金来源</w:t>
            </w:r>
            <w:r>
              <w:rPr>
                <w:rFonts w:ascii="仿宋" w:hAnsi="仿宋" w:eastAsia="仿宋" w:cs="仿宋"/>
                <w:sz w:val="10"/>
                <w:szCs w:val="10"/>
              </w:rPr>
              <w:t xml:space="preserve"> </w:t>
            </w:r>
            <w:r>
              <w:rPr>
                <w:rFonts w:ascii="仿宋" w:hAnsi="仿宋" w:eastAsia="仿宋" w:cs="仿宋"/>
                <w:spacing w:val="9"/>
                <w:sz w:val="10"/>
                <w:szCs w:val="10"/>
              </w:rPr>
              <w:t>等</w:t>
            </w:r>
            <w:r>
              <w:rPr>
                <w:rFonts w:ascii="仿宋" w:hAnsi="仿宋" w:eastAsia="仿宋" w:cs="仿宋"/>
                <w:spacing w:val="8"/>
                <w:sz w:val="10"/>
                <w:szCs w:val="10"/>
              </w:rPr>
              <w:t>是否符合</w:t>
            </w:r>
            <w:r>
              <w:rPr>
                <w:rFonts w:ascii="仿宋" w:hAnsi="仿宋" w:eastAsia="仿宋" w:cs="仿宋"/>
                <w:sz w:val="10"/>
                <w:szCs w:val="10"/>
              </w:rPr>
              <w:t xml:space="preserve"> </w:t>
            </w:r>
            <w:r>
              <w:rPr>
                <w:rFonts w:ascii="仿宋" w:hAnsi="仿宋" w:eastAsia="仿宋" w:cs="仿宋"/>
                <w:spacing w:val="9"/>
                <w:sz w:val="10"/>
                <w:szCs w:val="10"/>
              </w:rPr>
              <w:t>相</w:t>
            </w:r>
            <w:r>
              <w:rPr>
                <w:rFonts w:ascii="仿宋" w:hAnsi="仿宋" w:eastAsia="仿宋" w:cs="仿宋"/>
                <w:spacing w:val="8"/>
                <w:sz w:val="10"/>
                <w:szCs w:val="10"/>
              </w:rPr>
              <w:t>关规定的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64" w:lineRule="auto"/>
            </w:pPr>
          </w:p>
          <w:p>
            <w:pPr>
              <w:spacing w:line="264" w:lineRule="auto"/>
            </w:pPr>
          </w:p>
          <w:p>
            <w:pPr>
              <w:spacing w:line="264" w:lineRule="auto"/>
            </w:pPr>
          </w:p>
          <w:p>
            <w:pPr>
              <w:spacing w:line="264" w:lineRule="auto"/>
            </w:pPr>
          </w:p>
          <w:p>
            <w:pPr>
              <w:spacing w:before="33" w:line="257" w:lineRule="auto"/>
              <w:ind w:left="20" w:right="68"/>
              <w:rPr>
                <w:rFonts w:ascii="仿宋" w:hAnsi="仿宋" w:eastAsia="仿宋" w:cs="仿宋"/>
                <w:sz w:val="10"/>
                <w:szCs w:val="10"/>
              </w:rPr>
            </w:pPr>
            <w:r>
              <w:rPr>
                <w:rFonts w:ascii="仿宋" w:hAnsi="仿宋" w:eastAsia="仿宋" w:cs="仿宋"/>
                <w:spacing w:val="8"/>
                <w:sz w:val="10"/>
                <w:szCs w:val="10"/>
              </w:rPr>
              <w:t>广</w:t>
            </w:r>
            <w:r>
              <w:rPr>
                <w:rFonts w:ascii="仿宋" w:hAnsi="仿宋" w:eastAsia="仿宋" w:cs="仿宋"/>
                <w:spacing w:val="7"/>
                <w:sz w:val="10"/>
                <w:szCs w:val="10"/>
              </w:rPr>
              <w:t>播电</w:t>
            </w:r>
            <w:r>
              <w:rPr>
                <w:rFonts w:ascii="仿宋" w:hAnsi="仿宋" w:eastAsia="仿宋" w:cs="仿宋"/>
                <w:sz w:val="10"/>
                <w:szCs w:val="10"/>
              </w:rPr>
              <w:t xml:space="preserve"> </w:t>
            </w:r>
            <w:r>
              <w:rPr>
                <w:rFonts w:ascii="仿宋" w:hAnsi="仿宋" w:eastAsia="仿宋" w:cs="仿宋"/>
                <w:spacing w:val="8"/>
                <w:sz w:val="10"/>
                <w:szCs w:val="10"/>
              </w:rPr>
              <w:t>视</w:t>
            </w:r>
            <w:r>
              <w:rPr>
                <w:rFonts w:ascii="仿宋" w:hAnsi="仿宋" w:eastAsia="仿宋" w:cs="仿宋"/>
                <w:spacing w:val="7"/>
                <w:sz w:val="10"/>
                <w:szCs w:val="10"/>
              </w:rPr>
              <w:t>节目</w:t>
            </w:r>
            <w:r>
              <w:rPr>
                <w:rFonts w:ascii="仿宋" w:hAnsi="仿宋" w:eastAsia="仿宋" w:cs="仿宋"/>
                <w:sz w:val="10"/>
                <w:szCs w:val="10"/>
              </w:rPr>
              <w:t xml:space="preserve"> </w:t>
            </w:r>
            <w:r>
              <w:rPr>
                <w:rFonts w:ascii="仿宋" w:hAnsi="仿宋" w:eastAsia="仿宋" w:cs="仿宋"/>
                <w:spacing w:val="8"/>
                <w:sz w:val="10"/>
                <w:szCs w:val="10"/>
              </w:rPr>
              <w:t>制</w:t>
            </w:r>
            <w:r>
              <w:rPr>
                <w:rFonts w:ascii="仿宋" w:hAnsi="仿宋" w:eastAsia="仿宋" w:cs="仿宋"/>
                <w:spacing w:val="7"/>
                <w:sz w:val="10"/>
                <w:szCs w:val="10"/>
              </w:rPr>
              <w:t>作经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持证</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tcPr>
          <w:p>
            <w:pPr>
              <w:spacing w:line="298" w:lineRule="auto"/>
            </w:pPr>
          </w:p>
          <w:p>
            <w:pPr>
              <w:spacing w:line="298" w:lineRule="auto"/>
            </w:pPr>
          </w:p>
          <w:p>
            <w:pPr>
              <w:spacing w:line="298" w:lineRule="auto"/>
            </w:pPr>
          </w:p>
          <w:p>
            <w:pPr>
              <w:spacing w:line="298"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8" w:lineRule="auto"/>
            </w:pPr>
          </w:p>
          <w:p>
            <w:pPr>
              <w:spacing w:line="298" w:lineRule="auto"/>
            </w:pPr>
          </w:p>
          <w:p>
            <w:pPr>
              <w:spacing w:line="298" w:lineRule="auto"/>
            </w:pPr>
          </w:p>
          <w:p>
            <w:pPr>
              <w:spacing w:line="298" w:lineRule="auto"/>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tcPr>
          <w:p>
            <w:pPr>
              <w:spacing w:line="251" w:lineRule="auto"/>
            </w:pPr>
          </w:p>
          <w:p>
            <w:pPr>
              <w:spacing w:line="252" w:lineRule="auto"/>
            </w:pPr>
          </w:p>
          <w:p>
            <w:pPr>
              <w:spacing w:line="252" w:lineRule="auto"/>
            </w:pPr>
          </w:p>
          <w:p>
            <w:pPr>
              <w:spacing w:line="252" w:lineRule="auto"/>
            </w:pPr>
          </w:p>
          <w:p>
            <w:pPr>
              <w:spacing w:line="252"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1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52"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51"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广播电视节目制</w:t>
            </w:r>
            <w:r>
              <w:rPr>
                <w:rFonts w:ascii="仿宋" w:hAnsi="仿宋" w:eastAsia="仿宋" w:cs="仿宋"/>
                <w:sz w:val="10"/>
                <w:szCs w:val="10"/>
              </w:rPr>
              <w:t xml:space="preserve"> </w:t>
            </w:r>
            <w:r>
              <w:rPr>
                <w:rFonts w:ascii="仿宋" w:hAnsi="仿宋" w:eastAsia="仿宋" w:cs="仿宋"/>
                <w:spacing w:val="10"/>
                <w:sz w:val="10"/>
                <w:szCs w:val="10"/>
              </w:rPr>
              <w:t>作</w:t>
            </w:r>
            <w:r>
              <w:rPr>
                <w:rFonts w:ascii="仿宋" w:hAnsi="仿宋" w:eastAsia="仿宋" w:cs="仿宋"/>
                <w:spacing w:val="8"/>
                <w:sz w:val="10"/>
                <w:szCs w:val="10"/>
              </w:rPr>
              <w:t>机构的监督检查</w:t>
            </w:r>
          </w:p>
        </w:tc>
        <w:tc>
          <w:tcPr>
            <w:tcW w:w="1389" w:type="dxa"/>
          </w:tcPr>
          <w:p>
            <w:pPr>
              <w:spacing w:before="151"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广播电视节目制作机构的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151"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219" w:line="230" w:lineRule="auto"/>
              <w:ind w:left="25"/>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0"/>
                <w:sz w:val="10"/>
                <w:szCs w:val="10"/>
              </w:rPr>
              <w:t>广</w:t>
            </w:r>
            <w:r>
              <w:rPr>
                <w:rFonts w:ascii="仿宋" w:hAnsi="仿宋" w:eastAsia="仿宋" w:cs="仿宋"/>
                <w:spacing w:val="7"/>
                <w:sz w:val="10"/>
                <w:szCs w:val="10"/>
              </w:rPr>
              <w:t>播电视节目制作经营持证机构的股东构成 、资金来源等是否符合相关规定 。</w:t>
            </w:r>
          </w:p>
        </w:tc>
        <w:tc>
          <w:tcPr>
            <w:tcW w:w="5499" w:type="dxa"/>
          </w:tcPr>
          <w:p>
            <w:pPr>
              <w:spacing w:before="219" w:line="230" w:lineRule="auto"/>
              <w:ind w:left="24"/>
              <w:rPr>
                <w:rFonts w:ascii="仿宋" w:hAnsi="仿宋" w:eastAsia="仿宋" w:cs="仿宋"/>
                <w:sz w:val="10"/>
                <w:szCs w:val="10"/>
              </w:rPr>
            </w:pPr>
            <w:r>
              <w:rPr>
                <w:rFonts w:ascii="仿宋" w:hAnsi="仿宋" w:eastAsia="仿宋" w:cs="仿宋"/>
                <w:spacing w:val="8"/>
                <w:sz w:val="10"/>
                <w:szCs w:val="10"/>
              </w:rPr>
              <w:t>《广播电视</w:t>
            </w:r>
            <w:r>
              <w:rPr>
                <w:rFonts w:ascii="仿宋" w:hAnsi="仿宋" w:eastAsia="仿宋" w:cs="仿宋"/>
                <w:spacing w:val="6"/>
                <w:sz w:val="10"/>
                <w:szCs w:val="10"/>
              </w:rPr>
              <w:t>节</w:t>
            </w:r>
            <w:r>
              <w:rPr>
                <w:rFonts w:ascii="仿宋" w:hAnsi="仿宋" w:eastAsia="仿宋" w:cs="仿宋"/>
                <w:spacing w:val="4"/>
                <w:sz w:val="10"/>
                <w:szCs w:val="10"/>
              </w:rPr>
              <w:t>目制作经营管理规定 》  (2004年7月国家广播电影电视总局令第 34号， 2018年10月修改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4" w:lineRule="auto"/>
            </w:pPr>
          </w:p>
          <w:p>
            <w:pPr>
              <w:spacing w:line="264" w:lineRule="auto"/>
            </w:pPr>
          </w:p>
          <w:p>
            <w:pPr>
              <w:spacing w:line="265" w:lineRule="auto"/>
            </w:pPr>
          </w:p>
          <w:p>
            <w:pPr>
              <w:spacing w:line="26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8" w:lineRule="auto"/>
            </w:pPr>
          </w:p>
          <w:p>
            <w:pPr>
              <w:spacing w:line="248" w:lineRule="auto"/>
            </w:pPr>
          </w:p>
          <w:p>
            <w:pPr>
              <w:spacing w:line="248" w:lineRule="auto"/>
            </w:pPr>
          </w:p>
          <w:p>
            <w:pPr>
              <w:spacing w:line="248"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7" w:lineRule="auto"/>
            </w:pPr>
          </w:p>
          <w:p>
            <w:pPr>
              <w:spacing w:line="248" w:lineRule="auto"/>
            </w:pPr>
          </w:p>
          <w:p>
            <w:pPr>
              <w:spacing w:line="248" w:lineRule="auto"/>
            </w:pPr>
          </w:p>
          <w:p>
            <w:pPr>
              <w:spacing w:line="248"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48"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8" w:lineRule="auto"/>
            </w:pPr>
          </w:p>
          <w:p>
            <w:pPr>
              <w:spacing w:line="248" w:lineRule="auto"/>
            </w:pPr>
          </w:p>
          <w:p>
            <w:pPr>
              <w:spacing w:line="248" w:lineRule="auto"/>
            </w:pPr>
          </w:p>
          <w:p>
            <w:pPr>
              <w:spacing w:line="248"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16"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restart"/>
            <w:tcBorders>
              <w:bottom w:val="nil"/>
            </w:tcBorders>
          </w:tcPr>
          <w:p>
            <w:pPr>
              <w:spacing w:line="251" w:lineRule="auto"/>
            </w:pPr>
          </w:p>
          <w:p>
            <w:pPr>
              <w:spacing w:line="251" w:lineRule="auto"/>
            </w:pPr>
          </w:p>
          <w:p>
            <w:pPr>
              <w:spacing w:line="252" w:lineRule="auto"/>
            </w:pPr>
          </w:p>
          <w:p>
            <w:pPr>
              <w:spacing w:line="252"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3</w:t>
            </w:r>
          </w:p>
        </w:tc>
        <w:tc>
          <w:tcPr>
            <w:tcW w:w="410" w:type="dxa"/>
            <w:vMerge w:val="restart"/>
            <w:tcBorders>
              <w:bottom w:val="nil"/>
            </w:tcBorders>
          </w:tcPr>
          <w:p>
            <w:pPr>
              <w:spacing w:line="328" w:lineRule="auto"/>
            </w:pPr>
          </w:p>
          <w:p>
            <w:pPr>
              <w:spacing w:line="328" w:lineRule="auto"/>
            </w:pPr>
          </w:p>
          <w:p>
            <w:pPr>
              <w:spacing w:before="33" w:line="255"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性</w:t>
            </w:r>
            <w:r>
              <w:rPr>
                <w:rFonts w:ascii="仿宋" w:hAnsi="仿宋" w:eastAsia="仿宋" w:cs="仿宋"/>
                <w:spacing w:val="7"/>
                <w:sz w:val="10"/>
                <w:szCs w:val="10"/>
              </w:rPr>
              <w:t>高危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7"/>
                <w:sz w:val="10"/>
                <w:szCs w:val="10"/>
              </w:rPr>
              <w:t>性体</w:t>
            </w:r>
            <w:r>
              <w:rPr>
                <w:rFonts w:ascii="仿宋" w:hAnsi="仿宋" w:eastAsia="仿宋" w:cs="仿宋"/>
                <w:sz w:val="10"/>
                <w:szCs w:val="10"/>
              </w:rPr>
              <w:t xml:space="preserve"> </w:t>
            </w:r>
            <w:r>
              <w:rPr>
                <w:rFonts w:ascii="仿宋" w:hAnsi="仿宋" w:eastAsia="仿宋" w:cs="仿宋"/>
                <w:spacing w:val="9"/>
                <w:sz w:val="10"/>
                <w:szCs w:val="10"/>
              </w:rPr>
              <w:t>育</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所的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before="112" w:line="255" w:lineRule="auto"/>
              <w:ind w:left="20" w:right="26" w:firstLine="6"/>
              <w:rPr>
                <w:rFonts w:ascii="仿宋" w:hAnsi="仿宋" w:eastAsia="仿宋" w:cs="仿宋"/>
                <w:sz w:val="9"/>
                <w:szCs w:val="9"/>
              </w:rPr>
            </w:pPr>
            <w:r>
              <w:rPr>
                <w:rFonts w:ascii="仿宋" w:hAnsi="仿宋" w:eastAsia="仿宋" w:cs="仿宋"/>
                <w:spacing w:val="10"/>
                <w:sz w:val="9"/>
                <w:szCs w:val="9"/>
              </w:rPr>
              <w:t>1</w:t>
            </w:r>
            <w:r>
              <w:rPr>
                <w:rFonts w:ascii="仿宋" w:hAnsi="仿宋" w:eastAsia="仿宋" w:cs="仿宋"/>
                <w:spacing w:val="5"/>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游泳项目行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2</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滑雪项目行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3</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攀岩项目行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4</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潜水项目行</w:t>
            </w:r>
            <w:r>
              <w:rPr>
                <w:rFonts w:ascii="仿宋" w:hAnsi="仿宋" w:eastAsia="仿宋" w:cs="仿宋"/>
                <w:sz w:val="9"/>
                <w:szCs w:val="9"/>
              </w:rPr>
              <w:t xml:space="preserve"> </w:t>
            </w:r>
            <w:r>
              <w:rPr>
                <w:rFonts w:ascii="仿宋" w:hAnsi="仿宋" w:eastAsia="仿宋" w:cs="仿宋"/>
                <w:spacing w:val="6"/>
                <w:sz w:val="9"/>
                <w:szCs w:val="9"/>
              </w:rPr>
              <w:t>政检查</w:t>
            </w:r>
          </w:p>
        </w:tc>
        <w:tc>
          <w:tcPr>
            <w:tcW w:w="417" w:type="dxa"/>
            <w:vMerge w:val="restart"/>
            <w:tcBorders>
              <w:bottom w:val="nil"/>
            </w:tcBorders>
          </w:tcPr>
          <w:p>
            <w:pPr>
              <w:spacing w:line="389" w:lineRule="auto"/>
            </w:pPr>
          </w:p>
          <w:p>
            <w:pPr>
              <w:tabs>
                <w:tab w:val="left" w:pos="70"/>
              </w:tabs>
              <w:spacing w:before="32" w:line="253" w:lineRule="auto"/>
              <w:ind w:left="18" w:right="67" w:firstLine="5"/>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营高</w:t>
            </w:r>
            <w:r>
              <w:rPr>
                <w:rFonts w:ascii="仿宋" w:hAnsi="仿宋" w:eastAsia="仿宋" w:cs="仿宋"/>
                <w:sz w:val="10"/>
                <w:szCs w:val="10"/>
              </w:rPr>
              <w:t xml:space="preserve"> </w:t>
            </w:r>
            <w:r>
              <w:rPr>
                <w:rFonts w:ascii="仿宋" w:hAnsi="仿宋" w:eastAsia="仿宋" w:cs="仿宋"/>
                <w:spacing w:val="8"/>
                <w:sz w:val="10"/>
                <w:szCs w:val="10"/>
              </w:rPr>
              <w:t>危险性</w:t>
            </w:r>
            <w:r>
              <w:rPr>
                <w:rFonts w:ascii="仿宋" w:hAnsi="仿宋" w:eastAsia="仿宋" w:cs="仿宋"/>
                <w:sz w:val="10"/>
                <w:szCs w:val="10"/>
              </w:rPr>
              <w:t xml:space="preserve"> </w:t>
            </w:r>
            <w:r>
              <w:rPr>
                <w:rFonts w:ascii="仿宋" w:hAnsi="仿宋" w:eastAsia="仿宋" w:cs="仿宋"/>
                <w:spacing w:val="8"/>
                <w:sz w:val="10"/>
                <w:szCs w:val="10"/>
              </w:rPr>
              <w:t>体育项</w:t>
            </w:r>
            <w:r>
              <w:rPr>
                <w:rFonts w:ascii="仿宋" w:hAnsi="仿宋" w:eastAsia="仿宋" w:cs="仿宋"/>
                <w:sz w:val="10"/>
                <w:szCs w:val="10"/>
              </w:rPr>
              <w:t xml:space="preserve"> </w:t>
            </w:r>
            <w:r>
              <w:rPr>
                <w:rFonts w:ascii="仿宋" w:hAnsi="仿宋" w:eastAsia="仿宋" w:cs="仿宋"/>
                <w:spacing w:val="8"/>
                <w:sz w:val="10"/>
                <w:szCs w:val="10"/>
              </w:rPr>
              <w:t>目的市</w:t>
            </w:r>
            <w:r>
              <w:rPr>
                <w:rFonts w:ascii="仿宋" w:hAnsi="仿宋" w:eastAsia="仿宋" w:cs="仿宋"/>
                <w:sz w:val="10"/>
                <w:szCs w:val="10"/>
              </w:rPr>
              <w:t xml:space="preserve"> </w:t>
            </w:r>
            <w:r>
              <w:rPr>
                <w:rFonts w:ascii="仿宋" w:hAnsi="仿宋" w:eastAsia="仿宋" w:cs="仿宋"/>
                <w:spacing w:val="8"/>
                <w:sz w:val="10"/>
                <w:szCs w:val="10"/>
              </w:rPr>
              <w:t>场主体</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8"/>
                <w:sz w:val="10"/>
                <w:szCs w:val="10"/>
              </w:rPr>
              <w:t>(游</w:t>
            </w:r>
            <w:r>
              <w:rPr>
                <w:rFonts w:ascii="仿宋" w:hAnsi="仿宋" w:eastAsia="仿宋" w:cs="仿宋"/>
                <w:spacing w:val="7"/>
                <w:sz w:val="10"/>
                <w:szCs w:val="10"/>
              </w:rPr>
              <w:t>泳</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滑雪</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攀岩</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潜水</w:t>
            </w:r>
            <w:r>
              <w:rPr>
                <w:rFonts w:ascii="仿宋" w:hAnsi="仿宋" w:eastAsia="仿宋" w:cs="仿宋"/>
                <w:sz w:val="10"/>
                <w:szCs w:val="10"/>
              </w:rPr>
              <w:t xml:space="preserve"> </w:t>
            </w:r>
            <w:r>
              <w:rPr>
                <w:rFonts w:ascii="仿宋" w:hAnsi="仿宋" w:eastAsia="仿宋" w:cs="仿宋"/>
                <w:spacing w:val="-7"/>
                <w:sz w:val="10"/>
                <w:szCs w:val="10"/>
              </w:rPr>
              <w:t>场</w:t>
            </w:r>
            <w:r>
              <w:rPr>
                <w:rFonts w:ascii="仿宋" w:hAnsi="仿宋" w:eastAsia="仿宋" w:cs="仿宋"/>
                <w:spacing w:val="-6"/>
                <w:sz w:val="10"/>
                <w:szCs w:val="10"/>
              </w:rPr>
              <w:t>所 )</w:t>
            </w:r>
          </w:p>
        </w:tc>
        <w:tc>
          <w:tcPr>
            <w:tcW w:w="326" w:type="dxa"/>
            <w:vMerge w:val="restart"/>
            <w:tcBorders>
              <w:bottom w:val="nil"/>
            </w:tcBorders>
          </w:tcPr>
          <w:p>
            <w:pPr>
              <w:spacing w:line="286" w:lineRule="auto"/>
            </w:pPr>
          </w:p>
          <w:p>
            <w:pPr>
              <w:spacing w:line="286" w:lineRule="auto"/>
            </w:pPr>
          </w:p>
          <w:p>
            <w:pPr>
              <w:spacing w:line="28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8" w:lineRule="auto"/>
            </w:pPr>
          </w:p>
          <w:p>
            <w:pPr>
              <w:spacing w:line="309" w:lineRule="auto"/>
            </w:pPr>
          </w:p>
          <w:p>
            <w:pPr>
              <w:spacing w:line="309"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08" w:lineRule="auto"/>
            </w:pPr>
          </w:p>
          <w:p>
            <w:pPr>
              <w:spacing w:line="309" w:lineRule="auto"/>
            </w:pPr>
          </w:p>
          <w:p>
            <w:pPr>
              <w:spacing w:line="309"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9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96" w:lineRule="auto"/>
            </w:pPr>
          </w:p>
          <w:p>
            <w:pPr>
              <w:spacing w:before="32" w:line="231" w:lineRule="auto"/>
              <w:ind w:left="20"/>
              <w:rPr>
                <w:rFonts w:ascii="仿宋" w:hAnsi="仿宋" w:eastAsia="仿宋" w:cs="仿宋"/>
                <w:sz w:val="10"/>
                <w:szCs w:val="10"/>
              </w:rPr>
            </w:pPr>
            <w:r>
              <w:rPr>
                <w:rFonts w:ascii="仿宋" w:hAnsi="仿宋" w:eastAsia="仿宋" w:cs="仿宋"/>
                <w:spacing w:val="9"/>
                <w:sz w:val="10"/>
                <w:szCs w:val="10"/>
              </w:rPr>
              <w:t>体</w:t>
            </w:r>
            <w:r>
              <w:rPr>
                <w:rFonts w:ascii="仿宋" w:hAnsi="仿宋" w:eastAsia="仿宋" w:cs="仿宋"/>
                <w:spacing w:val="8"/>
                <w:sz w:val="10"/>
                <w:szCs w:val="10"/>
              </w:rPr>
              <w:t>育部门</w:t>
            </w:r>
          </w:p>
        </w:tc>
        <w:tc>
          <w:tcPr>
            <w:tcW w:w="972" w:type="dxa"/>
          </w:tcPr>
          <w:p>
            <w:pPr>
              <w:spacing w:before="196"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经营高危险性体</w:t>
            </w:r>
            <w:r>
              <w:rPr>
                <w:rFonts w:ascii="仿宋" w:hAnsi="仿宋" w:eastAsia="仿宋" w:cs="仿宋"/>
                <w:sz w:val="10"/>
                <w:szCs w:val="10"/>
              </w:rPr>
              <w:t xml:space="preserve"> </w:t>
            </w:r>
            <w:r>
              <w:rPr>
                <w:rFonts w:ascii="仿宋" w:hAnsi="仿宋" w:eastAsia="仿宋" w:cs="仿宋"/>
                <w:spacing w:val="12"/>
                <w:sz w:val="10"/>
                <w:szCs w:val="10"/>
              </w:rPr>
              <w:t>育</w:t>
            </w:r>
            <w:r>
              <w:rPr>
                <w:rFonts w:ascii="仿宋" w:hAnsi="仿宋" w:eastAsia="仿宋" w:cs="仿宋"/>
                <w:spacing w:val="8"/>
                <w:sz w:val="10"/>
                <w:szCs w:val="10"/>
              </w:rPr>
              <w:t>项目单位的监督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6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经营高危险性体育项目单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8"/>
                <w:sz w:val="10"/>
                <w:szCs w:val="10"/>
              </w:rPr>
              <w:t>的监督检查</w:t>
            </w:r>
          </w:p>
        </w:tc>
        <w:tc>
          <w:tcPr>
            <w:tcW w:w="425" w:type="dxa"/>
          </w:tcPr>
          <w:p>
            <w:pPr>
              <w:spacing w:before="26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5" w:line="260" w:lineRule="auto"/>
              <w:ind w:left="20" w:right="51" w:firstLine="5"/>
              <w:rPr>
                <w:rFonts w:ascii="仿宋" w:hAnsi="仿宋" w:eastAsia="仿宋" w:cs="仿宋"/>
                <w:sz w:val="10"/>
                <w:szCs w:val="10"/>
              </w:rPr>
            </w:pPr>
            <w:r>
              <w:rPr>
                <w:rFonts w:ascii="仿宋" w:hAnsi="仿宋" w:eastAsia="仿宋" w:cs="仿宋"/>
                <w:spacing w:val="6"/>
                <w:sz w:val="10"/>
                <w:szCs w:val="10"/>
              </w:rPr>
              <w:t>许</w:t>
            </w:r>
            <w:r>
              <w:rPr>
                <w:rFonts w:ascii="仿宋" w:hAnsi="仿宋" w:eastAsia="仿宋" w:cs="仿宋"/>
                <w:spacing w:val="4"/>
                <w:sz w:val="10"/>
                <w:szCs w:val="10"/>
              </w:rPr>
              <w:t>可证办理情况； 安全管理制度 、专业人员证件公示情况； 安全说明 、警示情况；</w:t>
            </w:r>
            <w:r>
              <w:rPr>
                <w:rFonts w:ascii="仿宋" w:hAnsi="仿宋" w:eastAsia="仿宋" w:cs="仿宋"/>
                <w:sz w:val="10"/>
                <w:szCs w:val="10"/>
              </w:rPr>
              <w:t xml:space="preserve"> </w:t>
            </w:r>
            <w:r>
              <w:rPr>
                <w:rFonts w:ascii="仿宋" w:hAnsi="仿宋" w:eastAsia="仿宋" w:cs="仿宋"/>
                <w:spacing w:val="8"/>
                <w:sz w:val="10"/>
                <w:szCs w:val="10"/>
              </w:rPr>
              <w:t>体</w:t>
            </w:r>
            <w:r>
              <w:rPr>
                <w:rFonts w:ascii="仿宋" w:hAnsi="仿宋" w:eastAsia="仿宋" w:cs="仿宋"/>
                <w:spacing w:val="7"/>
                <w:sz w:val="10"/>
                <w:szCs w:val="10"/>
              </w:rPr>
              <w:t>育设施 、设备、器材维护保养和定期检测情况 ；社会体育指导人员和救助人员证</w:t>
            </w:r>
            <w:r>
              <w:rPr>
                <w:rFonts w:ascii="仿宋" w:hAnsi="仿宋" w:eastAsia="仿宋" w:cs="仿宋"/>
                <w:sz w:val="10"/>
                <w:szCs w:val="10"/>
              </w:rPr>
              <w:t xml:space="preserve"> </w:t>
            </w:r>
            <w:r>
              <w:rPr>
                <w:rFonts w:ascii="仿宋" w:hAnsi="仿宋" w:eastAsia="仿宋" w:cs="仿宋"/>
                <w:spacing w:val="4"/>
                <w:sz w:val="10"/>
                <w:szCs w:val="10"/>
              </w:rPr>
              <w:t>件类型 、数量、佩戴等情况； 其他内容</w:t>
            </w:r>
            <w:r>
              <w:rPr>
                <w:rFonts w:ascii="仿宋" w:hAnsi="仿宋" w:eastAsia="仿宋" w:cs="仿宋"/>
                <w:spacing w:val="2"/>
                <w:sz w:val="10"/>
                <w:szCs w:val="10"/>
              </w:rPr>
              <w:t>。</w:t>
            </w:r>
          </w:p>
        </w:tc>
        <w:tc>
          <w:tcPr>
            <w:tcW w:w="5499" w:type="dxa"/>
          </w:tcPr>
          <w:p>
            <w:pPr>
              <w:spacing w:before="195" w:line="260" w:lineRule="auto"/>
              <w:ind w:left="28" w:right="56" w:firstLine="2"/>
              <w:rPr>
                <w:rFonts w:ascii="仿宋" w:hAnsi="仿宋" w:eastAsia="仿宋" w:cs="仿宋"/>
                <w:sz w:val="10"/>
                <w:szCs w:val="10"/>
              </w:rPr>
            </w:pPr>
            <w:r>
              <w:rPr>
                <w:rFonts w:ascii="仿宋" w:hAnsi="仿宋" w:eastAsia="仿宋" w:cs="仿宋"/>
                <w:spacing w:val="1"/>
                <w:sz w:val="10"/>
                <w:szCs w:val="10"/>
              </w:rPr>
              <w:t>1.《全民健身条例》  (2009年8月 ) 国务院令 560号公布 ，2016年2月改 ，第三十四条 、 第三十六条 、 第三十七条</w:t>
            </w:r>
            <w:r>
              <w:rPr>
                <w:rFonts w:ascii="仿宋" w:hAnsi="仿宋" w:eastAsia="仿宋" w:cs="仿宋"/>
                <w:sz w:val="10"/>
                <w:szCs w:val="10"/>
              </w:rPr>
              <w:t xml:space="preserve"> </w:t>
            </w:r>
            <w:r>
              <w:rPr>
                <w:rFonts w:ascii="仿宋" w:hAnsi="仿宋" w:eastAsia="仿宋" w:cs="仿宋"/>
                <w:spacing w:val="1"/>
                <w:sz w:val="10"/>
                <w:szCs w:val="10"/>
              </w:rPr>
              <w:t>2.《经营高危险性体育项目许可管理办法 》  ( 国家体育总局令第 17号 ) 第二十一条 、 第二十二条 、 第二</w:t>
            </w:r>
            <w:r>
              <w:rPr>
                <w:rFonts w:ascii="仿宋" w:hAnsi="仿宋" w:eastAsia="仿宋" w:cs="仿宋"/>
                <w:sz w:val="10"/>
                <w:szCs w:val="10"/>
              </w:rPr>
              <w:t xml:space="preserve">十三条、 </w:t>
            </w:r>
            <w:r>
              <w:rPr>
                <w:rFonts w:ascii="仿宋" w:hAnsi="仿宋" w:eastAsia="仿宋" w:cs="仿宋"/>
                <w:spacing w:val="-4"/>
                <w:sz w:val="10"/>
                <w:szCs w:val="10"/>
              </w:rPr>
              <w:t>第二十</w:t>
            </w:r>
            <w:r>
              <w:rPr>
                <w:rFonts w:ascii="仿宋" w:hAnsi="仿宋" w:eastAsia="仿宋" w:cs="仿宋"/>
                <w:spacing w:val="-3"/>
                <w:sz w:val="10"/>
                <w:szCs w:val="10"/>
              </w:rPr>
              <w:t>四</w:t>
            </w:r>
            <w:r>
              <w:rPr>
                <w:rFonts w:ascii="仿宋" w:hAnsi="仿宋" w:eastAsia="仿宋" w:cs="仿宋"/>
                <w:spacing w:val="-2"/>
                <w:sz w:val="10"/>
                <w:szCs w:val="10"/>
              </w:rPr>
              <w:t>条 、 第二十七条 、 第二十八条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9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4"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96" w:lineRule="auto"/>
            </w:pPr>
          </w:p>
          <w:p>
            <w:pPr>
              <w:spacing w:before="33"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tcPr>
          <w:p>
            <w:pPr>
              <w:spacing w:before="26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63"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tcPr>
          <w:p>
            <w:pPr>
              <w:spacing w:before="196" w:line="135"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11"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before="27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before="27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0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5" w:hRule="atLeast"/>
        </w:trPr>
        <w:tc>
          <w:tcPr>
            <w:tcW w:w="233" w:type="dxa"/>
            <w:vMerge w:val="restart"/>
            <w:tcBorders>
              <w:bottom w:val="nil"/>
            </w:tcBorders>
          </w:tcPr>
          <w:p>
            <w:pPr>
              <w:spacing w:line="265" w:lineRule="auto"/>
            </w:pPr>
          </w:p>
          <w:p>
            <w:pPr>
              <w:spacing w:line="265" w:lineRule="auto"/>
            </w:pPr>
          </w:p>
          <w:p>
            <w:pPr>
              <w:spacing w:line="265" w:lineRule="auto"/>
            </w:pPr>
          </w:p>
          <w:p>
            <w:pPr>
              <w:spacing w:line="266" w:lineRule="auto"/>
            </w:pPr>
          </w:p>
          <w:p>
            <w:pPr>
              <w:spacing w:line="266"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4</w:t>
            </w:r>
          </w:p>
        </w:tc>
        <w:tc>
          <w:tcPr>
            <w:tcW w:w="410" w:type="dxa"/>
            <w:vMerge w:val="restart"/>
            <w:tcBorders>
              <w:bottom w:val="nil"/>
            </w:tcBorders>
          </w:tcPr>
          <w:p>
            <w:pPr>
              <w:spacing w:line="280" w:lineRule="auto"/>
            </w:pPr>
          </w:p>
          <w:p>
            <w:pPr>
              <w:spacing w:line="280" w:lineRule="auto"/>
            </w:pPr>
          </w:p>
          <w:p>
            <w:pPr>
              <w:spacing w:line="281" w:lineRule="auto"/>
            </w:pPr>
          </w:p>
          <w:p>
            <w:pPr>
              <w:spacing w:before="33" w:line="255" w:lineRule="auto"/>
              <w:ind w:left="20" w:right="61" w:firstLine="9"/>
              <w:rPr>
                <w:rFonts w:ascii="仿宋" w:hAnsi="仿宋" w:eastAsia="仿宋" w:cs="仿宋"/>
                <w:sz w:val="10"/>
                <w:szCs w:val="10"/>
              </w:rPr>
            </w:pPr>
            <w:r>
              <w:rPr>
                <w:rFonts w:ascii="仿宋" w:hAnsi="仿宋" w:eastAsia="仿宋" w:cs="仿宋"/>
                <w:spacing w:val="4"/>
                <w:sz w:val="10"/>
                <w:szCs w:val="10"/>
              </w:rPr>
              <w:t>国家常</w:t>
            </w:r>
            <w:r>
              <w:rPr>
                <w:rFonts w:ascii="仿宋" w:hAnsi="仿宋" w:eastAsia="仿宋" w:cs="仿宋"/>
                <w:sz w:val="10"/>
                <w:szCs w:val="10"/>
              </w:rPr>
              <w:t xml:space="preserve"> </w:t>
            </w:r>
            <w:r>
              <w:rPr>
                <w:rFonts w:ascii="仿宋" w:hAnsi="仿宋" w:eastAsia="仿宋" w:cs="仿宋"/>
                <w:spacing w:val="7"/>
                <w:sz w:val="10"/>
                <w:szCs w:val="10"/>
              </w:rPr>
              <w:t>规统计</w:t>
            </w:r>
            <w:r>
              <w:rPr>
                <w:rFonts w:ascii="仿宋" w:hAnsi="仿宋" w:eastAsia="仿宋" w:cs="仿宋"/>
                <w:sz w:val="10"/>
                <w:szCs w:val="10"/>
              </w:rPr>
              <w:t xml:space="preserve"> </w:t>
            </w:r>
            <w:r>
              <w:rPr>
                <w:rFonts w:ascii="仿宋" w:hAnsi="仿宋" w:eastAsia="仿宋" w:cs="仿宋"/>
                <w:spacing w:val="8"/>
                <w:sz w:val="10"/>
                <w:szCs w:val="10"/>
              </w:rPr>
              <w:t>调查</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7"/>
                <w:sz w:val="10"/>
                <w:szCs w:val="10"/>
              </w:rPr>
              <w:t>部门统</w:t>
            </w:r>
            <w:r>
              <w:rPr>
                <w:rFonts w:ascii="仿宋" w:hAnsi="仿宋" w:eastAsia="仿宋" w:cs="仿宋"/>
                <w:sz w:val="10"/>
                <w:szCs w:val="10"/>
              </w:rPr>
              <w:t xml:space="preserve"> </w:t>
            </w:r>
            <w:r>
              <w:rPr>
                <w:rFonts w:ascii="仿宋" w:hAnsi="仿宋" w:eastAsia="仿宋" w:cs="仿宋"/>
                <w:spacing w:val="7"/>
                <w:sz w:val="10"/>
                <w:szCs w:val="10"/>
              </w:rPr>
              <w:t>计调查</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方</w:t>
            </w:r>
            <w:r>
              <w:rPr>
                <w:rFonts w:ascii="仿宋" w:hAnsi="仿宋" w:eastAsia="仿宋" w:cs="仿宋"/>
                <w:sz w:val="10"/>
                <w:szCs w:val="10"/>
              </w:rPr>
              <w:t xml:space="preserve"> </w:t>
            </w:r>
            <w:r>
              <w:rPr>
                <w:rFonts w:ascii="仿宋" w:hAnsi="仿宋" w:eastAsia="仿宋" w:cs="仿宋"/>
                <w:spacing w:val="7"/>
                <w:sz w:val="10"/>
                <w:szCs w:val="10"/>
              </w:rPr>
              <w:t>统计调</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61" w:lineRule="auto"/>
            </w:pPr>
          </w:p>
          <w:p>
            <w:pPr>
              <w:spacing w:line="261" w:lineRule="auto"/>
            </w:pPr>
          </w:p>
          <w:p>
            <w:pPr>
              <w:spacing w:line="261" w:lineRule="auto"/>
            </w:pPr>
          </w:p>
          <w:p>
            <w:pPr>
              <w:spacing w:line="262" w:lineRule="auto"/>
            </w:pPr>
          </w:p>
          <w:p>
            <w:pPr>
              <w:spacing w:before="32" w:line="258" w:lineRule="auto"/>
              <w:ind w:left="21" w:right="65"/>
              <w:rPr>
                <w:rFonts w:ascii="仿宋" w:hAnsi="仿宋" w:eastAsia="仿宋" w:cs="仿宋"/>
                <w:sz w:val="10"/>
                <w:szCs w:val="10"/>
              </w:rPr>
            </w:pPr>
            <w:r>
              <w:rPr>
                <w:rFonts w:ascii="仿宋" w:hAnsi="仿宋" w:eastAsia="仿宋" w:cs="仿宋"/>
                <w:spacing w:val="8"/>
                <w:sz w:val="10"/>
                <w:szCs w:val="10"/>
              </w:rPr>
              <w:t>调查对象依</w:t>
            </w:r>
            <w:r>
              <w:rPr>
                <w:rFonts w:ascii="仿宋" w:hAnsi="仿宋" w:eastAsia="仿宋" w:cs="仿宋"/>
                <w:sz w:val="10"/>
                <w:szCs w:val="10"/>
              </w:rPr>
              <w:t xml:space="preserve"> </w:t>
            </w:r>
            <w:r>
              <w:rPr>
                <w:rFonts w:ascii="仿宋" w:hAnsi="仿宋" w:eastAsia="仿宋" w:cs="仿宋"/>
                <w:spacing w:val="8"/>
                <w:sz w:val="10"/>
                <w:szCs w:val="10"/>
              </w:rPr>
              <w:t>法设置原始</w:t>
            </w:r>
            <w:r>
              <w:rPr>
                <w:rFonts w:ascii="仿宋" w:hAnsi="仿宋" w:eastAsia="仿宋" w:cs="仿宋"/>
                <w:sz w:val="10"/>
                <w:szCs w:val="10"/>
              </w:rPr>
              <w:t xml:space="preserve"> </w:t>
            </w:r>
            <w:r>
              <w:rPr>
                <w:rFonts w:ascii="仿宋" w:hAnsi="仿宋" w:eastAsia="仿宋" w:cs="仿宋"/>
                <w:spacing w:val="-1"/>
                <w:sz w:val="10"/>
                <w:szCs w:val="10"/>
              </w:rPr>
              <w:t xml:space="preserve">记录、 </w:t>
            </w:r>
            <w:r>
              <w:rPr>
                <w:rFonts w:ascii="仿宋" w:hAnsi="仿宋" w:eastAsia="仿宋" w:cs="仿宋"/>
                <w:sz w:val="10"/>
                <w:szCs w:val="10"/>
              </w:rPr>
              <w:t xml:space="preserve">统计 </w:t>
            </w:r>
            <w:r>
              <w:rPr>
                <w:rFonts w:ascii="仿宋" w:hAnsi="仿宋" w:eastAsia="仿宋" w:cs="仿宋"/>
                <w:spacing w:val="8"/>
                <w:sz w:val="10"/>
                <w:szCs w:val="10"/>
              </w:rPr>
              <w:t>台账情况检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49" w:lineRule="auto"/>
            </w:pPr>
          </w:p>
          <w:p>
            <w:pPr>
              <w:spacing w:line="249" w:lineRule="auto"/>
            </w:pPr>
          </w:p>
          <w:p>
            <w:pPr>
              <w:spacing w:line="249" w:lineRule="auto"/>
            </w:pPr>
          </w:p>
          <w:p>
            <w:pPr>
              <w:spacing w:line="250" w:lineRule="auto"/>
            </w:pPr>
          </w:p>
          <w:p>
            <w:pPr>
              <w:spacing w:line="250" w:lineRule="auto"/>
            </w:pPr>
          </w:p>
          <w:p>
            <w:pPr>
              <w:spacing w:before="32" w:line="267" w:lineRule="auto"/>
              <w:ind w:left="21" w:right="68" w:firstLine="5"/>
              <w:rPr>
                <w:rFonts w:ascii="仿宋" w:hAnsi="仿宋" w:eastAsia="仿宋" w:cs="仿宋"/>
                <w:sz w:val="10"/>
                <w:szCs w:val="10"/>
              </w:rPr>
            </w:pPr>
            <w:r>
              <w:rPr>
                <w:rFonts w:ascii="仿宋" w:hAnsi="仿宋" w:eastAsia="仿宋" w:cs="仿宋"/>
                <w:spacing w:val="6"/>
                <w:sz w:val="10"/>
                <w:szCs w:val="10"/>
              </w:rPr>
              <w:t>统</w:t>
            </w:r>
            <w:r>
              <w:rPr>
                <w:rFonts w:ascii="仿宋" w:hAnsi="仿宋" w:eastAsia="仿宋" w:cs="仿宋"/>
                <w:spacing w:val="5"/>
                <w:sz w:val="10"/>
                <w:szCs w:val="10"/>
              </w:rPr>
              <w:t>计调</w:t>
            </w:r>
            <w:r>
              <w:rPr>
                <w:rFonts w:ascii="仿宋" w:hAnsi="仿宋" w:eastAsia="仿宋" w:cs="仿宋"/>
                <w:sz w:val="10"/>
                <w:szCs w:val="10"/>
              </w:rPr>
              <w:t xml:space="preserve"> </w:t>
            </w:r>
            <w:r>
              <w:rPr>
                <w:rFonts w:ascii="仿宋" w:hAnsi="仿宋" w:eastAsia="仿宋" w:cs="仿宋"/>
                <w:spacing w:val="7"/>
                <w:sz w:val="10"/>
                <w:szCs w:val="10"/>
              </w:rPr>
              <w:t>查对象</w:t>
            </w:r>
          </w:p>
        </w:tc>
        <w:tc>
          <w:tcPr>
            <w:tcW w:w="326" w:type="dxa"/>
            <w:vMerge w:val="restart"/>
            <w:tcBorders>
              <w:bottom w:val="nil"/>
            </w:tcBorders>
          </w:tcPr>
          <w:p>
            <w:pPr>
              <w:spacing w:line="294" w:lineRule="auto"/>
            </w:pPr>
          </w:p>
          <w:p>
            <w:pPr>
              <w:spacing w:line="295" w:lineRule="auto"/>
            </w:pPr>
          </w:p>
          <w:p>
            <w:pPr>
              <w:spacing w:line="295" w:lineRule="auto"/>
            </w:pPr>
          </w:p>
          <w:p>
            <w:pPr>
              <w:spacing w:line="29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5" w:lineRule="auto"/>
            </w:pPr>
          </w:p>
          <w:p>
            <w:pPr>
              <w:spacing w:line="295" w:lineRule="auto"/>
            </w:pPr>
          </w:p>
          <w:p>
            <w:pPr>
              <w:spacing w:line="295" w:lineRule="auto"/>
            </w:pPr>
          </w:p>
          <w:p>
            <w:pPr>
              <w:spacing w:line="295" w:lineRule="auto"/>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50"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9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93" w:lineRule="auto"/>
            </w:pPr>
          </w:p>
          <w:p>
            <w:pPr>
              <w:spacing w:before="32" w:line="231" w:lineRule="auto"/>
              <w:ind w:left="28"/>
              <w:rPr>
                <w:rFonts w:ascii="仿宋" w:hAnsi="仿宋" w:eastAsia="仿宋" w:cs="仿宋"/>
                <w:sz w:val="10"/>
                <w:szCs w:val="10"/>
              </w:rPr>
            </w:pPr>
            <w:r>
              <w:rPr>
                <w:rFonts w:ascii="仿宋" w:hAnsi="仿宋" w:eastAsia="仿宋" w:cs="仿宋"/>
                <w:spacing w:val="7"/>
                <w:sz w:val="10"/>
                <w:szCs w:val="10"/>
              </w:rPr>
              <w:t>统</w:t>
            </w:r>
            <w:r>
              <w:rPr>
                <w:rFonts w:ascii="仿宋" w:hAnsi="仿宋" w:eastAsia="仿宋" w:cs="仿宋"/>
                <w:spacing w:val="6"/>
                <w:sz w:val="10"/>
                <w:szCs w:val="10"/>
              </w:rPr>
              <w:t>计部门</w:t>
            </w:r>
          </w:p>
        </w:tc>
        <w:tc>
          <w:tcPr>
            <w:tcW w:w="972" w:type="dxa"/>
          </w:tcPr>
          <w:p>
            <w:pPr>
              <w:spacing w:before="157" w:line="257"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11"/>
                <w:sz w:val="10"/>
                <w:szCs w:val="10"/>
              </w:rPr>
              <w:t>法</w:t>
            </w:r>
            <w:r>
              <w:rPr>
                <w:rFonts w:ascii="仿宋" w:hAnsi="仿宋" w:eastAsia="仿宋" w:cs="仿宋"/>
                <w:spacing w:val="8"/>
                <w:sz w:val="10"/>
                <w:szCs w:val="10"/>
              </w:rPr>
              <w:t>建立原始记录、</w:t>
            </w:r>
            <w:r>
              <w:rPr>
                <w:rFonts w:ascii="仿宋" w:hAnsi="仿宋" w:eastAsia="仿宋" w:cs="仿宋"/>
                <w:sz w:val="10"/>
                <w:szCs w:val="10"/>
              </w:rPr>
              <w:t xml:space="preserve"> </w:t>
            </w:r>
            <w:r>
              <w:rPr>
                <w:rFonts w:ascii="仿宋" w:hAnsi="仿宋" w:eastAsia="仿宋" w:cs="仿宋"/>
                <w:spacing w:val="11"/>
                <w:sz w:val="10"/>
                <w:szCs w:val="10"/>
              </w:rPr>
              <w:t>统</w:t>
            </w:r>
            <w:r>
              <w:rPr>
                <w:rFonts w:ascii="仿宋" w:hAnsi="仿宋" w:eastAsia="仿宋" w:cs="仿宋"/>
                <w:spacing w:val="8"/>
                <w:sz w:val="10"/>
                <w:szCs w:val="10"/>
              </w:rPr>
              <w:t>计台账和统计资</w:t>
            </w:r>
            <w:r>
              <w:rPr>
                <w:rFonts w:ascii="仿宋" w:hAnsi="仿宋" w:eastAsia="仿宋" w:cs="仿宋"/>
                <w:sz w:val="10"/>
                <w:szCs w:val="10"/>
              </w:rPr>
              <w:t xml:space="preserve"> </w:t>
            </w:r>
            <w:r>
              <w:rPr>
                <w:rFonts w:ascii="仿宋" w:hAnsi="仿宋" w:eastAsia="仿宋" w:cs="仿宋"/>
                <w:spacing w:val="11"/>
                <w:sz w:val="10"/>
                <w:szCs w:val="10"/>
              </w:rPr>
              <w:t>料</w:t>
            </w:r>
            <w:r>
              <w:rPr>
                <w:rFonts w:ascii="仿宋" w:hAnsi="仿宋" w:eastAsia="仿宋" w:cs="仿宋"/>
                <w:spacing w:val="8"/>
                <w:sz w:val="10"/>
                <w:szCs w:val="10"/>
              </w:rPr>
              <w:t>管理制度情况检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line="392" w:lineRule="auto"/>
            </w:pPr>
          </w:p>
          <w:p>
            <w:pPr>
              <w:spacing w:before="33" w:line="230" w:lineRule="auto"/>
              <w:ind w:left="27"/>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c>
        <w:tc>
          <w:tcPr>
            <w:tcW w:w="425" w:type="dxa"/>
          </w:tcPr>
          <w:p>
            <w:pPr>
              <w:spacing w:line="326"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92" w:lineRule="auto"/>
            </w:pPr>
          </w:p>
          <w:p>
            <w:pPr>
              <w:spacing w:before="33" w:line="230" w:lineRule="auto"/>
              <w:ind w:left="22"/>
              <w:rPr>
                <w:rFonts w:ascii="仿宋" w:hAnsi="仿宋" w:eastAsia="仿宋" w:cs="仿宋"/>
                <w:sz w:val="10"/>
                <w:szCs w:val="10"/>
              </w:rPr>
            </w:pPr>
            <w:r>
              <w:rPr>
                <w:rFonts w:ascii="仿宋" w:hAnsi="仿宋" w:eastAsia="仿宋" w:cs="仿宋"/>
                <w:spacing w:val="8"/>
                <w:sz w:val="10"/>
                <w:szCs w:val="10"/>
              </w:rPr>
              <w:t>检查</w:t>
            </w:r>
            <w:r>
              <w:rPr>
                <w:rFonts w:ascii="仿宋" w:hAnsi="仿宋" w:eastAsia="仿宋" w:cs="仿宋"/>
                <w:spacing w:val="6"/>
                <w:sz w:val="10"/>
                <w:szCs w:val="10"/>
              </w:rPr>
              <w:t>统</w:t>
            </w:r>
            <w:r>
              <w:rPr>
                <w:rFonts w:ascii="仿宋" w:hAnsi="仿宋" w:eastAsia="仿宋" w:cs="仿宋"/>
                <w:spacing w:val="4"/>
                <w:sz w:val="10"/>
                <w:szCs w:val="10"/>
              </w:rPr>
              <w:t>计台账 、统计资料管理等基础工作 。</w:t>
            </w:r>
          </w:p>
        </w:tc>
        <w:tc>
          <w:tcPr>
            <w:tcW w:w="5499" w:type="dxa"/>
          </w:tcPr>
          <w:p>
            <w:pPr>
              <w:spacing w:line="393" w:lineRule="auto"/>
            </w:pPr>
          </w:p>
          <w:p>
            <w:pPr>
              <w:spacing w:before="32" w:line="231" w:lineRule="auto"/>
              <w:ind w:left="24"/>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1" w:lineRule="auto"/>
            </w:pPr>
          </w:p>
          <w:p>
            <w:pPr>
              <w:spacing w:line="28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8" w:lineRule="auto"/>
            </w:pPr>
          </w:p>
          <w:p>
            <w:pPr>
              <w:spacing w:line="258" w:lineRule="auto"/>
            </w:pPr>
          </w:p>
          <w:p>
            <w:pPr>
              <w:spacing w:line="259"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8" w:lineRule="auto"/>
            </w:pPr>
          </w:p>
          <w:p>
            <w:pPr>
              <w:spacing w:line="258" w:lineRule="auto"/>
            </w:pPr>
          </w:p>
          <w:p>
            <w:pPr>
              <w:spacing w:line="258"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9"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40" w:hRule="atLeast"/>
        </w:trPr>
        <w:tc>
          <w:tcPr>
            <w:tcW w:w="233" w:type="dxa"/>
            <w:tcBorders>
              <w:bottom w:val="nil"/>
            </w:tcBorders>
          </w:tcPr>
          <w:p/>
        </w:tc>
        <w:tc>
          <w:tcPr>
            <w:tcW w:w="410" w:type="dxa"/>
            <w:tcBorders>
              <w:bottom w:val="nil"/>
            </w:tcBorders>
          </w:tcPr>
          <w:p>
            <w:pPr>
              <w:spacing w:line="394" w:lineRule="auto"/>
            </w:pPr>
          </w:p>
          <w:p>
            <w:pPr>
              <w:spacing w:before="33" w:line="204" w:lineRule="auto"/>
              <w:ind w:left="25"/>
              <w:rPr>
                <w:rFonts w:ascii="仿宋" w:hAnsi="仿宋" w:eastAsia="仿宋" w:cs="仿宋"/>
                <w:sz w:val="10"/>
                <w:szCs w:val="10"/>
              </w:rPr>
            </w:pPr>
            <w:r>
              <w:rPr>
                <w:rFonts w:ascii="仿宋" w:hAnsi="仿宋" w:eastAsia="仿宋" w:cs="仿宋"/>
                <w:spacing w:val="6"/>
                <w:sz w:val="10"/>
                <w:szCs w:val="10"/>
              </w:rPr>
              <w:t>统</w:t>
            </w:r>
            <w:r>
              <w:rPr>
                <w:rFonts w:ascii="仿宋" w:hAnsi="仿宋" w:eastAsia="仿宋" w:cs="仿宋"/>
                <w:spacing w:val="5"/>
                <w:sz w:val="10"/>
                <w:szCs w:val="10"/>
              </w:rPr>
              <w:t>计数</w:t>
            </w:r>
          </w:p>
        </w:tc>
        <w:tc>
          <w:tcPr>
            <w:tcW w:w="638" w:type="dxa"/>
            <w:tcBorders>
              <w:bottom w:val="nil"/>
            </w:tcBorders>
          </w:tcPr>
          <w:p/>
        </w:tc>
        <w:tc>
          <w:tcPr>
            <w:tcW w:w="417" w:type="dxa"/>
            <w:tcBorders>
              <w:bottom w:val="nil"/>
            </w:tcBorders>
          </w:tcPr>
          <w:p/>
        </w:tc>
        <w:tc>
          <w:tcPr>
            <w:tcW w:w="326" w:type="dxa"/>
            <w:tcBorders>
              <w:bottom w:val="nil"/>
            </w:tcBorders>
          </w:tcPr>
          <w:p>
            <w:pPr>
              <w:spacing w:line="394" w:lineRule="auto"/>
            </w:pPr>
          </w:p>
          <w:p>
            <w:pPr>
              <w:spacing w:before="33" w:line="204" w:lineRule="auto"/>
              <w:ind w:left="62"/>
              <w:rPr>
                <w:rFonts w:ascii="仿宋" w:hAnsi="仿宋" w:eastAsia="仿宋" w:cs="仿宋"/>
                <w:sz w:val="10"/>
                <w:szCs w:val="10"/>
              </w:rPr>
            </w:pPr>
            <w:r>
              <w:rPr>
                <w:rFonts w:ascii="仿宋" w:hAnsi="仿宋" w:eastAsia="仿宋" w:cs="仿宋"/>
                <w:spacing w:val="3"/>
                <w:sz w:val="10"/>
                <w:szCs w:val="10"/>
              </w:rPr>
              <w:t>一般</w:t>
            </w:r>
          </w:p>
        </w:tc>
        <w:tc>
          <w:tcPr>
            <w:tcW w:w="386" w:type="dxa"/>
            <w:tcBorders>
              <w:bottom w:val="nil"/>
            </w:tcBorders>
          </w:tcPr>
          <w:p>
            <w:pPr>
              <w:spacing w:line="394" w:lineRule="auto"/>
            </w:pPr>
          </w:p>
          <w:p>
            <w:pPr>
              <w:spacing w:before="33" w:line="204" w:lineRule="auto"/>
              <w:ind w:left="25"/>
              <w:rPr>
                <w:rFonts w:ascii="仿宋" w:hAnsi="仿宋" w:eastAsia="仿宋" w:cs="仿宋"/>
                <w:sz w:val="10"/>
                <w:szCs w:val="10"/>
              </w:rPr>
            </w:pPr>
            <w:r>
              <w:rPr>
                <w:rFonts w:ascii="仿宋" w:hAnsi="仿宋" w:eastAsia="仿宋" w:cs="仿宋"/>
                <w:spacing w:val="6"/>
                <w:sz w:val="10"/>
                <w:szCs w:val="10"/>
              </w:rPr>
              <w:t>现场检</w:t>
            </w:r>
          </w:p>
        </w:tc>
        <w:tc>
          <w:tcPr>
            <w:tcW w:w="394" w:type="dxa"/>
            <w:tcBorders>
              <w:bottom w:val="nil"/>
            </w:tcBorders>
          </w:tcPr>
          <w:p/>
        </w:tc>
        <w:tc>
          <w:tcPr>
            <w:tcW w:w="326" w:type="dxa"/>
          </w:tcPr>
          <w:p>
            <w:pPr>
              <w:spacing w:before="22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23" w:line="231" w:lineRule="auto"/>
              <w:ind w:left="28"/>
              <w:rPr>
                <w:rFonts w:ascii="仿宋" w:hAnsi="仿宋" w:eastAsia="仿宋" w:cs="仿宋"/>
                <w:sz w:val="10"/>
                <w:szCs w:val="10"/>
              </w:rPr>
            </w:pPr>
            <w:r>
              <w:rPr>
                <w:rFonts w:ascii="仿宋" w:hAnsi="仿宋" w:eastAsia="仿宋" w:cs="仿宋"/>
                <w:spacing w:val="7"/>
                <w:sz w:val="10"/>
                <w:szCs w:val="10"/>
              </w:rPr>
              <w:t>统</w:t>
            </w:r>
            <w:r>
              <w:rPr>
                <w:rFonts w:ascii="仿宋" w:hAnsi="仿宋" w:eastAsia="仿宋" w:cs="仿宋"/>
                <w:spacing w:val="6"/>
                <w:sz w:val="10"/>
                <w:szCs w:val="10"/>
              </w:rPr>
              <w:t>计部门</w:t>
            </w:r>
          </w:p>
        </w:tc>
        <w:tc>
          <w:tcPr>
            <w:tcW w:w="972" w:type="dxa"/>
          </w:tcPr>
          <w:p>
            <w:pPr>
              <w:spacing w:before="88"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8"/>
                <w:sz w:val="10"/>
                <w:szCs w:val="10"/>
              </w:rPr>
              <w:t>法提供统计资料</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1389" w:type="dxa"/>
          </w:tcPr>
          <w:p>
            <w:pPr>
              <w:spacing w:before="222" w:line="230" w:lineRule="auto"/>
              <w:ind w:left="27"/>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c>
        <w:tc>
          <w:tcPr>
            <w:tcW w:w="425" w:type="dxa"/>
          </w:tcPr>
          <w:p>
            <w:pPr>
              <w:spacing w:before="15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 w:line="49" w:lineRule="exact"/>
              <w:ind w:left="1255"/>
              <w:rPr>
                <w:rFonts w:ascii="仿宋" w:hAnsi="仿宋" w:eastAsia="仿宋" w:cs="仿宋"/>
                <w:sz w:val="10"/>
                <w:szCs w:val="10"/>
              </w:rPr>
            </w:pPr>
            <w:r>
              <w:rPr>
                <w:rFonts w:ascii="仿宋" w:hAnsi="仿宋" w:eastAsia="仿宋" w:cs="仿宋"/>
                <w:position w:val="1"/>
                <w:sz w:val="10"/>
                <w:szCs w:val="10"/>
              </w:rPr>
              <w:t>，</w:t>
            </w:r>
          </w:p>
          <w:p>
            <w:pPr>
              <w:spacing w:before="172" w:line="232" w:lineRule="auto"/>
              <w:ind w:left="22"/>
              <w:rPr>
                <w:rFonts w:ascii="仿宋" w:hAnsi="仿宋" w:eastAsia="仿宋" w:cs="仿宋"/>
                <w:sz w:val="10"/>
                <w:szCs w:val="10"/>
              </w:rPr>
            </w:pPr>
            <w:r>
              <w:rPr>
                <w:rFonts w:ascii="仿宋" w:hAnsi="仿宋" w:eastAsia="仿宋" w:cs="仿宋"/>
                <w:spacing w:val="11"/>
                <w:sz w:val="10"/>
                <w:szCs w:val="10"/>
              </w:rPr>
              <w:t>核</w:t>
            </w:r>
            <w:r>
              <w:rPr>
                <w:rFonts w:ascii="仿宋" w:hAnsi="仿宋" w:eastAsia="仿宋" w:cs="仿宋"/>
                <w:spacing w:val="7"/>
                <w:sz w:val="10"/>
                <w:szCs w:val="10"/>
              </w:rPr>
              <w:t>实统计数据质量。</w:t>
            </w:r>
          </w:p>
        </w:tc>
        <w:tc>
          <w:tcPr>
            <w:tcW w:w="5499" w:type="dxa"/>
          </w:tcPr>
          <w:p>
            <w:pPr>
              <w:spacing w:before="223" w:line="231" w:lineRule="auto"/>
              <w:ind w:left="24"/>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c>
      </w:tr>
    </w:tbl>
    <w:p/>
    <w:p>
      <w:pPr>
        <w:sectPr>
          <w:pgSz w:w="16837" w:h="11905"/>
          <w:pgMar w:top="400" w:right="564" w:bottom="0" w:left="283" w:header="0" w:footer="0" w:gutter="0"/>
          <w:cols w:space="720" w:num="1"/>
        </w:sectPr>
      </w:pPr>
    </w:p>
    <w:p>
      <w:pPr>
        <w:spacing w:line="221" w:lineRule="exact"/>
      </w:pPr>
      <w:r>
        <w:pict>
          <v:shape id="_x0000_s1607" o:spid="_x0000_s1607" o:spt="202" type="#_x0000_t202" style="position:absolute;left:0pt;margin-left:46.85pt;margin-top:573.15pt;height:8.25pt;width:28.8pt;mso-position-horizontal-relative:page;mso-position-vertical-relative:page;z-index:252257280;mso-width-relative:page;mso-height-relative:page;" filled="f" stroked="f" coordsize="21600,21600" o:allowincell="f">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资情况的检</w:t>
                  </w:r>
                </w:p>
              </w:txbxContent>
            </v:textbox>
          </v:shape>
        </w:pict>
      </w:r>
      <w:r>
        <w:pict>
          <v:shape id="_x0000_s1608" o:spid="_x0000_s1608" o:spt="202" type="#_x0000_t202" style="position:absolute;left:0pt;margin-left:115.7pt;margin-top:573.15pt;height:8.5pt;width:7.2pt;mso-position-horizontal-relative:page;mso-position-vertical-relative:page;z-index:252260352;mso-width-relative:page;mso-height-relative:page;" filled="f" stroked="f" coordsize="21600,21600" o:allowincell="f">
            <v:path/>
            <v:fill on="f" focussize="0,0"/>
            <v:stroke on="f" joinstyle="miter"/>
            <v:imagedata o:title=""/>
            <o:lock v:ext="edit"/>
            <v:textbox inset="0mm,0mm,0mm,0mm">
              <w:txbxContent>
                <w:p>
                  <w:pPr>
                    <w:spacing w:before="20"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609" o:spid="_x0000_s1609" o:spt="202" type="#_x0000_t202" style="position:absolute;left:0pt;margin-left:140.6pt;margin-top:573.15pt;height:8.3pt;width:12.6pt;mso-position-horizontal-relative:page;mso-position-vertical-relative:page;z-index:252259328;mso-width-relative:page;mso-height-relative:page;" filled="f" stroked="f" coordsize="21600,21600" o:allowincell="f">
            <v:path/>
            <v:fill on="f" focussize="0,0"/>
            <v:stroke on="f" joinstyle="miter"/>
            <v:imagedata o:title=""/>
            <o:lock v:ext="edit"/>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xbxContent>
            </v:textbox>
          </v:shape>
        </w:pict>
      </w:r>
      <w:r>
        <w:pict>
          <v:shape id="_x0000_s1610" o:spid="_x0000_s1610" o:spt="202" type="#_x0000_t202" style="position:absolute;left:0pt;margin-left:26.05pt;margin-top:576.5pt;height:8.25pt;width:18.1pt;mso-position-horizontal-relative:page;mso-position-vertical-relative:page;z-index:252258304;mso-width-relative:page;mso-height-relative:page;" filled="f" stroked="f" coordsize="21600,21600" o:allowincell="f">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督检查</w:t>
                  </w:r>
                </w:p>
              </w:txbxContent>
            </v:textbox>
          </v:shape>
        </w:pict>
      </w:r>
      <w:r>
        <w:pict>
          <v:shape id="_x0000_s1611" o:spid="_x0000_s1611" o:spt="202" type="#_x0000_t202" style="position:absolute;left:0pt;margin-left:78.65pt;margin-top:576.5pt;height:8.3pt;width:35.1pt;mso-position-horizontal-relative:page;mso-position-vertical-relative:page;z-index:252256256;mso-width-relative:page;mso-height-relative:page;" filled="f" stroked="f" coordsize="21600,21600" o:allowincell="f">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经营许  事</w:t>
                  </w:r>
                  <w:r>
                    <w:rPr>
                      <w:rFonts w:ascii="仿宋" w:hAnsi="仿宋" w:eastAsia="仿宋" w:cs="仿宋"/>
                      <w:spacing w:val="7"/>
                      <w:sz w:val="10"/>
                      <w:szCs w:val="10"/>
                    </w:rPr>
                    <w:t>项</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79" w:hRule="atLeast"/>
        </w:trPr>
        <w:tc>
          <w:tcPr>
            <w:tcW w:w="233" w:type="dxa"/>
          </w:tcPr>
          <w:p>
            <w:pPr>
              <w:spacing w:before="35"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5</w:t>
            </w:r>
          </w:p>
        </w:tc>
        <w:tc>
          <w:tcPr>
            <w:tcW w:w="410" w:type="dxa"/>
          </w:tcPr>
          <w:p>
            <w:pPr>
              <w:spacing w:before="21" w:line="261" w:lineRule="auto"/>
              <w:ind w:left="19" w:right="62" w:firstLine="2"/>
              <w:rPr>
                <w:rFonts w:ascii="仿宋" w:hAnsi="仿宋" w:eastAsia="仿宋" w:cs="仿宋"/>
                <w:sz w:val="10"/>
                <w:szCs w:val="10"/>
              </w:rPr>
            </w:pPr>
            <w:r>
              <w:rPr>
                <w:rFonts w:ascii="仿宋" w:hAnsi="仿宋" w:eastAsia="仿宋" w:cs="仿宋"/>
                <w:spacing w:val="7"/>
                <w:sz w:val="10"/>
                <w:szCs w:val="10"/>
              </w:rPr>
              <w:t>据质</w:t>
            </w:r>
            <w:r>
              <w:rPr>
                <w:rFonts w:ascii="仿宋" w:hAnsi="仿宋" w:eastAsia="仿宋" w:cs="仿宋"/>
                <w:spacing w:val="6"/>
                <w:sz w:val="10"/>
                <w:szCs w:val="10"/>
              </w:rPr>
              <w:t>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tcPr>
          <w:p>
            <w:pPr>
              <w:spacing w:line="266" w:lineRule="auto"/>
              <w:ind w:left="23" w:right="71" w:firstLine="2"/>
              <w:rPr>
                <w:rFonts w:ascii="仿宋" w:hAnsi="仿宋" w:eastAsia="仿宋" w:cs="仿宋"/>
                <w:sz w:val="8"/>
                <w:szCs w:val="8"/>
              </w:rPr>
            </w:pPr>
            <w:r>
              <w:rPr>
                <w:rFonts w:ascii="仿宋" w:hAnsi="仿宋" w:eastAsia="仿宋" w:cs="仿宋"/>
                <w:spacing w:val="27"/>
                <w:sz w:val="8"/>
                <w:szCs w:val="8"/>
              </w:rPr>
              <w:t>统计数据质</w:t>
            </w:r>
            <w:r>
              <w:rPr>
                <w:rFonts w:ascii="仿宋" w:hAnsi="仿宋" w:eastAsia="仿宋" w:cs="仿宋"/>
                <w:sz w:val="8"/>
                <w:szCs w:val="8"/>
              </w:rPr>
              <w:t xml:space="preserve"> </w:t>
            </w:r>
            <w:r>
              <w:rPr>
                <w:rFonts w:ascii="仿宋" w:hAnsi="仿宋" w:eastAsia="仿宋" w:cs="仿宋"/>
                <w:spacing w:val="27"/>
                <w:sz w:val="8"/>
                <w:szCs w:val="8"/>
              </w:rPr>
              <w:t>量</w:t>
            </w:r>
            <w:r>
              <w:rPr>
                <w:rFonts w:ascii="仿宋" w:hAnsi="仿宋" w:eastAsia="仿宋" w:cs="仿宋"/>
                <w:spacing w:val="26"/>
                <w:sz w:val="8"/>
                <w:szCs w:val="8"/>
              </w:rPr>
              <w:t>检查</w:t>
            </w:r>
          </w:p>
        </w:tc>
        <w:tc>
          <w:tcPr>
            <w:tcW w:w="417" w:type="dxa"/>
          </w:tcPr>
          <w:p>
            <w:pPr>
              <w:spacing w:line="272" w:lineRule="auto"/>
              <w:ind w:left="23" w:right="68"/>
              <w:rPr>
                <w:rFonts w:ascii="仿宋" w:hAnsi="仿宋" w:eastAsia="仿宋" w:cs="仿宋"/>
                <w:sz w:val="8"/>
                <w:szCs w:val="8"/>
              </w:rPr>
            </w:pPr>
            <w:r>
              <w:rPr>
                <w:rFonts w:ascii="仿宋" w:hAnsi="仿宋" w:eastAsia="仿宋" w:cs="仿宋"/>
                <w:spacing w:val="26"/>
                <w:sz w:val="8"/>
                <w:szCs w:val="8"/>
              </w:rPr>
              <w:t>规模以</w:t>
            </w:r>
            <w:r>
              <w:rPr>
                <w:rFonts w:ascii="仿宋" w:hAnsi="仿宋" w:eastAsia="仿宋" w:cs="仿宋"/>
                <w:sz w:val="8"/>
                <w:szCs w:val="8"/>
              </w:rPr>
              <w:t xml:space="preserve"> </w:t>
            </w:r>
            <w:r>
              <w:rPr>
                <w:rFonts w:ascii="仿宋" w:hAnsi="仿宋" w:eastAsia="仿宋" w:cs="仿宋"/>
                <w:spacing w:val="27"/>
                <w:sz w:val="8"/>
                <w:szCs w:val="8"/>
              </w:rPr>
              <w:t>上</w:t>
            </w:r>
            <w:r>
              <w:rPr>
                <w:rFonts w:ascii="仿宋" w:hAnsi="仿宋" w:eastAsia="仿宋" w:cs="仿宋"/>
                <w:spacing w:val="26"/>
                <w:sz w:val="8"/>
                <w:szCs w:val="8"/>
              </w:rPr>
              <w:t>企业</w:t>
            </w:r>
          </w:p>
        </w:tc>
        <w:tc>
          <w:tcPr>
            <w:tcW w:w="326" w:type="dxa"/>
          </w:tcPr>
          <w:p>
            <w:pPr>
              <w:spacing w:before="21" w:line="262" w:lineRule="auto"/>
              <w:ind w:left="58" w:right="52" w:hanging="4"/>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5"/>
                <w:sz w:val="10"/>
                <w:szCs w:val="10"/>
              </w:rPr>
              <w:t>事</w:t>
            </w:r>
            <w:r>
              <w:rPr>
                <w:rFonts w:ascii="仿宋" w:hAnsi="仿宋" w:eastAsia="仿宋" w:cs="仿宋"/>
                <w:spacing w:val="4"/>
                <w:sz w:val="10"/>
                <w:szCs w:val="10"/>
              </w:rPr>
              <w:t>项</w:t>
            </w:r>
          </w:p>
        </w:tc>
        <w:tc>
          <w:tcPr>
            <w:tcW w:w="386" w:type="dxa"/>
          </w:tcPr>
          <w:p>
            <w:pPr>
              <w:spacing w:before="21" w:line="261" w:lineRule="auto"/>
              <w:ind w:left="26" w:right="31" w:hanging="4"/>
              <w:rPr>
                <w:rFonts w:ascii="仿宋" w:hAnsi="仿宋" w:eastAsia="仿宋" w:cs="仿宋"/>
                <w:sz w:val="10"/>
                <w:szCs w:val="10"/>
              </w:rPr>
            </w:pP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w:t>
            </w:r>
            <w:r>
              <w:rPr>
                <w:rFonts w:ascii="仿宋" w:hAnsi="仿宋" w:eastAsia="仿宋" w:cs="仿宋"/>
                <w:spacing w:val="5"/>
                <w:sz w:val="10"/>
                <w:szCs w:val="10"/>
              </w:rPr>
              <w:t>检查</w:t>
            </w:r>
          </w:p>
        </w:tc>
        <w:tc>
          <w:tcPr>
            <w:tcW w:w="394" w:type="dxa"/>
          </w:tcPr>
          <w:p>
            <w:pPr>
              <w:spacing w:line="268" w:lineRule="auto"/>
              <w:ind w:left="31" w:right="41" w:hanging="5"/>
              <w:rPr>
                <w:rFonts w:ascii="仿宋" w:hAnsi="仿宋" w:eastAsia="仿宋" w:cs="仿宋"/>
                <w:sz w:val="8"/>
                <w:szCs w:val="8"/>
              </w:rPr>
            </w:pPr>
            <w:r>
              <w:rPr>
                <w:rFonts w:ascii="仿宋" w:hAnsi="仿宋" w:eastAsia="仿宋" w:cs="仿宋"/>
                <w:sz w:val="8"/>
                <w:szCs w:val="8"/>
              </w:rPr>
              <w:t xml:space="preserve">省、  市 </w:t>
            </w:r>
            <w:r>
              <w:rPr>
                <w:rFonts w:ascii="仿宋" w:hAnsi="仿宋" w:eastAsia="仿宋" w:cs="仿宋"/>
                <w:spacing w:val="-2"/>
                <w:sz w:val="8"/>
                <w:szCs w:val="8"/>
              </w:rPr>
              <w:t>、</w:t>
            </w:r>
            <w:r>
              <w:rPr>
                <w:rFonts w:ascii="仿宋" w:hAnsi="仿宋" w:eastAsia="仿宋" w:cs="仿宋"/>
                <w:spacing w:val="-1"/>
                <w:sz w:val="8"/>
                <w:szCs w:val="8"/>
              </w:rPr>
              <w:t xml:space="preserve">  县级</w:t>
            </w:r>
          </w:p>
        </w:tc>
        <w:tc>
          <w:tcPr>
            <w:tcW w:w="326" w:type="dxa"/>
          </w:tcPr>
          <w:p>
            <w:pPr>
              <w:spacing w:line="25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5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5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2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2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23"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22"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55" w:hRule="atLeast"/>
        </w:trPr>
        <w:tc>
          <w:tcPr>
            <w:tcW w:w="233" w:type="dxa"/>
            <w:vMerge w:val="restart"/>
            <w:tcBorders>
              <w:bottom w:val="nil"/>
            </w:tcBorders>
          </w:tcPr>
          <w:p>
            <w:pPr>
              <w:spacing w:line="279" w:lineRule="auto"/>
            </w:pPr>
          </w:p>
          <w:p>
            <w:pPr>
              <w:spacing w:line="279" w:lineRule="auto"/>
            </w:pPr>
          </w:p>
          <w:p>
            <w:pPr>
              <w:spacing w:line="279" w:lineRule="auto"/>
            </w:pPr>
          </w:p>
          <w:p>
            <w:pPr>
              <w:spacing w:line="279"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6</w:t>
            </w:r>
          </w:p>
        </w:tc>
        <w:tc>
          <w:tcPr>
            <w:tcW w:w="410" w:type="dxa"/>
            <w:vMerge w:val="restart"/>
            <w:tcBorders>
              <w:bottom w:val="nil"/>
            </w:tcBorders>
          </w:tcPr>
          <w:p>
            <w:pPr>
              <w:spacing w:line="299" w:lineRule="auto"/>
            </w:pPr>
          </w:p>
          <w:p>
            <w:pPr>
              <w:spacing w:line="300" w:lineRule="auto"/>
            </w:pPr>
          </w:p>
          <w:p>
            <w:pPr>
              <w:spacing w:line="300" w:lineRule="auto"/>
            </w:pPr>
          </w:p>
          <w:p>
            <w:pPr>
              <w:spacing w:before="33" w:line="260" w:lineRule="auto"/>
              <w:ind w:left="20" w:right="62" w:firstLine="12"/>
              <w:rPr>
                <w:rFonts w:ascii="仿宋" w:hAnsi="仿宋" w:eastAsia="仿宋" w:cs="仿宋"/>
                <w:sz w:val="10"/>
                <w:szCs w:val="10"/>
              </w:rPr>
            </w:pPr>
            <w:r>
              <w:rPr>
                <w:rFonts w:ascii="仿宋" w:hAnsi="仿宋" w:eastAsia="仿宋" w:cs="仿宋"/>
                <w:spacing w:val="3"/>
                <w:sz w:val="10"/>
                <w:szCs w:val="10"/>
              </w:rPr>
              <w:t>医保基</w:t>
            </w:r>
            <w:r>
              <w:rPr>
                <w:rFonts w:ascii="仿宋" w:hAnsi="仿宋" w:eastAsia="仿宋" w:cs="仿宋"/>
                <w:sz w:val="10"/>
                <w:szCs w:val="10"/>
              </w:rPr>
              <w:t xml:space="preserve"> </w:t>
            </w:r>
            <w:r>
              <w:rPr>
                <w:rFonts w:ascii="仿宋" w:hAnsi="仿宋" w:eastAsia="仿宋" w:cs="仿宋"/>
                <w:spacing w:val="7"/>
                <w:sz w:val="10"/>
                <w:szCs w:val="10"/>
              </w:rPr>
              <w:t>金使用</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99" w:lineRule="auto"/>
            </w:pPr>
          </w:p>
          <w:p>
            <w:pPr>
              <w:spacing w:line="300" w:lineRule="auto"/>
            </w:pPr>
          </w:p>
          <w:p>
            <w:pPr>
              <w:spacing w:line="300" w:lineRule="auto"/>
            </w:pPr>
          </w:p>
          <w:p>
            <w:pPr>
              <w:spacing w:before="32" w:line="258" w:lineRule="auto"/>
              <w:ind w:left="19" w:right="71" w:firstLine="14"/>
              <w:rPr>
                <w:rFonts w:ascii="仿宋" w:hAnsi="仿宋" w:eastAsia="仿宋" w:cs="仿宋"/>
                <w:sz w:val="10"/>
                <w:szCs w:val="10"/>
              </w:rPr>
            </w:pPr>
            <w:r>
              <w:rPr>
                <w:rFonts w:ascii="仿宋" w:hAnsi="仿宋" w:eastAsia="仿宋" w:cs="仿宋"/>
                <w:spacing w:val="7"/>
                <w:sz w:val="10"/>
                <w:szCs w:val="10"/>
              </w:rPr>
              <w:t>医</w:t>
            </w:r>
            <w:r>
              <w:rPr>
                <w:rFonts w:ascii="仿宋" w:hAnsi="仿宋" w:eastAsia="仿宋" w:cs="仿宋"/>
                <w:spacing w:val="5"/>
                <w:sz w:val="10"/>
                <w:szCs w:val="10"/>
              </w:rPr>
              <w:t>保定点医</w:t>
            </w:r>
            <w:r>
              <w:rPr>
                <w:rFonts w:ascii="仿宋" w:hAnsi="仿宋" w:eastAsia="仿宋" w:cs="仿宋"/>
                <w:sz w:val="10"/>
                <w:szCs w:val="10"/>
              </w:rPr>
              <w:t xml:space="preserve"> </w:t>
            </w:r>
            <w:r>
              <w:rPr>
                <w:rFonts w:ascii="仿宋" w:hAnsi="仿宋" w:eastAsia="仿宋" w:cs="仿宋"/>
                <w:spacing w:val="9"/>
                <w:sz w:val="10"/>
                <w:szCs w:val="10"/>
              </w:rPr>
              <w:t>疗</w:t>
            </w:r>
            <w:r>
              <w:rPr>
                <w:rFonts w:ascii="仿宋" w:hAnsi="仿宋" w:eastAsia="仿宋" w:cs="仿宋"/>
                <w:spacing w:val="8"/>
                <w:sz w:val="10"/>
                <w:szCs w:val="10"/>
              </w:rPr>
              <w:t>机构医保</w:t>
            </w:r>
            <w:r>
              <w:rPr>
                <w:rFonts w:ascii="仿宋" w:hAnsi="仿宋" w:eastAsia="仿宋" w:cs="仿宋"/>
                <w:sz w:val="10"/>
                <w:szCs w:val="10"/>
              </w:rPr>
              <w:t xml:space="preserve"> </w:t>
            </w:r>
            <w:r>
              <w:rPr>
                <w:rFonts w:ascii="仿宋" w:hAnsi="仿宋" w:eastAsia="仿宋" w:cs="仿宋"/>
                <w:spacing w:val="9"/>
                <w:sz w:val="10"/>
                <w:szCs w:val="10"/>
              </w:rPr>
              <w:t>基</w:t>
            </w:r>
            <w:r>
              <w:rPr>
                <w:rFonts w:ascii="仿宋" w:hAnsi="仿宋" w:eastAsia="仿宋" w:cs="仿宋"/>
                <w:spacing w:val="8"/>
                <w:sz w:val="10"/>
                <w:szCs w:val="10"/>
              </w:rPr>
              <w:t>金使用情</w:t>
            </w:r>
            <w:r>
              <w:rPr>
                <w:rFonts w:ascii="仿宋" w:hAnsi="仿宋" w:eastAsia="仿宋" w:cs="仿宋"/>
                <w:sz w:val="10"/>
                <w:szCs w:val="10"/>
              </w:rPr>
              <w:t xml:space="preserve"> </w:t>
            </w:r>
            <w:r>
              <w:rPr>
                <w:rFonts w:ascii="仿宋" w:hAnsi="仿宋" w:eastAsia="仿宋" w:cs="仿宋"/>
                <w:spacing w:val="8"/>
                <w:sz w:val="10"/>
                <w:szCs w:val="10"/>
              </w:rPr>
              <w:t>况检</w:t>
            </w:r>
            <w:r>
              <w:rPr>
                <w:rFonts w:ascii="仿宋" w:hAnsi="仿宋" w:eastAsia="仿宋" w:cs="仿宋"/>
                <w:spacing w:val="7"/>
                <w:sz w:val="10"/>
                <w:szCs w:val="10"/>
              </w:rPr>
              <w:t>查</w:t>
            </w:r>
          </w:p>
        </w:tc>
        <w:tc>
          <w:tcPr>
            <w:tcW w:w="417" w:type="dxa"/>
            <w:vMerge w:val="restart"/>
            <w:tcBorders>
              <w:bottom w:val="nil"/>
            </w:tcBorders>
          </w:tcPr>
          <w:p>
            <w:pPr>
              <w:spacing w:line="241" w:lineRule="auto"/>
            </w:pPr>
          </w:p>
          <w:p>
            <w:pPr>
              <w:spacing w:line="241" w:lineRule="auto"/>
            </w:pPr>
          </w:p>
          <w:p>
            <w:pPr>
              <w:spacing w:line="242" w:lineRule="auto"/>
            </w:pPr>
          </w:p>
          <w:p>
            <w:pPr>
              <w:spacing w:line="242" w:lineRule="auto"/>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社</w:t>
            </w:r>
            <w:r>
              <w:rPr>
                <w:rFonts w:ascii="仿宋" w:hAnsi="仿宋" w:eastAsia="仿宋" w:cs="仿宋"/>
                <w:spacing w:val="6"/>
                <w:sz w:val="10"/>
                <w:szCs w:val="10"/>
              </w:rPr>
              <w:t>会办</w:t>
            </w:r>
            <w:r>
              <w:rPr>
                <w:rFonts w:ascii="仿宋" w:hAnsi="仿宋" w:eastAsia="仿宋" w:cs="仿宋"/>
                <w:sz w:val="10"/>
                <w:szCs w:val="10"/>
              </w:rPr>
              <w:t xml:space="preserve"> </w:t>
            </w:r>
            <w:r>
              <w:rPr>
                <w:rFonts w:ascii="仿宋" w:hAnsi="仿宋" w:eastAsia="仿宋" w:cs="仿宋"/>
                <w:spacing w:val="7"/>
                <w:sz w:val="10"/>
                <w:szCs w:val="10"/>
              </w:rPr>
              <w:t>定点医</w:t>
            </w:r>
            <w:r>
              <w:rPr>
                <w:rFonts w:ascii="仿宋" w:hAnsi="仿宋" w:eastAsia="仿宋" w:cs="仿宋"/>
                <w:sz w:val="10"/>
                <w:szCs w:val="10"/>
              </w:rPr>
              <w:t xml:space="preserve"> </w:t>
            </w:r>
            <w:r>
              <w:rPr>
                <w:rFonts w:ascii="仿宋" w:hAnsi="仿宋" w:eastAsia="仿宋" w:cs="仿宋"/>
                <w:spacing w:val="7"/>
                <w:sz w:val="10"/>
                <w:szCs w:val="10"/>
              </w:rPr>
              <w:t>疗机构</w:t>
            </w:r>
          </w:p>
        </w:tc>
        <w:tc>
          <w:tcPr>
            <w:tcW w:w="326" w:type="dxa"/>
            <w:vMerge w:val="restart"/>
            <w:tcBorders>
              <w:bottom w:val="nil"/>
            </w:tcBorders>
          </w:tcPr>
          <w:p>
            <w:pPr>
              <w:spacing w:line="241" w:lineRule="auto"/>
            </w:pPr>
          </w:p>
          <w:p>
            <w:pPr>
              <w:spacing w:line="241" w:lineRule="auto"/>
            </w:pPr>
          </w:p>
          <w:p>
            <w:pPr>
              <w:spacing w:line="242" w:lineRule="auto"/>
            </w:pPr>
          </w:p>
          <w:p>
            <w:pPr>
              <w:spacing w:line="24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9" w:lineRule="auto"/>
            </w:pPr>
          </w:p>
          <w:p>
            <w:pPr>
              <w:spacing w:line="259" w:lineRule="auto"/>
            </w:pPr>
          </w:p>
          <w:p>
            <w:pPr>
              <w:spacing w:line="259" w:lineRule="auto"/>
            </w:pPr>
          </w:p>
          <w:p>
            <w:pPr>
              <w:spacing w:line="259"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9" w:lineRule="auto"/>
            </w:pPr>
          </w:p>
          <w:p>
            <w:pPr>
              <w:spacing w:line="259" w:lineRule="auto"/>
            </w:pPr>
          </w:p>
          <w:p>
            <w:pPr>
              <w:spacing w:line="259" w:lineRule="auto"/>
            </w:pPr>
          </w:p>
          <w:p>
            <w:pPr>
              <w:spacing w:line="259"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4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75" w:lineRule="auto"/>
            </w:pPr>
          </w:p>
          <w:p>
            <w:pPr>
              <w:spacing w:before="33" w:line="266" w:lineRule="auto"/>
              <w:ind w:left="22" w:right="64" w:firstLine="12"/>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4"/>
                <w:sz w:val="10"/>
                <w:szCs w:val="10"/>
              </w:rPr>
              <w:t>保行政</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07" w:line="25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纳入医保支付范</w:t>
            </w:r>
            <w:r>
              <w:rPr>
                <w:rFonts w:ascii="仿宋" w:hAnsi="仿宋" w:eastAsia="仿宋" w:cs="仿宋"/>
                <w:sz w:val="10"/>
                <w:szCs w:val="10"/>
              </w:rPr>
              <w:t xml:space="preserve"> </w:t>
            </w:r>
            <w:r>
              <w:rPr>
                <w:rFonts w:ascii="仿宋" w:hAnsi="仿宋" w:eastAsia="仿宋" w:cs="仿宋"/>
                <w:spacing w:val="12"/>
                <w:sz w:val="10"/>
                <w:szCs w:val="10"/>
              </w:rPr>
              <w:t>围</w:t>
            </w:r>
            <w:r>
              <w:rPr>
                <w:rFonts w:ascii="仿宋" w:hAnsi="仿宋" w:eastAsia="仿宋" w:cs="仿宋"/>
                <w:spacing w:val="8"/>
                <w:sz w:val="10"/>
                <w:szCs w:val="10"/>
              </w:rPr>
              <w:t>的医疗服务行为</w:t>
            </w:r>
            <w:r>
              <w:rPr>
                <w:rFonts w:ascii="仿宋" w:hAnsi="仿宋" w:eastAsia="仿宋" w:cs="仿宋"/>
                <w:sz w:val="10"/>
                <w:szCs w:val="10"/>
              </w:rPr>
              <w:t xml:space="preserve"> </w:t>
            </w:r>
            <w:r>
              <w:rPr>
                <w:rFonts w:ascii="仿宋" w:hAnsi="仿宋" w:eastAsia="仿宋" w:cs="仿宋"/>
                <w:spacing w:val="12"/>
                <w:sz w:val="10"/>
                <w:szCs w:val="10"/>
              </w:rPr>
              <w:t>和</w:t>
            </w:r>
            <w:r>
              <w:rPr>
                <w:rFonts w:ascii="仿宋" w:hAnsi="仿宋" w:eastAsia="仿宋" w:cs="仿宋"/>
                <w:spacing w:val="8"/>
                <w:sz w:val="10"/>
                <w:szCs w:val="10"/>
              </w:rPr>
              <w:t>医疗费用及医保</w:t>
            </w:r>
            <w:r>
              <w:rPr>
                <w:rFonts w:ascii="仿宋" w:hAnsi="仿宋" w:eastAsia="仿宋" w:cs="仿宋"/>
                <w:sz w:val="10"/>
                <w:szCs w:val="10"/>
              </w:rPr>
              <w:t xml:space="preserve"> </w:t>
            </w:r>
            <w:r>
              <w:rPr>
                <w:rFonts w:ascii="仿宋" w:hAnsi="仿宋" w:eastAsia="仿宋" w:cs="仿宋"/>
                <w:spacing w:val="12"/>
                <w:sz w:val="10"/>
                <w:szCs w:val="10"/>
              </w:rPr>
              <w:t>经</w:t>
            </w:r>
            <w:r>
              <w:rPr>
                <w:rFonts w:ascii="仿宋" w:hAnsi="仿宋" w:eastAsia="仿宋" w:cs="仿宋"/>
                <w:spacing w:val="8"/>
                <w:sz w:val="10"/>
                <w:szCs w:val="10"/>
              </w:rPr>
              <w:t>办业务开展监督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08" w:lineRule="auto"/>
            </w:pPr>
          </w:p>
          <w:p>
            <w:pPr>
              <w:spacing w:before="33" w:line="259"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纳入医保支付范围的医疗</w:t>
            </w:r>
            <w:r>
              <w:rPr>
                <w:rFonts w:ascii="仿宋" w:hAnsi="仿宋" w:eastAsia="仿宋" w:cs="仿宋"/>
                <w:sz w:val="10"/>
                <w:szCs w:val="10"/>
              </w:rPr>
              <w:t xml:space="preserve"> </w:t>
            </w:r>
            <w:r>
              <w:rPr>
                <w:rFonts w:ascii="仿宋" w:hAnsi="仿宋" w:eastAsia="仿宋" w:cs="仿宋"/>
                <w:spacing w:val="14"/>
                <w:sz w:val="10"/>
                <w:szCs w:val="10"/>
              </w:rPr>
              <w:t>服</w:t>
            </w:r>
            <w:r>
              <w:rPr>
                <w:rFonts w:ascii="仿宋" w:hAnsi="仿宋" w:eastAsia="仿宋" w:cs="仿宋"/>
                <w:spacing w:val="8"/>
                <w:sz w:val="10"/>
                <w:szCs w:val="10"/>
              </w:rPr>
              <w:t>务行为和医疗费用及医保</w:t>
            </w:r>
            <w:r>
              <w:rPr>
                <w:rFonts w:ascii="仿宋" w:hAnsi="仿宋" w:eastAsia="仿宋" w:cs="仿宋"/>
                <w:sz w:val="10"/>
                <w:szCs w:val="10"/>
              </w:rPr>
              <w:t xml:space="preserve"> </w:t>
            </w:r>
            <w:r>
              <w:rPr>
                <w:rFonts w:ascii="仿宋" w:hAnsi="仿宋" w:eastAsia="仿宋" w:cs="仿宋"/>
                <w:spacing w:val="12"/>
                <w:sz w:val="10"/>
                <w:szCs w:val="10"/>
              </w:rPr>
              <w:t>经</w:t>
            </w:r>
            <w:r>
              <w:rPr>
                <w:rFonts w:ascii="仿宋" w:hAnsi="仿宋" w:eastAsia="仿宋" w:cs="仿宋"/>
                <w:spacing w:val="8"/>
                <w:sz w:val="10"/>
                <w:szCs w:val="10"/>
              </w:rPr>
              <w:t>办业务开展监督检查</w:t>
            </w:r>
          </w:p>
        </w:tc>
        <w:tc>
          <w:tcPr>
            <w:tcW w:w="425" w:type="dxa"/>
          </w:tcPr>
          <w:p>
            <w:pPr>
              <w:spacing w:line="374"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38" w:line="257" w:lineRule="auto"/>
              <w:ind w:left="22" w:right="40" w:hanging="1"/>
              <w:rPr>
                <w:rFonts w:ascii="仿宋" w:hAnsi="仿宋" w:eastAsia="仿宋" w:cs="仿宋"/>
                <w:sz w:val="10"/>
                <w:szCs w:val="10"/>
              </w:rPr>
            </w:pPr>
            <w:r>
              <w:rPr>
                <w:rFonts w:ascii="仿宋" w:hAnsi="仿宋" w:eastAsia="仿宋" w:cs="仿宋"/>
                <w:spacing w:val="8"/>
                <w:sz w:val="10"/>
                <w:szCs w:val="10"/>
              </w:rPr>
              <w:t>是否存在违反诊疗规范 、价格收费政策和医保支付范围等规定造成医疗保障基金</w:t>
            </w:r>
            <w:r>
              <w:rPr>
                <w:rFonts w:ascii="仿宋" w:hAnsi="仿宋" w:eastAsia="仿宋" w:cs="仿宋"/>
                <w:spacing w:val="6"/>
                <w:sz w:val="10"/>
                <w:szCs w:val="10"/>
              </w:rPr>
              <w:t>损</w:t>
            </w:r>
            <w:r>
              <w:rPr>
                <w:rFonts w:ascii="仿宋" w:hAnsi="仿宋" w:eastAsia="仿宋" w:cs="仿宋"/>
                <w:sz w:val="10"/>
                <w:szCs w:val="10"/>
              </w:rPr>
              <w:t xml:space="preserve"> </w:t>
            </w:r>
            <w:r>
              <w:rPr>
                <w:rFonts w:ascii="仿宋" w:hAnsi="仿宋" w:eastAsia="仿宋" w:cs="仿宋"/>
                <w:spacing w:val="12"/>
                <w:sz w:val="10"/>
                <w:szCs w:val="10"/>
              </w:rPr>
              <w:t>失</w:t>
            </w:r>
            <w:r>
              <w:rPr>
                <w:rFonts w:ascii="仿宋" w:hAnsi="仿宋" w:eastAsia="仿宋" w:cs="仿宋"/>
                <w:spacing w:val="7"/>
                <w:sz w:val="10"/>
                <w:szCs w:val="10"/>
              </w:rPr>
              <w:t>的行为； 是否存在未建立医保基金使用内部管理制度 ，配备医保专门机构或者人</w:t>
            </w:r>
            <w:r>
              <w:rPr>
                <w:rFonts w:ascii="仿宋" w:hAnsi="仿宋" w:eastAsia="仿宋" w:cs="仿宋"/>
                <w:sz w:val="10"/>
                <w:szCs w:val="10"/>
              </w:rPr>
              <w:t xml:space="preserve"> </w:t>
            </w:r>
            <w:r>
              <w:rPr>
                <w:rFonts w:ascii="仿宋" w:hAnsi="仿宋" w:eastAsia="仿宋" w:cs="仿宋"/>
                <w:spacing w:val="8"/>
                <w:sz w:val="10"/>
                <w:szCs w:val="10"/>
              </w:rPr>
              <w:t>员；未按</w:t>
            </w:r>
            <w:r>
              <w:rPr>
                <w:rFonts w:ascii="仿宋" w:hAnsi="仿宋" w:eastAsia="仿宋" w:cs="仿宋"/>
                <w:spacing w:val="4"/>
                <w:sz w:val="10"/>
                <w:szCs w:val="10"/>
              </w:rPr>
              <w:t>照规定保管资料 、传送数据 、报告信息 、公开费用； 未经同意提供医保基</w:t>
            </w:r>
            <w:r>
              <w:rPr>
                <w:rFonts w:ascii="仿宋" w:hAnsi="仿宋" w:eastAsia="仿宋" w:cs="仿宋"/>
                <w:sz w:val="10"/>
                <w:szCs w:val="10"/>
              </w:rPr>
              <w:t xml:space="preserve"> </w:t>
            </w:r>
            <w:r>
              <w:rPr>
                <w:rFonts w:ascii="仿宋" w:hAnsi="仿宋" w:eastAsia="仿宋" w:cs="仿宋"/>
                <w:spacing w:val="8"/>
                <w:sz w:val="10"/>
                <w:szCs w:val="10"/>
              </w:rPr>
              <w:t>金支付范围以外医药服务 ；拒绝医疗保障等行政部门监督检查或者提供虚假情况</w:t>
            </w:r>
            <w:r>
              <w:rPr>
                <w:rFonts w:ascii="仿宋" w:hAnsi="仿宋" w:eastAsia="仿宋" w:cs="仿宋"/>
                <w:spacing w:val="6"/>
                <w:sz w:val="10"/>
                <w:szCs w:val="10"/>
              </w:rPr>
              <w:t>等</w:t>
            </w:r>
            <w:r>
              <w:rPr>
                <w:rFonts w:ascii="仿宋" w:hAnsi="仿宋" w:eastAsia="仿宋" w:cs="仿宋"/>
                <w:sz w:val="10"/>
                <w:szCs w:val="10"/>
              </w:rPr>
              <w:t xml:space="preserve"> </w:t>
            </w:r>
            <w:r>
              <w:rPr>
                <w:rFonts w:ascii="仿宋" w:hAnsi="仿宋" w:eastAsia="仿宋" w:cs="仿宋"/>
                <w:spacing w:val="8"/>
                <w:sz w:val="10"/>
                <w:szCs w:val="10"/>
              </w:rPr>
              <w:t>行为；是否存在以欺诈 、伪造证明材料或者其他手段骗取医疗保险基金支出的行</w:t>
            </w:r>
            <w:r>
              <w:rPr>
                <w:rFonts w:ascii="仿宋" w:hAnsi="仿宋" w:eastAsia="仿宋" w:cs="仿宋"/>
                <w:spacing w:val="5"/>
                <w:sz w:val="10"/>
                <w:szCs w:val="10"/>
              </w:rPr>
              <w:t>为</w:t>
            </w:r>
          </w:p>
          <w:p>
            <w:pPr>
              <w:spacing w:before="5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line="308" w:lineRule="auto"/>
            </w:pPr>
          </w:p>
          <w:p>
            <w:pPr>
              <w:spacing w:before="33"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中华人民共和国社会保险法》 第七十九条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12"/>
                <w:sz w:val="10"/>
                <w:szCs w:val="10"/>
              </w:rPr>
              <w:t>.</w:t>
            </w:r>
            <w:r>
              <w:rPr>
                <w:rFonts w:ascii="仿宋" w:hAnsi="仿宋" w:eastAsia="仿宋" w:cs="仿宋"/>
                <w:spacing w:val="7"/>
                <w:sz w:val="10"/>
                <w:szCs w:val="10"/>
              </w:rPr>
              <w:t>《医疗保障基金使用监督管理条例 》第二十二条第二款</w:t>
            </w:r>
          </w:p>
          <w:p>
            <w:pPr>
              <w:spacing w:before="2" w:line="132" w:lineRule="exact"/>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7"/>
                <w:sz w:val="10"/>
                <w:szCs w:val="10"/>
              </w:rPr>
              <w:t>.《山东省医疗保障基金监督管理办法 》第二十五条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47"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3"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4"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医疗机构执业行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tcPr>
          <w:p>
            <w:pPr>
              <w:spacing w:line="247" w:lineRule="auto"/>
            </w:pPr>
          </w:p>
          <w:p>
            <w:pPr>
              <w:spacing w:before="32" w:line="230" w:lineRule="auto"/>
              <w:ind w:left="35"/>
              <w:rPr>
                <w:rFonts w:ascii="仿宋" w:hAnsi="仿宋" w:eastAsia="仿宋" w:cs="仿宋"/>
                <w:sz w:val="10"/>
                <w:szCs w:val="10"/>
              </w:rPr>
            </w:pPr>
            <w:r>
              <w:rPr>
                <w:rFonts w:ascii="仿宋" w:hAnsi="仿宋" w:eastAsia="仿宋" w:cs="仿宋"/>
                <w:spacing w:val="9"/>
                <w:sz w:val="10"/>
                <w:szCs w:val="10"/>
              </w:rPr>
              <w:t>医</w:t>
            </w:r>
            <w:r>
              <w:rPr>
                <w:rFonts w:ascii="仿宋" w:hAnsi="仿宋" w:eastAsia="仿宋" w:cs="仿宋"/>
                <w:spacing w:val="6"/>
                <w:sz w:val="10"/>
                <w:szCs w:val="10"/>
              </w:rPr>
              <w:t>疗机构的检查</w:t>
            </w:r>
          </w:p>
        </w:tc>
        <w:tc>
          <w:tcPr>
            <w:tcW w:w="425" w:type="dxa"/>
          </w:tcPr>
          <w:p>
            <w:pPr>
              <w:spacing w:before="21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14" w:line="262" w:lineRule="auto"/>
              <w:ind w:left="24" w:right="25" w:firstLine="11"/>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5"/>
                <w:sz w:val="10"/>
                <w:szCs w:val="10"/>
              </w:rPr>
              <w:t>疗</w:t>
            </w:r>
            <w:r>
              <w:rPr>
                <w:rFonts w:ascii="仿宋" w:hAnsi="仿宋" w:eastAsia="仿宋" w:cs="仿宋"/>
                <w:spacing w:val="3"/>
                <w:sz w:val="10"/>
                <w:szCs w:val="10"/>
              </w:rPr>
              <w:t>机构资质管理情况； 卫生技术人员管理情况； 药品和医疗器械管理情况 ；  医疗</w:t>
            </w:r>
            <w:r>
              <w:rPr>
                <w:rFonts w:ascii="仿宋" w:hAnsi="仿宋" w:eastAsia="仿宋" w:cs="仿宋"/>
                <w:sz w:val="10"/>
                <w:szCs w:val="10"/>
              </w:rPr>
              <w:t xml:space="preserve"> </w:t>
            </w:r>
            <w:r>
              <w:rPr>
                <w:rFonts w:ascii="仿宋" w:hAnsi="仿宋" w:eastAsia="仿宋" w:cs="仿宋"/>
                <w:spacing w:val="4"/>
                <w:sz w:val="10"/>
                <w:szCs w:val="10"/>
              </w:rPr>
              <w:t>技术管</w:t>
            </w:r>
            <w:r>
              <w:rPr>
                <w:rFonts w:ascii="仿宋" w:hAnsi="仿宋" w:eastAsia="仿宋" w:cs="仿宋"/>
                <w:spacing w:val="3"/>
                <w:sz w:val="10"/>
                <w:szCs w:val="10"/>
              </w:rPr>
              <w:t>理</w:t>
            </w:r>
            <w:r>
              <w:rPr>
                <w:rFonts w:ascii="仿宋" w:hAnsi="仿宋" w:eastAsia="仿宋" w:cs="仿宋"/>
                <w:spacing w:val="2"/>
                <w:sz w:val="10"/>
                <w:szCs w:val="10"/>
              </w:rPr>
              <w:t>情况；  医疗文书管理情况。</w:t>
            </w:r>
          </w:p>
        </w:tc>
        <w:tc>
          <w:tcPr>
            <w:tcW w:w="5499" w:type="dxa"/>
          </w:tcPr>
          <w:p>
            <w:pPr>
              <w:spacing w:before="144"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《医师法》 第十三条第四款</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《护士条例》 第二十一条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w:t>
            </w:r>
            <w:r>
              <w:rPr>
                <w:rFonts w:ascii="仿宋" w:hAnsi="仿宋" w:eastAsia="仿宋" w:cs="仿宋"/>
                <w:spacing w:val="5"/>
                <w:sz w:val="10"/>
                <w:szCs w:val="10"/>
              </w:rPr>
              <w:t>《医疗机构管理条例》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21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5" w:line="266" w:lineRule="auto"/>
              <w:ind w:left="32" w:right="39" w:hanging="10"/>
              <w:rPr>
                <w:rFonts w:ascii="仿宋" w:hAnsi="仿宋" w:eastAsia="仿宋" w:cs="仿宋"/>
                <w:sz w:val="10"/>
                <w:szCs w:val="10"/>
              </w:rPr>
            </w:pPr>
            <w:r>
              <w:rPr>
                <w:rFonts w:ascii="仿宋" w:hAnsi="仿宋" w:eastAsia="仿宋" w:cs="仿宋"/>
                <w:spacing w:val="6"/>
                <w:sz w:val="10"/>
                <w:szCs w:val="10"/>
              </w:rPr>
              <w:t>检查是否存在下列行为 ：不执行政府定价 、政府指导价的行为； 不执行法定价格</w:t>
            </w:r>
            <w:r>
              <w:rPr>
                <w:rFonts w:ascii="仿宋" w:hAnsi="仿宋" w:eastAsia="仿宋" w:cs="仿宋"/>
                <w:sz w:val="10"/>
                <w:szCs w:val="10"/>
              </w:rPr>
              <w:t xml:space="preserve">紧 </w:t>
            </w:r>
            <w:r>
              <w:rPr>
                <w:rFonts w:ascii="仿宋" w:hAnsi="仿宋" w:eastAsia="仿宋" w:cs="仿宋"/>
                <w:spacing w:val="10"/>
                <w:sz w:val="10"/>
                <w:szCs w:val="10"/>
              </w:rPr>
              <w:t>急措施</w:t>
            </w:r>
            <w:r>
              <w:rPr>
                <w:rFonts w:ascii="仿宋" w:hAnsi="仿宋" w:eastAsia="仿宋" w:cs="仿宋"/>
                <w:spacing w:val="5"/>
                <w:sz w:val="10"/>
                <w:szCs w:val="10"/>
              </w:rPr>
              <w:t xml:space="preserve"> 、价格干预措施的行为； 不正当价格违法行为； 不按规定明码标价的行为等</w:t>
            </w:r>
          </w:p>
          <w:p>
            <w:pPr>
              <w:spacing w:before="59"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tcPr>
          <w:p>
            <w:pPr>
              <w:spacing w:before="212"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.《价格违法行为行政处罚规定》 第四条至第十三条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restart"/>
            <w:tcBorders>
              <w:bottom w:val="nil"/>
            </w:tcBorders>
          </w:tcPr>
          <w:p>
            <w:pPr>
              <w:spacing w:line="263" w:lineRule="auto"/>
            </w:pPr>
          </w:p>
          <w:p>
            <w:pPr>
              <w:spacing w:line="263"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7</w:t>
            </w:r>
          </w:p>
        </w:tc>
        <w:tc>
          <w:tcPr>
            <w:tcW w:w="410" w:type="dxa"/>
            <w:vMerge w:val="restart"/>
            <w:tcBorders>
              <w:bottom w:val="nil"/>
            </w:tcBorders>
          </w:tcPr>
          <w:p>
            <w:pPr>
              <w:spacing w:before="206" w:line="257"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人民</w:t>
            </w:r>
            <w:r>
              <w:rPr>
                <w:rFonts w:ascii="仿宋" w:hAnsi="仿宋" w:eastAsia="仿宋" w:cs="仿宋"/>
                <w:sz w:val="10"/>
                <w:szCs w:val="10"/>
              </w:rPr>
              <w:t xml:space="preserve"> </w:t>
            </w:r>
            <w:r>
              <w:rPr>
                <w:rFonts w:ascii="仿宋" w:hAnsi="仿宋" w:eastAsia="仿宋" w:cs="仿宋"/>
                <w:spacing w:val="7"/>
                <w:sz w:val="10"/>
                <w:szCs w:val="10"/>
              </w:rPr>
              <w:t>防空教</w:t>
            </w:r>
            <w:r>
              <w:rPr>
                <w:rFonts w:ascii="仿宋" w:hAnsi="仿宋" w:eastAsia="仿宋" w:cs="仿宋"/>
                <w:sz w:val="10"/>
                <w:szCs w:val="10"/>
              </w:rPr>
              <w:t xml:space="preserve"> </w:t>
            </w:r>
            <w:r>
              <w:rPr>
                <w:rFonts w:ascii="仿宋" w:hAnsi="仿宋" w:eastAsia="仿宋" w:cs="仿宋"/>
                <w:spacing w:val="7"/>
                <w:sz w:val="10"/>
                <w:szCs w:val="10"/>
              </w:rPr>
              <w:t>育实施</w:t>
            </w:r>
            <w:r>
              <w:rPr>
                <w:rFonts w:ascii="仿宋" w:hAnsi="仿宋" w:eastAsia="仿宋" w:cs="仿宋"/>
                <w:sz w:val="10"/>
                <w:szCs w:val="10"/>
              </w:rPr>
              <w:t xml:space="preserve"> </w:t>
            </w:r>
            <w:r>
              <w:rPr>
                <w:rFonts w:ascii="仿宋" w:hAnsi="仿宋" w:eastAsia="仿宋" w:cs="仿宋"/>
                <w:spacing w:val="7"/>
                <w:sz w:val="10"/>
                <w:szCs w:val="10"/>
              </w:rPr>
              <w:t>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310" w:lineRule="auto"/>
            </w:pPr>
          </w:p>
          <w:p>
            <w:pPr>
              <w:spacing w:before="33" w:line="258"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人民防空</w:t>
            </w:r>
            <w:r>
              <w:rPr>
                <w:rFonts w:ascii="仿宋" w:hAnsi="仿宋" w:eastAsia="仿宋" w:cs="仿宋"/>
                <w:sz w:val="10"/>
                <w:szCs w:val="10"/>
              </w:rPr>
              <w:t xml:space="preserve"> </w:t>
            </w:r>
            <w:r>
              <w:rPr>
                <w:rFonts w:ascii="仿宋" w:hAnsi="仿宋" w:eastAsia="仿宋" w:cs="仿宋"/>
                <w:spacing w:val="8"/>
                <w:sz w:val="10"/>
                <w:szCs w:val="10"/>
              </w:rPr>
              <w:t>教育实施情</w:t>
            </w:r>
            <w:r>
              <w:rPr>
                <w:rFonts w:ascii="仿宋" w:hAnsi="仿宋" w:eastAsia="仿宋" w:cs="仿宋"/>
                <w:sz w:val="10"/>
                <w:szCs w:val="10"/>
              </w:rPr>
              <w:t xml:space="preserve"> </w:t>
            </w:r>
            <w:r>
              <w:rPr>
                <w:rFonts w:ascii="仿宋" w:hAnsi="仿宋" w:eastAsia="仿宋" w:cs="仿宋"/>
                <w:spacing w:val="8"/>
                <w:sz w:val="10"/>
                <w:szCs w:val="10"/>
              </w:rPr>
              <w:t>况的监督检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77" w:lineRule="auto"/>
            </w:pPr>
          </w:p>
          <w:p>
            <w:pPr>
              <w:spacing w:before="33" w:line="259" w:lineRule="auto"/>
              <w:ind w:left="24" w:right="68" w:hanging="4"/>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市规</w:t>
            </w:r>
            <w:r>
              <w:rPr>
                <w:rFonts w:ascii="仿宋" w:hAnsi="仿宋" w:eastAsia="仿宋" w:cs="仿宋"/>
                <w:sz w:val="10"/>
                <w:szCs w:val="10"/>
              </w:rPr>
              <w:t xml:space="preserve"> </w:t>
            </w:r>
            <w:r>
              <w:rPr>
                <w:rFonts w:ascii="仿宋" w:hAnsi="仿宋" w:eastAsia="仿宋" w:cs="仿宋"/>
                <w:spacing w:val="6"/>
                <w:sz w:val="10"/>
                <w:szCs w:val="10"/>
              </w:rPr>
              <w:t>划区内</w:t>
            </w:r>
            <w:r>
              <w:rPr>
                <w:rFonts w:ascii="仿宋" w:hAnsi="仿宋" w:eastAsia="仿宋" w:cs="仿宋"/>
                <w:sz w:val="10"/>
                <w:szCs w:val="10"/>
              </w:rPr>
              <w:t xml:space="preserve"> </w:t>
            </w:r>
            <w:r>
              <w:rPr>
                <w:rFonts w:ascii="仿宋" w:hAnsi="仿宋" w:eastAsia="仿宋" w:cs="仿宋"/>
                <w:spacing w:val="6"/>
                <w:sz w:val="10"/>
                <w:szCs w:val="10"/>
              </w:rPr>
              <w:t>的学校</w:t>
            </w:r>
          </w:p>
        </w:tc>
        <w:tc>
          <w:tcPr>
            <w:tcW w:w="326" w:type="dxa"/>
            <w:vMerge w:val="restart"/>
            <w:tcBorders>
              <w:bottom w:val="nil"/>
            </w:tcBorders>
          </w:tcPr>
          <w:p>
            <w:pPr>
              <w:spacing w:line="37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443"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444"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48"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81"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81" w:line="261"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人民防空教育实</w:t>
            </w:r>
            <w:r>
              <w:rPr>
                <w:rFonts w:ascii="仿宋" w:hAnsi="仿宋" w:eastAsia="仿宋" w:cs="仿宋"/>
                <w:sz w:val="10"/>
                <w:szCs w:val="10"/>
              </w:rPr>
              <w:t xml:space="preserve"> </w:t>
            </w:r>
            <w:r>
              <w:rPr>
                <w:rFonts w:ascii="仿宋" w:hAnsi="仿宋" w:eastAsia="仿宋" w:cs="仿宋"/>
                <w:spacing w:val="10"/>
                <w:sz w:val="10"/>
                <w:szCs w:val="10"/>
              </w:rPr>
              <w:t>施</w:t>
            </w:r>
            <w:r>
              <w:rPr>
                <w:rFonts w:ascii="仿宋" w:hAnsi="仿宋" w:eastAsia="仿宋" w:cs="仿宋"/>
                <w:spacing w:val="8"/>
                <w:sz w:val="10"/>
                <w:szCs w:val="10"/>
              </w:rPr>
              <w:t>情况的监督检查</w:t>
            </w:r>
          </w:p>
        </w:tc>
        <w:tc>
          <w:tcPr>
            <w:tcW w:w="1389" w:type="dxa"/>
          </w:tcPr>
          <w:p>
            <w:pPr>
              <w:spacing w:before="181"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人民防空教育实施情况的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181"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8" w:line="231" w:lineRule="auto"/>
              <w:ind w:left="29"/>
              <w:rPr>
                <w:rFonts w:ascii="仿宋" w:hAnsi="仿宋" w:eastAsia="仿宋" w:cs="仿宋"/>
                <w:sz w:val="10"/>
                <w:szCs w:val="10"/>
              </w:rPr>
            </w:pPr>
            <w:r>
              <w:rPr>
                <w:rFonts w:ascii="仿宋" w:hAnsi="仿宋" w:eastAsia="仿宋" w:cs="仿宋"/>
                <w:spacing w:val="12"/>
                <w:sz w:val="10"/>
                <w:szCs w:val="10"/>
              </w:rPr>
              <w:t>学</w:t>
            </w:r>
            <w:r>
              <w:rPr>
                <w:rFonts w:ascii="仿宋" w:hAnsi="仿宋" w:eastAsia="仿宋" w:cs="仿宋"/>
                <w:spacing w:val="11"/>
                <w:sz w:val="10"/>
                <w:szCs w:val="10"/>
              </w:rPr>
              <w:t>校</w:t>
            </w:r>
            <w:r>
              <w:rPr>
                <w:rFonts w:ascii="仿宋" w:hAnsi="仿宋" w:eastAsia="仿宋" w:cs="仿宋"/>
                <w:spacing w:val="6"/>
                <w:sz w:val="10"/>
                <w:szCs w:val="10"/>
              </w:rPr>
              <w:t>实施人防教育中人防教师配备 、人防授课表配置 、人防授课情况。</w:t>
            </w:r>
          </w:p>
        </w:tc>
        <w:tc>
          <w:tcPr>
            <w:tcW w:w="5499" w:type="dxa"/>
          </w:tcPr>
          <w:p>
            <w:pPr>
              <w:spacing w:before="248" w:line="232" w:lineRule="auto"/>
              <w:ind w:left="24"/>
              <w:rPr>
                <w:rFonts w:ascii="仿宋" w:hAnsi="仿宋" w:eastAsia="仿宋" w:cs="仿宋"/>
                <w:sz w:val="10"/>
                <w:szCs w:val="10"/>
              </w:rPr>
            </w:pPr>
            <w:r>
              <w:rPr>
                <w:rFonts w:ascii="仿宋" w:hAnsi="仿宋" w:eastAsia="仿宋" w:cs="仿宋"/>
                <w:spacing w:val="3"/>
                <w:sz w:val="10"/>
                <w:szCs w:val="10"/>
              </w:rPr>
              <w:t>《山东省实施〈人民防空法 〉办法》  ( 1998年10月通过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9"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before="18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学校体育工作的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81"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学生体质健康促进工作的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tcPr>
          <w:p>
            <w:pPr>
              <w:spacing w:before="18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8" w:line="230" w:lineRule="auto"/>
              <w:ind w:left="29"/>
              <w:rPr>
                <w:rFonts w:ascii="仿宋" w:hAnsi="仿宋" w:eastAsia="仿宋" w:cs="仿宋"/>
                <w:sz w:val="10"/>
                <w:szCs w:val="10"/>
              </w:rPr>
            </w:pPr>
            <w:r>
              <w:rPr>
                <w:rFonts w:ascii="仿宋" w:hAnsi="仿宋" w:eastAsia="仿宋" w:cs="仿宋"/>
                <w:spacing w:val="5"/>
                <w:sz w:val="10"/>
                <w:szCs w:val="10"/>
              </w:rPr>
              <w:t xml:space="preserve">学校体育场馆建设工作情况 </w:t>
            </w:r>
            <w:r>
              <w:rPr>
                <w:rFonts w:ascii="仿宋" w:hAnsi="仿宋" w:eastAsia="仿宋" w:cs="仿宋"/>
                <w:spacing w:val="4"/>
                <w:sz w:val="10"/>
                <w:szCs w:val="10"/>
              </w:rPr>
              <w:t>。</w:t>
            </w:r>
          </w:p>
        </w:tc>
        <w:tc>
          <w:tcPr>
            <w:tcW w:w="5499" w:type="dxa"/>
          </w:tcPr>
          <w:p>
            <w:pPr>
              <w:spacing w:before="114" w:line="132" w:lineRule="exact"/>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6"/>
                <w:sz w:val="10"/>
                <w:szCs w:val="10"/>
              </w:rPr>
              <w:t>.《山东省学生体质健康促进条例 》</w:t>
            </w:r>
          </w:p>
          <w:p>
            <w:pPr>
              <w:spacing w:before="2" w:line="268" w:lineRule="auto"/>
              <w:ind w:left="30" w:right="37" w:hanging="2"/>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8"/>
                <w:sz w:val="10"/>
                <w:szCs w:val="10"/>
              </w:rPr>
              <w:t>.山东省人民政府办公厅关于印发 《全面加强和改进新时代学校体育工作重点任务及分工方案 》的通知 (鲁政办</w:t>
            </w:r>
            <w:r>
              <w:rPr>
                <w:rFonts w:ascii="仿宋" w:hAnsi="仿宋" w:eastAsia="仿宋" w:cs="仿宋"/>
                <w:sz w:val="10"/>
                <w:szCs w:val="10"/>
              </w:rPr>
              <w:t xml:space="preserve"> </w:t>
            </w:r>
            <w:r>
              <w:rPr>
                <w:rFonts w:ascii="仿宋" w:hAnsi="仿宋" w:eastAsia="仿宋" w:cs="仿宋"/>
                <w:spacing w:val="-2"/>
                <w:sz w:val="10"/>
                <w:szCs w:val="10"/>
              </w:rPr>
              <w:t>字〔 2021 〕13</w:t>
            </w:r>
            <w:r>
              <w:rPr>
                <w:rFonts w:ascii="仿宋" w:hAnsi="仿宋" w:eastAsia="仿宋" w:cs="仿宋"/>
                <w:spacing w:val="-1"/>
                <w:sz w:val="10"/>
                <w:szCs w:val="10"/>
              </w:rPr>
              <w:t>6号)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586" w:hRule="atLeast"/>
        </w:trPr>
        <w:tc>
          <w:tcPr>
            <w:tcW w:w="233" w:type="dxa"/>
            <w:vMerge w:val="restart"/>
            <w:tcBorders>
              <w:bottom w:val="nil"/>
            </w:tcBorders>
          </w:tcPr>
          <w:p>
            <w:pPr>
              <w:spacing w:line="263" w:lineRule="auto"/>
            </w:pPr>
          </w:p>
          <w:p>
            <w:pPr>
              <w:spacing w:line="263" w:lineRule="auto"/>
            </w:pPr>
          </w:p>
          <w:p>
            <w:pPr>
              <w:spacing w:line="263" w:lineRule="auto"/>
            </w:pPr>
          </w:p>
          <w:p>
            <w:pPr>
              <w:spacing w:line="264" w:lineRule="auto"/>
            </w:pPr>
          </w:p>
          <w:p>
            <w:pPr>
              <w:spacing w:line="264"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8</w:t>
            </w:r>
          </w:p>
        </w:tc>
        <w:tc>
          <w:tcPr>
            <w:tcW w:w="410" w:type="dxa"/>
            <w:vMerge w:val="restart"/>
            <w:tcBorders>
              <w:bottom w:val="nil"/>
            </w:tcBorders>
          </w:tcPr>
          <w:p>
            <w:pPr>
              <w:spacing w:line="275" w:lineRule="auto"/>
            </w:pPr>
          </w:p>
          <w:p>
            <w:pPr>
              <w:spacing w:line="275" w:lineRule="auto"/>
            </w:pPr>
          </w:p>
          <w:p>
            <w:pPr>
              <w:spacing w:line="275" w:lineRule="auto"/>
            </w:pPr>
          </w:p>
          <w:p>
            <w:pPr>
              <w:spacing w:line="275" w:lineRule="auto"/>
            </w:pPr>
          </w:p>
          <w:p>
            <w:pPr>
              <w:spacing w:before="32"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融资</w:t>
            </w:r>
            <w:r>
              <w:rPr>
                <w:rFonts w:ascii="仿宋" w:hAnsi="仿宋" w:eastAsia="仿宋" w:cs="仿宋"/>
                <w:sz w:val="10"/>
                <w:szCs w:val="10"/>
              </w:rPr>
              <w:t xml:space="preserve"> </w:t>
            </w:r>
            <w:r>
              <w:rPr>
                <w:rFonts w:ascii="仿宋" w:hAnsi="仿宋" w:eastAsia="仿宋" w:cs="仿宋"/>
                <w:spacing w:val="7"/>
                <w:sz w:val="10"/>
                <w:szCs w:val="10"/>
              </w:rPr>
              <w:t>担保公</w:t>
            </w:r>
            <w:r>
              <w:rPr>
                <w:rFonts w:ascii="仿宋" w:hAnsi="仿宋" w:eastAsia="仿宋" w:cs="仿宋"/>
                <w:sz w:val="10"/>
                <w:szCs w:val="10"/>
              </w:rPr>
              <w:t xml:space="preserve"> </w:t>
            </w:r>
            <w:r>
              <w:rPr>
                <w:rFonts w:ascii="仿宋" w:hAnsi="仿宋" w:eastAsia="仿宋" w:cs="仿宋"/>
                <w:spacing w:val="7"/>
                <w:sz w:val="10"/>
                <w:szCs w:val="10"/>
              </w:rPr>
              <w:t>司的监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before="191"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公司资产</w:t>
            </w:r>
            <w:r>
              <w:rPr>
                <w:rFonts w:ascii="仿宋" w:hAnsi="仿宋" w:eastAsia="仿宋" w:cs="仿宋"/>
                <w:sz w:val="10"/>
                <w:szCs w:val="10"/>
              </w:rPr>
              <w:t xml:space="preserve"> </w:t>
            </w:r>
            <w:r>
              <w:rPr>
                <w:rFonts w:ascii="仿宋" w:hAnsi="仿宋" w:eastAsia="仿宋" w:cs="仿宋"/>
                <w:spacing w:val="9"/>
                <w:sz w:val="10"/>
                <w:szCs w:val="10"/>
              </w:rPr>
              <w:t>比</w:t>
            </w:r>
            <w:r>
              <w:rPr>
                <w:rFonts w:ascii="仿宋" w:hAnsi="仿宋" w:eastAsia="仿宋" w:cs="仿宋"/>
                <w:spacing w:val="8"/>
                <w:sz w:val="10"/>
                <w:szCs w:val="10"/>
              </w:rPr>
              <w:t>例的检查</w:t>
            </w:r>
            <w:r>
              <w:rPr>
                <w:rFonts w:ascii="仿宋" w:hAnsi="仿宋" w:eastAsia="仿宋" w:cs="仿宋"/>
                <w:sz w:val="10"/>
                <w:szCs w:val="10"/>
              </w:rPr>
              <w:t xml:space="preserve"> </w:t>
            </w:r>
            <w:r>
              <w:rPr>
                <w:rFonts w:ascii="仿宋" w:hAnsi="仿宋" w:eastAsia="仿宋" w:cs="仿宋"/>
                <w:spacing w:val="7"/>
                <w:sz w:val="10"/>
                <w:szCs w:val="10"/>
              </w:rPr>
              <w:t>2.对融资担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公司放大</w:t>
            </w:r>
            <w:r>
              <w:rPr>
                <w:rFonts w:ascii="仿宋" w:hAnsi="仿宋" w:eastAsia="仿宋" w:cs="仿宋"/>
                <w:sz w:val="10"/>
                <w:szCs w:val="10"/>
              </w:rPr>
              <w:t xml:space="preserve"> </w:t>
            </w:r>
            <w:r>
              <w:rPr>
                <w:rFonts w:ascii="仿宋" w:hAnsi="仿宋" w:eastAsia="仿宋" w:cs="仿宋"/>
                <w:spacing w:val="9"/>
                <w:sz w:val="10"/>
                <w:szCs w:val="10"/>
              </w:rPr>
              <w:t>倍</w:t>
            </w:r>
            <w:r>
              <w:rPr>
                <w:rFonts w:ascii="仿宋" w:hAnsi="仿宋" w:eastAsia="仿宋" w:cs="仿宋"/>
                <w:spacing w:val="8"/>
                <w:sz w:val="10"/>
                <w:szCs w:val="10"/>
              </w:rPr>
              <w:t>数和单户</w:t>
            </w:r>
            <w:r>
              <w:rPr>
                <w:rFonts w:ascii="仿宋" w:hAnsi="仿宋" w:eastAsia="仿宋" w:cs="仿宋"/>
                <w:sz w:val="10"/>
                <w:szCs w:val="10"/>
              </w:rPr>
              <w:t xml:space="preserve"> </w:t>
            </w:r>
            <w:r>
              <w:rPr>
                <w:rFonts w:ascii="仿宋" w:hAnsi="仿宋" w:eastAsia="仿宋" w:cs="仿宋"/>
                <w:spacing w:val="9"/>
                <w:sz w:val="10"/>
                <w:szCs w:val="10"/>
              </w:rPr>
              <w:t>集</w:t>
            </w:r>
            <w:r>
              <w:rPr>
                <w:rFonts w:ascii="仿宋" w:hAnsi="仿宋" w:eastAsia="仿宋" w:cs="仿宋"/>
                <w:spacing w:val="8"/>
                <w:sz w:val="10"/>
                <w:szCs w:val="10"/>
              </w:rPr>
              <w:t>中度的检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3.对融资担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公司关联</w:t>
            </w:r>
            <w:r>
              <w:rPr>
                <w:rFonts w:ascii="仿宋" w:hAnsi="仿宋" w:eastAsia="仿宋" w:cs="仿宋"/>
                <w:sz w:val="10"/>
                <w:szCs w:val="10"/>
              </w:rPr>
              <w:t xml:space="preserve"> </w:t>
            </w:r>
            <w:r>
              <w:rPr>
                <w:rFonts w:ascii="仿宋" w:hAnsi="仿宋" w:eastAsia="仿宋" w:cs="仿宋"/>
                <w:spacing w:val="9"/>
                <w:sz w:val="10"/>
                <w:szCs w:val="10"/>
              </w:rPr>
              <w:t>担</w:t>
            </w:r>
            <w:r>
              <w:rPr>
                <w:rFonts w:ascii="仿宋" w:hAnsi="仿宋" w:eastAsia="仿宋" w:cs="仿宋"/>
                <w:spacing w:val="8"/>
                <w:sz w:val="10"/>
                <w:szCs w:val="10"/>
              </w:rPr>
              <w:t>保的检查</w:t>
            </w:r>
            <w:r>
              <w:rPr>
                <w:rFonts w:ascii="仿宋" w:hAnsi="仿宋" w:eastAsia="仿宋" w:cs="仿宋"/>
                <w:sz w:val="10"/>
                <w:szCs w:val="10"/>
              </w:rPr>
              <w:t xml:space="preserve"> </w:t>
            </w:r>
            <w:r>
              <w:rPr>
                <w:rFonts w:ascii="仿宋" w:hAnsi="仿宋" w:eastAsia="仿宋" w:cs="仿宋"/>
                <w:spacing w:val="7"/>
                <w:sz w:val="10"/>
                <w:szCs w:val="10"/>
              </w:rPr>
              <w:t>4.对融资担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公司变更</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5.对融资担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公司其他</w:t>
            </w:r>
            <w:r>
              <w:rPr>
                <w:rFonts w:ascii="仿宋" w:hAnsi="仿宋" w:eastAsia="仿宋" w:cs="仿宋"/>
                <w:sz w:val="10"/>
                <w:szCs w:val="10"/>
              </w:rPr>
              <w:t xml:space="preserve"> </w:t>
            </w:r>
            <w:r>
              <w:rPr>
                <w:rFonts w:ascii="仿宋" w:hAnsi="仿宋" w:eastAsia="仿宋" w:cs="仿宋"/>
                <w:spacing w:val="9"/>
                <w:sz w:val="10"/>
                <w:szCs w:val="10"/>
              </w:rPr>
              <w:t>违</w:t>
            </w:r>
            <w:r>
              <w:rPr>
                <w:rFonts w:ascii="仿宋" w:hAnsi="仿宋" w:eastAsia="仿宋" w:cs="仿宋"/>
                <w:spacing w:val="8"/>
                <w:sz w:val="10"/>
                <w:szCs w:val="10"/>
              </w:rPr>
              <w:t>规问题的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86" w:lineRule="auto"/>
            </w:pPr>
          </w:p>
          <w:p>
            <w:pPr>
              <w:spacing w:before="32" w:line="253" w:lineRule="auto"/>
              <w:ind w:left="20" w:right="63" w:firstLine="3"/>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山东</w:t>
            </w:r>
            <w:r>
              <w:rPr>
                <w:rFonts w:ascii="仿宋" w:hAnsi="仿宋" w:eastAsia="仿宋" w:cs="仿宋"/>
                <w:sz w:val="10"/>
                <w:szCs w:val="10"/>
              </w:rPr>
              <w:t xml:space="preserve"> </w:t>
            </w:r>
            <w:r>
              <w:rPr>
                <w:rFonts w:ascii="仿宋" w:hAnsi="仿宋" w:eastAsia="仿宋" w:cs="仿宋"/>
                <w:spacing w:val="8"/>
                <w:sz w:val="10"/>
                <w:szCs w:val="10"/>
              </w:rPr>
              <w:t>省</w:t>
            </w:r>
            <w:r>
              <w:rPr>
                <w:rFonts w:ascii="仿宋" w:hAnsi="仿宋" w:eastAsia="仿宋" w:cs="仿宋"/>
                <w:spacing w:val="7"/>
                <w:sz w:val="10"/>
                <w:szCs w:val="10"/>
              </w:rPr>
              <w:t>地方</w:t>
            </w:r>
            <w:r>
              <w:rPr>
                <w:rFonts w:ascii="仿宋" w:hAnsi="仿宋" w:eastAsia="仿宋" w:cs="仿宋"/>
                <w:sz w:val="10"/>
                <w:szCs w:val="10"/>
              </w:rPr>
              <w:t xml:space="preserve"> </w:t>
            </w:r>
            <w:r>
              <w:rPr>
                <w:rFonts w:ascii="仿宋" w:hAnsi="仿宋" w:eastAsia="仿宋" w:cs="仿宋"/>
                <w:spacing w:val="8"/>
                <w:sz w:val="10"/>
                <w:szCs w:val="10"/>
              </w:rPr>
              <w:t>金</w:t>
            </w:r>
            <w:r>
              <w:rPr>
                <w:rFonts w:ascii="仿宋" w:hAnsi="仿宋" w:eastAsia="仿宋" w:cs="仿宋"/>
                <w:spacing w:val="7"/>
                <w:sz w:val="10"/>
                <w:szCs w:val="10"/>
              </w:rPr>
              <w:t>融监</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局审</w:t>
            </w:r>
            <w:r>
              <w:rPr>
                <w:rFonts w:ascii="仿宋" w:hAnsi="仿宋" w:eastAsia="仿宋" w:cs="仿宋"/>
                <w:sz w:val="10"/>
                <w:szCs w:val="10"/>
              </w:rPr>
              <w:t xml:space="preserve"> </w:t>
            </w:r>
            <w:r>
              <w:rPr>
                <w:rFonts w:ascii="仿宋" w:hAnsi="仿宋" w:eastAsia="仿宋" w:cs="仿宋"/>
                <w:spacing w:val="8"/>
                <w:sz w:val="10"/>
                <w:szCs w:val="10"/>
              </w:rPr>
              <w:t>批</w:t>
            </w:r>
            <w:r>
              <w:rPr>
                <w:rFonts w:ascii="仿宋" w:hAnsi="仿宋" w:eastAsia="仿宋" w:cs="仿宋"/>
                <w:spacing w:val="7"/>
                <w:sz w:val="10"/>
                <w:szCs w:val="10"/>
              </w:rPr>
              <w:t>设立</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融资</w:t>
            </w:r>
            <w:r>
              <w:rPr>
                <w:rFonts w:ascii="仿宋" w:hAnsi="仿宋" w:eastAsia="仿宋" w:cs="仿宋"/>
                <w:sz w:val="10"/>
                <w:szCs w:val="10"/>
              </w:rPr>
              <w:t xml:space="preserve"> </w:t>
            </w:r>
            <w:r>
              <w:rPr>
                <w:rFonts w:ascii="仿宋" w:hAnsi="仿宋" w:eastAsia="仿宋" w:cs="仿宋"/>
                <w:spacing w:val="8"/>
                <w:sz w:val="10"/>
                <w:szCs w:val="10"/>
              </w:rPr>
              <w:t>担</w:t>
            </w:r>
            <w:r>
              <w:rPr>
                <w:rFonts w:ascii="仿宋" w:hAnsi="仿宋" w:eastAsia="仿宋" w:cs="仿宋"/>
                <w:spacing w:val="7"/>
                <w:sz w:val="10"/>
                <w:szCs w:val="10"/>
              </w:rPr>
              <w:t>保公</w:t>
            </w:r>
            <w:r>
              <w:rPr>
                <w:rFonts w:ascii="仿宋" w:hAnsi="仿宋" w:eastAsia="仿宋" w:cs="仿宋"/>
                <w:sz w:val="10"/>
                <w:szCs w:val="10"/>
              </w:rPr>
              <w:t xml:space="preserve"> </w:t>
            </w:r>
            <w:r>
              <w:rPr>
                <w:rFonts w:ascii="仿宋" w:hAnsi="仿宋" w:eastAsia="仿宋" w:cs="仿宋"/>
                <w:spacing w:val="7"/>
                <w:sz w:val="10"/>
                <w:szCs w:val="10"/>
              </w:rPr>
              <w:t>司 (</w:t>
            </w:r>
            <w:r>
              <w:rPr>
                <w:rFonts w:ascii="仿宋" w:hAnsi="仿宋" w:eastAsia="仿宋" w:cs="仿宋"/>
                <w:spacing w:val="6"/>
                <w:sz w:val="10"/>
                <w:szCs w:val="10"/>
              </w:rPr>
              <w:t>含</w:t>
            </w:r>
            <w:r>
              <w:rPr>
                <w:rFonts w:ascii="仿宋" w:hAnsi="仿宋" w:eastAsia="仿宋" w:cs="仿宋"/>
                <w:sz w:val="10"/>
                <w:szCs w:val="10"/>
              </w:rPr>
              <w:t xml:space="preserve"> </w:t>
            </w:r>
            <w:r>
              <w:rPr>
                <w:rFonts w:ascii="仿宋" w:hAnsi="仿宋" w:eastAsia="仿宋" w:cs="仿宋"/>
                <w:spacing w:val="8"/>
                <w:sz w:val="10"/>
                <w:szCs w:val="10"/>
              </w:rPr>
              <w:t>外</w:t>
            </w:r>
            <w:r>
              <w:rPr>
                <w:rFonts w:ascii="仿宋" w:hAnsi="仿宋" w:eastAsia="仿宋" w:cs="仿宋"/>
                <w:spacing w:val="7"/>
                <w:sz w:val="10"/>
                <w:szCs w:val="10"/>
              </w:rPr>
              <w:t>省融</w:t>
            </w:r>
            <w:r>
              <w:rPr>
                <w:rFonts w:ascii="仿宋" w:hAnsi="仿宋" w:eastAsia="仿宋" w:cs="仿宋"/>
                <w:sz w:val="10"/>
                <w:szCs w:val="10"/>
              </w:rPr>
              <w:t xml:space="preserve"> </w:t>
            </w:r>
            <w:r>
              <w:rPr>
                <w:rFonts w:ascii="仿宋" w:hAnsi="仿宋" w:eastAsia="仿宋" w:cs="仿宋"/>
                <w:spacing w:val="8"/>
                <w:sz w:val="10"/>
                <w:szCs w:val="10"/>
              </w:rPr>
              <w:t>资</w:t>
            </w:r>
            <w:r>
              <w:rPr>
                <w:rFonts w:ascii="仿宋" w:hAnsi="仿宋" w:eastAsia="仿宋" w:cs="仿宋"/>
                <w:spacing w:val="7"/>
                <w:sz w:val="10"/>
                <w:szCs w:val="10"/>
              </w:rPr>
              <w:t>担保</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司经</w:t>
            </w:r>
            <w:r>
              <w:rPr>
                <w:rFonts w:ascii="仿宋" w:hAnsi="仿宋" w:eastAsia="仿宋" w:cs="仿宋"/>
                <w:sz w:val="10"/>
                <w:szCs w:val="10"/>
              </w:rPr>
              <w:t xml:space="preserve"> </w:t>
            </w:r>
            <w:r>
              <w:rPr>
                <w:rFonts w:ascii="仿宋" w:hAnsi="仿宋" w:eastAsia="仿宋" w:cs="仿宋"/>
                <w:spacing w:val="8"/>
                <w:sz w:val="10"/>
                <w:szCs w:val="10"/>
              </w:rPr>
              <w:t>批</w:t>
            </w:r>
            <w:r>
              <w:rPr>
                <w:rFonts w:ascii="仿宋" w:hAnsi="仿宋" w:eastAsia="仿宋" w:cs="仿宋"/>
                <w:spacing w:val="7"/>
                <w:sz w:val="10"/>
                <w:szCs w:val="10"/>
              </w:rPr>
              <w:t>准在</w:t>
            </w:r>
            <w:r>
              <w:rPr>
                <w:rFonts w:ascii="仿宋" w:hAnsi="仿宋" w:eastAsia="仿宋" w:cs="仿宋"/>
                <w:sz w:val="10"/>
                <w:szCs w:val="10"/>
              </w:rPr>
              <w:t xml:space="preserve"> </w:t>
            </w:r>
            <w:r>
              <w:rPr>
                <w:rFonts w:ascii="仿宋" w:hAnsi="仿宋" w:eastAsia="仿宋" w:cs="仿宋"/>
                <w:spacing w:val="8"/>
                <w:sz w:val="10"/>
                <w:szCs w:val="10"/>
              </w:rPr>
              <w:t>山</w:t>
            </w:r>
            <w:r>
              <w:rPr>
                <w:rFonts w:ascii="仿宋" w:hAnsi="仿宋" w:eastAsia="仿宋" w:cs="仿宋"/>
                <w:spacing w:val="7"/>
                <w:sz w:val="10"/>
                <w:szCs w:val="10"/>
              </w:rPr>
              <w:t>东省</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立的</w:t>
            </w:r>
            <w:r>
              <w:rPr>
                <w:rFonts w:ascii="仿宋" w:hAnsi="仿宋" w:eastAsia="仿宋" w:cs="仿宋"/>
                <w:sz w:val="10"/>
                <w:szCs w:val="10"/>
              </w:rPr>
              <w:t xml:space="preserve"> </w:t>
            </w:r>
            <w:r>
              <w:rPr>
                <w:rFonts w:ascii="仿宋" w:hAnsi="仿宋" w:eastAsia="仿宋" w:cs="仿宋"/>
                <w:spacing w:val="8"/>
                <w:sz w:val="10"/>
                <w:szCs w:val="10"/>
              </w:rPr>
              <w:t>分</w:t>
            </w:r>
            <w:r>
              <w:rPr>
                <w:rFonts w:ascii="仿宋" w:hAnsi="仿宋" w:eastAsia="仿宋" w:cs="仿宋"/>
                <w:spacing w:val="7"/>
                <w:sz w:val="10"/>
                <w:szCs w:val="10"/>
              </w:rPr>
              <w:t>支机</w:t>
            </w:r>
            <w:r>
              <w:rPr>
                <w:rFonts w:ascii="仿宋" w:hAnsi="仿宋" w:eastAsia="仿宋" w:cs="仿宋"/>
                <w:sz w:val="10"/>
                <w:szCs w:val="10"/>
              </w:rPr>
              <w:t xml:space="preserve"> </w:t>
            </w:r>
            <w:r>
              <w:rPr>
                <w:rFonts w:ascii="仿宋" w:hAnsi="仿宋" w:eastAsia="仿宋" w:cs="仿宋"/>
                <w:spacing w:val="-6"/>
                <w:sz w:val="10"/>
                <w:szCs w:val="10"/>
              </w:rPr>
              <w:t>构</w:t>
            </w:r>
            <w:r>
              <w:rPr>
                <w:rFonts w:ascii="仿宋" w:hAnsi="仿宋" w:eastAsia="仿宋" w:cs="仿宋"/>
                <w:spacing w:val="-4"/>
                <w:sz w:val="10"/>
                <w:szCs w:val="10"/>
              </w:rPr>
              <w:t xml:space="preserve"> )</w:t>
            </w:r>
          </w:p>
        </w:tc>
        <w:tc>
          <w:tcPr>
            <w:tcW w:w="326" w:type="dxa"/>
            <w:vMerge w:val="restart"/>
            <w:tcBorders>
              <w:bottom w:val="nil"/>
            </w:tcBorders>
          </w:tcPr>
          <w:p>
            <w:pPr>
              <w:spacing w:line="291" w:lineRule="auto"/>
            </w:pPr>
          </w:p>
          <w:p>
            <w:pPr>
              <w:spacing w:line="292" w:lineRule="auto"/>
            </w:pPr>
          </w:p>
          <w:p>
            <w:pPr>
              <w:spacing w:line="292" w:lineRule="auto"/>
            </w:pPr>
          </w:p>
          <w:p>
            <w:pPr>
              <w:spacing w:line="29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6" w:lineRule="auto"/>
            </w:pPr>
          </w:p>
          <w:p>
            <w:pPr>
              <w:spacing w:line="247" w:lineRule="auto"/>
            </w:pPr>
          </w:p>
          <w:p>
            <w:pPr>
              <w:spacing w:line="247" w:lineRule="auto"/>
            </w:pPr>
          </w:p>
          <w:p>
            <w:pPr>
              <w:spacing w:line="247" w:lineRule="auto"/>
            </w:pPr>
          </w:p>
          <w:p>
            <w:pPr>
              <w:spacing w:line="247"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6" w:lineRule="auto"/>
            </w:pPr>
          </w:p>
          <w:p>
            <w:pPr>
              <w:spacing w:line="247" w:lineRule="auto"/>
            </w:pPr>
          </w:p>
          <w:p>
            <w:pPr>
              <w:spacing w:line="247" w:lineRule="auto"/>
            </w:pPr>
          </w:p>
          <w:p>
            <w:pPr>
              <w:spacing w:line="247" w:lineRule="auto"/>
            </w:pPr>
          </w:p>
          <w:p>
            <w:pPr>
              <w:spacing w:line="247"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54" w:lineRule="auto"/>
            </w:pPr>
          </w:p>
          <w:p>
            <w:pPr>
              <w:spacing w:line="355"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21" w:lineRule="auto"/>
            </w:pPr>
          </w:p>
          <w:p>
            <w:pPr>
              <w:spacing w:line="321" w:lineRule="auto"/>
            </w:pPr>
          </w:p>
          <w:p>
            <w:pPr>
              <w:spacing w:before="33"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tcPr>
          <w:p>
            <w:pPr>
              <w:spacing w:line="321" w:lineRule="auto"/>
            </w:pPr>
          </w:p>
          <w:p>
            <w:pPr>
              <w:spacing w:line="321" w:lineRule="auto"/>
            </w:pPr>
          </w:p>
          <w:p>
            <w:pPr>
              <w:spacing w:before="33"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融资担保公司的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32" w:line="254" w:lineRule="auto"/>
              <w:ind w:left="25" w:right="55"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.对融资担保公司资产比例</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2.对融资担保公司放大倍</w:t>
            </w:r>
            <w:r>
              <w:rPr>
                <w:rFonts w:ascii="仿宋" w:hAnsi="仿宋" w:eastAsia="仿宋" w:cs="仿宋"/>
                <w:spacing w:val="6"/>
                <w:sz w:val="10"/>
                <w:szCs w:val="10"/>
              </w:rPr>
              <w:t>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单户集中度的检查</w:t>
            </w:r>
            <w:r>
              <w:rPr>
                <w:rFonts w:ascii="仿宋" w:hAnsi="仿宋" w:eastAsia="仿宋" w:cs="仿宋"/>
                <w:sz w:val="10"/>
                <w:szCs w:val="10"/>
              </w:rPr>
              <w:t xml:space="preserve">      </w:t>
            </w:r>
            <w:r>
              <w:rPr>
                <w:rFonts w:ascii="仿宋" w:hAnsi="仿宋" w:eastAsia="仿宋" w:cs="仿宋"/>
                <w:spacing w:val="8"/>
                <w:sz w:val="10"/>
                <w:szCs w:val="10"/>
              </w:rPr>
              <w:t>3.对融资担保公司关联担</w:t>
            </w:r>
            <w:r>
              <w:rPr>
                <w:rFonts w:ascii="仿宋" w:hAnsi="仿宋" w:eastAsia="仿宋" w:cs="仿宋"/>
                <w:spacing w:val="6"/>
                <w:sz w:val="10"/>
                <w:szCs w:val="10"/>
              </w:rPr>
              <w:t>保</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4.对融资担保公司变更情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5.对融资担保公司其他违</w:t>
            </w:r>
            <w:r>
              <w:rPr>
                <w:rFonts w:ascii="仿宋" w:hAnsi="仿宋" w:eastAsia="仿宋" w:cs="仿宋"/>
                <w:spacing w:val="6"/>
                <w:sz w:val="10"/>
                <w:szCs w:val="10"/>
              </w:rPr>
              <w:t>规</w:t>
            </w:r>
            <w:r>
              <w:rPr>
                <w:rFonts w:ascii="仿宋" w:hAnsi="仿宋" w:eastAsia="仿宋" w:cs="仿宋"/>
                <w:sz w:val="10"/>
                <w:szCs w:val="10"/>
              </w:rPr>
              <w:t xml:space="preserve"> </w:t>
            </w:r>
            <w:r>
              <w:rPr>
                <w:rFonts w:ascii="仿宋" w:hAnsi="仿宋" w:eastAsia="仿宋" w:cs="仿宋"/>
                <w:spacing w:val="9"/>
                <w:sz w:val="10"/>
                <w:szCs w:val="10"/>
              </w:rPr>
              <w:t>问</w:t>
            </w:r>
            <w:r>
              <w:rPr>
                <w:rFonts w:ascii="仿宋" w:hAnsi="仿宋" w:eastAsia="仿宋" w:cs="仿宋"/>
                <w:spacing w:val="7"/>
                <w:sz w:val="10"/>
                <w:szCs w:val="10"/>
              </w:rPr>
              <w:t>题的检查</w:t>
            </w:r>
          </w:p>
        </w:tc>
        <w:tc>
          <w:tcPr>
            <w:tcW w:w="425" w:type="dxa"/>
          </w:tcPr>
          <w:p>
            <w:pPr>
              <w:spacing w:line="321" w:lineRule="auto"/>
            </w:pPr>
          </w:p>
          <w:p>
            <w:pPr>
              <w:spacing w:line="321" w:lineRule="auto"/>
            </w:pPr>
          </w:p>
          <w:p>
            <w:pPr>
              <w:spacing w:before="33"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304" w:lineRule="auto"/>
            </w:pPr>
          </w:p>
          <w:p>
            <w:pPr>
              <w:spacing w:before="33" w:line="255" w:lineRule="auto"/>
              <w:ind w:left="22" w:right="24" w:firstLine="6"/>
              <w:rPr>
                <w:rFonts w:ascii="仿宋" w:hAnsi="仿宋" w:eastAsia="仿宋" w:cs="仿宋"/>
                <w:sz w:val="10"/>
                <w:szCs w:val="10"/>
              </w:rPr>
            </w:pPr>
            <w:r>
              <w:rPr>
                <w:rFonts w:ascii="仿宋" w:hAnsi="仿宋" w:eastAsia="仿宋" w:cs="仿宋"/>
                <w:spacing w:val="8"/>
                <w:sz w:val="10"/>
                <w:szCs w:val="10"/>
              </w:rPr>
              <w:t>融资担保公司资产比例合规情况 ；在保业务是否符合监管办法关于担保放大倍数</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7"/>
                <w:sz w:val="10"/>
                <w:szCs w:val="10"/>
              </w:rPr>
              <w:t>单户集中度有关要求； 关联担保有关情况 ，包括是否存在为控股股东或实际控制</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4"/>
                <w:sz w:val="10"/>
                <w:szCs w:val="10"/>
              </w:rPr>
              <w:t>提供</w:t>
            </w:r>
            <w:r>
              <w:rPr>
                <w:rFonts w:ascii="仿宋" w:hAnsi="仿宋" w:eastAsia="仿宋" w:cs="仿宋"/>
                <w:spacing w:val="13"/>
                <w:sz w:val="10"/>
                <w:szCs w:val="10"/>
              </w:rPr>
              <w:t>融</w:t>
            </w:r>
            <w:r>
              <w:rPr>
                <w:rFonts w:ascii="仿宋" w:hAnsi="仿宋" w:eastAsia="仿宋" w:cs="仿宋"/>
                <w:spacing w:val="7"/>
                <w:sz w:val="10"/>
                <w:szCs w:val="10"/>
              </w:rPr>
              <w:t>资担保行为 ，是否以优于第三方条件为其他关联方提供融资担保 ，为关联方</w:t>
            </w:r>
            <w:r>
              <w:rPr>
                <w:rFonts w:ascii="仿宋" w:hAnsi="仿宋" w:eastAsia="仿宋" w:cs="仿宋"/>
                <w:sz w:val="10"/>
                <w:szCs w:val="10"/>
              </w:rPr>
              <w:t xml:space="preserve"> </w:t>
            </w:r>
            <w:r>
              <w:rPr>
                <w:rFonts w:ascii="仿宋" w:hAnsi="仿宋" w:eastAsia="仿宋" w:cs="仿宋"/>
                <w:spacing w:val="12"/>
                <w:sz w:val="10"/>
                <w:szCs w:val="10"/>
              </w:rPr>
              <w:t>提</w:t>
            </w:r>
            <w:r>
              <w:rPr>
                <w:rFonts w:ascii="仿宋" w:hAnsi="仿宋" w:eastAsia="仿宋" w:cs="仿宋"/>
                <w:spacing w:val="8"/>
                <w:sz w:val="10"/>
                <w:szCs w:val="10"/>
              </w:rPr>
              <w:t>供</w:t>
            </w:r>
            <w:r>
              <w:rPr>
                <w:rFonts w:ascii="仿宋" w:hAnsi="仿宋" w:eastAsia="仿宋" w:cs="仿宋"/>
                <w:spacing w:val="6"/>
                <w:sz w:val="10"/>
                <w:szCs w:val="10"/>
              </w:rPr>
              <w:t>融资担保后 ，是否按要求向监管部门报告 ，并在会计报表附注中予以披露 ；是</w:t>
            </w:r>
            <w:r>
              <w:rPr>
                <w:rFonts w:ascii="仿宋" w:hAnsi="仿宋" w:eastAsia="仿宋" w:cs="仿宋"/>
                <w:sz w:val="10"/>
                <w:szCs w:val="10"/>
              </w:rPr>
              <w:t xml:space="preserve"> </w:t>
            </w:r>
            <w:r>
              <w:rPr>
                <w:rFonts w:ascii="仿宋" w:hAnsi="仿宋" w:eastAsia="仿宋" w:cs="仿宋"/>
                <w:spacing w:val="7"/>
                <w:sz w:val="10"/>
                <w:szCs w:val="10"/>
              </w:rPr>
              <w:t>否存在未经批准擅自变更 (合并、分立、减少注册资本 ) 行为 ，其他变更行为是</w:t>
            </w:r>
            <w:r>
              <w:rPr>
                <w:rFonts w:ascii="仿宋" w:hAnsi="仿宋" w:eastAsia="仿宋" w:cs="仿宋"/>
                <w:spacing w:val="5"/>
                <w:sz w:val="10"/>
                <w:szCs w:val="10"/>
              </w:rPr>
              <w:t>否</w:t>
            </w:r>
            <w:r>
              <w:rPr>
                <w:rFonts w:ascii="仿宋" w:hAnsi="仿宋" w:eastAsia="仿宋" w:cs="仿宋"/>
                <w:sz w:val="10"/>
                <w:szCs w:val="10"/>
              </w:rPr>
              <w:t xml:space="preserve"> </w:t>
            </w:r>
            <w:r>
              <w:rPr>
                <w:rFonts w:ascii="仿宋" w:hAnsi="仿宋" w:eastAsia="仿宋" w:cs="仿宋"/>
                <w:spacing w:val="14"/>
                <w:sz w:val="10"/>
                <w:szCs w:val="10"/>
              </w:rPr>
              <w:t>按照</w:t>
            </w:r>
            <w:r>
              <w:rPr>
                <w:rFonts w:ascii="仿宋" w:hAnsi="仿宋" w:eastAsia="仿宋" w:cs="仿宋"/>
                <w:spacing w:val="13"/>
                <w:sz w:val="10"/>
                <w:szCs w:val="10"/>
              </w:rPr>
              <w:t>要</w:t>
            </w:r>
            <w:r>
              <w:rPr>
                <w:rFonts w:ascii="仿宋" w:hAnsi="仿宋" w:eastAsia="仿宋" w:cs="仿宋"/>
                <w:spacing w:val="7"/>
                <w:sz w:val="10"/>
                <w:szCs w:val="10"/>
              </w:rPr>
              <w:t>求向监管部门备案 ；是否存在违反《融资担保公司监督管理条例》 及配套制</w:t>
            </w:r>
            <w:r>
              <w:rPr>
                <w:rFonts w:ascii="仿宋" w:hAnsi="仿宋" w:eastAsia="仿宋" w:cs="仿宋"/>
                <w:sz w:val="10"/>
                <w:szCs w:val="10"/>
              </w:rPr>
              <w:t xml:space="preserve"> </w:t>
            </w:r>
            <w:r>
              <w:rPr>
                <w:rFonts w:ascii="仿宋" w:hAnsi="仿宋" w:eastAsia="仿宋" w:cs="仿宋"/>
                <w:spacing w:val="8"/>
                <w:sz w:val="10"/>
                <w:szCs w:val="10"/>
              </w:rPr>
              <w:t>度、《山东省融资担保公司监督管理办法 》等其他违规问题</w:t>
            </w:r>
            <w:r>
              <w:rPr>
                <w:rFonts w:ascii="仿宋" w:hAnsi="仿宋" w:eastAsia="仿宋" w:cs="仿宋"/>
                <w:spacing w:val="5"/>
                <w:sz w:val="10"/>
                <w:szCs w:val="10"/>
              </w:rPr>
              <w:t>。</w:t>
            </w:r>
          </w:p>
        </w:tc>
        <w:tc>
          <w:tcPr>
            <w:tcW w:w="5499" w:type="dxa"/>
          </w:tcPr>
          <w:p>
            <w:pPr>
              <w:spacing w:line="354" w:lineRule="auto"/>
            </w:pPr>
          </w:p>
          <w:p>
            <w:pPr>
              <w:spacing w:line="355" w:lineRule="auto"/>
            </w:pPr>
          </w:p>
          <w:p>
            <w:pPr>
              <w:spacing w:before="33"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6" w:lineRule="auto"/>
            </w:pPr>
          </w:p>
          <w:p>
            <w:pPr>
              <w:spacing w:line="256"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5" w:lineRule="auto"/>
            </w:pPr>
          </w:p>
          <w:p>
            <w:pPr>
              <w:spacing w:line="256"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20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255" w:lineRule="auto"/>
            </w:pPr>
          </w:p>
          <w:p>
            <w:pPr>
              <w:spacing w:line="256" w:lineRule="auto"/>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44"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44" w:lineRule="auto"/>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line="378"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54" w:hRule="atLeast"/>
        </w:trPr>
        <w:tc>
          <w:tcPr>
            <w:tcW w:w="233" w:type="dxa"/>
            <w:vMerge w:val="restart"/>
            <w:tcBorders>
              <w:bottom w:val="nil"/>
            </w:tcBorders>
          </w:tcPr>
          <w:p>
            <w:pPr>
              <w:spacing w:line="278" w:lineRule="auto"/>
            </w:pPr>
          </w:p>
          <w:p>
            <w:pPr>
              <w:spacing w:line="279" w:lineRule="auto"/>
            </w:pPr>
          </w:p>
          <w:p>
            <w:pPr>
              <w:spacing w:line="279" w:lineRule="auto"/>
            </w:pPr>
          </w:p>
          <w:p>
            <w:pPr>
              <w:spacing w:line="279"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9</w:t>
            </w:r>
          </w:p>
        </w:tc>
        <w:tc>
          <w:tcPr>
            <w:tcW w:w="410" w:type="dxa"/>
            <w:vMerge w:val="restart"/>
            <w:tcBorders>
              <w:bottom w:val="nil"/>
            </w:tcBorders>
          </w:tcPr>
          <w:p>
            <w:pPr>
              <w:spacing w:line="299" w:lineRule="auto"/>
            </w:pPr>
          </w:p>
          <w:p>
            <w:pPr>
              <w:spacing w:line="299" w:lineRule="auto"/>
            </w:pPr>
          </w:p>
          <w:p>
            <w:pPr>
              <w:spacing w:line="300" w:lineRule="auto"/>
            </w:pPr>
          </w:p>
          <w:p>
            <w:pPr>
              <w:spacing w:before="32"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小额</w:t>
            </w:r>
            <w:r>
              <w:rPr>
                <w:rFonts w:ascii="仿宋" w:hAnsi="仿宋" w:eastAsia="仿宋" w:cs="仿宋"/>
                <w:sz w:val="10"/>
                <w:szCs w:val="10"/>
              </w:rPr>
              <w:t xml:space="preserve"> </w:t>
            </w:r>
            <w:r>
              <w:rPr>
                <w:rFonts w:ascii="仿宋" w:hAnsi="仿宋" w:eastAsia="仿宋" w:cs="仿宋"/>
                <w:spacing w:val="7"/>
                <w:sz w:val="10"/>
                <w:szCs w:val="10"/>
              </w:rPr>
              <w:t>贷款公</w:t>
            </w:r>
            <w:r>
              <w:rPr>
                <w:rFonts w:ascii="仿宋" w:hAnsi="仿宋" w:eastAsia="仿宋" w:cs="仿宋"/>
                <w:sz w:val="10"/>
                <w:szCs w:val="10"/>
              </w:rPr>
              <w:t xml:space="preserve"> </w:t>
            </w:r>
            <w:r>
              <w:rPr>
                <w:rFonts w:ascii="仿宋" w:hAnsi="仿宋" w:eastAsia="仿宋" w:cs="仿宋"/>
                <w:spacing w:val="7"/>
                <w:sz w:val="10"/>
                <w:szCs w:val="10"/>
              </w:rPr>
              <w:t>司的监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tcPr>
          <w:p>
            <w:pPr>
              <w:spacing w:before="124"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公司法人</w:t>
            </w:r>
            <w:r>
              <w:rPr>
                <w:rFonts w:ascii="仿宋" w:hAnsi="仿宋" w:eastAsia="仿宋" w:cs="仿宋"/>
                <w:sz w:val="10"/>
                <w:szCs w:val="10"/>
              </w:rPr>
              <w:t xml:space="preserve"> </w:t>
            </w:r>
            <w:r>
              <w:rPr>
                <w:rFonts w:ascii="仿宋" w:hAnsi="仿宋" w:eastAsia="仿宋" w:cs="仿宋"/>
                <w:spacing w:val="9"/>
                <w:sz w:val="10"/>
                <w:szCs w:val="10"/>
              </w:rPr>
              <w:t>治</w:t>
            </w:r>
            <w:r>
              <w:rPr>
                <w:rFonts w:ascii="仿宋" w:hAnsi="仿宋" w:eastAsia="仿宋" w:cs="仿宋"/>
                <w:spacing w:val="8"/>
                <w:sz w:val="10"/>
                <w:szCs w:val="10"/>
              </w:rPr>
              <w:t>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公司业务</w:t>
            </w:r>
            <w:r>
              <w:rPr>
                <w:rFonts w:ascii="仿宋" w:hAnsi="仿宋" w:eastAsia="仿宋" w:cs="仿宋"/>
                <w:sz w:val="10"/>
                <w:szCs w:val="10"/>
              </w:rPr>
              <w:t xml:space="preserve"> </w:t>
            </w:r>
            <w:r>
              <w:rPr>
                <w:rFonts w:ascii="仿宋" w:hAnsi="仿宋" w:eastAsia="仿宋" w:cs="仿宋"/>
                <w:spacing w:val="9"/>
                <w:sz w:val="10"/>
                <w:szCs w:val="10"/>
              </w:rPr>
              <w:t>开</w:t>
            </w:r>
            <w:r>
              <w:rPr>
                <w:rFonts w:ascii="仿宋" w:hAnsi="仿宋" w:eastAsia="仿宋" w:cs="仿宋"/>
                <w:spacing w:val="8"/>
                <w:sz w:val="10"/>
                <w:szCs w:val="10"/>
              </w:rPr>
              <w:t>展情况的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公司融资</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8"/>
                <w:sz w:val="10"/>
                <w:szCs w:val="10"/>
              </w:rPr>
              <w:t>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公司信息</w:t>
            </w:r>
            <w:r>
              <w:rPr>
                <w:rFonts w:ascii="仿宋" w:hAnsi="仿宋" w:eastAsia="仿宋" w:cs="仿宋"/>
                <w:sz w:val="10"/>
                <w:szCs w:val="10"/>
              </w:rPr>
              <w:t xml:space="preserve"> </w:t>
            </w:r>
            <w:r>
              <w:rPr>
                <w:rFonts w:ascii="仿宋" w:hAnsi="仿宋" w:eastAsia="仿宋" w:cs="仿宋"/>
                <w:spacing w:val="9"/>
                <w:sz w:val="10"/>
                <w:szCs w:val="10"/>
              </w:rPr>
              <w:t>报</w:t>
            </w:r>
            <w:r>
              <w:rPr>
                <w:rFonts w:ascii="仿宋" w:hAnsi="仿宋" w:eastAsia="仿宋" w:cs="仿宋"/>
                <w:spacing w:val="8"/>
                <w:sz w:val="10"/>
                <w:szCs w:val="10"/>
              </w:rPr>
              <w:t>送情况的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90" w:lineRule="auto"/>
            </w:pPr>
          </w:p>
          <w:p>
            <w:pPr>
              <w:spacing w:before="32" w:line="253" w:lineRule="auto"/>
              <w:ind w:left="20" w:right="68" w:firstLine="2"/>
              <w:rPr>
                <w:rFonts w:ascii="仿宋" w:hAnsi="仿宋" w:eastAsia="仿宋" w:cs="仿宋"/>
                <w:sz w:val="10"/>
                <w:szCs w:val="10"/>
              </w:rPr>
            </w:pPr>
            <w:r>
              <w:rPr>
                <w:rFonts w:ascii="仿宋" w:hAnsi="仿宋" w:eastAsia="仿宋" w:cs="仿宋"/>
                <w:spacing w:val="8"/>
                <w:sz w:val="10"/>
                <w:szCs w:val="10"/>
              </w:rPr>
              <w:t>截</w:t>
            </w:r>
            <w:r>
              <w:rPr>
                <w:rFonts w:ascii="仿宋" w:hAnsi="仿宋" w:eastAsia="仿宋" w:cs="仿宋"/>
                <w:spacing w:val="6"/>
                <w:sz w:val="10"/>
                <w:szCs w:val="10"/>
              </w:rPr>
              <w:t>至去</w:t>
            </w:r>
            <w:r>
              <w:rPr>
                <w:rFonts w:ascii="仿宋" w:hAnsi="仿宋" w:eastAsia="仿宋" w:cs="仿宋"/>
                <w:sz w:val="10"/>
                <w:szCs w:val="10"/>
              </w:rPr>
              <w:t xml:space="preserve"> </w:t>
            </w:r>
            <w:r>
              <w:rPr>
                <w:rFonts w:ascii="仿宋" w:hAnsi="仿宋" w:eastAsia="仿宋" w:cs="仿宋"/>
                <w:spacing w:val="8"/>
                <w:sz w:val="10"/>
                <w:szCs w:val="10"/>
              </w:rPr>
              <w:t>年</w:t>
            </w:r>
            <w:r>
              <w:rPr>
                <w:rFonts w:ascii="仿宋" w:hAnsi="仿宋" w:eastAsia="仿宋" w:cs="仿宋"/>
                <w:spacing w:val="7"/>
                <w:sz w:val="10"/>
                <w:szCs w:val="10"/>
              </w:rPr>
              <w:t>年底</w:t>
            </w:r>
            <w:r>
              <w:rPr>
                <w:rFonts w:ascii="仿宋" w:hAnsi="仿宋" w:eastAsia="仿宋" w:cs="仿宋"/>
                <w:sz w:val="10"/>
                <w:szCs w:val="10"/>
              </w:rPr>
              <w:t xml:space="preserve"> </w:t>
            </w:r>
            <w:r>
              <w:rPr>
                <w:rFonts w:ascii="仿宋" w:hAnsi="仿宋" w:eastAsia="仿宋" w:cs="仿宋"/>
                <w:spacing w:val="8"/>
                <w:sz w:val="10"/>
                <w:szCs w:val="10"/>
              </w:rPr>
              <w:t>取</w:t>
            </w:r>
            <w:r>
              <w:rPr>
                <w:rFonts w:ascii="仿宋" w:hAnsi="仿宋" w:eastAsia="仿宋" w:cs="仿宋"/>
                <w:spacing w:val="7"/>
                <w:sz w:val="10"/>
                <w:szCs w:val="10"/>
              </w:rPr>
              <w:t>得经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许可</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7"/>
                <w:sz w:val="10"/>
                <w:szCs w:val="10"/>
              </w:rPr>
              <w:t>的小</w:t>
            </w:r>
            <w:r>
              <w:rPr>
                <w:rFonts w:ascii="仿宋" w:hAnsi="仿宋" w:eastAsia="仿宋" w:cs="仿宋"/>
                <w:sz w:val="10"/>
                <w:szCs w:val="10"/>
              </w:rPr>
              <w:t xml:space="preserve"> </w:t>
            </w:r>
            <w:r>
              <w:rPr>
                <w:rFonts w:ascii="仿宋" w:hAnsi="仿宋" w:eastAsia="仿宋" w:cs="仿宋"/>
                <w:spacing w:val="8"/>
                <w:sz w:val="10"/>
                <w:szCs w:val="10"/>
              </w:rPr>
              <w:t>额</w:t>
            </w:r>
            <w:r>
              <w:rPr>
                <w:rFonts w:ascii="仿宋" w:hAnsi="仿宋" w:eastAsia="仿宋" w:cs="仿宋"/>
                <w:spacing w:val="7"/>
                <w:sz w:val="10"/>
                <w:szCs w:val="10"/>
              </w:rPr>
              <w:t>贷款</w:t>
            </w:r>
            <w:r>
              <w:rPr>
                <w:rFonts w:ascii="仿宋" w:hAnsi="仿宋" w:eastAsia="仿宋" w:cs="仿宋"/>
                <w:sz w:val="10"/>
                <w:szCs w:val="10"/>
              </w:rPr>
              <w:t xml:space="preserve"> </w:t>
            </w:r>
            <w:r>
              <w:rPr>
                <w:rFonts w:ascii="仿宋" w:hAnsi="仿宋" w:eastAsia="仿宋" w:cs="仿宋"/>
                <w:spacing w:val="-7"/>
                <w:sz w:val="10"/>
                <w:szCs w:val="10"/>
              </w:rPr>
              <w:t>公司 ，</w:t>
            </w:r>
            <w:r>
              <w:rPr>
                <w:rFonts w:ascii="仿宋" w:hAnsi="仿宋" w:eastAsia="仿宋" w:cs="仿宋"/>
                <w:sz w:val="10"/>
                <w:szCs w:val="10"/>
              </w:rPr>
              <w:t xml:space="preserve"> </w:t>
            </w:r>
            <w:r>
              <w:rPr>
                <w:rFonts w:ascii="仿宋" w:hAnsi="仿宋" w:eastAsia="仿宋" w:cs="仿宋"/>
                <w:spacing w:val="8"/>
                <w:sz w:val="10"/>
                <w:szCs w:val="10"/>
              </w:rPr>
              <w:t>扣</w:t>
            </w:r>
            <w:r>
              <w:rPr>
                <w:rFonts w:ascii="仿宋" w:hAnsi="仿宋" w:eastAsia="仿宋" w:cs="仿宋"/>
                <w:spacing w:val="7"/>
                <w:sz w:val="10"/>
                <w:szCs w:val="10"/>
              </w:rPr>
              <w:t>除今</w:t>
            </w:r>
            <w:r>
              <w:rPr>
                <w:rFonts w:ascii="仿宋" w:hAnsi="仿宋" w:eastAsia="仿宋" w:cs="仿宋"/>
                <w:sz w:val="10"/>
                <w:szCs w:val="10"/>
              </w:rPr>
              <w:t xml:space="preserve"> </w:t>
            </w:r>
            <w:r>
              <w:rPr>
                <w:rFonts w:ascii="仿宋" w:hAnsi="仿宋" w:eastAsia="仿宋" w:cs="仿宋"/>
                <w:spacing w:val="8"/>
                <w:sz w:val="10"/>
                <w:szCs w:val="10"/>
              </w:rPr>
              <w:t>年</w:t>
            </w:r>
            <w:r>
              <w:rPr>
                <w:rFonts w:ascii="仿宋" w:hAnsi="仿宋" w:eastAsia="仿宋" w:cs="仿宋"/>
                <w:spacing w:val="7"/>
                <w:sz w:val="10"/>
                <w:szCs w:val="10"/>
              </w:rPr>
              <w:t>以来</w:t>
            </w:r>
            <w:r>
              <w:rPr>
                <w:rFonts w:ascii="仿宋" w:hAnsi="仿宋" w:eastAsia="仿宋" w:cs="仿宋"/>
                <w:sz w:val="10"/>
                <w:szCs w:val="10"/>
              </w:rPr>
              <w:t xml:space="preserve"> </w:t>
            </w:r>
            <w:r>
              <w:rPr>
                <w:rFonts w:ascii="仿宋" w:hAnsi="仿宋" w:eastAsia="仿宋" w:cs="仿宋"/>
                <w:spacing w:val="8"/>
                <w:sz w:val="10"/>
                <w:szCs w:val="10"/>
              </w:rPr>
              <w:t>正</w:t>
            </w:r>
            <w:r>
              <w:rPr>
                <w:rFonts w:ascii="仿宋" w:hAnsi="仿宋" w:eastAsia="仿宋" w:cs="仿宋"/>
                <w:spacing w:val="7"/>
                <w:sz w:val="10"/>
                <w:szCs w:val="10"/>
              </w:rPr>
              <w:t>式完</w:t>
            </w:r>
            <w:r>
              <w:rPr>
                <w:rFonts w:ascii="仿宋" w:hAnsi="仿宋" w:eastAsia="仿宋" w:cs="仿宋"/>
                <w:sz w:val="10"/>
                <w:szCs w:val="10"/>
              </w:rPr>
              <w:t xml:space="preserve"> </w:t>
            </w:r>
            <w:r>
              <w:rPr>
                <w:rFonts w:ascii="仿宋" w:hAnsi="仿宋" w:eastAsia="仿宋" w:cs="仿宋"/>
                <w:spacing w:val="8"/>
                <w:sz w:val="10"/>
                <w:szCs w:val="10"/>
              </w:rPr>
              <w:t>成</w:t>
            </w:r>
            <w:r>
              <w:rPr>
                <w:rFonts w:ascii="仿宋" w:hAnsi="仿宋" w:eastAsia="仿宋" w:cs="仿宋"/>
                <w:spacing w:val="7"/>
                <w:sz w:val="10"/>
                <w:szCs w:val="10"/>
              </w:rPr>
              <w:t>退出</w:t>
            </w:r>
            <w:r>
              <w:rPr>
                <w:rFonts w:ascii="仿宋" w:hAnsi="仿宋" w:eastAsia="仿宋" w:cs="仿宋"/>
                <w:sz w:val="10"/>
                <w:szCs w:val="10"/>
              </w:rPr>
              <w:t xml:space="preserve"> </w:t>
            </w:r>
            <w:r>
              <w:rPr>
                <w:rFonts w:ascii="仿宋" w:hAnsi="仿宋" w:eastAsia="仿宋" w:cs="仿宋"/>
                <w:spacing w:val="8"/>
                <w:sz w:val="10"/>
                <w:szCs w:val="10"/>
              </w:rPr>
              <w:t>手</w:t>
            </w:r>
            <w:r>
              <w:rPr>
                <w:rFonts w:ascii="仿宋" w:hAnsi="仿宋" w:eastAsia="仿宋" w:cs="仿宋"/>
                <w:spacing w:val="7"/>
                <w:sz w:val="10"/>
                <w:szCs w:val="10"/>
              </w:rPr>
              <w:t>续机</w:t>
            </w:r>
            <w:r>
              <w:rPr>
                <w:rFonts w:ascii="仿宋" w:hAnsi="仿宋" w:eastAsia="仿宋" w:cs="仿宋"/>
                <w:sz w:val="10"/>
                <w:szCs w:val="10"/>
              </w:rPr>
              <w:t xml:space="preserve"> </w:t>
            </w:r>
            <w:r>
              <w:rPr>
                <w:rFonts w:ascii="仿宋" w:hAnsi="仿宋" w:eastAsia="仿宋" w:cs="仿宋"/>
                <w:spacing w:val="4"/>
                <w:sz w:val="10"/>
                <w:szCs w:val="10"/>
              </w:rPr>
              <w:t>构</w:t>
            </w:r>
          </w:p>
        </w:tc>
        <w:tc>
          <w:tcPr>
            <w:tcW w:w="326" w:type="dxa"/>
            <w:vMerge w:val="restart"/>
            <w:tcBorders>
              <w:bottom w:val="nil"/>
            </w:tcBorders>
          </w:tcPr>
          <w:p>
            <w:pPr>
              <w:spacing w:line="241" w:lineRule="auto"/>
            </w:pPr>
          </w:p>
          <w:p>
            <w:pPr>
              <w:spacing w:line="241" w:lineRule="auto"/>
            </w:pPr>
          </w:p>
          <w:p>
            <w:pPr>
              <w:spacing w:line="241" w:lineRule="auto"/>
            </w:pPr>
          </w:p>
          <w:p>
            <w:pPr>
              <w:spacing w:line="242"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8" w:lineRule="auto"/>
            </w:pPr>
          </w:p>
          <w:p>
            <w:pPr>
              <w:spacing w:line="258" w:lineRule="auto"/>
            </w:pPr>
          </w:p>
          <w:p>
            <w:pPr>
              <w:spacing w:line="258" w:lineRule="auto"/>
            </w:pPr>
          </w:p>
          <w:p>
            <w:pPr>
              <w:spacing w:line="258"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8" w:lineRule="auto"/>
            </w:pPr>
          </w:p>
          <w:p>
            <w:pPr>
              <w:spacing w:line="258" w:lineRule="auto"/>
            </w:pPr>
          </w:p>
          <w:p>
            <w:pPr>
              <w:spacing w:line="258" w:lineRule="auto"/>
            </w:pPr>
          </w:p>
          <w:p>
            <w:pPr>
              <w:spacing w:line="258"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73" w:lineRule="auto"/>
            </w:pPr>
          </w:p>
          <w:p>
            <w:pPr>
              <w:spacing w:line="27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79" w:lineRule="auto"/>
            </w:pPr>
          </w:p>
          <w:p>
            <w:pPr>
              <w:spacing w:before="32"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tcPr>
          <w:p>
            <w:pPr>
              <w:spacing w:line="479" w:lineRule="auto"/>
            </w:pPr>
          </w:p>
          <w:p>
            <w:pPr>
              <w:spacing w:before="32"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小额贷款公司的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106" w:line="254" w:lineRule="auto"/>
              <w:ind w:left="26" w:right="55" w:firstLine="3"/>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.对小额贷款公司法人治理</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2</w:t>
            </w:r>
            <w:r>
              <w:rPr>
                <w:rFonts w:ascii="仿宋" w:hAnsi="仿宋" w:eastAsia="仿宋" w:cs="仿宋"/>
                <w:spacing w:val="10"/>
                <w:sz w:val="10"/>
                <w:szCs w:val="10"/>
              </w:rPr>
              <w:t>.</w:t>
            </w:r>
            <w:r>
              <w:rPr>
                <w:rFonts w:ascii="仿宋" w:hAnsi="仿宋" w:eastAsia="仿宋" w:cs="仿宋"/>
                <w:spacing w:val="7"/>
                <w:sz w:val="10"/>
                <w:szCs w:val="10"/>
              </w:rPr>
              <w:t>对小额贷款公司业务开展</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3</w:t>
            </w:r>
            <w:r>
              <w:rPr>
                <w:rFonts w:ascii="仿宋" w:hAnsi="仿宋" w:eastAsia="仿宋" w:cs="仿宋"/>
                <w:spacing w:val="10"/>
                <w:sz w:val="10"/>
                <w:szCs w:val="10"/>
              </w:rPr>
              <w:t>.</w:t>
            </w:r>
            <w:r>
              <w:rPr>
                <w:rFonts w:ascii="仿宋" w:hAnsi="仿宋" w:eastAsia="仿宋" w:cs="仿宋"/>
                <w:spacing w:val="7"/>
                <w:sz w:val="10"/>
                <w:szCs w:val="10"/>
              </w:rPr>
              <w:t>对小额贷款公司融资管理</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4</w:t>
            </w:r>
            <w:r>
              <w:rPr>
                <w:rFonts w:ascii="仿宋" w:hAnsi="仿宋" w:eastAsia="仿宋" w:cs="仿宋"/>
                <w:spacing w:val="10"/>
                <w:sz w:val="10"/>
                <w:szCs w:val="10"/>
              </w:rPr>
              <w:t>.</w:t>
            </w:r>
            <w:r>
              <w:rPr>
                <w:rFonts w:ascii="仿宋" w:hAnsi="仿宋" w:eastAsia="仿宋" w:cs="仿宋"/>
                <w:spacing w:val="7"/>
                <w:sz w:val="10"/>
                <w:szCs w:val="10"/>
              </w:rPr>
              <w:t>对小额贷款公司信息报送</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p>
        </w:tc>
        <w:tc>
          <w:tcPr>
            <w:tcW w:w="425" w:type="dxa"/>
          </w:tcPr>
          <w:p>
            <w:pPr>
              <w:spacing w:line="479" w:lineRule="auto"/>
            </w:pPr>
          </w:p>
          <w:p>
            <w:pPr>
              <w:spacing w:before="32"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479" w:lineRule="auto"/>
            </w:pPr>
          </w:p>
          <w:p>
            <w:pPr>
              <w:spacing w:before="32" w:line="261" w:lineRule="auto"/>
              <w:ind w:left="28" w:right="25" w:hanging="7"/>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8"/>
                <w:sz w:val="10"/>
                <w:szCs w:val="10"/>
              </w:rPr>
              <w:t>否</w:t>
            </w:r>
            <w:r>
              <w:rPr>
                <w:rFonts w:ascii="仿宋" w:hAnsi="仿宋" w:eastAsia="仿宋" w:cs="仿宋"/>
                <w:spacing w:val="6"/>
                <w:sz w:val="10"/>
                <w:szCs w:val="10"/>
              </w:rPr>
              <w:t>建立完善的组织架构 ，高管是否正常履行； 是否按照监管规定开展业务 ；对外</w:t>
            </w:r>
            <w:r>
              <w:rPr>
                <w:rFonts w:ascii="仿宋" w:hAnsi="仿宋" w:eastAsia="仿宋" w:cs="仿宋"/>
                <w:sz w:val="10"/>
                <w:szCs w:val="10"/>
              </w:rPr>
              <w:t xml:space="preserve"> </w:t>
            </w:r>
            <w:r>
              <w:rPr>
                <w:rFonts w:ascii="仿宋" w:hAnsi="仿宋" w:eastAsia="仿宋" w:cs="仿宋"/>
                <w:spacing w:val="12"/>
                <w:sz w:val="10"/>
                <w:szCs w:val="10"/>
              </w:rPr>
              <w:t>融资是</w:t>
            </w:r>
            <w:r>
              <w:rPr>
                <w:rFonts w:ascii="仿宋" w:hAnsi="仿宋" w:eastAsia="仿宋" w:cs="仿宋"/>
                <w:spacing w:val="11"/>
                <w:sz w:val="10"/>
                <w:szCs w:val="10"/>
              </w:rPr>
              <w:t>否</w:t>
            </w:r>
            <w:r>
              <w:rPr>
                <w:rFonts w:ascii="仿宋" w:hAnsi="仿宋" w:eastAsia="仿宋" w:cs="仿宋"/>
                <w:spacing w:val="6"/>
                <w:sz w:val="10"/>
                <w:szCs w:val="10"/>
              </w:rPr>
              <w:t>符合监管规定； 是否按规定向监管部门报送数据信息等资料 。</w:t>
            </w:r>
          </w:p>
        </w:tc>
        <w:tc>
          <w:tcPr>
            <w:tcW w:w="5499" w:type="dxa"/>
          </w:tcPr>
          <w:p>
            <w:pPr>
              <w:spacing w:line="273" w:lineRule="auto"/>
            </w:pPr>
          </w:p>
          <w:p>
            <w:pPr>
              <w:spacing w:line="273" w:lineRule="auto"/>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1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47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75" w:lineRule="auto"/>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73"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475" w:lineRule="auto"/>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08"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08" w:lineRule="auto"/>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line="342" w:lineRule="auto"/>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05" w:hRule="atLeast"/>
        </w:trPr>
        <w:tc>
          <w:tcPr>
            <w:tcW w:w="233" w:type="dxa"/>
            <w:tcBorders>
              <w:bottom w:val="nil"/>
            </w:tcBorders>
          </w:tcPr>
          <w:p>
            <w:pPr>
              <w:spacing w:line="272" w:lineRule="auto"/>
            </w:pPr>
          </w:p>
          <w:p>
            <w:pPr>
              <w:spacing w:line="273" w:lineRule="auto"/>
            </w:pPr>
          </w:p>
          <w:p>
            <w:pPr>
              <w:spacing w:line="273"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0</w:t>
            </w:r>
          </w:p>
        </w:tc>
        <w:tc>
          <w:tcPr>
            <w:tcW w:w="410" w:type="dxa"/>
            <w:tcBorders>
              <w:bottom w:val="nil"/>
            </w:tcBorders>
          </w:tcPr>
          <w:p>
            <w:pPr>
              <w:spacing w:line="335" w:lineRule="auto"/>
            </w:pPr>
          </w:p>
          <w:p>
            <w:pPr>
              <w:spacing w:line="336" w:lineRule="auto"/>
            </w:pPr>
          </w:p>
          <w:p>
            <w:pPr>
              <w:spacing w:before="33" w:line="261"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典当</w:t>
            </w:r>
            <w:r>
              <w:rPr>
                <w:rFonts w:ascii="仿宋" w:hAnsi="仿宋" w:eastAsia="仿宋" w:cs="仿宋"/>
                <w:sz w:val="10"/>
                <w:szCs w:val="10"/>
              </w:rPr>
              <w:t xml:space="preserve"> </w:t>
            </w:r>
            <w:r>
              <w:rPr>
                <w:rFonts w:ascii="仿宋" w:hAnsi="仿宋" w:eastAsia="仿宋" w:cs="仿宋"/>
                <w:spacing w:val="7"/>
                <w:sz w:val="10"/>
                <w:szCs w:val="10"/>
              </w:rPr>
              <w:t>行的监</w:t>
            </w:r>
          </w:p>
        </w:tc>
        <w:tc>
          <w:tcPr>
            <w:tcW w:w="638" w:type="dxa"/>
            <w:tcBorders>
              <w:bottom w:val="nil"/>
            </w:tcBorders>
          </w:tcPr>
          <w:p>
            <w:pPr>
              <w:spacing w:before="232" w:line="256" w:lineRule="auto"/>
              <w:ind w:left="20" w:right="7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.对典当行</w:t>
            </w:r>
            <w:r>
              <w:rPr>
                <w:rFonts w:ascii="仿宋" w:hAnsi="仿宋" w:eastAsia="仿宋" w:cs="仿宋"/>
                <w:sz w:val="10"/>
                <w:szCs w:val="10"/>
              </w:rPr>
              <w:t xml:space="preserve"> </w:t>
            </w:r>
            <w:r>
              <w:rPr>
                <w:rFonts w:ascii="仿宋" w:hAnsi="仿宋" w:eastAsia="仿宋" w:cs="仿宋"/>
                <w:spacing w:val="8"/>
                <w:sz w:val="10"/>
                <w:szCs w:val="10"/>
              </w:rPr>
              <w:t>公司治理情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2.对典当</w:t>
            </w:r>
            <w:r>
              <w:rPr>
                <w:rFonts w:ascii="仿宋" w:hAnsi="仿宋" w:eastAsia="仿宋" w:cs="仿宋"/>
                <w:spacing w:val="6"/>
                <w:sz w:val="10"/>
                <w:szCs w:val="10"/>
              </w:rPr>
              <w:t>行</w:t>
            </w:r>
            <w:r>
              <w:rPr>
                <w:rFonts w:ascii="仿宋" w:hAnsi="仿宋" w:eastAsia="仿宋" w:cs="仿宋"/>
                <w:sz w:val="10"/>
                <w:szCs w:val="10"/>
              </w:rPr>
              <w:t xml:space="preserve"> </w:t>
            </w:r>
            <w:r>
              <w:rPr>
                <w:rFonts w:ascii="仿宋" w:hAnsi="仿宋" w:eastAsia="仿宋" w:cs="仿宋"/>
                <w:spacing w:val="8"/>
                <w:sz w:val="10"/>
                <w:szCs w:val="10"/>
              </w:rPr>
              <w:t>公司出资融</w:t>
            </w:r>
          </w:p>
        </w:tc>
        <w:tc>
          <w:tcPr>
            <w:tcW w:w="417" w:type="dxa"/>
            <w:tcBorders>
              <w:bottom w:val="nil"/>
            </w:tcBorders>
          </w:tcPr>
          <w:p>
            <w:pPr>
              <w:spacing w:line="399" w:lineRule="auto"/>
            </w:pPr>
          </w:p>
          <w:p>
            <w:pPr>
              <w:spacing w:before="33" w:line="258" w:lineRule="auto"/>
              <w:ind w:left="20" w:right="68" w:firstLine="2"/>
              <w:rPr>
                <w:rFonts w:ascii="仿宋" w:hAnsi="仿宋" w:eastAsia="仿宋" w:cs="仿宋"/>
                <w:sz w:val="10"/>
                <w:szCs w:val="10"/>
              </w:rPr>
            </w:pPr>
            <w:r>
              <w:rPr>
                <w:rFonts w:ascii="仿宋" w:hAnsi="仿宋" w:eastAsia="仿宋" w:cs="仿宋"/>
                <w:spacing w:val="7"/>
                <w:sz w:val="10"/>
                <w:szCs w:val="10"/>
              </w:rPr>
              <w:t>取得</w:t>
            </w:r>
            <w:r>
              <w:rPr>
                <w:rFonts w:ascii="仿宋" w:hAnsi="仿宋" w:eastAsia="仿宋" w:cs="仿宋"/>
                <w:spacing w:val="6"/>
                <w:sz w:val="10"/>
                <w:szCs w:val="10"/>
              </w:rPr>
              <w:t>省</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方金</w:t>
            </w:r>
            <w:r>
              <w:rPr>
                <w:rFonts w:ascii="仿宋" w:hAnsi="仿宋" w:eastAsia="仿宋" w:cs="仿宋"/>
                <w:sz w:val="10"/>
                <w:szCs w:val="10"/>
              </w:rPr>
              <w:t xml:space="preserve"> </w:t>
            </w:r>
            <w:r>
              <w:rPr>
                <w:rFonts w:ascii="仿宋" w:hAnsi="仿宋" w:eastAsia="仿宋" w:cs="仿宋"/>
                <w:spacing w:val="8"/>
                <w:sz w:val="10"/>
                <w:szCs w:val="10"/>
              </w:rPr>
              <w:t>融</w:t>
            </w:r>
            <w:r>
              <w:rPr>
                <w:rFonts w:ascii="仿宋" w:hAnsi="仿宋" w:eastAsia="仿宋" w:cs="仿宋"/>
                <w:spacing w:val="7"/>
                <w:sz w:val="10"/>
                <w:szCs w:val="10"/>
              </w:rPr>
              <w:t>监管</w:t>
            </w:r>
            <w:r>
              <w:rPr>
                <w:rFonts w:ascii="仿宋" w:hAnsi="仿宋" w:eastAsia="仿宋" w:cs="仿宋"/>
                <w:sz w:val="10"/>
                <w:szCs w:val="10"/>
              </w:rPr>
              <w:t xml:space="preserve"> </w:t>
            </w:r>
            <w:r>
              <w:rPr>
                <w:rFonts w:ascii="仿宋" w:hAnsi="仿宋" w:eastAsia="仿宋" w:cs="仿宋"/>
                <w:spacing w:val="8"/>
                <w:sz w:val="10"/>
                <w:szCs w:val="10"/>
              </w:rPr>
              <w:t>局</w:t>
            </w:r>
            <w:r>
              <w:rPr>
                <w:rFonts w:ascii="仿宋" w:hAnsi="仿宋" w:eastAsia="仿宋" w:cs="仿宋"/>
                <w:spacing w:val="7"/>
                <w:sz w:val="10"/>
                <w:szCs w:val="10"/>
              </w:rPr>
              <w:t>颁发</w:t>
            </w:r>
          </w:p>
        </w:tc>
        <w:tc>
          <w:tcPr>
            <w:tcW w:w="326" w:type="dxa"/>
            <w:tcBorders>
              <w:bottom w:val="nil"/>
            </w:tcBorders>
          </w:tcPr>
          <w:p>
            <w:pPr>
              <w:spacing w:line="335" w:lineRule="auto"/>
            </w:pPr>
          </w:p>
          <w:p>
            <w:pPr>
              <w:spacing w:line="336" w:lineRule="auto"/>
            </w:pPr>
          </w:p>
          <w:p>
            <w:pPr>
              <w:spacing w:before="32" w:line="261"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86" w:type="dxa"/>
            <w:tcBorders>
              <w:bottom w:val="nil"/>
            </w:tcBorders>
          </w:tcPr>
          <w:p>
            <w:pPr>
              <w:spacing w:line="245" w:lineRule="auto"/>
            </w:pPr>
          </w:p>
          <w:p>
            <w:pPr>
              <w:spacing w:line="246" w:lineRule="auto"/>
            </w:pPr>
          </w:p>
          <w:p>
            <w:pPr>
              <w:spacing w:line="246" w:lineRule="auto"/>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现场检</w:t>
            </w:r>
          </w:p>
        </w:tc>
        <w:tc>
          <w:tcPr>
            <w:tcW w:w="394" w:type="dxa"/>
            <w:tcBorders>
              <w:bottom w:val="nil"/>
            </w:tcBorders>
          </w:tcPr>
          <w:p>
            <w:pPr>
              <w:spacing w:line="245" w:lineRule="auto"/>
            </w:pPr>
          </w:p>
          <w:p>
            <w:pPr>
              <w:spacing w:line="246" w:lineRule="auto"/>
            </w:pPr>
          </w:p>
          <w:p>
            <w:pPr>
              <w:spacing w:line="246" w:lineRule="auto"/>
            </w:pPr>
          </w:p>
          <w:p>
            <w:pPr>
              <w:spacing w:before="33" w:line="233" w:lineRule="auto"/>
              <w:ind w:left="26"/>
              <w:rPr>
                <w:rFonts w:ascii="仿宋" w:hAnsi="仿宋" w:eastAsia="仿宋" w:cs="仿宋"/>
                <w:sz w:val="10"/>
                <w:szCs w:val="10"/>
              </w:rPr>
            </w:pPr>
            <w:r>
              <w:rPr>
                <w:rFonts w:ascii="仿宋" w:hAnsi="仿宋" w:eastAsia="仿宋" w:cs="仿宋"/>
                <w:spacing w:val="7"/>
                <w:sz w:val="10"/>
                <w:szCs w:val="10"/>
              </w:rPr>
              <w:t>省、市</w:t>
            </w:r>
          </w:p>
          <w:p>
            <w:pPr>
              <w:spacing w:before="79" w:line="25" w:lineRule="exact"/>
              <w:ind w:left="31"/>
              <w:rPr>
                <w:rFonts w:ascii="仿宋" w:hAnsi="仿宋" w:eastAsia="仿宋" w:cs="仿宋"/>
                <w:sz w:val="10"/>
                <w:szCs w:val="10"/>
              </w:rPr>
            </w:pPr>
            <w:r>
              <w:rPr>
                <w:rFonts w:ascii="仿宋" w:hAnsi="仿宋" w:eastAsia="仿宋" w:cs="仿宋"/>
                <w:sz w:val="10"/>
                <w:szCs w:val="10"/>
              </w:rPr>
              <w:t>、</w:t>
            </w:r>
          </w:p>
        </w:tc>
        <w:tc>
          <w:tcPr>
            <w:tcW w:w="326" w:type="dxa"/>
          </w:tcPr>
          <w:p>
            <w:pPr>
              <w:spacing w:line="421"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53" w:lineRule="auto"/>
            </w:pPr>
          </w:p>
          <w:p>
            <w:pPr>
              <w:spacing w:before="33"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tcPr>
          <w:p>
            <w:pPr>
              <w:spacing w:line="354" w:lineRule="auto"/>
            </w:pPr>
          </w:p>
          <w:p>
            <w:pPr>
              <w:spacing w:before="32" w:line="265"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典当行的监督检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tcPr>
          <w:p>
            <w:pPr>
              <w:spacing w:before="117" w:line="255" w:lineRule="auto"/>
              <w:ind w:left="21" w:right="55" w:firstLine="8"/>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.对典当行公司治理情况的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.对典当行公司出资融资情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.对典当行公司经营情况的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420"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line="286" w:lineRule="auto"/>
            </w:pPr>
          </w:p>
          <w:p>
            <w:pPr>
              <w:spacing w:before="32" w:line="260" w:lineRule="auto"/>
              <w:ind w:left="26" w:right="24" w:hanging="2"/>
              <w:rPr>
                <w:rFonts w:ascii="仿宋" w:hAnsi="仿宋" w:eastAsia="仿宋" w:cs="仿宋"/>
                <w:sz w:val="10"/>
                <w:szCs w:val="10"/>
              </w:rPr>
            </w:pPr>
            <w:r>
              <w:rPr>
                <w:rFonts w:ascii="仿宋" w:hAnsi="仿宋" w:eastAsia="仿宋" w:cs="仿宋"/>
                <w:spacing w:val="12"/>
                <w:sz w:val="10"/>
                <w:szCs w:val="10"/>
              </w:rPr>
              <w:t>典</w:t>
            </w:r>
            <w:r>
              <w:rPr>
                <w:rFonts w:ascii="仿宋" w:hAnsi="仿宋" w:eastAsia="仿宋" w:cs="仿宋"/>
                <w:spacing w:val="6"/>
                <w:sz w:val="10"/>
                <w:szCs w:val="10"/>
              </w:rPr>
              <w:t>当企业法人股东存续； 典当行及分支机构变更； 典当企业注册资本实收情况 ；典</w:t>
            </w:r>
            <w:r>
              <w:rPr>
                <w:rFonts w:ascii="仿宋" w:hAnsi="仿宋" w:eastAsia="仿宋" w:cs="仿宋"/>
                <w:sz w:val="10"/>
                <w:szCs w:val="10"/>
              </w:rPr>
              <w:t xml:space="preserve"> </w:t>
            </w:r>
            <w:r>
              <w:rPr>
                <w:rFonts w:ascii="仿宋" w:hAnsi="仿宋" w:eastAsia="仿宋" w:cs="仿宋"/>
                <w:spacing w:val="4"/>
                <w:sz w:val="10"/>
                <w:szCs w:val="10"/>
              </w:rPr>
              <w:t>当</w:t>
            </w:r>
            <w:r>
              <w:rPr>
                <w:rFonts w:ascii="仿宋" w:hAnsi="仿宋" w:eastAsia="仿宋" w:cs="仿宋"/>
                <w:spacing w:val="2"/>
                <w:sz w:val="10"/>
                <w:szCs w:val="10"/>
              </w:rPr>
              <w:t>企业资金来源； 典当业务结构及放款； 典当企业对绝当物品处理 ；  当票、 续当凭</w:t>
            </w:r>
            <w:r>
              <w:rPr>
                <w:rFonts w:ascii="仿宋" w:hAnsi="仿宋" w:eastAsia="仿宋" w:cs="仿宋"/>
                <w:sz w:val="10"/>
                <w:szCs w:val="10"/>
              </w:rPr>
              <w:t xml:space="preserve"> </w:t>
            </w:r>
            <w:r>
              <w:rPr>
                <w:rFonts w:ascii="仿宋" w:hAnsi="仿宋" w:eastAsia="仿宋" w:cs="仿宋"/>
                <w:spacing w:val="3"/>
                <w:sz w:val="10"/>
                <w:szCs w:val="10"/>
              </w:rPr>
              <w:t>证</w:t>
            </w:r>
            <w:r>
              <w:rPr>
                <w:rFonts w:ascii="仿宋" w:hAnsi="仿宋" w:eastAsia="仿宋" w:cs="仿宋"/>
                <w:spacing w:val="2"/>
                <w:sz w:val="10"/>
                <w:szCs w:val="10"/>
              </w:rPr>
              <w:t>使用； 息费收取。</w:t>
            </w:r>
          </w:p>
        </w:tc>
        <w:tc>
          <w:tcPr>
            <w:tcW w:w="5499" w:type="dxa"/>
          </w:tcPr>
          <w:p>
            <w:pPr>
              <w:spacing w:line="354" w:lineRule="auto"/>
            </w:pPr>
          </w:p>
          <w:p>
            <w:pPr>
              <w:spacing w:before="32" w:line="134"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5"/>
                <w:position w:val="2"/>
                <w:sz w:val="10"/>
                <w:szCs w:val="10"/>
              </w:rPr>
              <w:t>.《典当管理办法》第四条、 第七条 、第五十四条等</w:t>
            </w:r>
          </w:p>
          <w:p>
            <w:pPr>
              <w:spacing w:line="131" w:lineRule="exact"/>
              <w:ind w:left="28"/>
              <w:rPr>
                <w:rFonts w:ascii="仿宋" w:hAnsi="仿宋" w:eastAsia="仿宋" w:cs="仿宋"/>
                <w:sz w:val="10"/>
                <w:szCs w:val="10"/>
              </w:rPr>
            </w:pPr>
            <w:r>
              <w:rPr>
                <w:rFonts w:ascii="仿宋" w:hAnsi="仿宋" w:eastAsia="仿宋" w:cs="仿宋"/>
                <w:spacing w:val="16"/>
                <w:sz w:val="10"/>
                <w:szCs w:val="10"/>
              </w:rPr>
              <w:t>2.</w:t>
            </w:r>
            <w:r>
              <w:rPr>
                <w:rFonts w:ascii="仿宋" w:hAnsi="仿宋" w:eastAsia="仿宋" w:cs="仿宋"/>
                <w:spacing w:val="13"/>
                <w:sz w:val="10"/>
                <w:szCs w:val="10"/>
              </w:rPr>
              <w:t>《</w:t>
            </w:r>
            <w:r>
              <w:rPr>
                <w:rFonts w:ascii="仿宋" w:hAnsi="仿宋" w:eastAsia="仿宋" w:cs="仿宋"/>
                <w:spacing w:val="8"/>
                <w:sz w:val="10"/>
                <w:szCs w:val="10"/>
              </w:rPr>
              <w:t>中共山东省委山东省人民政府关于山东省省级机构改革的实施意见 》</w:t>
            </w:r>
          </w:p>
        </w:tc>
      </w:tr>
    </w:tbl>
    <w:p/>
    <w:p>
      <w:pPr>
        <w:sectPr>
          <w:pgSz w:w="16837" w:h="11905"/>
          <w:pgMar w:top="400" w:right="564" w:bottom="0" w:left="283" w:header="0" w:footer="0" w:gutter="0"/>
          <w:cols w:space="720" w:num="1"/>
        </w:sectPr>
      </w:pPr>
    </w:p>
    <w:p>
      <w:pPr>
        <w:spacing w:line="221" w:lineRule="exact"/>
      </w:pPr>
      <w:r>
        <w:pict>
          <v:shape id="_x0000_s1612" o:spid="_x0000_s1612" o:spt="202" type="#_x0000_t202" style="position:absolute;left:0pt;margin-left:101pt;margin-top:542.55pt;height:8.25pt;width:33.1pt;mso-position-horizontal-relative:page;mso-position-vertical-relative:page;z-index:252261376;mso-width-relative:page;mso-height-relative:page;" filled="f" stroked="f" coordsize="21600,21600" o:allowincell="f">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检</w:t>
                  </w:r>
                  <w:r>
                    <w:rPr>
                      <w:rFonts w:ascii="仿宋" w:hAnsi="仿宋" w:eastAsia="仿宋" w:cs="仿宋"/>
                      <w:spacing w:val="10"/>
                      <w:sz w:val="10"/>
                      <w:szCs w:val="10"/>
                    </w:rPr>
                    <w:t>查 查  现</w:t>
                  </w:r>
                </w:p>
              </w:txbxContent>
            </v:textbox>
          </v:shape>
        </w:pict>
      </w:r>
      <w:r>
        <w:pict>
          <v:shape id="_x0000_s1613" o:spid="_x0000_s1613" o:spt="202" type="#_x0000_t202" style="position:absolute;left:0pt;margin-left:15.7pt;margin-top:543.25pt;height:7.35pt;width:9.65pt;mso-position-horizontal-relative:page;mso-position-vertical-relative:page;z-index:252262400;mso-width-relative:page;mso-height-relative:page;" filled="f" stroked="f" coordsize="21600,21600" o:allowincell="f">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6</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3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p>
            <w:pPr>
              <w:spacing w:line="192" w:lineRule="auto"/>
              <w:ind w:left="25"/>
              <w:rPr>
                <w:rFonts w:ascii="仿宋" w:hAnsi="仿宋" w:eastAsia="仿宋" w:cs="仿宋"/>
                <w:sz w:val="9"/>
                <w:szCs w:val="9"/>
              </w:rPr>
            </w:pPr>
            <w:r>
              <w:rPr>
                <w:rFonts w:ascii="仿宋" w:hAnsi="仿宋" w:eastAsia="仿宋" w:cs="仿宋"/>
                <w:spacing w:val="17"/>
                <w:sz w:val="9"/>
                <w:szCs w:val="9"/>
              </w:rPr>
              <w:t>资情况的检</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5" w:line="237" w:lineRule="auto"/>
              <w:ind w:left="65"/>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p>
          <w:p>
            <w:pPr>
              <w:spacing w:before="6" w:line="197" w:lineRule="auto"/>
              <w:ind w:left="22" w:right="60" w:firstLine="46"/>
              <w:rPr>
                <w:rFonts w:ascii="仿宋" w:hAnsi="仿宋" w:eastAsia="仿宋" w:cs="仿宋"/>
                <w:sz w:val="10"/>
                <w:szCs w:val="10"/>
              </w:rPr>
            </w:pPr>
            <w:r>
              <w:rPr>
                <w:rFonts w:ascii="黑体" w:hAnsi="黑体" w:eastAsia="黑体" w:cs="黑体"/>
                <w:spacing w:val="6"/>
                <w:sz w:val="12"/>
                <w:szCs w:val="12"/>
              </w:rPr>
              <w:t>方</w:t>
            </w:r>
            <w:r>
              <w:rPr>
                <w:rFonts w:ascii="黑体" w:hAnsi="黑体" w:eastAsia="黑体" w:cs="黑体"/>
                <w:spacing w:val="5"/>
                <w:sz w:val="12"/>
                <w:szCs w:val="12"/>
              </w:rPr>
              <w:t>式</w:t>
            </w:r>
            <w:r>
              <w:rPr>
                <w:rFonts w:ascii="黑体" w:hAnsi="黑体" w:eastAsia="黑体" w:cs="黑体"/>
                <w:sz w:val="12"/>
                <w:szCs w:val="12"/>
              </w:rPr>
              <w:t xml:space="preserve"> </w:t>
            </w:r>
            <w:r>
              <w:rPr>
                <w:rFonts w:ascii="仿宋" w:hAnsi="仿宋" w:eastAsia="仿宋" w:cs="仿宋"/>
                <w:spacing w:val="3"/>
                <w:sz w:val="10"/>
                <w:szCs w:val="10"/>
              </w:rPr>
              <w:t>查</w:t>
            </w:r>
          </w:p>
        </w:tc>
        <w:tc>
          <w:tcPr>
            <w:tcW w:w="394" w:type="dxa"/>
          </w:tcPr>
          <w:p>
            <w:pPr>
              <w:spacing w:before="124" w:line="215" w:lineRule="auto"/>
              <w:ind w:left="72" w:right="43" w:hanging="1"/>
              <w:jc w:val="right"/>
              <w:rPr>
                <w:rFonts w:ascii="仿宋" w:hAnsi="仿宋" w:eastAsia="仿宋" w:cs="仿宋"/>
                <w:sz w:val="10"/>
                <w:szCs w:val="10"/>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r>
              <w:rPr>
                <w:rFonts w:ascii="黑体" w:hAnsi="黑体" w:eastAsia="黑体" w:cs="黑体"/>
                <w:sz w:val="12"/>
                <w:szCs w:val="12"/>
              </w:rPr>
              <w:t xml:space="preserve"> </w:t>
            </w:r>
            <w:r>
              <w:rPr>
                <w:rFonts w:ascii="仿宋" w:hAnsi="仿宋" w:eastAsia="仿宋" w:cs="仿宋"/>
                <w:spacing w:val="6"/>
                <w:sz w:val="10"/>
                <w:szCs w:val="10"/>
              </w:rPr>
              <w:t>县</w:t>
            </w:r>
            <w:r>
              <w:rPr>
                <w:rFonts w:ascii="仿宋" w:hAnsi="仿宋" w:eastAsia="仿宋" w:cs="仿宋"/>
                <w:spacing w:val="5"/>
                <w:sz w:val="10"/>
                <w:szCs w:val="10"/>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tcPr>
          <w:p/>
        </w:tc>
        <w:tc>
          <w:tcPr>
            <w:tcW w:w="410" w:type="dxa"/>
          </w:tcPr>
          <w:p>
            <w:pPr>
              <w:spacing w:line="232" w:lineRule="auto"/>
              <w:ind w:left="20"/>
              <w:rPr>
                <w:rFonts w:ascii="仿宋" w:hAnsi="仿宋" w:eastAsia="仿宋" w:cs="仿宋"/>
                <w:sz w:val="7"/>
                <w:szCs w:val="7"/>
              </w:rPr>
            </w:pPr>
            <w:r>
              <w:rPr>
                <w:rFonts w:ascii="仿宋" w:hAnsi="仿宋" w:eastAsia="仿宋" w:cs="仿宋"/>
                <w:spacing w:val="37"/>
                <w:sz w:val="7"/>
                <w:szCs w:val="7"/>
              </w:rPr>
              <w:t>督检查</w:t>
            </w:r>
          </w:p>
        </w:tc>
        <w:tc>
          <w:tcPr>
            <w:tcW w:w="638" w:type="dxa"/>
          </w:tcPr>
          <w:p>
            <w:pPr>
              <w:spacing w:before="35" w:line="258" w:lineRule="auto"/>
              <w:ind w:left="20" w:right="70"/>
              <w:rPr>
                <w:rFonts w:ascii="仿宋" w:hAnsi="仿宋" w:eastAsia="仿宋" w:cs="仿宋"/>
                <w:sz w:val="10"/>
                <w:szCs w:val="10"/>
              </w:rPr>
            </w:pPr>
            <w:r>
              <w:rPr>
                <w:rFonts w:ascii="仿宋" w:hAnsi="仿宋" w:eastAsia="仿宋" w:cs="仿宋"/>
                <w:spacing w:val="3"/>
                <w:sz w:val="10"/>
                <w:szCs w:val="10"/>
              </w:rPr>
              <w:t>查</w:t>
            </w:r>
            <w:r>
              <w:rPr>
                <w:rFonts w:ascii="仿宋" w:hAnsi="仿宋" w:eastAsia="仿宋" w:cs="仿宋"/>
                <w:sz w:val="10"/>
                <w:szCs w:val="10"/>
              </w:rPr>
              <w:t xml:space="preserve">         </w:t>
            </w:r>
            <w:r>
              <w:rPr>
                <w:rFonts w:ascii="仿宋" w:hAnsi="仿宋" w:eastAsia="仿宋" w:cs="仿宋"/>
                <w:spacing w:val="7"/>
                <w:sz w:val="10"/>
                <w:szCs w:val="10"/>
              </w:rPr>
              <w:t>3.对典当</w:t>
            </w:r>
            <w:r>
              <w:rPr>
                <w:rFonts w:ascii="仿宋" w:hAnsi="仿宋" w:eastAsia="仿宋" w:cs="仿宋"/>
                <w:spacing w:val="6"/>
                <w:sz w:val="10"/>
                <w:szCs w:val="10"/>
              </w:rPr>
              <w:t>行</w:t>
            </w:r>
            <w:r>
              <w:rPr>
                <w:rFonts w:ascii="仿宋" w:hAnsi="仿宋" w:eastAsia="仿宋" w:cs="仿宋"/>
                <w:sz w:val="10"/>
                <w:szCs w:val="10"/>
              </w:rPr>
              <w:t xml:space="preserve"> </w:t>
            </w:r>
            <w:r>
              <w:rPr>
                <w:rFonts w:ascii="仿宋" w:hAnsi="仿宋" w:eastAsia="仿宋" w:cs="仿宋"/>
                <w:spacing w:val="8"/>
                <w:sz w:val="10"/>
                <w:szCs w:val="10"/>
              </w:rPr>
              <w:t>公司经营情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tcPr>
          <w:p>
            <w:pPr>
              <w:spacing w:line="264" w:lineRule="auto"/>
              <w:ind w:left="22" w:right="68" w:firstLine="1"/>
              <w:rPr>
                <w:rFonts w:ascii="仿宋" w:hAnsi="仿宋" w:eastAsia="仿宋" w:cs="仿宋"/>
                <w:sz w:val="9"/>
                <w:szCs w:val="9"/>
              </w:rPr>
            </w:pPr>
            <w:r>
              <w:rPr>
                <w:rFonts w:ascii="仿宋" w:hAnsi="仿宋" w:eastAsia="仿宋" w:cs="仿宋"/>
                <w:spacing w:val="17"/>
                <w:sz w:val="9"/>
                <w:szCs w:val="9"/>
              </w:rPr>
              <w:t>经</w:t>
            </w:r>
            <w:r>
              <w:rPr>
                <w:rFonts w:ascii="仿宋" w:hAnsi="仿宋" w:eastAsia="仿宋" w:cs="仿宋"/>
                <w:spacing w:val="16"/>
                <w:sz w:val="9"/>
                <w:szCs w:val="9"/>
              </w:rPr>
              <w:t>营许</w:t>
            </w:r>
            <w:r>
              <w:rPr>
                <w:rFonts w:ascii="仿宋" w:hAnsi="仿宋" w:eastAsia="仿宋" w:cs="仿宋"/>
                <w:sz w:val="9"/>
                <w:szCs w:val="9"/>
              </w:rPr>
              <w:t xml:space="preserve"> </w:t>
            </w:r>
            <w:r>
              <w:rPr>
                <w:rFonts w:ascii="仿宋" w:hAnsi="仿宋" w:eastAsia="仿宋" w:cs="仿宋"/>
                <w:spacing w:val="17"/>
                <w:sz w:val="9"/>
                <w:szCs w:val="9"/>
              </w:rPr>
              <w:t>可证</w:t>
            </w:r>
            <w:r>
              <w:rPr>
                <w:rFonts w:ascii="仿宋" w:hAnsi="仿宋" w:eastAsia="仿宋" w:cs="仿宋"/>
                <w:spacing w:val="16"/>
                <w:sz w:val="9"/>
                <w:szCs w:val="9"/>
              </w:rPr>
              <w:t>的</w:t>
            </w:r>
            <w:r>
              <w:rPr>
                <w:rFonts w:ascii="仿宋" w:hAnsi="仿宋" w:eastAsia="仿宋" w:cs="仿宋"/>
                <w:sz w:val="9"/>
                <w:szCs w:val="9"/>
              </w:rPr>
              <w:t xml:space="preserve"> </w:t>
            </w:r>
            <w:r>
              <w:rPr>
                <w:rFonts w:ascii="仿宋" w:hAnsi="仿宋" w:eastAsia="仿宋" w:cs="仿宋"/>
                <w:spacing w:val="17"/>
                <w:sz w:val="9"/>
                <w:szCs w:val="9"/>
              </w:rPr>
              <w:t>典当</w:t>
            </w:r>
            <w:r>
              <w:rPr>
                <w:rFonts w:ascii="仿宋" w:hAnsi="仿宋" w:eastAsia="仿宋" w:cs="仿宋"/>
                <w:spacing w:val="16"/>
                <w:sz w:val="9"/>
                <w:szCs w:val="9"/>
              </w:rPr>
              <w:t>行</w:t>
            </w:r>
          </w:p>
        </w:tc>
        <w:tc>
          <w:tcPr>
            <w:tcW w:w="326" w:type="dxa"/>
          </w:tcPr>
          <w:p>
            <w:pPr>
              <w:spacing w:line="235" w:lineRule="auto"/>
              <w:ind w:left="59"/>
              <w:rPr>
                <w:rFonts w:ascii="仿宋" w:hAnsi="仿宋" w:eastAsia="仿宋" w:cs="仿宋"/>
                <w:sz w:val="7"/>
                <w:szCs w:val="7"/>
              </w:rPr>
            </w:pPr>
            <w:r>
              <w:rPr>
                <w:rFonts w:ascii="仿宋" w:hAnsi="仿宋" w:eastAsia="仿宋" w:cs="仿宋"/>
                <w:spacing w:val="35"/>
                <w:sz w:val="7"/>
                <w:szCs w:val="7"/>
              </w:rPr>
              <w:t>事</w:t>
            </w:r>
            <w:r>
              <w:rPr>
                <w:rFonts w:ascii="仿宋" w:hAnsi="仿宋" w:eastAsia="仿宋" w:cs="仿宋"/>
                <w:spacing w:val="34"/>
                <w:sz w:val="7"/>
                <w:szCs w:val="7"/>
              </w:rPr>
              <w:t>项</w:t>
            </w:r>
          </w:p>
        </w:tc>
        <w:tc>
          <w:tcPr>
            <w:tcW w:w="386" w:type="dxa"/>
          </w:tcPr>
          <w:p/>
        </w:tc>
        <w:tc>
          <w:tcPr>
            <w:tcW w:w="394" w:type="dxa"/>
          </w:tcPr>
          <w:p/>
        </w:tc>
        <w:tc>
          <w:tcPr>
            <w:tcW w:w="326" w:type="dxa"/>
          </w:tcPr>
          <w:p>
            <w:pPr>
              <w:spacing w:line="301"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01"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301"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301" w:lineRule="auto"/>
            </w:pPr>
          </w:p>
          <w:p>
            <w:pPr>
              <w:spacing w:before="32" w:line="230" w:lineRule="auto"/>
              <w:ind w:left="25"/>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典当行的治安检查</w:t>
            </w:r>
          </w:p>
        </w:tc>
        <w:tc>
          <w:tcPr>
            <w:tcW w:w="425" w:type="dxa"/>
          </w:tcPr>
          <w:p>
            <w:pPr>
              <w:spacing w:line="301"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266" w:line="266" w:lineRule="auto"/>
              <w:ind w:left="25" w:right="48" w:firstLine="1"/>
              <w:rPr>
                <w:rFonts w:ascii="仿宋" w:hAnsi="仿宋" w:eastAsia="仿宋" w:cs="仿宋"/>
                <w:sz w:val="10"/>
                <w:szCs w:val="10"/>
              </w:rPr>
            </w:pPr>
            <w:r>
              <w:rPr>
                <w:rFonts w:ascii="仿宋" w:hAnsi="仿宋" w:eastAsia="仿宋" w:cs="仿宋"/>
                <w:spacing w:val="7"/>
                <w:sz w:val="10"/>
                <w:szCs w:val="10"/>
              </w:rPr>
              <w:t>法定代表人或者主要负责人履行治安 、安全责任情况； 设施、设备是否符合治安</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5"/>
                <w:sz w:val="10"/>
                <w:szCs w:val="10"/>
              </w:rPr>
              <w:t>安全防范有关规定及标准 ； 治安、安全防范制度 、措施建立和落实情</w:t>
            </w:r>
            <w:r>
              <w:rPr>
                <w:rFonts w:ascii="仿宋" w:hAnsi="仿宋" w:eastAsia="仿宋" w:cs="仿宋"/>
                <w:spacing w:val="4"/>
                <w:sz w:val="10"/>
                <w:szCs w:val="10"/>
              </w:rPr>
              <w:t>况</w:t>
            </w:r>
            <w:r>
              <w:rPr>
                <w:rFonts w:ascii="仿宋" w:hAnsi="仿宋" w:eastAsia="仿宋" w:cs="仿宋"/>
                <w:sz w:val="10"/>
                <w:szCs w:val="10"/>
              </w:rPr>
              <w:t>。</w:t>
            </w:r>
          </w:p>
        </w:tc>
        <w:tc>
          <w:tcPr>
            <w:tcW w:w="5499" w:type="dxa"/>
          </w:tcPr>
          <w:p>
            <w:pPr>
              <w:spacing w:before="266" w:line="136"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.《国务院关于取消和下放一批行政许可事项的决定 》  ( 国发〔2020〕 13号 )</w:t>
            </w:r>
          </w:p>
          <w:p>
            <w:pPr>
              <w:spacing w:line="231" w:lineRule="auto"/>
              <w:ind w:left="28"/>
              <w:rPr>
                <w:rFonts w:ascii="仿宋" w:hAnsi="仿宋" w:eastAsia="仿宋" w:cs="仿宋"/>
                <w:sz w:val="10"/>
                <w:szCs w:val="10"/>
              </w:rPr>
            </w:pPr>
            <w:r>
              <w:rPr>
                <w:rFonts w:ascii="仿宋" w:hAnsi="仿宋" w:eastAsia="仿宋" w:cs="仿宋"/>
                <w:spacing w:val="8"/>
                <w:sz w:val="10"/>
                <w:szCs w:val="10"/>
              </w:rPr>
              <w:t>2.《典当管</w:t>
            </w:r>
            <w:r>
              <w:rPr>
                <w:rFonts w:ascii="仿宋" w:hAnsi="仿宋" w:eastAsia="仿宋" w:cs="仿宋"/>
                <w:spacing w:val="6"/>
                <w:sz w:val="10"/>
                <w:szCs w:val="10"/>
              </w:rPr>
              <w:t>理</w:t>
            </w:r>
            <w:r>
              <w:rPr>
                <w:rFonts w:ascii="仿宋" w:hAnsi="仿宋" w:eastAsia="仿宋" w:cs="仿宋"/>
                <w:spacing w:val="4"/>
                <w:sz w:val="10"/>
                <w:szCs w:val="10"/>
              </w:rPr>
              <w:t>办法》  (2005年2月9日商务部 、公安部令2005年第8号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20" w:hRule="atLeast"/>
        </w:trPr>
        <w:tc>
          <w:tcPr>
            <w:tcW w:w="233" w:type="dxa"/>
            <w:vMerge w:val="restart"/>
            <w:tcBorders>
              <w:bottom w:val="nil"/>
            </w:tcBorders>
          </w:tcPr>
          <w:p>
            <w:pPr>
              <w:spacing w:line="273" w:lineRule="auto"/>
            </w:pPr>
          </w:p>
          <w:p>
            <w:pPr>
              <w:spacing w:line="273" w:lineRule="auto"/>
            </w:pPr>
          </w:p>
          <w:p>
            <w:pPr>
              <w:spacing w:line="273" w:lineRule="auto"/>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1</w:t>
            </w:r>
          </w:p>
        </w:tc>
        <w:tc>
          <w:tcPr>
            <w:tcW w:w="410" w:type="dxa"/>
            <w:vMerge w:val="restart"/>
            <w:tcBorders>
              <w:bottom w:val="nil"/>
            </w:tcBorders>
          </w:tcPr>
          <w:p>
            <w:pPr>
              <w:spacing w:line="301" w:lineRule="auto"/>
            </w:pPr>
          </w:p>
          <w:p>
            <w:pPr>
              <w:spacing w:line="301" w:lineRule="auto"/>
            </w:pPr>
          </w:p>
          <w:p>
            <w:pPr>
              <w:spacing w:before="32" w:line="260" w:lineRule="auto"/>
              <w:ind w:left="20" w:right="62" w:firstLine="9"/>
              <w:rPr>
                <w:rFonts w:ascii="仿宋" w:hAnsi="仿宋" w:eastAsia="仿宋" w:cs="仿宋"/>
                <w:sz w:val="10"/>
                <w:szCs w:val="10"/>
              </w:rPr>
            </w:pPr>
            <w:r>
              <w:rPr>
                <w:rFonts w:ascii="仿宋" w:hAnsi="仿宋" w:eastAsia="仿宋" w:cs="仿宋"/>
                <w:spacing w:val="4"/>
                <w:sz w:val="10"/>
                <w:szCs w:val="10"/>
              </w:rPr>
              <w:t>能源行</w:t>
            </w:r>
            <w:r>
              <w:rPr>
                <w:rFonts w:ascii="仿宋" w:hAnsi="仿宋" w:eastAsia="仿宋" w:cs="仿宋"/>
                <w:sz w:val="10"/>
                <w:szCs w:val="10"/>
              </w:rPr>
              <w:t xml:space="preserve"> </w:t>
            </w:r>
            <w:r>
              <w:rPr>
                <w:rFonts w:ascii="仿宋" w:hAnsi="仿宋" w:eastAsia="仿宋" w:cs="仿宋"/>
                <w:spacing w:val="7"/>
                <w:sz w:val="10"/>
                <w:szCs w:val="10"/>
              </w:rPr>
              <w:t>业节能</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46" w:lineRule="auto"/>
            </w:pPr>
          </w:p>
          <w:p>
            <w:pPr>
              <w:spacing w:line="246" w:lineRule="auto"/>
            </w:pPr>
          </w:p>
          <w:p>
            <w:pPr>
              <w:spacing w:line="246" w:lineRule="auto"/>
            </w:pPr>
          </w:p>
          <w:p>
            <w:pPr>
              <w:spacing w:before="33" w:line="261" w:lineRule="auto"/>
              <w:ind w:left="30" w:right="71"/>
              <w:rPr>
                <w:rFonts w:ascii="仿宋" w:hAnsi="仿宋" w:eastAsia="仿宋" w:cs="仿宋"/>
                <w:sz w:val="10"/>
                <w:szCs w:val="10"/>
              </w:rPr>
            </w:pPr>
            <w:r>
              <w:rPr>
                <w:rFonts w:ascii="仿宋" w:hAnsi="仿宋" w:eastAsia="仿宋" w:cs="仿宋"/>
                <w:spacing w:val="6"/>
                <w:sz w:val="10"/>
                <w:szCs w:val="10"/>
              </w:rPr>
              <w:t>能源行业节</w:t>
            </w:r>
            <w:r>
              <w:rPr>
                <w:rFonts w:ascii="仿宋" w:hAnsi="仿宋" w:eastAsia="仿宋" w:cs="仿宋"/>
                <w:sz w:val="10"/>
                <w:szCs w:val="10"/>
              </w:rPr>
              <w:t xml:space="preserve"> </w:t>
            </w:r>
            <w:r>
              <w:rPr>
                <w:rFonts w:ascii="仿宋" w:hAnsi="仿宋" w:eastAsia="仿宋" w:cs="仿宋"/>
                <w:spacing w:val="6"/>
                <w:sz w:val="10"/>
                <w:szCs w:val="10"/>
              </w:rPr>
              <w:t>能监督检查</w:t>
            </w:r>
          </w:p>
        </w:tc>
        <w:tc>
          <w:tcPr>
            <w:tcW w:w="417" w:type="dxa"/>
            <w:vMerge w:val="restart"/>
            <w:tcBorders>
              <w:bottom w:val="nil"/>
            </w:tcBorders>
          </w:tcPr>
          <w:p>
            <w:pPr>
              <w:spacing w:line="470" w:lineRule="auto"/>
            </w:pPr>
          </w:p>
          <w:p>
            <w:pPr>
              <w:spacing w:before="32" w:line="255" w:lineRule="auto"/>
              <w:ind w:left="21" w:right="68" w:firstLine="9"/>
              <w:rPr>
                <w:rFonts w:ascii="仿宋" w:hAnsi="仿宋" w:eastAsia="仿宋" w:cs="仿宋"/>
                <w:sz w:val="10"/>
                <w:szCs w:val="10"/>
              </w:rPr>
            </w:pPr>
            <w:r>
              <w:rPr>
                <w:rFonts w:ascii="仿宋" w:hAnsi="仿宋" w:eastAsia="仿宋" w:cs="仿宋"/>
                <w:spacing w:val="4"/>
                <w:sz w:val="10"/>
                <w:szCs w:val="10"/>
              </w:rPr>
              <w:t>能源生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 ，</w:t>
            </w:r>
            <w:r>
              <w:rPr>
                <w:rFonts w:ascii="仿宋" w:hAnsi="仿宋" w:eastAsia="仿宋" w:cs="仿宋"/>
                <w:sz w:val="10"/>
                <w:szCs w:val="10"/>
              </w:rPr>
              <w:t xml:space="preserve"> </w:t>
            </w:r>
            <w:r>
              <w:rPr>
                <w:rFonts w:ascii="仿宋" w:hAnsi="仿宋" w:eastAsia="仿宋" w:cs="仿宋"/>
                <w:spacing w:val="7"/>
                <w:sz w:val="10"/>
                <w:szCs w:val="10"/>
              </w:rPr>
              <w:t>能源行</w:t>
            </w:r>
            <w:r>
              <w:rPr>
                <w:rFonts w:ascii="仿宋" w:hAnsi="仿宋" w:eastAsia="仿宋" w:cs="仿宋"/>
                <w:sz w:val="10"/>
                <w:szCs w:val="10"/>
              </w:rPr>
              <w:t xml:space="preserve"> </w:t>
            </w:r>
            <w:r>
              <w:rPr>
                <w:rFonts w:ascii="仿宋" w:hAnsi="仿宋" w:eastAsia="仿宋" w:cs="仿宋"/>
                <w:spacing w:val="7"/>
                <w:sz w:val="10"/>
                <w:szCs w:val="10"/>
              </w:rPr>
              <w:t>业用能</w:t>
            </w:r>
            <w:r>
              <w:rPr>
                <w:rFonts w:ascii="仿宋" w:hAnsi="仿宋" w:eastAsia="仿宋" w:cs="仿宋"/>
                <w:sz w:val="10"/>
                <w:szCs w:val="10"/>
              </w:rPr>
              <w:t xml:space="preserve"> </w:t>
            </w:r>
            <w:r>
              <w:rPr>
                <w:rFonts w:ascii="仿宋" w:hAnsi="仿宋" w:eastAsia="仿宋" w:cs="仿宋"/>
                <w:spacing w:val="6"/>
                <w:sz w:val="10"/>
                <w:szCs w:val="10"/>
              </w:rPr>
              <w:t>单位</w:t>
            </w:r>
          </w:p>
        </w:tc>
        <w:tc>
          <w:tcPr>
            <w:tcW w:w="326" w:type="dxa"/>
            <w:vMerge w:val="restart"/>
            <w:tcBorders>
              <w:bottom w:val="nil"/>
            </w:tcBorders>
          </w:tcPr>
          <w:p>
            <w:pPr>
              <w:spacing w:line="336" w:lineRule="auto"/>
            </w:pPr>
          </w:p>
          <w:p>
            <w:pPr>
              <w:spacing w:line="336"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01" w:lineRule="auto"/>
            </w:pPr>
          </w:p>
          <w:p>
            <w:pPr>
              <w:spacing w:line="301" w:lineRule="auto"/>
            </w:pPr>
          </w:p>
          <w:p>
            <w:pPr>
              <w:spacing w:before="32" w:line="260"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非</w:t>
            </w:r>
            <w:r>
              <w:rPr>
                <w:rFonts w:ascii="仿宋" w:hAnsi="仿宋" w:eastAsia="仿宋" w:cs="仿宋"/>
                <w:sz w:val="10"/>
                <w:szCs w:val="10"/>
              </w:rPr>
              <w:t xml:space="preserve"> </w:t>
            </w:r>
            <w:r>
              <w:rPr>
                <w:rFonts w:ascii="仿宋" w:hAnsi="仿宋" w:eastAsia="仿宋" w:cs="仿宋"/>
                <w:spacing w:val="7"/>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46" w:lineRule="auto"/>
            </w:pPr>
          </w:p>
          <w:p>
            <w:pPr>
              <w:spacing w:line="246" w:lineRule="auto"/>
            </w:pPr>
          </w:p>
          <w:p>
            <w:pPr>
              <w:spacing w:line="247"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76"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409" w:lineRule="auto"/>
            </w:pPr>
          </w:p>
          <w:p>
            <w:pPr>
              <w:spacing w:before="32"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409" w:lineRule="auto"/>
            </w:pPr>
          </w:p>
          <w:p>
            <w:pPr>
              <w:spacing w:before="33" w:line="261" w:lineRule="auto"/>
              <w:ind w:left="21" w:right="76" w:firstLine="10"/>
              <w:rPr>
                <w:rFonts w:ascii="仿宋" w:hAnsi="仿宋" w:eastAsia="仿宋" w:cs="仿宋"/>
                <w:sz w:val="10"/>
                <w:szCs w:val="10"/>
              </w:rPr>
            </w:pPr>
            <w:r>
              <w:rPr>
                <w:rFonts w:ascii="仿宋" w:hAnsi="仿宋" w:eastAsia="仿宋" w:cs="仿宋"/>
                <w:spacing w:val="9"/>
                <w:sz w:val="10"/>
                <w:szCs w:val="10"/>
              </w:rPr>
              <w:t>能</w:t>
            </w:r>
            <w:r>
              <w:rPr>
                <w:rFonts w:ascii="仿宋" w:hAnsi="仿宋" w:eastAsia="仿宋" w:cs="仿宋"/>
                <w:spacing w:val="7"/>
                <w:sz w:val="10"/>
                <w:szCs w:val="10"/>
              </w:rPr>
              <w:t>源行业节能监督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476" w:lineRule="auto"/>
            </w:pPr>
          </w:p>
          <w:p>
            <w:pPr>
              <w:spacing w:before="32" w:line="230" w:lineRule="auto"/>
              <w:ind w:left="32"/>
              <w:rPr>
                <w:rFonts w:ascii="仿宋" w:hAnsi="仿宋" w:eastAsia="仿宋" w:cs="仿宋"/>
                <w:sz w:val="10"/>
                <w:szCs w:val="10"/>
              </w:rPr>
            </w:pPr>
            <w:r>
              <w:rPr>
                <w:rFonts w:ascii="仿宋" w:hAnsi="仿宋" w:eastAsia="仿宋" w:cs="仿宋"/>
                <w:spacing w:val="13"/>
                <w:sz w:val="10"/>
                <w:szCs w:val="10"/>
              </w:rPr>
              <w:t>能</w:t>
            </w:r>
            <w:r>
              <w:rPr>
                <w:rFonts w:ascii="仿宋" w:hAnsi="仿宋" w:eastAsia="仿宋" w:cs="仿宋"/>
                <w:spacing w:val="7"/>
                <w:sz w:val="10"/>
                <w:szCs w:val="10"/>
              </w:rPr>
              <w:t>源行业节能监督检查</w:t>
            </w:r>
          </w:p>
        </w:tc>
        <w:tc>
          <w:tcPr>
            <w:tcW w:w="425" w:type="dxa"/>
          </w:tcPr>
          <w:p>
            <w:pPr>
              <w:spacing w:line="410"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74" w:line="255" w:lineRule="auto"/>
              <w:ind w:left="21" w:right="33" w:firstLine="11"/>
              <w:rPr>
                <w:rFonts w:ascii="仿宋" w:hAnsi="仿宋" w:eastAsia="仿宋" w:cs="仿宋"/>
                <w:sz w:val="10"/>
                <w:szCs w:val="10"/>
              </w:rPr>
            </w:pPr>
            <w:r>
              <w:rPr>
                <w:rFonts w:ascii="仿宋" w:hAnsi="仿宋" w:eastAsia="仿宋" w:cs="仿宋"/>
                <w:spacing w:val="10"/>
                <w:sz w:val="10"/>
                <w:szCs w:val="10"/>
              </w:rPr>
              <w:t>能源行</w:t>
            </w:r>
            <w:r>
              <w:rPr>
                <w:rFonts w:ascii="仿宋" w:hAnsi="仿宋" w:eastAsia="仿宋" w:cs="仿宋"/>
                <w:spacing w:val="7"/>
                <w:sz w:val="10"/>
                <w:szCs w:val="10"/>
              </w:rPr>
              <w:t>业</w:t>
            </w:r>
            <w:r>
              <w:rPr>
                <w:rFonts w:ascii="仿宋" w:hAnsi="仿宋" w:eastAsia="仿宋" w:cs="仿宋"/>
                <w:spacing w:val="5"/>
                <w:sz w:val="10"/>
                <w:szCs w:val="10"/>
              </w:rPr>
              <w:t>用能产品 、设备和生产工艺淘汰制度执行情况 ； 能源行业生产单位执行单</w:t>
            </w:r>
            <w:r>
              <w:rPr>
                <w:rFonts w:ascii="仿宋" w:hAnsi="仿宋" w:eastAsia="仿宋" w:cs="仿宋"/>
                <w:sz w:val="10"/>
                <w:szCs w:val="10"/>
              </w:rPr>
              <w:t xml:space="preserve"> </w:t>
            </w:r>
            <w:r>
              <w:rPr>
                <w:rFonts w:ascii="仿宋" w:hAnsi="仿宋" w:eastAsia="仿宋" w:cs="仿宋"/>
                <w:spacing w:val="6"/>
                <w:sz w:val="10"/>
                <w:szCs w:val="10"/>
              </w:rPr>
              <w:t>位产品能耗限额标准情况 ； 能源行业用能单位建立节能目标责任制 ，定期开展节能</w:t>
            </w:r>
            <w:r>
              <w:rPr>
                <w:rFonts w:ascii="仿宋" w:hAnsi="仿宋" w:eastAsia="仿宋" w:cs="仿宋"/>
                <w:sz w:val="10"/>
                <w:szCs w:val="10"/>
              </w:rPr>
              <w:t xml:space="preserve"> </w:t>
            </w:r>
            <w:r>
              <w:rPr>
                <w:rFonts w:ascii="仿宋" w:hAnsi="仿宋" w:eastAsia="仿宋" w:cs="仿宋"/>
                <w:spacing w:val="14"/>
                <w:sz w:val="10"/>
                <w:szCs w:val="10"/>
              </w:rPr>
              <w:t>教</w:t>
            </w:r>
            <w:r>
              <w:rPr>
                <w:rFonts w:ascii="仿宋" w:hAnsi="仿宋" w:eastAsia="仿宋" w:cs="仿宋"/>
                <w:spacing w:val="12"/>
                <w:sz w:val="10"/>
                <w:szCs w:val="10"/>
              </w:rPr>
              <w:t>育</w:t>
            </w:r>
            <w:r>
              <w:rPr>
                <w:rFonts w:ascii="仿宋" w:hAnsi="仿宋" w:eastAsia="仿宋" w:cs="仿宋"/>
                <w:spacing w:val="7"/>
                <w:sz w:val="10"/>
                <w:szCs w:val="10"/>
              </w:rPr>
              <w:t>培训等情况； 能源行业重点用能单位设立能源管理岗位 ，聘任能源管理负责人</w:t>
            </w:r>
            <w:r>
              <w:rPr>
                <w:rFonts w:ascii="仿宋" w:hAnsi="仿宋" w:eastAsia="仿宋" w:cs="仿宋"/>
                <w:sz w:val="10"/>
                <w:szCs w:val="10"/>
              </w:rPr>
              <w:t xml:space="preserve"> </w:t>
            </w:r>
            <w:r>
              <w:rPr>
                <w:rFonts w:ascii="仿宋" w:hAnsi="仿宋" w:eastAsia="仿宋" w:cs="仿宋"/>
                <w:spacing w:val="8"/>
                <w:sz w:val="10"/>
                <w:szCs w:val="10"/>
              </w:rPr>
              <w:t xml:space="preserve">情况； </w:t>
            </w:r>
            <w:r>
              <w:rPr>
                <w:rFonts w:ascii="仿宋" w:hAnsi="仿宋" w:eastAsia="仿宋" w:cs="仿宋"/>
                <w:spacing w:val="4"/>
                <w:sz w:val="10"/>
                <w:szCs w:val="10"/>
              </w:rPr>
              <w:t>能源行业重点用能单位报送能源利用状况报考情况 ；  能源生产经营单位无偿</w:t>
            </w:r>
            <w:r>
              <w:rPr>
                <w:rFonts w:ascii="仿宋" w:hAnsi="仿宋" w:eastAsia="仿宋" w:cs="仿宋"/>
                <w:sz w:val="10"/>
                <w:szCs w:val="10"/>
              </w:rPr>
              <w:t xml:space="preserve"> </w:t>
            </w:r>
            <w:r>
              <w:rPr>
                <w:rFonts w:ascii="仿宋" w:hAnsi="仿宋" w:eastAsia="仿宋" w:cs="仿宋"/>
                <w:spacing w:val="16"/>
                <w:sz w:val="10"/>
                <w:szCs w:val="10"/>
              </w:rPr>
              <w:t>或者</w:t>
            </w:r>
            <w:r>
              <w:rPr>
                <w:rFonts w:ascii="仿宋" w:hAnsi="仿宋" w:eastAsia="仿宋" w:cs="仿宋"/>
                <w:spacing w:val="11"/>
                <w:sz w:val="10"/>
                <w:szCs w:val="10"/>
              </w:rPr>
              <w:t>低</w:t>
            </w:r>
            <w:r>
              <w:rPr>
                <w:rFonts w:ascii="仿宋" w:hAnsi="仿宋" w:eastAsia="仿宋" w:cs="仿宋"/>
                <w:spacing w:val="8"/>
                <w:sz w:val="10"/>
                <w:szCs w:val="10"/>
              </w:rPr>
              <w:t>于市场价格向本单位职工提供能源情况 ，或对本单位职工按能源消费量给予</w:t>
            </w:r>
            <w:r>
              <w:rPr>
                <w:rFonts w:ascii="仿宋" w:hAnsi="仿宋" w:eastAsia="仿宋" w:cs="仿宋"/>
                <w:sz w:val="10"/>
                <w:szCs w:val="10"/>
              </w:rPr>
              <w:t xml:space="preserve"> </w:t>
            </w:r>
            <w:r>
              <w:rPr>
                <w:rFonts w:ascii="仿宋" w:hAnsi="仿宋" w:eastAsia="仿宋" w:cs="仿宋"/>
                <w:spacing w:val="4"/>
                <w:sz w:val="10"/>
                <w:szCs w:val="10"/>
              </w:rPr>
              <w:t xml:space="preserve">补贴情况 ， 能源行业用能单位实行能源消费包费制情况 </w:t>
            </w:r>
            <w:r>
              <w:rPr>
                <w:rFonts w:ascii="仿宋" w:hAnsi="仿宋" w:eastAsia="仿宋" w:cs="仿宋"/>
                <w:spacing w:val="3"/>
                <w:sz w:val="10"/>
                <w:szCs w:val="10"/>
              </w:rPr>
              <w:t>。</w:t>
            </w:r>
          </w:p>
        </w:tc>
        <w:tc>
          <w:tcPr>
            <w:tcW w:w="5499" w:type="dxa"/>
          </w:tcPr>
          <w:p>
            <w:pPr>
              <w:spacing w:line="273" w:lineRule="auto"/>
            </w:pPr>
          </w:p>
          <w:p>
            <w:pPr>
              <w:spacing w:before="33" w:line="250" w:lineRule="auto"/>
              <w:ind w:left="29" w:right="33" w:firstLine="2"/>
              <w:rPr>
                <w:rFonts w:ascii="仿宋" w:hAnsi="仿宋" w:eastAsia="仿宋" w:cs="仿宋"/>
                <w:sz w:val="10"/>
                <w:szCs w:val="10"/>
              </w:rPr>
            </w:pPr>
            <w:r>
              <w:rPr>
                <w:rFonts w:ascii="仿宋" w:hAnsi="仿宋" w:eastAsia="仿宋" w:cs="仿宋"/>
                <w:spacing w:val="-2"/>
                <w:sz w:val="10"/>
                <w:szCs w:val="10"/>
              </w:rPr>
              <w:t xml:space="preserve">1.《节约能源法》 </w:t>
            </w:r>
            <w:r>
              <w:rPr>
                <w:rFonts w:ascii="仿宋" w:hAnsi="仿宋" w:eastAsia="仿宋" w:cs="仿宋"/>
                <w:spacing w:val="-1"/>
                <w:sz w:val="10"/>
                <w:szCs w:val="10"/>
              </w:rPr>
              <w:t>第十二条 、 第十六条 、 第十七条 、 第二十五条 、第二十六条 、第二十八条 、第五十三条 、 第五</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五条</w:t>
            </w:r>
          </w:p>
          <w:p>
            <w:pPr>
              <w:spacing w:line="266" w:lineRule="auto"/>
              <w:ind w:left="28" w:right="33"/>
              <w:rPr>
                <w:rFonts w:ascii="仿宋" w:hAnsi="仿宋" w:eastAsia="仿宋" w:cs="仿宋"/>
                <w:sz w:val="10"/>
                <w:szCs w:val="10"/>
              </w:rPr>
            </w:pPr>
            <w:r>
              <w:rPr>
                <w:rFonts w:ascii="仿宋" w:hAnsi="仿宋" w:eastAsia="仿宋" w:cs="仿宋"/>
                <w:spacing w:val="2"/>
                <w:sz w:val="10"/>
                <w:szCs w:val="10"/>
              </w:rPr>
              <w:t>2.《山东省节约能源条例》 第七条第三款 、</w:t>
            </w:r>
            <w:r>
              <w:rPr>
                <w:rFonts w:ascii="仿宋" w:hAnsi="仿宋" w:eastAsia="仿宋" w:cs="仿宋"/>
                <w:spacing w:val="1"/>
                <w:sz w:val="10"/>
                <w:szCs w:val="10"/>
              </w:rPr>
              <w:t xml:space="preserve"> 第十六条 、第十七条 、第二十四条 、第三十二条 、第三十三条 、 第三</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4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2" w:line="266" w:lineRule="auto"/>
              <w:ind w:left="28" w:right="76"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节能审查意见落</w:t>
            </w:r>
            <w:r>
              <w:rPr>
                <w:rFonts w:ascii="仿宋" w:hAnsi="仿宋" w:eastAsia="仿宋" w:cs="仿宋"/>
                <w:sz w:val="10"/>
                <w:szCs w:val="10"/>
              </w:rPr>
              <w:t xml:space="preserve"> </w:t>
            </w:r>
            <w:r>
              <w:rPr>
                <w:rFonts w:ascii="仿宋" w:hAnsi="仿宋" w:eastAsia="仿宋" w:cs="仿宋"/>
                <w:spacing w:val="12"/>
                <w:sz w:val="10"/>
                <w:szCs w:val="10"/>
              </w:rPr>
              <w:t>实</w:t>
            </w:r>
            <w:r>
              <w:rPr>
                <w:rFonts w:ascii="仿宋" w:hAnsi="仿宋" w:eastAsia="仿宋" w:cs="仿宋"/>
                <w:spacing w:val="7"/>
                <w:sz w:val="10"/>
                <w:szCs w:val="10"/>
              </w:rPr>
              <w:t>情况的行政检查</w:t>
            </w:r>
          </w:p>
        </w:tc>
        <w:tc>
          <w:tcPr>
            <w:tcW w:w="1389" w:type="dxa"/>
          </w:tcPr>
          <w:p>
            <w:pPr>
              <w:spacing w:before="21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节能审查意见落实情况的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tcPr>
          <w:p>
            <w:pPr>
              <w:spacing w:before="21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12" w:line="266" w:lineRule="auto"/>
              <w:ind w:left="28" w:right="32" w:hanging="6"/>
              <w:rPr>
                <w:rFonts w:ascii="仿宋" w:hAnsi="仿宋" w:eastAsia="仿宋" w:cs="仿宋"/>
                <w:sz w:val="10"/>
                <w:szCs w:val="10"/>
              </w:rPr>
            </w:pPr>
            <w:r>
              <w:rPr>
                <w:rFonts w:ascii="仿宋" w:hAnsi="仿宋" w:eastAsia="仿宋" w:cs="仿宋"/>
                <w:spacing w:val="7"/>
                <w:sz w:val="10"/>
                <w:szCs w:val="10"/>
              </w:rPr>
              <w:t>建</w:t>
            </w:r>
            <w:r>
              <w:rPr>
                <w:rFonts w:ascii="仿宋" w:hAnsi="仿宋" w:eastAsia="仿宋" w:cs="仿宋"/>
                <w:spacing w:val="6"/>
                <w:sz w:val="10"/>
                <w:szCs w:val="10"/>
              </w:rPr>
              <w:t>设方案落实情况； 节能技术措施落实情况； 节能管理措施落实情况； 能效水平落</w:t>
            </w:r>
            <w:r>
              <w:rPr>
                <w:rFonts w:ascii="仿宋" w:hAnsi="仿宋" w:eastAsia="仿宋" w:cs="仿宋"/>
                <w:sz w:val="10"/>
                <w:szCs w:val="10"/>
              </w:rPr>
              <w:t xml:space="preserve"> </w:t>
            </w:r>
            <w:r>
              <w:rPr>
                <w:rFonts w:ascii="仿宋" w:hAnsi="仿宋" w:eastAsia="仿宋" w:cs="仿宋"/>
                <w:spacing w:val="8"/>
                <w:sz w:val="10"/>
                <w:szCs w:val="10"/>
              </w:rPr>
              <w:t>实情况</w:t>
            </w:r>
            <w:r>
              <w:rPr>
                <w:rFonts w:ascii="仿宋" w:hAnsi="仿宋" w:eastAsia="仿宋" w:cs="仿宋"/>
                <w:spacing w:val="5"/>
                <w:sz w:val="10"/>
                <w:szCs w:val="10"/>
              </w:rPr>
              <w:t>；</w:t>
            </w:r>
            <w:r>
              <w:rPr>
                <w:rFonts w:ascii="仿宋" w:hAnsi="仿宋" w:eastAsia="仿宋" w:cs="仿宋"/>
                <w:spacing w:val="4"/>
                <w:sz w:val="10"/>
                <w:szCs w:val="10"/>
              </w:rPr>
              <w:t xml:space="preserve"> 能源消费总量落实情况； 其他相关内容。</w:t>
            </w:r>
          </w:p>
        </w:tc>
        <w:tc>
          <w:tcPr>
            <w:tcW w:w="5499" w:type="dxa"/>
          </w:tcPr>
          <w:p>
            <w:pPr>
              <w:spacing w:line="248" w:lineRule="auto"/>
            </w:pPr>
          </w:p>
          <w:p>
            <w:pPr>
              <w:spacing w:before="32" w:line="231" w:lineRule="auto"/>
              <w:ind w:left="24"/>
              <w:rPr>
                <w:rFonts w:ascii="仿宋" w:hAnsi="仿宋" w:eastAsia="仿宋" w:cs="仿宋"/>
                <w:sz w:val="10"/>
                <w:szCs w:val="10"/>
              </w:rPr>
            </w:pPr>
            <w:r>
              <w:rPr>
                <w:rFonts w:ascii="仿宋" w:hAnsi="仿宋" w:eastAsia="仿宋" w:cs="仿宋"/>
                <w:spacing w:val="6"/>
                <w:sz w:val="10"/>
                <w:szCs w:val="10"/>
              </w:rPr>
              <w:t>《固定资</w:t>
            </w:r>
            <w:r>
              <w:rPr>
                <w:rFonts w:ascii="仿宋" w:hAnsi="仿宋" w:eastAsia="仿宋" w:cs="仿宋"/>
                <w:spacing w:val="3"/>
                <w:sz w:val="10"/>
                <w:szCs w:val="10"/>
              </w:rPr>
              <w:t>产投资项目节能审查办法 》  ( 国家发展改革委令 2016年11月第44号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67" w:hRule="atLeast"/>
        </w:trPr>
        <w:tc>
          <w:tcPr>
            <w:tcW w:w="233" w:type="dxa"/>
            <w:vMerge w:val="restart"/>
            <w:tcBorders>
              <w:bottom w:val="nil"/>
            </w:tcBorders>
          </w:tcPr>
          <w:p>
            <w:pPr>
              <w:spacing w:line="302" w:lineRule="auto"/>
            </w:pPr>
          </w:p>
          <w:p>
            <w:pPr>
              <w:spacing w:line="303" w:lineRule="auto"/>
            </w:pPr>
          </w:p>
          <w:p>
            <w:pPr>
              <w:spacing w:line="303" w:lineRule="auto"/>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2</w:t>
            </w:r>
          </w:p>
        </w:tc>
        <w:tc>
          <w:tcPr>
            <w:tcW w:w="410" w:type="dxa"/>
            <w:vMerge w:val="restart"/>
            <w:tcBorders>
              <w:bottom w:val="nil"/>
            </w:tcBorders>
          </w:tcPr>
          <w:p>
            <w:pPr>
              <w:spacing w:line="313" w:lineRule="auto"/>
            </w:pPr>
          </w:p>
          <w:p>
            <w:pPr>
              <w:spacing w:line="313" w:lineRule="auto"/>
            </w:pPr>
          </w:p>
          <w:p>
            <w:pPr>
              <w:spacing w:before="32" w:line="257" w:lineRule="auto"/>
              <w:ind w:left="19" w:right="61" w:hanging="1"/>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业生产</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before="252" w:line="254"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.煤炭资源</w:t>
            </w:r>
            <w:r>
              <w:rPr>
                <w:rFonts w:ascii="仿宋" w:hAnsi="仿宋" w:eastAsia="仿宋" w:cs="仿宋"/>
                <w:sz w:val="10"/>
                <w:szCs w:val="10"/>
              </w:rPr>
              <w:t xml:space="preserve"> </w:t>
            </w:r>
            <w:r>
              <w:rPr>
                <w:rFonts w:ascii="仿宋" w:hAnsi="仿宋" w:eastAsia="仿宋" w:cs="仿宋"/>
                <w:spacing w:val="9"/>
                <w:sz w:val="10"/>
                <w:szCs w:val="10"/>
              </w:rPr>
              <w:t>回</w:t>
            </w:r>
            <w:r>
              <w:rPr>
                <w:rFonts w:ascii="仿宋" w:hAnsi="仿宋" w:eastAsia="仿宋" w:cs="仿宋"/>
                <w:spacing w:val="8"/>
                <w:sz w:val="10"/>
                <w:szCs w:val="10"/>
              </w:rPr>
              <w:t>采率和综</w:t>
            </w:r>
            <w:r>
              <w:rPr>
                <w:rFonts w:ascii="仿宋" w:hAnsi="仿宋" w:eastAsia="仿宋" w:cs="仿宋"/>
                <w:sz w:val="10"/>
                <w:szCs w:val="10"/>
              </w:rPr>
              <w:t xml:space="preserve"> </w:t>
            </w:r>
            <w:r>
              <w:rPr>
                <w:rFonts w:ascii="仿宋" w:hAnsi="仿宋" w:eastAsia="仿宋" w:cs="仿宋"/>
                <w:spacing w:val="9"/>
                <w:sz w:val="10"/>
                <w:szCs w:val="10"/>
              </w:rPr>
              <w:t>合</w:t>
            </w:r>
            <w:r>
              <w:rPr>
                <w:rFonts w:ascii="仿宋" w:hAnsi="仿宋" w:eastAsia="仿宋" w:cs="仿宋"/>
                <w:spacing w:val="8"/>
                <w:sz w:val="10"/>
                <w:szCs w:val="10"/>
              </w:rPr>
              <w:t>利用情况</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2.特殊和稀</w:t>
            </w:r>
            <w:r>
              <w:rPr>
                <w:rFonts w:ascii="仿宋" w:hAnsi="仿宋" w:eastAsia="仿宋" w:cs="仿宋"/>
                <w:sz w:val="10"/>
                <w:szCs w:val="10"/>
              </w:rPr>
              <w:t xml:space="preserve"> </w:t>
            </w:r>
            <w:r>
              <w:rPr>
                <w:rFonts w:ascii="仿宋" w:hAnsi="仿宋" w:eastAsia="仿宋" w:cs="仿宋"/>
                <w:spacing w:val="9"/>
                <w:sz w:val="10"/>
                <w:szCs w:val="10"/>
              </w:rPr>
              <w:t>缺</w:t>
            </w:r>
            <w:r>
              <w:rPr>
                <w:rFonts w:ascii="仿宋" w:hAnsi="仿宋" w:eastAsia="仿宋" w:cs="仿宋"/>
                <w:spacing w:val="8"/>
                <w:sz w:val="10"/>
                <w:szCs w:val="10"/>
              </w:rPr>
              <w:t>煤类开发</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用的监督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3.煤矿工程</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8"/>
                <w:sz w:val="10"/>
                <w:szCs w:val="10"/>
              </w:rPr>
              <w:t>量监督检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tcPr>
          <w:p>
            <w:pPr>
              <w:spacing w:line="253" w:lineRule="auto"/>
            </w:pPr>
          </w:p>
          <w:p>
            <w:pPr>
              <w:spacing w:line="254" w:lineRule="auto"/>
            </w:pPr>
          </w:p>
          <w:p>
            <w:pPr>
              <w:spacing w:line="254" w:lineRule="auto"/>
            </w:pPr>
          </w:p>
          <w:p>
            <w:pPr>
              <w:spacing w:before="32" w:line="134" w:lineRule="exact"/>
              <w:ind w:left="19"/>
              <w:rPr>
                <w:rFonts w:ascii="仿宋" w:hAnsi="仿宋" w:eastAsia="仿宋" w:cs="仿宋"/>
                <w:sz w:val="10"/>
                <w:szCs w:val="10"/>
              </w:rPr>
            </w:pPr>
            <w:r>
              <w:rPr>
                <w:rFonts w:ascii="仿宋" w:hAnsi="仿宋" w:eastAsia="仿宋" w:cs="仿宋"/>
                <w:spacing w:val="7"/>
                <w:position w:val="2"/>
                <w:sz w:val="10"/>
                <w:szCs w:val="10"/>
              </w:rPr>
              <w:t>煤矿</w:t>
            </w:r>
          </w:p>
          <w:p>
            <w:pPr>
              <w:spacing w:line="233" w:lineRule="auto"/>
              <w:ind w:left="21"/>
              <w:rPr>
                <w:rFonts w:ascii="仿宋" w:hAnsi="仿宋" w:eastAsia="仿宋" w:cs="仿宋"/>
                <w:sz w:val="10"/>
                <w:szCs w:val="10"/>
              </w:rPr>
            </w:pPr>
            <w:r>
              <w:rPr>
                <w:rFonts w:ascii="仿宋" w:hAnsi="仿宋" w:eastAsia="仿宋" w:cs="仿宋"/>
                <w:spacing w:val="32"/>
                <w:sz w:val="10"/>
                <w:szCs w:val="10"/>
              </w:rPr>
              <w:t>(企</w:t>
            </w:r>
          </w:p>
          <w:p>
            <w:pPr>
              <w:spacing w:before="10" w:line="233" w:lineRule="auto"/>
              <w:ind w:left="25"/>
              <w:rPr>
                <w:rFonts w:ascii="仿宋" w:hAnsi="仿宋" w:eastAsia="仿宋" w:cs="仿宋"/>
                <w:sz w:val="10"/>
                <w:szCs w:val="10"/>
              </w:rPr>
            </w:pPr>
            <w:r>
              <w:rPr>
                <w:rFonts w:ascii="仿宋" w:hAnsi="仿宋" w:eastAsia="仿宋" w:cs="仿宋"/>
                <w:spacing w:val="-7"/>
                <w:sz w:val="10"/>
                <w:szCs w:val="10"/>
              </w:rPr>
              <w:t>业</w:t>
            </w:r>
            <w:r>
              <w:rPr>
                <w:rFonts w:ascii="仿宋" w:hAnsi="仿宋" w:eastAsia="仿宋" w:cs="仿宋"/>
                <w:spacing w:val="-6"/>
                <w:sz w:val="10"/>
                <w:szCs w:val="10"/>
              </w:rPr>
              <w:t xml:space="preserve"> )</w:t>
            </w:r>
          </w:p>
        </w:tc>
        <w:tc>
          <w:tcPr>
            <w:tcW w:w="326" w:type="dxa"/>
            <w:vMerge w:val="restart"/>
            <w:tcBorders>
              <w:bottom w:val="nil"/>
            </w:tcBorders>
          </w:tcPr>
          <w:p>
            <w:pPr>
              <w:spacing w:line="253" w:lineRule="auto"/>
            </w:pPr>
          </w:p>
          <w:p>
            <w:pPr>
              <w:spacing w:line="254" w:lineRule="auto"/>
            </w:pPr>
          </w:p>
          <w:p>
            <w:pPr>
              <w:spacing w:line="25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3" w:lineRule="auto"/>
            </w:pPr>
          </w:p>
          <w:p>
            <w:pPr>
              <w:spacing w:line="254" w:lineRule="auto"/>
            </w:pPr>
          </w:p>
          <w:p>
            <w:pPr>
              <w:spacing w:line="254" w:lineRule="auto"/>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9"/>
                <w:sz w:val="10"/>
                <w:szCs w:val="10"/>
              </w:rPr>
              <w:t>查、查</w:t>
            </w:r>
            <w:r>
              <w:rPr>
                <w:rFonts w:ascii="仿宋" w:hAnsi="仿宋" w:eastAsia="仿宋" w:cs="仿宋"/>
                <w:sz w:val="10"/>
                <w:szCs w:val="10"/>
              </w:rPr>
              <w:t xml:space="preserve"> </w:t>
            </w:r>
            <w:r>
              <w:rPr>
                <w:rFonts w:ascii="仿宋" w:hAnsi="仿宋" w:eastAsia="仿宋" w:cs="仿宋"/>
                <w:spacing w:val="7"/>
                <w:sz w:val="10"/>
                <w:szCs w:val="10"/>
              </w:rPr>
              <w:t>阅资料</w:t>
            </w:r>
          </w:p>
        </w:tc>
        <w:tc>
          <w:tcPr>
            <w:tcW w:w="394" w:type="dxa"/>
            <w:vMerge w:val="restart"/>
            <w:tcBorders>
              <w:bottom w:val="nil"/>
            </w:tcBorders>
          </w:tcPr>
          <w:p>
            <w:pPr>
              <w:spacing w:line="276" w:lineRule="auto"/>
            </w:pPr>
          </w:p>
          <w:p>
            <w:pPr>
              <w:spacing w:line="276" w:lineRule="auto"/>
            </w:pPr>
          </w:p>
          <w:p>
            <w:pPr>
              <w:spacing w:line="276"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03"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67"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67" w:line="265" w:lineRule="auto"/>
              <w:ind w:left="22" w:right="62" w:hanging="1"/>
              <w:rPr>
                <w:rFonts w:ascii="仿宋" w:hAnsi="仿宋" w:eastAsia="仿宋" w:cs="仿宋"/>
                <w:sz w:val="10"/>
                <w:szCs w:val="10"/>
              </w:rPr>
            </w:pPr>
            <w:r>
              <w:rPr>
                <w:rFonts w:ascii="仿宋" w:hAnsi="仿宋" w:eastAsia="仿宋" w:cs="仿宋"/>
                <w:spacing w:val="6"/>
                <w:sz w:val="10"/>
                <w:szCs w:val="10"/>
              </w:rPr>
              <w:t>煤矿</w:t>
            </w:r>
            <w:r>
              <w:rPr>
                <w:rFonts w:ascii="仿宋" w:hAnsi="仿宋" w:eastAsia="仿宋" w:cs="仿宋"/>
                <w:spacing w:val="3"/>
                <w:sz w:val="10"/>
                <w:szCs w:val="10"/>
              </w:rPr>
              <w:t>企业生产 、建</w:t>
            </w:r>
            <w:r>
              <w:rPr>
                <w:rFonts w:ascii="仿宋" w:hAnsi="仿宋" w:eastAsia="仿宋" w:cs="仿宋"/>
                <w:sz w:val="10"/>
                <w:szCs w:val="10"/>
              </w:rPr>
              <w:t xml:space="preserve"> </w:t>
            </w:r>
            <w:r>
              <w:rPr>
                <w:rFonts w:ascii="仿宋" w:hAnsi="仿宋" w:eastAsia="仿宋" w:cs="仿宋"/>
                <w:spacing w:val="8"/>
                <w:sz w:val="10"/>
                <w:szCs w:val="10"/>
              </w:rPr>
              <w:t>设情况检查</w:t>
            </w:r>
          </w:p>
        </w:tc>
        <w:tc>
          <w:tcPr>
            <w:tcW w:w="1389" w:type="dxa"/>
          </w:tcPr>
          <w:p>
            <w:pPr>
              <w:spacing w:before="268" w:line="269" w:lineRule="auto"/>
              <w:ind w:left="22" w:right="43"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5"/>
                <w:sz w:val="10"/>
                <w:szCs w:val="10"/>
              </w:rPr>
              <w:t>矿企业生产 、建设情况检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68"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66" w:line="266" w:lineRule="auto"/>
              <w:ind w:left="24" w:right="31" w:hanging="3"/>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6"/>
                <w:sz w:val="10"/>
                <w:szCs w:val="10"/>
              </w:rPr>
              <w:t>矿生产任务下达情况 、组织生产情况 、矿井三量以及回采率管理情况 ；特殊和稀</w:t>
            </w:r>
            <w:r>
              <w:rPr>
                <w:rFonts w:ascii="仿宋" w:hAnsi="仿宋" w:eastAsia="仿宋" w:cs="仿宋"/>
                <w:sz w:val="10"/>
                <w:szCs w:val="10"/>
              </w:rPr>
              <w:t xml:space="preserve"> </w:t>
            </w:r>
            <w:r>
              <w:rPr>
                <w:rFonts w:ascii="仿宋" w:hAnsi="仿宋" w:eastAsia="仿宋" w:cs="仿宋"/>
                <w:spacing w:val="10"/>
                <w:sz w:val="10"/>
                <w:szCs w:val="10"/>
              </w:rPr>
              <w:t>缺</w:t>
            </w:r>
            <w:r>
              <w:rPr>
                <w:rFonts w:ascii="仿宋" w:hAnsi="仿宋" w:eastAsia="仿宋" w:cs="仿宋"/>
                <w:spacing w:val="9"/>
                <w:sz w:val="10"/>
                <w:szCs w:val="10"/>
              </w:rPr>
              <w:t>煤</w:t>
            </w:r>
            <w:r>
              <w:rPr>
                <w:rFonts w:ascii="仿宋" w:hAnsi="仿宋" w:eastAsia="仿宋" w:cs="仿宋"/>
                <w:spacing w:val="5"/>
                <w:sz w:val="10"/>
                <w:szCs w:val="10"/>
              </w:rPr>
              <w:t>类开发利用情况； 建设项目质量监督管理情况 。</w:t>
            </w:r>
          </w:p>
        </w:tc>
        <w:tc>
          <w:tcPr>
            <w:tcW w:w="5499" w:type="dxa"/>
          </w:tcPr>
          <w:p>
            <w:pPr>
              <w:spacing w:before="201" w:line="135" w:lineRule="exact"/>
              <w:ind w:left="31"/>
              <w:rPr>
                <w:rFonts w:ascii="仿宋" w:hAnsi="仿宋" w:eastAsia="仿宋" w:cs="仿宋"/>
                <w:sz w:val="10"/>
                <w:szCs w:val="10"/>
              </w:rPr>
            </w:pPr>
            <w:r>
              <w:rPr>
                <w:rFonts w:ascii="仿宋" w:hAnsi="仿宋" w:eastAsia="仿宋" w:cs="仿宋"/>
                <w:spacing w:val="7"/>
                <w:position w:val="2"/>
                <w:sz w:val="10"/>
                <w:szCs w:val="10"/>
              </w:rPr>
              <w:t>1.《生产煤矿回采率管理暂行规定 》第五</w:t>
            </w:r>
            <w:r>
              <w:rPr>
                <w:rFonts w:ascii="仿宋" w:hAnsi="仿宋" w:eastAsia="仿宋" w:cs="仿宋"/>
                <w:spacing w:val="3"/>
                <w:position w:val="2"/>
                <w:sz w:val="10"/>
                <w:szCs w:val="10"/>
              </w:rPr>
              <w:t>条</w:t>
            </w:r>
          </w:p>
          <w:p>
            <w:pPr>
              <w:spacing w:line="133"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8"/>
                <w:sz w:val="10"/>
                <w:szCs w:val="10"/>
              </w:rPr>
              <w:t>《</w:t>
            </w:r>
            <w:r>
              <w:rPr>
                <w:rFonts w:ascii="仿宋" w:hAnsi="仿宋" w:eastAsia="仿宋" w:cs="仿宋"/>
                <w:spacing w:val="7"/>
                <w:sz w:val="10"/>
                <w:szCs w:val="10"/>
              </w:rPr>
              <w:t>特殊和稀缺煤类开发利用管理暂行规定 》第五条</w:t>
            </w:r>
          </w:p>
          <w:p>
            <w:pPr>
              <w:spacing w:before="2"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6"/>
                <w:sz w:val="10"/>
                <w:szCs w:val="10"/>
              </w:rPr>
              <w:t>.《建设工程质量管理条例》 第四十三条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87"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5" w:lineRule="auto"/>
            </w:pPr>
          </w:p>
          <w:p>
            <w:pPr>
              <w:spacing w:line="25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78" w:lineRule="auto"/>
            </w:pPr>
          </w:p>
          <w:p>
            <w:pPr>
              <w:spacing w:before="3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78" w:lineRule="auto"/>
            </w:pPr>
          </w:p>
          <w:p>
            <w:pPr>
              <w:spacing w:before="3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line="444" w:lineRule="auto"/>
            </w:pPr>
          </w:p>
          <w:p>
            <w:pPr>
              <w:spacing w:before="33"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line="444" w:lineRule="auto"/>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44" w:lineRule="auto"/>
            </w:pPr>
          </w:p>
          <w:p>
            <w:pPr>
              <w:spacing w:before="32" w:line="262"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line="444" w:lineRule="auto"/>
            </w:pPr>
          </w:p>
          <w:p>
            <w:pPr>
              <w:spacing w:before="33" w:line="134"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7" w:hRule="atLeast"/>
        </w:trPr>
        <w:tc>
          <w:tcPr>
            <w:tcW w:w="233" w:type="dxa"/>
            <w:vMerge w:val="restart"/>
            <w:tcBorders>
              <w:bottom w:val="nil"/>
            </w:tcBorders>
          </w:tcPr>
          <w:p>
            <w:pPr>
              <w:spacing w:line="245" w:lineRule="auto"/>
            </w:pPr>
          </w:p>
          <w:p>
            <w:pPr>
              <w:spacing w:line="245" w:lineRule="auto"/>
            </w:pPr>
          </w:p>
          <w:p>
            <w:pPr>
              <w:spacing w:line="246"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3</w:t>
            </w:r>
          </w:p>
        </w:tc>
        <w:tc>
          <w:tcPr>
            <w:tcW w:w="410" w:type="dxa"/>
            <w:vMerge w:val="restart"/>
            <w:tcBorders>
              <w:bottom w:val="nil"/>
            </w:tcBorders>
          </w:tcPr>
          <w:p>
            <w:pPr>
              <w:spacing w:line="451" w:lineRule="auto"/>
            </w:pPr>
          </w:p>
          <w:p>
            <w:pPr>
              <w:spacing w:before="33" w:line="257" w:lineRule="auto"/>
              <w:ind w:left="18" w:right="62"/>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7"/>
                <w:sz w:val="10"/>
                <w:szCs w:val="10"/>
              </w:rPr>
              <w:t>产条</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7"/>
                <w:sz w:val="10"/>
                <w:szCs w:val="10"/>
              </w:rPr>
              <w:t>专项</w:t>
            </w:r>
            <w:r>
              <w:rPr>
                <w:rFonts w:ascii="仿宋" w:hAnsi="仿宋" w:eastAsia="仿宋" w:cs="仿宋"/>
                <w:sz w:val="10"/>
                <w:szCs w:val="10"/>
              </w:rPr>
              <w:t xml:space="preserve"> </w:t>
            </w:r>
            <w:r>
              <w:rPr>
                <w:rFonts w:ascii="仿宋" w:hAnsi="仿宋" w:eastAsia="仿宋" w:cs="仿宋"/>
                <w:spacing w:val="7"/>
                <w:sz w:val="10"/>
                <w:szCs w:val="10"/>
              </w:rPr>
              <w:t>抽查</w:t>
            </w:r>
          </w:p>
        </w:tc>
        <w:tc>
          <w:tcPr>
            <w:tcW w:w="638" w:type="dxa"/>
            <w:vMerge w:val="restart"/>
            <w:tcBorders>
              <w:bottom w:val="nil"/>
            </w:tcBorders>
          </w:tcPr>
          <w:p>
            <w:pPr>
              <w:spacing w:line="292" w:lineRule="auto"/>
            </w:pPr>
          </w:p>
          <w:p>
            <w:pPr>
              <w:spacing w:line="293" w:lineRule="auto"/>
            </w:pPr>
          </w:p>
          <w:p>
            <w:pPr>
              <w:spacing w:before="33" w:line="261" w:lineRule="auto"/>
              <w:ind w:left="20" w:right="71"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矿安全生</w:t>
            </w:r>
            <w:r>
              <w:rPr>
                <w:rFonts w:ascii="仿宋" w:hAnsi="仿宋" w:eastAsia="仿宋" w:cs="仿宋"/>
                <w:sz w:val="10"/>
                <w:szCs w:val="10"/>
              </w:rPr>
              <w:t xml:space="preserve"> </w:t>
            </w:r>
            <w:r>
              <w:rPr>
                <w:rFonts w:ascii="仿宋" w:hAnsi="仿宋" w:eastAsia="仿宋" w:cs="仿宋"/>
                <w:spacing w:val="8"/>
                <w:sz w:val="10"/>
                <w:szCs w:val="10"/>
              </w:rPr>
              <w:t>产条件专项</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tcPr>
          <w:p>
            <w:pPr>
              <w:spacing w:line="326" w:lineRule="auto"/>
            </w:pPr>
          </w:p>
          <w:p>
            <w:pPr>
              <w:spacing w:line="327" w:lineRule="auto"/>
            </w:pPr>
          </w:p>
          <w:p>
            <w:pPr>
              <w:spacing w:before="32" w:line="272" w:lineRule="auto"/>
              <w:ind w:left="25" w:right="68" w:hanging="6"/>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业</w:t>
            </w:r>
          </w:p>
        </w:tc>
        <w:tc>
          <w:tcPr>
            <w:tcW w:w="326" w:type="dxa"/>
            <w:vMerge w:val="restart"/>
            <w:tcBorders>
              <w:bottom w:val="nil"/>
            </w:tcBorders>
          </w:tcPr>
          <w:p>
            <w:pPr>
              <w:spacing w:line="293" w:lineRule="auto"/>
            </w:pPr>
          </w:p>
          <w:p>
            <w:pPr>
              <w:spacing w:line="293"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26" w:lineRule="auto"/>
            </w:pPr>
          </w:p>
          <w:p>
            <w:pPr>
              <w:spacing w:line="327"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
            <w:pPr>
              <w:spacing w:line="241" w:lineRule="auto"/>
            </w:pPr>
          </w:p>
          <w:p>
            <w:pPr>
              <w:spacing w:line="241" w:lineRule="auto"/>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line="250"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4"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3" w:line="268" w:lineRule="auto"/>
              <w:ind w:left="26" w:right="76" w:hanging="5"/>
              <w:rPr>
                <w:rFonts w:ascii="仿宋" w:hAnsi="仿宋" w:eastAsia="仿宋" w:cs="仿宋"/>
                <w:sz w:val="10"/>
                <w:szCs w:val="10"/>
              </w:rPr>
            </w:pPr>
            <w:r>
              <w:rPr>
                <w:rFonts w:ascii="仿宋" w:hAnsi="仿宋" w:eastAsia="仿宋" w:cs="仿宋"/>
                <w:spacing w:val="13"/>
                <w:sz w:val="10"/>
                <w:szCs w:val="10"/>
              </w:rPr>
              <w:t>煤</w:t>
            </w:r>
            <w:r>
              <w:rPr>
                <w:rFonts w:ascii="仿宋" w:hAnsi="仿宋" w:eastAsia="仿宋" w:cs="仿宋"/>
                <w:spacing w:val="8"/>
                <w:sz w:val="10"/>
                <w:szCs w:val="10"/>
              </w:rPr>
              <w:t>矿安全生产条件</w:t>
            </w:r>
            <w:r>
              <w:rPr>
                <w:rFonts w:ascii="仿宋" w:hAnsi="仿宋" w:eastAsia="仿宋" w:cs="仿宋"/>
                <w:sz w:val="10"/>
                <w:szCs w:val="10"/>
              </w:rPr>
              <w:t xml:space="preserve"> </w:t>
            </w:r>
            <w:r>
              <w:rPr>
                <w:rFonts w:ascii="仿宋" w:hAnsi="仿宋" w:eastAsia="仿宋" w:cs="仿宋"/>
                <w:spacing w:val="7"/>
                <w:sz w:val="10"/>
                <w:szCs w:val="10"/>
              </w:rPr>
              <w:t>专项抽</w:t>
            </w:r>
            <w:r>
              <w:rPr>
                <w:rFonts w:ascii="仿宋" w:hAnsi="仿宋" w:eastAsia="仿宋" w:cs="仿宋"/>
                <w:spacing w:val="6"/>
                <w:sz w:val="10"/>
                <w:szCs w:val="10"/>
              </w:rPr>
              <w:t>查</w:t>
            </w:r>
          </w:p>
        </w:tc>
        <w:tc>
          <w:tcPr>
            <w:tcW w:w="1389" w:type="dxa"/>
          </w:tcPr>
          <w:p>
            <w:pPr>
              <w:spacing w:line="249" w:lineRule="auto"/>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煤</w:t>
            </w:r>
            <w:r>
              <w:rPr>
                <w:rFonts w:ascii="仿宋" w:hAnsi="仿宋" w:eastAsia="仿宋" w:cs="仿宋"/>
                <w:spacing w:val="9"/>
                <w:sz w:val="10"/>
                <w:szCs w:val="10"/>
              </w:rPr>
              <w:t>矿</w:t>
            </w:r>
            <w:r>
              <w:rPr>
                <w:rFonts w:ascii="仿宋" w:hAnsi="仿宋" w:eastAsia="仿宋" w:cs="仿宋"/>
                <w:spacing w:val="8"/>
                <w:sz w:val="10"/>
                <w:szCs w:val="10"/>
              </w:rPr>
              <w:t>安全生产条件专项抽查</w:t>
            </w:r>
          </w:p>
        </w:tc>
        <w:tc>
          <w:tcPr>
            <w:tcW w:w="425" w:type="dxa"/>
          </w:tcPr>
          <w:p>
            <w:pPr>
              <w:spacing w:line="249" w:lineRule="auto"/>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214" w:line="230" w:lineRule="auto"/>
              <w:ind w:left="23"/>
              <w:rPr>
                <w:rFonts w:ascii="仿宋" w:hAnsi="仿宋" w:eastAsia="仿宋" w:cs="仿宋"/>
                <w:sz w:val="10"/>
                <w:szCs w:val="10"/>
              </w:rPr>
            </w:pPr>
            <w:r>
              <w:rPr>
                <w:rFonts w:ascii="仿宋" w:hAnsi="仿宋" w:eastAsia="仿宋" w:cs="仿宋"/>
                <w:spacing w:val="8"/>
                <w:sz w:val="10"/>
                <w:szCs w:val="10"/>
              </w:rPr>
              <w:t>抽查煤矿是否</w:t>
            </w:r>
            <w:r>
              <w:rPr>
                <w:rFonts w:ascii="仿宋" w:hAnsi="仿宋" w:eastAsia="仿宋" w:cs="仿宋"/>
                <w:spacing w:val="4"/>
                <w:sz w:val="10"/>
                <w:szCs w:val="10"/>
              </w:rPr>
              <w:t>符合《煤矿企业安全生产许可证实施办法 》  ( 原国家安监总局令第 86</w:t>
            </w:r>
          </w:p>
          <w:p>
            <w:pPr>
              <w:spacing w:before="12" w:line="232" w:lineRule="auto"/>
              <w:ind w:left="27"/>
              <w:rPr>
                <w:rFonts w:ascii="仿宋" w:hAnsi="仿宋" w:eastAsia="仿宋" w:cs="仿宋"/>
                <w:sz w:val="10"/>
                <w:szCs w:val="10"/>
              </w:rPr>
            </w:pPr>
            <w:r>
              <w:rPr>
                <w:rFonts w:ascii="仿宋" w:hAnsi="仿宋" w:eastAsia="仿宋" w:cs="仿宋"/>
                <w:spacing w:val="4"/>
                <w:sz w:val="10"/>
                <w:szCs w:val="10"/>
              </w:rPr>
              <w:t>号， 第89</w:t>
            </w:r>
            <w:r>
              <w:rPr>
                <w:rFonts w:ascii="仿宋" w:hAnsi="仿宋" w:eastAsia="仿宋" w:cs="仿宋"/>
                <w:spacing w:val="3"/>
                <w:sz w:val="10"/>
                <w:szCs w:val="10"/>
              </w:rPr>
              <w:t>号</w:t>
            </w:r>
            <w:r>
              <w:rPr>
                <w:rFonts w:ascii="仿宋" w:hAnsi="仿宋" w:eastAsia="仿宋" w:cs="仿宋"/>
                <w:spacing w:val="2"/>
                <w:sz w:val="10"/>
                <w:szCs w:val="10"/>
              </w:rPr>
              <w:t>修改 ) 第6、7、8条规定。</w:t>
            </w:r>
          </w:p>
        </w:tc>
        <w:tc>
          <w:tcPr>
            <w:tcW w:w="5499" w:type="dxa"/>
          </w:tcPr>
          <w:p>
            <w:pPr>
              <w:spacing w:line="249" w:lineRule="auto"/>
            </w:pPr>
          </w:p>
          <w:p>
            <w:pPr>
              <w:spacing w:before="33" w:line="230" w:lineRule="auto"/>
              <w:ind w:left="24"/>
              <w:rPr>
                <w:rFonts w:ascii="仿宋" w:hAnsi="仿宋" w:eastAsia="仿宋" w:cs="仿宋"/>
                <w:sz w:val="10"/>
                <w:szCs w:val="10"/>
              </w:rPr>
            </w:pPr>
            <w:r>
              <w:rPr>
                <w:rFonts w:ascii="仿宋" w:hAnsi="仿宋" w:eastAsia="仿宋" w:cs="仿宋"/>
                <w:spacing w:val="5"/>
                <w:sz w:val="10"/>
                <w:szCs w:val="10"/>
              </w:rPr>
              <w:t>《煤矿企业安全生产许可证实施办法 》  (原国家安监总局令第86号， 第89号修改 ) 第三十</w:t>
            </w:r>
            <w:r>
              <w:rPr>
                <w:rFonts w:ascii="仿宋" w:hAnsi="仿宋" w:eastAsia="仿宋" w:cs="仿宋"/>
                <w:spacing w:val="3"/>
                <w:sz w:val="10"/>
                <w:szCs w:val="10"/>
              </w:rPr>
              <w:t>八</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9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4" w:lineRule="auto"/>
            </w:pPr>
          </w:p>
          <w:p>
            <w:pPr>
              <w:spacing w:before="33"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23" w:lineRule="auto"/>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职业病防治工作</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tcPr>
          <w:p>
            <w:pPr>
              <w:spacing w:line="323" w:lineRule="auto"/>
            </w:pPr>
          </w:p>
          <w:p>
            <w:pPr>
              <w:spacing w:before="33" w:line="266" w:lineRule="auto"/>
              <w:ind w:left="21" w:right="57" w:firstLine="1"/>
              <w:rPr>
                <w:rFonts w:ascii="仿宋" w:hAnsi="仿宋" w:eastAsia="仿宋" w:cs="仿宋"/>
                <w:sz w:val="10"/>
                <w:szCs w:val="10"/>
              </w:rPr>
            </w:pPr>
            <w:r>
              <w:rPr>
                <w:rFonts w:ascii="仿宋" w:hAnsi="仿宋" w:eastAsia="仿宋" w:cs="仿宋"/>
                <w:spacing w:val="15"/>
                <w:sz w:val="10"/>
                <w:szCs w:val="10"/>
              </w:rPr>
              <w:t>用</w:t>
            </w:r>
            <w:r>
              <w:rPr>
                <w:rFonts w:ascii="仿宋" w:hAnsi="仿宋" w:eastAsia="仿宋" w:cs="仿宋"/>
                <w:spacing w:val="8"/>
                <w:sz w:val="10"/>
                <w:szCs w:val="10"/>
              </w:rPr>
              <w:t>人单位职业病防治工作的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324"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54" w:line="257" w:lineRule="auto"/>
              <w:ind w:left="24" w:right="24" w:hanging="1"/>
              <w:rPr>
                <w:rFonts w:ascii="仿宋" w:hAnsi="仿宋" w:eastAsia="仿宋" w:cs="仿宋"/>
                <w:sz w:val="10"/>
                <w:szCs w:val="10"/>
              </w:rPr>
            </w:pPr>
            <w:r>
              <w:rPr>
                <w:rFonts w:ascii="仿宋" w:hAnsi="仿宋" w:eastAsia="仿宋" w:cs="仿宋"/>
                <w:spacing w:val="6"/>
                <w:sz w:val="10"/>
                <w:szCs w:val="10"/>
              </w:rPr>
              <w:t>用人单位的职业病防治管理组织和措施建立情况 ； 职业卫生培训情况； 建设项目职</w:t>
            </w:r>
            <w:r>
              <w:rPr>
                <w:rFonts w:ascii="仿宋" w:hAnsi="仿宋" w:eastAsia="仿宋" w:cs="仿宋"/>
                <w:sz w:val="10"/>
                <w:szCs w:val="10"/>
              </w:rPr>
              <w:t xml:space="preserve"> </w:t>
            </w:r>
            <w:r>
              <w:rPr>
                <w:rFonts w:ascii="仿宋" w:hAnsi="仿宋" w:eastAsia="仿宋" w:cs="仿宋"/>
                <w:spacing w:val="8"/>
                <w:sz w:val="10"/>
                <w:szCs w:val="10"/>
              </w:rPr>
              <w:t>业病防护</w:t>
            </w:r>
            <w:r>
              <w:rPr>
                <w:rFonts w:ascii="仿宋" w:hAnsi="仿宋" w:eastAsia="仿宋" w:cs="仿宋"/>
                <w:spacing w:val="4"/>
                <w:sz w:val="10"/>
                <w:szCs w:val="10"/>
              </w:rPr>
              <w:t>设施 “三同时”开展情况； 职业病危害项目 申报情况 ；工作场所职业病危</w:t>
            </w:r>
            <w:r>
              <w:rPr>
                <w:rFonts w:ascii="仿宋" w:hAnsi="仿宋" w:eastAsia="仿宋" w:cs="仿宋"/>
                <w:sz w:val="10"/>
                <w:szCs w:val="10"/>
              </w:rPr>
              <w:t xml:space="preserve"> </w:t>
            </w:r>
            <w:r>
              <w:rPr>
                <w:rFonts w:ascii="仿宋" w:hAnsi="仿宋" w:eastAsia="仿宋" w:cs="仿宋"/>
                <w:spacing w:val="7"/>
                <w:sz w:val="10"/>
                <w:szCs w:val="10"/>
              </w:rPr>
              <w:t>害因素日常监测和定期检测 、评价开展情况； 职业病危害告知和警示标识设置</w:t>
            </w:r>
            <w:r>
              <w:rPr>
                <w:rFonts w:ascii="仿宋" w:hAnsi="仿宋" w:eastAsia="仿宋" w:cs="仿宋"/>
                <w:sz w:val="10"/>
                <w:szCs w:val="10"/>
              </w:rPr>
              <w:t xml:space="preserve">情   </w:t>
            </w:r>
            <w:r>
              <w:rPr>
                <w:rFonts w:ascii="仿宋" w:hAnsi="仿宋" w:eastAsia="仿宋" w:cs="仿宋"/>
                <w:spacing w:val="12"/>
                <w:sz w:val="10"/>
                <w:szCs w:val="10"/>
              </w:rPr>
              <w:t>况</w:t>
            </w:r>
            <w:r>
              <w:rPr>
                <w:rFonts w:ascii="仿宋" w:hAnsi="仿宋" w:eastAsia="仿宋" w:cs="仿宋"/>
                <w:spacing w:val="6"/>
                <w:sz w:val="10"/>
                <w:szCs w:val="10"/>
              </w:rPr>
              <w:t>； 职业病防护设施 、应急救援设施和个人使用的职业病防护用品配备 、使用、管</w:t>
            </w:r>
            <w:r>
              <w:rPr>
                <w:rFonts w:ascii="仿宋" w:hAnsi="仿宋" w:eastAsia="仿宋" w:cs="仿宋"/>
                <w:sz w:val="10"/>
                <w:szCs w:val="10"/>
              </w:rPr>
              <w:t xml:space="preserve"> </w:t>
            </w:r>
            <w:r>
              <w:rPr>
                <w:rFonts w:ascii="仿宋" w:hAnsi="仿宋" w:eastAsia="仿宋" w:cs="仿宋"/>
                <w:spacing w:val="3"/>
                <w:sz w:val="10"/>
                <w:szCs w:val="10"/>
              </w:rPr>
              <w:t>理情况； 劳动者职业健康监护情况 ； 职业病病人 、疑似职业病病人处置情</w:t>
            </w:r>
            <w:r>
              <w:rPr>
                <w:rFonts w:ascii="仿宋" w:hAnsi="仿宋" w:eastAsia="仿宋" w:cs="仿宋"/>
                <w:spacing w:val="1"/>
                <w:sz w:val="10"/>
                <w:szCs w:val="10"/>
              </w:rPr>
              <w:t>况</w:t>
            </w:r>
            <w:r>
              <w:rPr>
                <w:rFonts w:ascii="仿宋" w:hAnsi="仿宋" w:eastAsia="仿宋" w:cs="仿宋"/>
                <w:sz w:val="10"/>
                <w:szCs w:val="10"/>
              </w:rPr>
              <w:t xml:space="preserve"> 。</w:t>
            </w:r>
          </w:p>
        </w:tc>
        <w:tc>
          <w:tcPr>
            <w:tcW w:w="5499" w:type="dxa"/>
          </w:tcPr>
          <w:p>
            <w:pPr>
              <w:spacing w:line="324" w:lineRule="auto"/>
            </w:pPr>
          </w:p>
          <w:p>
            <w:pPr>
              <w:spacing w:before="32" w:line="137" w:lineRule="exact"/>
              <w:ind w:left="31"/>
              <w:rPr>
                <w:rFonts w:ascii="仿宋" w:hAnsi="仿宋" w:eastAsia="仿宋" w:cs="仿宋"/>
                <w:sz w:val="10"/>
                <w:szCs w:val="10"/>
              </w:rPr>
            </w:pPr>
            <w:r>
              <w:rPr>
                <w:rFonts w:ascii="仿宋" w:hAnsi="仿宋" w:eastAsia="仿宋" w:cs="仿宋"/>
                <w:spacing w:val="9"/>
                <w:position w:val="2"/>
                <w:sz w:val="10"/>
                <w:szCs w:val="10"/>
              </w:rPr>
              <w:t>1.《职业病防治法》第六十二</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2.《女职工保健工作规定 》第十七条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9" w:hRule="atLeast"/>
        </w:trPr>
        <w:tc>
          <w:tcPr>
            <w:tcW w:w="233" w:type="dxa"/>
            <w:vMerge w:val="restart"/>
            <w:tcBorders>
              <w:bottom w:val="nil"/>
            </w:tcBorders>
          </w:tcPr>
          <w:p>
            <w:pPr>
              <w:spacing w:line="351" w:lineRule="auto"/>
            </w:pPr>
          </w:p>
          <w:p>
            <w:pPr>
              <w:spacing w:line="352" w:lineRule="auto"/>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4</w:t>
            </w:r>
          </w:p>
        </w:tc>
        <w:tc>
          <w:tcPr>
            <w:tcW w:w="410" w:type="dxa"/>
            <w:vMerge w:val="restart"/>
            <w:tcBorders>
              <w:bottom w:val="nil"/>
            </w:tcBorders>
          </w:tcPr>
          <w:p>
            <w:pPr>
              <w:spacing w:before="251" w:line="255" w:lineRule="auto"/>
              <w:ind w:left="18" w:right="61"/>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评价</w:t>
            </w:r>
            <w:r>
              <w:rPr>
                <w:rFonts w:ascii="仿宋" w:hAnsi="仿宋" w:eastAsia="仿宋" w:cs="仿宋"/>
                <w:sz w:val="10"/>
                <w:szCs w:val="10"/>
              </w:rPr>
              <w:t xml:space="preserve"> </w:t>
            </w:r>
            <w:r>
              <w:rPr>
                <w:rFonts w:ascii="仿宋" w:hAnsi="仿宋" w:eastAsia="仿宋" w:cs="仿宋"/>
                <w:spacing w:val="8"/>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的资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保持</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tcPr>
          <w:p>
            <w:pPr>
              <w:spacing w:line="418" w:lineRule="auto"/>
            </w:pPr>
          </w:p>
          <w:p>
            <w:pPr>
              <w:spacing w:before="33" w:line="256" w:lineRule="auto"/>
              <w:ind w:left="19" w:right="69"/>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矿安全评</w:t>
            </w:r>
            <w:r>
              <w:rPr>
                <w:rFonts w:ascii="仿宋" w:hAnsi="仿宋" w:eastAsia="仿宋" w:cs="仿宋"/>
                <w:sz w:val="10"/>
                <w:szCs w:val="10"/>
              </w:rPr>
              <w:t xml:space="preserve"> </w:t>
            </w:r>
            <w:r>
              <w:rPr>
                <w:rFonts w:ascii="仿宋" w:hAnsi="仿宋" w:eastAsia="仿宋" w:cs="仿宋"/>
                <w:spacing w:val="11"/>
                <w:sz w:val="10"/>
                <w:szCs w:val="10"/>
              </w:rPr>
              <w:t>价</w:t>
            </w:r>
            <w:r>
              <w:rPr>
                <w:rFonts w:ascii="仿宋" w:hAnsi="仿宋" w:eastAsia="仿宋" w:cs="仿宋"/>
                <w:spacing w:val="8"/>
                <w:sz w:val="10"/>
                <w:szCs w:val="10"/>
              </w:rPr>
              <w:t>、检测检</w:t>
            </w:r>
            <w:r>
              <w:rPr>
                <w:rFonts w:ascii="仿宋" w:hAnsi="仿宋" w:eastAsia="仿宋" w:cs="仿宋"/>
                <w:sz w:val="10"/>
                <w:szCs w:val="10"/>
              </w:rPr>
              <w:t xml:space="preserve"> </w:t>
            </w:r>
            <w:r>
              <w:rPr>
                <w:rFonts w:ascii="仿宋" w:hAnsi="仿宋" w:eastAsia="仿宋" w:cs="仿宋"/>
                <w:spacing w:val="9"/>
                <w:sz w:val="10"/>
                <w:szCs w:val="10"/>
              </w:rPr>
              <w:t>验</w:t>
            </w:r>
            <w:r>
              <w:rPr>
                <w:rFonts w:ascii="仿宋" w:hAnsi="仿宋" w:eastAsia="仿宋" w:cs="仿宋"/>
                <w:spacing w:val="8"/>
                <w:sz w:val="10"/>
                <w:szCs w:val="10"/>
              </w:rPr>
              <w:t>机构的资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8"/>
                <w:sz w:val="10"/>
                <w:szCs w:val="10"/>
              </w:rPr>
              <w:t>保持情况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420" w:lineRule="auto"/>
            </w:pPr>
          </w:p>
          <w:p>
            <w:pPr>
              <w:spacing w:before="32" w:line="256" w:lineRule="auto"/>
              <w:ind w:left="19" w:right="67"/>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评价</w:t>
            </w:r>
            <w:r>
              <w:rPr>
                <w:rFonts w:ascii="仿宋" w:hAnsi="仿宋" w:eastAsia="仿宋" w:cs="仿宋"/>
                <w:sz w:val="10"/>
                <w:szCs w:val="10"/>
              </w:rPr>
              <w:t xml:space="preserve"> </w:t>
            </w:r>
            <w:r>
              <w:rPr>
                <w:rFonts w:ascii="仿宋" w:hAnsi="仿宋" w:eastAsia="仿宋" w:cs="仿宋"/>
                <w:spacing w:val="8"/>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c>
        <w:tc>
          <w:tcPr>
            <w:tcW w:w="326" w:type="dxa"/>
            <w:vMerge w:val="restart"/>
            <w:tcBorders>
              <w:bottom w:val="nil"/>
            </w:tcBorders>
          </w:tcPr>
          <w:p>
            <w:pPr>
              <w:spacing w:line="276" w:lineRule="auto"/>
            </w:pPr>
          </w:p>
          <w:p>
            <w:pPr>
              <w:spacing w:line="27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0" w:lineRule="auto"/>
            </w:pPr>
          </w:p>
          <w:p>
            <w:pPr>
              <w:spacing w:line="310"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44" w:lineRule="auto"/>
            </w:pPr>
          </w:p>
          <w:p>
            <w:pPr>
              <w:spacing w:line="345" w:lineRule="auto"/>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tcPr>
          <w:p>
            <w:pPr>
              <w:spacing w:line="310"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3" w:lineRule="auto"/>
            </w:pPr>
          </w:p>
          <w:p>
            <w:pPr>
              <w:spacing w:before="32"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0" w:line="259" w:lineRule="auto"/>
              <w:ind w:left="21" w:right="62"/>
              <w:rPr>
                <w:rFonts w:ascii="仿宋" w:hAnsi="仿宋" w:eastAsia="仿宋" w:cs="仿宋"/>
                <w:sz w:val="10"/>
                <w:szCs w:val="10"/>
              </w:rPr>
            </w:pPr>
            <w:r>
              <w:rPr>
                <w:rFonts w:ascii="仿宋" w:hAnsi="仿宋" w:eastAsia="仿宋" w:cs="仿宋"/>
                <w:spacing w:val="6"/>
                <w:sz w:val="10"/>
                <w:szCs w:val="10"/>
              </w:rPr>
              <w:t>煤矿</w:t>
            </w:r>
            <w:r>
              <w:rPr>
                <w:rFonts w:ascii="仿宋" w:hAnsi="仿宋" w:eastAsia="仿宋" w:cs="仿宋"/>
                <w:spacing w:val="3"/>
                <w:sz w:val="10"/>
                <w:szCs w:val="10"/>
              </w:rPr>
              <w:t>安全评价 、检</w:t>
            </w:r>
            <w:r>
              <w:rPr>
                <w:rFonts w:ascii="仿宋" w:hAnsi="仿宋" w:eastAsia="仿宋" w:cs="仿宋"/>
                <w:sz w:val="10"/>
                <w:szCs w:val="10"/>
              </w:rPr>
              <w:t xml:space="preserve"> </w:t>
            </w:r>
            <w:r>
              <w:rPr>
                <w:rFonts w:ascii="仿宋" w:hAnsi="仿宋" w:eastAsia="仿宋" w:cs="仿宋"/>
                <w:spacing w:val="12"/>
                <w:sz w:val="10"/>
                <w:szCs w:val="10"/>
              </w:rPr>
              <w:t>测</w:t>
            </w:r>
            <w:r>
              <w:rPr>
                <w:rFonts w:ascii="仿宋" w:hAnsi="仿宋" w:eastAsia="仿宋" w:cs="仿宋"/>
                <w:spacing w:val="8"/>
                <w:sz w:val="10"/>
                <w:szCs w:val="10"/>
              </w:rPr>
              <w:t>检验机构的资质</w:t>
            </w:r>
            <w:r>
              <w:rPr>
                <w:rFonts w:ascii="仿宋" w:hAnsi="仿宋" w:eastAsia="仿宋" w:cs="仿宋"/>
                <w:sz w:val="10"/>
                <w:szCs w:val="10"/>
              </w:rPr>
              <w:t xml:space="preserve"> </w:t>
            </w:r>
            <w:r>
              <w:rPr>
                <w:rFonts w:ascii="仿宋" w:hAnsi="仿宋" w:eastAsia="仿宋" w:cs="仿宋"/>
                <w:spacing w:val="10"/>
                <w:sz w:val="10"/>
                <w:szCs w:val="10"/>
              </w:rPr>
              <w:t>保</w:t>
            </w:r>
            <w:r>
              <w:rPr>
                <w:rFonts w:ascii="仿宋" w:hAnsi="仿宋" w:eastAsia="仿宋" w:cs="仿宋"/>
                <w:spacing w:val="8"/>
                <w:sz w:val="10"/>
                <w:szCs w:val="10"/>
              </w:rPr>
              <w:t>持情况检查</w:t>
            </w:r>
          </w:p>
        </w:tc>
        <w:tc>
          <w:tcPr>
            <w:tcW w:w="1389" w:type="dxa"/>
          </w:tcPr>
          <w:p>
            <w:pPr>
              <w:spacing w:line="243" w:lineRule="auto"/>
            </w:pPr>
          </w:p>
          <w:p>
            <w:pPr>
              <w:spacing w:before="33" w:line="261" w:lineRule="auto"/>
              <w:ind w:left="22" w:right="43"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5"/>
                <w:sz w:val="10"/>
                <w:szCs w:val="10"/>
              </w:rPr>
              <w:t>矿安全评价 、检测检验机</w:t>
            </w:r>
            <w:r>
              <w:rPr>
                <w:rFonts w:ascii="仿宋" w:hAnsi="仿宋" w:eastAsia="仿宋" w:cs="仿宋"/>
                <w:sz w:val="10"/>
                <w:szCs w:val="10"/>
              </w:rPr>
              <w:t xml:space="preserve"> </w:t>
            </w:r>
            <w:r>
              <w:rPr>
                <w:rFonts w:ascii="仿宋" w:hAnsi="仿宋" w:eastAsia="仿宋" w:cs="仿宋"/>
                <w:spacing w:val="13"/>
                <w:sz w:val="10"/>
                <w:szCs w:val="10"/>
              </w:rPr>
              <w:t>构</w:t>
            </w:r>
            <w:r>
              <w:rPr>
                <w:rFonts w:ascii="仿宋" w:hAnsi="仿宋" w:eastAsia="仿宋" w:cs="仿宋"/>
                <w:spacing w:val="8"/>
                <w:sz w:val="10"/>
                <w:szCs w:val="10"/>
              </w:rPr>
              <w:t>的资质保持情况检查</w:t>
            </w:r>
          </w:p>
        </w:tc>
        <w:tc>
          <w:tcPr>
            <w:tcW w:w="425" w:type="dxa"/>
          </w:tcPr>
          <w:p>
            <w:pPr>
              <w:spacing w:line="310" w:lineRule="auto"/>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210" w:line="260" w:lineRule="auto"/>
              <w:ind w:left="29" w:right="27" w:hanging="6"/>
              <w:rPr>
                <w:rFonts w:ascii="仿宋" w:hAnsi="仿宋" w:eastAsia="仿宋" w:cs="仿宋"/>
                <w:sz w:val="10"/>
                <w:szCs w:val="10"/>
              </w:rPr>
            </w:pPr>
            <w:r>
              <w:rPr>
                <w:rFonts w:ascii="仿宋" w:hAnsi="仿宋" w:eastAsia="仿宋" w:cs="仿宋"/>
                <w:spacing w:val="8"/>
                <w:sz w:val="10"/>
                <w:szCs w:val="10"/>
              </w:rPr>
              <w:t>抽查煤矿安</w:t>
            </w:r>
            <w:r>
              <w:rPr>
                <w:rFonts w:ascii="仿宋" w:hAnsi="仿宋" w:eastAsia="仿宋" w:cs="仿宋"/>
                <w:spacing w:val="5"/>
                <w:sz w:val="10"/>
                <w:szCs w:val="10"/>
              </w:rPr>
              <w:t>全</w:t>
            </w:r>
            <w:r>
              <w:rPr>
                <w:rFonts w:ascii="仿宋" w:hAnsi="仿宋" w:eastAsia="仿宋" w:cs="仿宋"/>
                <w:spacing w:val="4"/>
                <w:sz w:val="10"/>
                <w:szCs w:val="10"/>
              </w:rPr>
              <w:t>评价 、检测检验机构资质保持情况 (持证人员 、 固定资产 、工作场所</w:t>
            </w:r>
            <w:r>
              <w:rPr>
                <w:rFonts w:ascii="仿宋" w:hAnsi="仿宋" w:eastAsia="仿宋" w:cs="仿宋"/>
                <w:sz w:val="10"/>
                <w:szCs w:val="10"/>
              </w:rPr>
              <w:t xml:space="preserve"> </w:t>
            </w:r>
            <w:r>
              <w:rPr>
                <w:rFonts w:ascii="仿宋" w:hAnsi="仿宋" w:eastAsia="仿宋" w:cs="仿宋"/>
                <w:spacing w:val="8"/>
                <w:sz w:val="10"/>
                <w:szCs w:val="10"/>
              </w:rPr>
              <w:t>、 内部管</w:t>
            </w:r>
            <w:r>
              <w:rPr>
                <w:rFonts w:ascii="仿宋" w:hAnsi="仿宋" w:eastAsia="仿宋" w:cs="仿宋"/>
                <w:spacing w:val="6"/>
                <w:sz w:val="10"/>
                <w:szCs w:val="10"/>
              </w:rPr>
              <w:t>理</w:t>
            </w:r>
            <w:r>
              <w:rPr>
                <w:rFonts w:ascii="仿宋" w:hAnsi="仿宋" w:eastAsia="仿宋" w:cs="仿宋"/>
                <w:spacing w:val="4"/>
                <w:sz w:val="10"/>
                <w:szCs w:val="10"/>
              </w:rPr>
              <w:t>制度及过程控制体系 、承诺书 、技术负责人和过程控制负责人 、信息公</w:t>
            </w:r>
            <w:r>
              <w:rPr>
                <w:rFonts w:ascii="仿宋" w:hAnsi="仿宋" w:eastAsia="仿宋" w:cs="仿宋"/>
                <w:sz w:val="10"/>
                <w:szCs w:val="10"/>
              </w:rPr>
              <w:t xml:space="preserve"> </w:t>
            </w:r>
            <w:r>
              <w:rPr>
                <w:rFonts w:ascii="仿宋" w:hAnsi="仿宋" w:eastAsia="仿宋" w:cs="仿宋"/>
                <w:spacing w:val="4"/>
                <w:sz w:val="10"/>
                <w:szCs w:val="10"/>
              </w:rPr>
              <w:t>示网站</w:t>
            </w:r>
            <w:r>
              <w:rPr>
                <w:rFonts w:ascii="仿宋" w:hAnsi="仿宋" w:eastAsia="仿宋" w:cs="仿宋"/>
                <w:spacing w:val="2"/>
                <w:sz w:val="10"/>
                <w:szCs w:val="10"/>
              </w:rPr>
              <w:t xml:space="preserve"> 、重大违法失信情况等 ) 。</w:t>
            </w:r>
          </w:p>
        </w:tc>
        <w:tc>
          <w:tcPr>
            <w:tcW w:w="5499" w:type="dxa"/>
          </w:tcPr>
          <w:p>
            <w:pPr>
              <w:spacing w:line="310" w:lineRule="auto"/>
            </w:pPr>
          </w:p>
          <w:p>
            <w:pPr>
              <w:spacing w:before="32" w:line="230" w:lineRule="auto"/>
              <w:ind w:left="24"/>
              <w:rPr>
                <w:rFonts w:ascii="仿宋" w:hAnsi="仿宋" w:eastAsia="仿宋" w:cs="仿宋"/>
                <w:sz w:val="10"/>
                <w:szCs w:val="10"/>
              </w:rPr>
            </w:pPr>
            <w:r>
              <w:rPr>
                <w:rFonts w:ascii="仿宋" w:hAnsi="仿宋" w:eastAsia="仿宋" w:cs="仿宋"/>
                <w:spacing w:val="8"/>
                <w:sz w:val="10"/>
                <w:szCs w:val="10"/>
              </w:rPr>
              <w:t>《安全评价</w:t>
            </w:r>
            <w:r>
              <w:rPr>
                <w:rFonts w:ascii="仿宋" w:hAnsi="仿宋" w:eastAsia="仿宋" w:cs="仿宋"/>
                <w:spacing w:val="6"/>
                <w:sz w:val="10"/>
                <w:szCs w:val="10"/>
              </w:rPr>
              <w:t>检</w:t>
            </w:r>
            <w:r>
              <w:rPr>
                <w:rFonts w:ascii="仿宋" w:hAnsi="仿宋" w:eastAsia="仿宋" w:cs="仿宋"/>
                <w:spacing w:val="4"/>
                <w:sz w:val="10"/>
                <w:szCs w:val="10"/>
              </w:rPr>
              <w:t>测检验机构管理办法 》  ( 中华人民共和国应急管理部令第 1号)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99"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0"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99"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266"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26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66"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266"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69" w:hRule="atLeast"/>
        </w:trPr>
        <w:tc>
          <w:tcPr>
            <w:tcW w:w="233" w:type="dxa"/>
            <w:vMerge w:val="restart"/>
            <w:tcBorders>
              <w:bottom w:val="nil"/>
            </w:tcBorders>
          </w:tcPr>
          <w:p>
            <w:pPr>
              <w:spacing w:line="434"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5</w:t>
            </w:r>
          </w:p>
        </w:tc>
        <w:tc>
          <w:tcPr>
            <w:tcW w:w="410" w:type="dxa"/>
            <w:vMerge w:val="restart"/>
            <w:tcBorders>
              <w:bottom w:val="nil"/>
            </w:tcBorders>
          </w:tcPr>
          <w:p>
            <w:pPr>
              <w:spacing w:line="284" w:lineRule="auto"/>
            </w:pPr>
          </w:p>
          <w:p>
            <w:pPr>
              <w:spacing w:before="33" w:line="259" w:lineRule="auto"/>
              <w:ind w:left="19" w:right="62" w:firstLine="7"/>
              <w:rPr>
                <w:rFonts w:ascii="仿宋" w:hAnsi="仿宋" w:eastAsia="仿宋" w:cs="仿宋"/>
                <w:sz w:val="10"/>
                <w:szCs w:val="10"/>
              </w:rPr>
            </w:pPr>
            <w:r>
              <w:rPr>
                <w:rFonts w:ascii="仿宋" w:hAnsi="仿宋" w:eastAsia="仿宋" w:cs="仿宋"/>
                <w:spacing w:val="6"/>
                <w:sz w:val="10"/>
                <w:szCs w:val="10"/>
              </w:rPr>
              <w:t>油</w:t>
            </w:r>
            <w:r>
              <w:rPr>
                <w:rFonts w:ascii="仿宋" w:hAnsi="仿宋" w:eastAsia="仿宋" w:cs="仿宋"/>
                <w:spacing w:val="5"/>
                <w:sz w:val="10"/>
                <w:szCs w:val="10"/>
              </w:rPr>
              <w:t>气管</w:t>
            </w:r>
            <w:r>
              <w:rPr>
                <w:rFonts w:ascii="仿宋" w:hAnsi="仿宋" w:eastAsia="仿宋" w:cs="仿宋"/>
                <w:sz w:val="10"/>
                <w:szCs w:val="10"/>
              </w:rPr>
              <w:t xml:space="preserve"> </w:t>
            </w:r>
            <w:r>
              <w:rPr>
                <w:rFonts w:ascii="仿宋" w:hAnsi="仿宋" w:eastAsia="仿宋" w:cs="仿宋"/>
                <w:spacing w:val="9"/>
                <w:sz w:val="10"/>
                <w:szCs w:val="10"/>
              </w:rPr>
              <w:t>道</w:t>
            </w:r>
            <w:r>
              <w:rPr>
                <w:rFonts w:ascii="仿宋" w:hAnsi="仿宋" w:eastAsia="仿宋" w:cs="仿宋"/>
                <w:spacing w:val="7"/>
                <w:sz w:val="10"/>
                <w:szCs w:val="10"/>
              </w:rPr>
              <w:t>保护</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before="185" w:line="257"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管道企业</w:t>
            </w:r>
            <w:r>
              <w:rPr>
                <w:rFonts w:ascii="仿宋" w:hAnsi="仿宋" w:eastAsia="仿宋" w:cs="仿宋"/>
                <w:sz w:val="10"/>
                <w:szCs w:val="10"/>
              </w:rPr>
              <w:t xml:space="preserve"> </w:t>
            </w:r>
            <w:r>
              <w:rPr>
                <w:rFonts w:ascii="仿宋" w:hAnsi="仿宋" w:eastAsia="仿宋" w:cs="仿宋"/>
                <w:spacing w:val="8"/>
                <w:sz w:val="10"/>
                <w:szCs w:val="10"/>
              </w:rPr>
              <w:t>未依法履行</w:t>
            </w:r>
            <w:r>
              <w:rPr>
                <w:rFonts w:ascii="仿宋" w:hAnsi="仿宋" w:eastAsia="仿宋" w:cs="仿宋"/>
                <w:sz w:val="10"/>
                <w:szCs w:val="10"/>
              </w:rPr>
              <w:t xml:space="preserve"> </w:t>
            </w:r>
            <w:r>
              <w:rPr>
                <w:rFonts w:ascii="仿宋" w:hAnsi="仿宋" w:eastAsia="仿宋" w:cs="仿宋"/>
                <w:spacing w:val="8"/>
                <w:sz w:val="10"/>
                <w:szCs w:val="10"/>
              </w:rPr>
              <w:t>管道保护义</w:t>
            </w:r>
            <w:r>
              <w:rPr>
                <w:rFonts w:ascii="仿宋" w:hAnsi="仿宋" w:eastAsia="仿宋" w:cs="仿宋"/>
                <w:sz w:val="10"/>
                <w:szCs w:val="10"/>
              </w:rPr>
              <w:t xml:space="preserve"> </w:t>
            </w:r>
            <w:r>
              <w:rPr>
                <w:rFonts w:ascii="仿宋" w:hAnsi="仿宋" w:eastAsia="仿宋" w:cs="仿宋"/>
                <w:spacing w:val="8"/>
                <w:sz w:val="10"/>
                <w:szCs w:val="10"/>
              </w:rPr>
              <w:t>务的行政检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354" w:lineRule="auto"/>
            </w:pPr>
          </w:p>
          <w:p>
            <w:pPr>
              <w:spacing w:before="32" w:line="267" w:lineRule="auto"/>
              <w:ind w:left="25" w:right="68" w:hanging="4"/>
              <w:rPr>
                <w:rFonts w:ascii="仿宋" w:hAnsi="仿宋" w:eastAsia="仿宋" w:cs="仿宋"/>
                <w:sz w:val="10"/>
                <w:szCs w:val="10"/>
              </w:rPr>
            </w:pPr>
            <w:r>
              <w:rPr>
                <w:rFonts w:ascii="仿宋" w:hAnsi="仿宋" w:eastAsia="仿宋" w:cs="仿宋"/>
                <w:spacing w:val="7"/>
                <w:sz w:val="10"/>
                <w:szCs w:val="10"/>
              </w:rPr>
              <w:t>管道企</w:t>
            </w:r>
            <w:r>
              <w:rPr>
                <w:rFonts w:ascii="仿宋" w:hAnsi="仿宋" w:eastAsia="仿宋" w:cs="仿宋"/>
                <w:sz w:val="10"/>
                <w:szCs w:val="10"/>
              </w:rPr>
              <w:t xml:space="preserve"> 业</w:t>
            </w:r>
          </w:p>
        </w:tc>
        <w:tc>
          <w:tcPr>
            <w:tcW w:w="326" w:type="dxa"/>
            <w:vMerge w:val="restart"/>
            <w:tcBorders>
              <w:bottom w:val="nil"/>
            </w:tcBorders>
          </w:tcPr>
          <w:p>
            <w:pPr>
              <w:spacing w:line="28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54" w:lineRule="auto"/>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54"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4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7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71" w:line="266" w:lineRule="auto"/>
              <w:ind w:left="21" w:right="76" w:firstLine="7"/>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40" w:line="230" w:lineRule="auto"/>
              <w:ind w:left="28"/>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气管道保护检查</w:t>
            </w:r>
          </w:p>
        </w:tc>
        <w:tc>
          <w:tcPr>
            <w:tcW w:w="425" w:type="dxa"/>
          </w:tcPr>
          <w:p>
            <w:pPr>
              <w:spacing w:before="7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41" w:line="230" w:lineRule="auto"/>
              <w:ind w:left="23"/>
              <w:rPr>
                <w:rFonts w:ascii="仿宋" w:hAnsi="仿宋" w:eastAsia="仿宋" w:cs="仿宋"/>
                <w:sz w:val="10"/>
                <w:szCs w:val="10"/>
              </w:rPr>
            </w:pPr>
            <w:r>
              <w:rPr>
                <w:rFonts w:ascii="仿宋" w:hAnsi="仿宋" w:eastAsia="仿宋" w:cs="仿宋"/>
                <w:spacing w:val="12"/>
                <w:sz w:val="10"/>
                <w:szCs w:val="10"/>
              </w:rPr>
              <w:t>管道</w:t>
            </w:r>
            <w:r>
              <w:rPr>
                <w:rFonts w:ascii="仿宋" w:hAnsi="仿宋" w:eastAsia="仿宋" w:cs="仿宋"/>
                <w:spacing w:val="7"/>
                <w:sz w:val="10"/>
                <w:szCs w:val="10"/>
              </w:rPr>
              <w:t>企</w:t>
            </w:r>
            <w:r>
              <w:rPr>
                <w:rFonts w:ascii="仿宋" w:hAnsi="仿宋" w:eastAsia="仿宋" w:cs="仿宋"/>
                <w:spacing w:val="6"/>
                <w:sz w:val="10"/>
                <w:szCs w:val="10"/>
              </w:rPr>
              <w:t>业依法履行管道保护义务情况 。</w:t>
            </w:r>
          </w:p>
        </w:tc>
        <w:tc>
          <w:tcPr>
            <w:tcW w:w="5499" w:type="dxa"/>
          </w:tcPr>
          <w:p>
            <w:pPr>
              <w:spacing w:before="71" w:line="137"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12"/>
                <w:position w:val="2"/>
                <w:sz w:val="10"/>
                <w:szCs w:val="10"/>
              </w:rPr>
              <w:t>.</w:t>
            </w:r>
            <w:r>
              <w:rPr>
                <w:rFonts w:ascii="仿宋" w:hAnsi="仿宋" w:eastAsia="仿宋" w:cs="仿宋"/>
                <w:spacing w:val="7"/>
                <w:position w:val="2"/>
                <w:sz w:val="10"/>
                <w:szCs w:val="10"/>
              </w:rPr>
              <w:t>《中华人民共和国石油天然气管道保护法 》第五条</w:t>
            </w:r>
          </w:p>
          <w:p>
            <w:pPr>
              <w:spacing w:line="131" w:lineRule="exact"/>
              <w:ind w:left="28"/>
              <w:rPr>
                <w:rFonts w:ascii="仿宋" w:hAnsi="仿宋" w:eastAsia="仿宋" w:cs="仿宋"/>
                <w:sz w:val="10"/>
                <w:szCs w:val="10"/>
              </w:rPr>
            </w:pPr>
            <w:r>
              <w:rPr>
                <w:rFonts w:ascii="仿宋" w:hAnsi="仿宋" w:eastAsia="仿宋" w:cs="仿宋"/>
                <w:spacing w:val="13"/>
                <w:sz w:val="10"/>
                <w:szCs w:val="10"/>
              </w:rPr>
              <w:t>2</w:t>
            </w:r>
            <w:r>
              <w:rPr>
                <w:rFonts w:ascii="仿宋" w:hAnsi="仿宋" w:eastAsia="仿宋" w:cs="仿宋"/>
                <w:spacing w:val="7"/>
                <w:sz w:val="10"/>
                <w:szCs w:val="10"/>
              </w:rPr>
              <w:t>.《山东省石油天然气管道保护条例 》第三十三条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68"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269"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268" w:line="230" w:lineRule="auto"/>
              <w:ind w:left="28"/>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气管道保护检查</w:t>
            </w:r>
          </w:p>
        </w:tc>
        <w:tc>
          <w:tcPr>
            <w:tcW w:w="425" w:type="dxa"/>
          </w:tcPr>
          <w:p>
            <w:pPr>
              <w:spacing w:before="199"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64" w:line="258" w:lineRule="auto"/>
              <w:ind w:left="25" w:right="41" w:firstLine="2"/>
              <w:rPr>
                <w:rFonts w:ascii="仿宋" w:hAnsi="仿宋" w:eastAsia="仿宋" w:cs="仿宋"/>
                <w:sz w:val="10"/>
                <w:szCs w:val="10"/>
              </w:rPr>
            </w:pPr>
            <w:r>
              <w:rPr>
                <w:rFonts w:ascii="仿宋" w:hAnsi="仿宋" w:eastAsia="仿宋" w:cs="仿宋"/>
                <w:spacing w:val="10"/>
                <w:sz w:val="10"/>
                <w:szCs w:val="10"/>
              </w:rPr>
              <w:t>关键时间节</w:t>
            </w:r>
            <w:r>
              <w:rPr>
                <w:rFonts w:ascii="仿宋" w:hAnsi="仿宋" w:eastAsia="仿宋" w:cs="仿宋"/>
                <w:spacing w:val="5"/>
                <w:sz w:val="10"/>
                <w:szCs w:val="10"/>
              </w:rPr>
              <w:t>点 、重大活动和重点部位的安保工作落实情况 ； 安防标准达标工作推进</w:t>
            </w:r>
            <w:r>
              <w:rPr>
                <w:rFonts w:ascii="仿宋" w:hAnsi="仿宋" w:eastAsia="仿宋" w:cs="仿宋"/>
                <w:sz w:val="10"/>
                <w:szCs w:val="10"/>
              </w:rPr>
              <w:t xml:space="preserve"> </w:t>
            </w:r>
            <w:r>
              <w:rPr>
                <w:rFonts w:ascii="仿宋" w:hAnsi="仿宋" w:eastAsia="仿宋" w:cs="仿宋"/>
                <w:spacing w:val="8"/>
                <w:sz w:val="10"/>
                <w:szCs w:val="10"/>
              </w:rPr>
              <w:t>情况； 管</w:t>
            </w:r>
            <w:r>
              <w:rPr>
                <w:rFonts w:ascii="仿宋" w:hAnsi="仿宋" w:eastAsia="仿宋" w:cs="仿宋"/>
                <w:spacing w:val="6"/>
                <w:sz w:val="10"/>
                <w:szCs w:val="10"/>
              </w:rPr>
              <w:t>道</w:t>
            </w:r>
            <w:r>
              <w:rPr>
                <w:rFonts w:ascii="仿宋" w:hAnsi="仿宋" w:eastAsia="仿宋" w:cs="仿宋"/>
                <w:spacing w:val="4"/>
                <w:sz w:val="10"/>
                <w:szCs w:val="10"/>
              </w:rPr>
              <w:t>周边治安防控情况 ，重点是管道沿线两侧各 2公里范围内的院落 、厂房</w:t>
            </w:r>
            <w:r>
              <w:rPr>
                <w:rFonts w:ascii="仿宋" w:hAnsi="仿宋" w:eastAsia="仿宋" w:cs="仿宋"/>
                <w:sz w:val="10"/>
                <w:szCs w:val="10"/>
              </w:rPr>
              <w:t xml:space="preserve"> </w:t>
            </w:r>
            <w:r>
              <w:rPr>
                <w:rFonts w:ascii="仿宋" w:hAnsi="仿宋" w:eastAsia="仿宋" w:cs="仿宋"/>
                <w:spacing w:val="3"/>
                <w:sz w:val="10"/>
                <w:szCs w:val="10"/>
              </w:rPr>
              <w:t>和种植大棚等场所排查整治情况 ； 油区治安重点地区整治 ，  以及打击打孔盗油等</w:t>
            </w:r>
            <w:r>
              <w:rPr>
                <w:rFonts w:ascii="仿宋" w:hAnsi="仿宋" w:eastAsia="仿宋" w:cs="仿宋"/>
                <w:spacing w:val="2"/>
                <w:sz w:val="10"/>
                <w:szCs w:val="10"/>
              </w:rPr>
              <w:t>违</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6"/>
                <w:sz w:val="10"/>
                <w:szCs w:val="10"/>
              </w:rPr>
              <w:t>犯罪情况。</w:t>
            </w:r>
          </w:p>
        </w:tc>
        <w:tc>
          <w:tcPr>
            <w:tcW w:w="5499" w:type="dxa"/>
          </w:tcPr>
          <w:p>
            <w:pPr>
              <w:spacing w:before="268" w:line="230" w:lineRule="auto"/>
              <w:ind w:left="24"/>
              <w:rPr>
                <w:rFonts w:ascii="仿宋" w:hAnsi="仿宋" w:eastAsia="仿宋" w:cs="仿宋"/>
                <w:sz w:val="10"/>
                <w:szCs w:val="10"/>
              </w:rPr>
            </w:pPr>
            <w:r>
              <w:rPr>
                <w:rFonts w:ascii="仿宋" w:hAnsi="仿宋" w:eastAsia="仿宋" w:cs="仿宋"/>
                <w:spacing w:val="7"/>
                <w:sz w:val="10"/>
                <w:szCs w:val="10"/>
              </w:rPr>
              <w:t>《山东省石油天然气管道保护条例 》第二十条第二款 、第四十条第一</w:t>
            </w:r>
            <w:r>
              <w:rPr>
                <w:rFonts w:ascii="仿宋" w:hAnsi="仿宋" w:eastAsia="仿宋" w:cs="仿宋"/>
                <w:sz w:val="10"/>
                <w:szCs w:val="10"/>
              </w:rPr>
              <w:t>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82" w:hRule="atLeast"/>
        </w:trPr>
        <w:tc>
          <w:tcPr>
            <w:tcW w:w="233" w:type="dxa"/>
            <w:tcBorders>
              <w:bottom w:val="nil"/>
            </w:tcBorders>
          </w:tcPr>
          <w:p/>
        </w:tc>
        <w:tc>
          <w:tcPr>
            <w:tcW w:w="410" w:type="dxa"/>
            <w:tcBorders>
              <w:bottom w:val="nil"/>
            </w:tcBorders>
          </w:tcPr>
          <w:p>
            <w:pPr>
              <w:spacing w:line="310" w:lineRule="auto"/>
            </w:pPr>
          </w:p>
          <w:p>
            <w:pPr>
              <w:spacing w:line="310" w:lineRule="auto"/>
            </w:pPr>
          </w:p>
          <w:p>
            <w:pPr>
              <w:spacing w:line="311" w:lineRule="auto"/>
            </w:pPr>
          </w:p>
          <w:p>
            <w:pPr>
              <w:spacing w:before="33" w:line="207" w:lineRule="auto"/>
              <w:ind w:left="2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全生</w:t>
            </w:r>
          </w:p>
        </w:tc>
        <w:tc>
          <w:tcPr>
            <w:tcW w:w="638" w:type="dxa"/>
            <w:tcBorders>
              <w:bottom w:val="nil"/>
            </w:tcBorders>
          </w:tcPr>
          <w:p>
            <w:pPr>
              <w:spacing w:line="310" w:lineRule="auto"/>
            </w:pPr>
          </w:p>
          <w:p>
            <w:pPr>
              <w:spacing w:line="310" w:lineRule="auto"/>
            </w:pPr>
          </w:p>
          <w:p>
            <w:pPr>
              <w:spacing w:line="311" w:lineRule="auto"/>
            </w:pPr>
          </w:p>
          <w:p>
            <w:pPr>
              <w:spacing w:before="33" w:line="207" w:lineRule="auto"/>
              <w:ind w:left="19"/>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矿安全生</w:t>
            </w:r>
          </w:p>
        </w:tc>
        <w:tc>
          <w:tcPr>
            <w:tcW w:w="417" w:type="dxa"/>
            <w:tcBorders>
              <w:bottom w:val="nil"/>
            </w:tcBorders>
          </w:tcPr>
          <w:p>
            <w:pPr>
              <w:spacing w:line="310" w:lineRule="auto"/>
            </w:pPr>
          </w:p>
          <w:p>
            <w:pPr>
              <w:spacing w:line="310" w:lineRule="auto"/>
            </w:pPr>
          </w:p>
          <w:p>
            <w:pPr>
              <w:spacing w:line="311" w:lineRule="auto"/>
            </w:pPr>
          </w:p>
          <w:p>
            <w:pPr>
              <w:spacing w:before="33" w:line="207" w:lineRule="auto"/>
              <w:ind w:left="19"/>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p>
        </w:tc>
        <w:tc>
          <w:tcPr>
            <w:tcW w:w="326" w:type="dxa"/>
            <w:tcBorders>
              <w:bottom w:val="nil"/>
            </w:tcBorders>
          </w:tcPr>
          <w:p>
            <w:pPr>
              <w:spacing w:line="287" w:lineRule="auto"/>
            </w:pPr>
          </w:p>
          <w:p>
            <w:pPr>
              <w:spacing w:line="287" w:lineRule="auto"/>
            </w:pPr>
          </w:p>
          <w:p>
            <w:pPr>
              <w:spacing w:line="288"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重点</w:t>
            </w:r>
          </w:p>
        </w:tc>
        <w:tc>
          <w:tcPr>
            <w:tcW w:w="386" w:type="dxa"/>
            <w:tcBorders>
              <w:bottom w:val="nil"/>
            </w:tcBorders>
          </w:tcPr>
          <w:p>
            <w:pPr>
              <w:spacing w:line="287" w:lineRule="auto"/>
            </w:pPr>
          </w:p>
          <w:p>
            <w:pPr>
              <w:spacing w:line="287" w:lineRule="auto"/>
            </w:pPr>
          </w:p>
          <w:p>
            <w:pPr>
              <w:spacing w:line="287" w:lineRule="auto"/>
            </w:pPr>
          </w:p>
          <w:p>
            <w:pPr>
              <w:spacing w:before="33" w:line="230" w:lineRule="auto"/>
              <w:ind w:left="27"/>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p>
        </w:tc>
        <w:tc>
          <w:tcPr>
            <w:tcW w:w="394" w:type="dxa"/>
            <w:tcBorders>
              <w:bottom w:val="nil"/>
            </w:tcBorders>
          </w:tcPr>
          <w:p>
            <w:pPr>
              <w:spacing w:line="310" w:lineRule="auto"/>
            </w:pPr>
          </w:p>
          <w:p>
            <w:pPr>
              <w:spacing w:line="310" w:lineRule="auto"/>
            </w:pPr>
          </w:p>
          <w:p>
            <w:pPr>
              <w:spacing w:line="311" w:lineRule="auto"/>
            </w:pPr>
          </w:p>
          <w:p>
            <w:pPr>
              <w:spacing w:before="33" w:line="207" w:lineRule="auto"/>
              <w:ind w:left="27"/>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p>
        </w:tc>
        <w:tc>
          <w:tcPr>
            <w:tcW w:w="326" w:type="dxa"/>
          </w:tcPr>
          <w:p>
            <w:pPr>
              <w:spacing w:line="45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391" w:lineRule="auto"/>
            </w:pPr>
          </w:p>
          <w:p>
            <w:pPr>
              <w:spacing w:before="33"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22" w:line="256" w:lineRule="auto"/>
              <w:ind w:left="21" w:right="63"/>
              <w:rPr>
                <w:rFonts w:ascii="仿宋" w:hAnsi="仿宋" w:eastAsia="仿宋" w:cs="仿宋"/>
                <w:sz w:val="10"/>
                <w:szCs w:val="10"/>
              </w:rPr>
            </w:pPr>
            <w:r>
              <w:rPr>
                <w:rFonts w:ascii="仿宋" w:hAnsi="仿宋" w:eastAsia="仿宋" w:cs="仿宋"/>
                <w:spacing w:val="13"/>
                <w:sz w:val="10"/>
                <w:szCs w:val="10"/>
              </w:rPr>
              <w:t>煤</w:t>
            </w:r>
            <w:r>
              <w:rPr>
                <w:rFonts w:ascii="仿宋" w:hAnsi="仿宋" w:eastAsia="仿宋" w:cs="仿宋"/>
                <w:spacing w:val="8"/>
                <w:sz w:val="10"/>
                <w:szCs w:val="10"/>
              </w:rPr>
              <w:t>矿安全生产监督</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查、煤矿应急管</w:t>
            </w:r>
            <w:r>
              <w:rPr>
                <w:rFonts w:ascii="仿宋" w:hAnsi="仿宋" w:eastAsia="仿宋" w:cs="仿宋"/>
                <w:sz w:val="10"/>
                <w:szCs w:val="10"/>
              </w:rPr>
              <w:t xml:space="preserve"> </w:t>
            </w:r>
            <w:r>
              <w:rPr>
                <w:rFonts w:ascii="仿宋" w:hAnsi="仿宋" w:eastAsia="仿宋" w:cs="仿宋"/>
                <w:spacing w:val="6"/>
                <w:sz w:val="10"/>
                <w:szCs w:val="10"/>
              </w:rPr>
              <w:t>理</w:t>
            </w:r>
            <w:r>
              <w:rPr>
                <w:rFonts w:ascii="仿宋" w:hAnsi="仿宋" w:eastAsia="仿宋" w:cs="仿宋"/>
                <w:spacing w:val="4"/>
                <w:sz w:val="10"/>
                <w:szCs w:val="10"/>
              </w:rPr>
              <w:t>监</w:t>
            </w:r>
            <w:r>
              <w:rPr>
                <w:rFonts w:ascii="仿宋" w:hAnsi="仿宋" w:eastAsia="仿宋" w:cs="仿宋"/>
                <w:spacing w:val="3"/>
                <w:sz w:val="10"/>
                <w:szCs w:val="10"/>
              </w:rPr>
              <w:t>督检查 、全省</w:t>
            </w:r>
            <w:r>
              <w:rPr>
                <w:rFonts w:ascii="仿宋" w:hAnsi="仿宋" w:eastAsia="仿宋" w:cs="仿宋"/>
                <w:sz w:val="10"/>
                <w:szCs w:val="10"/>
              </w:rPr>
              <w:t xml:space="preserve"> </w:t>
            </w:r>
            <w:r>
              <w:rPr>
                <w:rFonts w:ascii="仿宋" w:hAnsi="仿宋" w:eastAsia="仿宋" w:cs="仿宋"/>
                <w:spacing w:val="13"/>
                <w:sz w:val="10"/>
                <w:szCs w:val="10"/>
              </w:rPr>
              <w:t>煤</w:t>
            </w:r>
            <w:r>
              <w:rPr>
                <w:rFonts w:ascii="仿宋" w:hAnsi="仿宋" w:eastAsia="仿宋" w:cs="仿宋"/>
                <w:spacing w:val="8"/>
                <w:sz w:val="10"/>
                <w:szCs w:val="10"/>
              </w:rPr>
              <w:t>矿企业教育培训</w:t>
            </w:r>
            <w:r>
              <w:rPr>
                <w:rFonts w:ascii="仿宋" w:hAnsi="仿宋" w:eastAsia="仿宋" w:cs="仿宋"/>
                <w:sz w:val="10"/>
                <w:szCs w:val="10"/>
              </w:rPr>
              <w:t xml:space="preserve"> </w:t>
            </w:r>
            <w:r>
              <w:rPr>
                <w:rFonts w:ascii="仿宋" w:hAnsi="仿宋" w:eastAsia="仿宋" w:cs="仿宋"/>
                <w:spacing w:val="10"/>
                <w:sz w:val="10"/>
                <w:szCs w:val="10"/>
              </w:rPr>
              <w:t>工</w:t>
            </w:r>
            <w:r>
              <w:rPr>
                <w:rFonts w:ascii="仿宋" w:hAnsi="仿宋" w:eastAsia="仿宋" w:cs="仿宋"/>
                <w:spacing w:val="8"/>
                <w:sz w:val="10"/>
                <w:szCs w:val="10"/>
              </w:rPr>
              <w:t>作监督检查</w:t>
            </w:r>
          </w:p>
        </w:tc>
        <w:tc>
          <w:tcPr>
            <w:tcW w:w="1389" w:type="dxa"/>
          </w:tcPr>
          <w:p>
            <w:pPr>
              <w:spacing w:line="458" w:lineRule="auto"/>
            </w:pPr>
          </w:p>
          <w:p>
            <w:pPr>
              <w:spacing w:before="33" w:line="230" w:lineRule="auto"/>
              <w:ind w:left="21"/>
              <w:rPr>
                <w:rFonts w:ascii="仿宋" w:hAnsi="仿宋" w:eastAsia="仿宋" w:cs="仿宋"/>
                <w:sz w:val="10"/>
                <w:szCs w:val="10"/>
              </w:rPr>
            </w:pPr>
            <w:r>
              <w:rPr>
                <w:rFonts w:ascii="仿宋" w:hAnsi="仿宋" w:eastAsia="仿宋" w:cs="仿宋"/>
                <w:spacing w:val="15"/>
                <w:sz w:val="10"/>
                <w:szCs w:val="10"/>
              </w:rPr>
              <w:t>煤</w:t>
            </w:r>
            <w:r>
              <w:rPr>
                <w:rFonts w:ascii="仿宋" w:hAnsi="仿宋" w:eastAsia="仿宋" w:cs="仿宋"/>
                <w:spacing w:val="8"/>
                <w:sz w:val="10"/>
                <w:szCs w:val="10"/>
              </w:rPr>
              <w:t>矿安全生产情况检查</w:t>
            </w:r>
          </w:p>
        </w:tc>
        <w:tc>
          <w:tcPr>
            <w:tcW w:w="425" w:type="dxa"/>
          </w:tcPr>
          <w:p>
            <w:pPr>
              <w:spacing w:line="392" w:lineRule="auto"/>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6" w:lineRule="auto"/>
            </w:pPr>
          </w:p>
          <w:p>
            <w:pPr>
              <w:spacing w:before="33" w:line="258" w:lineRule="auto"/>
              <w:ind w:left="24" w:right="31" w:hanging="3"/>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7"/>
                <w:sz w:val="10"/>
                <w:szCs w:val="10"/>
              </w:rPr>
              <w:t>矿企业安全生产管理制度制定及落实 、安全投入 、安全管理机构设置及人员配</w:t>
            </w:r>
            <w:r>
              <w:rPr>
                <w:rFonts w:ascii="仿宋" w:hAnsi="仿宋" w:eastAsia="仿宋" w:cs="仿宋"/>
                <w:sz w:val="10"/>
                <w:szCs w:val="10"/>
              </w:rPr>
              <w:t xml:space="preserve">  </w:t>
            </w:r>
            <w:r>
              <w:rPr>
                <w:rFonts w:ascii="仿宋" w:hAnsi="仿宋" w:eastAsia="仿宋" w:cs="仿宋"/>
                <w:spacing w:val="6"/>
                <w:sz w:val="10"/>
                <w:szCs w:val="10"/>
              </w:rPr>
              <w:t>备，持</w:t>
            </w:r>
            <w:r>
              <w:rPr>
                <w:rFonts w:ascii="仿宋" w:hAnsi="仿宋" w:eastAsia="仿宋" w:cs="仿宋"/>
                <w:spacing w:val="5"/>
                <w:sz w:val="10"/>
                <w:szCs w:val="10"/>
              </w:rPr>
              <w:t>证</w:t>
            </w:r>
            <w:r>
              <w:rPr>
                <w:rFonts w:ascii="仿宋" w:hAnsi="仿宋" w:eastAsia="仿宋" w:cs="仿宋"/>
                <w:spacing w:val="3"/>
                <w:sz w:val="10"/>
                <w:szCs w:val="10"/>
              </w:rPr>
              <w:t>上岗及全员培训 、 岗位操作规程 、应急管理等； 现场安全情况 ，包括领导</w:t>
            </w:r>
            <w:r>
              <w:rPr>
                <w:rFonts w:ascii="仿宋" w:hAnsi="仿宋" w:eastAsia="仿宋" w:cs="仿宋"/>
                <w:sz w:val="10"/>
                <w:szCs w:val="10"/>
              </w:rPr>
              <w:t xml:space="preserve"> </w:t>
            </w:r>
            <w:r>
              <w:rPr>
                <w:rFonts w:ascii="仿宋" w:hAnsi="仿宋" w:eastAsia="仿宋" w:cs="仿宋"/>
                <w:spacing w:val="12"/>
                <w:sz w:val="10"/>
                <w:szCs w:val="10"/>
              </w:rPr>
              <w:t>带班</w:t>
            </w:r>
            <w:r>
              <w:rPr>
                <w:rFonts w:ascii="仿宋" w:hAnsi="仿宋" w:eastAsia="仿宋" w:cs="仿宋"/>
                <w:spacing w:val="11"/>
                <w:sz w:val="10"/>
                <w:szCs w:val="10"/>
              </w:rPr>
              <w:t>、</w:t>
            </w:r>
            <w:r>
              <w:rPr>
                <w:rFonts w:ascii="仿宋" w:hAnsi="仿宋" w:eastAsia="仿宋" w:cs="仿宋"/>
                <w:spacing w:val="6"/>
                <w:sz w:val="10"/>
                <w:szCs w:val="10"/>
              </w:rPr>
              <w:t xml:space="preserve"> 井下人员定位系统运行 、安全风险分级管控和隐患排查治理体系运行等情</w:t>
            </w:r>
            <w:r>
              <w:rPr>
                <w:rFonts w:ascii="仿宋" w:hAnsi="仿宋" w:eastAsia="仿宋" w:cs="仿宋"/>
                <w:sz w:val="10"/>
                <w:szCs w:val="10"/>
              </w:rPr>
              <w:t xml:space="preserve">   </w:t>
            </w:r>
            <w:r>
              <w:rPr>
                <w:rFonts w:ascii="仿宋" w:hAnsi="仿宋" w:eastAsia="仿宋" w:cs="仿宋"/>
                <w:spacing w:val="6"/>
                <w:sz w:val="10"/>
                <w:szCs w:val="10"/>
              </w:rPr>
              <w:t>况</w:t>
            </w:r>
            <w:r>
              <w:rPr>
                <w:rFonts w:ascii="仿宋" w:hAnsi="仿宋" w:eastAsia="仿宋" w:cs="仿宋"/>
                <w:spacing w:val="4"/>
                <w:sz w:val="10"/>
                <w:szCs w:val="10"/>
              </w:rPr>
              <w:t>； 外包工程安全管理情况。</w:t>
            </w:r>
          </w:p>
        </w:tc>
        <w:tc>
          <w:tcPr>
            <w:tcW w:w="5499" w:type="dxa"/>
          </w:tcPr>
          <w:p>
            <w:pPr>
              <w:spacing w:line="459" w:lineRule="auto"/>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《安全生产法 》  (2021年6月修正 ) 第五十九条</w:t>
            </w:r>
            <w:r>
              <w:rPr>
                <w:rFonts w:ascii="仿宋" w:hAnsi="仿宋" w:eastAsia="仿宋" w:cs="仿宋"/>
                <w:sz w:val="10"/>
                <w:szCs w:val="10"/>
              </w:rPr>
              <w:t xml:space="preserve"> 、 第六十二条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cPr>
          <w:p>
            <w:pPr>
              <w:spacing w:before="124" w:line="161" w:lineRule="exact"/>
              <w:ind w:left="55"/>
              <w:rPr>
                <w:rFonts w:ascii="黑体" w:hAnsi="黑体" w:eastAsia="黑体" w:cs="黑体"/>
                <w:sz w:val="12"/>
                <w:szCs w:val="12"/>
              </w:rPr>
            </w:pPr>
            <w:r>
              <w:rPr>
                <w:rFonts w:ascii="黑体" w:hAnsi="黑体" w:eastAsia="黑体" w:cs="黑体"/>
                <w:spacing w:val="4"/>
                <w:position w:val="2"/>
                <w:sz w:val="12"/>
                <w:szCs w:val="12"/>
              </w:rPr>
              <w:t>序</w:t>
            </w:r>
          </w:p>
          <w:p>
            <w:pPr>
              <w:spacing w:line="237" w:lineRule="auto"/>
              <w:ind w:left="57"/>
              <w:rPr>
                <w:rFonts w:ascii="黑体" w:hAnsi="黑体" w:eastAsia="黑体" w:cs="黑体"/>
                <w:sz w:val="12"/>
                <w:szCs w:val="12"/>
              </w:rPr>
            </w:pPr>
            <w:r>
              <w:rPr>
                <w:rFonts w:ascii="黑体" w:hAnsi="黑体" w:eastAsia="黑体" w:cs="黑体"/>
                <w:spacing w:val="1"/>
                <w:sz w:val="12"/>
                <w:szCs w:val="12"/>
              </w:rPr>
              <w:t>号</w:t>
            </w:r>
          </w:p>
          <w:p>
            <w:pPr>
              <w:spacing w:before="48" w:line="32" w:lineRule="exact"/>
              <w:ind w:left="46"/>
              <w:rPr>
                <w:rFonts w:ascii="仿宋" w:hAnsi="仿宋" w:eastAsia="仿宋" w:cs="仿宋"/>
                <w:sz w:val="4"/>
                <w:szCs w:val="4"/>
              </w:rPr>
            </w:pPr>
            <w:r>
              <w:rPr>
                <w:rFonts w:ascii="仿宋" w:hAnsi="仿宋" w:eastAsia="仿宋" w:cs="仿宋"/>
                <w:spacing w:val="32"/>
                <w:sz w:val="4"/>
                <w:szCs w:val="4"/>
              </w:rPr>
              <w:t>1</w:t>
            </w:r>
            <w:r>
              <w:rPr>
                <w:rFonts w:ascii="仿宋" w:hAnsi="仿宋" w:eastAsia="仿宋" w:cs="仿宋"/>
                <w:spacing w:val="30"/>
                <w:sz w:val="4"/>
                <w:szCs w:val="4"/>
              </w:rPr>
              <w:t>16</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77" w:hRule="atLeast"/>
        </w:trPr>
        <w:tc>
          <w:tcPr>
            <w:tcW w:w="233" w:type="dxa"/>
          </w:tcPr>
          <w:p/>
        </w:tc>
        <w:tc>
          <w:tcPr>
            <w:tcW w:w="410" w:type="dxa"/>
          </w:tcPr>
          <w:p>
            <w:pPr>
              <w:spacing w:before="16" w:line="230" w:lineRule="auto"/>
              <w:ind w:left="20"/>
              <w:rPr>
                <w:rFonts w:ascii="仿宋" w:hAnsi="仿宋" w:eastAsia="仿宋" w:cs="仿宋"/>
                <w:sz w:val="10"/>
                <w:szCs w:val="10"/>
              </w:rPr>
            </w:pPr>
            <w:r>
              <w:rPr>
                <w:rFonts w:ascii="仿宋" w:hAnsi="仿宋" w:eastAsia="仿宋" w:cs="仿宋"/>
                <w:spacing w:val="7"/>
                <w:sz w:val="10"/>
                <w:szCs w:val="10"/>
              </w:rPr>
              <w:t>产检查</w:t>
            </w:r>
          </w:p>
        </w:tc>
        <w:tc>
          <w:tcPr>
            <w:tcW w:w="638" w:type="dxa"/>
          </w:tcPr>
          <w:p>
            <w:pPr>
              <w:spacing w:before="16" w:line="230" w:lineRule="auto"/>
              <w:ind w:left="21"/>
              <w:rPr>
                <w:rFonts w:ascii="仿宋" w:hAnsi="仿宋" w:eastAsia="仿宋" w:cs="仿宋"/>
                <w:sz w:val="10"/>
                <w:szCs w:val="10"/>
              </w:rPr>
            </w:pPr>
            <w:r>
              <w:rPr>
                <w:rFonts w:ascii="仿宋" w:hAnsi="仿宋" w:eastAsia="仿宋" w:cs="仿宋"/>
                <w:spacing w:val="8"/>
                <w:sz w:val="10"/>
                <w:szCs w:val="10"/>
              </w:rPr>
              <w:t>产情况检查</w:t>
            </w:r>
          </w:p>
        </w:tc>
        <w:tc>
          <w:tcPr>
            <w:tcW w:w="417" w:type="dxa"/>
          </w:tcPr>
          <w:p>
            <w:pPr>
              <w:spacing w:before="16" w:line="132" w:lineRule="exact"/>
              <w:ind w:left="25"/>
              <w:rPr>
                <w:rFonts w:ascii="仿宋" w:hAnsi="仿宋" w:eastAsia="仿宋" w:cs="仿宋"/>
                <w:sz w:val="10"/>
                <w:szCs w:val="10"/>
              </w:rPr>
            </w:pPr>
            <w:r>
              <w:rPr>
                <w:rFonts w:ascii="仿宋" w:hAnsi="仿宋" w:eastAsia="仿宋" w:cs="仿宋"/>
                <w:sz w:val="10"/>
                <w:szCs w:val="10"/>
              </w:rPr>
              <w:t>业</w:t>
            </w:r>
          </w:p>
        </w:tc>
        <w:tc>
          <w:tcPr>
            <w:tcW w:w="326" w:type="dxa"/>
          </w:tcPr>
          <w:p>
            <w:pPr>
              <w:spacing w:line="259" w:lineRule="auto"/>
              <w:ind w:left="58" w:right="52" w:hanging="4"/>
              <w:rPr>
                <w:rFonts w:ascii="仿宋" w:hAnsi="仿宋" w:eastAsia="仿宋" w:cs="仿宋"/>
                <w:sz w:val="8"/>
                <w:szCs w:val="8"/>
              </w:rPr>
            </w:pPr>
            <w:r>
              <w:rPr>
                <w:rFonts w:ascii="仿宋" w:hAnsi="仿宋" w:eastAsia="仿宋" w:cs="仿宋"/>
                <w:spacing w:val="27"/>
                <w:sz w:val="8"/>
                <w:szCs w:val="8"/>
              </w:rPr>
              <w:t>检查</w:t>
            </w:r>
            <w:r>
              <w:rPr>
                <w:rFonts w:ascii="仿宋" w:hAnsi="仿宋" w:eastAsia="仿宋" w:cs="仿宋"/>
                <w:sz w:val="8"/>
                <w:szCs w:val="8"/>
              </w:rPr>
              <w:t xml:space="preserve"> </w:t>
            </w:r>
            <w:r>
              <w:rPr>
                <w:rFonts w:ascii="仿宋" w:hAnsi="仿宋" w:eastAsia="仿宋" w:cs="仿宋"/>
                <w:spacing w:val="25"/>
                <w:sz w:val="8"/>
                <w:szCs w:val="8"/>
              </w:rPr>
              <w:t>事</w:t>
            </w:r>
            <w:r>
              <w:rPr>
                <w:rFonts w:ascii="仿宋" w:hAnsi="仿宋" w:eastAsia="仿宋" w:cs="仿宋"/>
                <w:spacing w:val="24"/>
                <w:sz w:val="8"/>
                <w:szCs w:val="8"/>
              </w:rPr>
              <w:t>项</w:t>
            </w:r>
          </w:p>
        </w:tc>
        <w:tc>
          <w:tcPr>
            <w:tcW w:w="386" w:type="dxa"/>
          </w:tcPr>
          <w:p>
            <w:pPr>
              <w:spacing w:line="258" w:lineRule="auto"/>
              <w:ind w:left="21" w:right="31"/>
              <w:rPr>
                <w:rFonts w:ascii="仿宋" w:hAnsi="仿宋" w:eastAsia="仿宋" w:cs="仿宋"/>
                <w:sz w:val="8"/>
                <w:szCs w:val="8"/>
              </w:rPr>
            </w:pPr>
            <w:r>
              <w:rPr>
                <w:rFonts w:ascii="仿宋" w:hAnsi="仿宋" w:eastAsia="仿宋" w:cs="仿宋"/>
                <w:spacing w:val="2"/>
                <w:sz w:val="8"/>
                <w:szCs w:val="8"/>
              </w:rPr>
              <w:t>查、</w:t>
            </w:r>
            <w:r>
              <w:rPr>
                <w:rFonts w:ascii="仿宋" w:hAnsi="仿宋" w:eastAsia="仿宋" w:cs="仿宋"/>
                <w:spacing w:val="1"/>
                <w:sz w:val="8"/>
                <w:szCs w:val="8"/>
              </w:rPr>
              <w:t xml:space="preserve">  现</w:t>
            </w:r>
            <w:r>
              <w:rPr>
                <w:rFonts w:ascii="仿宋" w:hAnsi="仿宋" w:eastAsia="仿宋" w:cs="仿宋"/>
                <w:sz w:val="8"/>
                <w:szCs w:val="8"/>
              </w:rPr>
              <w:t xml:space="preserve"> </w:t>
            </w:r>
            <w:r>
              <w:rPr>
                <w:rFonts w:ascii="仿宋" w:hAnsi="仿宋" w:eastAsia="仿宋" w:cs="仿宋"/>
                <w:spacing w:val="28"/>
                <w:sz w:val="8"/>
                <w:szCs w:val="8"/>
              </w:rPr>
              <w:t>场</w:t>
            </w:r>
            <w:r>
              <w:rPr>
                <w:rFonts w:ascii="仿宋" w:hAnsi="仿宋" w:eastAsia="仿宋" w:cs="仿宋"/>
                <w:spacing w:val="27"/>
                <w:sz w:val="8"/>
                <w:szCs w:val="8"/>
              </w:rPr>
              <w:t>检查</w:t>
            </w:r>
          </w:p>
        </w:tc>
        <w:tc>
          <w:tcPr>
            <w:tcW w:w="394" w:type="dxa"/>
          </w:tcPr>
          <w:p>
            <w:pPr>
              <w:spacing w:before="16" w:line="233" w:lineRule="auto"/>
              <w:ind w:left="27"/>
              <w:rPr>
                <w:rFonts w:ascii="仿宋" w:hAnsi="仿宋" w:eastAsia="仿宋" w:cs="仿宋"/>
                <w:sz w:val="10"/>
                <w:szCs w:val="10"/>
              </w:rPr>
            </w:pPr>
            <w:r>
              <w:rPr>
                <w:rFonts w:ascii="仿宋" w:hAnsi="仿宋" w:eastAsia="仿宋" w:cs="仿宋"/>
                <w:sz w:val="10"/>
                <w:szCs w:val="10"/>
              </w:rPr>
              <w:t>级</w:t>
            </w:r>
          </w:p>
        </w:tc>
        <w:tc>
          <w:tcPr>
            <w:tcW w:w="326" w:type="dxa"/>
          </w:tcPr>
          <w:p>
            <w:pPr>
              <w:spacing w:line="45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454"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line="454"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51" w:line="255"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民用爆炸物品储存情况的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.爆破作业单位有关制度情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.爆破作业单位作业情况的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tcPr>
          <w:p>
            <w:pPr>
              <w:spacing w:line="386" w:lineRule="auto"/>
            </w:pPr>
          </w:p>
          <w:p>
            <w:pPr>
              <w:spacing w:before="33"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line="320" w:lineRule="auto"/>
            </w:pPr>
          </w:p>
          <w:p>
            <w:pPr>
              <w:spacing w:before="32" w:line="259" w:lineRule="auto"/>
              <w:ind w:left="24" w:right="25" w:firstLine="4"/>
              <w:rPr>
                <w:rFonts w:ascii="仿宋" w:hAnsi="仿宋" w:eastAsia="仿宋" w:cs="仿宋"/>
                <w:sz w:val="10"/>
                <w:szCs w:val="10"/>
              </w:rPr>
            </w:pPr>
            <w:r>
              <w:rPr>
                <w:rFonts w:ascii="仿宋" w:hAnsi="仿宋" w:eastAsia="仿宋" w:cs="仿宋"/>
                <w:spacing w:val="2"/>
                <w:sz w:val="10"/>
                <w:szCs w:val="10"/>
              </w:rPr>
              <w:t>落实出入库登记 、  “日清点、周核对 、月检查”以及库房人防 、物防、技防、 犬防</w:t>
            </w:r>
            <w:r>
              <w:rPr>
                <w:rFonts w:ascii="仿宋" w:hAnsi="仿宋" w:eastAsia="仿宋" w:cs="仿宋"/>
                <w:sz w:val="10"/>
                <w:szCs w:val="10"/>
              </w:rPr>
              <w:t xml:space="preserve"> </w:t>
            </w:r>
            <w:r>
              <w:rPr>
                <w:rFonts w:ascii="仿宋" w:hAnsi="仿宋" w:eastAsia="仿宋" w:cs="仿宋"/>
                <w:spacing w:val="2"/>
                <w:sz w:val="10"/>
                <w:szCs w:val="10"/>
              </w:rPr>
              <w:t>等情况； 安全责任制 、安全检查 、安全教育 、流向登记等制度情况；  《爆破安全</w:t>
            </w:r>
            <w:r>
              <w:rPr>
                <w:rFonts w:ascii="仿宋" w:hAnsi="仿宋" w:eastAsia="仿宋" w:cs="仿宋"/>
                <w:sz w:val="10"/>
                <w:szCs w:val="10"/>
              </w:rPr>
              <w:t xml:space="preserve">规 </w:t>
            </w:r>
            <w:r>
              <w:rPr>
                <w:rFonts w:ascii="仿宋" w:hAnsi="仿宋" w:eastAsia="仿宋" w:cs="仿宋"/>
                <w:spacing w:val="6"/>
                <w:sz w:val="10"/>
                <w:szCs w:val="10"/>
              </w:rPr>
              <w:t>程》 等</w:t>
            </w:r>
            <w:r>
              <w:rPr>
                <w:rFonts w:ascii="仿宋" w:hAnsi="仿宋" w:eastAsia="仿宋" w:cs="仿宋"/>
                <w:spacing w:val="4"/>
                <w:sz w:val="10"/>
                <w:szCs w:val="10"/>
              </w:rPr>
              <w:t>要</w:t>
            </w:r>
            <w:r>
              <w:rPr>
                <w:rFonts w:ascii="仿宋" w:hAnsi="仿宋" w:eastAsia="仿宋" w:cs="仿宋"/>
                <w:spacing w:val="3"/>
                <w:sz w:val="10"/>
                <w:szCs w:val="10"/>
              </w:rPr>
              <w:t>求的现场安全作业措施情况 。</w:t>
            </w:r>
          </w:p>
        </w:tc>
        <w:tc>
          <w:tcPr>
            <w:tcW w:w="5499" w:type="dxa"/>
          </w:tcPr>
          <w:p>
            <w:pPr>
              <w:spacing w:line="454" w:lineRule="auto"/>
            </w:pPr>
          </w:p>
          <w:p>
            <w:pPr>
              <w:spacing w:before="33"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民</w:t>
            </w:r>
            <w:r>
              <w:rPr>
                <w:rFonts w:ascii="仿宋" w:hAnsi="仿宋" w:eastAsia="仿宋" w:cs="仿宋"/>
                <w:spacing w:val="6"/>
                <w:sz w:val="10"/>
                <w:szCs w:val="10"/>
              </w:rPr>
              <w:t>用爆炸物品安全管理条例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restart"/>
            <w:tcBorders>
              <w:bottom w:val="nil"/>
            </w:tcBorders>
          </w:tcPr>
          <w:p>
            <w:pPr>
              <w:spacing w:line="246" w:lineRule="auto"/>
            </w:pPr>
          </w:p>
          <w:p>
            <w:pPr>
              <w:spacing w:line="246"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7</w:t>
            </w:r>
          </w:p>
        </w:tc>
        <w:tc>
          <w:tcPr>
            <w:tcW w:w="410" w:type="dxa"/>
            <w:vMerge w:val="restart"/>
            <w:tcBorders>
              <w:bottom w:val="nil"/>
            </w:tcBorders>
          </w:tcPr>
          <w:p>
            <w:pPr>
              <w:spacing w:line="267" w:lineRule="auto"/>
            </w:pPr>
          </w:p>
          <w:p>
            <w:pPr>
              <w:spacing w:line="267" w:lineRule="auto"/>
            </w:pPr>
          </w:p>
          <w:p>
            <w:pPr>
              <w:spacing w:line="267" w:lineRule="auto"/>
            </w:pPr>
          </w:p>
          <w:p>
            <w:pPr>
              <w:spacing w:line="267" w:lineRule="auto"/>
            </w:pPr>
          </w:p>
          <w:p>
            <w:pPr>
              <w:spacing w:line="267" w:lineRule="auto"/>
            </w:pPr>
          </w:p>
          <w:p>
            <w:pPr>
              <w:spacing w:line="267" w:lineRule="auto"/>
            </w:pPr>
          </w:p>
          <w:p>
            <w:pPr>
              <w:spacing w:line="268" w:lineRule="auto"/>
            </w:pPr>
          </w:p>
          <w:p>
            <w:pPr>
              <w:spacing w:line="268" w:lineRule="auto"/>
            </w:pPr>
          </w:p>
          <w:p>
            <w:pPr>
              <w:spacing w:before="32" w:line="266" w:lineRule="auto"/>
              <w:ind w:left="18" w:right="62" w:firstLine="1"/>
              <w:rPr>
                <w:rFonts w:ascii="仿宋" w:hAnsi="仿宋" w:eastAsia="仿宋" w:cs="仿宋"/>
                <w:sz w:val="10"/>
                <w:szCs w:val="10"/>
              </w:rPr>
            </w:pPr>
            <w:r>
              <w:rPr>
                <w:rFonts w:ascii="仿宋" w:hAnsi="仿宋" w:eastAsia="仿宋" w:cs="仿宋"/>
                <w:spacing w:val="7"/>
                <w:sz w:val="10"/>
                <w:szCs w:val="10"/>
              </w:rPr>
              <w:t>粮食购</w:t>
            </w:r>
            <w:r>
              <w:rPr>
                <w:rFonts w:ascii="仿宋" w:hAnsi="仿宋" w:eastAsia="仿宋" w:cs="仿宋"/>
                <w:sz w:val="10"/>
                <w:szCs w:val="10"/>
              </w:rPr>
              <w:t xml:space="preserve"> </w:t>
            </w:r>
            <w:r>
              <w:rPr>
                <w:rFonts w:ascii="仿宋" w:hAnsi="仿宋" w:eastAsia="仿宋" w:cs="仿宋"/>
                <w:spacing w:val="8"/>
                <w:sz w:val="10"/>
                <w:szCs w:val="10"/>
              </w:rPr>
              <w:t>销检</w:t>
            </w:r>
            <w:r>
              <w:rPr>
                <w:rFonts w:ascii="仿宋" w:hAnsi="仿宋" w:eastAsia="仿宋" w:cs="仿宋"/>
                <w:spacing w:val="7"/>
                <w:sz w:val="10"/>
                <w:szCs w:val="10"/>
              </w:rPr>
              <w:t>查</w:t>
            </w:r>
          </w:p>
        </w:tc>
        <w:tc>
          <w:tcPr>
            <w:tcW w:w="638" w:type="dxa"/>
            <w:vMerge w:val="restart"/>
            <w:tcBorders>
              <w:bottom w:val="nil"/>
            </w:tcBorders>
          </w:tcPr>
          <w:p>
            <w:pPr>
              <w:spacing w:line="255" w:lineRule="auto"/>
            </w:pPr>
          </w:p>
          <w:p>
            <w:pPr>
              <w:spacing w:line="256" w:lineRule="auto"/>
            </w:pPr>
          </w:p>
          <w:p>
            <w:pPr>
              <w:spacing w:line="256" w:lineRule="auto"/>
            </w:pPr>
          </w:p>
          <w:p>
            <w:pPr>
              <w:spacing w:line="256" w:lineRule="auto"/>
            </w:pPr>
          </w:p>
          <w:p>
            <w:pPr>
              <w:spacing w:line="256" w:lineRule="auto"/>
            </w:pPr>
          </w:p>
          <w:p>
            <w:pPr>
              <w:spacing w:line="256" w:lineRule="auto"/>
            </w:pPr>
          </w:p>
          <w:p>
            <w:pPr>
              <w:spacing w:before="33" w:line="253" w:lineRule="auto"/>
              <w:ind w:left="20" w:right="69"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.粮食流通</w:t>
            </w:r>
            <w:r>
              <w:rPr>
                <w:rFonts w:ascii="仿宋" w:hAnsi="仿宋" w:eastAsia="仿宋" w:cs="仿宋"/>
                <w:sz w:val="10"/>
                <w:szCs w:val="10"/>
              </w:rPr>
              <w:t xml:space="preserve"> </w:t>
            </w:r>
            <w:r>
              <w:rPr>
                <w:rFonts w:ascii="仿宋" w:hAnsi="仿宋" w:eastAsia="仿宋" w:cs="仿宋"/>
                <w:spacing w:val="8"/>
                <w:sz w:val="10"/>
                <w:szCs w:val="10"/>
              </w:rPr>
              <w:t>市场监督检</w:t>
            </w:r>
            <w:r>
              <w:rPr>
                <w:rFonts w:ascii="仿宋" w:hAnsi="仿宋" w:eastAsia="仿宋" w:cs="仿宋"/>
                <w:sz w:val="10"/>
                <w:szCs w:val="10"/>
              </w:rPr>
              <w:t xml:space="preserve"> </w:t>
            </w:r>
            <w:r>
              <w:rPr>
                <w:rFonts w:ascii="仿宋" w:hAnsi="仿宋" w:eastAsia="仿宋" w:cs="仿宋"/>
                <w:spacing w:val="7"/>
                <w:sz w:val="10"/>
                <w:szCs w:val="10"/>
              </w:rPr>
              <w:t>查 (夏秋粮</w:t>
            </w:r>
            <w:r>
              <w:rPr>
                <w:rFonts w:ascii="仿宋" w:hAnsi="仿宋" w:eastAsia="仿宋" w:cs="仿宋"/>
                <w:sz w:val="10"/>
                <w:szCs w:val="10"/>
              </w:rPr>
              <w:t xml:space="preserve"> </w:t>
            </w:r>
            <w:r>
              <w:rPr>
                <w:rFonts w:ascii="仿宋" w:hAnsi="仿宋" w:eastAsia="仿宋" w:cs="仿宋"/>
                <w:spacing w:val="8"/>
                <w:sz w:val="10"/>
                <w:szCs w:val="10"/>
              </w:rPr>
              <w:t>收购监督检</w:t>
            </w:r>
            <w:r>
              <w:rPr>
                <w:rFonts w:ascii="仿宋" w:hAnsi="仿宋" w:eastAsia="仿宋" w:cs="仿宋"/>
                <w:sz w:val="10"/>
                <w:szCs w:val="10"/>
              </w:rPr>
              <w:t xml:space="preserve"> </w:t>
            </w:r>
            <w:r>
              <w:rPr>
                <w:rFonts w:ascii="仿宋" w:hAnsi="仿宋" w:eastAsia="仿宋" w:cs="仿宋"/>
                <w:spacing w:val="-4"/>
                <w:w w:val="91"/>
                <w:sz w:val="10"/>
                <w:szCs w:val="10"/>
              </w:rPr>
              <w:t>查</w:t>
            </w:r>
            <w:r>
              <w:rPr>
                <w:rFonts w:ascii="仿宋" w:hAnsi="仿宋" w:eastAsia="仿宋" w:cs="仿宋"/>
                <w:spacing w:val="-19"/>
                <w:sz w:val="10"/>
                <w:szCs w:val="10"/>
              </w:rPr>
              <w:t xml:space="preserve"> </w:t>
            </w:r>
            <w:r>
              <w:rPr>
                <w:rFonts w:ascii="仿宋" w:hAnsi="仿宋" w:eastAsia="仿宋" w:cs="仿宋"/>
                <w:spacing w:val="-4"/>
                <w:w w:val="91"/>
                <w:sz w:val="10"/>
                <w:szCs w:val="10"/>
              </w:rPr>
              <w:t>)</w:t>
            </w:r>
            <w:r>
              <w:rPr>
                <w:rFonts w:ascii="仿宋" w:hAnsi="仿宋" w:eastAsia="仿宋" w:cs="仿宋"/>
                <w:sz w:val="10"/>
                <w:szCs w:val="10"/>
              </w:rPr>
              <w:t xml:space="preserve">         </w:t>
            </w:r>
            <w:r>
              <w:rPr>
                <w:rFonts w:ascii="仿宋" w:hAnsi="仿宋" w:eastAsia="仿宋" w:cs="仿宋"/>
                <w:spacing w:val="7"/>
                <w:sz w:val="10"/>
                <w:szCs w:val="10"/>
              </w:rPr>
              <w:t>2.政策性</w:t>
            </w:r>
            <w:r>
              <w:rPr>
                <w:rFonts w:ascii="仿宋" w:hAnsi="仿宋" w:eastAsia="仿宋" w:cs="仿宋"/>
                <w:spacing w:val="6"/>
                <w:sz w:val="10"/>
                <w:szCs w:val="10"/>
              </w:rPr>
              <w:t>粮</w:t>
            </w:r>
            <w:r>
              <w:rPr>
                <w:rFonts w:ascii="仿宋" w:hAnsi="仿宋" w:eastAsia="仿宋" w:cs="仿宋"/>
                <w:sz w:val="10"/>
                <w:szCs w:val="10"/>
              </w:rPr>
              <w:t xml:space="preserve"> </w:t>
            </w:r>
            <w:r>
              <w:rPr>
                <w:rFonts w:ascii="仿宋" w:hAnsi="仿宋" w:eastAsia="仿宋" w:cs="仿宋"/>
                <w:spacing w:val="8"/>
                <w:sz w:val="10"/>
                <w:szCs w:val="10"/>
              </w:rPr>
              <w:t>食购销活动</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19"/>
                <w:sz w:val="10"/>
                <w:szCs w:val="10"/>
              </w:rPr>
              <w:t>(</w:t>
            </w:r>
            <w:r>
              <w:rPr>
                <w:rFonts w:ascii="仿宋" w:hAnsi="仿宋" w:eastAsia="仿宋" w:cs="仿宋"/>
                <w:spacing w:val="18"/>
                <w:sz w:val="10"/>
                <w:szCs w:val="10"/>
              </w:rPr>
              <w:t>夏秋粮收</w:t>
            </w:r>
            <w:r>
              <w:rPr>
                <w:rFonts w:ascii="仿宋" w:hAnsi="仿宋" w:eastAsia="仿宋" w:cs="仿宋"/>
                <w:sz w:val="10"/>
                <w:szCs w:val="10"/>
              </w:rPr>
              <w:t xml:space="preserve"> </w:t>
            </w:r>
            <w:r>
              <w:rPr>
                <w:rFonts w:ascii="仿宋" w:hAnsi="仿宋" w:eastAsia="仿宋" w:cs="仿宋"/>
                <w:spacing w:val="8"/>
                <w:sz w:val="10"/>
                <w:szCs w:val="10"/>
              </w:rPr>
              <w:t>购监督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 )</w:t>
            </w:r>
          </w:p>
        </w:tc>
        <w:tc>
          <w:tcPr>
            <w:tcW w:w="417" w:type="dxa"/>
            <w:vMerge w:val="restart"/>
            <w:tcBorders>
              <w:bottom w:val="nil"/>
            </w:tcBorders>
          </w:tcPr>
          <w:p>
            <w:pPr>
              <w:spacing w:line="250" w:lineRule="auto"/>
            </w:pPr>
          </w:p>
          <w:p>
            <w:pPr>
              <w:spacing w:line="250" w:lineRule="auto"/>
            </w:pPr>
          </w:p>
          <w:p>
            <w:pPr>
              <w:spacing w:line="250"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before="33" w:line="258" w:lineRule="auto"/>
              <w:ind w:left="23" w:right="67" w:hanging="2"/>
              <w:rPr>
                <w:rFonts w:ascii="仿宋" w:hAnsi="仿宋" w:eastAsia="仿宋" w:cs="仿宋"/>
                <w:sz w:val="10"/>
                <w:szCs w:val="10"/>
              </w:rPr>
            </w:pPr>
            <w:r>
              <w:rPr>
                <w:rFonts w:ascii="仿宋" w:hAnsi="仿宋" w:eastAsia="仿宋" w:cs="仿宋"/>
                <w:spacing w:val="7"/>
                <w:sz w:val="10"/>
                <w:szCs w:val="10"/>
              </w:rPr>
              <w:t>粮食经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w:t>
            </w:r>
            <w:r>
              <w:rPr>
                <w:rFonts w:ascii="仿宋" w:hAnsi="仿宋" w:eastAsia="仿宋" w:cs="仿宋"/>
                <w:spacing w:val="6"/>
                <w:sz w:val="10"/>
                <w:szCs w:val="10"/>
              </w:rPr>
              <w:t>体</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商户</w:t>
            </w:r>
          </w:p>
        </w:tc>
        <w:tc>
          <w:tcPr>
            <w:tcW w:w="326" w:type="dxa"/>
            <w:vMerge w:val="restart"/>
            <w:tcBorders>
              <w:bottom w:val="nil"/>
            </w:tcBorders>
          </w:tcPr>
          <w:p>
            <w:pPr>
              <w:spacing w:line="258"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line="259"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7" w:lineRule="auto"/>
            </w:pPr>
          </w:p>
          <w:p>
            <w:pPr>
              <w:spacing w:line="267" w:lineRule="auto"/>
            </w:pPr>
          </w:p>
          <w:p>
            <w:pPr>
              <w:spacing w:line="267" w:lineRule="auto"/>
            </w:pPr>
          </w:p>
          <w:p>
            <w:pPr>
              <w:spacing w:line="267" w:lineRule="auto"/>
            </w:pPr>
          </w:p>
          <w:p>
            <w:pPr>
              <w:spacing w:line="267" w:lineRule="auto"/>
            </w:pPr>
          </w:p>
          <w:p>
            <w:pPr>
              <w:spacing w:line="267" w:lineRule="auto"/>
            </w:pPr>
          </w:p>
          <w:p>
            <w:pPr>
              <w:spacing w:line="268" w:lineRule="auto"/>
            </w:pPr>
          </w:p>
          <w:p>
            <w:pPr>
              <w:spacing w:line="268"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7" w:lineRule="auto"/>
            </w:pPr>
          </w:p>
          <w:p>
            <w:pPr>
              <w:spacing w:line="267" w:lineRule="auto"/>
            </w:pPr>
          </w:p>
          <w:p>
            <w:pPr>
              <w:spacing w:line="267" w:lineRule="auto"/>
            </w:pPr>
          </w:p>
          <w:p>
            <w:pPr>
              <w:spacing w:line="267" w:lineRule="auto"/>
            </w:pPr>
          </w:p>
          <w:p>
            <w:pPr>
              <w:spacing w:line="267" w:lineRule="auto"/>
            </w:pPr>
          </w:p>
          <w:p>
            <w:pPr>
              <w:spacing w:line="267" w:lineRule="auto"/>
            </w:pPr>
          </w:p>
          <w:p>
            <w:pPr>
              <w:spacing w:line="268" w:lineRule="auto"/>
            </w:pPr>
          </w:p>
          <w:p>
            <w:pPr>
              <w:spacing w:line="268"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84" w:lineRule="auto"/>
            </w:pPr>
          </w:p>
          <w:p>
            <w:pPr>
              <w:spacing w:line="284" w:lineRule="auto"/>
            </w:pPr>
          </w:p>
          <w:p>
            <w:pPr>
              <w:spacing w:line="284" w:lineRule="auto"/>
            </w:pPr>
          </w:p>
          <w:p>
            <w:pPr>
              <w:spacing w:line="285"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67" w:lineRule="auto"/>
            </w:pPr>
          </w:p>
          <w:p>
            <w:pPr>
              <w:spacing w:line="267" w:lineRule="auto"/>
            </w:pPr>
          </w:p>
          <w:p>
            <w:pPr>
              <w:spacing w:line="267" w:lineRule="auto"/>
            </w:pPr>
          </w:p>
          <w:p>
            <w:pPr>
              <w:spacing w:line="267" w:lineRule="auto"/>
            </w:pPr>
          </w:p>
          <w:p>
            <w:pPr>
              <w:spacing w:before="3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94" w:lineRule="auto"/>
            </w:pPr>
          </w:p>
          <w:p>
            <w:pPr>
              <w:spacing w:before="32" w:line="266" w:lineRule="auto"/>
              <w:ind w:left="21" w:right="76" w:firstLine="1"/>
              <w:rPr>
                <w:rFonts w:ascii="仿宋" w:hAnsi="仿宋" w:eastAsia="仿宋" w:cs="仿宋"/>
                <w:sz w:val="10"/>
                <w:szCs w:val="10"/>
              </w:rPr>
            </w:pPr>
            <w:r>
              <w:rPr>
                <w:rFonts w:ascii="仿宋" w:hAnsi="仿宋" w:eastAsia="仿宋" w:cs="仿宋"/>
                <w:spacing w:val="11"/>
                <w:sz w:val="10"/>
                <w:szCs w:val="10"/>
              </w:rPr>
              <w:t>粮</w:t>
            </w:r>
            <w:r>
              <w:rPr>
                <w:rFonts w:ascii="仿宋" w:hAnsi="仿宋" w:eastAsia="仿宋" w:cs="仿宋"/>
                <w:spacing w:val="8"/>
                <w:sz w:val="10"/>
                <w:szCs w:val="10"/>
              </w:rPr>
              <w:t>食流通市场监督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61" w:lineRule="auto"/>
            </w:pPr>
          </w:p>
          <w:p>
            <w:pPr>
              <w:spacing w:before="32" w:line="230" w:lineRule="auto"/>
              <w:ind w:left="22"/>
              <w:rPr>
                <w:rFonts w:ascii="仿宋" w:hAnsi="仿宋" w:eastAsia="仿宋" w:cs="仿宋"/>
                <w:sz w:val="10"/>
                <w:szCs w:val="10"/>
              </w:rPr>
            </w:pPr>
            <w:r>
              <w:rPr>
                <w:rFonts w:ascii="仿宋" w:hAnsi="仿宋" w:eastAsia="仿宋" w:cs="仿宋"/>
                <w:spacing w:val="13"/>
                <w:sz w:val="10"/>
                <w:szCs w:val="10"/>
              </w:rPr>
              <w:t>粮</w:t>
            </w:r>
            <w:r>
              <w:rPr>
                <w:rFonts w:ascii="仿宋" w:hAnsi="仿宋" w:eastAsia="仿宋" w:cs="仿宋"/>
                <w:spacing w:val="8"/>
                <w:sz w:val="10"/>
                <w:szCs w:val="10"/>
              </w:rPr>
              <w:t>食流通市场监督检查</w:t>
            </w:r>
          </w:p>
        </w:tc>
        <w:tc>
          <w:tcPr>
            <w:tcW w:w="425" w:type="dxa"/>
          </w:tcPr>
          <w:p>
            <w:pPr>
              <w:spacing w:line="294" w:lineRule="auto"/>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91" w:line="258" w:lineRule="auto"/>
              <w:ind w:left="24" w:right="25" w:hanging="1"/>
              <w:rPr>
                <w:rFonts w:ascii="仿宋" w:hAnsi="仿宋" w:eastAsia="仿宋" w:cs="仿宋"/>
                <w:sz w:val="10"/>
                <w:szCs w:val="10"/>
              </w:rPr>
            </w:pPr>
            <w:r>
              <w:rPr>
                <w:rFonts w:ascii="仿宋" w:hAnsi="仿宋" w:eastAsia="仿宋" w:cs="仿宋"/>
                <w:spacing w:val="12"/>
                <w:sz w:val="10"/>
                <w:szCs w:val="10"/>
              </w:rPr>
              <w:t>粮</w:t>
            </w:r>
            <w:r>
              <w:rPr>
                <w:rFonts w:ascii="仿宋" w:hAnsi="仿宋" w:eastAsia="仿宋" w:cs="仿宋"/>
                <w:spacing w:val="7"/>
                <w:sz w:val="10"/>
                <w:szCs w:val="10"/>
              </w:rPr>
              <w:t>食收购企业备案情况； 粮食收购者执行质量标准情况 ；粮食收购者支付售粮款情</w:t>
            </w:r>
            <w:r>
              <w:rPr>
                <w:rFonts w:ascii="仿宋" w:hAnsi="仿宋" w:eastAsia="仿宋" w:cs="仿宋"/>
                <w:sz w:val="10"/>
                <w:szCs w:val="10"/>
              </w:rPr>
              <w:t xml:space="preserve"> </w:t>
            </w:r>
            <w:r>
              <w:rPr>
                <w:rFonts w:ascii="仿宋" w:hAnsi="仿宋" w:eastAsia="仿宋" w:cs="仿宋"/>
                <w:spacing w:val="11"/>
                <w:sz w:val="10"/>
                <w:szCs w:val="10"/>
              </w:rPr>
              <w:t>况</w:t>
            </w:r>
            <w:r>
              <w:rPr>
                <w:rFonts w:ascii="仿宋" w:hAnsi="仿宋" w:eastAsia="仿宋" w:cs="仿宋"/>
                <w:spacing w:val="6"/>
                <w:sz w:val="10"/>
                <w:szCs w:val="10"/>
              </w:rPr>
              <w:t>；粮食经营者建立台账和报送统计数据情况 ； 陈粮出库进行质量鉴定情况 ；粮食</w:t>
            </w:r>
            <w:r>
              <w:rPr>
                <w:rFonts w:ascii="仿宋" w:hAnsi="仿宋" w:eastAsia="仿宋" w:cs="仿宋"/>
                <w:sz w:val="10"/>
                <w:szCs w:val="10"/>
              </w:rPr>
              <w:t xml:space="preserve"> </w:t>
            </w:r>
            <w:r>
              <w:rPr>
                <w:rFonts w:ascii="仿宋" w:hAnsi="仿宋" w:eastAsia="仿宋" w:cs="仿宋"/>
                <w:spacing w:val="6"/>
                <w:sz w:val="10"/>
                <w:szCs w:val="10"/>
              </w:rPr>
              <w:t>经营者使用仓储设施 、运输工具情况； 其他有关粮食流通的法律 、法规、政策及各</w:t>
            </w:r>
            <w:r>
              <w:rPr>
                <w:rFonts w:ascii="仿宋" w:hAnsi="仿宋" w:eastAsia="仿宋" w:cs="仿宋"/>
                <w:sz w:val="10"/>
                <w:szCs w:val="10"/>
              </w:rPr>
              <w:t xml:space="preserve"> </w:t>
            </w:r>
            <w:r>
              <w:rPr>
                <w:rFonts w:ascii="仿宋" w:hAnsi="仿宋" w:eastAsia="仿宋" w:cs="仿宋"/>
                <w:spacing w:val="8"/>
                <w:sz w:val="10"/>
                <w:szCs w:val="10"/>
              </w:rPr>
              <w:t>项规章制度的执行情况。</w:t>
            </w:r>
          </w:p>
        </w:tc>
        <w:tc>
          <w:tcPr>
            <w:tcW w:w="5499" w:type="dxa"/>
          </w:tcPr>
          <w:p>
            <w:pPr>
              <w:spacing w:before="192" w:line="258" w:lineRule="auto"/>
              <w:ind w:left="28" w:right="980" w:firstLine="3"/>
              <w:rPr>
                <w:rFonts w:ascii="仿宋" w:hAnsi="仿宋" w:eastAsia="仿宋" w:cs="仿宋"/>
                <w:sz w:val="10"/>
                <w:szCs w:val="10"/>
              </w:rPr>
            </w:pPr>
            <w:r>
              <w:rPr>
                <w:rFonts w:ascii="仿宋" w:hAnsi="仿宋" w:eastAsia="仿宋" w:cs="仿宋"/>
                <w:spacing w:val="4"/>
                <w:sz w:val="10"/>
                <w:szCs w:val="10"/>
              </w:rPr>
              <w:t>1.《粮食流通管理条例》  (2021年2月国务院令第 740号 ) 第三十八条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《粮油仓储管理办法》  (2009年12月国家发展和改革委员会令第 5号) 第五条</w:t>
            </w:r>
            <w:r>
              <w:rPr>
                <w:rFonts w:ascii="仿宋" w:hAnsi="仿宋" w:eastAsia="仿宋" w:cs="仿宋"/>
                <w:sz w:val="10"/>
                <w:szCs w:val="10"/>
              </w:rPr>
              <w:t xml:space="preserve">             </w:t>
            </w:r>
            <w:r>
              <w:rPr>
                <w:rFonts w:ascii="仿宋" w:hAnsi="仿宋" w:eastAsia="仿宋" w:cs="仿宋"/>
                <w:spacing w:val="8"/>
                <w:sz w:val="10"/>
                <w:szCs w:val="10"/>
              </w:rPr>
              <w:t>3.《国有粮油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55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line="311" w:lineRule="auto"/>
            </w:pPr>
          </w:p>
          <w:p>
            <w:pPr>
              <w:spacing w:line="312" w:lineRule="auto"/>
            </w:pPr>
          </w:p>
          <w:p>
            <w:pPr>
              <w:spacing w:before="33" w:line="266" w:lineRule="auto"/>
              <w:ind w:left="28" w:right="76" w:hanging="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策性粮食购销活</w:t>
            </w:r>
            <w:r>
              <w:rPr>
                <w:rFonts w:ascii="仿宋" w:hAnsi="仿宋" w:eastAsia="仿宋" w:cs="仿宋"/>
                <w:sz w:val="10"/>
                <w:szCs w:val="10"/>
              </w:rPr>
              <w:t xml:space="preserve"> </w:t>
            </w:r>
            <w:r>
              <w:rPr>
                <w:rFonts w:ascii="仿宋" w:hAnsi="仿宋" w:eastAsia="仿宋" w:cs="仿宋"/>
                <w:spacing w:val="7"/>
                <w:sz w:val="10"/>
                <w:szCs w:val="10"/>
              </w:rPr>
              <w:t>动监督检</w:t>
            </w:r>
            <w:r>
              <w:rPr>
                <w:rFonts w:ascii="仿宋" w:hAnsi="仿宋" w:eastAsia="仿宋" w:cs="仿宋"/>
                <w:spacing w:val="6"/>
                <w:sz w:val="10"/>
                <w:szCs w:val="10"/>
              </w:rPr>
              <w:t>查</w:t>
            </w:r>
          </w:p>
        </w:tc>
        <w:tc>
          <w:tcPr>
            <w:tcW w:w="1389" w:type="dxa"/>
          </w:tcPr>
          <w:p>
            <w:pPr>
              <w:spacing w:line="312" w:lineRule="auto"/>
            </w:pPr>
          </w:p>
          <w:p>
            <w:pPr>
              <w:spacing w:line="312" w:lineRule="auto"/>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策性粮食购销活动监督检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line="312" w:lineRule="auto"/>
            </w:pPr>
          </w:p>
          <w:p>
            <w:pPr>
              <w:spacing w:line="312"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52" w:line="254" w:lineRule="auto"/>
              <w:ind w:left="22" w:right="27"/>
              <w:rPr>
                <w:rFonts w:ascii="仿宋" w:hAnsi="仿宋" w:eastAsia="仿宋" w:cs="仿宋"/>
                <w:sz w:val="10"/>
                <w:szCs w:val="10"/>
              </w:rPr>
            </w:pPr>
            <w:r>
              <w:rPr>
                <w:rFonts w:ascii="仿宋" w:hAnsi="仿宋" w:eastAsia="仿宋" w:cs="仿宋"/>
                <w:spacing w:val="14"/>
                <w:sz w:val="10"/>
                <w:szCs w:val="10"/>
              </w:rPr>
              <w:t>粮</w:t>
            </w:r>
            <w:r>
              <w:rPr>
                <w:rFonts w:ascii="仿宋" w:hAnsi="仿宋" w:eastAsia="仿宋" w:cs="仿宋"/>
                <w:spacing w:val="11"/>
                <w:sz w:val="10"/>
                <w:szCs w:val="10"/>
              </w:rPr>
              <w:t>食</w:t>
            </w:r>
            <w:r>
              <w:rPr>
                <w:rFonts w:ascii="仿宋" w:hAnsi="仿宋" w:eastAsia="仿宋" w:cs="仿宋"/>
                <w:spacing w:val="7"/>
                <w:sz w:val="10"/>
                <w:szCs w:val="10"/>
              </w:rPr>
              <w:t>收购企业遵守《粮食流通管理条例》 等粮食法律法规情况； 粮食收购企业备案</w:t>
            </w:r>
            <w:r>
              <w:rPr>
                <w:rFonts w:ascii="仿宋" w:hAnsi="仿宋" w:eastAsia="仿宋" w:cs="仿宋"/>
                <w:sz w:val="10"/>
                <w:szCs w:val="10"/>
              </w:rPr>
              <w:t xml:space="preserve"> </w:t>
            </w:r>
            <w:r>
              <w:rPr>
                <w:rFonts w:ascii="仿宋" w:hAnsi="仿宋" w:eastAsia="仿宋" w:cs="仿宋"/>
                <w:spacing w:val="8"/>
                <w:sz w:val="10"/>
                <w:szCs w:val="10"/>
              </w:rPr>
              <w:t>情况情况</w:t>
            </w:r>
            <w:r>
              <w:rPr>
                <w:rFonts w:ascii="仿宋" w:hAnsi="仿宋" w:eastAsia="仿宋" w:cs="仿宋"/>
                <w:spacing w:val="7"/>
                <w:sz w:val="10"/>
                <w:szCs w:val="10"/>
              </w:rPr>
              <w:t>；</w:t>
            </w:r>
            <w:r>
              <w:rPr>
                <w:rFonts w:ascii="仿宋" w:hAnsi="仿宋" w:eastAsia="仿宋" w:cs="仿宋"/>
                <w:spacing w:val="4"/>
                <w:sz w:val="10"/>
                <w:szCs w:val="10"/>
              </w:rPr>
              <w:t xml:space="preserve"> 粮食收购企业执行 “五要五不准 ”粮食收购守则情况； 粮食收购企业开</w:t>
            </w:r>
            <w:r>
              <w:rPr>
                <w:rFonts w:ascii="仿宋" w:hAnsi="仿宋" w:eastAsia="仿宋" w:cs="仿宋"/>
                <w:sz w:val="10"/>
                <w:szCs w:val="10"/>
              </w:rPr>
              <w:t xml:space="preserve"> </w:t>
            </w:r>
            <w:r>
              <w:rPr>
                <w:rFonts w:ascii="仿宋" w:hAnsi="仿宋" w:eastAsia="仿宋" w:cs="仿宋"/>
                <w:spacing w:val="8"/>
                <w:sz w:val="10"/>
                <w:szCs w:val="10"/>
              </w:rPr>
              <w:t>展粮食收购政</w:t>
            </w:r>
            <w:r>
              <w:rPr>
                <w:rFonts w:ascii="仿宋" w:hAnsi="仿宋" w:eastAsia="仿宋" w:cs="仿宋"/>
                <w:spacing w:val="6"/>
                <w:sz w:val="10"/>
                <w:szCs w:val="10"/>
              </w:rPr>
              <w:t>策</w:t>
            </w:r>
            <w:r>
              <w:rPr>
                <w:rFonts w:ascii="仿宋" w:hAnsi="仿宋" w:eastAsia="仿宋" w:cs="仿宋"/>
                <w:spacing w:val="4"/>
                <w:sz w:val="10"/>
                <w:szCs w:val="10"/>
              </w:rPr>
              <w:t>宣传 、验质检斤 、粮款支付 、报送收购进度等工作情况 ；政策性粮</w:t>
            </w:r>
            <w:r>
              <w:rPr>
                <w:rFonts w:ascii="仿宋" w:hAnsi="仿宋" w:eastAsia="仿宋" w:cs="仿宋"/>
                <w:sz w:val="10"/>
                <w:szCs w:val="10"/>
              </w:rPr>
              <w:t xml:space="preserve"> </w:t>
            </w:r>
            <w:r>
              <w:rPr>
                <w:rFonts w:ascii="仿宋" w:hAnsi="仿宋" w:eastAsia="仿宋" w:cs="仿宋"/>
                <w:spacing w:val="16"/>
                <w:sz w:val="10"/>
                <w:szCs w:val="10"/>
              </w:rPr>
              <w:t>食收购</w:t>
            </w:r>
            <w:r>
              <w:rPr>
                <w:rFonts w:ascii="仿宋" w:hAnsi="仿宋" w:eastAsia="仿宋" w:cs="仿宋"/>
                <w:spacing w:val="8"/>
                <w:sz w:val="10"/>
                <w:szCs w:val="10"/>
              </w:rPr>
              <w:t>主体执行国家最低收购价等粮食收购政策情况 ；承储企业在粮食销售出库过</w:t>
            </w:r>
            <w:r>
              <w:rPr>
                <w:rFonts w:ascii="仿宋" w:hAnsi="仿宋" w:eastAsia="仿宋" w:cs="仿宋"/>
                <w:sz w:val="10"/>
                <w:szCs w:val="10"/>
              </w:rPr>
              <w:t xml:space="preserve"> </w:t>
            </w:r>
            <w:r>
              <w:rPr>
                <w:rFonts w:ascii="仿宋" w:hAnsi="仿宋" w:eastAsia="仿宋" w:cs="仿宋"/>
                <w:spacing w:val="14"/>
                <w:sz w:val="10"/>
                <w:szCs w:val="10"/>
              </w:rPr>
              <w:t>程中</w:t>
            </w:r>
            <w:r>
              <w:rPr>
                <w:rFonts w:ascii="仿宋" w:hAnsi="仿宋" w:eastAsia="仿宋" w:cs="仿宋"/>
                <w:spacing w:val="12"/>
                <w:sz w:val="10"/>
                <w:szCs w:val="10"/>
              </w:rPr>
              <w:t>是</w:t>
            </w:r>
            <w:r>
              <w:rPr>
                <w:rFonts w:ascii="仿宋" w:hAnsi="仿宋" w:eastAsia="仿宋" w:cs="仿宋"/>
                <w:spacing w:val="7"/>
                <w:sz w:val="10"/>
                <w:szCs w:val="10"/>
              </w:rPr>
              <w:t>否掺杂使假； 承储企业是否向买方额外索要收取其他费用问题 ；承储企业是</w:t>
            </w:r>
            <w:r>
              <w:rPr>
                <w:rFonts w:ascii="仿宋" w:hAnsi="仿宋" w:eastAsia="仿宋" w:cs="仿宋"/>
                <w:sz w:val="10"/>
                <w:szCs w:val="10"/>
              </w:rPr>
              <w:t xml:space="preserve"> </w:t>
            </w:r>
            <w:r>
              <w:rPr>
                <w:rFonts w:ascii="仿宋" w:hAnsi="仿宋" w:eastAsia="仿宋" w:cs="仿宋"/>
                <w:spacing w:val="14"/>
                <w:sz w:val="10"/>
                <w:szCs w:val="10"/>
              </w:rPr>
              <w:t>否</w:t>
            </w:r>
            <w:r>
              <w:rPr>
                <w:rFonts w:ascii="仿宋" w:hAnsi="仿宋" w:eastAsia="仿宋" w:cs="仿宋"/>
                <w:spacing w:val="11"/>
                <w:sz w:val="10"/>
                <w:szCs w:val="10"/>
              </w:rPr>
              <w:t>不</w:t>
            </w:r>
            <w:r>
              <w:rPr>
                <w:rFonts w:ascii="仿宋" w:hAnsi="仿宋" w:eastAsia="仿宋" w:cs="仿宋"/>
                <w:spacing w:val="7"/>
                <w:sz w:val="10"/>
                <w:szCs w:val="10"/>
              </w:rPr>
              <w:t>按照交易细则和合同规定的品种 、数量、质量及时交割； 承储企业是否设置障</w:t>
            </w:r>
            <w:r>
              <w:rPr>
                <w:rFonts w:ascii="仿宋" w:hAnsi="仿宋" w:eastAsia="仿宋" w:cs="仿宋"/>
                <w:sz w:val="10"/>
                <w:szCs w:val="10"/>
              </w:rPr>
              <w:t xml:space="preserve"> </w:t>
            </w:r>
            <w:r>
              <w:rPr>
                <w:rFonts w:ascii="仿宋" w:hAnsi="仿宋" w:eastAsia="仿宋" w:cs="仿宋"/>
                <w:spacing w:val="8"/>
                <w:sz w:val="10"/>
                <w:szCs w:val="10"/>
              </w:rPr>
              <w:t>碍或以各种借口</w:t>
            </w:r>
            <w:r>
              <w:rPr>
                <w:rFonts w:ascii="仿宋" w:hAnsi="仿宋" w:eastAsia="仿宋" w:cs="仿宋"/>
                <w:spacing w:val="6"/>
                <w:sz w:val="10"/>
                <w:szCs w:val="10"/>
              </w:rPr>
              <w:t>拖</w:t>
            </w:r>
            <w:r>
              <w:rPr>
                <w:rFonts w:ascii="仿宋" w:hAnsi="仿宋" w:eastAsia="仿宋" w:cs="仿宋"/>
                <w:spacing w:val="4"/>
                <w:sz w:val="10"/>
                <w:szCs w:val="10"/>
              </w:rPr>
              <w:t>延阻挠出库等 ； 买方企业是否执行政策规定 、交易规则 ，是否违</w:t>
            </w:r>
            <w:r>
              <w:rPr>
                <w:rFonts w:ascii="仿宋" w:hAnsi="仿宋" w:eastAsia="仿宋" w:cs="仿宋"/>
                <w:sz w:val="10"/>
                <w:szCs w:val="10"/>
              </w:rPr>
              <w:t xml:space="preserve"> </w:t>
            </w:r>
            <w:r>
              <w:rPr>
                <w:rFonts w:ascii="仿宋" w:hAnsi="仿宋" w:eastAsia="仿宋" w:cs="仿宋"/>
                <w:spacing w:val="8"/>
                <w:sz w:val="10"/>
                <w:szCs w:val="10"/>
              </w:rPr>
              <w:t>背诚信 、歪</w:t>
            </w:r>
            <w:r>
              <w:rPr>
                <w:rFonts w:ascii="仿宋" w:hAnsi="仿宋" w:eastAsia="仿宋" w:cs="仿宋"/>
                <w:spacing w:val="6"/>
                <w:sz w:val="10"/>
                <w:szCs w:val="10"/>
              </w:rPr>
              <w:t>曲</w:t>
            </w:r>
            <w:r>
              <w:rPr>
                <w:rFonts w:ascii="仿宋" w:hAnsi="仿宋" w:eastAsia="仿宋" w:cs="仿宋"/>
                <w:spacing w:val="4"/>
                <w:sz w:val="10"/>
                <w:szCs w:val="10"/>
              </w:rPr>
              <w:t>事实导致出库纠纷及违约 、毁约等； 其他依法抽查内容。</w:t>
            </w:r>
          </w:p>
        </w:tc>
        <w:tc>
          <w:tcPr>
            <w:tcW w:w="5499" w:type="dxa"/>
          </w:tcPr>
          <w:p>
            <w:pPr>
              <w:spacing w:line="312" w:lineRule="auto"/>
            </w:pPr>
          </w:p>
          <w:p>
            <w:pPr>
              <w:spacing w:line="312" w:lineRule="auto"/>
            </w:pPr>
          </w:p>
          <w:p>
            <w:pPr>
              <w:spacing w:before="32" w:line="137" w:lineRule="exact"/>
              <w:ind w:left="31"/>
              <w:rPr>
                <w:rFonts w:ascii="仿宋" w:hAnsi="仿宋" w:eastAsia="仿宋" w:cs="仿宋"/>
                <w:sz w:val="10"/>
                <w:szCs w:val="10"/>
              </w:rPr>
            </w:pPr>
            <w:r>
              <w:rPr>
                <w:rFonts w:ascii="仿宋" w:hAnsi="仿宋" w:eastAsia="仿宋" w:cs="仿宋"/>
                <w:spacing w:val="4"/>
                <w:position w:val="2"/>
                <w:sz w:val="10"/>
                <w:szCs w:val="10"/>
              </w:rPr>
              <w:t>1.《粮食流通管理条例》  (2021年2月国务院令第 740号 ) 第三十八条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3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247" w:lineRule="auto"/>
            </w:pPr>
          </w:p>
          <w:p>
            <w:pPr>
              <w:spacing w:line="247" w:lineRule="auto"/>
            </w:pPr>
          </w:p>
          <w:p>
            <w:pPr>
              <w:spacing w:line="247" w:lineRule="auto"/>
            </w:pPr>
          </w:p>
          <w:p>
            <w:pPr>
              <w:spacing w:line="248"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306" w:lineRule="auto"/>
            </w:pPr>
          </w:p>
          <w:p>
            <w:pPr>
              <w:spacing w:line="307" w:lineRule="auto"/>
            </w:pPr>
          </w:p>
          <w:p>
            <w:pPr>
              <w:spacing w:line="307"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6" w:line="257" w:lineRule="auto"/>
              <w:ind w:left="23"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粮食经营活动中</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扰乱市场秩序行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、违法交易行为</w:t>
            </w:r>
            <w:r>
              <w:rPr>
                <w:rFonts w:ascii="仿宋" w:hAnsi="仿宋" w:eastAsia="仿宋" w:cs="仿宋"/>
                <w:sz w:val="10"/>
                <w:szCs w:val="10"/>
              </w:rPr>
              <w:t xml:space="preserve"> </w:t>
            </w:r>
            <w:r>
              <w:rPr>
                <w:rFonts w:ascii="仿宋" w:hAnsi="仿宋" w:eastAsia="仿宋" w:cs="仿宋"/>
                <w:spacing w:val="11"/>
                <w:sz w:val="10"/>
                <w:szCs w:val="10"/>
              </w:rPr>
              <w:t>以</w:t>
            </w:r>
            <w:r>
              <w:rPr>
                <w:rFonts w:ascii="仿宋" w:hAnsi="仿宋" w:eastAsia="仿宋" w:cs="仿宋"/>
                <w:spacing w:val="8"/>
                <w:sz w:val="10"/>
                <w:szCs w:val="10"/>
              </w:rPr>
              <w:t>及价格违法行为</w:t>
            </w:r>
            <w:r>
              <w:rPr>
                <w:rFonts w:ascii="仿宋" w:hAnsi="仿宋" w:eastAsia="仿宋" w:cs="仿宋"/>
                <w:sz w:val="10"/>
                <w:szCs w:val="10"/>
              </w:rPr>
              <w:t xml:space="preserve"> </w:t>
            </w:r>
            <w:r>
              <w:rPr>
                <w:rFonts w:ascii="仿宋" w:hAnsi="仿宋" w:eastAsia="仿宋" w:cs="仿宋"/>
                <w:spacing w:val="9"/>
                <w:sz w:val="10"/>
                <w:szCs w:val="10"/>
              </w:rPr>
              <w:t>进</w:t>
            </w:r>
            <w:r>
              <w:rPr>
                <w:rFonts w:ascii="仿宋" w:hAnsi="仿宋" w:eastAsia="仿宋" w:cs="仿宋"/>
                <w:spacing w:val="8"/>
                <w:sz w:val="10"/>
                <w:szCs w:val="10"/>
              </w:rPr>
              <w:t>行监督检查</w:t>
            </w:r>
          </w:p>
        </w:tc>
        <w:tc>
          <w:tcPr>
            <w:tcW w:w="1389" w:type="dxa"/>
          </w:tcPr>
          <w:p>
            <w:pPr>
              <w:spacing w:line="316" w:lineRule="auto"/>
            </w:pPr>
          </w:p>
          <w:p>
            <w:pPr>
              <w:spacing w:before="33"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粮食经营者价格活动的监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tcPr>
          <w:p>
            <w:pPr>
              <w:spacing w:line="317"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17" w:lineRule="auto"/>
            </w:pPr>
          </w:p>
          <w:p>
            <w:pPr>
              <w:spacing w:before="32" w:line="266" w:lineRule="auto"/>
              <w:ind w:left="23" w:right="40" w:hanging="1"/>
              <w:rPr>
                <w:rFonts w:ascii="仿宋" w:hAnsi="仿宋" w:eastAsia="仿宋" w:cs="仿宋"/>
                <w:sz w:val="10"/>
                <w:szCs w:val="10"/>
              </w:rPr>
            </w:pPr>
            <w:r>
              <w:rPr>
                <w:rFonts w:ascii="仿宋" w:hAnsi="仿宋" w:eastAsia="仿宋" w:cs="仿宋"/>
                <w:spacing w:val="6"/>
                <w:sz w:val="10"/>
                <w:szCs w:val="10"/>
              </w:rPr>
              <w:t>检查是否存在压级压价 、抬级抬价； 不执行最低收购价政策； 不按规定明码标</w:t>
            </w:r>
            <w:r>
              <w:rPr>
                <w:rFonts w:ascii="仿宋" w:hAnsi="仿宋" w:eastAsia="仿宋" w:cs="仿宋"/>
                <w:spacing w:val="5"/>
                <w:sz w:val="10"/>
                <w:szCs w:val="10"/>
              </w:rPr>
              <w:t>价</w:t>
            </w:r>
            <w:r>
              <w:rPr>
                <w:rFonts w:ascii="仿宋" w:hAnsi="仿宋" w:eastAsia="仿宋" w:cs="仿宋"/>
                <w:sz w:val="10"/>
                <w:szCs w:val="10"/>
              </w:rPr>
              <w:t xml:space="preserve">的 </w:t>
            </w:r>
            <w:r>
              <w:rPr>
                <w:rFonts w:ascii="仿宋" w:hAnsi="仿宋" w:eastAsia="仿宋" w:cs="仿宋"/>
                <w:spacing w:val="4"/>
                <w:sz w:val="10"/>
                <w:szCs w:val="10"/>
              </w:rPr>
              <w:t>行为。</w:t>
            </w:r>
          </w:p>
        </w:tc>
        <w:tc>
          <w:tcPr>
            <w:tcW w:w="5499" w:type="dxa"/>
          </w:tcPr>
          <w:p>
            <w:pPr>
              <w:spacing w:line="316" w:lineRule="auto"/>
            </w:pPr>
          </w:p>
          <w:p>
            <w:pPr>
              <w:spacing w:before="33"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第十三</w:t>
            </w:r>
            <w:r>
              <w:rPr>
                <w:rFonts w:ascii="仿宋" w:hAnsi="仿宋" w:eastAsia="仿宋" w:cs="仿宋"/>
                <w:spacing w:val="-1"/>
                <w:position w:val="2"/>
                <w:sz w:val="10"/>
                <w:szCs w:val="10"/>
              </w:rPr>
              <w:t>条 、第十四条 、 第四十条 、 四十二条</w:t>
            </w:r>
          </w:p>
          <w:p>
            <w:pPr>
              <w:spacing w:line="231" w:lineRule="auto"/>
              <w:ind w:left="28"/>
              <w:rPr>
                <w:rFonts w:ascii="仿宋" w:hAnsi="仿宋" w:eastAsia="仿宋" w:cs="仿宋"/>
                <w:sz w:val="10"/>
                <w:szCs w:val="10"/>
              </w:rPr>
            </w:pPr>
            <w:r>
              <w:rPr>
                <w:rFonts w:ascii="仿宋" w:hAnsi="仿宋" w:eastAsia="仿宋" w:cs="仿宋"/>
                <w:spacing w:val="3"/>
                <w:sz w:val="10"/>
                <w:szCs w:val="10"/>
              </w:rPr>
              <w:t>2.《价格违法行为行政处罚规定》 第八条 、 第十一条 、第十</w:t>
            </w:r>
            <w:r>
              <w:rPr>
                <w:rFonts w:ascii="仿宋" w:hAnsi="仿宋" w:eastAsia="仿宋" w:cs="仿宋"/>
                <w:sz w:val="10"/>
                <w:szCs w:val="10"/>
              </w:rPr>
              <w:t>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1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line="252" w:lineRule="auto"/>
            </w:pPr>
          </w:p>
          <w:p>
            <w:pPr>
              <w:spacing w:before="32" w:line="257" w:lineRule="auto"/>
              <w:ind w:left="21" w:right="62" w:firstLine="3"/>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制造 、修理、销</w:t>
            </w:r>
            <w:r>
              <w:rPr>
                <w:rFonts w:ascii="仿宋" w:hAnsi="仿宋" w:eastAsia="仿宋" w:cs="仿宋"/>
                <w:sz w:val="10"/>
                <w:szCs w:val="10"/>
              </w:rPr>
              <w:t xml:space="preserve"> </w:t>
            </w:r>
            <w:r>
              <w:rPr>
                <w:rFonts w:ascii="仿宋" w:hAnsi="仿宋" w:eastAsia="仿宋" w:cs="仿宋"/>
                <w:spacing w:val="9"/>
                <w:sz w:val="10"/>
                <w:szCs w:val="10"/>
              </w:rPr>
              <w:t>售、进口和使用</w:t>
            </w:r>
            <w:r>
              <w:rPr>
                <w:rFonts w:ascii="仿宋" w:hAnsi="仿宋" w:eastAsia="仿宋" w:cs="仿宋"/>
                <w:spacing w:val="8"/>
                <w:sz w:val="10"/>
                <w:szCs w:val="10"/>
              </w:rPr>
              <w:t>计</w:t>
            </w:r>
            <w:r>
              <w:rPr>
                <w:rFonts w:ascii="仿宋" w:hAnsi="仿宋" w:eastAsia="仿宋" w:cs="仿宋"/>
                <w:sz w:val="10"/>
                <w:szCs w:val="10"/>
              </w:rPr>
              <w:t xml:space="preserve"> </w:t>
            </w:r>
            <w:r>
              <w:rPr>
                <w:rFonts w:ascii="仿宋" w:hAnsi="仿宋" w:eastAsia="仿宋" w:cs="仿宋"/>
                <w:spacing w:val="-4"/>
                <w:sz w:val="10"/>
                <w:szCs w:val="10"/>
              </w:rPr>
              <w:t>量器</w:t>
            </w:r>
            <w:r>
              <w:rPr>
                <w:rFonts w:ascii="仿宋" w:hAnsi="仿宋" w:eastAsia="仿宋" w:cs="仿宋"/>
                <w:spacing w:val="-2"/>
                <w:sz w:val="10"/>
                <w:szCs w:val="10"/>
              </w:rPr>
              <w:t>具 ， 以及计量</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8"/>
                <w:sz w:val="10"/>
                <w:szCs w:val="10"/>
              </w:rPr>
              <w:t>定等相关计量活</w:t>
            </w:r>
            <w:r>
              <w:rPr>
                <w:rFonts w:ascii="仿宋" w:hAnsi="仿宋" w:eastAsia="仿宋" w:cs="仿宋"/>
                <w:sz w:val="10"/>
                <w:szCs w:val="10"/>
              </w:rPr>
              <w:t xml:space="preserve"> </w:t>
            </w:r>
            <w:r>
              <w:rPr>
                <w:rFonts w:ascii="仿宋" w:hAnsi="仿宋" w:eastAsia="仿宋" w:cs="仿宋"/>
                <w:spacing w:val="10"/>
                <w:sz w:val="10"/>
                <w:szCs w:val="10"/>
              </w:rPr>
              <w:t>动</w:t>
            </w:r>
            <w:r>
              <w:rPr>
                <w:rFonts w:ascii="仿宋" w:hAnsi="仿宋" w:eastAsia="仿宋" w:cs="仿宋"/>
                <w:spacing w:val="8"/>
                <w:sz w:val="10"/>
                <w:szCs w:val="10"/>
              </w:rPr>
              <w:t>的监督检查</w:t>
            </w:r>
          </w:p>
        </w:tc>
        <w:tc>
          <w:tcPr>
            <w:tcW w:w="1389" w:type="dxa"/>
          </w:tcPr>
          <w:p>
            <w:pPr>
              <w:spacing w:line="253" w:lineRule="auto"/>
            </w:pPr>
          </w:p>
          <w:p>
            <w:pPr>
              <w:spacing w:before="33" w:line="257" w:lineRule="auto"/>
              <w:ind w:left="21" w:right="36" w:firstLine="3"/>
              <w:rPr>
                <w:rFonts w:ascii="仿宋" w:hAnsi="仿宋" w:eastAsia="仿宋" w:cs="仿宋"/>
                <w:sz w:val="10"/>
                <w:szCs w:val="10"/>
              </w:rPr>
            </w:pPr>
            <w:r>
              <w:rPr>
                <w:rFonts w:ascii="仿宋" w:hAnsi="仿宋" w:eastAsia="仿宋" w:cs="仿宋"/>
                <w:spacing w:val="2"/>
                <w:sz w:val="10"/>
                <w:szCs w:val="10"/>
              </w:rPr>
              <w:t>对制造 、修理、</w:t>
            </w:r>
            <w:r>
              <w:rPr>
                <w:rFonts w:ascii="仿宋" w:hAnsi="仿宋" w:eastAsia="仿宋" w:cs="仿宋"/>
                <w:spacing w:val="1"/>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和使用计量器具 ，  以及计量</w:t>
            </w:r>
            <w:r>
              <w:rPr>
                <w:rFonts w:ascii="仿宋" w:hAnsi="仿宋" w:eastAsia="仿宋" w:cs="仿宋"/>
                <w:sz w:val="10"/>
                <w:szCs w:val="10"/>
              </w:rPr>
              <w:t xml:space="preserve"> </w:t>
            </w:r>
            <w:r>
              <w:rPr>
                <w:rFonts w:ascii="仿宋" w:hAnsi="仿宋" w:eastAsia="仿宋" w:cs="仿宋"/>
                <w:spacing w:val="16"/>
                <w:sz w:val="10"/>
                <w:szCs w:val="10"/>
              </w:rPr>
              <w:t>检</w:t>
            </w:r>
            <w:r>
              <w:rPr>
                <w:rFonts w:ascii="仿宋" w:hAnsi="仿宋" w:eastAsia="仿宋" w:cs="仿宋"/>
                <w:spacing w:val="8"/>
                <w:sz w:val="10"/>
                <w:szCs w:val="10"/>
              </w:rPr>
              <w:t>定等相关计量活动的监督</w:t>
            </w:r>
            <w:r>
              <w:rPr>
                <w:rFonts w:ascii="仿宋" w:hAnsi="仿宋" w:eastAsia="仿宋" w:cs="仿宋"/>
                <w:sz w:val="10"/>
                <w:szCs w:val="10"/>
              </w:rPr>
              <w:t xml:space="preserve"> </w:t>
            </w:r>
            <w:r>
              <w:rPr>
                <w:rFonts w:ascii="仿宋" w:hAnsi="仿宋" w:eastAsia="仿宋" w:cs="仿宋"/>
                <w:spacing w:val="15"/>
                <w:sz w:val="10"/>
                <w:szCs w:val="10"/>
              </w:rPr>
              <w:t>检</w:t>
            </w:r>
            <w:r>
              <w:rPr>
                <w:rFonts w:ascii="仿宋" w:hAnsi="仿宋" w:eastAsia="仿宋" w:cs="仿宋"/>
                <w:spacing w:val="8"/>
                <w:sz w:val="10"/>
                <w:szCs w:val="10"/>
              </w:rPr>
              <w:t>查 (对社会公用计量标准</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4"/>
                <w:sz w:val="10"/>
                <w:szCs w:val="10"/>
              </w:rPr>
              <w:t>监督管理 )</w:t>
            </w:r>
          </w:p>
        </w:tc>
        <w:tc>
          <w:tcPr>
            <w:tcW w:w="425" w:type="dxa"/>
          </w:tcPr>
          <w:p>
            <w:pPr>
              <w:spacing w:line="261" w:lineRule="auto"/>
            </w:pPr>
          </w:p>
          <w:p>
            <w:pPr>
              <w:spacing w:line="261"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388" w:lineRule="auto"/>
            </w:pPr>
          </w:p>
          <w:p>
            <w:pPr>
              <w:spacing w:before="32" w:line="260" w:lineRule="auto"/>
              <w:ind w:left="23" w:right="31" w:firstLine="6"/>
              <w:rPr>
                <w:rFonts w:ascii="仿宋" w:hAnsi="仿宋" w:eastAsia="仿宋" w:cs="仿宋"/>
                <w:sz w:val="10"/>
                <w:szCs w:val="10"/>
              </w:rPr>
            </w:pPr>
            <w:r>
              <w:rPr>
                <w:rFonts w:ascii="仿宋" w:hAnsi="仿宋" w:eastAsia="仿宋" w:cs="仿宋"/>
                <w:spacing w:val="13"/>
                <w:sz w:val="10"/>
                <w:szCs w:val="10"/>
              </w:rPr>
              <w:t>强</w:t>
            </w:r>
            <w:r>
              <w:rPr>
                <w:rFonts w:ascii="仿宋" w:hAnsi="仿宋" w:eastAsia="仿宋" w:cs="仿宋"/>
                <w:spacing w:val="7"/>
                <w:sz w:val="10"/>
                <w:szCs w:val="10"/>
              </w:rPr>
              <w:t>制检定工作计量器具登记造册 、进行备案和申请周期检定情况 ；是否存在未按照</w:t>
            </w:r>
            <w:r>
              <w:rPr>
                <w:rFonts w:ascii="仿宋" w:hAnsi="仿宋" w:eastAsia="仿宋" w:cs="仿宋"/>
                <w:sz w:val="10"/>
                <w:szCs w:val="10"/>
              </w:rPr>
              <w:t xml:space="preserve"> </w:t>
            </w:r>
            <w:r>
              <w:rPr>
                <w:rFonts w:ascii="仿宋" w:hAnsi="仿宋" w:eastAsia="仿宋" w:cs="仿宋"/>
                <w:spacing w:val="14"/>
                <w:sz w:val="10"/>
                <w:szCs w:val="10"/>
              </w:rPr>
              <w:t>规定</w:t>
            </w:r>
            <w:r>
              <w:rPr>
                <w:rFonts w:ascii="仿宋" w:hAnsi="仿宋" w:eastAsia="仿宋" w:cs="仿宋"/>
                <w:spacing w:val="12"/>
                <w:sz w:val="10"/>
                <w:szCs w:val="10"/>
              </w:rPr>
              <w:t>申</w:t>
            </w:r>
            <w:r>
              <w:rPr>
                <w:rFonts w:ascii="仿宋" w:hAnsi="仿宋" w:eastAsia="仿宋" w:cs="仿宋"/>
                <w:spacing w:val="7"/>
                <w:sz w:val="10"/>
                <w:szCs w:val="10"/>
              </w:rPr>
              <w:t>请强制检定 、检定不合格继续使用或破坏计量器具准确度等情况 ；其他依法</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查内容。</w:t>
            </w:r>
          </w:p>
        </w:tc>
        <w:tc>
          <w:tcPr>
            <w:tcW w:w="5499" w:type="dxa"/>
          </w:tcPr>
          <w:p>
            <w:pPr>
              <w:spacing w:line="388" w:lineRule="auto"/>
            </w:pPr>
          </w:p>
          <w:p>
            <w:pPr>
              <w:spacing w:before="33" w:line="135" w:lineRule="exact"/>
              <w:ind w:left="31"/>
              <w:rPr>
                <w:rFonts w:ascii="仿宋" w:hAnsi="仿宋" w:eastAsia="仿宋" w:cs="仿宋"/>
                <w:sz w:val="10"/>
                <w:szCs w:val="10"/>
              </w:rPr>
            </w:pPr>
            <w:r>
              <w:rPr>
                <w:rFonts w:ascii="仿宋" w:hAnsi="仿宋" w:eastAsia="仿宋" w:cs="仿宋"/>
                <w:spacing w:val="-6"/>
                <w:position w:val="2"/>
                <w:sz w:val="10"/>
                <w:szCs w:val="10"/>
              </w:rPr>
              <w:t>1.《计量法》 第</w:t>
            </w:r>
            <w:r>
              <w:rPr>
                <w:rFonts w:ascii="仿宋" w:hAnsi="仿宋" w:eastAsia="仿宋" w:cs="仿宋"/>
                <w:spacing w:val="-5"/>
                <w:position w:val="2"/>
                <w:sz w:val="10"/>
                <w:szCs w:val="10"/>
              </w:rPr>
              <w:t>四</w:t>
            </w:r>
            <w:r>
              <w:rPr>
                <w:rFonts w:ascii="仿宋" w:hAnsi="仿宋" w:eastAsia="仿宋" w:cs="仿宋"/>
                <w:spacing w:val="-3"/>
                <w:position w:val="2"/>
                <w:sz w:val="10"/>
                <w:szCs w:val="10"/>
              </w:rPr>
              <w:t>条 、 第六条 、 第十八条 、 第二十五条 、 第二十六条 、 第二十七条</w:t>
            </w:r>
          </w:p>
          <w:p>
            <w:pPr>
              <w:spacing w:line="131" w:lineRule="exact"/>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.《中华人民共和国计量法实施细则 》第十一条</w:t>
            </w:r>
          </w:p>
          <w:p>
            <w:pPr>
              <w:spacing w:before="4" w:line="132" w:lineRule="exact"/>
              <w:ind w:left="33"/>
              <w:rPr>
                <w:rFonts w:ascii="仿宋" w:hAnsi="仿宋" w:eastAsia="仿宋" w:cs="仿宋"/>
                <w:sz w:val="10"/>
                <w:szCs w:val="10"/>
              </w:rPr>
            </w:pPr>
            <w:r>
              <w:rPr>
                <w:rFonts w:ascii="仿宋" w:hAnsi="仿宋" w:eastAsia="仿宋" w:cs="仿宋"/>
                <w:spacing w:val="15"/>
                <w:sz w:val="10"/>
                <w:szCs w:val="10"/>
              </w:rPr>
              <w:t>3</w:t>
            </w:r>
            <w:r>
              <w:rPr>
                <w:rFonts w:ascii="仿宋" w:hAnsi="仿宋" w:eastAsia="仿宋" w:cs="仿宋"/>
                <w:spacing w:val="8"/>
                <w:sz w:val="10"/>
                <w:szCs w:val="10"/>
              </w:rPr>
              <w:t>.《中华人民共和国强制检定的工作计量器具检定管理办法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restart"/>
            <w:tcBorders>
              <w:bottom w:val="nil"/>
            </w:tcBorders>
          </w:tcPr>
          <w:p>
            <w:pPr>
              <w:spacing w:line="269" w:lineRule="auto"/>
            </w:pPr>
          </w:p>
          <w:p>
            <w:pPr>
              <w:spacing w:line="269" w:lineRule="auto"/>
            </w:pPr>
          </w:p>
          <w:p>
            <w:pPr>
              <w:spacing w:line="269" w:lineRule="auto"/>
            </w:pPr>
          </w:p>
          <w:p>
            <w:pPr>
              <w:spacing w:line="270" w:lineRule="auto"/>
            </w:pPr>
          </w:p>
          <w:p>
            <w:pPr>
              <w:spacing w:line="270" w:lineRule="auto"/>
            </w:pPr>
          </w:p>
          <w:p>
            <w:pPr>
              <w:spacing w:line="270" w:lineRule="auto"/>
            </w:pPr>
          </w:p>
          <w:p>
            <w:pPr>
              <w:spacing w:line="270"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8</w:t>
            </w:r>
          </w:p>
        </w:tc>
        <w:tc>
          <w:tcPr>
            <w:tcW w:w="410" w:type="dxa"/>
            <w:vMerge w:val="restart"/>
            <w:tcBorders>
              <w:bottom w:val="nil"/>
            </w:tcBorders>
          </w:tcPr>
          <w:p>
            <w:pPr>
              <w:spacing w:line="257" w:lineRule="auto"/>
            </w:pPr>
          </w:p>
          <w:p>
            <w:pPr>
              <w:spacing w:line="257"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before="33" w:line="265" w:lineRule="auto"/>
              <w:ind w:left="19" w:right="62" w:firstLine="1"/>
              <w:rPr>
                <w:rFonts w:ascii="仿宋" w:hAnsi="仿宋" w:eastAsia="仿宋" w:cs="仿宋"/>
                <w:sz w:val="10"/>
                <w:szCs w:val="10"/>
              </w:rPr>
            </w:pPr>
            <w:r>
              <w:rPr>
                <w:rFonts w:ascii="仿宋" w:hAnsi="仿宋" w:eastAsia="仿宋" w:cs="仿宋"/>
                <w:spacing w:val="7"/>
                <w:sz w:val="10"/>
                <w:szCs w:val="10"/>
              </w:rPr>
              <w:t>粮食库</w:t>
            </w:r>
            <w:r>
              <w:rPr>
                <w:rFonts w:ascii="仿宋" w:hAnsi="仿宋" w:eastAsia="仿宋" w:cs="仿宋"/>
                <w:sz w:val="10"/>
                <w:szCs w:val="10"/>
              </w:rPr>
              <w:t xml:space="preserve"> </w:t>
            </w:r>
            <w:r>
              <w:rPr>
                <w:rFonts w:ascii="仿宋" w:hAnsi="仿宋" w:eastAsia="仿宋" w:cs="仿宋"/>
                <w:spacing w:val="9"/>
                <w:sz w:val="10"/>
                <w:szCs w:val="10"/>
              </w:rPr>
              <w:t>存</w:t>
            </w:r>
            <w:r>
              <w:rPr>
                <w:rFonts w:ascii="仿宋" w:hAnsi="仿宋" w:eastAsia="仿宋" w:cs="仿宋"/>
                <w:spacing w:val="7"/>
                <w:sz w:val="10"/>
                <w:szCs w:val="10"/>
              </w:rPr>
              <w:t>检查</w:t>
            </w:r>
          </w:p>
        </w:tc>
        <w:tc>
          <w:tcPr>
            <w:tcW w:w="638" w:type="dxa"/>
            <w:vMerge w:val="restart"/>
            <w:tcBorders>
              <w:bottom w:val="nil"/>
            </w:tcBorders>
          </w:tcPr>
          <w:p>
            <w:pPr>
              <w:spacing w:line="278" w:lineRule="auto"/>
            </w:pPr>
          </w:p>
          <w:p>
            <w:pPr>
              <w:spacing w:line="278" w:lineRule="auto"/>
            </w:pPr>
          </w:p>
          <w:p>
            <w:pPr>
              <w:spacing w:line="278" w:lineRule="auto"/>
            </w:pPr>
          </w:p>
          <w:p>
            <w:pPr>
              <w:spacing w:line="278" w:lineRule="auto"/>
            </w:pPr>
          </w:p>
          <w:p>
            <w:pPr>
              <w:spacing w:line="278" w:lineRule="auto"/>
            </w:pPr>
          </w:p>
          <w:p>
            <w:pPr>
              <w:spacing w:line="279" w:lineRule="auto"/>
            </w:pPr>
          </w:p>
          <w:p>
            <w:pPr>
              <w:spacing w:before="33" w:line="258"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.地方储备</w:t>
            </w:r>
            <w:r>
              <w:rPr>
                <w:rFonts w:ascii="仿宋" w:hAnsi="仿宋" w:eastAsia="仿宋" w:cs="仿宋"/>
                <w:sz w:val="10"/>
                <w:szCs w:val="10"/>
              </w:rPr>
              <w:t xml:space="preserve"> </w:t>
            </w:r>
            <w:r>
              <w:rPr>
                <w:rFonts w:ascii="仿宋" w:hAnsi="仿宋" w:eastAsia="仿宋" w:cs="仿宋"/>
                <w:spacing w:val="9"/>
                <w:sz w:val="10"/>
                <w:szCs w:val="10"/>
              </w:rPr>
              <w:t>粮</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2.粮食库存</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57" w:lineRule="auto"/>
            </w:pPr>
          </w:p>
          <w:p>
            <w:pPr>
              <w:spacing w:line="257"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before="32" w:line="267" w:lineRule="auto"/>
              <w:ind w:left="19" w:right="68" w:firstLine="2"/>
              <w:rPr>
                <w:rFonts w:ascii="仿宋" w:hAnsi="仿宋" w:eastAsia="仿宋" w:cs="仿宋"/>
                <w:sz w:val="10"/>
                <w:szCs w:val="10"/>
              </w:rPr>
            </w:pPr>
            <w:r>
              <w:rPr>
                <w:rFonts w:ascii="仿宋" w:hAnsi="仿宋" w:eastAsia="仿宋" w:cs="仿宋"/>
                <w:spacing w:val="7"/>
                <w:sz w:val="10"/>
                <w:szCs w:val="10"/>
              </w:rPr>
              <w:t>粮食承</w:t>
            </w:r>
            <w:r>
              <w:rPr>
                <w:rFonts w:ascii="仿宋" w:hAnsi="仿宋" w:eastAsia="仿宋" w:cs="仿宋"/>
                <w:sz w:val="10"/>
                <w:szCs w:val="10"/>
              </w:rPr>
              <w:t xml:space="preserve"> </w:t>
            </w:r>
            <w:r>
              <w:rPr>
                <w:rFonts w:ascii="仿宋" w:hAnsi="仿宋" w:eastAsia="仿宋" w:cs="仿宋"/>
                <w:spacing w:val="8"/>
                <w:sz w:val="10"/>
                <w:szCs w:val="10"/>
              </w:rPr>
              <w:t>储企</w:t>
            </w:r>
            <w:r>
              <w:rPr>
                <w:rFonts w:ascii="仿宋" w:hAnsi="仿宋" w:eastAsia="仿宋" w:cs="仿宋"/>
                <w:spacing w:val="7"/>
                <w:sz w:val="10"/>
                <w:szCs w:val="10"/>
              </w:rPr>
              <w:t>业</w:t>
            </w:r>
          </w:p>
        </w:tc>
        <w:tc>
          <w:tcPr>
            <w:tcW w:w="326" w:type="dxa"/>
            <w:vMerge w:val="restart"/>
            <w:tcBorders>
              <w:bottom w:val="nil"/>
            </w:tcBorders>
          </w:tcPr>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7" w:lineRule="auto"/>
            </w:pPr>
          </w:p>
          <w:p>
            <w:pPr>
              <w:spacing w:line="257"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7" w:lineRule="auto"/>
            </w:pPr>
          </w:p>
          <w:p>
            <w:pPr>
              <w:spacing w:line="257" w:lineRule="auto"/>
            </w:pPr>
          </w:p>
          <w:p>
            <w:pPr>
              <w:spacing w:line="258" w:lineRule="auto"/>
            </w:pPr>
          </w:p>
          <w:p>
            <w:pPr>
              <w:spacing w:line="258" w:lineRule="auto"/>
            </w:pPr>
          </w:p>
          <w:p>
            <w:pPr>
              <w:spacing w:line="258" w:lineRule="auto"/>
            </w:pPr>
          </w:p>
          <w:p>
            <w:pPr>
              <w:spacing w:line="258" w:lineRule="auto"/>
            </w:pPr>
          </w:p>
          <w:p>
            <w:pPr>
              <w:spacing w:line="258"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53" w:lineRule="auto"/>
            </w:pPr>
          </w:p>
          <w:p>
            <w:pPr>
              <w:spacing w:line="253" w:lineRule="auto"/>
            </w:pPr>
          </w:p>
          <w:p>
            <w:pPr>
              <w:spacing w:line="253"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345" w:lineRule="auto"/>
            </w:pPr>
          </w:p>
          <w:p>
            <w:pPr>
              <w:spacing w:line="345" w:lineRule="auto"/>
            </w:pPr>
          </w:p>
          <w:p>
            <w:pPr>
              <w:spacing w:before="33"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313" w:lineRule="auto"/>
            </w:pPr>
          </w:p>
          <w:p>
            <w:pPr>
              <w:spacing w:before="32" w:line="230" w:lineRule="auto"/>
              <w:ind w:left="22"/>
              <w:rPr>
                <w:rFonts w:ascii="仿宋" w:hAnsi="仿宋" w:eastAsia="仿宋" w:cs="仿宋"/>
                <w:sz w:val="10"/>
                <w:szCs w:val="10"/>
              </w:rPr>
            </w:pPr>
            <w:r>
              <w:rPr>
                <w:rFonts w:ascii="仿宋" w:hAnsi="仿宋" w:eastAsia="仿宋" w:cs="仿宋"/>
                <w:spacing w:val="5"/>
                <w:sz w:val="10"/>
                <w:szCs w:val="10"/>
              </w:rPr>
              <w:t>地方储备粮监督检</w:t>
            </w:r>
            <w:r>
              <w:rPr>
                <w:rFonts w:ascii="仿宋" w:hAnsi="仿宋" w:eastAsia="仿宋" w:cs="仿宋"/>
                <w:spacing w:val="4"/>
                <w:sz w:val="10"/>
                <w:szCs w:val="10"/>
              </w:rPr>
              <w:t>查</w:t>
            </w:r>
          </w:p>
        </w:tc>
        <w:tc>
          <w:tcPr>
            <w:tcW w:w="1389" w:type="dxa"/>
          </w:tcPr>
          <w:p>
            <w:pPr>
              <w:spacing w:line="313" w:lineRule="auto"/>
            </w:pPr>
          </w:p>
          <w:p>
            <w:pPr>
              <w:spacing w:before="32" w:line="230" w:lineRule="auto"/>
              <w:ind w:left="21"/>
              <w:rPr>
                <w:rFonts w:ascii="仿宋" w:hAnsi="仿宋" w:eastAsia="仿宋" w:cs="仿宋"/>
                <w:sz w:val="10"/>
                <w:szCs w:val="10"/>
              </w:rPr>
            </w:pPr>
            <w:r>
              <w:rPr>
                <w:rFonts w:ascii="仿宋" w:hAnsi="仿宋" w:eastAsia="仿宋" w:cs="仿宋"/>
                <w:spacing w:val="13"/>
                <w:sz w:val="10"/>
                <w:szCs w:val="10"/>
              </w:rPr>
              <w:t>地</w:t>
            </w:r>
            <w:r>
              <w:rPr>
                <w:rFonts w:ascii="仿宋" w:hAnsi="仿宋" w:eastAsia="仿宋" w:cs="仿宋"/>
                <w:spacing w:val="8"/>
                <w:sz w:val="10"/>
                <w:szCs w:val="10"/>
              </w:rPr>
              <w:t>方储备粮监督检查</w:t>
            </w:r>
          </w:p>
        </w:tc>
        <w:tc>
          <w:tcPr>
            <w:tcW w:w="425" w:type="dxa"/>
            <w:vMerge w:val="restart"/>
            <w:tcBorders>
              <w:bottom w:val="nil"/>
            </w:tcBorders>
          </w:tcPr>
          <w:p>
            <w:pPr>
              <w:spacing w:line="345" w:lineRule="auto"/>
            </w:pPr>
          </w:p>
          <w:p>
            <w:pPr>
              <w:spacing w:line="345"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214" w:line="259" w:lineRule="auto"/>
              <w:ind w:left="21" w:right="24" w:firstLine="4"/>
              <w:rPr>
                <w:rFonts w:ascii="仿宋" w:hAnsi="仿宋" w:eastAsia="仿宋" w:cs="仿宋"/>
                <w:sz w:val="10"/>
                <w:szCs w:val="10"/>
              </w:rPr>
            </w:pPr>
            <w:r>
              <w:rPr>
                <w:rFonts w:ascii="仿宋" w:hAnsi="仿宋" w:eastAsia="仿宋" w:cs="仿宋"/>
                <w:spacing w:val="8"/>
                <w:sz w:val="10"/>
                <w:szCs w:val="10"/>
              </w:rPr>
              <w:t>执行地方储备粮</w:t>
            </w:r>
            <w:r>
              <w:rPr>
                <w:rFonts w:ascii="仿宋" w:hAnsi="仿宋" w:eastAsia="仿宋" w:cs="仿宋"/>
                <w:spacing w:val="5"/>
                <w:sz w:val="10"/>
                <w:szCs w:val="10"/>
              </w:rPr>
              <w:t>收</w:t>
            </w:r>
            <w:r>
              <w:rPr>
                <w:rFonts w:ascii="仿宋" w:hAnsi="仿宋" w:eastAsia="仿宋" w:cs="仿宋"/>
                <w:spacing w:val="4"/>
                <w:sz w:val="10"/>
                <w:szCs w:val="10"/>
              </w:rPr>
              <w:t>购 、轮换、销售、 动用计划情况； 地方储备粮库存账实相符 、账</w:t>
            </w:r>
            <w:r>
              <w:rPr>
                <w:rFonts w:ascii="仿宋" w:hAnsi="仿宋" w:eastAsia="仿宋" w:cs="仿宋"/>
                <w:sz w:val="10"/>
                <w:szCs w:val="10"/>
              </w:rPr>
              <w:t xml:space="preserve"> </w:t>
            </w:r>
            <w:r>
              <w:rPr>
                <w:rFonts w:ascii="仿宋" w:hAnsi="仿宋" w:eastAsia="仿宋" w:cs="仿宋"/>
                <w:spacing w:val="6"/>
                <w:sz w:val="10"/>
                <w:szCs w:val="10"/>
              </w:rPr>
              <w:t>账相符情况； 地方储备粮库存质量安全 ；地方储备粮储存安全情况 ；地方储备粮承</w:t>
            </w:r>
            <w:r>
              <w:rPr>
                <w:rFonts w:ascii="仿宋" w:hAnsi="仿宋" w:eastAsia="仿宋" w:cs="仿宋"/>
                <w:sz w:val="10"/>
                <w:szCs w:val="10"/>
              </w:rPr>
              <w:t xml:space="preserve"> </w:t>
            </w:r>
            <w:r>
              <w:rPr>
                <w:rFonts w:ascii="仿宋" w:hAnsi="仿宋" w:eastAsia="仿宋" w:cs="仿宋"/>
                <w:spacing w:val="12"/>
                <w:sz w:val="10"/>
                <w:szCs w:val="10"/>
              </w:rPr>
              <w:t>储</w:t>
            </w:r>
            <w:r>
              <w:rPr>
                <w:rFonts w:ascii="仿宋" w:hAnsi="仿宋" w:eastAsia="仿宋" w:cs="仿宋"/>
                <w:spacing w:val="10"/>
                <w:sz w:val="10"/>
                <w:szCs w:val="10"/>
              </w:rPr>
              <w:t>企</w:t>
            </w:r>
            <w:r>
              <w:rPr>
                <w:rFonts w:ascii="仿宋" w:hAnsi="仿宋" w:eastAsia="仿宋" w:cs="仿宋"/>
                <w:spacing w:val="6"/>
                <w:sz w:val="10"/>
                <w:szCs w:val="10"/>
              </w:rPr>
              <w:t>业仓库条件情况； 其他依法抽查内容。</w:t>
            </w:r>
          </w:p>
        </w:tc>
        <w:tc>
          <w:tcPr>
            <w:tcW w:w="5499" w:type="dxa"/>
          </w:tcPr>
          <w:p>
            <w:pPr>
              <w:spacing w:line="313" w:lineRule="auto"/>
            </w:pPr>
          </w:p>
          <w:p>
            <w:pPr>
              <w:spacing w:before="32" w:line="230" w:lineRule="auto"/>
              <w:ind w:left="24"/>
              <w:rPr>
                <w:rFonts w:ascii="仿宋" w:hAnsi="仿宋" w:eastAsia="仿宋" w:cs="仿宋"/>
                <w:sz w:val="10"/>
                <w:szCs w:val="10"/>
              </w:rPr>
            </w:pPr>
            <w:r>
              <w:rPr>
                <w:rFonts w:ascii="仿宋" w:hAnsi="仿宋" w:eastAsia="仿宋" w:cs="仿宋"/>
                <w:spacing w:val="2"/>
                <w:sz w:val="10"/>
                <w:szCs w:val="10"/>
              </w:rPr>
              <w:t>《山东省地方储备粮管理办法 》  (2022年4月25 日山东省人民政府令第 349号 ) 第五条 、 第三十二</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9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line="363" w:lineRule="auto"/>
            </w:pPr>
          </w:p>
          <w:p>
            <w:pPr>
              <w:spacing w:before="33" w:line="229" w:lineRule="auto"/>
              <w:ind w:left="23"/>
              <w:rPr>
                <w:rFonts w:ascii="仿宋" w:hAnsi="仿宋" w:eastAsia="仿宋" w:cs="仿宋"/>
                <w:sz w:val="10"/>
                <w:szCs w:val="10"/>
              </w:rPr>
            </w:pPr>
            <w:r>
              <w:rPr>
                <w:rFonts w:ascii="仿宋" w:hAnsi="仿宋" w:eastAsia="仿宋" w:cs="仿宋"/>
                <w:spacing w:val="9"/>
                <w:sz w:val="10"/>
                <w:szCs w:val="10"/>
              </w:rPr>
              <w:t>粮</w:t>
            </w:r>
            <w:r>
              <w:rPr>
                <w:rFonts w:ascii="仿宋" w:hAnsi="仿宋" w:eastAsia="仿宋" w:cs="仿宋"/>
                <w:spacing w:val="8"/>
                <w:sz w:val="10"/>
                <w:szCs w:val="10"/>
              </w:rPr>
              <w:t>食库存检查</w:t>
            </w:r>
          </w:p>
        </w:tc>
        <w:tc>
          <w:tcPr>
            <w:tcW w:w="1389" w:type="dxa"/>
          </w:tcPr>
          <w:p>
            <w:pPr>
              <w:spacing w:line="363" w:lineRule="auto"/>
            </w:pPr>
          </w:p>
          <w:p>
            <w:pPr>
              <w:spacing w:before="33" w:line="229" w:lineRule="auto"/>
              <w:ind w:left="22"/>
              <w:rPr>
                <w:rFonts w:ascii="仿宋" w:hAnsi="仿宋" w:eastAsia="仿宋" w:cs="仿宋"/>
                <w:sz w:val="10"/>
                <w:szCs w:val="10"/>
              </w:rPr>
            </w:pPr>
            <w:r>
              <w:rPr>
                <w:rFonts w:ascii="仿宋" w:hAnsi="仿宋" w:eastAsia="仿宋" w:cs="仿宋"/>
                <w:spacing w:val="9"/>
                <w:sz w:val="10"/>
                <w:szCs w:val="10"/>
              </w:rPr>
              <w:t>粮</w:t>
            </w:r>
            <w:r>
              <w:rPr>
                <w:rFonts w:ascii="仿宋" w:hAnsi="仿宋" w:eastAsia="仿宋" w:cs="仿宋"/>
                <w:spacing w:val="8"/>
                <w:sz w:val="10"/>
                <w:szCs w:val="10"/>
              </w:rPr>
              <w:t>食库存检查</w:t>
            </w:r>
          </w:p>
        </w:tc>
        <w:tc>
          <w:tcPr>
            <w:tcW w:w="425" w:type="dxa"/>
            <w:vMerge w:val="continue"/>
            <w:tcBorders>
              <w:top w:val="nil"/>
            </w:tcBorders>
          </w:tcPr>
          <w:p/>
        </w:tc>
        <w:tc>
          <w:tcPr>
            <w:tcW w:w="4045" w:type="dxa"/>
          </w:tcPr>
          <w:p>
            <w:pPr>
              <w:spacing w:before="195" w:line="258" w:lineRule="auto"/>
              <w:ind w:left="22" w:right="33"/>
              <w:rPr>
                <w:rFonts w:ascii="仿宋" w:hAnsi="仿宋" w:eastAsia="仿宋" w:cs="仿宋"/>
                <w:sz w:val="10"/>
                <w:szCs w:val="10"/>
              </w:rPr>
            </w:pPr>
            <w:r>
              <w:rPr>
                <w:rFonts w:ascii="仿宋" w:hAnsi="仿宋" w:eastAsia="仿宋" w:cs="仿宋"/>
                <w:spacing w:val="6"/>
                <w:sz w:val="10"/>
                <w:szCs w:val="10"/>
              </w:rPr>
              <w:t>粮食库存账实相符 、账账相符情况； 库存粮食质量安全情况。 结合落实粮食质</w:t>
            </w:r>
            <w:r>
              <w:rPr>
                <w:rFonts w:ascii="仿宋" w:hAnsi="仿宋" w:eastAsia="仿宋" w:cs="仿宋"/>
                <w:spacing w:val="4"/>
                <w:sz w:val="10"/>
                <w:szCs w:val="10"/>
              </w:rPr>
              <w:t>量</w:t>
            </w:r>
            <w:r>
              <w:rPr>
                <w:rFonts w:ascii="仿宋" w:hAnsi="仿宋" w:eastAsia="仿宋" w:cs="仿宋"/>
                <w:sz w:val="10"/>
                <w:szCs w:val="10"/>
              </w:rPr>
              <w:t xml:space="preserve">安 </w:t>
            </w:r>
            <w:r>
              <w:rPr>
                <w:rFonts w:ascii="仿宋" w:hAnsi="仿宋" w:eastAsia="仿宋" w:cs="仿宋"/>
                <w:spacing w:val="6"/>
                <w:sz w:val="10"/>
                <w:szCs w:val="10"/>
              </w:rPr>
              <w:t xml:space="preserve">全属地管理责任 ，重点检查地方储备粮质量指标 、储存品质指标和食品安全指标 </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6"/>
                <w:sz w:val="10"/>
                <w:szCs w:val="10"/>
              </w:rPr>
              <w:t>地方储备粮轮换情况； 企业安全储粮等情况； 企业仓储管理等情况； 其他依法抽</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5"/>
                <w:sz w:val="10"/>
                <w:szCs w:val="10"/>
              </w:rPr>
              <w:t>内</w:t>
            </w:r>
            <w:r>
              <w:rPr>
                <w:rFonts w:ascii="仿宋" w:hAnsi="仿宋" w:eastAsia="仿宋" w:cs="仿宋"/>
                <w:spacing w:val="4"/>
                <w:sz w:val="10"/>
                <w:szCs w:val="10"/>
              </w:rPr>
              <w:t>容。</w:t>
            </w:r>
          </w:p>
        </w:tc>
        <w:tc>
          <w:tcPr>
            <w:tcW w:w="5499" w:type="dxa"/>
          </w:tcPr>
          <w:p>
            <w:pPr>
              <w:spacing w:before="127" w:line="137" w:lineRule="exact"/>
              <w:ind w:left="31"/>
              <w:rPr>
                <w:rFonts w:ascii="仿宋" w:hAnsi="仿宋" w:eastAsia="仿宋" w:cs="仿宋"/>
                <w:sz w:val="10"/>
                <w:szCs w:val="10"/>
              </w:rPr>
            </w:pPr>
            <w:r>
              <w:rPr>
                <w:rFonts w:ascii="仿宋" w:hAnsi="仿宋" w:eastAsia="仿宋" w:cs="仿宋"/>
                <w:spacing w:val="4"/>
                <w:position w:val="2"/>
                <w:sz w:val="10"/>
                <w:szCs w:val="10"/>
              </w:rPr>
              <w:t>1.《粮食流通管理条例》  (2021年2月国务院令第 740号 ) 第三十八条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5"/>
                <w:sz w:val="10"/>
                <w:szCs w:val="10"/>
              </w:rPr>
              <w:t>《粮油仓储管理办法》  (2009年12月国家发展和改革委员会令第 5号 )</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.《粮油仓储管理办法》 第五条</w:t>
            </w:r>
          </w:p>
          <w:p>
            <w:pPr>
              <w:spacing w:before="11" w:line="262" w:lineRule="auto"/>
              <w:ind w:left="29" w:right="980" w:hanging="1"/>
              <w:rPr>
                <w:rFonts w:ascii="仿宋" w:hAnsi="仿宋" w:eastAsia="仿宋" w:cs="仿宋"/>
                <w:sz w:val="10"/>
                <w:szCs w:val="10"/>
              </w:rPr>
            </w:pPr>
            <w:r>
              <w:rPr>
                <w:rFonts w:ascii="仿宋" w:hAnsi="仿宋" w:eastAsia="仿宋" w:cs="仿宋"/>
                <w:spacing w:val="8"/>
                <w:sz w:val="10"/>
                <w:szCs w:val="10"/>
              </w:rPr>
              <w:t>4.《国有粮油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5.《</w:t>
            </w:r>
            <w:r>
              <w:rPr>
                <w:rFonts w:ascii="仿宋" w:hAnsi="仿宋" w:eastAsia="仿宋" w:cs="仿宋"/>
                <w:spacing w:val="6"/>
                <w:sz w:val="10"/>
                <w:szCs w:val="10"/>
              </w:rPr>
              <w:t>粮食质量安全监管办法》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1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restart"/>
            <w:tcBorders>
              <w:bottom w:val="nil"/>
            </w:tcBorders>
          </w:tcPr>
          <w:p>
            <w:pPr>
              <w:spacing w:line="258" w:lineRule="auto"/>
            </w:pPr>
          </w:p>
          <w:p>
            <w:pPr>
              <w:spacing w:line="258" w:lineRule="auto"/>
            </w:pPr>
          </w:p>
          <w:p>
            <w:pPr>
              <w:spacing w:line="259" w:lineRule="auto"/>
            </w:pPr>
          </w:p>
          <w:p>
            <w:pPr>
              <w:spacing w:line="259"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tcPr>
          <w:p>
            <w:pPr>
              <w:spacing w:line="241" w:lineRule="auto"/>
            </w:pPr>
          </w:p>
          <w:p>
            <w:pPr>
              <w:spacing w:line="241" w:lineRule="auto"/>
            </w:pPr>
          </w:p>
          <w:p>
            <w:pPr>
              <w:spacing w:line="241" w:lineRule="auto"/>
            </w:pPr>
          </w:p>
          <w:p>
            <w:pPr>
              <w:spacing w:line="242"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36" w:line="256" w:lineRule="auto"/>
              <w:ind w:left="23"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粮食经营活动中</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扰乱市场秩序行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、违法交易行为</w:t>
            </w:r>
            <w:r>
              <w:rPr>
                <w:rFonts w:ascii="仿宋" w:hAnsi="仿宋" w:eastAsia="仿宋" w:cs="仿宋"/>
                <w:sz w:val="10"/>
                <w:szCs w:val="10"/>
              </w:rPr>
              <w:t xml:space="preserve"> </w:t>
            </w:r>
            <w:r>
              <w:rPr>
                <w:rFonts w:ascii="仿宋" w:hAnsi="仿宋" w:eastAsia="仿宋" w:cs="仿宋"/>
                <w:spacing w:val="11"/>
                <w:sz w:val="10"/>
                <w:szCs w:val="10"/>
              </w:rPr>
              <w:t>以</w:t>
            </w:r>
            <w:r>
              <w:rPr>
                <w:rFonts w:ascii="仿宋" w:hAnsi="仿宋" w:eastAsia="仿宋" w:cs="仿宋"/>
                <w:spacing w:val="8"/>
                <w:sz w:val="10"/>
                <w:szCs w:val="10"/>
              </w:rPr>
              <w:t>及价格违法行为</w:t>
            </w:r>
            <w:r>
              <w:rPr>
                <w:rFonts w:ascii="仿宋" w:hAnsi="仿宋" w:eastAsia="仿宋" w:cs="仿宋"/>
                <w:sz w:val="10"/>
                <w:szCs w:val="10"/>
              </w:rPr>
              <w:t xml:space="preserve"> </w:t>
            </w:r>
            <w:r>
              <w:rPr>
                <w:rFonts w:ascii="仿宋" w:hAnsi="仿宋" w:eastAsia="仿宋" w:cs="仿宋"/>
                <w:spacing w:val="9"/>
                <w:sz w:val="10"/>
                <w:szCs w:val="10"/>
              </w:rPr>
              <w:t>进</w:t>
            </w:r>
            <w:r>
              <w:rPr>
                <w:rFonts w:ascii="仿宋" w:hAnsi="仿宋" w:eastAsia="仿宋" w:cs="仿宋"/>
                <w:spacing w:val="8"/>
                <w:sz w:val="10"/>
                <w:szCs w:val="10"/>
              </w:rPr>
              <w:t>行监督检查</w:t>
            </w:r>
          </w:p>
        </w:tc>
        <w:tc>
          <w:tcPr>
            <w:tcW w:w="1389" w:type="dxa"/>
          </w:tcPr>
          <w:p>
            <w:pPr>
              <w:spacing w:line="406" w:lineRule="auto"/>
            </w:pPr>
          </w:p>
          <w:p>
            <w:pPr>
              <w:spacing w:before="33"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粮食经营者价格活动的监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tcPr>
          <w:p>
            <w:pPr>
              <w:spacing w:line="407"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407" w:lineRule="auto"/>
            </w:pPr>
          </w:p>
          <w:p>
            <w:pPr>
              <w:spacing w:before="32" w:line="261" w:lineRule="auto"/>
              <w:ind w:left="23" w:right="40" w:hanging="1"/>
              <w:rPr>
                <w:rFonts w:ascii="仿宋" w:hAnsi="仿宋" w:eastAsia="仿宋" w:cs="仿宋"/>
                <w:sz w:val="10"/>
                <w:szCs w:val="10"/>
              </w:rPr>
            </w:pPr>
            <w:r>
              <w:rPr>
                <w:rFonts w:ascii="仿宋" w:hAnsi="仿宋" w:eastAsia="仿宋" w:cs="仿宋"/>
                <w:spacing w:val="6"/>
                <w:sz w:val="10"/>
                <w:szCs w:val="10"/>
              </w:rPr>
              <w:t>检查是否存在压级压价 、抬级抬价； 不执行最低收购价政策； 不按规定明码标</w:t>
            </w:r>
            <w:r>
              <w:rPr>
                <w:rFonts w:ascii="仿宋" w:hAnsi="仿宋" w:eastAsia="仿宋" w:cs="仿宋"/>
                <w:spacing w:val="5"/>
                <w:sz w:val="10"/>
                <w:szCs w:val="10"/>
              </w:rPr>
              <w:t>价</w:t>
            </w:r>
            <w:r>
              <w:rPr>
                <w:rFonts w:ascii="仿宋" w:hAnsi="仿宋" w:eastAsia="仿宋" w:cs="仿宋"/>
                <w:sz w:val="10"/>
                <w:szCs w:val="10"/>
              </w:rPr>
              <w:t xml:space="preserve">的 </w:t>
            </w:r>
            <w:r>
              <w:rPr>
                <w:rFonts w:ascii="仿宋" w:hAnsi="仿宋" w:eastAsia="仿宋" w:cs="仿宋"/>
                <w:spacing w:val="4"/>
                <w:sz w:val="10"/>
                <w:szCs w:val="10"/>
              </w:rPr>
              <w:t>行为。</w:t>
            </w:r>
          </w:p>
        </w:tc>
        <w:tc>
          <w:tcPr>
            <w:tcW w:w="5499" w:type="dxa"/>
          </w:tcPr>
          <w:p>
            <w:pPr>
              <w:spacing w:line="406" w:lineRule="auto"/>
            </w:pPr>
          </w:p>
          <w:p>
            <w:pPr>
              <w:spacing w:before="33"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第十三</w:t>
            </w:r>
            <w:r>
              <w:rPr>
                <w:rFonts w:ascii="仿宋" w:hAnsi="仿宋" w:eastAsia="仿宋" w:cs="仿宋"/>
                <w:spacing w:val="-1"/>
                <w:position w:val="2"/>
                <w:sz w:val="10"/>
                <w:szCs w:val="10"/>
              </w:rPr>
              <w:t>条 、第十四条 、 第四十条 、 四十二条</w:t>
            </w:r>
          </w:p>
          <w:p>
            <w:pPr>
              <w:spacing w:line="231" w:lineRule="auto"/>
              <w:ind w:left="28"/>
              <w:rPr>
                <w:rFonts w:ascii="仿宋" w:hAnsi="仿宋" w:eastAsia="仿宋" w:cs="仿宋"/>
                <w:sz w:val="10"/>
                <w:szCs w:val="10"/>
              </w:rPr>
            </w:pPr>
            <w:r>
              <w:rPr>
                <w:rFonts w:ascii="仿宋" w:hAnsi="仿宋" w:eastAsia="仿宋" w:cs="仿宋"/>
                <w:spacing w:val="3"/>
                <w:sz w:val="10"/>
                <w:szCs w:val="10"/>
              </w:rPr>
              <w:t>2.《价格违法行为行政处罚规定》 第八条 、 第十一条 、第十</w:t>
            </w:r>
            <w:r>
              <w:rPr>
                <w:rFonts w:ascii="仿宋" w:hAnsi="仿宋" w:eastAsia="仿宋" w:cs="仿宋"/>
                <w:sz w:val="10"/>
                <w:szCs w:val="10"/>
              </w:rPr>
              <w:t>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20"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242" w:line="256" w:lineRule="auto"/>
              <w:ind w:left="21" w:right="62" w:firstLine="3"/>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制造 、修理、销</w:t>
            </w:r>
            <w:r>
              <w:rPr>
                <w:rFonts w:ascii="仿宋" w:hAnsi="仿宋" w:eastAsia="仿宋" w:cs="仿宋"/>
                <w:sz w:val="10"/>
                <w:szCs w:val="10"/>
              </w:rPr>
              <w:t xml:space="preserve"> </w:t>
            </w:r>
            <w:r>
              <w:rPr>
                <w:rFonts w:ascii="仿宋" w:hAnsi="仿宋" w:eastAsia="仿宋" w:cs="仿宋"/>
                <w:spacing w:val="9"/>
                <w:sz w:val="10"/>
                <w:szCs w:val="10"/>
              </w:rPr>
              <w:t>售、进口和使用</w:t>
            </w:r>
            <w:r>
              <w:rPr>
                <w:rFonts w:ascii="仿宋" w:hAnsi="仿宋" w:eastAsia="仿宋" w:cs="仿宋"/>
                <w:spacing w:val="8"/>
                <w:sz w:val="10"/>
                <w:szCs w:val="10"/>
              </w:rPr>
              <w:t>计</w:t>
            </w:r>
            <w:r>
              <w:rPr>
                <w:rFonts w:ascii="仿宋" w:hAnsi="仿宋" w:eastAsia="仿宋" w:cs="仿宋"/>
                <w:sz w:val="10"/>
                <w:szCs w:val="10"/>
              </w:rPr>
              <w:t xml:space="preserve"> </w:t>
            </w:r>
            <w:r>
              <w:rPr>
                <w:rFonts w:ascii="仿宋" w:hAnsi="仿宋" w:eastAsia="仿宋" w:cs="仿宋"/>
                <w:spacing w:val="-4"/>
                <w:sz w:val="10"/>
                <w:szCs w:val="10"/>
              </w:rPr>
              <w:t>量器</w:t>
            </w:r>
            <w:r>
              <w:rPr>
                <w:rFonts w:ascii="仿宋" w:hAnsi="仿宋" w:eastAsia="仿宋" w:cs="仿宋"/>
                <w:spacing w:val="-2"/>
                <w:sz w:val="10"/>
                <w:szCs w:val="10"/>
              </w:rPr>
              <w:t>具 ， 以及计量</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8"/>
                <w:sz w:val="10"/>
                <w:szCs w:val="10"/>
              </w:rPr>
              <w:t>定等相关计量活</w:t>
            </w:r>
            <w:r>
              <w:rPr>
                <w:rFonts w:ascii="仿宋" w:hAnsi="仿宋" w:eastAsia="仿宋" w:cs="仿宋"/>
                <w:sz w:val="10"/>
                <w:szCs w:val="10"/>
              </w:rPr>
              <w:t xml:space="preserve"> </w:t>
            </w:r>
            <w:r>
              <w:rPr>
                <w:rFonts w:ascii="仿宋" w:hAnsi="仿宋" w:eastAsia="仿宋" w:cs="仿宋"/>
                <w:spacing w:val="10"/>
                <w:sz w:val="10"/>
                <w:szCs w:val="10"/>
              </w:rPr>
              <w:t>动</w:t>
            </w:r>
            <w:r>
              <w:rPr>
                <w:rFonts w:ascii="仿宋" w:hAnsi="仿宋" w:eastAsia="仿宋" w:cs="仿宋"/>
                <w:spacing w:val="8"/>
                <w:sz w:val="10"/>
                <w:szCs w:val="10"/>
              </w:rPr>
              <w:t>的监督检查</w:t>
            </w:r>
          </w:p>
        </w:tc>
        <w:tc>
          <w:tcPr>
            <w:tcW w:w="1389" w:type="dxa"/>
          </w:tcPr>
          <w:p>
            <w:pPr>
              <w:spacing w:before="244" w:line="256" w:lineRule="auto"/>
              <w:ind w:left="21" w:right="36" w:firstLine="3"/>
              <w:rPr>
                <w:rFonts w:ascii="仿宋" w:hAnsi="仿宋" w:eastAsia="仿宋" w:cs="仿宋"/>
                <w:sz w:val="10"/>
                <w:szCs w:val="10"/>
              </w:rPr>
            </w:pPr>
            <w:r>
              <w:rPr>
                <w:rFonts w:ascii="仿宋" w:hAnsi="仿宋" w:eastAsia="仿宋" w:cs="仿宋"/>
                <w:spacing w:val="2"/>
                <w:sz w:val="10"/>
                <w:szCs w:val="10"/>
              </w:rPr>
              <w:t>对制造 、修理、</w:t>
            </w:r>
            <w:r>
              <w:rPr>
                <w:rFonts w:ascii="仿宋" w:hAnsi="仿宋" w:eastAsia="仿宋" w:cs="仿宋"/>
                <w:spacing w:val="1"/>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和使用计量器具 ，  以及计量</w:t>
            </w:r>
            <w:r>
              <w:rPr>
                <w:rFonts w:ascii="仿宋" w:hAnsi="仿宋" w:eastAsia="仿宋" w:cs="仿宋"/>
                <w:sz w:val="10"/>
                <w:szCs w:val="10"/>
              </w:rPr>
              <w:t xml:space="preserve"> </w:t>
            </w:r>
            <w:r>
              <w:rPr>
                <w:rFonts w:ascii="仿宋" w:hAnsi="仿宋" w:eastAsia="仿宋" w:cs="仿宋"/>
                <w:spacing w:val="16"/>
                <w:sz w:val="10"/>
                <w:szCs w:val="10"/>
              </w:rPr>
              <w:t>检</w:t>
            </w:r>
            <w:r>
              <w:rPr>
                <w:rFonts w:ascii="仿宋" w:hAnsi="仿宋" w:eastAsia="仿宋" w:cs="仿宋"/>
                <w:spacing w:val="8"/>
                <w:sz w:val="10"/>
                <w:szCs w:val="10"/>
              </w:rPr>
              <w:t>定等相关计量活动的监督</w:t>
            </w:r>
            <w:r>
              <w:rPr>
                <w:rFonts w:ascii="仿宋" w:hAnsi="仿宋" w:eastAsia="仿宋" w:cs="仿宋"/>
                <w:sz w:val="10"/>
                <w:szCs w:val="10"/>
              </w:rPr>
              <w:t xml:space="preserve"> </w:t>
            </w:r>
            <w:r>
              <w:rPr>
                <w:rFonts w:ascii="仿宋" w:hAnsi="仿宋" w:eastAsia="仿宋" w:cs="仿宋"/>
                <w:spacing w:val="15"/>
                <w:sz w:val="10"/>
                <w:szCs w:val="10"/>
              </w:rPr>
              <w:t>检</w:t>
            </w:r>
            <w:r>
              <w:rPr>
                <w:rFonts w:ascii="仿宋" w:hAnsi="仿宋" w:eastAsia="仿宋" w:cs="仿宋"/>
                <w:spacing w:val="8"/>
                <w:sz w:val="10"/>
                <w:szCs w:val="10"/>
              </w:rPr>
              <w:t>查 (对社会公用计量标准</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4"/>
                <w:sz w:val="10"/>
                <w:szCs w:val="10"/>
              </w:rPr>
              <w:t>监督管理 )</w:t>
            </w:r>
          </w:p>
        </w:tc>
        <w:tc>
          <w:tcPr>
            <w:tcW w:w="425" w:type="dxa"/>
          </w:tcPr>
          <w:p>
            <w:pPr>
              <w:spacing w:line="479"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345" w:lineRule="auto"/>
            </w:pPr>
          </w:p>
          <w:p>
            <w:pPr>
              <w:spacing w:before="33" w:line="260" w:lineRule="auto"/>
              <w:ind w:left="23" w:right="31" w:firstLine="6"/>
              <w:rPr>
                <w:rFonts w:ascii="仿宋" w:hAnsi="仿宋" w:eastAsia="仿宋" w:cs="仿宋"/>
                <w:sz w:val="10"/>
                <w:szCs w:val="10"/>
              </w:rPr>
            </w:pPr>
            <w:r>
              <w:rPr>
                <w:rFonts w:ascii="仿宋" w:hAnsi="仿宋" w:eastAsia="仿宋" w:cs="仿宋"/>
                <w:spacing w:val="13"/>
                <w:sz w:val="10"/>
                <w:szCs w:val="10"/>
              </w:rPr>
              <w:t>强</w:t>
            </w:r>
            <w:r>
              <w:rPr>
                <w:rFonts w:ascii="仿宋" w:hAnsi="仿宋" w:eastAsia="仿宋" w:cs="仿宋"/>
                <w:spacing w:val="7"/>
                <w:sz w:val="10"/>
                <w:szCs w:val="10"/>
              </w:rPr>
              <w:t>制检定工作计量器具登记造册 、进行备案和申请周期检定情况 ；是否存在未按照</w:t>
            </w:r>
            <w:r>
              <w:rPr>
                <w:rFonts w:ascii="仿宋" w:hAnsi="仿宋" w:eastAsia="仿宋" w:cs="仿宋"/>
                <w:sz w:val="10"/>
                <w:szCs w:val="10"/>
              </w:rPr>
              <w:t xml:space="preserve"> </w:t>
            </w:r>
            <w:r>
              <w:rPr>
                <w:rFonts w:ascii="仿宋" w:hAnsi="仿宋" w:eastAsia="仿宋" w:cs="仿宋"/>
                <w:spacing w:val="14"/>
                <w:sz w:val="10"/>
                <w:szCs w:val="10"/>
              </w:rPr>
              <w:t>规定</w:t>
            </w:r>
            <w:r>
              <w:rPr>
                <w:rFonts w:ascii="仿宋" w:hAnsi="仿宋" w:eastAsia="仿宋" w:cs="仿宋"/>
                <w:spacing w:val="12"/>
                <w:sz w:val="10"/>
                <w:szCs w:val="10"/>
              </w:rPr>
              <w:t>申</w:t>
            </w:r>
            <w:r>
              <w:rPr>
                <w:rFonts w:ascii="仿宋" w:hAnsi="仿宋" w:eastAsia="仿宋" w:cs="仿宋"/>
                <w:spacing w:val="7"/>
                <w:sz w:val="10"/>
                <w:szCs w:val="10"/>
              </w:rPr>
              <w:t>请强制检定 、检定不合格继续使用或破坏计量器具准确度等情况 ；其他依法</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查内容。</w:t>
            </w:r>
          </w:p>
        </w:tc>
        <w:tc>
          <w:tcPr>
            <w:tcW w:w="5499" w:type="dxa"/>
          </w:tcPr>
          <w:p>
            <w:pPr>
              <w:spacing w:line="346" w:lineRule="auto"/>
            </w:pPr>
          </w:p>
          <w:p>
            <w:pPr>
              <w:spacing w:before="32" w:line="134" w:lineRule="exact"/>
              <w:ind w:left="31"/>
              <w:rPr>
                <w:rFonts w:ascii="仿宋" w:hAnsi="仿宋" w:eastAsia="仿宋" w:cs="仿宋"/>
                <w:sz w:val="10"/>
                <w:szCs w:val="10"/>
              </w:rPr>
            </w:pPr>
            <w:r>
              <w:rPr>
                <w:rFonts w:ascii="仿宋" w:hAnsi="仿宋" w:eastAsia="仿宋" w:cs="仿宋"/>
                <w:spacing w:val="-6"/>
                <w:position w:val="2"/>
                <w:sz w:val="10"/>
                <w:szCs w:val="10"/>
              </w:rPr>
              <w:t>1.《计量法》 第</w:t>
            </w:r>
            <w:r>
              <w:rPr>
                <w:rFonts w:ascii="仿宋" w:hAnsi="仿宋" w:eastAsia="仿宋" w:cs="仿宋"/>
                <w:spacing w:val="-5"/>
                <w:position w:val="2"/>
                <w:sz w:val="10"/>
                <w:szCs w:val="10"/>
              </w:rPr>
              <w:t>四</w:t>
            </w:r>
            <w:r>
              <w:rPr>
                <w:rFonts w:ascii="仿宋" w:hAnsi="仿宋" w:eastAsia="仿宋" w:cs="仿宋"/>
                <w:spacing w:val="-3"/>
                <w:position w:val="2"/>
                <w:sz w:val="10"/>
                <w:szCs w:val="10"/>
              </w:rPr>
              <w:t>条 、 第六条 、 第十八条 、 第二十五条 、 第二十六条 、 第二十七条</w:t>
            </w:r>
          </w:p>
          <w:p>
            <w:pPr>
              <w:spacing w:line="131" w:lineRule="exact"/>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.《中华人民共和国计量法实施细则 》第十一条</w:t>
            </w:r>
          </w:p>
          <w:p>
            <w:pPr>
              <w:spacing w:before="5" w:line="131" w:lineRule="exact"/>
              <w:ind w:left="33"/>
              <w:rPr>
                <w:rFonts w:ascii="仿宋" w:hAnsi="仿宋" w:eastAsia="仿宋" w:cs="仿宋"/>
                <w:sz w:val="10"/>
                <w:szCs w:val="10"/>
              </w:rPr>
            </w:pPr>
            <w:r>
              <w:rPr>
                <w:rFonts w:ascii="仿宋" w:hAnsi="仿宋" w:eastAsia="仿宋" w:cs="仿宋"/>
                <w:spacing w:val="15"/>
                <w:sz w:val="10"/>
                <w:szCs w:val="10"/>
              </w:rPr>
              <w:t>3</w:t>
            </w:r>
            <w:r>
              <w:rPr>
                <w:rFonts w:ascii="仿宋" w:hAnsi="仿宋" w:eastAsia="仿宋" w:cs="仿宋"/>
                <w:spacing w:val="8"/>
                <w:sz w:val="10"/>
                <w:szCs w:val="10"/>
              </w:rPr>
              <w:t>.《中华人民共和国强制检定的工作计量器具检定管理办法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72"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Pr>
          <w:p>
            <w:pPr>
              <w:spacing w:line="30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70"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03" w:line="259"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印刷 、复制、发</w:t>
            </w:r>
            <w:r>
              <w:rPr>
                <w:rFonts w:ascii="仿宋" w:hAnsi="仿宋" w:eastAsia="仿宋" w:cs="仿宋"/>
                <w:sz w:val="10"/>
                <w:szCs w:val="10"/>
              </w:rPr>
              <w:t xml:space="preserve"> </w:t>
            </w:r>
            <w:r>
              <w:rPr>
                <w:rFonts w:ascii="仿宋" w:hAnsi="仿宋" w:eastAsia="仿宋" w:cs="仿宋"/>
                <w:spacing w:val="13"/>
                <w:sz w:val="10"/>
                <w:szCs w:val="10"/>
              </w:rPr>
              <w:t>行</w:t>
            </w:r>
            <w:r>
              <w:rPr>
                <w:rFonts w:ascii="仿宋" w:hAnsi="仿宋" w:eastAsia="仿宋" w:cs="仿宋"/>
                <w:spacing w:val="8"/>
                <w:sz w:val="10"/>
                <w:szCs w:val="10"/>
              </w:rPr>
              <w:t>、进口单位的监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tcPr>
          <w:p>
            <w:pPr>
              <w:spacing w:line="305" w:lineRule="auto"/>
            </w:pPr>
          </w:p>
          <w:p>
            <w:pPr>
              <w:spacing w:before="33" w:line="230" w:lineRule="auto"/>
              <w:ind w:left="36"/>
              <w:rPr>
                <w:rFonts w:ascii="仿宋" w:hAnsi="仿宋" w:eastAsia="仿宋" w:cs="仿宋"/>
                <w:sz w:val="10"/>
                <w:szCs w:val="10"/>
              </w:rPr>
            </w:pPr>
            <w:r>
              <w:rPr>
                <w:rFonts w:ascii="仿宋" w:hAnsi="仿宋" w:eastAsia="仿宋" w:cs="仿宋"/>
                <w:spacing w:val="9"/>
                <w:sz w:val="10"/>
                <w:szCs w:val="10"/>
              </w:rPr>
              <w:t>印</w:t>
            </w:r>
            <w:r>
              <w:rPr>
                <w:rFonts w:ascii="仿宋" w:hAnsi="仿宋" w:eastAsia="仿宋" w:cs="仿宋"/>
                <w:spacing w:val="7"/>
                <w:sz w:val="10"/>
                <w:szCs w:val="10"/>
              </w:rPr>
              <w:t>刷企业经营活动检查</w:t>
            </w:r>
          </w:p>
        </w:tc>
        <w:tc>
          <w:tcPr>
            <w:tcW w:w="425" w:type="dxa"/>
          </w:tcPr>
          <w:p>
            <w:pPr>
              <w:spacing w:line="305"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305" w:lineRule="auto"/>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对印刷企业经营活动的行政检查 。</w:t>
            </w:r>
          </w:p>
        </w:tc>
        <w:tc>
          <w:tcPr>
            <w:tcW w:w="5499" w:type="dxa"/>
          </w:tcPr>
          <w:p>
            <w:pPr>
              <w:spacing w:before="202" w:line="260" w:lineRule="auto"/>
              <w:ind w:left="28" w:right="1091" w:firstLine="2"/>
              <w:rPr>
                <w:rFonts w:ascii="仿宋" w:hAnsi="仿宋" w:eastAsia="仿宋" w:cs="仿宋"/>
                <w:sz w:val="10"/>
                <w:szCs w:val="10"/>
              </w:rPr>
            </w:pPr>
            <w:r>
              <w:rPr>
                <w:rFonts w:ascii="仿宋" w:hAnsi="仿宋" w:eastAsia="仿宋" w:cs="仿宋"/>
                <w:spacing w:val="8"/>
                <w:sz w:val="10"/>
                <w:szCs w:val="10"/>
              </w:rPr>
              <w:t>1.《出版管</w:t>
            </w:r>
            <w:r>
              <w:rPr>
                <w:rFonts w:ascii="仿宋" w:hAnsi="仿宋" w:eastAsia="仿宋" w:cs="仿宋"/>
                <w:spacing w:val="6"/>
                <w:sz w:val="10"/>
                <w:szCs w:val="10"/>
              </w:rPr>
              <w:t>理</w:t>
            </w:r>
            <w:r>
              <w:rPr>
                <w:rFonts w:ascii="仿宋" w:hAnsi="仿宋" w:eastAsia="仿宋" w:cs="仿宋"/>
                <w:spacing w:val="4"/>
                <w:sz w:val="10"/>
                <w:szCs w:val="10"/>
              </w:rPr>
              <w:t>条例》  (2001年12月国务院令第 343号，2016年2月修订 ) 第五十条</w:t>
            </w:r>
            <w:r>
              <w:rPr>
                <w:rFonts w:ascii="仿宋" w:hAnsi="仿宋" w:eastAsia="仿宋" w:cs="仿宋"/>
                <w:sz w:val="10"/>
                <w:szCs w:val="10"/>
              </w:rPr>
              <w:t xml:space="preserve">          </w:t>
            </w:r>
            <w:r>
              <w:rPr>
                <w:rFonts w:ascii="仿宋" w:hAnsi="仿宋" w:eastAsia="仿宋" w:cs="仿宋"/>
                <w:spacing w:val="5"/>
                <w:sz w:val="10"/>
                <w:szCs w:val="10"/>
              </w:rPr>
              <w:t>2</w:t>
            </w:r>
            <w:r>
              <w:rPr>
                <w:rFonts w:ascii="仿宋" w:hAnsi="仿宋" w:eastAsia="仿宋" w:cs="仿宋"/>
                <w:spacing w:val="4"/>
                <w:sz w:val="10"/>
                <w:szCs w:val="10"/>
              </w:rPr>
              <w:t>.《印刷业管理条例》  (2001年7月通过国务院令第 315号 ) 第四条</w:t>
            </w:r>
            <w:r>
              <w:rPr>
                <w:rFonts w:ascii="仿宋" w:hAnsi="仿宋" w:eastAsia="仿宋" w:cs="仿宋"/>
                <w:sz w:val="10"/>
                <w:szCs w:val="10"/>
              </w:rPr>
              <w:t xml:space="preserve">                       </w:t>
            </w:r>
            <w:r>
              <w:rPr>
                <w:rFonts w:ascii="仿宋" w:hAnsi="仿宋" w:eastAsia="仿宋" w:cs="仿宋"/>
                <w:spacing w:val="1"/>
                <w:sz w:val="10"/>
                <w:szCs w:val="10"/>
              </w:rPr>
              <w:t>3.《印刷品承印管理规定 》  ( 2003年</w:t>
            </w:r>
            <w:r>
              <w:rPr>
                <w:rFonts w:ascii="仿宋" w:hAnsi="仿宋" w:eastAsia="仿宋" w:cs="仿宋"/>
                <w:sz w:val="10"/>
                <w:szCs w:val="10"/>
              </w:rPr>
              <w:t>7月新闻出版总署 、公安部令第 19号 ) 第五条 、 第六条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1"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336" w:hRule="atLeast"/>
        </w:trPr>
        <w:tc>
          <w:tcPr>
            <w:tcW w:w="233" w:type="dxa"/>
          </w:tcPr>
          <w:p>
            <w:pPr>
              <w:spacing w:line="355" w:lineRule="auto"/>
            </w:pPr>
          </w:p>
          <w:p>
            <w:pPr>
              <w:spacing w:line="355" w:lineRule="auto"/>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9</w:t>
            </w:r>
          </w:p>
        </w:tc>
        <w:tc>
          <w:tcPr>
            <w:tcW w:w="410" w:type="dxa"/>
          </w:tcPr>
          <w:p>
            <w:pPr>
              <w:spacing w:line="246" w:lineRule="auto"/>
            </w:pPr>
          </w:p>
          <w:p>
            <w:pPr>
              <w:spacing w:line="247" w:lineRule="auto"/>
            </w:pPr>
          </w:p>
          <w:p>
            <w:pPr>
              <w:spacing w:before="32" w:line="260" w:lineRule="auto"/>
              <w:ind w:left="20" w:right="62" w:firstLine="13"/>
              <w:rPr>
                <w:rFonts w:ascii="仿宋" w:hAnsi="仿宋" w:eastAsia="仿宋" w:cs="仿宋"/>
                <w:sz w:val="10"/>
                <w:szCs w:val="10"/>
              </w:rPr>
            </w:pPr>
            <w:r>
              <w:rPr>
                <w:rFonts w:ascii="仿宋" w:hAnsi="仿宋" w:eastAsia="仿宋" w:cs="仿宋"/>
                <w:spacing w:val="3"/>
                <w:sz w:val="10"/>
                <w:szCs w:val="10"/>
              </w:rPr>
              <w:t>印刷</w:t>
            </w:r>
            <w:r>
              <w:rPr>
                <w:rFonts w:ascii="仿宋" w:hAnsi="仿宋" w:eastAsia="仿宋" w:cs="仿宋"/>
                <w:spacing w:val="2"/>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tcPr>
          <w:p>
            <w:pPr>
              <w:spacing w:line="313" w:lineRule="auto"/>
            </w:pPr>
          </w:p>
          <w:p>
            <w:pPr>
              <w:spacing w:line="314" w:lineRule="auto"/>
            </w:pPr>
          </w:p>
          <w:p>
            <w:pPr>
              <w:spacing w:before="32" w:line="270" w:lineRule="auto"/>
              <w:ind w:left="21" w:right="71" w:firstLine="13"/>
              <w:rPr>
                <w:rFonts w:ascii="仿宋" w:hAnsi="仿宋" w:eastAsia="仿宋" w:cs="仿宋"/>
                <w:sz w:val="10"/>
                <w:szCs w:val="10"/>
              </w:rPr>
            </w:pPr>
            <w:r>
              <w:rPr>
                <w:rFonts w:ascii="仿宋" w:hAnsi="仿宋" w:eastAsia="仿宋" w:cs="仿宋"/>
                <w:spacing w:val="6"/>
                <w:sz w:val="10"/>
                <w:szCs w:val="10"/>
              </w:rPr>
              <w:t>印</w:t>
            </w:r>
            <w:r>
              <w:rPr>
                <w:rFonts w:ascii="仿宋" w:hAnsi="仿宋" w:eastAsia="仿宋" w:cs="仿宋"/>
                <w:spacing w:val="5"/>
                <w:sz w:val="10"/>
                <w:szCs w:val="10"/>
              </w:rPr>
              <w:t>刷企业检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tcPr>
          <w:p>
            <w:pPr>
              <w:spacing w:line="313" w:lineRule="auto"/>
            </w:pPr>
          </w:p>
          <w:p>
            <w:pPr>
              <w:spacing w:line="314" w:lineRule="auto"/>
            </w:pPr>
          </w:p>
          <w:p>
            <w:pPr>
              <w:spacing w:before="32" w:line="272" w:lineRule="auto"/>
              <w:ind w:left="25" w:right="68" w:firstLine="8"/>
              <w:rPr>
                <w:rFonts w:ascii="仿宋" w:hAnsi="仿宋" w:eastAsia="仿宋" w:cs="仿宋"/>
                <w:sz w:val="10"/>
                <w:szCs w:val="10"/>
              </w:rPr>
            </w:pPr>
            <w:r>
              <w:rPr>
                <w:rFonts w:ascii="仿宋" w:hAnsi="仿宋" w:eastAsia="仿宋" w:cs="仿宋"/>
                <w:spacing w:val="3"/>
                <w:sz w:val="10"/>
                <w:szCs w:val="10"/>
              </w:rPr>
              <w:t>印刷</w:t>
            </w:r>
            <w:r>
              <w:rPr>
                <w:rFonts w:ascii="仿宋" w:hAnsi="仿宋" w:eastAsia="仿宋" w:cs="仿宋"/>
                <w:spacing w:val="2"/>
                <w:sz w:val="10"/>
                <w:szCs w:val="10"/>
              </w:rPr>
              <w:t>企</w:t>
            </w:r>
            <w:r>
              <w:rPr>
                <w:rFonts w:ascii="仿宋" w:hAnsi="仿宋" w:eastAsia="仿宋" w:cs="仿宋"/>
                <w:sz w:val="10"/>
                <w:szCs w:val="10"/>
              </w:rPr>
              <w:t xml:space="preserve"> 业</w:t>
            </w:r>
          </w:p>
        </w:tc>
        <w:tc>
          <w:tcPr>
            <w:tcW w:w="326" w:type="dxa"/>
          </w:tcPr>
          <w:p>
            <w:pPr>
              <w:spacing w:line="280" w:lineRule="auto"/>
            </w:pPr>
          </w:p>
          <w:p>
            <w:pPr>
              <w:spacing w:line="280"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tcPr>
          <w:p>
            <w:pPr>
              <w:spacing w:line="313" w:lineRule="auto"/>
            </w:pPr>
          </w:p>
          <w:p>
            <w:pPr>
              <w:spacing w:line="314"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tcPr>
          <w:p>
            <w:pPr>
              <w:spacing w:line="313" w:lineRule="auto"/>
            </w:pPr>
          </w:p>
          <w:p>
            <w:pPr>
              <w:spacing w:line="314"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70" w:lineRule="auto"/>
            </w:pPr>
          </w:p>
          <w:p>
            <w:pPr>
              <w:spacing w:line="270" w:lineRule="auto"/>
            </w:pPr>
          </w:p>
          <w:p>
            <w:pPr>
              <w:spacing w:line="270" w:lineRule="auto"/>
            </w:pPr>
          </w:p>
          <w:p>
            <w:pPr>
              <w:spacing w:line="27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2" w:lineRule="auto"/>
            </w:pPr>
          </w:p>
          <w:p>
            <w:pPr>
              <w:spacing w:line="252" w:lineRule="auto"/>
            </w:pPr>
          </w:p>
          <w:p>
            <w:pPr>
              <w:spacing w:line="253" w:lineRule="auto"/>
            </w:pPr>
          </w:p>
          <w:p>
            <w:pPr>
              <w:spacing w:line="253"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2" w:lineRule="auto"/>
            </w:pPr>
          </w:p>
          <w:p>
            <w:pPr>
              <w:spacing w:line="253" w:lineRule="auto"/>
            </w:pPr>
          </w:p>
          <w:p>
            <w:pPr>
              <w:spacing w:line="253" w:lineRule="auto"/>
            </w:pPr>
          </w:p>
          <w:p>
            <w:pPr>
              <w:spacing w:line="253" w:lineRule="auto"/>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67"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2" w:lineRule="auto"/>
            </w:pPr>
          </w:p>
          <w:p>
            <w:pPr>
              <w:spacing w:line="253" w:lineRule="auto"/>
            </w:pPr>
          </w:p>
          <w:p>
            <w:pPr>
              <w:spacing w:line="253" w:lineRule="auto"/>
            </w:pPr>
          </w:p>
          <w:p>
            <w:pPr>
              <w:spacing w:line="253" w:lineRule="auto"/>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3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36" w:lineRule="auto"/>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0"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restart"/>
            <w:tcBorders>
              <w:bottom w:val="nil"/>
            </w:tcBorders>
          </w:tcPr>
          <w:p>
            <w:pPr>
              <w:spacing w:line="328" w:lineRule="auto"/>
            </w:pPr>
          </w:p>
          <w:p>
            <w:pPr>
              <w:spacing w:line="328"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0</w:t>
            </w:r>
          </w:p>
        </w:tc>
        <w:tc>
          <w:tcPr>
            <w:tcW w:w="410" w:type="dxa"/>
            <w:vMerge w:val="restart"/>
            <w:tcBorders>
              <w:bottom w:val="nil"/>
            </w:tcBorders>
          </w:tcPr>
          <w:p>
            <w:pPr>
              <w:spacing w:line="374" w:lineRule="auto"/>
            </w:pPr>
          </w:p>
          <w:p>
            <w:pPr>
              <w:spacing w:before="32" w:line="257" w:lineRule="auto"/>
              <w:ind w:left="20" w:right="62" w:firstLine="13"/>
              <w:rPr>
                <w:rFonts w:ascii="仿宋" w:hAnsi="仿宋" w:eastAsia="仿宋" w:cs="仿宋"/>
                <w:sz w:val="10"/>
                <w:szCs w:val="10"/>
              </w:rPr>
            </w:pPr>
            <w:r>
              <w:rPr>
                <w:rFonts w:ascii="仿宋" w:hAnsi="仿宋" w:eastAsia="仿宋" w:cs="仿宋"/>
                <w:spacing w:val="4"/>
                <w:sz w:val="10"/>
                <w:szCs w:val="10"/>
              </w:rPr>
              <w:t>出</w:t>
            </w:r>
            <w:r>
              <w:rPr>
                <w:rFonts w:ascii="仿宋" w:hAnsi="仿宋" w:eastAsia="仿宋" w:cs="仿宋"/>
                <w:spacing w:val="2"/>
                <w:sz w:val="10"/>
                <w:szCs w:val="10"/>
              </w:rPr>
              <w:t>版物</w:t>
            </w:r>
            <w:r>
              <w:rPr>
                <w:rFonts w:ascii="仿宋" w:hAnsi="仿宋" w:eastAsia="仿宋" w:cs="仿宋"/>
                <w:sz w:val="10"/>
                <w:szCs w:val="10"/>
              </w:rPr>
              <w:t xml:space="preserve"> </w:t>
            </w:r>
            <w:r>
              <w:rPr>
                <w:rFonts w:ascii="仿宋" w:hAnsi="仿宋" w:eastAsia="仿宋" w:cs="仿宋"/>
                <w:spacing w:val="7"/>
                <w:sz w:val="10"/>
                <w:szCs w:val="10"/>
              </w:rPr>
              <w:t>发行企</w:t>
            </w:r>
            <w:r>
              <w:rPr>
                <w:rFonts w:ascii="仿宋" w:hAnsi="仿宋" w:eastAsia="仿宋" w:cs="仿宋"/>
                <w:sz w:val="10"/>
                <w:szCs w:val="10"/>
              </w:rPr>
              <w:t xml:space="preserve"> </w:t>
            </w:r>
            <w:r>
              <w:rPr>
                <w:rFonts w:ascii="仿宋" w:hAnsi="仿宋" w:eastAsia="仿宋" w:cs="仿宋"/>
                <w:spacing w:val="7"/>
                <w:sz w:val="10"/>
                <w:szCs w:val="10"/>
              </w:rPr>
              <w:t>业经营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tcPr>
          <w:p>
            <w:pPr>
              <w:spacing w:line="287" w:lineRule="auto"/>
            </w:pPr>
          </w:p>
          <w:p>
            <w:pPr>
              <w:spacing w:line="287" w:lineRule="auto"/>
            </w:pPr>
          </w:p>
          <w:p>
            <w:pPr>
              <w:spacing w:before="32" w:line="269" w:lineRule="auto"/>
              <w:ind w:left="21" w:right="71"/>
              <w:rPr>
                <w:rFonts w:ascii="仿宋" w:hAnsi="仿宋" w:eastAsia="仿宋" w:cs="仿宋"/>
                <w:sz w:val="10"/>
                <w:szCs w:val="10"/>
              </w:rPr>
            </w:pPr>
            <w:r>
              <w:rPr>
                <w:rFonts w:ascii="仿宋" w:hAnsi="仿宋" w:eastAsia="仿宋" w:cs="仿宋"/>
                <w:spacing w:val="8"/>
                <w:sz w:val="10"/>
                <w:szCs w:val="10"/>
              </w:rPr>
              <w:t>发行企业检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tcPr>
          <w:p>
            <w:pPr>
              <w:spacing w:line="287" w:lineRule="auto"/>
            </w:pPr>
          </w:p>
          <w:p>
            <w:pPr>
              <w:spacing w:line="287" w:lineRule="auto"/>
            </w:pPr>
          </w:p>
          <w:p>
            <w:pPr>
              <w:spacing w:before="32" w:line="271" w:lineRule="auto"/>
              <w:ind w:left="25" w:right="68" w:hanging="4"/>
              <w:rPr>
                <w:rFonts w:ascii="仿宋" w:hAnsi="仿宋" w:eastAsia="仿宋" w:cs="仿宋"/>
                <w:sz w:val="10"/>
                <w:szCs w:val="10"/>
              </w:rPr>
            </w:pPr>
            <w:r>
              <w:rPr>
                <w:rFonts w:ascii="仿宋" w:hAnsi="仿宋" w:eastAsia="仿宋" w:cs="仿宋"/>
                <w:spacing w:val="7"/>
                <w:sz w:val="10"/>
                <w:szCs w:val="10"/>
              </w:rPr>
              <w:t>发行企</w:t>
            </w:r>
            <w:r>
              <w:rPr>
                <w:rFonts w:ascii="仿宋" w:hAnsi="仿宋" w:eastAsia="仿宋" w:cs="仿宋"/>
                <w:sz w:val="10"/>
                <w:szCs w:val="10"/>
              </w:rPr>
              <w:t xml:space="preserve"> 业</w:t>
            </w:r>
          </w:p>
        </w:tc>
        <w:tc>
          <w:tcPr>
            <w:tcW w:w="326" w:type="dxa"/>
            <w:vMerge w:val="restart"/>
            <w:tcBorders>
              <w:bottom w:val="nil"/>
            </w:tcBorders>
          </w:tcPr>
          <w:p>
            <w:pPr>
              <w:spacing w:line="253" w:lineRule="auto"/>
            </w:pPr>
          </w:p>
          <w:p>
            <w:pPr>
              <w:spacing w:line="254"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7" w:lineRule="auto"/>
            </w:pPr>
          </w:p>
          <w:p>
            <w:pPr>
              <w:spacing w:line="287" w:lineRule="auto"/>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87" w:lineRule="auto"/>
            </w:pPr>
          </w:p>
          <w:p>
            <w:pPr>
              <w:spacing w:line="287" w:lineRule="auto"/>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0"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45"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177" w:line="259"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印刷 、复制、发</w:t>
            </w:r>
            <w:r>
              <w:rPr>
                <w:rFonts w:ascii="仿宋" w:hAnsi="仿宋" w:eastAsia="仿宋" w:cs="仿宋"/>
                <w:sz w:val="10"/>
                <w:szCs w:val="10"/>
              </w:rPr>
              <w:t xml:space="preserve"> </w:t>
            </w:r>
            <w:r>
              <w:rPr>
                <w:rFonts w:ascii="仿宋" w:hAnsi="仿宋" w:eastAsia="仿宋" w:cs="仿宋"/>
                <w:spacing w:val="13"/>
                <w:sz w:val="10"/>
                <w:szCs w:val="10"/>
              </w:rPr>
              <w:t>行</w:t>
            </w:r>
            <w:r>
              <w:rPr>
                <w:rFonts w:ascii="仿宋" w:hAnsi="仿宋" w:eastAsia="仿宋" w:cs="仿宋"/>
                <w:spacing w:val="8"/>
                <w:sz w:val="10"/>
                <w:szCs w:val="10"/>
              </w:rPr>
              <w:t>、进口单位的监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tcPr>
          <w:p>
            <w:pPr>
              <w:spacing w:line="280" w:lineRule="auto"/>
            </w:pPr>
          </w:p>
          <w:p>
            <w:pPr>
              <w:spacing w:before="32" w:line="230" w:lineRule="auto"/>
              <w:ind w:left="22"/>
              <w:rPr>
                <w:rFonts w:ascii="仿宋" w:hAnsi="仿宋" w:eastAsia="仿宋" w:cs="仿宋"/>
                <w:sz w:val="10"/>
                <w:szCs w:val="10"/>
              </w:rPr>
            </w:pPr>
            <w:r>
              <w:rPr>
                <w:rFonts w:ascii="仿宋" w:hAnsi="仿宋" w:eastAsia="仿宋" w:cs="仿宋"/>
                <w:spacing w:val="14"/>
                <w:sz w:val="10"/>
                <w:szCs w:val="10"/>
              </w:rPr>
              <w:t>发</w:t>
            </w:r>
            <w:r>
              <w:rPr>
                <w:rFonts w:ascii="仿宋" w:hAnsi="仿宋" w:eastAsia="仿宋" w:cs="仿宋"/>
                <w:spacing w:val="8"/>
                <w:sz w:val="10"/>
                <w:szCs w:val="10"/>
              </w:rPr>
              <w:t>行企业经营活动的检查</w:t>
            </w:r>
          </w:p>
        </w:tc>
        <w:tc>
          <w:tcPr>
            <w:tcW w:w="425" w:type="dxa"/>
          </w:tcPr>
          <w:p>
            <w:pPr>
              <w:spacing w:line="280"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280" w:lineRule="auto"/>
            </w:pPr>
          </w:p>
          <w:p>
            <w:pPr>
              <w:spacing w:before="32" w:line="230" w:lineRule="auto"/>
              <w:ind w:left="25"/>
              <w:rPr>
                <w:rFonts w:ascii="仿宋" w:hAnsi="仿宋" w:eastAsia="仿宋" w:cs="仿宋"/>
                <w:sz w:val="10"/>
                <w:szCs w:val="10"/>
              </w:rPr>
            </w:pPr>
            <w:r>
              <w:rPr>
                <w:rFonts w:ascii="仿宋" w:hAnsi="仿宋" w:eastAsia="仿宋" w:cs="仿宋"/>
                <w:spacing w:val="6"/>
                <w:sz w:val="10"/>
                <w:szCs w:val="10"/>
              </w:rPr>
              <w:t>对发行企业经营活动的行政检查 。</w:t>
            </w:r>
          </w:p>
        </w:tc>
        <w:tc>
          <w:tcPr>
            <w:tcW w:w="5499" w:type="dxa"/>
          </w:tcPr>
          <w:p>
            <w:pPr>
              <w:spacing w:before="177" w:line="232" w:lineRule="auto"/>
              <w:ind w:left="31"/>
              <w:rPr>
                <w:rFonts w:ascii="仿宋" w:hAnsi="仿宋" w:eastAsia="仿宋" w:cs="仿宋"/>
                <w:sz w:val="10"/>
                <w:szCs w:val="10"/>
              </w:rPr>
            </w:pPr>
            <w:r>
              <w:rPr>
                <w:rFonts w:ascii="仿宋" w:hAnsi="仿宋" w:eastAsia="仿宋" w:cs="仿宋"/>
                <w:spacing w:val="8"/>
                <w:sz w:val="10"/>
                <w:szCs w:val="10"/>
              </w:rPr>
              <w:t>1.《出版管</w:t>
            </w:r>
            <w:r>
              <w:rPr>
                <w:rFonts w:ascii="仿宋" w:hAnsi="仿宋" w:eastAsia="仿宋" w:cs="仿宋"/>
                <w:spacing w:val="6"/>
                <w:sz w:val="10"/>
                <w:szCs w:val="10"/>
              </w:rPr>
              <w:t>理</w:t>
            </w:r>
            <w:r>
              <w:rPr>
                <w:rFonts w:ascii="仿宋" w:hAnsi="仿宋" w:eastAsia="仿宋" w:cs="仿宋"/>
                <w:spacing w:val="4"/>
                <w:sz w:val="10"/>
                <w:szCs w:val="10"/>
              </w:rPr>
              <w:t>条例》  (2001年12月国务院令第 343号，2016年2月修订 ) 第五十条</w:t>
            </w:r>
          </w:p>
          <w:p>
            <w:pPr>
              <w:spacing w:before="11" w:line="262" w:lineRule="auto"/>
              <w:ind w:left="29" w:right="92" w:hanging="1"/>
              <w:rPr>
                <w:rFonts w:ascii="仿宋" w:hAnsi="仿宋" w:eastAsia="仿宋" w:cs="仿宋"/>
                <w:sz w:val="10"/>
                <w:szCs w:val="10"/>
              </w:rPr>
            </w:pPr>
            <w:r>
              <w:rPr>
                <w:rFonts w:ascii="仿宋" w:hAnsi="仿宋" w:eastAsia="仿宋" w:cs="仿宋"/>
                <w:spacing w:val="6"/>
                <w:sz w:val="10"/>
                <w:szCs w:val="10"/>
              </w:rPr>
              <w:t xml:space="preserve">2.《出版物市场管理规定 </w:t>
            </w:r>
            <w:r>
              <w:rPr>
                <w:rFonts w:ascii="仿宋" w:hAnsi="仿宋" w:eastAsia="仿宋" w:cs="仿宋"/>
                <w:spacing w:val="3"/>
                <w:sz w:val="10"/>
                <w:szCs w:val="10"/>
              </w:rPr>
              <w:t>》  ( 2016年4月通过国家新闻出版广电总局 、 中华人民共和国商务部令第 10号) 第四条</w:t>
            </w:r>
            <w:r>
              <w:rPr>
                <w:rFonts w:ascii="仿宋" w:hAnsi="仿宋" w:eastAsia="仿宋" w:cs="仿宋"/>
                <w:sz w:val="10"/>
                <w:szCs w:val="10"/>
              </w:rPr>
              <w:t xml:space="preserve"> </w:t>
            </w:r>
            <w:r>
              <w:rPr>
                <w:rFonts w:ascii="仿宋" w:hAnsi="仿宋" w:eastAsia="仿宋" w:cs="仿宋"/>
                <w:spacing w:val="6"/>
                <w:sz w:val="10"/>
                <w:szCs w:val="10"/>
              </w:rPr>
              <w:t>第</w:t>
            </w:r>
            <w:r>
              <w:rPr>
                <w:rFonts w:ascii="仿宋" w:hAnsi="仿宋" w:eastAsia="仿宋" w:cs="仿宋"/>
                <w:spacing w:val="5"/>
                <w:sz w:val="10"/>
                <w:szCs w:val="10"/>
              </w:rPr>
              <w:t>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5"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8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80"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280"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245" w:line="267" w:lineRule="auto"/>
              <w:ind w:left="42" w:right="27" w:hanging="16"/>
              <w:rPr>
                <w:rFonts w:ascii="仿宋" w:hAnsi="仿宋" w:eastAsia="仿宋" w:cs="仿宋"/>
                <w:sz w:val="10"/>
                <w:szCs w:val="10"/>
              </w:rPr>
            </w:pPr>
            <w:r>
              <w:rPr>
                <w:rFonts w:ascii="仿宋" w:hAnsi="仿宋" w:eastAsia="仿宋" w:cs="仿宋"/>
                <w:spacing w:val="8"/>
                <w:sz w:val="10"/>
                <w:szCs w:val="10"/>
              </w:rPr>
              <w:t>消</w:t>
            </w:r>
            <w:r>
              <w:rPr>
                <w:rFonts w:ascii="仿宋" w:hAnsi="仿宋" w:eastAsia="仿宋" w:cs="仿宋"/>
                <w:spacing w:val="6"/>
                <w:sz w:val="10"/>
                <w:szCs w:val="10"/>
              </w:rPr>
              <w:t>防安全主体责任是否落实 ，建筑消防设施设备是否完好有效 ，疏散通道 、安全出</w:t>
            </w:r>
            <w:r>
              <w:rPr>
                <w:rFonts w:ascii="仿宋" w:hAnsi="仿宋" w:eastAsia="仿宋" w:cs="仿宋"/>
                <w:sz w:val="10"/>
                <w:szCs w:val="10"/>
              </w:rPr>
              <w:t xml:space="preserve"> </w:t>
            </w:r>
            <w:r>
              <w:rPr>
                <w:rFonts w:ascii="仿宋" w:hAnsi="仿宋" w:eastAsia="仿宋" w:cs="仿宋"/>
                <w:spacing w:val="5"/>
                <w:sz w:val="10"/>
                <w:szCs w:val="10"/>
              </w:rPr>
              <w:t>口</w:t>
            </w:r>
            <w:r>
              <w:rPr>
                <w:rFonts w:ascii="仿宋" w:hAnsi="仿宋" w:eastAsia="仿宋" w:cs="仿宋"/>
                <w:spacing w:val="3"/>
                <w:sz w:val="10"/>
                <w:szCs w:val="10"/>
              </w:rPr>
              <w:t>是否畅通。</w:t>
            </w:r>
          </w:p>
        </w:tc>
        <w:tc>
          <w:tcPr>
            <w:tcW w:w="5499" w:type="dxa"/>
          </w:tcPr>
          <w:p>
            <w:pPr>
              <w:spacing w:before="24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restart"/>
            <w:tcBorders>
              <w:bottom w:val="nil"/>
            </w:tcBorders>
          </w:tcPr>
          <w:p>
            <w:pPr>
              <w:spacing w:line="283" w:lineRule="auto"/>
            </w:pPr>
          </w:p>
          <w:p>
            <w:pPr>
              <w:spacing w:line="284" w:lineRule="auto"/>
            </w:pPr>
          </w:p>
          <w:p>
            <w:pPr>
              <w:spacing w:line="284" w:lineRule="auto"/>
            </w:pPr>
          </w:p>
          <w:p>
            <w:pPr>
              <w:spacing w:line="284" w:lineRule="auto"/>
            </w:pPr>
          </w:p>
          <w:p>
            <w:pPr>
              <w:spacing w:before="32" w:line="198"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1</w:t>
            </w:r>
          </w:p>
        </w:tc>
        <w:tc>
          <w:tcPr>
            <w:tcW w:w="410"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before="33" w:line="261" w:lineRule="auto"/>
              <w:ind w:left="20" w:right="62" w:firstLine="3"/>
              <w:rPr>
                <w:rFonts w:ascii="仿宋" w:hAnsi="仿宋" w:eastAsia="仿宋" w:cs="仿宋"/>
                <w:sz w:val="10"/>
                <w:szCs w:val="10"/>
              </w:rPr>
            </w:pPr>
            <w:r>
              <w:rPr>
                <w:rFonts w:ascii="仿宋" w:hAnsi="仿宋" w:eastAsia="仿宋" w:cs="仿宋"/>
                <w:spacing w:val="6"/>
                <w:sz w:val="10"/>
                <w:szCs w:val="10"/>
              </w:rPr>
              <w:t>影院经</w:t>
            </w:r>
            <w:r>
              <w:rPr>
                <w:rFonts w:ascii="仿宋" w:hAnsi="仿宋" w:eastAsia="仿宋" w:cs="仿宋"/>
                <w:sz w:val="10"/>
                <w:szCs w:val="10"/>
              </w:rPr>
              <w:t xml:space="preserve"> </w:t>
            </w:r>
            <w:r>
              <w:rPr>
                <w:rFonts w:ascii="仿宋" w:hAnsi="仿宋" w:eastAsia="仿宋" w:cs="仿宋"/>
                <w:spacing w:val="7"/>
                <w:sz w:val="10"/>
                <w:szCs w:val="10"/>
              </w:rPr>
              <w:t>营情况</w:t>
            </w:r>
            <w:r>
              <w:rPr>
                <w:rFonts w:ascii="仿宋" w:hAnsi="仿宋" w:eastAsia="仿宋" w:cs="仿宋"/>
                <w:sz w:val="10"/>
                <w:szCs w:val="10"/>
              </w:rPr>
              <w:t xml:space="preserve"> </w:t>
            </w:r>
            <w:r>
              <w:rPr>
                <w:rFonts w:ascii="仿宋" w:hAnsi="仿宋" w:eastAsia="仿宋" w:cs="仿宋"/>
                <w:spacing w:val="6"/>
                <w:sz w:val="10"/>
                <w:szCs w:val="10"/>
              </w:rPr>
              <w:t>抽查</w:t>
            </w:r>
          </w:p>
        </w:tc>
        <w:tc>
          <w:tcPr>
            <w:tcW w:w="638" w:type="dxa"/>
            <w:vMerge w:val="restart"/>
            <w:tcBorders>
              <w:bottom w:val="nil"/>
            </w:tcBorders>
          </w:tcPr>
          <w:p>
            <w:pPr>
              <w:spacing w:line="260" w:lineRule="auto"/>
            </w:pPr>
          </w:p>
          <w:p>
            <w:pPr>
              <w:spacing w:line="261" w:lineRule="auto"/>
            </w:pPr>
          </w:p>
          <w:p>
            <w:pPr>
              <w:spacing w:line="261" w:lineRule="auto"/>
            </w:pPr>
          </w:p>
          <w:p>
            <w:pPr>
              <w:spacing w:before="33" w:line="255" w:lineRule="auto"/>
              <w:ind w:left="19" w:right="65" w:firstLine="4"/>
              <w:rPr>
                <w:rFonts w:ascii="仿宋" w:hAnsi="仿宋" w:eastAsia="仿宋" w:cs="仿宋"/>
                <w:sz w:val="10"/>
                <w:szCs w:val="10"/>
              </w:rPr>
            </w:pPr>
            <w:r>
              <w:rPr>
                <w:rFonts w:ascii="仿宋" w:hAnsi="仿宋" w:eastAsia="仿宋" w:cs="仿宋"/>
                <w:spacing w:val="-2"/>
                <w:sz w:val="10"/>
                <w:szCs w:val="10"/>
              </w:rPr>
              <w:t>影院</w:t>
            </w:r>
            <w:r>
              <w:rPr>
                <w:rFonts w:ascii="仿宋" w:hAnsi="仿宋" w:eastAsia="仿宋" w:cs="仿宋"/>
                <w:spacing w:val="-1"/>
                <w:sz w:val="10"/>
                <w:szCs w:val="10"/>
              </w:rPr>
              <w:t>取得 、</w:t>
            </w:r>
            <w:r>
              <w:rPr>
                <w:rFonts w:ascii="仿宋" w:hAnsi="仿宋" w:eastAsia="仿宋" w:cs="仿宋"/>
                <w:sz w:val="10"/>
                <w:szCs w:val="10"/>
              </w:rPr>
              <w:t xml:space="preserve"> </w:t>
            </w:r>
            <w:r>
              <w:rPr>
                <w:rFonts w:ascii="仿宋" w:hAnsi="仿宋" w:eastAsia="仿宋" w:cs="仿宋"/>
                <w:spacing w:val="9"/>
                <w:sz w:val="10"/>
                <w:szCs w:val="10"/>
              </w:rPr>
              <w:t>公</w:t>
            </w:r>
            <w:r>
              <w:rPr>
                <w:rFonts w:ascii="仿宋" w:hAnsi="仿宋" w:eastAsia="仿宋" w:cs="仿宋"/>
                <w:spacing w:val="8"/>
                <w:sz w:val="10"/>
                <w:szCs w:val="10"/>
              </w:rPr>
              <w:t>示相关许</w:t>
            </w:r>
            <w:r>
              <w:rPr>
                <w:rFonts w:ascii="仿宋" w:hAnsi="仿宋" w:eastAsia="仿宋" w:cs="仿宋"/>
                <w:sz w:val="10"/>
                <w:szCs w:val="10"/>
              </w:rPr>
              <w:t xml:space="preserve"> </w:t>
            </w:r>
            <w:r>
              <w:rPr>
                <w:rFonts w:ascii="仿宋" w:hAnsi="仿宋" w:eastAsia="仿宋" w:cs="仿宋"/>
                <w:spacing w:val="11"/>
                <w:sz w:val="10"/>
                <w:szCs w:val="10"/>
              </w:rPr>
              <w:t>可</w:t>
            </w:r>
            <w:r>
              <w:rPr>
                <w:rFonts w:ascii="仿宋" w:hAnsi="仿宋" w:eastAsia="仿宋" w:cs="仿宋"/>
                <w:spacing w:val="9"/>
                <w:sz w:val="10"/>
                <w:szCs w:val="10"/>
              </w:rPr>
              <w:t>证、卫生</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8"/>
                <w:sz w:val="10"/>
                <w:szCs w:val="10"/>
              </w:rPr>
              <w:t>理情况及</w:t>
            </w:r>
            <w:r>
              <w:rPr>
                <w:rFonts w:ascii="仿宋" w:hAnsi="仿宋" w:eastAsia="仿宋" w:cs="仿宋"/>
                <w:sz w:val="10"/>
                <w:szCs w:val="10"/>
              </w:rPr>
              <w:t xml:space="preserve"> </w:t>
            </w:r>
            <w:r>
              <w:rPr>
                <w:rFonts w:ascii="仿宋" w:hAnsi="仿宋" w:eastAsia="仿宋" w:cs="仿宋"/>
                <w:spacing w:val="9"/>
                <w:sz w:val="10"/>
                <w:szCs w:val="10"/>
              </w:rPr>
              <w:t>其</w:t>
            </w:r>
            <w:r>
              <w:rPr>
                <w:rFonts w:ascii="仿宋" w:hAnsi="仿宋" w:eastAsia="仿宋" w:cs="仿宋"/>
                <w:spacing w:val="8"/>
                <w:sz w:val="10"/>
                <w:szCs w:val="10"/>
              </w:rPr>
              <w:t>他情况的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80" w:lineRule="auto"/>
            </w:pPr>
          </w:p>
          <w:p>
            <w:pPr>
              <w:spacing w:line="280" w:lineRule="auto"/>
            </w:pPr>
          </w:p>
          <w:p>
            <w:pPr>
              <w:spacing w:line="280" w:lineRule="auto"/>
            </w:pPr>
          </w:p>
          <w:p>
            <w:pPr>
              <w:spacing w:line="281" w:lineRule="auto"/>
            </w:pPr>
          </w:p>
          <w:p>
            <w:pPr>
              <w:spacing w:before="32" w:line="232" w:lineRule="auto"/>
              <w:ind w:left="24"/>
              <w:rPr>
                <w:rFonts w:ascii="仿宋" w:hAnsi="仿宋" w:eastAsia="仿宋" w:cs="仿宋"/>
                <w:sz w:val="10"/>
                <w:szCs w:val="10"/>
              </w:rPr>
            </w:pPr>
            <w:r>
              <w:rPr>
                <w:rFonts w:ascii="仿宋" w:hAnsi="仿宋" w:eastAsia="仿宋" w:cs="仿宋"/>
                <w:spacing w:val="5"/>
                <w:sz w:val="10"/>
                <w:szCs w:val="10"/>
              </w:rPr>
              <w:t>影</w:t>
            </w:r>
            <w:r>
              <w:rPr>
                <w:rFonts w:ascii="仿宋" w:hAnsi="仿宋" w:eastAsia="仿宋" w:cs="仿宋"/>
                <w:spacing w:val="4"/>
                <w:sz w:val="10"/>
                <w:szCs w:val="10"/>
              </w:rPr>
              <w:t>院</w:t>
            </w:r>
          </w:p>
        </w:tc>
        <w:tc>
          <w:tcPr>
            <w:tcW w:w="326" w:type="dxa"/>
            <w:vMerge w:val="restart"/>
            <w:tcBorders>
              <w:bottom w:val="nil"/>
            </w:tcBorders>
          </w:tcPr>
          <w:p>
            <w:pPr>
              <w:spacing w:line="246" w:lineRule="auto"/>
            </w:pPr>
          </w:p>
          <w:p>
            <w:pPr>
              <w:spacing w:line="246" w:lineRule="auto"/>
            </w:pPr>
          </w:p>
          <w:p>
            <w:pPr>
              <w:spacing w:line="246" w:lineRule="auto"/>
            </w:pPr>
          </w:p>
          <w:p>
            <w:pPr>
              <w:spacing w:line="24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2" w:lineRule="auto"/>
            </w:pPr>
          </w:p>
          <w:p>
            <w:pPr>
              <w:spacing w:line="263" w:lineRule="auto"/>
            </w:pPr>
          </w:p>
          <w:p>
            <w:pPr>
              <w:spacing w:line="263" w:lineRule="auto"/>
            </w:pPr>
          </w:p>
          <w:p>
            <w:pPr>
              <w:spacing w:line="263"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8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46"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tcPr>
          <w:p>
            <w:pPr>
              <w:spacing w:before="245" w:line="268"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电影活动的监督</w:t>
            </w:r>
            <w:r>
              <w:rPr>
                <w:rFonts w:ascii="仿宋" w:hAnsi="仿宋" w:eastAsia="仿宋" w:cs="仿宋"/>
                <w:sz w:val="10"/>
                <w:szCs w:val="10"/>
              </w:rPr>
              <w:t xml:space="preserve"> </w:t>
            </w:r>
            <w:r>
              <w:rPr>
                <w:rFonts w:ascii="仿宋" w:hAnsi="仿宋" w:eastAsia="仿宋" w:cs="仿宋"/>
                <w:spacing w:val="6"/>
                <w:sz w:val="10"/>
                <w:szCs w:val="10"/>
              </w:rPr>
              <w:t>管理</w:t>
            </w:r>
          </w:p>
        </w:tc>
        <w:tc>
          <w:tcPr>
            <w:tcW w:w="1389" w:type="dxa"/>
          </w:tcPr>
          <w:p>
            <w:pPr>
              <w:spacing w:line="281" w:lineRule="auto"/>
            </w:pPr>
          </w:p>
          <w:p>
            <w:pPr>
              <w:spacing w:before="33" w:line="233" w:lineRule="auto"/>
              <w:ind w:left="35"/>
              <w:rPr>
                <w:rFonts w:ascii="仿宋" w:hAnsi="仿宋" w:eastAsia="仿宋" w:cs="仿宋"/>
                <w:sz w:val="10"/>
                <w:szCs w:val="10"/>
              </w:rPr>
            </w:pPr>
            <w:r>
              <w:rPr>
                <w:rFonts w:ascii="仿宋" w:hAnsi="仿宋" w:eastAsia="仿宋" w:cs="仿宋"/>
                <w:spacing w:val="9"/>
                <w:sz w:val="10"/>
                <w:szCs w:val="10"/>
              </w:rPr>
              <w:t>电</w:t>
            </w:r>
            <w:r>
              <w:rPr>
                <w:rFonts w:ascii="仿宋" w:hAnsi="仿宋" w:eastAsia="仿宋" w:cs="仿宋"/>
                <w:spacing w:val="7"/>
                <w:sz w:val="10"/>
                <w:szCs w:val="10"/>
              </w:rPr>
              <w:t>影放映活动监管抽查</w:t>
            </w:r>
          </w:p>
        </w:tc>
        <w:tc>
          <w:tcPr>
            <w:tcW w:w="425" w:type="dxa"/>
          </w:tcPr>
          <w:p>
            <w:pPr>
              <w:spacing w:line="281" w:lineRule="auto"/>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line="281" w:lineRule="auto"/>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电影放映活动的行政检查 。</w:t>
            </w:r>
          </w:p>
        </w:tc>
        <w:tc>
          <w:tcPr>
            <w:tcW w:w="5499" w:type="dxa"/>
          </w:tcPr>
          <w:p>
            <w:pPr>
              <w:spacing w:before="245"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电</w:t>
            </w:r>
            <w:r>
              <w:rPr>
                <w:rFonts w:ascii="仿宋" w:hAnsi="仿宋" w:eastAsia="仿宋" w:cs="仿宋"/>
                <w:spacing w:val="4"/>
                <w:position w:val="2"/>
                <w:sz w:val="10"/>
                <w:szCs w:val="10"/>
              </w:rPr>
              <w:t>影产业促进法》  (2016年11月通过 ) 第四十六条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2.《电影管理条例》  (2001年12月通过国务院令第 342号 ) 第</w:t>
            </w:r>
            <w:r>
              <w:rPr>
                <w:rFonts w:ascii="仿宋" w:hAnsi="仿宋" w:eastAsia="仿宋" w:cs="仿宋"/>
                <w:spacing w:val="1"/>
                <w:sz w:val="10"/>
                <w:szCs w:val="10"/>
              </w:rPr>
              <w:t>四</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2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8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47"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46"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line="282" w:lineRule="auto"/>
            </w:pPr>
          </w:p>
          <w:p>
            <w:pPr>
              <w:spacing w:before="32"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tcPr>
          <w:p>
            <w:pPr>
              <w:spacing w:before="24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46"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tcPr>
          <w:p>
            <w:pPr>
              <w:spacing w:before="179" w:line="137"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55"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97"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327" w:lineRule="auto"/>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397"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397"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line="327"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2" w:lineRule="auto"/>
            </w:pPr>
          </w:p>
          <w:p>
            <w:pPr>
              <w:spacing w:before="3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line="328" w:lineRule="auto"/>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48" w:hRule="atLeast"/>
        </w:trPr>
        <w:tc>
          <w:tcPr>
            <w:tcW w:w="233" w:type="dxa"/>
            <w:vMerge w:val="restart"/>
            <w:tcBorders>
              <w:bottom w:val="nil"/>
            </w:tcBorders>
          </w:tcPr>
          <w:p>
            <w:pPr>
              <w:spacing w:line="265" w:lineRule="auto"/>
            </w:pPr>
          </w:p>
          <w:p>
            <w:pPr>
              <w:spacing w:line="266" w:lineRule="auto"/>
            </w:pPr>
          </w:p>
          <w:p>
            <w:pPr>
              <w:spacing w:line="266" w:lineRule="auto"/>
            </w:pPr>
          </w:p>
          <w:p>
            <w:pPr>
              <w:spacing w:line="266" w:lineRule="auto"/>
            </w:pPr>
          </w:p>
          <w:p>
            <w:pPr>
              <w:spacing w:line="266" w:lineRule="auto"/>
            </w:pPr>
          </w:p>
          <w:p>
            <w:pPr>
              <w:spacing w:line="266" w:lineRule="auto"/>
            </w:pPr>
          </w:p>
          <w:p>
            <w:pPr>
              <w:spacing w:line="266" w:lineRule="auto"/>
            </w:pPr>
          </w:p>
          <w:p>
            <w:pPr>
              <w:spacing w:line="266" w:lineRule="auto"/>
            </w:pPr>
          </w:p>
          <w:p>
            <w:pPr>
              <w:spacing w:line="266" w:lineRule="auto"/>
            </w:pPr>
          </w:p>
          <w:p>
            <w:pPr>
              <w:spacing w:before="32" w:line="198"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2</w:t>
            </w:r>
          </w:p>
        </w:tc>
        <w:tc>
          <w:tcPr>
            <w:tcW w:w="410"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before="32" w:line="261" w:lineRule="auto"/>
              <w:ind w:left="19" w:right="62" w:firstLine="3"/>
              <w:rPr>
                <w:rFonts w:ascii="仿宋" w:hAnsi="仿宋" w:eastAsia="仿宋" w:cs="仿宋"/>
                <w:sz w:val="10"/>
                <w:szCs w:val="10"/>
              </w:rPr>
            </w:pPr>
            <w:r>
              <w:rPr>
                <w:rFonts w:ascii="仿宋" w:hAnsi="仿宋" w:eastAsia="仿宋" w:cs="仿宋"/>
                <w:spacing w:val="6"/>
                <w:sz w:val="10"/>
                <w:szCs w:val="10"/>
              </w:rPr>
              <w:t>消防安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w:t>
            </w:r>
          </w:p>
        </w:tc>
        <w:tc>
          <w:tcPr>
            <w:tcW w:w="638" w:type="dxa"/>
            <w:vMerge w:val="restart"/>
            <w:tcBorders>
              <w:bottom w:val="nil"/>
            </w:tcBorders>
          </w:tcPr>
          <w:p>
            <w:pPr>
              <w:spacing w:line="256"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before="32" w:line="266" w:lineRule="auto"/>
              <w:ind w:left="21" w:right="71" w:firstLine="3"/>
              <w:rPr>
                <w:rFonts w:ascii="仿宋" w:hAnsi="仿宋" w:eastAsia="仿宋" w:cs="仿宋"/>
                <w:sz w:val="10"/>
                <w:szCs w:val="10"/>
              </w:rPr>
            </w:pPr>
            <w:r>
              <w:rPr>
                <w:rFonts w:ascii="仿宋" w:hAnsi="仿宋" w:eastAsia="仿宋" w:cs="仿宋"/>
                <w:spacing w:val="8"/>
                <w:sz w:val="10"/>
                <w:szCs w:val="10"/>
              </w:rPr>
              <w:t>消</w:t>
            </w:r>
            <w:r>
              <w:rPr>
                <w:rFonts w:ascii="仿宋" w:hAnsi="仿宋" w:eastAsia="仿宋" w:cs="仿宋"/>
                <w:spacing w:val="7"/>
                <w:sz w:val="10"/>
                <w:szCs w:val="10"/>
              </w:rPr>
              <w:t>防安全监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tcPr>
          <w:p>
            <w:pPr>
              <w:spacing w:line="263" w:lineRule="auto"/>
            </w:pPr>
          </w:p>
          <w:p>
            <w:pPr>
              <w:spacing w:line="263" w:lineRule="auto"/>
            </w:pPr>
          </w:p>
          <w:p>
            <w:pPr>
              <w:spacing w:line="263" w:lineRule="auto"/>
            </w:pPr>
          </w:p>
          <w:p>
            <w:pPr>
              <w:spacing w:line="264" w:lineRule="auto"/>
            </w:pPr>
          </w:p>
          <w:p>
            <w:pPr>
              <w:spacing w:line="264" w:lineRule="auto"/>
            </w:pPr>
          </w:p>
          <w:p>
            <w:pPr>
              <w:spacing w:line="264" w:lineRule="auto"/>
            </w:pPr>
          </w:p>
          <w:p>
            <w:pPr>
              <w:spacing w:line="264" w:lineRule="auto"/>
            </w:pPr>
          </w:p>
          <w:p>
            <w:pPr>
              <w:spacing w:line="264" w:lineRule="auto"/>
            </w:pPr>
          </w:p>
          <w:p>
            <w:pPr>
              <w:spacing w:before="33" w:line="257" w:lineRule="auto"/>
              <w:ind w:left="23" w:right="68" w:hanging="1"/>
              <w:rPr>
                <w:rFonts w:ascii="仿宋" w:hAnsi="仿宋" w:eastAsia="仿宋" w:cs="仿宋"/>
                <w:sz w:val="10"/>
                <w:szCs w:val="10"/>
              </w:rPr>
            </w:pPr>
            <w:r>
              <w:rPr>
                <w:rFonts w:ascii="仿宋" w:hAnsi="仿宋" w:eastAsia="仿宋" w:cs="仿宋"/>
                <w:spacing w:val="7"/>
                <w:sz w:val="10"/>
                <w:szCs w:val="10"/>
              </w:rPr>
              <w:t>人员密</w:t>
            </w:r>
            <w:r>
              <w:rPr>
                <w:rFonts w:ascii="仿宋" w:hAnsi="仿宋" w:eastAsia="仿宋" w:cs="仿宋"/>
                <w:sz w:val="10"/>
                <w:szCs w:val="10"/>
              </w:rPr>
              <w:t xml:space="preserve"> </w:t>
            </w:r>
            <w:r>
              <w:rPr>
                <w:rFonts w:ascii="仿宋" w:hAnsi="仿宋" w:eastAsia="仿宋" w:cs="仿宋"/>
                <w:spacing w:val="7"/>
                <w:sz w:val="10"/>
                <w:szCs w:val="10"/>
              </w:rPr>
              <w:t>集</w:t>
            </w:r>
            <w:r>
              <w:rPr>
                <w:rFonts w:ascii="仿宋" w:hAnsi="仿宋" w:eastAsia="仿宋" w:cs="仿宋"/>
                <w:spacing w:val="6"/>
                <w:sz w:val="10"/>
                <w:szCs w:val="10"/>
              </w:rPr>
              <w:t>场所</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消防</w:t>
            </w:r>
            <w:r>
              <w:rPr>
                <w:rFonts w:ascii="仿宋" w:hAnsi="仿宋" w:eastAsia="仿宋" w:cs="仿宋"/>
                <w:sz w:val="10"/>
                <w:szCs w:val="10"/>
              </w:rPr>
              <w:t xml:space="preserve"> </w:t>
            </w:r>
            <w:r>
              <w:rPr>
                <w:rFonts w:ascii="仿宋" w:hAnsi="仿宋" w:eastAsia="仿宋" w:cs="仿宋"/>
                <w:spacing w:val="7"/>
                <w:sz w:val="10"/>
                <w:szCs w:val="10"/>
              </w:rPr>
              <w:t>安</w:t>
            </w:r>
            <w:r>
              <w:rPr>
                <w:rFonts w:ascii="仿宋" w:hAnsi="仿宋" w:eastAsia="仿宋" w:cs="仿宋"/>
                <w:spacing w:val="6"/>
                <w:sz w:val="10"/>
                <w:szCs w:val="10"/>
              </w:rPr>
              <w:t>全重</w:t>
            </w:r>
            <w:r>
              <w:rPr>
                <w:rFonts w:ascii="仿宋" w:hAnsi="仿宋" w:eastAsia="仿宋" w:cs="仿宋"/>
                <w:sz w:val="10"/>
                <w:szCs w:val="10"/>
              </w:rPr>
              <w:t xml:space="preserve"> </w:t>
            </w:r>
            <w:r>
              <w:rPr>
                <w:rFonts w:ascii="仿宋" w:hAnsi="仿宋" w:eastAsia="仿宋" w:cs="仿宋"/>
                <w:spacing w:val="7"/>
                <w:sz w:val="10"/>
                <w:szCs w:val="10"/>
              </w:rPr>
              <w:t>点</w:t>
            </w:r>
            <w:r>
              <w:rPr>
                <w:rFonts w:ascii="仿宋" w:hAnsi="仿宋" w:eastAsia="仿宋" w:cs="仿宋"/>
                <w:spacing w:val="6"/>
                <w:sz w:val="10"/>
                <w:szCs w:val="10"/>
              </w:rPr>
              <w:t>单位</w:t>
            </w:r>
          </w:p>
        </w:tc>
        <w:tc>
          <w:tcPr>
            <w:tcW w:w="326"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6"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56"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line="257" w:lineRule="auto"/>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tcPr>
          <w:p>
            <w:pPr>
              <w:spacing w:line="244"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08"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tcPr>
          <w:p>
            <w:pPr>
              <w:spacing w:line="244"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tcPr>
          <w:p>
            <w:pPr>
              <w:spacing w:line="244" w:lineRule="auto"/>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4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tcPr>
          <w:p>
            <w:pPr>
              <w:spacing w:before="208"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20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0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tcPr>
          <w:p>
            <w:pPr>
              <w:spacing w:before="204"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20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tcPr>
          <w:p>
            <w:pPr>
              <w:spacing w:before="13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203" w:line="231" w:lineRule="auto"/>
              <w:ind w:left="3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11"/>
                <w:sz w:val="10"/>
                <w:szCs w:val="10"/>
              </w:rPr>
              <w:t>九</w:t>
            </w:r>
            <w:r>
              <w:rPr>
                <w:rFonts w:ascii="仿宋" w:hAnsi="仿宋" w:eastAsia="仿宋" w:cs="仿宋"/>
                <w:spacing w:val="6"/>
                <w:sz w:val="10"/>
                <w:szCs w:val="10"/>
              </w:rPr>
              <w:t>小场所”落实消防安全主体责任情况 。</w:t>
            </w:r>
          </w:p>
        </w:tc>
        <w:tc>
          <w:tcPr>
            <w:tcW w:w="5499" w:type="dxa"/>
          </w:tcPr>
          <w:p>
            <w:pPr>
              <w:spacing w:before="136" w:line="137" w:lineRule="exact"/>
              <w:ind w:left="31"/>
              <w:rPr>
                <w:rFonts w:ascii="仿宋" w:hAnsi="仿宋" w:eastAsia="仿宋" w:cs="仿宋"/>
                <w:sz w:val="10"/>
                <w:szCs w:val="10"/>
              </w:rPr>
            </w:pPr>
            <w:r>
              <w:rPr>
                <w:rFonts w:ascii="仿宋" w:hAnsi="仿宋" w:eastAsia="仿宋" w:cs="仿宋"/>
                <w:spacing w:val="11"/>
                <w:position w:val="1"/>
                <w:sz w:val="10"/>
                <w:szCs w:val="10"/>
              </w:rPr>
              <w:t>1</w:t>
            </w:r>
            <w:r>
              <w:rPr>
                <w:rFonts w:ascii="仿宋" w:hAnsi="仿宋" w:eastAsia="仿宋" w:cs="仿宋"/>
                <w:spacing w:val="6"/>
                <w:position w:val="1"/>
                <w:sz w:val="10"/>
                <w:szCs w:val="10"/>
              </w:rPr>
              <w:t>.《消防法》</w:t>
            </w:r>
          </w:p>
          <w:p>
            <w:pPr>
              <w:spacing w:line="232" w:lineRule="auto"/>
              <w:ind w:left="28"/>
              <w:rPr>
                <w:rFonts w:ascii="仿宋" w:hAnsi="仿宋" w:eastAsia="仿宋" w:cs="仿宋"/>
                <w:sz w:val="10"/>
                <w:szCs w:val="10"/>
              </w:rPr>
            </w:pPr>
            <w:r>
              <w:rPr>
                <w:rFonts w:ascii="仿宋" w:hAnsi="仿宋" w:eastAsia="仿宋" w:cs="仿宋"/>
                <w:spacing w:val="1"/>
                <w:sz w:val="10"/>
                <w:szCs w:val="10"/>
              </w:rPr>
              <w:t>2.《消防监督</w:t>
            </w:r>
            <w:r>
              <w:rPr>
                <w:rFonts w:ascii="仿宋" w:hAnsi="仿宋" w:eastAsia="仿宋" w:cs="仿宋"/>
                <w:sz w:val="10"/>
                <w:szCs w:val="10"/>
              </w:rPr>
              <w:t>检查规定 》  (公安部令第 120号 ) 第三条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5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4" w:lineRule="auto"/>
            </w:pPr>
          </w:p>
          <w:p>
            <w:pPr>
              <w:spacing w:before="33"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tcPr>
          <w:p>
            <w:pPr>
              <w:spacing w:before="221"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养老机构的监督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84" w:line="258" w:lineRule="auto"/>
              <w:ind w:left="28" w:right="36" w:hanging="2"/>
              <w:rPr>
                <w:rFonts w:ascii="仿宋" w:hAnsi="仿宋" w:eastAsia="仿宋" w:cs="仿宋"/>
                <w:sz w:val="10"/>
                <w:szCs w:val="10"/>
              </w:rPr>
            </w:pPr>
            <w:r>
              <w:rPr>
                <w:rFonts w:ascii="仿宋" w:hAnsi="仿宋" w:eastAsia="仿宋" w:cs="仿宋"/>
                <w:spacing w:val="11"/>
                <w:sz w:val="10"/>
                <w:szCs w:val="10"/>
              </w:rPr>
              <w:t>消</w:t>
            </w:r>
            <w:r>
              <w:rPr>
                <w:rFonts w:ascii="仿宋" w:hAnsi="仿宋" w:eastAsia="仿宋" w:cs="仿宋"/>
                <w:spacing w:val="8"/>
                <w:sz w:val="10"/>
                <w:szCs w:val="10"/>
              </w:rPr>
              <w:t>防安全主体责任是否落</w:t>
            </w:r>
            <w:r>
              <w:rPr>
                <w:rFonts w:ascii="仿宋" w:hAnsi="仿宋" w:eastAsia="仿宋" w:cs="仿宋"/>
                <w:sz w:val="10"/>
                <w:szCs w:val="10"/>
              </w:rPr>
              <w:t xml:space="preserve">  </w:t>
            </w:r>
            <w:r>
              <w:rPr>
                <w:rFonts w:ascii="仿宋" w:hAnsi="仿宋" w:eastAsia="仿宋" w:cs="仿宋"/>
                <w:spacing w:val="15"/>
                <w:sz w:val="10"/>
                <w:szCs w:val="10"/>
              </w:rPr>
              <w:t>实</w:t>
            </w:r>
            <w:r>
              <w:rPr>
                <w:rFonts w:ascii="仿宋" w:hAnsi="仿宋" w:eastAsia="仿宋" w:cs="仿宋"/>
                <w:spacing w:val="8"/>
                <w:sz w:val="10"/>
                <w:szCs w:val="10"/>
              </w:rPr>
              <w:t>，建筑消防设施设备是否</w:t>
            </w:r>
            <w:r>
              <w:rPr>
                <w:rFonts w:ascii="仿宋" w:hAnsi="仿宋" w:eastAsia="仿宋" w:cs="仿宋"/>
                <w:sz w:val="10"/>
                <w:szCs w:val="10"/>
              </w:rPr>
              <w:t xml:space="preserve"> </w:t>
            </w:r>
            <w:r>
              <w:rPr>
                <w:rFonts w:ascii="仿宋" w:hAnsi="仿宋" w:eastAsia="仿宋" w:cs="仿宋"/>
                <w:spacing w:val="2"/>
                <w:sz w:val="10"/>
                <w:szCs w:val="10"/>
              </w:rPr>
              <w:t>完好有效</w:t>
            </w:r>
            <w:r>
              <w:rPr>
                <w:rFonts w:ascii="仿宋" w:hAnsi="仿宋" w:eastAsia="仿宋" w:cs="仿宋"/>
                <w:spacing w:val="1"/>
                <w:sz w:val="10"/>
                <w:szCs w:val="10"/>
              </w:rPr>
              <w:t xml:space="preserve"> ，疏散通道 、安全</w:t>
            </w:r>
            <w:r>
              <w:rPr>
                <w:rFonts w:ascii="仿宋" w:hAnsi="仿宋" w:eastAsia="仿宋" w:cs="仿宋"/>
                <w:sz w:val="10"/>
                <w:szCs w:val="10"/>
              </w:rPr>
              <w:t xml:space="preserve"> </w:t>
            </w:r>
            <w:r>
              <w:rPr>
                <w:rFonts w:ascii="仿宋" w:hAnsi="仿宋" w:eastAsia="仿宋" w:cs="仿宋"/>
                <w:spacing w:val="-1"/>
                <w:sz w:val="10"/>
                <w:szCs w:val="10"/>
              </w:rPr>
              <w:t>出 口是否畅通</w:t>
            </w:r>
          </w:p>
        </w:tc>
        <w:tc>
          <w:tcPr>
            <w:tcW w:w="425" w:type="dxa"/>
          </w:tcPr>
          <w:p>
            <w:pPr>
              <w:spacing w:before="221"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54" w:lineRule="auto"/>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 xml:space="preserve">消防安全主体责任落实及消防安全设施与器材的检查 </w:t>
            </w:r>
            <w:r>
              <w:rPr>
                <w:rFonts w:ascii="仿宋" w:hAnsi="仿宋" w:eastAsia="仿宋" w:cs="仿宋"/>
                <w:spacing w:val="3"/>
                <w:sz w:val="10"/>
                <w:szCs w:val="10"/>
              </w:rPr>
              <w:t>。</w:t>
            </w:r>
          </w:p>
        </w:tc>
        <w:tc>
          <w:tcPr>
            <w:tcW w:w="5499" w:type="dxa"/>
          </w:tcPr>
          <w:p>
            <w:pPr>
              <w:spacing w:before="221" w:line="134" w:lineRule="exact"/>
              <w:ind w:left="31"/>
              <w:rPr>
                <w:rFonts w:ascii="仿宋" w:hAnsi="仿宋" w:eastAsia="仿宋" w:cs="仿宋"/>
                <w:sz w:val="10"/>
                <w:szCs w:val="10"/>
              </w:rPr>
            </w:pPr>
            <w:r>
              <w:rPr>
                <w:rFonts w:ascii="仿宋" w:hAnsi="仿宋" w:eastAsia="仿宋" w:cs="仿宋"/>
                <w:spacing w:val="9"/>
                <w:position w:val="2"/>
                <w:sz w:val="10"/>
                <w:szCs w:val="10"/>
              </w:rPr>
              <w:t>1.《中华人民共和国消防法</w:t>
            </w:r>
            <w:r>
              <w:rPr>
                <w:rFonts w:ascii="仿宋" w:hAnsi="仿宋" w:eastAsia="仿宋" w:cs="仿宋"/>
                <w:spacing w:val="8"/>
                <w:position w:val="2"/>
                <w:sz w:val="10"/>
                <w:szCs w:val="10"/>
              </w:rPr>
              <w:t>》</w:t>
            </w:r>
          </w:p>
          <w:p>
            <w:pPr>
              <w:spacing w:line="131" w:lineRule="exact"/>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消防监督检查规定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54"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4" w:lineRule="auto"/>
            </w:pPr>
          </w:p>
          <w:p>
            <w:pPr>
              <w:spacing w:before="33"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tcPr>
          <w:p>
            <w:pPr>
              <w:spacing w:before="221"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学校安全工作的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221" w:line="270" w:lineRule="auto"/>
              <w:ind w:left="22" w:right="57" w:firstLine="6"/>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8"/>
                <w:sz w:val="10"/>
                <w:szCs w:val="10"/>
              </w:rPr>
              <w:t>校安全管理工作的监督检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tcPr>
          <w:p>
            <w:pPr>
              <w:spacing w:before="22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154" w:line="260" w:lineRule="auto"/>
              <w:ind w:left="24" w:right="24" w:firstLine="5"/>
              <w:rPr>
                <w:rFonts w:ascii="仿宋" w:hAnsi="仿宋" w:eastAsia="仿宋" w:cs="仿宋"/>
                <w:sz w:val="10"/>
                <w:szCs w:val="10"/>
              </w:rPr>
            </w:pPr>
            <w:r>
              <w:rPr>
                <w:rFonts w:ascii="仿宋" w:hAnsi="仿宋" w:eastAsia="仿宋" w:cs="仿宋"/>
                <w:spacing w:val="6"/>
                <w:sz w:val="10"/>
                <w:szCs w:val="10"/>
              </w:rPr>
              <w:t>学校风险</w:t>
            </w:r>
            <w:r>
              <w:rPr>
                <w:rFonts w:ascii="仿宋" w:hAnsi="仿宋" w:eastAsia="仿宋" w:cs="仿宋"/>
                <w:spacing w:val="3"/>
                <w:sz w:val="10"/>
                <w:szCs w:val="10"/>
              </w:rPr>
              <w:t>防控机制建立情况 、安全教育及演练情况 、安全管理制度建立情况 、  “三</w:t>
            </w:r>
            <w:r>
              <w:rPr>
                <w:rFonts w:ascii="仿宋" w:hAnsi="仿宋" w:eastAsia="仿宋" w:cs="仿宋"/>
                <w:sz w:val="10"/>
                <w:szCs w:val="10"/>
              </w:rPr>
              <w:t xml:space="preserve"> </w:t>
            </w:r>
            <w:r>
              <w:rPr>
                <w:rFonts w:ascii="仿宋" w:hAnsi="仿宋" w:eastAsia="仿宋" w:cs="仿宋"/>
                <w:spacing w:val="8"/>
                <w:sz w:val="10"/>
                <w:szCs w:val="10"/>
              </w:rPr>
              <w:t>防”建设情</w:t>
            </w:r>
            <w:r>
              <w:rPr>
                <w:rFonts w:ascii="仿宋" w:hAnsi="仿宋" w:eastAsia="仿宋" w:cs="仿宋"/>
                <w:spacing w:val="6"/>
                <w:sz w:val="10"/>
                <w:szCs w:val="10"/>
              </w:rPr>
              <w:t>况</w:t>
            </w:r>
            <w:r>
              <w:rPr>
                <w:rFonts w:ascii="仿宋" w:hAnsi="仿宋" w:eastAsia="仿宋" w:cs="仿宋"/>
                <w:spacing w:val="4"/>
                <w:sz w:val="10"/>
                <w:szCs w:val="10"/>
              </w:rPr>
              <w:t xml:space="preserve"> 、校车安全管理情况 、 学校安全事故应急预案建立情况 、校内设施设</w:t>
            </w:r>
            <w:r>
              <w:rPr>
                <w:rFonts w:ascii="仿宋" w:hAnsi="仿宋" w:eastAsia="仿宋" w:cs="仿宋"/>
                <w:sz w:val="10"/>
                <w:szCs w:val="10"/>
              </w:rPr>
              <w:t xml:space="preserve"> </w:t>
            </w:r>
            <w:r>
              <w:rPr>
                <w:rFonts w:ascii="仿宋" w:hAnsi="仿宋" w:eastAsia="仿宋" w:cs="仿宋"/>
                <w:spacing w:val="8"/>
                <w:sz w:val="10"/>
                <w:szCs w:val="10"/>
              </w:rPr>
              <w:t>备</w:t>
            </w:r>
            <w:r>
              <w:rPr>
                <w:rFonts w:ascii="仿宋" w:hAnsi="仿宋" w:eastAsia="仿宋" w:cs="仿宋"/>
                <w:spacing w:val="6"/>
                <w:sz w:val="10"/>
                <w:szCs w:val="10"/>
              </w:rPr>
              <w:t>安全状况。</w:t>
            </w:r>
          </w:p>
        </w:tc>
        <w:tc>
          <w:tcPr>
            <w:tcW w:w="5499" w:type="dxa"/>
          </w:tcPr>
          <w:p>
            <w:pPr>
              <w:spacing w:line="254" w:lineRule="auto"/>
            </w:pPr>
          </w:p>
          <w:p>
            <w:pPr>
              <w:spacing w:before="33" w:line="231" w:lineRule="auto"/>
              <w:ind w:left="24"/>
              <w:rPr>
                <w:rFonts w:ascii="仿宋" w:hAnsi="仿宋" w:eastAsia="仿宋" w:cs="仿宋"/>
                <w:sz w:val="10"/>
                <w:szCs w:val="10"/>
              </w:rPr>
            </w:pPr>
            <w:r>
              <w:rPr>
                <w:rFonts w:ascii="仿宋" w:hAnsi="仿宋" w:eastAsia="仿宋" w:cs="仿宋"/>
                <w:spacing w:val="5"/>
                <w:sz w:val="10"/>
                <w:szCs w:val="10"/>
              </w:rPr>
              <w:t>《山东省学校安全条例》  (2018年11月通过 ) 第</w:t>
            </w:r>
            <w:r>
              <w:rPr>
                <w:rFonts w:ascii="仿宋" w:hAnsi="仿宋" w:eastAsia="仿宋" w:cs="仿宋"/>
                <w:spacing w:val="4"/>
                <w:sz w:val="10"/>
                <w:szCs w:val="10"/>
              </w:rPr>
              <w:t>六</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746"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263" w:lineRule="auto"/>
            </w:pPr>
          </w:p>
          <w:p>
            <w:pPr>
              <w:spacing w:line="263" w:lineRule="auto"/>
            </w:pPr>
          </w:p>
          <w:p>
            <w:pPr>
              <w:spacing w:line="263"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tcPr>
          <w:p>
            <w:pPr>
              <w:spacing w:before="150"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tcPr>
          <w:p>
            <w:pPr>
              <w:spacing w:line="359" w:lineRule="auto"/>
            </w:pPr>
          </w:p>
          <w:p>
            <w:pPr>
              <w:spacing w:line="360" w:lineRule="auto"/>
            </w:pPr>
          </w:p>
          <w:p>
            <w:pPr>
              <w:spacing w:before="33"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tcPr>
          <w:p>
            <w:pPr>
              <w:spacing w:line="359" w:lineRule="auto"/>
            </w:pPr>
          </w:p>
          <w:p>
            <w:pPr>
              <w:spacing w:line="360"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263" w:lineRule="auto"/>
            </w:pPr>
          </w:p>
          <w:p>
            <w:pPr>
              <w:spacing w:line="263" w:lineRule="auto"/>
            </w:pPr>
          </w:p>
          <w:p>
            <w:pPr>
              <w:spacing w:line="263" w:lineRule="auto"/>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tcPr>
          <w:p/>
          <w:p/>
          <w:p/>
          <w:p>
            <w:pPr>
              <w:spacing w:before="32"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11"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bl>
    <w:p/>
    <w:p>
      <w:pPr>
        <w:sectPr>
          <w:pgSz w:w="16837" w:h="11905"/>
          <w:pgMar w:top="400" w:right="564" w:bottom="0" w:left="283" w:header="0" w:footer="0" w:gutter="0"/>
          <w:cols w:space="720" w:num="1"/>
        </w:sectPr>
      </w:pPr>
    </w:p>
    <w:p>
      <w:pPr>
        <w:spacing w:line="389" w:lineRule="auto"/>
      </w:pPr>
      <w:r>
        <w:pict>
          <v:shape id="_x0000_s1614" o:spid="_x0000_s1614" o:spt="202" type="#_x0000_t202" style="position:absolute;left:0pt;margin-left:14.95pt;margin-top:36.55pt;height:16.6pt;width:9.45pt;mso-position-horizontal-relative:page;mso-position-vertical-relative:page;z-index:252333056;mso-width-relative:page;mso-height-relative:page;" filled="f" stroked="f" coordsize="21600,21600" o:allowincell="f">
            <v:path/>
            <v:fill on="f" focussize="0,0"/>
            <v:stroke on="f" joinstyle="miter"/>
            <v:imagedata o:title=""/>
            <o:lock v:ext="edit"/>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615" o:spid="_x0000_s1615" o:spt="202" type="#_x0000_t202" style="position:absolute;left:0pt;margin-left:304.3pt;margin-top:-2.95pt;height:17.7pt;width:14.7pt;z-index:25232896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616" o:spid="_x0000_s1616" o:spt="202" type="#_x0000_t202" style="position:absolute;left:0pt;margin-left:123.3pt;margin-top:-2.95pt;height:17.7pt;width:14.75pt;z-index:25232793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617" o:spid="_x0000_s1617" o:spt="202" type="#_x0000_t202" style="position:absolute;left:0pt;margin-left:409.55pt;margin-top:0.95pt;height:9.7pt;width:27.65pt;z-index:252331008;mso-width-relative:page;mso-height-relative:page;" filled="f" stroked="f" coordsize="21600,21600">
            <v:path/>
            <v:fill on="f" focussize="0,0"/>
            <v:stroke on="f" joinstyle="miter"/>
            <v:imagedata o:title=""/>
            <o:lock v:ext="edit"/>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618" o:spid="_x0000_s1618" o:spt="202" type="#_x0000_t202" style="position:absolute;left:0pt;margin-left:648pt;margin-top:0.95pt;height:9.7pt;width:27.75pt;z-index:252329984;mso-width-relative:page;mso-height-relative:page;" filled="f" stroked="f" coordsize="21600,21600">
            <v:path/>
            <v:fill on="f" focussize="0,0"/>
            <v:stroke on="f" joinstyle="miter"/>
            <v:imagedata o:title=""/>
            <o:lock v:ext="edit"/>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619" o:spid="_x0000_s1619" o:spt="202" type="#_x0000_t202" style="position:absolute;left:0pt;margin-left:14.65pt;margin-top:-2.95pt;height:17.7pt;width:103.8pt;z-index:252272640;mso-width-relative:page;mso-height-relative:page;" filled="f" stroked="f" coordsize="21600,21600">
            <v:path/>
            <v:fill on="f" focussize="0,0"/>
            <v:stroke on="f" joinstyle="miter"/>
            <v:imagedata o:title=""/>
            <o:lock v:ext="edit"/>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94" w:lineRule="auto"/>
      </w:pPr>
    </w:p>
    <w:p>
      <w:pPr>
        <w:spacing w:before="33" w:line="136" w:lineRule="exact"/>
        <w:ind w:left="4655"/>
        <w:rPr>
          <w:rFonts w:ascii="仿宋" w:hAnsi="仿宋" w:eastAsia="仿宋" w:cs="仿宋"/>
          <w:sz w:val="10"/>
          <w:szCs w:val="10"/>
        </w:rPr>
      </w:pPr>
      <w:r>
        <w:pict>
          <v:shape id="_x0000_s1620" o:spid="_x0000_s1620" o:spt="202" type="#_x0000_t202" style="position:absolute;left:0pt;margin-left:157.05pt;margin-top:4pt;height:15.15pt;width:23.4pt;z-index:252318720;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xbxContent>
            </v:textbox>
          </v:shape>
        </w:pict>
      </w:r>
      <w:r>
        <w:pict>
          <v:shape id="_x0000_s1621" o:spid="_x0000_s1621" o:spt="202" type="#_x0000_t202" style="position:absolute;left:0pt;margin-left:301.35pt;margin-top:4pt;height:15.2pt;width:18pt;z-index:25232486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622" o:spid="_x0000_s1622" o:spt="202" type="#_x0000_t202" style="position:absolute;left:0pt;margin-left:183.15pt;margin-top:4pt;height:15.1pt;width:45.3pt;z-index:252291072;mso-width-relative:page;mso-height-relative:page;" filled="f" stroked="f" coordsize="21600,21600">
            <v:path/>
            <v:fill on="f" focussize="0,0"/>
            <v:stroke on="f" joinstyle="miter"/>
            <v:imagedata o:title=""/>
            <o:lock v:ext="edit"/>
            <v:textbox inset="0mm,0mm,0mm,0mm">
              <w:txbxContent>
                <w:p>
                  <w:pPr>
                    <w:spacing w:before="19" w:line="242" w:lineRule="auto"/>
                    <w:ind w:left="24" w:right="20"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业场所经营单位</w:t>
                  </w:r>
                </w:p>
              </w:txbxContent>
            </v:textbox>
          </v:shape>
        </w:pict>
      </w:r>
      <w:r>
        <w:pict>
          <v:shape id="_x0000_s1623" o:spid="_x0000_s1623" o:spt="202" type="#_x0000_t202" style="position:absolute;left:0pt;margin-left:142.45pt;margin-top:7.45pt;height:8.35pt;width:12.45pt;z-index:252346368;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24" o:spid="_x0000_s1624" o:spt="202" type="#_x0000_t202" style="position:absolute;left:0pt;margin-left:322.45pt;margin-top:7.45pt;height:8.25pt;width:178pt;z-index:252276736;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6"/>
                      <w:sz w:val="10"/>
                      <w:szCs w:val="10"/>
                    </w:rPr>
                    <w:t>对互</w:t>
                  </w:r>
                  <w:r>
                    <w:rPr>
                      <w:rFonts w:ascii="仿宋" w:hAnsi="仿宋" w:eastAsia="仿宋" w:cs="仿宋"/>
                      <w:spacing w:val="13"/>
                      <w:sz w:val="10"/>
                      <w:szCs w:val="10"/>
                    </w:rPr>
                    <w:t>联</w:t>
                  </w:r>
                  <w:r>
                    <w:rPr>
                      <w:rFonts w:ascii="仿宋" w:hAnsi="仿宋" w:eastAsia="仿宋" w:cs="仿宋"/>
                      <w:spacing w:val="8"/>
                      <w:sz w:val="10"/>
                      <w:szCs w:val="10"/>
                    </w:rPr>
                    <w:t>网上网服务营业场所经营单位落实消防安全主体责任情况的检查 。</w:t>
                  </w:r>
                </w:p>
              </w:txbxContent>
            </v:textbox>
          </v:shape>
        </w:pict>
      </w:r>
      <w:r>
        <w:pict>
          <v:shape id="_x0000_s1625" o:spid="_x0000_s1625" o:spt="202" type="#_x0000_t202" style="position:absolute;left:0pt;margin-left:524.65pt;margin-top:7.45pt;height:8.3pt;width:123.5pt;z-index:252285952;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4"/>
                      <w:sz w:val="10"/>
                      <w:szCs w:val="10"/>
                    </w:rPr>
                    <w:t>《互</w:t>
                  </w:r>
                  <w:r>
                    <w:rPr>
                      <w:rFonts w:ascii="仿宋" w:hAnsi="仿宋" w:eastAsia="仿宋" w:cs="仿宋"/>
                      <w:spacing w:val="11"/>
                      <w:sz w:val="10"/>
                      <w:szCs w:val="10"/>
                    </w:rPr>
                    <w:t>联</w:t>
                  </w:r>
                  <w:r>
                    <w:rPr>
                      <w:rFonts w:ascii="仿宋" w:hAnsi="仿宋" w:eastAsia="仿宋" w:cs="仿宋"/>
                      <w:spacing w:val="7"/>
                      <w:sz w:val="10"/>
                      <w:szCs w:val="10"/>
                    </w:rPr>
                    <w:t>网上网服务营业场所管理条例 》第三十四条</w:t>
                  </w:r>
                </w:p>
              </w:txbxContent>
            </v:textbox>
          </v:shape>
        </w:pict>
      </w:r>
      <w:r>
        <w:rPr>
          <w:rFonts w:ascii="仿宋" w:hAnsi="仿宋" w:eastAsia="仿宋" w:cs="仿宋"/>
          <w:spacing w:val="13"/>
          <w:position w:val="2"/>
          <w:sz w:val="10"/>
          <w:szCs w:val="10"/>
        </w:rPr>
        <w:t>对</w:t>
      </w:r>
      <w:r>
        <w:rPr>
          <w:rFonts w:ascii="仿宋" w:hAnsi="仿宋" w:eastAsia="仿宋" w:cs="仿宋"/>
          <w:spacing w:val="8"/>
          <w:position w:val="2"/>
          <w:sz w:val="10"/>
          <w:szCs w:val="10"/>
        </w:rPr>
        <w:t>互联网上网服务营业场所</w:t>
      </w:r>
    </w:p>
    <w:p>
      <w:pPr>
        <w:spacing w:line="230" w:lineRule="auto"/>
        <w:ind w:left="4655"/>
        <w:rPr>
          <w:rFonts w:ascii="仿宋" w:hAnsi="仿宋" w:eastAsia="仿宋" w:cs="仿宋"/>
          <w:sz w:val="10"/>
          <w:szCs w:val="10"/>
        </w:rPr>
      </w:pPr>
      <w:r>
        <w:rPr>
          <w:rFonts w:ascii="仿宋" w:hAnsi="仿宋" w:eastAsia="仿宋" w:cs="仿宋"/>
          <w:spacing w:val="13"/>
          <w:sz w:val="10"/>
          <w:szCs w:val="10"/>
        </w:rPr>
        <w:t>经</w:t>
      </w:r>
      <w:r>
        <w:rPr>
          <w:rFonts w:ascii="仿宋" w:hAnsi="仿宋" w:eastAsia="仿宋" w:cs="仿宋"/>
          <w:spacing w:val="8"/>
          <w:sz w:val="10"/>
          <w:szCs w:val="10"/>
        </w:rPr>
        <w:t>营单位从事互联网上网服</w:t>
      </w:r>
    </w:p>
    <w:p>
      <w:pPr>
        <w:spacing w:before="9" w:line="230" w:lineRule="auto"/>
        <w:ind w:left="4655"/>
        <w:rPr>
          <w:rFonts w:ascii="仿宋" w:hAnsi="仿宋" w:eastAsia="仿宋" w:cs="仿宋"/>
          <w:sz w:val="10"/>
          <w:szCs w:val="10"/>
        </w:rPr>
      </w:pPr>
      <w:r>
        <w:rPr>
          <w:rFonts w:ascii="仿宋" w:hAnsi="仿宋" w:eastAsia="仿宋" w:cs="仿宋"/>
          <w:spacing w:val="9"/>
          <w:sz w:val="10"/>
          <w:szCs w:val="10"/>
        </w:rPr>
        <w:t>务</w:t>
      </w:r>
      <w:r>
        <w:rPr>
          <w:rFonts w:ascii="仿宋" w:hAnsi="仿宋" w:eastAsia="仿宋" w:cs="仿宋"/>
          <w:spacing w:val="8"/>
          <w:sz w:val="10"/>
          <w:szCs w:val="10"/>
        </w:rPr>
        <w:t>经营活动的检查</w:t>
      </w:r>
    </w:p>
    <w:p>
      <w:pPr>
        <w:spacing w:line="297" w:lineRule="auto"/>
      </w:pPr>
    </w:p>
    <w:p>
      <w:pPr>
        <w:spacing w:before="32" w:line="230" w:lineRule="auto"/>
        <w:ind w:left="6470"/>
        <w:rPr>
          <w:rFonts w:ascii="仿宋" w:hAnsi="仿宋" w:eastAsia="仿宋" w:cs="仿宋"/>
          <w:sz w:val="10"/>
          <w:szCs w:val="10"/>
        </w:rPr>
      </w:pPr>
      <w:r>
        <w:pict>
          <v:shape id="_x0000_s1626" o:spid="_x0000_s1626" o:spt="202" type="#_x0000_t202" style="position:absolute;left:0pt;margin-left:301.35pt;margin-top:0.6pt;height:15.05pt;width:18pt;z-index:252325888;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627" o:spid="_x0000_s1627" o:spt="202" type="#_x0000_t202" style="position:absolute;left:0pt;margin-left:182.95pt;margin-top:0.6pt;height:14.95pt;width:45.45pt;z-index:252293120;mso-width-relative:page;mso-height-relative:page;" filled="f" stroked="f" coordsize="21600,21600">
            <v:path/>
            <v:fill on="f" focussize="0,0"/>
            <v:stroke on="f" joinstyle="miter"/>
            <v:imagedata o:title=""/>
            <o:lock v:ext="edit"/>
            <v:textbox inset="0mm,0mm,0mm,0mm">
              <w:txbxContent>
                <w:p>
                  <w:pPr>
                    <w:spacing w:before="19" w:line="239" w:lineRule="auto"/>
                    <w:ind w:left="20" w:right="20" w:firstLine="4"/>
                    <w:rPr>
                      <w:rFonts w:ascii="仿宋" w:hAnsi="仿宋" w:eastAsia="仿宋" w:cs="仿宋"/>
                      <w:sz w:val="10"/>
                      <w:szCs w:val="10"/>
                    </w:rPr>
                  </w:pPr>
                  <w:r>
                    <w:rPr>
                      <w:rFonts w:ascii="仿宋" w:hAnsi="仿宋" w:eastAsia="仿宋" w:cs="仿宋"/>
                      <w:spacing w:val="8"/>
                      <w:sz w:val="10"/>
                      <w:szCs w:val="10"/>
                    </w:rPr>
                    <w:t>消防产品质量监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628" o:spid="_x0000_s1628" o:spt="202" type="#_x0000_t202" style="position:absolute;left:0pt;margin-left:156.85pt;margin-top:0.6pt;height:15pt;width:23.6pt;z-index:252319744;mso-width-relative:page;mso-height-relative:page;" filled="f" stroked="f" coordsize="21600,21600">
            <v:path/>
            <v:fill on="f" focussize="0,0"/>
            <v:stroke on="f" joinstyle="miter"/>
            <v:imagedata o:title=""/>
            <o:lock v:ext="edit"/>
            <v:textbox inset="0mm,0mm,0mm,0mm">
              <w:txbxContent>
                <w:p>
                  <w:pPr>
                    <w:spacing w:before="19"/>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xbxContent>
            </v:textbox>
          </v:shape>
        </w:pict>
      </w:r>
      <w:r>
        <w:pict>
          <v:shape id="_x0000_s1629" o:spid="_x0000_s1629" o:spt="202" type="#_x0000_t202" style="position:absolute;left:0pt;margin-left:142.2pt;margin-top:4pt;height:8.35pt;width:12.65pt;z-index:25233920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30" o:spid="_x0000_s1630" o:spt="202" type="#_x0000_t202" style="position:absolute;left:0pt;margin-left:231.8pt;margin-top:4pt;height:8.25pt;width:56.15pt;z-index:252314624;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0"/>
                      <w:sz w:val="10"/>
                      <w:szCs w:val="10"/>
                    </w:rPr>
                    <w:t>消</w:t>
                  </w:r>
                  <w:r>
                    <w:rPr>
                      <w:rFonts w:ascii="仿宋" w:hAnsi="仿宋" w:eastAsia="仿宋" w:cs="仿宋"/>
                      <w:spacing w:val="8"/>
                      <w:sz w:val="10"/>
                      <w:szCs w:val="10"/>
                    </w:rPr>
                    <w:t>防产品质量监督检查</w:t>
                  </w:r>
                </w:p>
              </w:txbxContent>
            </v:textbox>
          </v:shape>
        </w:pict>
      </w:r>
      <w:r>
        <w:rPr>
          <w:rFonts w:ascii="仿宋" w:hAnsi="仿宋" w:eastAsia="仿宋" w:cs="仿宋"/>
          <w:spacing w:val="7"/>
          <w:sz w:val="10"/>
          <w:szCs w:val="10"/>
        </w:rPr>
        <w:t>消</w:t>
      </w:r>
      <w:r>
        <w:rPr>
          <w:rFonts w:ascii="仿宋" w:hAnsi="仿宋" w:eastAsia="仿宋" w:cs="仿宋"/>
          <w:spacing w:val="5"/>
          <w:sz w:val="10"/>
          <w:szCs w:val="10"/>
        </w:rPr>
        <w:t>防产品是否符合国家标准 、行业标准； 是否生产 、销售或者使用不合格的消防产 1.《中华人民共和国消防法》 第二十四条 、 第二十五条</w:t>
      </w:r>
    </w:p>
    <w:p>
      <w:pPr>
        <w:spacing w:before="10" w:line="231" w:lineRule="auto"/>
        <w:ind w:left="6480"/>
        <w:rPr>
          <w:rFonts w:ascii="仿宋" w:hAnsi="仿宋" w:eastAsia="仿宋" w:cs="仿宋"/>
          <w:sz w:val="10"/>
          <w:szCs w:val="10"/>
        </w:rPr>
      </w:pPr>
      <w:r>
        <w:pict>
          <v:shape id="_x0000_s1631" o:spid="_x0000_s1631" o:spt="202" type="#_x0000_t202" style="position:absolute;left:0pt;margin-left:64.25pt;margin-top:-1.95pt;height:35.55pt;width:18.2pt;z-index:252292096;mso-width-relative:page;mso-height-relative:page;" filled="f" stroked="f" coordsize="21600,21600">
            <v:path/>
            <v:fill on="f" focussize="0,0"/>
            <v:stroke on="f" joinstyle="miter"/>
            <v:imagedata o:title=""/>
            <o:lock v:ext="edit"/>
            <v:textbox inset="0mm,0mm,0mm,0mm">
              <w:txbxContent>
                <w:p>
                  <w:pPr>
                    <w:spacing w:before="21" w:line="247" w:lineRule="auto"/>
                    <w:ind w:left="20" w:right="20" w:firstLine="8"/>
                    <w:rPr>
                      <w:rFonts w:ascii="仿宋" w:hAnsi="仿宋" w:eastAsia="仿宋" w:cs="仿宋"/>
                      <w:sz w:val="10"/>
                      <w:szCs w:val="10"/>
                    </w:rPr>
                  </w:pPr>
                  <w:r>
                    <w:rPr>
                      <w:rFonts w:ascii="仿宋" w:hAnsi="仿宋" w:eastAsia="仿宋" w:cs="仿宋"/>
                      <w:spacing w:val="5"/>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消</w:t>
                  </w:r>
                  <w:r>
                    <w:rPr>
                      <w:rFonts w:ascii="仿宋" w:hAnsi="仿宋" w:eastAsia="仿宋" w:cs="仿宋"/>
                      <w:sz w:val="10"/>
                      <w:szCs w:val="10"/>
                    </w:rPr>
                    <w:t xml:space="preserve"> </w:t>
                  </w:r>
                  <w:r>
                    <w:rPr>
                      <w:rFonts w:ascii="仿宋" w:hAnsi="仿宋" w:eastAsia="仿宋" w:cs="仿宋"/>
                      <w:spacing w:val="8"/>
                      <w:sz w:val="10"/>
                      <w:szCs w:val="10"/>
                    </w:rPr>
                    <w:t>防产</w:t>
                  </w:r>
                  <w:r>
                    <w:rPr>
                      <w:rFonts w:ascii="仿宋" w:hAnsi="仿宋" w:eastAsia="仿宋" w:cs="仿宋"/>
                      <w:spacing w:val="7"/>
                      <w:sz w:val="10"/>
                      <w:szCs w:val="10"/>
                    </w:rPr>
                    <w:t>品</w:t>
                  </w:r>
                  <w:r>
                    <w:rPr>
                      <w:rFonts w:ascii="仿宋" w:hAnsi="仿宋" w:eastAsia="仿宋" w:cs="仿宋"/>
                      <w:sz w:val="10"/>
                      <w:szCs w:val="10"/>
                    </w:rPr>
                    <w:t xml:space="preserve"> </w:t>
                  </w:r>
                  <w:r>
                    <w:rPr>
                      <w:rFonts w:ascii="仿宋" w:hAnsi="仿宋" w:eastAsia="仿宋" w:cs="仿宋"/>
                      <w:spacing w:val="8"/>
                      <w:sz w:val="10"/>
                      <w:szCs w:val="10"/>
                    </w:rPr>
                    <w:t>的企</w:t>
                  </w:r>
                  <w:r>
                    <w:rPr>
                      <w:rFonts w:ascii="仿宋" w:hAnsi="仿宋" w:eastAsia="仿宋" w:cs="仿宋"/>
                      <w:spacing w:val="7"/>
                      <w:sz w:val="10"/>
                      <w:szCs w:val="10"/>
                    </w:rPr>
                    <w:t>业</w:t>
                  </w:r>
                </w:p>
              </w:txbxContent>
            </v:textbox>
          </v:shape>
        </w:pict>
      </w:r>
      <w:r>
        <w:rPr>
          <w:rFonts w:ascii="仿宋" w:hAnsi="仿宋" w:eastAsia="仿宋" w:cs="仿宋"/>
          <w:spacing w:val="2"/>
          <w:sz w:val="10"/>
          <w:szCs w:val="10"/>
        </w:rPr>
        <w:t xml:space="preserve">品以及国家明令淘汰的消防产品 。              </w:t>
      </w:r>
      <w:r>
        <w:rPr>
          <w:rFonts w:ascii="仿宋" w:hAnsi="仿宋" w:eastAsia="仿宋" w:cs="仿宋"/>
          <w:spacing w:val="1"/>
          <w:sz w:val="10"/>
          <w:szCs w:val="10"/>
        </w:rPr>
        <w:t xml:space="preserve">                                   2.《消防产品监督管理规定》 第二十条 、 第二十一条</w:t>
      </w:r>
    </w:p>
    <w:p>
      <w:pPr>
        <w:spacing w:line="256" w:lineRule="auto"/>
      </w:pPr>
    </w:p>
    <w:p>
      <w:pPr>
        <w:spacing w:before="32" w:line="231" w:lineRule="auto"/>
        <w:ind w:left="6473"/>
        <w:rPr>
          <w:rFonts w:ascii="仿宋" w:hAnsi="仿宋" w:eastAsia="仿宋" w:cs="仿宋"/>
          <w:sz w:val="10"/>
          <w:szCs w:val="10"/>
        </w:rPr>
      </w:pPr>
      <w:r>
        <w:pict>
          <v:shape id="_x0000_s1632" o:spid="_x0000_s1632" o:spt="202" type="#_x0000_t202" style="position:absolute;left:0pt;margin-left:1.55pt;margin-top:-14.85pt;height:21.8pt;width:28.45pt;z-index:252299264;mso-width-relative:page;mso-height-relative:page;" filled="f" stroked="f" coordsize="21600,21600">
            <v:path/>
            <v:fill on="f" focussize="0,0"/>
            <v:stroke on="f" joinstyle="miter"/>
            <v:imagedata o:title=""/>
            <o:lock v:ext="edit"/>
            <v:textbox inset="0mm,0mm,0mm,0mm">
              <w:txbxContent>
                <w:p>
                  <w:pPr>
                    <w:spacing w:before="20" w:line="231" w:lineRule="auto"/>
                    <w:ind w:left="229"/>
                    <w:rPr>
                      <w:rFonts w:ascii="仿宋" w:hAnsi="仿宋" w:eastAsia="仿宋" w:cs="仿宋"/>
                      <w:sz w:val="10"/>
                      <w:szCs w:val="10"/>
                    </w:rPr>
                  </w:pPr>
                  <w:r>
                    <w:rPr>
                      <w:rFonts w:ascii="仿宋" w:hAnsi="仿宋" w:eastAsia="仿宋" w:cs="仿宋"/>
                      <w:spacing w:val="6"/>
                      <w:sz w:val="10"/>
                      <w:szCs w:val="10"/>
                    </w:rPr>
                    <w:t>消防产</w:t>
                  </w:r>
                </w:p>
                <w:p>
                  <w:pPr>
                    <w:spacing w:before="11" w:line="239" w:lineRule="auto"/>
                    <w:ind w:left="225" w:right="20" w:hanging="205"/>
                    <w:rPr>
                      <w:rFonts w:ascii="仿宋" w:hAnsi="仿宋" w:eastAsia="仿宋" w:cs="仿宋"/>
                      <w:sz w:val="10"/>
                      <w:szCs w:val="10"/>
                    </w:rPr>
                  </w:pPr>
                  <w:r>
                    <w:rPr>
                      <w:rFonts w:ascii="仿宋" w:hAnsi="仿宋" w:eastAsia="仿宋" w:cs="仿宋"/>
                      <w:spacing w:val="4"/>
                      <w:sz w:val="10"/>
                      <w:szCs w:val="10"/>
                    </w:rPr>
                    <w:t>123 品监督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633" o:spid="_x0000_s1633" o:spt="202" type="#_x0000_t202" style="position:absolute;left:0pt;margin-left:86.85pt;margin-top:-14.85pt;height:21.9pt;width:12.75pt;z-index:252323840;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34" o:spid="_x0000_s1634" o:spt="202" type="#_x0000_t202" style="position:absolute;left:0pt;margin-left:101.55pt;margin-top:-11.35pt;height:15.05pt;width:37.55pt;z-index:252300288;mso-width-relative:page;mso-height-relative:page;" filled="f" stroked="f" coordsize="21600,21600">
            <v:path/>
            <v:fill on="f" focussize="0,0"/>
            <v:stroke on="f" joinstyle="miter"/>
            <v:imagedata o:title=""/>
            <o:lock v:ext="edit"/>
            <v:textbox inset="0mm,0mm,0mm,0mm">
              <w:txbxContent>
                <w:p>
                  <w:pPr>
                    <w:spacing w:before="19" w:line="241"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市、县</w:t>
                  </w:r>
                  <w:r>
                    <w:rPr>
                      <w:rFonts w:ascii="仿宋" w:hAnsi="仿宋" w:eastAsia="仿宋" w:cs="仿宋"/>
                      <w:sz w:val="10"/>
                      <w:szCs w:val="10"/>
                    </w:rPr>
                    <w:t xml:space="preserve"> </w:t>
                  </w:r>
                  <w:r>
                    <w:rPr>
                      <w:rFonts w:ascii="仿宋" w:hAnsi="仿宋" w:eastAsia="仿宋" w:cs="仿宋"/>
                      <w:spacing w:val="6"/>
                      <w:sz w:val="10"/>
                      <w:szCs w:val="10"/>
                    </w:rPr>
                    <w:t xml:space="preserve">查     </w:t>
                  </w:r>
                  <w:r>
                    <w:rPr>
                      <w:rFonts w:ascii="仿宋" w:hAnsi="仿宋" w:eastAsia="仿宋" w:cs="仿宋"/>
                      <w:spacing w:val="5"/>
                      <w:sz w:val="10"/>
                      <w:szCs w:val="10"/>
                    </w:rPr>
                    <w:t>级</w:t>
                  </w:r>
                </w:p>
              </w:txbxContent>
            </v:textbox>
          </v:shape>
        </w:pict>
      </w:r>
      <w:r>
        <w:pict>
          <v:shape id="_x0000_s1635" o:spid="_x0000_s1635" o:spt="202" type="#_x0000_t202" style="position:absolute;left:0pt;margin-left:32.5pt;margin-top:-14.85pt;height:21.8pt;width:28.95pt;z-index:252298240;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9"/>
                      <w:sz w:val="10"/>
                      <w:szCs w:val="10"/>
                    </w:rPr>
                    <w:t>社</w:t>
                  </w:r>
                  <w:r>
                    <w:rPr>
                      <w:rFonts w:ascii="仿宋" w:hAnsi="仿宋" w:eastAsia="仿宋" w:cs="仿宋"/>
                      <w:spacing w:val="7"/>
                      <w:sz w:val="10"/>
                      <w:szCs w:val="10"/>
                    </w:rPr>
                    <w:t>会单位用</w:t>
                  </w:r>
                  <w:r>
                    <w:rPr>
                      <w:rFonts w:ascii="仿宋" w:hAnsi="仿宋" w:eastAsia="仿宋" w:cs="仿宋"/>
                      <w:sz w:val="10"/>
                      <w:szCs w:val="10"/>
                    </w:rPr>
                    <w:t xml:space="preserve"> </w:t>
                  </w:r>
                  <w:r>
                    <w:rPr>
                      <w:rFonts w:ascii="仿宋" w:hAnsi="仿宋" w:eastAsia="仿宋" w:cs="仿宋"/>
                      <w:spacing w:val="10"/>
                      <w:sz w:val="10"/>
                      <w:szCs w:val="10"/>
                    </w:rPr>
                    <w:t>消</w:t>
                  </w:r>
                  <w:r>
                    <w:rPr>
                      <w:rFonts w:ascii="仿宋" w:hAnsi="仿宋" w:eastAsia="仿宋" w:cs="仿宋"/>
                      <w:spacing w:val="7"/>
                      <w:sz w:val="10"/>
                      <w:szCs w:val="10"/>
                    </w:rPr>
                    <w:t>防产品专</w:t>
                  </w:r>
                  <w:r>
                    <w:rPr>
                      <w:rFonts w:ascii="仿宋" w:hAnsi="仿宋" w:eastAsia="仿宋" w:cs="仿宋"/>
                      <w:sz w:val="10"/>
                      <w:szCs w:val="10"/>
                    </w:rPr>
                    <w:t xml:space="preserve"> </w:t>
                  </w:r>
                  <w:r>
                    <w:rPr>
                      <w:rFonts w:ascii="仿宋" w:hAnsi="仿宋" w:eastAsia="仿宋" w:cs="仿宋"/>
                      <w:spacing w:val="10"/>
                      <w:sz w:val="10"/>
                      <w:szCs w:val="10"/>
                    </w:rPr>
                    <w:t>项</w:t>
                  </w:r>
                  <w:r>
                    <w:rPr>
                      <w:rFonts w:ascii="仿宋" w:hAnsi="仿宋" w:eastAsia="仿宋" w:cs="仿宋"/>
                      <w:spacing w:val="7"/>
                      <w:sz w:val="10"/>
                      <w:szCs w:val="10"/>
                    </w:rPr>
                    <w:t>监督检查</w:t>
                  </w:r>
                </w:p>
              </w:txbxContent>
            </v:textbox>
          </v:shape>
        </w:pict>
      </w:r>
      <w:r>
        <w:pict>
          <v:shape id="_x0000_s1636" o:spid="_x0000_s1636" o:spt="202" type="#_x0000_t202" style="position:absolute;left:0pt;margin-left:183.1pt;margin-top:3.95pt;height:15.1pt;width:45.95pt;z-index:252288000;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3"/>
                      <w:sz w:val="10"/>
                      <w:szCs w:val="10"/>
                    </w:rPr>
                    <w:t>对学校设施 、设备</w:t>
                  </w:r>
                  <w:r>
                    <w:rPr>
                      <w:rFonts w:ascii="仿宋" w:hAnsi="仿宋" w:eastAsia="仿宋" w:cs="仿宋"/>
                      <w:sz w:val="10"/>
                      <w:szCs w:val="10"/>
                    </w:rPr>
                    <w:t xml:space="preserve"> </w:t>
                  </w:r>
                  <w:r>
                    <w:rPr>
                      <w:rFonts w:ascii="仿宋" w:hAnsi="仿宋" w:eastAsia="仿宋" w:cs="仿宋"/>
                      <w:spacing w:val="8"/>
                      <w:sz w:val="10"/>
                      <w:szCs w:val="10"/>
                    </w:rPr>
                    <w:t>状况的安全检查</w:t>
                  </w:r>
                </w:p>
              </w:txbxContent>
            </v:textbox>
          </v:shape>
        </w:pict>
      </w:r>
      <w:r>
        <w:pict>
          <v:shape id="_x0000_s1637" o:spid="_x0000_s1637" o:spt="202" type="#_x0000_t202" style="position:absolute;left:0pt;margin-left:231.6pt;margin-top:3.95pt;height:15.35pt;width:67.2pt;z-index:252280832;mso-width-relative:page;mso-height-relative:page;" filled="f" stroked="f" coordsize="21600,21600">
            <v:path/>
            <v:fill on="f" focussize="0,0"/>
            <v:stroke on="f" joinstyle="miter"/>
            <v:imagedata o:title=""/>
            <o:lock v:ext="edit"/>
            <v:textbox inset="0mm,0mm,0mm,0mm">
              <w:txbxContent>
                <w:p>
                  <w:pPr>
                    <w:spacing w:before="19" w:line="246" w:lineRule="auto"/>
                    <w:ind w:left="20" w:right="20" w:firstLine="6"/>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8"/>
                      <w:sz w:val="10"/>
                      <w:szCs w:val="10"/>
                    </w:rPr>
                    <w:t>校安全管理工作的监督检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638" o:spid="_x0000_s1638" o:spt="202" type="#_x0000_t202" style="position:absolute;left:0pt;margin-left:301.3pt;margin-top:3.95pt;height:63.25pt;width:18.05pt;z-index:252274688;mso-width-relative:page;mso-height-relative:page;" filled="f" stroked="f" coordsize="21600,21600">
            <v:path/>
            <v:fill on="f" focussize="0,0"/>
            <v:stroke on="f" joinstyle="miter"/>
            <v:imagedata o:title=""/>
            <o:lock v:ext="edit"/>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65"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rPr>
          <w:rFonts w:ascii="仿宋" w:hAnsi="仿宋" w:eastAsia="仿宋" w:cs="仿宋"/>
          <w:spacing w:val="6"/>
          <w:sz w:val="10"/>
          <w:szCs w:val="10"/>
        </w:rPr>
        <w:t>学校风险</w:t>
      </w:r>
      <w:r>
        <w:rPr>
          <w:rFonts w:ascii="仿宋" w:hAnsi="仿宋" w:eastAsia="仿宋" w:cs="仿宋"/>
          <w:spacing w:val="3"/>
          <w:sz w:val="10"/>
          <w:szCs w:val="10"/>
        </w:rPr>
        <w:t>防控机制建立情况 、安全教育及演练情况 、安全管理制度建立情况 、  “三</w:t>
      </w:r>
    </w:p>
    <w:p>
      <w:pPr>
        <w:spacing w:before="12" w:line="231" w:lineRule="auto"/>
        <w:ind w:left="6477"/>
        <w:rPr>
          <w:rFonts w:ascii="仿宋" w:hAnsi="仿宋" w:eastAsia="仿宋" w:cs="仿宋"/>
          <w:sz w:val="10"/>
          <w:szCs w:val="10"/>
        </w:rPr>
      </w:pPr>
      <w:r>
        <w:pict>
          <v:shape id="_x0000_s1639" o:spid="_x0000_s1639" o:spt="202" type="#_x0000_t202" style="position:absolute;left:0pt;margin-left:156.85pt;margin-top:-0.4pt;height:8.3pt;width:23.6pt;z-index:252332032;mso-width-relative:page;mso-height-relative:page;" filled="f" stroked="f" coordsize="21600,21600">
            <v:path/>
            <v:fill on="f" focussize="0,0"/>
            <v:stroke on="f" joinstyle="miter"/>
            <v:imagedata o:title=""/>
            <o:lock v:ext="edit"/>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xbxContent>
            </v:textbox>
          </v:shape>
        </w:pict>
      </w:r>
      <w:r>
        <w:pict>
          <v:shape id="_x0000_s1640" o:spid="_x0000_s1640" o:spt="202" type="#_x0000_t202" style="position:absolute;left:0pt;margin-left:142.45pt;margin-top:-0.4pt;height:8.35pt;width:12.45pt;z-index:25234329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4"/>
          <w:sz w:val="10"/>
          <w:szCs w:val="10"/>
        </w:rPr>
        <w:t>防”建设情况 、校车安全管理情况 、 学校安全事故应急预案建立情况 、校内设施设  《山东省学校安全条例》  (2018年11月通过 ) 第</w:t>
      </w:r>
      <w:r>
        <w:rPr>
          <w:rFonts w:ascii="仿宋" w:hAnsi="仿宋" w:eastAsia="仿宋" w:cs="仿宋"/>
          <w:spacing w:val="1"/>
          <w:sz w:val="10"/>
          <w:szCs w:val="10"/>
        </w:rPr>
        <w:t>六</w:t>
      </w:r>
      <w:r>
        <w:rPr>
          <w:rFonts w:ascii="仿宋" w:hAnsi="仿宋" w:eastAsia="仿宋" w:cs="仿宋"/>
          <w:sz w:val="10"/>
          <w:szCs w:val="10"/>
        </w:rPr>
        <w:t>条</w:t>
      </w:r>
    </w:p>
    <w:p>
      <w:pPr>
        <w:spacing w:before="9" w:line="233" w:lineRule="auto"/>
        <w:ind w:left="6468"/>
        <w:rPr>
          <w:rFonts w:ascii="仿宋" w:hAnsi="仿宋" w:eastAsia="仿宋" w:cs="仿宋"/>
          <w:sz w:val="10"/>
          <w:szCs w:val="10"/>
        </w:rPr>
      </w:pPr>
      <w:r>
        <w:rPr>
          <w:rFonts w:ascii="仿宋" w:hAnsi="仿宋" w:eastAsia="仿宋" w:cs="仿宋"/>
          <w:spacing w:val="8"/>
          <w:sz w:val="10"/>
          <w:szCs w:val="10"/>
        </w:rPr>
        <w:t>备</w:t>
      </w:r>
      <w:r>
        <w:rPr>
          <w:rFonts w:ascii="仿宋" w:hAnsi="仿宋" w:eastAsia="仿宋" w:cs="仿宋"/>
          <w:spacing w:val="6"/>
          <w:sz w:val="10"/>
          <w:szCs w:val="10"/>
        </w:rPr>
        <w:t>安全状况。</w:t>
      </w:r>
    </w:p>
    <w:p>
      <w:pPr>
        <w:spacing w:before="157" w:line="135" w:lineRule="exact"/>
        <w:ind w:left="4659"/>
        <w:rPr>
          <w:rFonts w:ascii="仿宋" w:hAnsi="仿宋" w:eastAsia="仿宋" w:cs="仿宋"/>
          <w:sz w:val="10"/>
          <w:szCs w:val="10"/>
        </w:rPr>
      </w:pPr>
      <w:r>
        <w:pict>
          <v:shape id="_x0000_s1641" o:spid="_x0000_s1641" o:spt="202" type="#_x0000_t202" style="position:absolute;left:0pt;margin-left:156.9pt;margin-top:17pt;height:21.9pt;width:23.6pt;z-index:252304384;mso-width-relative:page;mso-height-relative:page;" filled="f" stroked="f" coordsize="21600,21600">
            <v:path/>
            <v:fill on="f" focussize="0,0"/>
            <v:stroke on="f" joinstyle="miter"/>
            <v:imagedata o:title=""/>
            <o:lock v:ext="edit"/>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42" o:spid="_x0000_s1642" o:spt="202" type="#_x0000_t202" style="position:absolute;left:0pt;margin-left:530.2pt;margin-top:17pt;height:21.85pt;width:156.9pt;z-index:25226752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《产品质量法》 第十五</w:t>
                  </w:r>
                  <w:r>
                    <w:rPr>
                      <w:rFonts w:ascii="仿宋" w:hAnsi="仿宋" w:eastAsia="仿宋" w:cs="仿宋"/>
                      <w:spacing w:val="3"/>
                      <w:sz w:val="10"/>
                      <w:szCs w:val="10"/>
                    </w:rPr>
                    <w:t>条</w:t>
                  </w:r>
                </w:p>
                <w:p>
                  <w:pPr>
                    <w:spacing w:before="8" w:line="242" w:lineRule="auto"/>
                    <w:ind w:left="20" w:right="20"/>
                    <w:rPr>
                      <w:rFonts w:ascii="仿宋" w:hAnsi="仿宋" w:eastAsia="仿宋" w:cs="仿宋"/>
                      <w:sz w:val="10"/>
                      <w:szCs w:val="10"/>
                    </w:rPr>
                  </w:pPr>
                  <w:r>
                    <w:rPr>
                      <w:rFonts w:ascii="仿宋" w:hAnsi="仿宋" w:eastAsia="仿宋" w:cs="仿宋"/>
                      <w:spacing w:val="2"/>
                      <w:sz w:val="10"/>
                      <w:szCs w:val="10"/>
                    </w:rPr>
                    <w:t>《产品质量监督抽查管理暂行办</w:t>
                  </w:r>
                  <w:r>
                    <w:rPr>
                      <w:rFonts w:ascii="仿宋" w:hAnsi="仿宋" w:eastAsia="仿宋" w:cs="仿宋"/>
                      <w:spacing w:val="1"/>
                      <w:sz w:val="10"/>
                      <w:szCs w:val="10"/>
                    </w:rPr>
                    <w:t>法 》第二条 、 第五条 、 第十二条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7"/>
                      <w:sz w:val="10"/>
                      <w:szCs w:val="10"/>
                    </w:rPr>
                    <w:t>食</w:t>
                  </w:r>
                  <w:r>
                    <w:rPr>
                      <w:rFonts w:ascii="仿宋" w:hAnsi="仿宋" w:eastAsia="仿宋" w:cs="仿宋"/>
                      <w:spacing w:val="5"/>
                      <w:sz w:val="10"/>
                      <w:szCs w:val="10"/>
                    </w:rPr>
                    <w:t>品安全法》 第一百一十条</w:t>
                  </w:r>
                </w:p>
              </w:txbxContent>
            </v:textbox>
          </v:shape>
        </w:pict>
      </w:r>
      <w:r>
        <w:pict>
          <v:shape id="_x0000_s1643" o:spid="_x0000_s1643" o:spt="202" type="#_x0000_t202" style="position:absolute;left:0pt;margin-left:322.3pt;margin-top:17.7pt;height:10.9pt;width:209.65pt;z-index:252271616;mso-width-relative:page;mso-height-relative:page;" filled="f" stroked="f" coordsize="21600,21600">
            <v:path/>
            <v:fill on="f" focussize="0,0"/>
            <v:stroke on="f" joinstyle="miter"/>
            <v:imagedata o:title=""/>
            <o:lock v:ext="edit"/>
            <v:textbox inset="0mm,0mm,0mm,0mm">
              <w:txbxContent>
                <w:p>
                  <w:pPr>
                    <w:spacing w:before="19" w:line="164" w:lineRule="auto"/>
                    <w:ind w:left="20" w:right="20" w:firstLine="4054"/>
                    <w:rPr>
                      <w:rFonts w:ascii="仿宋" w:hAnsi="仿宋" w:eastAsia="仿宋" w:cs="仿宋"/>
                      <w:sz w:val="10"/>
                      <w:szCs w:val="10"/>
                    </w:rPr>
                  </w:pPr>
                  <w:r>
                    <w:rPr>
                      <w:rFonts w:ascii="仿宋" w:hAnsi="仿宋" w:eastAsia="仿宋" w:cs="仿宋"/>
                      <w:spacing w:val="-1"/>
                      <w:sz w:val="10"/>
                      <w:szCs w:val="10"/>
                    </w:rPr>
                    <w:t>1.</w:t>
                  </w:r>
                  <w:r>
                    <w:rPr>
                      <w:rFonts w:ascii="仿宋" w:hAnsi="仿宋" w:eastAsia="仿宋" w:cs="仿宋"/>
                      <w:sz w:val="10"/>
                      <w:szCs w:val="10"/>
                    </w:rPr>
                    <w:t xml:space="preserve"> </w:t>
                  </w:r>
                  <w:r>
                    <w:rPr>
                      <w:rFonts w:ascii="仿宋" w:hAnsi="仿宋" w:eastAsia="仿宋" w:cs="仿宋"/>
                      <w:spacing w:val="14"/>
                      <w:sz w:val="10"/>
                      <w:szCs w:val="10"/>
                    </w:rPr>
                    <w:t>检</w:t>
                  </w:r>
                  <w:r>
                    <w:rPr>
                      <w:rFonts w:ascii="仿宋" w:hAnsi="仿宋" w:eastAsia="仿宋" w:cs="仿宋"/>
                      <w:spacing w:val="11"/>
                      <w:sz w:val="10"/>
                      <w:szCs w:val="10"/>
                    </w:rPr>
                    <w:t>查</w:t>
                  </w:r>
                  <w:r>
                    <w:rPr>
                      <w:rFonts w:ascii="仿宋" w:hAnsi="仿宋" w:eastAsia="仿宋" w:cs="仿宋"/>
                      <w:spacing w:val="7"/>
                      <w:sz w:val="10"/>
                      <w:szCs w:val="10"/>
                    </w:rPr>
                    <w:t>出口饲料和饲料添加剂注册生产 、加工、存放企业的软 、硬件设施和质量管理</w:t>
                  </w:r>
                </w:p>
              </w:txbxContent>
            </v:textbox>
          </v:shape>
        </w:pict>
      </w:r>
      <w:r>
        <w:pict>
          <v:shape id="_x0000_s1644" o:spid="_x0000_s1644" o:spt="202" type="#_x0000_t202" style="position:absolute;left:0pt;margin-left:64.35pt;margin-top:20.25pt;height:42.3pt;width:18.1pt;z-index:252286976;mso-width-relative:page;mso-height-relative:page;" filled="f" stroked="f" coordsize="21600,21600">
            <v:path/>
            <v:fill on="f" focussize="0,0"/>
            <v:stroke on="f" joinstyle="miter"/>
            <v:imagedata o:title=""/>
            <o:lock v:ext="edit"/>
            <v:textbox inset="0mm,0mm,0mm,0mm">
              <w:txbxContent>
                <w:p>
                  <w:pPr>
                    <w:spacing w:before="19" w:line="248" w:lineRule="auto"/>
                    <w:ind w:left="20" w:right="20"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口饲</w:t>
                  </w:r>
                  <w:r>
                    <w:rPr>
                      <w:rFonts w:ascii="仿宋" w:hAnsi="仿宋" w:eastAsia="仿宋" w:cs="仿宋"/>
                      <w:sz w:val="10"/>
                      <w:szCs w:val="10"/>
                    </w:rPr>
                    <w:t xml:space="preserve"> </w:t>
                  </w:r>
                  <w:r>
                    <w:rPr>
                      <w:rFonts w:ascii="仿宋" w:hAnsi="仿宋" w:eastAsia="仿宋" w:cs="仿宋"/>
                      <w:spacing w:val="7"/>
                      <w:sz w:val="10"/>
                      <w:szCs w:val="10"/>
                    </w:rPr>
                    <w:t>料和饲</w:t>
                  </w:r>
                  <w:r>
                    <w:rPr>
                      <w:rFonts w:ascii="仿宋" w:hAnsi="仿宋" w:eastAsia="仿宋" w:cs="仿宋"/>
                      <w:sz w:val="10"/>
                      <w:szCs w:val="10"/>
                    </w:rPr>
                    <w:t xml:space="preserve"> </w:t>
                  </w:r>
                  <w:r>
                    <w:rPr>
                      <w:rFonts w:ascii="仿宋" w:hAnsi="仿宋" w:eastAsia="仿宋" w:cs="仿宋"/>
                      <w:spacing w:val="7"/>
                      <w:sz w:val="10"/>
                      <w:szCs w:val="10"/>
                    </w:rPr>
                    <w:t>料添加</w:t>
                  </w:r>
                  <w:r>
                    <w:rPr>
                      <w:rFonts w:ascii="仿宋" w:hAnsi="仿宋" w:eastAsia="仿宋" w:cs="仿宋"/>
                      <w:sz w:val="10"/>
                      <w:szCs w:val="10"/>
                    </w:rPr>
                    <w:t xml:space="preserve"> </w:t>
                  </w:r>
                  <w:r>
                    <w:rPr>
                      <w:rFonts w:ascii="仿宋" w:hAnsi="仿宋" w:eastAsia="仿宋" w:cs="仿宋"/>
                      <w:spacing w:val="7"/>
                      <w:sz w:val="10"/>
                      <w:szCs w:val="10"/>
                    </w:rPr>
                    <w:t>剂生产</w:t>
                  </w:r>
                  <w:r>
                    <w:rPr>
                      <w:rFonts w:ascii="仿宋" w:hAnsi="仿宋" w:eastAsia="仿宋" w:cs="仿宋"/>
                      <w:sz w:val="10"/>
                      <w:szCs w:val="10"/>
                    </w:rPr>
                    <w:t xml:space="preserve"> </w:t>
                  </w:r>
                  <w:r>
                    <w:rPr>
                      <w:rFonts w:ascii="仿宋" w:hAnsi="仿宋" w:eastAsia="仿宋" w:cs="仿宋"/>
                      <w:spacing w:val="7"/>
                      <w:sz w:val="10"/>
                      <w:szCs w:val="10"/>
                    </w:rPr>
                    <w:t>加工存</w:t>
                  </w:r>
                  <w:r>
                    <w:rPr>
                      <w:rFonts w:ascii="仿宋" w:hAnsi="仿宋" w:eastAsia="仿宋" w:cs="仿宋"/>
                      <w:sz w:val="10"/>
                      <w:szCs w:val="10"/>
                    </w:rPr>
                    <w:t xml:space="preserve"> </w:t>
                  </w:r>
                  <w:r>
                    <w:rPr>
                      <w:rFonts w:ascii="仿宋" w:hAnsi="仿宋" w:eastAsia="仿宋" w:cs="仿宋"/>
                      <w:spacing w:val="7"/>
                      <w:sz w:val="10"/>
                      <w:szCs w:val="10"/>
                    </w:rPr>
                    <w:t>放企业</w:t>
                  </w:r>
                </w:p>
              </w:txbxContent>
            </v:textbox>
          </v:shape>
        </w:pict>
      </w:r>
      <w:r>
        <w:pict>
          <v:shape id="_x0000_s1645" o:spid="_x0000_s1645" o:spt="202" type="#_x0000_t202" style="position:absolute;left:0pt;margin-left:32.45pt;margin-top:23.6pt;height:35.55pt;width:29.35pt;z-index:252277760;mso-width-relative:page;mso-height-relative:page;" filled="f" stroked="f" coordsize="21600,21600">
            <v:path/>
            <v:fill on="f" focussize="0,0"/>
            <v:stroke on="f" joinstyle="miter"/>
            <v:imagedata o:title=""/>
            <o:lock v:ext="edit"/>
            <v:textbox inset="0mm,0mm,0mm,0mm">
              <w:txbxContent>
                <w:p>
                  <w:pPr>
                    <w:spacing w:before="18" w:line="248" w:lineRule="auto"/>
                    <w:ind w:left="20" w:right="20" w:firstLine="13"/>
                    <w:rPr>
                      <w:rFonts w:ascii="仿宋" w:hAnsi="仿宋" w:eastAsia="仿宋" w:cs="仿宋"/>
                      <w:sz w:val="10"/>
                      <w:szCs w:val="10"/>
                    </w:rPr>
                  </w:pPr>
                  <w:r>
                    <w:rPr>
                      <w:rFonts w:ascii="仿宋" w:hAnsi="仿宋" w:eastAsia="仿宋" w:cs="仿宋"/>
                      <w:spacing w:val="-4"/>
                      <w:sz w:val="10"/>
                      <w:szCs w:val="10"/>
                    </w:rPr>
                    <w:t>出 口饲料和</w:t>
                  </w:r>
                  <w:r>
                    <w:rPr>
                      <w:rFonts w:ascii="仿宋" w:hAnsi="仿宋" w:eastAsia="仿宋" w:cs="仿宋"/>
                      <w:sz w:val="10"/>
                      <w:szCs w:val="10"/>
                    </w:rPr>
                    <w:t xml:space="preserve"> </w:t>
                  </w:r>
                  <w:r>
                    <w:rPr>
                      <w:rFonts w:ascii="仿宋" w:hAnsi="仿宋" w:eastAsia="仿宋" w:cs="仿宋"/>
                      <w:spacing w:val="8"/>
                      <w:sz w:val="10"/>
                      <w:szCs w:val="10"/>
                    </w:rPr>
                    <w:t>饲料添加剂</w:t>
                  </w:r>
                  <w:r>
                    <w:rPr>
                      <w:rFonts w:ascii="仿宋" w:hAnsi="仿宋" w:eastAsia="仿宋" w:cs="仿宋"/>
                      <w:sz w:val="10"/>
                      <w:szCs w:val="10"/>
                    </w:rPr>
                    <w:t xml:space="preserve"> </w:t>
                  </w:r>
                  <w:r>
                    <w:rPr>
                      <w:rFonts w:ascii="仿宋" w:hAnsi="仿宋" w:eastAsia="仿宋" w:cs="仿宋"/>
                      <w:spacing w:val="-1"/>
                      <w:sz w:val="10"/>
                      <w:szCs w:val="10"/>
                    </w:rPr>
                    <w:t>注册生产</w:t>
                  </w:r>
                  <w:r>
                    <w:rPr>
                      <w:rFonts w:ascii="仿宋" w:hAnsi="仿宋" w:eastAsia="仿宋" w:cs="仿宋"/>
                      <w:sz w:val="10"/>
                      <w:szCs w:val="10"/>
                    </w:rPr>
                    <w:t xml:space="preserve"> 、 </w:t>
                  </w:r>
                  <w:r>
                    <w:rPr>
                      <w:rFonts w:ascii="仿宋" w:hAnsi="仿宋" w:eastAsia="仿宋" w:cs="仿宋"/>
                      <w:spacing w:val="10"/>
                      <w:sz w:val="10"/>
                      <w:szCs w:val="10"/>
                    </w:rPr>
                    <w:t>加</w:t>
                  </w:r>
                  <w:r>
                    <w:rPr>
                      <w:rFonts w:ascii="仿宋" w:hAnsi="仿宋" w:eastAsia="仿宋" w:cs="仿宋"/>
                      <w:spacing w:val="9"/>
                      <w:sz w:val="10"/>
                      <w:szCs w:val="10"/>
                    </w:rPr>
                    <w:t>工、存放</w:t>
                  </w:r>
                  <w:r>
                    <w:rPr>
                      <w:rFonts w:ascii="仿宋" w:hAnsi="仿宋" w:eastAsia="仿宋" w:cs="仿宋"/>
                      <w:sz w:val="10"/>
                      <w:szCs w:val="10"/>
                    </w:rPr>
                    <w:t xml:space="preserve"> </w:t>
                  </w:r>
                  <w:r>
                    <w:rPr>
                      <w:rFonts w:ascii="仿宋" w:hAnsi="仿宋" w:eastAsia="仿宋" w:cs="仿宋"/>
                      <w:spacing w:val="10"/>
                      <w:sz w:val="10"/>
                      <w:szCs w:val="10"/>
                    </w:rPr>
                    <w:t>企</w:t>
                  </w:r>
                  <w:r>
                    <w:rPr>
                      <w:rFonts w:ascii="仿宋" w:hAnsi="仿宋" w:eastAsia="仿宋" w:cs="仿宋"/>
                      <w:spacing w:val="7"/>
                      <w:sz w:val="10"/>
                      <w:szCs w:val="10"/>
                    </w:rPr>
                    <w:t>业核查</w:t>
                  </w:r>
                </w:p>
              </w:txbxContent>
            </v:textbox>
          </v:shape>
        </w:pict>
      </w:r>
      <w:r>
        <w:pict>
          <v:shape id="_x0000_s1646" o:spid="_x0000_s1646" o:spt="202" type="#_x0000_t202" style="position:absolute;left:0pt;margin-left:142.2pt;margin-top:23.75pt;height:8.35pt;width:12.65pt;z-index:252338176;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47" o:spid="_x0000_s1647" o:spt="202" type="#_x0000_t202" style="position:absolute;left:0pt;margin-left:205.2pt;margin-top:23.75pt;height:8.4pt;width:4.35pt;z-index:252348416;mso-width-relative:page;mso-height-relative:page;" filled="f" stroked="f" coordsize="21600,21600">
            <v:path/>
            <v:fill on="f" focussize="0,0"/>
            <v:stroke on="f" joinstyle="miter"/>
            <v:imagedata o:title=""/>
            <o:lock v:ext="edit"/>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48" o:spid="_x0000_s1648" o:spt="202" type="#_x0000_t202" style="position:absolute;left:0pt;margin-left:322.2pt;margin-top:24.45pt;height:11.05pt;width:209.75pt;z-index:252270592;mso-width-relative:page;mso-height-relative:page;" filled="f" stroked="f" coordsize="21600,21600">
            <v:path/>
            <v:fill on="f" focussize="0,0"/>
            <v:stroke on="f" joinstyle="miter"/>
            <v:imagedata o:title=""/>
            <o:lock v:ext="edit"/>
            <v:textbox inset="0mm,0mm,0mm,0mm">
              <w:txbxContent>
                <w:p>
                  <w:pPr>
                    <w:spacing w:before="19" w:line="167" w:lineRule="auto"/>
                    <w:ind w:left="20" w:right="20" w:firstLine="4053"/>
                    <w:rPr>
                      <w:rFonts w:ascii="仿宋" w:hAnsi="仿宋" w:eastAsia="仿宋" w:cs="仿宋"/>
                      <w:sz w:val="10"/>
                      <w:szCs w:val="10"/>
                    </w:rPr>
                  </w:pPr>
                  <w:r>
                    <w:rPr>
                      <w:rFonts w:ascii="仿宋" w:hAnsi="仿宋" w:eastAsia="仿宋" w:cs="仿宋"/>
                      <w:spacing w:val="1"/>
                      <w:sz w:val="10"/>
                      <w:szCs w:val="10"/>
                    </w:rPr>
                    <w:t>2</w:t>
                  </w:r>
                  <w:r>
                    <w:rPr>
                      <w:rFonts w:ascii="仿宋" w:hAnsi="仿宋" w:eastAsia="仿宋" w:cs="仿宋"/>
                      <w:sz w:val="10"/>
                      <w:szCs w:val="10"/>
                    </w:rPr>
                    <w:t xml:space="preserve">. </w:t>
                  </w:r>
                  <w:r>
                    <w:rPr>
                      <w:rFonts w:ascii="仿宋" w:hAnsi="仿宋" w:eastAsia="仿宋" w:cs="仿宋"/>
                      <w:spacing w:val="14"/>
                      <w:sz w:val="10"/>
                      <w:szCs w:val="10"/>
                    </w:rPr>
                    <w:t>体</w:t>
                  </w:r>
                  <w:r>
                    <w:rPr>
                      <w:rFonts w:ascii="仿宋" w:hAnsi="仿宋" w:eastAsia="仿宋" w:cs="仿宋"/>
                      <w:spacing w:val="10"/>
                      <w:sz w:val="10"/>
                      <w:szCs w:val="10"/>
                    </w:rPr>
                    <w:t>系</w:t>
                  </w:r>
                  <w:r>
                    <w:rPr>
                      <w:rFonts w:ascii="仿宋" w:hAnsi="仿宋" w:eastAsia="仿宋" w:cs="仿宋"/>
                      <w:spacing w:val="7"/>
                      <w:sz w:val="10"/>
                      <w:szCs w:val="10"/>
                    </w:rPr>
                    <w:t>持续符合我国和输入国家注册登记要求 。</w:t>
                  </w:r>
                </w:p>
              </w:txbxContent>
            </v:textbox>
          </v:shape>
        </w:pict>
      </w:r>
      <w:r>
        <w:pict>
          <v:shape id="_x0000_s1649" o:spid="_x0000_s1649" o:spt="202" type="#_x0000_t202" style="position:absolute;left:0pt;margin-left:101.8pt;margin-top:30.45pt;height:8.3pt;width:17.85pt;z-index:252334080;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50" o:spid="_x0000_s1650" o:spt="202" type="#_x0000_t202" style="position:absolute;left:0pt;margin-left:86.85pt;margin-top:30.45pt;height:21.9pt;width:12.75pt;z-index:252321792;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51" o:spid="_x0000_s1651" o:spt="202" type="#_x0000_t202" style="position:absolute;left:0pt;margin-left:525.1pt;margin-top:31.3pt;height:7.35pt;width:6.85pt;z-index:252347392;mso-width-relative:page;mso-height-relative:page;" filled="f" stroked="f" coordsize="21600,21600">
            <v:path/>
            <v:fill on="f" focussize="0,0"/>
            <v:stroke on="f" joinstyle="miter"/>
            <v:imagedata o:title=""/>
            <o:lock v:ext="edit"/>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3.</w:t>
                  </w:r>
                </w:p>
              </w:txbxContent>
            </v:textbox>
          </v:shape>
        </w:pict>
      </w:r>
      <w:r>
        <w:pict>
          <v:shape id="_x0000_s1652" o:spid="_x0000_s1652" o:spt="202" type="#_x0000_t202" style="position:absolute;left:0pt;margin-left:101.55pt;margin-top:33.8pt;height:11.85pt;width:37.55pt;z-index:252308480;mso-width-relative:page;mso-height-relative:page;" filled="f" stroked="f" coordsize="21600,21600">
            <v:path/>
            <v:fill on="f" focussize="0,0"/>
            <v:stroke on="f" joinstyle="miter"/>
            <v:imagedata o:title=""/>
            <o:lock v:ext="edit"/>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53" o:spid="_x0000_s1653" o:spt="202" type="#_x0000_t202" style="position:absolute;left:0pt;margin-left:101.65pt;margin-top:40.65pt;height:11.65pt;width:37.35pt;z-index:252312576;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rPr>
          <w:rFonts w:ascii="仿宋" w:hAnsi="仿宋" w:eastAsia="仿宋" w:cs="仿宋"/>
          <w:spacing w:val="5"/>
          <w:position w:val="2"/>
          <w:sz w:val="10"/>
          <w:szCs w:val="10"/>
        </w:rPr>
        <w:t>1.对出境动物及其产品 、</w:t>
      </w:r>
      <w:r>
        <w:rPr>
          <w:rFonts w:ascii="仿宋" w:hAnsi="仿宋" w:eastAsia="仿宋" w:cs="仿宋"/>
          <w:spacing w:val="3"/>
          <w:position w:val="2"/>
          <w:sz w:val="10"/>
          <w:szCs w:val="10"/>
        </w:rPr>
        <w:t>其</w:t>
      </w:r>
    </w:p>
    <w:p>
      <w:pPr>
        <w:spacing w:line="229" w:lineRule="auto"/>
        <w:ind w:left="4651"/>
        <w:rPr>
          <w:rFonts w:ascii="仿宋" w:hAnsi="仿宋" w:eastAsia="仿宋" w:cs="仿宋"/>
          <w:sz w:val="10"/>
          <w:szCs w:val="10"/>
        </w:rPr>
      </w:pPr>
      <w:r>
        <w:rPr>
          <w:rFonts w:ascii="仿宋" w:hAnsi="仿宋" w:eastAsia="仿宋" w:cs="仿宋"/>
          <w:spacing w:val="6"/>
          <w:sz w:val="10"/>
          <w:szCs w:val="10"/>
        </w:rPr>
        <w:t>他检疫物的生产 、加工、</w:t>
      </w:r>
      <w:r>
        <w:rPr>
          <w:rFonts w:ascii="仿宋" w:hAnsi="仿宋" w:eastAsia="仿宋" w:cs="仿宋"/>
          <w:spacing w:val="5"/>
          <w:sz w:val="10"/>
          <w:szCs w:val="10"/>
        </w:rPr>
        <w:t>存</w:t>
      </w:r>
    </w:p>
    <w:p>
      <w:pPr>
        <w:spacing w:before="12" w:line="230" w:lineRule="auto"/>
        <w:ind w:left="4653"/>
        <w:rPr>
          <w:rFonts w:ascii="仿宋" w:hAnsi="仿宋" w:eastAsia="仿宋" w:cs="仿宋"/>
          <w:sz w:val="10"/>
          <w:szCs w:val="10"/>
        </w:rPr>
      </w:pPr>
      <w:r>
        <w:rPr>
          <w:rFonts w:ascii="仿宋" w:hAnsi="仿宋" w:eastAsia="仿宋" w:cs="仿宋"/>
          <w:spacing w:val="10"/>
          <w:sz w:val="10"/>
          <w:szCs w:val="10"/>
        </w:rPr>
        <w:t>放</w:t>
      </w:r>
      <w:r>
        <w:rPr>
          <w:rFonts w:ascii="仿宋" w:hAnsi="仿宋" w:eastAsia="仿宋" w:cs="仿宋"/>
          <w:spacing w:val="8"/>
          <w:sz w:val="10"/>
          <w:szCs w:val="10"/>
        </w:rPr>
        <w:t>单位的检疫监管</w:t>
      </w:r>
    </w:p>
    <w:p>
      <w:pPr>
        <w:spacing w:before="12" w:line="241" w:lineRule="auto"/>
        <w:ind w:left="4657"/>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.对出境植物及其产品 、其</w:t>
      </w:r>
    </w:p>
    <w:p>
      <w:pPr>
        <w:spacing w:before="4" w:line="230" w:lineRule="auto"/>
        <w:ind w:left="4651"/>
        <w:rPr>
          <w:rFonts w:ascii="仿宋" w:hAnsi="仿宋" w:eastAsia="仿宋" w:cs="仿宋"/>
          <w:sz w:val="10"/>
          <w:szCs w:val="10"/>
        </w:rPr>
      </w:pPr>
      <w:r>
        <w:rPr>
          <w:rFonts w:ascii="仿宋" w:hAnsi="仿宋" w:eastAsia="仿宋" w:cs="仿宋"/>
          <w:spacing w:val="6"/>
          <w:sz w:val="10"/>
          <w:szCs w:val="10"/>
        </w:rPr>
        <w:t>他检疫物的生产 、加工、</w:t>
      </w:r>
      <w:r>
        <w:rPr>
          <w:rFonts w:ascii="仿宋" w:hAnsi="仿宋" w:eastAsia="仿宋" w:cs="仿宋"/>
          <w:spacing w:val="5"/>
          <w:sz w:val="10"/>
          <w:szCs w:val="10"/>
        </w:rPr>
        <w:t>存</w:t>
      </w:r>
    </w:p>
    <w:p>
      <w:pPr>
        <w:spacing w:before="12" w:line="230" w:lineRule="auto"/>
        <w:ind w:left="4653"/>
        <w:rPr>
          <w:rFonts w:ascii="仿宋" w:hAnsi="仿宋" w:eastAsia="仿宋" w:cs="仿宋"/>
          <w:sz w:val="10"/>
          <w:szCs w:val="10"/>
        </w:rPr>
      </w:pPr>
      <w:r>
        <w:rPr>
          <w:rFonts w:ascii="仿宋" w:hAnsi="仿宋" w:eastAsia="仿宋" w:cs="仿宋"/>
          <w:spacing w:val="10"/>
          <w:sz w:val="10"/>
          <w:szCs w:val="10"/>
        </w:rPr>
        <w:t>放</w:t>
      </w:r>
      <w:r>
        <w:rPr>
          <w:rFonts w:ascii="仿宋" w:hAnsi="仿宋" w:eastAsia="仿宋" w:cs="仿宋"/>
          <w:spacing w:val="8"/>
          <w:sz w:val="10"/>
          <w:szCs w:val="10"/>
        </w:rPr>
        <w:t>单位的检疫监管</w:t>
      </w:r>
    </w:p>
    <w:p>
      <w:pPr>
        <w:spacing w:before="253" w:line="230" w:lineRule="auto"/>
        <w:ind w:left="6465"/>
        <w:rPr>
          <w:rFonts w:ascii="仿宋" w:hAnsi="仿宋" w:eastAsia="仿宋" w:cs="仿宋"/>
          <w:sz w:val="10"/>
          <w:szCs w:val="10"/>
        </w:rPr>
      </w:pPr>
      <w:r>
        <w:pict>
          <v:shape id="_x0000_s1654" o:spid="_x0000_s1654" o:spt="202" type="#_x0000_t202" style="position:absolute;left:0pt;margin-left:156.85pt;margin-top:8.25pt;height:15.15pt;width:23.6pt;z-index:252315648;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55" o:spid="_x0000_s1655" o:spt="202" type="#_x0000_t202" style="position:absolute;left:0pt;margin-left:231.75pt;margin-top:8.25pt;height:15.45pt;width:67.5pt;z-index:252279808;mso-width-relative:page;mso-height-relative:page;" filled="f" stroked="f" coordsize="21600,21600">
            <v:path/>
            <v:fill on="f" focussize="0,0"/>
            <v:stroke on="f" joinstyle="miter"/>
            <v:imagedata o:title=""/>
            <o:lock v:ext="edit"/>
            <v:textbox inset="0mm,0mm,0mm,0mm">
              <w:txbxContent>
                <w:p>
                  <w:pPr>
                    <w:spacing w:before="19" w:line="248" w:lineRule="auto"/>
                    <w:ind w:left="22" w:right="20"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14"/>
                      <w:sz w:val="10"/>
                      <w:szCs w:val="10"/>
                    </w:rPr>
                    <w:t>业</w:t>
                  </w:r>
                  <w:r>
                    <w:rPr>
                      <w:rFonts w:ascii="仿宋" w:hAnsi="仿宋" w:eastAsia="仿宋" w:cs="仿宋"/>
                      <w:spacing w:val="8"/>
                      <w:sz w:val="10"/>
                      <w:szCs w:val="10"/>
                    </w:rPr>
                    <w:t>、经营者的监督检查</w:t>
                  </w:r>
                </w:p>
              </w:txbxContent>
            </v:textbox>
          </v:shape>
        </w:pict>
      </w:r>
      <w:r>
        <w:pict>
          <v:shape id="_x0000_s1656" o:spid="_x0000_s1656" o:spt="202" type="#_x0000_t202" style="position:absolute;left:0pt;margin-left:142.45pt;margin-top:11.6pt;height:8.35pt;width:12.45pt;z-index:25234227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57" o:spid="_x0000_s1657" o:spt="202" type="#_x0000_t202" style="position:absolute;left:0pt;margin-left:301.3pt;margin-top:11.6pt;height:8.3pt;width:12.5pt;z-index:252341248;mso-width-relative:page;mso-height-relative:page;" filled="f" stroked="f" coordsize="21600,21600">
            <v:path/>
            <v:fill on="f" focussize="0,0"/>
            <v:stroke on="f" joinstyle="miter"/>
            <v:imagedata o:title=""/>
            <o:lock v:ext="edit"/>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xbxContent>
            </v:textbox>
          </v:shape>
        </w:pict>
      </w:r>
      <w:r>
        <w:pict>
          <v:shape id="_x0000_s1658" o:spid="_x0000_s1658" o:spt="202" type="#_x0000_t202" style="position:absolute;left:0pt;margin-left:182.95pt;margin-top:4.85pt;height:21.8pt;width:45.85pt;z-index:25227878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3"/>
          <w:sz w:val="10"/>
          <w:szCs w:val="10"/>
        </w:rPr>
        <w:t>是否符合质量标准。                                                               《饲料质量安全管理规范》  (农业部令2014年1月第2号、2016年第3号、2017年第8</w:t>
      </w:r>
      <w:r>
        <w:rPr>
          <w:rFonts w:ascii="仿宋" w:hAnsi="仿宋" w:eastAsia="仿宋" w:cs="仿宋"/>
          <w:spacing w:val="1"/>
          <w:sz w:val="10"/>
          <w:szCs w:val="10"/>
        </w:rPr>
        <w:t>号</w:t>
      </w:r>
      <w:r>
        <w:rPr>
          <w:rFonts w:ascii="仿宋" w:hAnsi="仿宋" w:eastAsia="仿宋" w:cs="仿宋"/>
          <w:sz w:val="10"/>
          <w:szCs w:val="10"/>
        </w:rPr>
        <w:t>修订 )</w:t>
      </w:r>
    </w:p>
    <w:p>
      <w:pPr>
        <w:spacing w:line="477" w:lineRule="auto"/>
      </w:pPr>
    </w:p>
    <w:p>
      <w:pPr>
        <w:spacing w:before="33" w:line="232" w:lineRule="auto"/>
        <w:ind w:left="6466"/>
        <w:rPr>
          <w:rFonts w:ascii="仿宋" w:hAnsi="仿宋" w:eastAsia="仿宋" w:cs="仿宋"/>
          <w:sz w:val="10"/>
          <w:szCs w:val="10"/>
        </w:rPr>
      </w:pPr>
      <w:r>
        <w:pict>
          <v:shape id="_x0000_s1659" o:spid="_x0000_s1659" o:spt="202" type="#_x0000_t202" style="position:absolute;left:0pt;margin-left:156.9pt;margin-top:-2.6pt;height:21.9pt;width:23.6pt;z-index:252305408;mso-width-relative:page;mso-height-relative:page;" filled="f" stroked="f" coordsize="21600,21600">
            <v:path/>
            <v:fill on="f" focussize="0,0"/>
            <v:stroke on="f" joinstyle="miter"/>
            <v:imagedata o:title=""/>
            <o:lock v:ext="edit"/>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60" o:spid="_x0000_s1660" o:spt="202" type="#_x0000_t202" style="position:absolute;left:0pt;margin-left:301.3pt;margin-top:-9.45pt;height:35.5pt;width:18.05pt;z-index:252295168;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pict>
          <v:shape id="_x0000_s1661" o:spid="_x0000_s1661" o:spt="202" type="#_x0000_t202" style="position:absolute;left:0pt;margin-left:231.55pt;margin-top:-2.6pt;height:21.8pt;width:68.3pt;z-index:252273664;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7"/>
                      <w:sz w:val="10"/>
                      <w:szCs w:val="10"/>
                    </w:rPr>
                    <w:t>出</w:t>
                  </w:r>
                  <w:r>
                    <w:rPr>
                      <w:rFonts w:ascii="仿宋" w:hAnsi="仿宋" w:eastAsia="仿宋" w:cs="仿宋"/>
                      <w:spacing w:val="5"/>
                      <w:sz w:val="10"/>
                      <w:szCs w:val="10"/>
                    </w:rPr>
                    <w:t>境植物及其产品 、其他</w:t>
                  </w:r>
                  <w:r>
                    <w:rPr>
                      <w:rFonts w:ascii="仿宋" w:hAnsi="仿宋" w:eastAsia="仿宋" w:cs="仿宋"/>
                      <w:sz w:val="10"/>
                      <w:szCs w:val="10"/>
                    </w:rPr>
                    <w:t xml:space="preserve"> </w:t>
                  </w:r>
                  <w:r>
                    <w:rPr>
                      <w:rFonts w:ascii="仿宋" w:hAnsi="仿宋" w:eastAsia="仿宋" w:cs="仿宋"/>
                      <w:spacing w:val="6"/>
                      <w:sz w:val="10"/>
                      <w:szCs w:val="10"/>
                    </w:rPr>
                    <w:t>检疫物的生产 、加工、存</w:t>
                  </w:r>
                  <w:r>
                    <w:rPr>
                      <w:rFonts w:ascii="仿宋" w:hAnsi="仿宋" w:eastAsia="仿宋" w:cs="仿宋"/>
                      <w:spacing w:val="3"/>
                      <w:sz w:val="10"/>
                      <w:szCs w:val="10"/>
                    </w:rPr>
                    <w:t>放</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位的检疫监管</w:t>
                  </w:r>
                </w:p>
              </w:txbxContent>
            </v:textbox>
          </v:shape>
        </w:pict>
      </w:r>
      <w:r>
        <w:pict>
          <v:shape id="_x0000_s1662" o:spid="_x0000_s1662" o:spt="202" type="#_x0000_t202" style="position:absolute;left:0pt;margin-left:205.2pt;margin-top:4.05pt;height:8.4pt;width:4.35pt;z-index:252349440;mso-width-relative:page;mso-height-relative:page;" filled="f" stroked="f" coordsize="21600,21600">
            <v:path/>
            <v:fill on="f" focussize="0,0"/>
            <v:stroke on="f" joinstyle="miter"/>
            <v:imagedata o:title=""/>
            <o:lock v:ext="edit"/>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63" o:spid="_x0000_s1663" o:spt="202" type="#_x0000_t202" style="position:absolute;left:0pt;margin-left:142.2pt;margin-top:4.05pt;height:8.35pt;width:12.65pt;z-index:252337152;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16"/>
          <w:sz w:val="10"/>
          <w:szCs w:val="10"/>
        </w:rPr>
        <w:t>检查出口</w:t>
      </w:r>
      <w:r>
        <w:rPr>
          <w:rFonts w:ascii="仿宋" w:hAnsi="仿宋" w:eastAsia="仿宋" w:cs="仿宋"/>
          <w:spacing w:val="9"/>
          <w:sz w:val="10"/>
          <w:szCs w:val="10"/>
        </w:rPr>
        <w:t>竹</w:t>
      </w:r>
      <w:r>
        <w:rPr>
          <w:rFonts w:ascii="仿宋" w:hAnsi="仿宋" w:eastAsia="仿宋" w:cs="仿宋"/>
          <w:spacing w:val="8"/>
          <w:sz w:val="10"/>
          <w:szCs w:val="10"/>
        </w:rPr>
        <w:t>木草制品生产加工企业的软 、硬件设施和质量管理体系持续符合我国和 1.《中华人民共和国进出境动植物检疫法 》第四条</w:t>
      </w:r>
    </w:p>
    <w:p>
      <w:pPr>
        <w:spacing w:before="12" w:line="232" w:lineRule="auto"/>
        <w:ind w:left="6468"/>
        <w:rPr>
          <w:rFonts w:ascii="仿宋" w:hAnsi="仿宋" w:eastAsia="仿宋" w:cs="仿宋"/>
          <w:sz w:val="10"/>
          <w:szCs w:val="10"/>
        </w:rPr>
      </w:pPr>
      <w:r>
        <w:rPr>
          <w:rFonts w:ascii="仿宋" w:hAnsi="仿宋" w:eastAsia="仿宋" w:cs="仿宋"/>
          <w:spacing w:val="3"/>
          <w:sz w:val="10"/>
          <w:szCs w:val="10"/>
        </w:rPr>
        <w:t>输入国家注册登记要求。                                                          2.《中华人民共和国进出境动植物检疫法实施条例 》第三十二条 、</w:t>
      </w:r>
      <w:r>
        <w:rPr>
          <w:rFonts w:ascii="仿宋" w:hAnsi="仿宋" w:eastAsia="仿宋" w:cs="仿宋"/>
          <w:spacing w:val="2"/>
          <w:sz w:val="10"/>
          <w:szCs w:val="10"/>
        </w:rPr>
        <w:t>第</w:t>
      </w:r>
      <w:r>
        <w:rPr>
          <w:rFonts w:ascii="仿宋" w:hAnsi="仿宋" w:eastAsia="仿宋" w:cs="仿宋"/>
          <w:sz w:val="10"/>
          <w:szCs w:val="10"/>
        </w:rPr>
        <w:t>五十三条</w:t>
      </w:r>
    </w:p>
    <w:p>
      <w:pPr>
        <w:spacing w:line="298" w:lineRule="auto"/>
      </w:pPr>
    </w:p>
    <w:p>
      <w:pPr>
        <w:spacing w:line="298" w:lineRule="auto"/>
      </w:pPr>
    </w:p>
    <w:p>
      <w:pPr>
        <w:spacing w:before="33" w:line="137" w:lineRule="exact"/>
        <w:ind w:left="6466"/>
        <w:rPr>
          <w:rFonts w:ascii="仿宋" w:hAnsi="仿宋" w:eastAsia="仿宋" w:cs="仿宋"/>
          <w:sz w:val="10"/>
          <w:szCs w:val="10"/>
        </w:rPr>
      </w:pPr>
      <w:r>
        <w:pict>
          <v:shape id="_x0000_s1664" o:spid="_x0000_s1664" o:spt="202" type="#_x0000_t202" style="position:absolute;left:0pt;margin-left:231.6pt;margin-top:4.1pt;height:35.35pt;width:68.3pt;z-index:252269568;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665" o:spid="_x0000_s1665" o:spt="202" type="#_x0000_t202" style="position:absolute;left:0pt;margin-left:524.85pt;margin-top:7.45pt;height:83pt;width:273.1pt;z-index:252264448;mso-width-relative:page;mso-height-relative:page;" filled="f" stroked="f" coordsize="21600,21600">
            <v:path/>
            <v:fill on="f" focussize="0,0"/>
            <v:stroke on="f" joinstyle="miter"/>
            <v:imagedata o:title=""/>
            <o:lock v:ext="edit"/>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666" o:spid="_x0000_s1666" o:spt="202" type="#_x0000_t202" style="position:absolute;left:0pt;margin-left:64.35pt;margin-top:9.5pt;height:35.75pt;width:18.1pt;z-index:252294144;mso-width-relative:page;mso-height-relative:page;" filled="f" stroked="f" coordsize="21600,21600">
            <v:path/>
            <v:fill on="f" focussize="0,0"/>
            <v:stroke on="f" joinstyle="miter"/>
            <v:imagedata o:title=""/>
            <o:lock v:ext="edit"/>
            <v:textbox inset="0mm,0mm,0mm,0mm">
              <w:txbxContent>
                <w:p>
                  <w:pPr>
                    <w:spacing w:before="19" w:line="249" w:lineRule="auto"/>
                    <w:ind w:left="20" w:right="20"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口竹</w:t>
                  </w:r>
                  <w:r>
                    <w:rPr>
                      <w:rFonts w:ascii="仿宋" w:hAnsi="仿宋" w:eastAsia="仿宋" w:cs="仿宋"/>
                      <w:sz w:val="10"/>
                      <w:szCs w:val="10"/>
                    </w:rPr>
                    <w:t xml:space="preserve"> </w:t>
                  </w:r>
                  <w:r>
                    <w:rPr>
                      <w:rFonts w:ascii="仿宋" w:hAnsi="仿宋" w:eastAsia="仿宋" w:cs="仿宋"/>
                      <w:spacing w:val="7"/>
                      <w:sz w:val="10"/>
                      <w:szCs w:val="10"/>
                    </w:rPr>
                    <w:t>木草制</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加工企</w:t>
                  </w:r>
                  <w:r>
                    <w:rPr>
                      <w:rFonts w:ascii="仿宋" w:hAnsi="仿宋" w:eastAsia="仿宋" w:cs="仿宋"/>
                      <w:sz w:val="10"/>
                      <w:szCs w:val="10"/>
                    </w:rPr>
                    <w:t xml:space="preserve"> </w:t>
                  </w:r>
                  <w:r>
                    <w:rPr>
                      <w:rFonts w:ascii="仿宋" w:hAnsi="仿宋" w:eastAsia="仿宋" w:cs="仿宋"/>
                      <w:spacing w:val="3"/>
                      <w:sz w:val="10"/>
                      <w:szCs w:val="10"/>
                    </w:rPr>
                    <w:t>业</w:t>
                  </w:r>
                </w:p>
              </w:txbxContent>
            </v:textbox>
          </v:shape>
        </w:pict>
      </w:r>
      <w:r>
        <w:pict>
          <v:shape id="_x0000_s1667" o:spid="_x0000_s1667" o:spt="202" type="#_x0000_t202" style="position:absolute;left:0pt;margin-left:32.45pt;margin-top:12.8pt;height:28.75pt;width:29pt;z-index:252284928;mso-width-relative:page;mso-height-relative:page;" filled="f" stroked="f" coordsize="21600,21600">
            <v:path/>
            <v:fill on="f" focussize="0,0"/>
            <v:stroke on="f" joinstyle="miter"/>
            <v:imagedata o:title=""/>
            <o:lock v:ext="edit"/>
            <v:textbox inset="0mm,0mm,0mm,0mm">
              <w:txbxContent>
                <w:p>
                  <w:pPr>
                    <w:spacing w:before="19" w:line="247" w:lineRule="auto"/>
                    <w:ind w:left="20" w:right="20" w:firstLine="13"/>
                    <w:rPr>
                      <w:rFonts w:ascii="仿宋" w:hAnsi="仿宋" w:eastAsia="仿宋" w:cs="仿宋"/>
                      <w:sz w:val="10"/>
                      <w:szCs w:val="10"/>
                    </w:rPr>
                  </w:pPr>
                  <w:r>
                    <w:rPr>
                      <w:rFonts w:ascii="仿宋" w:hAnsi="仿宋" w:eastAsia="仿宋" w:cs="仿宋"/>
                      <w:spacing w:val="-4"/>
                      <w:sz w:val="10"/>
                      <w:szCs w:val="10"/>
                    </w:rPr>
                    <w:t>出 口竹木草</w:t>
                  </w:r>
                  <w:r>
                    <w:rPr>
                      <w:rFonts w:ascii="仿宋" w:hAnsi="仿宋" w:eastAsia="仿宋" w:cs="仿宋"/>
                      <w:sz w:val="10"/>
                      <w:szCs w:val="10"/>
                    </w:rPr>
                    <w:t xml:space="preserve"> </w:t>
                  </w:r>
                  <w:r>
                    <w:rPr>
                      <w:rFonts w:ascii="仿宋" w:hAnsi="仿宋" w:eastAsia="仿宋" w:cs="仿宋"/>
                      <w:spacing w:val="8"/>
                      <w:sz w:val="10"/>
                      <w:szCs w:val="10"/>
                    </w:rPr>
                    <w:t>制品生产</w:t>
                  </w:r>
                  <w:r>
                    <w:rPr>
                      <w:rFonts w:ascii="仿宋" w:hAnsi="仿宋" w:eastAsia="仿宋" w:cs="仿宋"/>
                      <w:spacing w:val="7"/>
                      <w:sz w:val="10"/>
                      <w:szCs w:val="10"/>
                    </w:rPr>
                    <w:t>加</w:t>
                  </w:r>
                  <w:r>
                    <w:rPr>
                      <w:rFonts w:ascii="仿宋" w:hAnsi="仿宋" w:eastAsia="仿宋" w:cs="仿宋"/>
                      <w:sz w:val="10"/>
                      <w:szCs w:val="10"/>
                    </w:rPr>
                    <w:t xml:space="preserve"> </w:t>
                  </w:r>
                  <w:r>
                    <w:rPr>
                      <w:rFonts w:ascii="仿宋" w:hAnsi="仿宋" w:eastAsia="仿宋" w:cs="仿宋"/>
                      <w:spacing w:val="8"/>
                      <w:sz w:val="10"/>
                      <w:szCs w:val="10"/>
                    </w:rPr>
                    <w:t>工企业监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理核查</w:t>
                  </w:r>
                </w:p>
              </w:txbxContent>
            </v:textbox>
          </v:shape>
        </w:pict>
      </w:r>
      <w:r>
        <w:pict>
          <v:shape id="_x0000_s1668" o:spid="_x0000_s1668" o:spt="202" type="#_x0000_t202" style="position:absolute;left:0pt;margin-left:86.85pt;margin-top:16.25pt;height:21.9pt;width:12.75pt;z-index:252320768;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69" o:spid="_x0000_s1669" o:spt="202" type="#_x0000_t202" style="position:absolute;left:0pt;margin-left:101.8pt;margin-top:16.25pt;height:8.3pt;width:17.85pt;z-index:252335104;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70" o:spid="_x0000_s1670" o:spt="202" type="#_x0000_t202" style="position:absolute;left:0pt;margin-left:101.55pt;margin-top:19.6pt;height:11.85pt;width:37.55pt;z-index:252309504;mso-width-relative:page;mso-height-relative:page;" filled="f" stroked="f" coordsize="21600,21600">
            <v:path/>
            <v:fill on="f" focussize="0,0"/>
            <v:stroke on="f" joinstyle="miter"/>
            <v:imagedata o:title=""/>
            <o:lock v:ext="edit"/>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71" o:spid="_x0000_s1671" o:spt="202" type="#_x0000_t202" style="position:absolute;left:0pt;margin-left:101.65pt;margin-top:26.45pt;height:11.65pt;width:37.35pt;z-index:252311552;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pict>
          <v:shape id="_x0000_s1672" o:spid="_x0000_s1672" o:spt="202" type="#_x0000_t202" style="position:absolute;left:0pt;margin-left:231.6pt;margin-top:38.05pt;height:8.3pt;width:67.6pt;z-index:252306432;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673" o:spid="_x0000_s1673" o:spt="202" type="#_x0000_t202" style="position:absolute;left:0pt;margin-left:183.1pt;margin-top:41.4pt;height:15.1pt;width:45.35pt;z-index:252290048;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674" o:spid="_x0000_s1674" o:spt="202" type="#_x0000_t202" style="position:absolute;left:0pt;margin-left:231.75pt;margin-top:41.4pt;height:11.6pt;width:87.6pt;z-index:252283904;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675" o:spid="_x0000_s1675" o:spt="202" type="#_x0000_t202" style="position:absolute;left:0pt;margin-left:156.85pt;margin-top:41.4pt;height:15.15pt;width:23.6pt;z-index:252317696;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76" o:spid="_x0000_s1676" o:spt="202" type="#_x0000_t202" style="position:absolute;left:0pt;margin-left:142.45pt;margin-top:44.75pt;height:8.35pt;width:12.45pt;z-index:252344320;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77" o:spid="_x0000_s1677" o:spt="202" type="#_x0000_t202" style="position:absolute;left:0pt;margin-left:231.65pt;margin-top:48.25pt;height:45.55pt;width:87.65pt;z-index:252265472;mso-width-relative:page;mso-height-relative:page;" filled="f" stroked="f" coordsize="21600,21600">
            <v:path/>
            <v:fill on="f" focussize="0,0"/>
            <v:stroke on="f" joinstyle="miter"/>
            <v:imagedata o:title=""/>
            <o:lock v:ext="edit"/>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5"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9"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pict>
          <v:shape id="_x0000_s1678" o:spid="_x0000_s1678" o:spt="202" type="#_x0000_t202" style="position:absolute;left:0pt;margin-left:12.55pt;margin-top:81.4pt;height:15.2pt;width:17.45pt;z-index:252326912;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口商</w:t>
                  </w:r>
                  <w:r>
                    <w:rPr>
                      <w:rFonts w:ascii="仿宋" w:hAnsi="仿宋" w:eastAsia="仿宋" w:cs="仿宋"/>
                      <w:sz w:val="10"/>
                      <w:szCs w:val="10"/>
                    </w:rPr>
                    <w:t xml:space="preserve"> </w:t>
                  </w:r>
                  <w:r>
                    <w:rPr>
                      <w:rFonts w:ascii="仿宋" w:hAnsi="仿宋" w:eastAsia="仿宋" w:cs="仿宋"/>
                      <w:spacing w:val="3"/>
                      <w:sz w:val="10"/>
                      <w:szCs w:val="10"/>
                    </w:rPr>
                    <w:t>品生</w:t>
                  </w:r>
                  <w:r>
                    <w:rPr>
                      <w:rFonts w:ascii="仿宋" w:hAnsi="仿宋" w:eastAsia="仿宋" w:cs="仿宋"/>
                      <w:spacing w:val="2"/>
                      <w:sz w:val="10"/>
                      <w:szCs w:val="10"/>
                    </w:rPr>
                    <w:t>产</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9"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0"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3"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9"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11"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2"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before="79" w:line="198" w:lineRule="auto"/>
        <w:ind w:left="51"/>
        <w:rPr>
          <w:rFonts w:ascii="仿宋" w:hAnsi="仿宋" w:eastAsia="仿宋" w:cs="仿宋"/>
          <w:sz w:val="10"/>
          <w:szCs w:val="10"/>
        </w:rPr>
      </w:pPr>
      <w:r>
        <w:pict>
          <v:shape id="_x0000_s1679" o:spid="_x0000_s1679" o:spt="202" type="#_x0000_t202" style="position:absolute;left:0pt;margin-left:11.85pt;margin-top:-1.2pt;height:28.75pt;width:18.25pt;z-index:252301312;mso-width-relative:page;mso-height-relative:page;" filled="f" stroked="f" coordsize="21600,21600">
            <v:path/>
            <v:fill on="f" focussize="0,0"/>
            <v:stroke on="f" joinstyle="miter"/>
            <v:imagedata o:title=""/>
            <o:lock v:ext="edit"/>
            <v:textbox inset="0mm,0mm,0mm,0mm">
              <w:txbxContent>
                <w:p>
                  <w:pPr>
                    <w:spacing w:before="20" w:line="236" w:lineRule="auto"/>
                    <w:ind w:left="22"/>
                    <w:rPr>
                      <w:rFonts w:ascii="仿宋" w:hAnsi="仿宋" w:eastAsia="仿宋" w:cs="仿宋"/>
                      <w:sz w:val="10"/>
                      <w:szCs w:val="10"/>
                    </w:rPr>
                  </w:pPr>
                  <w:r>
                    <w:rPr>
                      <w:rFonts w:ascii="仿宋" w:hAnsi="仿宋" w:eastAsia="仿宋" w:cs="仿宋"/>
                      <w:spacing w:val="7"/>
                      <w:sz w:val="10"/>
                      <w:szCs w:val="10"/>
                    </w:rPr>
                    <w:t>企业的</w:t>
                  </w:r>
                </w:p>
                <w:p>
                  <w:pPr>
                    <w:spacing w:before="8" w:line="245" w:lineRule="auto"/>
                    <w:ind w:left="20" w:right="20" w:hanging="1"/>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25"/>
                      <w:sz w:val="10"/>
                      <w:szCs w:val="10"/>
                    </w:rPr>
                    <w:t>(</w:t>
                  </w:r>
                  <w:r>
                    <w:rPr>
                      <w:rFonts w:ascii="仿宋" w:hAnsi="仿宋" w:eastAsia="仿宋" w:cs="仿宋"/>
                      <w:spacing w:val="24"/>
                      <w:sz w:val="10"/>
                      <w:szCs w:val="10"/>
                    </w:rPr>
                    <w:t>青岛</w:t>
                  </w:r>
                  <w:r>
                    <w:rPr>
                      <w:rFonts w:ascii="仿宋" w:hAnsi="仿宋" w:eastAsia="仿宋" w:cs="仿宋"/>
                      <w:sz w:val="10"/>
                      <w:szCs w:val="10"/>
                    </w:rPr>
                    <w:t xml:space="preserve"> </w:t>
                  </w:r>
                  <w:r>
                    <w:rPr>
                      <w:rFonts w:ascii="仿宋" w:hAnsi="仿宋" w:eastAsia="仿宋" w:cs="仿宋"/>
                      <w:spacing w:val="-8"/>
                      <w:sz w:val="10"/>
                      <w:szCs w:val="10"/>
                    </w:rPr>
                    <w:t>海</w:t>
                  </w:r>
                  <w:r>
                    <w:rPr>
                      <w:rFonts w:ascii="仿宋" w:hAnsi="仿宋" w:eastAsia="仿宋" w:cs="仿宋"/>
                      <w:spacing w:val="-7"/>
                      <w:sz w:val="10"/>
                      <w:szCs w:val="10"/>
                    </w:rPr>
                    <w:t>关 )</w:t>
                  </w:r>
                </w:p>
              </w:txbxContent>
            </v:textbox>
          </v:shape>
        </w:pict>
      </w:r>
      <w:r>
        <w:rPr>
          <w:rFonts w:ascii="仿宋" w:hAnsi="仿宋" w:eastAsia="仿宋" w:cs="仿宋"/>
          <w:spacing w:val="1"/>
          <w:sz w:val="10"/>
          <w:szCs w:val="10"/>
        </w:rPr>
        <w:t>12</w:t>
      </w:r>
      <w:r>
        <w:rPr>
          <w:rFonts w:ascii="仿宋" w:hAnsi="仿宋" w:eastAsia="仿宋" w:cs="仿宋"/>
          <w:sz w:val="10"/>
          <w:szCs w:val="10"/>
        </w:rPr>
        <w:t>4</w:t>
      </w:r>
    </w:p>
    <w:p>
      <w:pPr>
        <w:spacing w:before="190" w:line="251" w:lineRule="auto"/>
        <w:ind w:left="10517" w:right="2710" w:firstLine="2"/>
        <w:rPr>
          <w:rFonts w:ascii="仿宋" w:hAnsi="仿宋" w:eastAsia="仿宋" w:cs="仿宋"/>
          <w:sz w:val="10"/>
          <w:szCs w:val="10"/>
        </w:rPr>
      </w:pPr>
      <w:r>
        <w:pict>
          <v:shape id="_x0000_s1680" o:spid="_x0000_s1680" o:spt="202" type="#_x0000_t202" style="position:absolute;left:0pt;margin-left:301.3pt;margin-top:8.5pt;height:35.5pt;width:18.05pt;z-index:252296192;mso-width-relative:page;mso-height-relative:page;" filled="f" stroked="f" coordsize="21600,21600">
            <v:path/>
            <v:fill on="f" focussize="0,0"/>
            <v:stroke on="f" joinstyle="miter"/>
            <v:imagedata o:title=""/>
            <o:lock v:ext="edit"/>
            <v:textbox inset="0mm,0mm,0mm,0mm">
              <w:txbxContent>
                <w:p>
                  <w:pPr>
                    <w:spacing w:before="20"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pict>
          <v:shape id="_x0000_s1681" o:spid="_x0000_s1681" o:spt="202" type="#_x0000_t202" style="position:absolute;left:0pt;margin-left:156.9pt;margin-top:15.35pt;height:21.9pt;width:23.6pt;z-index:252303360;mso-width-relative:page;mso-height-relative:page;" filled="f" stroked="f" coordsize="21600,21600">
            <v:path/>
            <v:fill on="f" focussize="0,0"/>
            <v:stroke on="f" joinstyle="miter"/>
            <v:imagedata o:title=""/>
            <o:lock v:ext="edit"/>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82" o:spid="_x0000_s1682" o:spt="202" type="#_x0000_t202" style="position:absolute;left:0pt;margin-left:231.55pt;margin-top:18.7pt;height:15.1pt;width:67.15pt;z-index:252281856;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xbxContent>
            </v:textbox>
          </v:shape>
        </w:pict>
      </w:r>
      <w:r>
        <w:pict>
          <v:shape id="_x0000_s1683" o:spid="_x0000_s1683" o:spt="202" type="#_x0000_t202" style="position:absolute;left:0pt;margin-left:142.2pt;margin-top:22.05pt;height:8.35pt;width:12.65pt;z-index:25234022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84" o:spid="_x0000_s1684" o:spt="202" type="#_x0000_t202" style="position:absolute;left:0pt;margin-left:205.2pt;margin-top:22.05pt;height:8.4pt;width:4.35pt;z-index:252350464;mso-width-relative:page;mso-height-relative:page;" filled="f" stroked="f" coordsize="21600,21600">
            <v:path/>
            <v:fill on="f" focussize="0,0"/>
            <v:stroke on="f" joinstyle="miter"/>
            <v:imagedata o:title=""/>
            <o:lock v:ext="edit"/>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85" o:spid="_x0000_s1685" o:spt="202" type="#_x0000_t202" style="position:absolute;left:0pt;margin-left:322.45pt;margin-top:22.05pt;height:8.25pt;width:178pt;z-index:252275712;mso-width-relative:page;mso-height-relative:page;" filled="f" stroked="f" coordsize="21600,21600">
            <v:path/>
            <v:fill on="f" focussize="0,0"/>
            <v:stroke on="f" joinstyle="miter"/>
            <v:imagedata o:title=""/>
            <o:lock v:ext="edit"/>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2"/>
                      <w:sz w:val="10"/>
                      <w:szCs w:val="10"/>
                    </w:rPr>
                    <w:t>对法</w:t>
                  </w:r>
                  <w:r>
                    <w:rPr>
                      <w:rFonts w:ascii="仿宋" w:hAnsi="仿宋" w:eastAsia="仿宋" w:cs="仿宋"/>
                      <w:spacing w:val="9"/>
                      <w:sz w:val="10"/>
                      <w:szCs w:val="10"/>
                    </w:rPr>
                    <w:t>定</w:t>
                  </w:r>
                  <w:r>
                    <w:rPr>
                      <w:rFonts w:ascii="仿宋" w:hAnsi="仿宋" w:eastAsia="仿宋" w:cs="仿宋"/>
                      <w:spacing w:val="6"/>
                      <w:sz w:val="10"/>
                      <w:szCs w:val="10"/>
                    </w:rPr>
                    <w:t>检验商品以外的出口商品 ，进行抽查检验 ，并依法实施后续处置。</w:t>
                  </w:r>
                </w:p>
              </w:txbxContent>
            </v:textbox>
          </v:shape>
        </w:pict>
      </w:r>
      <w:r>
        <w:rPr>
          <w:rFonts w:ascii="仿宋" w:hAnsi="仿宋" w:eastAsia="仿宋" w:cs="仿宋"/>
          <w:spacing w:val="12"/>
          <w:sz w:val="10"/>
          <w:szCs w:val="10"/>
        </w:rPr>
        <w:t>1</w:t>
      </w:r>
      <w:r>
        <w:rPr>
          <w:rFonts w:ascii="仿宋" w:hAnsi="仿宋" w:eastAsia="仿宋" w:cs="仿宋"/>
          <w:spacing w:val="7"/>
          <w:sz w:val="10"/>
          <w:szCs w:val="10"/>
        </w:rPr>
        <w:t>.《中华人民共和国进出口商品检验法 》第十九条</w:t>
      </w:r>
      <w:r>
        <w:rPr>
          <w:rFonts w:ascii="仿宋" w:hAnsi="仿宋" w:eastAsia="仿宋" w:cs="仿宋"/>
          <w:sz w:val="10"/>
          <w:szCs w:val="10"/>
        </w:rPr>
        <w:t xml:space="preserve">       </w:t>
      </w:r>
      <w:r>
        <w:rPr>
          <w:rFonts w:ascii="仿宋" w:hAnsi="仿宋" w:eastAsia="仿宋" w:cs="仿宋"/>
          <w:spacing w:val="8"/>
          <w:sz w:val="10"/>
          <w:szCs w:val="10"/>
        </w:rPr>
        <w:t>2.《中华人民共和国进出口商品检验法实施条例 》第四</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w:t>
      </w:r>
      <w:r>
        <w:rPr>
          <w:rFonts w:ascii="仿宋" w:hAnsi="仿宋" w:eastAsia="仿宋" w:cs="仿宋"/>
          <w:spacing w:val="6"/>
          <w:sz w:val="10"/>
          <w:szCs w:val="10"/>
        </w:rPr>
        <w:t>《进出口商品抽查检验管理办法 》</w:t>
      </w:r>
    </w:p>
    <w:p>
      <w:pPr>
        <w:spacing w:before="1" w:line="229" w:lineRule="auto"/>
        <w:ind w:right="38"/>
        <w:jc w:val="right"/>
        <w:rPr>
          <w:rFonts w:ascii="仿宋" w:hAnsi="仿宋" w:eastAsia="仿宋" w:cs="仿宋"/>
          <w:sz w:val="10"/>
          <w:szCs w:val="10"/>
        </w:rPr>
      </w:pPr>
      <w:r>
        <w:rPr>
          <w:rFonts w:ascii="仿宋" w:hAnsi="仿宋" w:eastAsia="仿宋" w:cs="仿宋"/>
          <w:spacing w:val="10"/>
          <w:sz w:val="10"/>
          <w:szCs w:val="10"/>
        </w:rPr>
        <w:t>4.《海关总</w:t>
      </w:r>
      <w:r>
        <w:rPr>
          <w:rFonts w:ascii="仿宋" w:hAnsi="仿宋" w:eastAsia="仿宋" w:cs="仿宋"/>
          <w:spacing w:val="8"/>
          <w:sz w:val="10"/>
          <w:szCs w:val="10"/>
        </w:rPr>
        <w:t>署</w:t>
      </w:r>
      <w:r>
        <w:rPr>
          <w:rFonts w:ascii="仿宋" w:hAnsi="仿宋" w:eastAsia="仿宋" w:cs="仿宋"/>
          <w:spacing w:val="5"/>
          <w:sz w:val="10"/>
          <w:szCs w:val="10"/>
        </w:rPr>
        <w:t>关于开展 2021年度法定检验商品以外进出口商品抽验检验工作的公告 》  (海关总署公告 2021年第60</w:t>
      </w:r>
    </w:p>
    <w:p>
      <w:pPr>
        <w:spacing w:before="10" w:line="233" w:lineRule="auto"/>
        <w:ind w:left="10518"/>
        <w:rPr>
          <w:rFonts w:ascii="仿宋" w:hAnsi="仿宋" w:eastAsia="仿宋" w:cs="仿宋"/>
          <w:sz w:val="10"/>
          <w:szCs w:val="10"/>
        </w:rPr>
      </w:pPr>
      <w:r>
        <w:rPr>
          <w:rFonts w:ascii="仿宋" w:hAnsi="仿宋" w:eastAsia="仿宋" w:cs="仿宋"/>
          <w:spacing w:val="-7"/>
          <w:sz w:val="10"/>
          <w:szCs w:val="10"/>
        </w:rPr>
        <w:t>号</w:t>
      </w:r>
      <w:r>
        <w:rPr>
          <w:rFonts w:ascii="仿宋" w:hAnsi="仿宋" w:eastAsia="仿宋" w:cs="仿宋"/>
          <w:spacing w:val="-6"/>
          <w:sz w:val="10"/>
          <w:szCs w:val="10"/>
        </w:rPr>
        <w:t xml:space="preserve"> )</w:t>
      </w:r>
    </w:p>
    <w:p>
      <w:pPr>
        <w:spacing w:before="231" w:line="137" w:lineRule="exact"/>
        <w:ind w:left="6466"/>
        <w:rPr>
          <w:rFonts w:ascii="仿宋" w:hAnsi="仿宋" w:eastAsia="仿宋" w:cs="仿宋"/>
          <w:sz w:val="10"/>
          <w:szCs w:val="10"/>
        </w:rPr>
      </w:pPr>
      <w:r>
        <w:pict>
          <v:shape id="_x0000_s1686" o:spid="_x0000_s1686" o:spt="202" type="#_x0000_t202" style="position:absolute;left:0pt;margin-left:231.6pt;margin-top:14pt;height:35.35pt;width:68.3pt;z-index:252268544;mso-width-relative:page;mso-height-relative:page;" filled="f" stroked="f" coordsize="21600,21600">
            <v:path/>
            <v:fill on="f" focussize="0,0"/>
            <v:stroke on="f" joinstyle="miter"/>
            <v:imagedata o:title=""/>
            <o:lock v:ext="edit"/>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687" o:spid="_x0000_s1687" o:spt="202" type="#_x0000_t202" style="position:absolute;left:0pt;margin-left:524.85pt;margin-top:17.4pt;height:83pt;width:273.1pt;z-index:252263424;mso-width-relative:page;mso-height-relative:page;" filled="f" stroked="f" coordsize="21600,21600">
            <v:path/>
            <v:fill on="f" focussize="0,0"/>
            <v:stroke on="f" joinstyle="miter"/>
            <v:imagedata o:title=""/>
            <o:lock v:ext="edit"/>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688" o:spid="_x0000_s1688" o:spt="202" type="#_x0000_t202" style="position:absolute;left:0pt;margin-left:64.25pt;margin-top:25.55pt;height:29pt;width:18.2pt;z-index:252302336;mso-width-relative:page;mso-height-relative:page;" filled="f" stroked="f" coordsize="21600,21600">
            <v:path/>
            <v:fill on="f" focussize="0,0"/>
            <v:stroke on="f" joinstyle="miter"/>
            <v:imagedata o:title=""/>
            <o:lock v:ext="edit"/>
            <v:textbox inset="0mm,0mm,0mm,0mm">
              <w:txbxContent>
                <w:p>
                  <w:pPr>
                    <w:spacing w:before="20" w:line="249" w:lineRule="auto"/>
                    <w:ind w:left="25" w:right="20" w:hanging="6"/>
                    <w:rPr>
                      <w:rFonts w:ascii="仿宋" w:hAnsi="仿宋" w:eastAsia="仿宋" w:cs="仿宋"/>
                      <w:sz w:val="10"/>
                      <w:szCs w:val="10"/>
                    </w:rPr>
                  </w:pPr>
                  <w:r>
                    <w:rPr>
                      <w:rFonts w:ascii="仿宋" w:hAnsi="仿宋" w:eastAsia="仿宋" w:cs="仿宋"/>
                      <w:spacing w:val="8"/>
                      <w:sz w:val="10"/>
                      <w:szCs w:val="10"/>
                    </w:rPr>
                    <w:t>被抽</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pacing w:val="5"/>
                      <w:sz w:val="10"/>
                      <w:szCs w:val="10"/>
                    </w:rPr>
                    <w:t>品企</w:t>
                  </w:r>
                  <w:r>
                    <w:rPr>
                      <w:rFonts w:ascii="仿宋" w:hAnsi="仿宋" w:eastAsia="仿宋" w:cs="仿宋"/>
                      <w:sz w:val="10"/>
                      <w:szCs w:val="10"/>
                    </w:rPr>
                    <w:t xml:space="preserve"> 业</w:t>
                  </w:r>
                </w:p>
              </w:txbxContent>
            </v:textbox>
          </v:shape>
        </w:pict>
      </w:r>
      <w:r>
        <w:pict>
          <v:shape id="_x0000_s1689" o:spid="_x0000_s1689" o:spt="202" type="#_x0000_t202" style="position:absolute;left:0pt;margin-left:86.85pt;margin-top:28.9pt;height:21.9pt;width:12.75pt;z-index:252322816;mso-width-relative:page;mso-height-relative:page;" filled="f" stroked="f" coordsize="21600,21600">
            <v:path/>
            <v:fill on="f" focussize="0,0"/>
            <v:stroke on="f" joinstyle="miter"/>
            <v:imagedata o:title=""/>
            <o:lock v:ext="edit"/>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90" o:spid="_x0000_s1690" o:spt="202" type="#_x0000_t202" style="position:absolute;left:0pt;margin-left:32.35pt;margin-top:28.9pt;height:21.8pt;width:29.1pt;z-index:252297216;mso-width-relative:page;mso-height-relative:page;" filled="f" stroked="f" coordsize="21600,21600">
            <v:path/>
            <v:fill on="f" focussize="0,0"/>
            <v:stroke on="f" joinstyle="miter"/>
            <v:imagedata o:title=""/>
            <o:lock v:ext="edit"/>
            <v:textbox inset="0mm,0mm,0mm,0mm">
              <w:txbxContent>
                <w:p>
                  <w:pPr>
                    <w:spacing w:before="20" w:line="243" w:lineRule="auto"/>
                    <w:ind w:left="20" w:right="20" w:firstLine="15"/>
                    <w:rPr>
                      <w:rFonts w:ascii="仿宋" w:hAnsi="仿宋" w:eastAsia="仿宋" w:cs="仿宋"/>
                      <w:sz w:val="10"/>
                      <w:szCs w:val="10"/>
                    </w:rPr>
                  </w:pPr>
                  <w:r>
                    <w:rPr>
                      <w:rFonts w:ascii="仿宋" w:hAnsi="仿宋" w:eastAsia="仿宋" w:cs="仿宋"/>
                      <w:spacing w:val="-4"/>
                      <w:sz w:val="10"/>
                      <w:szCs w:val="10"/>
                    </w:rPr>
                    <w:t>出 口商品质</w:t>
                  </w:r>
                  <w:r>
                    <w:rPr>
                      <w:rFonts w:ascii="仿宋" w:hAnsi="仿宋" w:eastAsia="仿宋" w:cs="仿宋"/>
                      <w:sz w:val="10"/>
                      <w:szCs w:val="10"/>
                    </w:rPr>
                    <w:t xml:space="preserve"> </w:t>
                  </w:r>
                  <w:r>
                    <w:rPr>
                      <w:rFonts w:ascii="仿宋" w:hAnsi="仿宋" w:eastAsia="仿宋" w:cs="仿宋"/>
                      <w:spacing w:val="9"/>
                      <w:sz w:val="10"/>
                      <w:szCs w:val="10"/>
                    </w:rPr>
                    <w:t>量</w:t>
                  </w:r>
                  <w:r>
                    <w:rPr>
                      <w:rFonts w:ascii="仿宋" w:hAnsi="仿宋" w:eastAsia="仿宋" w:cs="仿宋"/>
                      <w:spacing w:val="8"/>
                      <w:sz w:val="10"/>
                      <w:szCs w:val="10"/>
                    </w:rPr>
                    <w:t>安全抽查</w:t>
                  </w:r>
                  <w:r>
                    <w:rPr>
                      <w:rFonts w:ascii="仿宋" w:hAnsi="仿宋" w:eastAsia="仿宋" w:cs="仿宋"/>
                      <w:sz w:val="10"/>
                      <w:szCs w:val="10"/>
                    </w:rPr>
                    <w:t xml:space="preserve"> </w:t>
                  </w:r>
                  <w:r>
                    <w:rPr>
                      <w:rFonts w:ascii="仿宋" w:hAnsi="仿宋" w:eastAsia="仿宋" w:cs="仿宋"/>
                      <w:spacing w:val="7"/>
                      <w:sz w:val="10"/>
                      <w:szCs w:val="10"/>
                    </w:rPr>
                    <w:t>检验</w:t>
                  </w:r>
                </w:p>
              </w:txbxContent>
            </v:textbox>
          </v:shape>
        </w:pict>
      </w:r>
      <w:r>
        <w:pict>
          <v:shape id="_x0000_s1691" o:spid="_x0000_s1691" o:spt="202" type="#_x0000_t202" style="position:absolute;left:0pt;margin-left:101.8pt;margin-top:28.9pt;height:8.3pt;width:17.85pt;z-index:252336128;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92" o:spid="_x0000_s1692" o:spt="202" type="#_x0000_t202" style="position:absolute;left:0pt;margin-left:101.55pt;margin-top:32.25pt;height:11.85pt;width:37.55pt;z-index:252310528;mso-width-relative:page;mso-height-relative:page;" filled="f" stroked="f" coordsize="21600,21600">
            <v:path/>
            <v:fill on="f" focussize="0,0"/>
            <v:stroke on="f" joinstyle="miter"/>
            <v:imagedata o:title=""/>
            <o:lock v:ext="edit"/>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93" o:spid="_x0000_s1693" o:spt="202" type="#_x0000_t202" style="position:absolute;left:0pt;margin-left:101.65pt;margin-top:39.1pt;height:11.65pt;width:37.35pt;z-index:252313600;mso-width-relative:page;mso-height-relative:page;" filled="f" stroked="f" coordsize="21600,21600">
            <v:path/>
            <v:fill on="f" focussize="0,0"/>
            <v:stroke on="f" joinstyle="miter"/>
            <v:imagedata o:title=""/>
            <o:lock v:ext="edit"/>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pict>
          <v:shape id="_x0000_s1694" o:spid="_x0000_s1694" o:spt="202" type="#_x0000_t202" style="position:absolute;left:0pt;margin-left:231.6pt;margin-top:48pt;height:8.3pt;width:67.6pt;z-index:252307456;mso-width-relative:page;mso-height-relative:page;" filled="f" stroked="f" coordsize="21600,21600">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695" o:spid="_x0000_s1695" o:spt="202" type="#_x0000_t202" style="position:absolute;left:0pt;margin-left:183.1pt;margin-top:51.35pt;height:15.1pt;width:45.35pt;z-index:252289024;mso-width-relative:page;mso-height-relative:page;" filled="f" stroked="f" coordsize="21600,21600">
            <v:path/>
            <v:fill on="f" focussize="0,0"/>
            <v:stroke on="f" joinstyle="miter"/>
            <v:imagedata o:title=""/>
            <o:lock v:ext="edit"/>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696" o:spid="_x0000_s1696" o:spt="202" type="#_x0000_t202" style="position:absolute;left:0pt;margin-left:156.85pt;margin-top:51.35pt;height:15.15pt;width:23.6pt;z-index:252316672;mso-width-relative:page;mso-height-relative:page;" filled="f" stroked="f" coordsize="21600,21600">
            <v:path/>
            <v:fill on="f" focussize="0,0"/>
            <v:stroke on="f" joinstyle="miter"/>
            <v:imagedata o:title=""/>
            <o:lock v:ext="edit"/>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97" o:spid="_x0000_s1697" o:spt="202" type="#_x0000_t202" style="position:absolute;left:0pt;margin-left:231.75pt;margin-top:51.35pt;height:11.6pt;width:87.6pt;z-index:252282880;mso-width-relative:page;mso-height-relative:page;" filled="f" stroked="f" coordsize="21600,21600">
            <v:path/>
            <v:fill on="f" focussize="0,0"/>
            <v:stroke on="f" joinstyle="miter"/>
            <v:imagedata o:title=""/>
            <o:lock v:ext="edit"/>
            <v:textbox inset="0mm,0mm,0mm,0mm">
              <w:txbxContent>
                <w:p>
                  <w:pPr>
                    <w:spacing w:before="19" w:line="177"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698" o:spid="_x0000_s1698" o:spt="202" type="#_x0000_t202" style="position:absolute;left:0pt;margin-left:142.45pt;margin-top:54.7pt;height:8.35pt;width:12.45pt;z-index:252345344;mso-width-relative:page;mso-height-relative:page;" filled="f" stroked="f" coordsize="21600,21600">
            <v:path/>
            <v:fill on="f" focussize="0,0"/>
            <v:stroke on="f" joinstyle="miter"/>
            <v:imagedata o:title=""/>
            <o:lock v:ext="edit"/>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99" o:spid="_x0000_s1699" o:spt="202" type="#_x0000_t202" style="position:absolute;left:0pt;margin-left:231.65pt;margin-top:58.2pt;height:45.55pt;width:87.65pt;z-index:252266496;mso-width-relative:page;mso-height-relative:page;" filled="f" stroked="f" coordsize="21600,21600">
            <v:path/>
            <v:fill on="f" focussize="0,0"/>
            <v:stroke on="f" joinstyle="miter"/>
            <v:imagedata o:title=""/>
            <o:lock v:ext="edit"/>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5"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9"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1"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8"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1"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2"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9"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12"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ectPr>
          <w:headerReference r:id="rId9"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restart"/>
            <w:tcBorders>
              <w:bottom w:val="nil"/>
            </w:tcBorders>
          </w:tcPr>
          <w:p/>
        </w:tc>
        <w:tc>
          <w:tcPr>
            <w:tcW w:w="410" w:type="dxa"/>
            <w:vMerge w:val="restart"/>
            <w:tcBorders>
              <w:bottom w:val="nil"/>
            </w:tcBorders>
          </w:tcPr>
          <w:p/>
        </w:tc>
        <w:tc>
          <w:tcPr>
            <w:tcW w:w="638" w:type="dxa"/>
            <w:vMerge w:val="restart"/>
            <w:tcBorders>
              <w:bottom w:val="nil"/>
            </w:tcBorders>
          </w:tcPr>
          <w:p>
            <w:pPr>
              <w:spacing w:line="244" w:lineRule="auto"/>
            </w:pPr>
          </w:p>
          <w:p>
            <w:pPr>
              <w:spacing w:line="245" w:lineRule="auto"/>
            </w:pPr>
          </w:p>
          <w:p>
            <w:pPr>
              <w:spacing w:before="32" w:line="260" w:lineRule="auto"/>
              <w:ind w:left="20" w:right="71" w:firstLine="14"/>
              <w:rPr>
                <w:rFonts w:ascii="仿宋" w:hAnsi="仿宋" w:eastAsia="仿宋" w:cs="仿宋"/>
                <w:sz w:val="10"/>
                <w:szCs w:val="10"/>
              </w:rPr>
            </w:pPr>
            <w:r>
              <w:rPr>
                <w:rFonts w:ascii="仿宋" w:hAnsi="仿宋" w:eastAsia="仿宋" w:cs="仿宋"/>
                <w:spacing w:val="-4"/>
                <w:sz w:val="10"/>
                <w:szCs w:val="10"/>
              </w:rPr>
              <w:t>出 口备案食</w:t>
            </w:r>
            <w:r>
              <w:rPr>
                <w:rFonts w:ascii="仿宋" w:hAnsi="仿宋" w:eastAsia="仿宋" w:cs="仿宋"/>
                <w:sz w:val="10"/>
                <w:szCs w:val="10"/>
              </w:rPr>
              <w:t xml:space="preserve"> </w:t>
            </w:r>
            <w:r>
              <w:rPr>
                <w:rFonts w:ascii="仿宋" w:hAnsi="仿宋" w:eastAsia="仿宋" w:cs="仿宋"/>
                <w:spacing w:val="8"/>
                <w:sz w:val="10"/>
                <w:szCs w:val="10"/>
              </w:rPr>
              <w:t>品生产企业</w:t>
            </w:r>
            <w:r>
              <w:rPr>
                <w:rFonts w:ascii="仿宋" w:hAnsi="仿宋" w:eastAsia="仿宋" w:cs="仿宋"/>
                <w:sz w:val="10"/>
                <w:szCs w:val="10"/>
              </w:rPr>
              <w:t xml:space="preserve"> </w:t>
            </w:r>
            <w:r>
              <w:rPr>
                <w:rFonts w:ascii="仿宋" w:hAnsi="仿宋" w:eastAsia="仿宋" w:cs="仿宋"/>
                <w:spacing w:val="7"/>
                <w:sz w:val="10"/>
                <w:szCs w:val="10"/>
              </w:rPr>
              <w:t>核</w:t>
            </w:r>
            <w:r>
              <w:rPr>
                <w:rFonts w:ascii="仿宋" w:hAnsi="仿宋" w:eastAsia="仿宋" w:cs="仿宋"/>
                <w:spacing w:val="6"/>
                <w:sz w:val="10"/>
                <w:szCs w:val="10"/>
              </w:rPr>
              <w:t>查</w:t>
            </w:r>
          </w:p>
        </w:tc>
        <w:tc>
          <w:tcPr>
            <w:tcW w:w="417" w:type="dxa"/>
            <w:vMerge w:val="restart"/>
            <w:tcBorders>
              <w:bottom w:val="nil"/>
            </w:tcBorders>
          </w:tcPr>
          <w:p>
            <w:pPr>
              <w:spacing w:line="422" w:lineRule="auto"/>
            </w:pPr>
          </w:p>
          <w:p>
            <w:pPr>
              <w:spacing w:before="33" w:line="261" w:lineRule="auto"/>
              <w:ind w:left="23" w:right="68" w:firstLine="11"/>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口备</w:t>
            </w:r>
            <w:r>
              <w:rPr>
                <w:rFonts w:ascii="仿宋" w:hAnsi="仿宋" w:eastAsia="仿宋" w:cs="仿宋"/>
                <w:sz w:val="10"/>
                <w:szCs w:val="10"/>
              </w:rPr>
              <w:t xml:space="preserve"> </w:t>
            </w:r>
            <w:r>
              <w:rPr>
                <w:rFonts w:ascii="仿宋" w:hAnsi="仿宋" w:eastAsia="仿宋" w:cs="仿宋"/>
                <w:spacing w:val="7"/>
                <w:sz w:val="10"/>
                <w:szCs w:val="10"/>
              </w:rPr>
              <w:t>案</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tcPr>
          <w:p>
            <w:pPr>
              <w:spacing w:line="244" w:lineRule="auto"/>
            </w:pPr>
          </w:p>
          <w:p>
            <w:pPr>
              <w:spacing w:line="24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44" w:lineRule="auto"/>
            </w:pPr>
          </w:p>
          <w:p>
            <w:pPr>
              <w:spacing w:line="245" w:lineRule="auto"/>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tcPr>
          <w:p>
            <w:pPr>
              <w:spacing w:line="278" w:lineRule="auto"/>
            </w:pPr>
          </w:p>
          <w:p>
            <w:pPr>
              <w:spacing w:line="278"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27"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28"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tcPr>
          <w:p>
            <w:pPr>
              <w:spacing w:line="327"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60" w:lineRule="auto"/>
            </w:pPr>
          </w:p>
          <w:p>
            <w:pPr>
              <w:spacing w:before="3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出口食品生产企业的备案</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5"/>
                <w:sz w:val="10"/>
                <w:szCs w:val="10"/>
              </w:rPr>
              <w:t>查 (备案信息 )</w:t>
            </w:r>
          </w:p>
        </w:tc>
        <w:tc>
          <w:tcPr>
            <w:tcW w:w="425" w:type="dxa"/>
          </w:tcPr>
          <w:p>
            <w:pPr>
              <w:spacing w:before="91"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tcPr>
          <w:p>
            <w:pPr>
              <w:spacing w:line="327" w:lineRule="auto"/>
            </w:pPr>
          </w:p>
          <w:p>
            <w:pPr>
              <w:spacing w:before="33" w:line="230" w:lineRule="auto"/>
              <w:ind w:left="37"/>
              <w:rPr>
                <w:rFonts w:ascii="仿宋" w:hAnsi="仿宋" w:eastAsia="仿宋" w:cs="仿宋"/>
                <w:sz w:val="10"/>
                <w:szCs w:val="10"/>
              </w:rPr>
            </w:pPr>
            <w:r>
              <w:rPr>
                <w:rFonts w:ascii="仿宋" w:hAnsi="仿宋" w:eastAsia="仿宋" w:cs="仿宋"/>
                <w:spacing w:val="6"/>
                <w:sz w:val="10"/>
                <w:szCs w:val="10"/>
              </w:rPr>
              <w:t>出 口食品</w:t>
            </w:r>
            <w:r>
              <w:rPr>
                <w:rFonts w:ascii="仿宋" w:hAnsi="仿宋" w:eastAsia="仿宋" w:cs="仿宋"/>
                <w:spacing w:val="3"/>
                <w:sz w:val="10"/>
                <w:szCs w:val="10"/>
              </w:rPr>
              <w:t>生产企业是否符合安全卫生要求 。</w:t>
            </w:r>
          </w:p>
        </w:tc>
        <w:tc>
          <w:tcPr>
            <w:tcW w:w="5499" w:type="dxa"/>
          </w:tcPr>
          <w:p>
            <w:pPr>
              <w:spacing w:line="327" w:lineRule="auto"/>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中华人民共和国食品安全法 》第九十九条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79"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12"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tcPr>
          <w:p>
            <w:pPr>
              <w:spacing w:before="24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179"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tcPr>
          <w:p>
            <w:pPr>
              <w:spacing w:before="179"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88" w:hRule="atLeast"/>
        </w:trPr>
        <w:tc>
          <w:tcPr>
            <w:tcW w:w="233" w:type="dxa"/>
            <w:vMerge w:val="restart"/>
            <w:tcBorders>
              <w:bottom w:val="nil"/>
            </w:tcBorders>
          </w:tcPr>
          <w:p>
            <w:pPr>
              <w:spacing w:line="246" w:lineRule="auto"/>
            </w:pPr>
          </w:p>
          <w:p>
            <w:pPr>
              <w:spacing w:line="246" w:lineRule="auto"/>
            </w:pPr>
          </w:p>
          <w:p>
            <w:pPr>
              <w:spacing w:line="246" w:lineRule="auto"/>
            </w:pPr>
          </w:p>
          <w:p>
            <w:pPr>
              <w:spacing w:line="246" w:lineRule="auto"/>
            </w:pPr>
          </w:p>
          <w:p>
            <w:pPr>
              <w:spacing w:line="246"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5</w:t>
            </w:r>
          </w:p>
        </w:tc>
        <w:tc>
          <w:tcPr>
            <w:tcW w:w="410" w:type="dxa"/>
            <w:vMerge w:val="restart"/>
            <w:tcBorders>
              <w:bottom w:val="nil"/>
            </w:tcBorders>
          </w:tcPr>
          <w:p/>
          <w:p/>
          <w:p/>
          <w:p/>
          <w:p/>
          <w:p/>
          <w:p/>
          <w:p/>
          <w:p/>
          <w:p/>
          <w:p/>
          <w:p/>
          <w:p/>
          <w:p>
            <w:pPr>
              <w:spacing w:line="241" w:lineRule="auto"/>
            </w:pPr>
          </w:p>
          <w:p>
            <w:pPr>
              <w:spacing w:line="241" w:lineRule="auto"/>
            </w:pPr>
          </w:p>
          <w:p>
            <w:pPr>
              <w:spacing w:line="241" w:lineRule="auto"/>
            </w:pPr>
          </w:p>
          <w:p>
            <w:pPr>
              <w:tabs>
                <w:tab w:val="left" w:pos="70"/>
              </w:tabs>
              <w:spacing w:before="32" w:line="256" w:lineRule="auto"/>
              <w:ind w:left="19" w:right="61" w:firstLine="15"/>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口商</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济南</w:t>
            </w:r>
            <w:r>
              <w:rPr>
                <w:rFonts w:ascii="仿宋" w:hAnsi="仿宋" w:eastAsia="仿宋" w:cs="仿宋"/>
                <w:sz w:val="10"/>
                <w:szCs w:val="10"/>
              </w:rPr>
              <w:t xml:space="preserve"> </w:t>
            </w:r>
            <w:r>
              <w:rPr>
                <w:rFonts w:ascii="仿宋" w:hAnsi="仿宋" w:eastAsia="仿宋" w:cs="仿宋"/>
                <w:spacing w:val="-7"/>
                <w:sz w:val="10"/>
                <w:szCs w:val="10"/>
              </w:rPr>
              <w:t>海关 )</w:t>
            </w:r>
          </w:p>
        </w:tc>
        <w:tc>
          <w:tcPr>
            <w:tcW w:w="638" w:type="dxa"/>
            <w:vMerge w:val="restart"/>
            <w:tcBorders>
              <w:bottom w:val="nil"/>
            </w:tcBorders>
          </w:tcPr>
          <w:p>
            <w:pPr>
              <w:spacing w:line="437" w:lineRule="auto"/>
            </w:pPr>
          </w:p>
          <w:p>
            <w:pPr>
              <w:spacing w:before="33" w:line="256" w:lineRule="auto"/>
              <w:ind w:left="21" w:right="65" w:firstLine="13"/>
              <w:rPr>
                <w:rFonts w:ascii="仿宋" w:hAnsi="仿宋" w:eastAsia="仿宋" w:cs="仿宋"/>
                <w:sz w:val="10"/>
                <w:szCs w:val="10"/>
              </w:rPr>
            </w:pPr>
            <w:r>
              <w:rPr>
                <w:rFonts w:ascii="仿宋" w:hAnsi="仿宋" w:eastAsia="仿宋" w:cs="仿宋"/>
                <w:spacing w:val="-4"/>
                <w:sz w:val="10"/>
                <w:szCs w:val="10"/>
              </w:rPr>
              <w:t>出 口饲料和</w:t>
            </w:r>
            <w:r>
              <w:rPr>
                <w:rFonts w:ascii="仿宋" w:hAnsi="仿宋" w:eastAsia="仿宋" w:cs="仿宋"/>
                <w:sz w:val="10"/>
                <w:szCs w:val="10"/>
              </w:rPr>
              <w:t xml:space="preserve"> </w:t>
            </w:r>
            <w:r>
              <w:rPr>
                <w:rFonts w:ascii="仿宋" w:hAnsi="仿宋" w:eastAsia="仿宋" w:cs="仿宋"/>
                <w:spacing w:val="8"/>
                <w:sz w:val="10"/>
                <w:szCs w:val="10"/>
              </w:rPr>
              <w:t>饲料添加剂</w:t>
            </w:r>
            <w:r>
              <w:rPr>
                <w:rFonts w:ascii="仿宋" w:hAnsi="仿宋" w:eastAsia="仿宋" w:cs="仿宋"/>
                <w:sz w:val="10"/>
                <w:szCs w:val="10"/>
              </w:rPr>
              <w:t xml:space="preserve"> </w:t>
            </w:r>
            <w:r>
              <w:rPr>
                <w:rFonts w:ascii="仿宋" w:hAnsi="仿宋" w:eastAsia="仿宋" w:cs="仿宋"/>
                <w:spacing w:val="-1"/>
                <w:sz w:val="10"/>
                <w:szCs w:val="10"/>
              </w:rPr>
              <w:t>注册生产</w:t>
            </w:r>
            <w:r>
              <w:rPr>
                <w:rFonts w:ascii="仿宋" w:hAnsi="仿宋" w:eastAsia="仿宋" w:cs="仿宋"/>
                <w:sz w:val="10"/>
                <w:szCs w:val="10"/>
              </w:rPr>
              <w:t xml:space="preserve"> 、 </w:t>
            </w:r>
            <w:r>
              <w:rPr>
                <w:rFonts w:ascii="仿宋" w:hAnsi="仿宋" w:eastAsia="仿宋" w:cs="仿宋"/>
                <w:spacing w:val="10"/>
                <w:sz w:val="10"/>
                <w:szCs w:val="10"/>
              </w:rPr>
              <w:t>加</w:t>
            </w:r>
            <w:r>
              <w:rPr>
                <w:rFonts w:ascii="仿宋" w:hAnsi="仿宋" w:eastAsia="仿宋" w:cs="仿宋"/>
                <w:spacing w:val="9"/>
                <w:sz w:val="10"/>
                <w:szCs w:val="10"/>
              </w:rPr>
              <w:t>工、存放</w:t>
            </w:r>
            <w:r>
              <w:rPr>
                <w:rFonts w:ascii="仿宋" w:hAnsi="仿宋" w:eastAsia="仿宋" w:cs="仿宋"/>
                <w:sz w:val="10"/>
                <w:szCs w:val="10"/>
              </w:rPr>
              <w:t xml:space="preserve"> </w:t>
            </w:r>
            <w:r>
              <w:rPr>
                <w:rFonts w:ascii="仿宋" w:hAnsi="仿宋" w:eastAsia="仿宋" w:cs="仿宋"/>
                <w:spacing w:val="10"/>
                <w:sz w:val="10"/>
                <w:szCs w:val="10"/>
              </w:rPr>
              <w:t>企</w:t>
            </w:r>
            <w:r>
              <w:rPr>
                <w:rFonts w:ascii="仿宋" w:hAnsi="仿宋" w:eastAsia="仿宋" w:cs="仿宋"/>
                <w:spacing w:val="7"/>
                <w:sz w:val="10"/>
                <w:szCs w:val="10"/>
              </w:rPr>
              <w:t>业核查</w:t>
            </w:r>
          </w:p>
        </w:tc>
        <w:tc>
          <w:tcPr>
            <w:tcW w:w="417" w:type="dxa"/>
            <w:vMerge w:val="restart"/>
            <w:tcBorders>
              <w:bottom w:val="nil"/>
            </w:tcBorders>
          </w:tcPr>
          <w:p>
            <w:pPr>
              <w:spacing w:line="370" w:lineRule="auto"/>
            </w:pPr>
          </w:p>
          <w:p>
            <w:pPr>
              <w:spacing w:before="33" w:line="256" w:lineRule="auto"/>
              <w:ind w:left="21" w:right="68"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口饲</w:t>
            </w:r>
            <w:r>
              <w:rPr>
                <w:rFonts w:ascii="仿宋" w:hAnsi="仿宋" w:eastAsia="仿宋" w:cs="仿宋"/>
                <w:sz w:val="10"/>
                <w:szCs w:val="10"/>
              </w:rPr>
              <w:t xml:space="preserve"> </w:t>
            </w:r>
            <w:r>
              <w:rPr>
                <w:rFonts w:ascii="仿宋" w:hAnsi="仿宋" w:eastAsia="仿宋" w:cs="仿宋"/>
                <w:spacing w:val="7"/>
                <w:sz w:val="10"/>
                <w:szCs w:val="10"/>
              </w:rPr>
              <w:t>料和饲</w:t>
            </w:r>
            <w:r>
              <w:rPr>
                <w:rFonts w:ascii="仿宋" w:hAnsi="仿宋" w:eastAsia="仿宋" w:cs="仿宋"/>
                <w:sz w:val="10"/>
                <w:szCs w:val="10"/>
              </w:rPr>
              <w:t xml:space="preserve"> </w:t>
            </w:r>
            <w:r>
              <w:rPr>
                <w:rFonts w:ascii="仿宋" w:hAnsi="仿宋" w:eastAsia="仿宋" w:cs="仿宋"/>
                <w:spacing w:val="7"/>
                <w:sz w:val="10"/>
                <w:szCs w:val="10"/>
              </w:rPr>
              <w:t>料添加</w:t>
            </w:r>
            <w:r>
              <w:rPr>
                <w:rFonts w:ascii="仿宋" w:hAnsi="仿宋" w:eastAsia="仿宋" w:cs="仿宋"/>
                <w:sz w:val="10"/>
                <w:szCs w:val="10"/>
              </w:rPr>
              <w:t xml:space="preserve"> </w:t>
            </w:r>
            <w:r>
              <w:rPr>
                <w:rFonts w:ascii="仿宋" w:hAnsi="仿宋" w:eastAsia="仿宋" w:cs="仿宋"/>
                <w:spacing w:val="7"/>
                <w:sz w:val="10"/>
                <w:szCs w:val="10"/>
              </w:rPr>
              <w:t>剂生产</w:t>
            </w:r>
            <w:r>
              <w:rPr>
                <w:rFonts w:ascii="仿宋" w:hAnsi="仿宋" w:eastAsia="仿宋" w:cs="仿宋"/>
                <w:sz w:val="10"/>
                <w:szCs w:val="10"/>
              </w:rPr>
              <w:t xml:space="preserve"> </w:t>
            </w:r>
            <w:r>
              <w:rPr>
                <w:rFonts w:ascii="仿宋" w:hAnsi="仿宋" w:eastAsia="仿宋" w:cs="仿宋"/>
                <w:spacing w:val="7"/>
                <w:sz w:val="10"/>
                <w:szCs w:val="10"/>
              </w:rPr>
              <w:t>加工存</w:t>
            </w:r>
            <w:r>
              <w:rPr>
                <w:rFonts w:ascii="仿宋" w:hAnsi="仿宋" w:eastAsia="仿宋" w:cs="仿宋"/>
                <w:sz w:val="10"/>
                <w:szCs w:val="10"/>
              </w:rPr>
              <w:t xml:space="preserve"> </w:t>
            </w:r>
            <w:r>
              <w:rPr>
                <w:rFonts w:ascii="仿宋" w:hAnsi="仿宋" w:eastAsia="仿宋" w:cs="仿宋"/>
                <w:spacing w:val="7"/>
                <w:sz w:val="10"/>
                <w:szCs w:val="10"/>
              </w:rPr>
              <w:t>放企业</w:t>
            </w:r>
          </w:p>
        </w:tc>
        <w:tc>
          <w:tcPr>
            <w:tcW w:w="326" w:type="dxa"/>
            <w:vMerge w:val="restart"/>
            <w:tcBorders>
              <w:bottom w:val="nil"/>
            </w:tcBorders>
          </w:tcPr>
          <w:p>
            <w:pPr>
              <w:spacing w:line="287" w:lineRule="auto"/>
            </w:pPr>
          </w:p>
          <w:p>
            <w:pPr>
              <w:spacing w:line="287"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86" w:lineRule="auto"/>
            </w:pPr>
          </w:p>
          <w:p>
            <w:pPr>
              <w:spacing w:line="287" w:lineRule="auto"/>
            </w:pPr>
          </w:p>
          <w:p>
            <w:pPr>
              <w:spacing w:before="33"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tcPr>
          <w:p>
            <w:pPr>
              <w:spacing w:line="320" w:lineRule="auto"/>
            </w:pPr>
          </w:p>
          <w:p>
            <w:pPr>
              <w:spacing w:line="321"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411"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76" w:lineRule="auto"/>
            </w:pPr>
          </w:p>
          <w:p>
            <w:pPr>
              <w:spacing w:before="32"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tcPr>
          <w:p>
            <w:pPr>
              <w:spacing w:line="412"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106" w:line="255" w:lineRule="auto"/>
              <w:ind w:left="21" w:right="35" w:firstLine="8"/>
              <w:rPr>
                <w:rFonts w:ascii="仿宋" w:hAnsi="仿宋" w:eastAsia="仿宋" w:cs="仿宋"/>
                <w:sz w:val="10"/>
                <w:szCs w:val="10"/>
              </w:rPr>
            </w:pPr>
            <w:r>
              <w:rPr>
                <w:rFonts w:ascii="仿宋" w:hAnsi="仿宋" w:eastAsia="仿宋" w:cs="仿宋"/>
                <w:spacing w:val="5"/>
                <w:sz w:val="10"/>
                <w:szCs w:val="10"/>
              </w:rPr>
              <w:t>1.对出境动物及其产品 、</w:t>
            </w:r>
            <w:r>
              <w:rPr>
                <w:rFonts w:ascii="仿宋" w:hAnsi="仿宋" w:eastAsia="仿宋" w:cs="仿宋"/>
                <w:spacing w:val="3"/>
                <w:sz w:val="10"/>
                <w:szCs w:val="10"/>
              </w:rPr>
              <w:t>其</w:t>
            </w:r>
            <w:r>
              <w:rPr>
                <w:rFonts w:ascii="仿宋" w:hAnsi="仿宋" w:eastAsia="仿宋" w:cs="仿宋"/>
                <w:sz w:val="10"/>
                <w:szCs w:val="10"/>
              </w:rPr>
              <w:t xml:space="preserve"> </w:t>
            </w:r>
            <w:r>
              <w:rPr>
                <w:rFonts w:ascii="仿宋" w:hAnsi="仿宋" w:eastAsia="仿宋" w:cs="仿宋"/>
                <w:spacing w:val="6"/>
                <w:sz w:val="10"/>
                <w:szCs w:val="10"/>
              </w:rPr>
              <w:t>他检疫物的生产 、加工、</w:t>
            </w:r>
            <w:r>
              <w:rPr>
                <w:rFonts w:ascii="仿宋" w:hAnsi="仿宋" w:eastAsia="仿宋" w:cs="仿宋"/>
                <w:spacing w:val="5"/>
                <w:sz w:val="10"/>
                <w:szCs w:val="10"/>
              </w:rPr>
              <w:t>存</w:t>
            </w:r>
            <w:r>
              <w:rPr>
                <w:rFonts w:ascii="仿宋" w:hAnsi="仿宋" w:eastAsia="仿宋" w:cs="仿宋"/>
                <w:sz w:val="10"/>
                <w:szCs w:val="10"/>
              </w:rPr>
              <w:t xml:space="preserve"> </w:t>
            </w:r>
            <w:r>
              <w:rPr>
                <w:rFonts w:ascii="仿宋" w:hAnsi="仿宋" w:eastAsia="仿宋" w:cs="仿宋"/>
                <w:spacing w:val="13"/>
                <w:sz w:val="10"/>
                <w:szCs w:val="10"/>
              </w:rPr>
              <w:t>放</w:t>
            </w:r>
            <w:r>
              <w:rPr>
                <w:rFonts w:ascii="仿宋" w:hAnsi="仿宋" w:eastAsia="仿宋" w:cs="仿宋"/>
                <w:spacing w:val="8"/>
                <w:sz w:val="10"/>
                <w:szCs w:val="10"/>
              </w:rPr>
              <w:t>单位的检疫监管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对出境植物及其产品 、其</w:t>
            </w:r>
            <w:r>
              <w:rPr>
                <w:rFonts w:ascii="仿宋" w:hAnsi="仿宋" w:eastAsia="仿宋" w:cs="仿宋"/>
                <w:sz w:val="10"/>
                <w:szCs w:val="10"/>
              </w:rPr>
              <w:t xml:space="preserve"> </w:t>
            </w:r>
            <w:r>
              <w:rPr>
                <w:rFonts w:ascii="仿宋" w:hAnsi="仿宋" w:eastAsia="仿宋" w:cs="仿宋"/>
                <w:spacing w:val="6"/>
                <w:sz w:val="10"/>
                <w:szCs w:val="10"/>
              </w:rPr>
              <w:t>他检疫物的生产 、加工、</w:t>
            </w:r>
            <w:r>
              <w:rPr>
                <w:rFonts w:ascii="仿宋" w:hAnsi="仿宋" w:eastAsia="仿宋" w:cs="仿宋"/>
                <w:spacing w:val="5"/>
                <w:sz w:val="10"/>
                <w:szCs w:val="10"/>
              </w:rPr>
              <w:t>存</w:t>
            </w:r>
            <w:r>
              <w:rPr>
                <w:rFonts w:ascii="仿宋" w:hAnsi="仿宋" w:eastAsia="仿宋" w:cs="仿宋"/>
                <w:sz w:val="10"/>
                <w:szCs w:val="10"/>
              </w:rPr>
              <w:t xml:space="preserve"> </w:t>
            </w:r>
            <w:r>
              <w:rPr>
                <w:rFonts w:ascii="仿宋" w:hAnsi="仿宋" w:eastAsia="仿宋" w:cs="仿宋"/>
                <w:spacing w:val="13"/>
                <w:sz w:val="10"/>
                <w:szCs w:val="10"/>
              </w:rPr>
              <w:t>放</w:t>
            </w:r>
            <w:r>
              <w:rPr>
                <w:rFonts w:ascii="仿宋" w:hAnsi="仿宋" w:eastAsia="仿宋" w:cs="仿宋"/>
                <w:spacing w:val="8"/>
                <w:sz w:val="10"/>
                <w:szCs w:val="10"/>
              </w:rPr>
              <w:t>单位的检疫监管</w:t>
            </w:r>
          </w:p>
        </w:tc>
        <w:tc>
          <w:tcPr>
            <w:tcW w:w="425" w:type="dxa"/>
          </w:tcPr>
          <w:p>
            <w:pPr>
              <w:spacing w:before="176"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tcPr>
          <w:p>
            <w:pPr>
              <w:spacing w:line="411" w:lineRule="auto"/>
            </w:pPr>
          </w:p>
          <w:p>
            <w:pPr>
              <w:spacing w:before="33"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tcPr>
          <w:p>
            <w:pPr>
              <w:spacing w:line="342" w:lineRule="auto"/>
            </w:pPr>
          </w:p>
          <w:p>
            <w:pPr>
              <w:spacing w:before="33" w:line="267" w:lineRule="auto"/>
              <w:ind w:left="28" w:right="869" w:firstLine="2"/>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9"/>
                <w:sz w:val="10"/>
                <w:szCs w:val="10"/>
              </w:rPr>
              <w:t>《</w:t>
            </w:r>
            <w:r>
              <w:rPr>
                <w:rFonts w:ascii="仿宋" w:hAnsi="仿宋" w:eastAsia="仿宋" w:cs="仿宋"/>
                <w:spacing w:val="6"/>
                <w:sz w:val="10"/>
                <w:szCs w:val="10"/>
              </w:rPr>
              <w:t>进出口饲料和饲料添加剂检验检疫监督管理办法 》 (总署令第243号)</w:t>
            </w:r>
            <w:r>
              <w:rPr>
                <w:rFonts w:ascii="仿宋" w:hAnsi="仿宋" w:eastAsia="仿宋" w:cs="仿宋"/>
                <w:sz w:val="10"/>
                <w:szCs w:val="10"/>
              </w:rPr>
              <w:t xml:space="preserve">                      </w:t>
            </w:r>
            <w:r>
              <w:rPr>
                <w:rFonts w:ascii="仿宋" w:hAnsi="仿宋" w:eastAsia="仿宋" w:cs="仿宋"/>
                <w:spacing w:val="5"/>
                <w:sz w:val="10"/>
                <w:szCs w:val="10"/>
              </w:rPr>
              <w:t>2.《海关总署关于在核查领域开展部门间联合抽查工作的指导意见 》  (署企发〔2020〕 189号</w:t>
            </w:r>
            <w:r>
              <w:rPr>
                <w:rFonts w:ascii="仿宋" w:hAnsi="仿宋" w:eastAsia="仿宋" w:cs="仿宋"/>
                <w:sz w:val="10"/>
                <w:szCs w:val="10"/>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before="2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81"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13" w:line="259" w:lineRule="auto"/>
              <w:ind w:left="21" w:right="69"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81" w:line="272" w:lineRule="auto"/>
              <w:ind w:left="27" w:right="49"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14"/>
                <w:sz w:val="10"/>
                <w:szCs w:val="10"/>
              </w:rPr>
              <w:t>业</w:t>
            </w:r>
            <w:r>
              <w:rPr>
                <w:rFonts w:ascii="仿宋" w:hAnsi="仿宋" w:eastAsia="仿宋" w:cs="仿宋"/>
                <w:spacing w:val="8"/>
                <w:sz w:val="10"/>
                <w:szCs w:val="10"/>
              </w:rPr>
              <w:t>、经营者的监督检查</w:t>
            </w:r>
          </w:p>
        </w:tc>
        <w:tc>
          <w:tcPr>
            <w:tcW w:w="425" w:type="dxa"/>
          </w:tcPr>
          <w:p>
            <w:pPr>
              <w:spacing w:before="247"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tcPr>
          <w:p>
            <w:pPr>
              <w:spacing w:before="248" w:line="230" w:lineRule="auto"/>
              <w:ind w:left="21"/>
              <w:rPr>
                <w:rFonts w:ascii="仿宋" w:hAnsi="仿宋" w:eastAsia="仿宋" w:cs="仿宋"/>
                <w:sz w:val="10"/>
                <w:szCs w:val="10"/>
              </w:rPr>
            </w:pPr>
            <w:r>
              <w:rPr>
                <w:rFonts w:ascii="仿宋" w:hAnsi="仿宋" w:eastAsia="仿宋" w:cs="仿宋"/>
                <w:spacing w:val="13"/>
                <w:sz w:val="10"/>
                <w:szCs w:val="10"/>
              </w:rPr>
              <w:t>是</w:t>
            </w:r>
            <w:r>
              <w:rPr>
                <w:rFonts w:ascii="仿宋" w:hAnsi="仿宋" w:eastAsia="仿宋" w:cs="仿宋"/>
                <w:spacing w:val="7"/>
                <w:sz w:val="10"/>
                <w:szCs w:val="10"/>
              </w:rPr>
              <w:t>否符合质量标准。</w:t>
            </w:r>
          </w:p>
        </w:tc>
        <w:tc>
          <w:tcPr>
            <w:tcW w:w="5499" w:type="dxa"/>
          </w:tcPr>
          <w:p>
            <w:pPr>
              <w:spacing w:before="247" w:line="230" w:lineRule="auto"/>
              <w:ind w:left="24"/>
              <w:rPr>
                <w:rFonts w:ascii="仿宋" w:hAnsi="仿宋" w:eastAsia="仿宋" w:cs="仿宋"/>
                <w:sz w:val="10"/>
                <w:szCs w:val="10"/>
              </w:rPr>
            </w:pPr>
            <w:r>
              <w:rPr>
                <w:rFonts w:ascii="仿宋" w:hAnsi="仿宋" w:eastAsia="仿宋" w:cs="仿宋"/>
                <w:spacing w:val="7"/>
                <w:sz w:val="10"/>
                <w:szCs w:val="10"/>
              </w:rPr>
              <w:t>《饲料质量安全管理规范》  (农业部令2014年1月第2号、2016年第3号、2017年第8号修订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1" w:lineRule="auto"/>
            </w:pPr>
          </w:p>
          <w:p>
            <w:pPr>
              <w:spacing w:line="262" w:lineRule="auto"/>
            </w:pPr>
          </w:p>
          <w:p>
            <w:pPr>
              <w:spacing w:line="262" w:lineRule="auto"/>
            </w:pPr>
          </w:p>
          <w:p>
            <w:pPr>
              <w:spacing w:line="262" w:lineRule="auto"/>
            </w:pPr>
          </w:p>
          <w:p>
            <w:pPr>
              <w:spacing w:before="33" w:line="259" w:lineRule="auto"/>
              <w:ind w:left="21" w:right="71" w:firstLine="13"/>
              <w:rPr>
                <w:rFonts w:ascii="仿宋" w:hAnsi="仿宋" w:eastAsia="仿宋" w:cs="仿宋"/>
                <w:sz w:val="10"/>
                <w:szCs w:val="10"/>
              </w:rPr>
            </w:pPr>
            <w:r>
              <w:rPr>
                <w:rFonts w:ascii="仿宋" w:hAnsi="仿宋" w:eastAsia="仿宋" w:cs="仿宋"/>
                <w:spacing w:val="-4"/>
                <w:sz w:val="10"/>
                <w:szCs w:val="10"/>
              </w:rPr>
              <w:t>出 口竹木草</w:t>
            </w:r>
            <w:r>
              <w:rPr>
                <w:rFonts w:ascii="仿宋" w:hAnsi="仿宋" w:eastAsia="仿宋" w:cs="仿宋"/>
                <w:sz w:val="10"/>
                <w:szCs w:val="10"/>
              </w:rPr>
              <w:t xml:space="preserve"> </w:t>
            </w:r>
            <w:r>
              <w:rPr>
                <w:rFonts w:ascii="仿宋" w:hAnsi="仿宋" w:eastAsia="仿宋" w:cs="仿宋"/>
                <w:spacing w:val="8"/>
                <w:sz w:val="10"/>
                <w:szCs w:val="10"/>
              </w:rPr>
              <w:t>制品生产</w:t>
            </w:r>
            <w:r>
              <w:rPr>
                <w:rFonts w:ascii="仿宋" w:hAnsi="仿宋" w:eastAsia="仿宋" w:cs="仿宋"/>
                <w:spacing w:val="7"/>
                <w:sz w:val="10"/>
                <w:szCs w:val="10"/>
              </w:rPr>
              <w:t>加</w:t>
            </w:r>
            <w:r>
              <w:rPr>
                <w:rFonts w:ascii="仿宋" w:hAnsi="仿宋" w:eastAsia="仿宋" w:cs="仿宋"/>
                <w:sz w:val="10"/>
                <w:szCs w:val="10"/>
              </w:rPr>
              <w:t xml:space="preserve"> </w:t>
            </w:r>
            <w:r>
              <w:rPr>
                <w:rFonts w:ascii="仿宋" w:hAnsi="仿宋" w:eastAsia="仿宋" w:cs="仿宋"/>
                <w:spacing w:val="8"/>
                <w:sz w:val="10"/>
                <w:szCs w:val="10"/>
              </w:rPr>
              <w:t>工企业监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理核查</w:t>
            </w:r>
          </w:p>
        </w:tc>
        <w:tc>
          <w:tcPr>
            <w:tcW w:w="417" w:type="dxa"/>
            <w:vMerge w:val="restart"/>
            <w:tcBorders>
              <w:bottom w:val="nil"/>
            </w:tcBorders>
          </w:tcPr>
          <w:p>
            <w:pPr>
              <w:spacing w:line="245" w:lineRule="auto"/>
            </w:pPr>
          </w:p>
          <w:p>
            <w:pPr>
              <w:spacing w:line="246" w:lineRule="auto"/>
            </w:pPr>
          </w:p>
          <w:p>
            <w:pPr>
              <w:spacing w:line="246" w:lineRule="auto"/>
            </w:pPr>
          </w:p>
          <w:p>
            <w:pPr>
              <w:spacing w:line="246" w:lineRule="auto"/>
            </w:pPr>
          </w:p>
          <w:p>
            <w:pPr>
              <w:spacing w:before="32" w:line="258" w:lineRule="auto"/>
              <w:ind w:left="21" w:right="68"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口竹</w:t>
            </w:r>
            <w:r>
              <w:rPr>
                <w:rFonts w:ascii="仿宋" w:hAnsi="仿宋" w:eastAsia="仿宋" w:cs="仿宋"/>
                <w:sz w:val="10"/>
                <w:szCs w:val="10"/>
              </w:rPr>
              <w:t xml:space="preserve"> </w:t>
            </w:r>
            <w:r>
              <w:rPr>
                <w:rFonts w:ascii="仿宋" w:hAnsi="仿宋" w:eastAsia="仿宋" w:cs="仿宋"/>
                <w:spacing w:val="7"/>
                <w:sz w:val="10"/>
                <w:szCs w:val="10"/>
              </w:rPr>
              <w:t>木草制</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加工企</w:t>
            </w:r>
            <w:r>
              <w:rPr>
                <w:rFonts w:ascii="仿宋" w:hAnsi="仿宋" w:eastAsia="仿宋" w:cs="仿宋"/>
                <w:sz w:val="10"/>
                <w:szCs w:val="10"/>
              </w:rPr>
              <w:t xml:space="preserve"> </w:t>
            </w:r>
            <w:r>
              <w:rPr>
                <w:rFonts w:ascii="仿宋" w:hAnsi="仿宋" w:eastAsia="仿宋" w:cs="仿宋"/>
                <w:spacing w:val="3"/>
                <w:sz w:val="10"/>
                <w:szCs w:val="10"/>
              </w:rPr>
              <w:t>业</w:t>
            </w:r>
          </w:p>
        </w:tc>
        <w:tc>
          <w:tcPr>
            <w:tcW w:w="326" w:type="dxa"/>
            <w:vMerge w:val="restart"/>
            <w:tcBorders>
              <w:bottom w:val="nil"/>
            </w:tcBorders>
          </w:tcPr>
          <w:p>
            <w:pPr>
              <w:spacing w:line="279" w:lineRule="auto"/>
            </w:pPr>
          </w:p>
          <w:p>
            <w:pPr>
              <w:spacing w:line="279" w:lineRule="auto"/>
            </w:pPr>
          </w:p>
          <w:p>
            <w:pPr>
              <w:spacing w:line="279" w:lineRule="auto"/>
            </w:pPr>
          </w:p>
          <w:p>
            <w:pPr>
              <w:spacing w:line="279"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78" w:lineRule="auto"/>
            </w:pPr>
          </w:p>
          <w:p>
            <w:pPr>
              <w:spacing w:line="279" w:lineRule="auto"/>
            </w:pPr>
          </w:p>
          <w:p>
            <w:pPr>
              <w:spacing w:line="279" w:lineRule="auto"/>
            </w:pPr>
          </w:p>
          <w:p>
            <w:pPr>
              <w:spacing w:line="279" w:lineRule="auto"/>
            </w:pPr>
          </w:p>
          <w:p>
            <w:pPr>
              <w:spacing w:before="33"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tcPr>
          <w:p>
            <w:pPr>
              <w:spacing w:line="295" w:lineRule="auto"/>
            </w:pPr>
          </w:p>
          <w:p>
            <w:pPr>
              <w:spacing w:line="296" w:lineRule="auto"/>
            </w:pPr>
          </w:p>
          <w:p>
            <w:pPr>
              <w:spacing w:line="296" w:lineRule="auto"/>
            </w:pPr>
          </w:p>
          <w:p>
            <w:pPr>
              <w:spacing w:line="296"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29"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30"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tcPr>
          <w:p>
            <w:pPr>
              <w:spacing w:line="329"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before="229" w:line="259" w:lineRule="auto"/>
              <w:ind w:left="21" w:right="36"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7"/>
                <w:sz w:val="10"/>
                <w:szCs w:val="10"/>
              </w:rPr>
              <w:t>出</w:t>
            </w:r>
            <w:r>
              <w:rPr>
                <w:rFonts w:ascii="仿宋" w:hAnsi="仿宋" w:eastAsia="仿宋" w:cs="仿宋"/>
                <w:spacing w:val="5"/>
                <w:sz w:val="10"/>
                <w:szCs w:val="10"/>
              </w:rPr>
              <w:t>境植物及其产品 、其他</w:t>
            </w:r>
            <w:r>
              <w:rPr>
                <w:rFonts w:ascii="仿宋" w:hAnsi="仿宋" w:eastAsia="仿宋" w:cs="仿宋"/>
                <w:sz w:val="10"/>
                <w:szCs w:val="10"/>
              </w:rPr>
              <w:t xml:space="preserve"> </w:t>
            </w:r>
            <w:r>
              <w:rPr>
                <w:rFonts w:ascii="仿宋" w:hAnsi="仿宋" w:eastAsia="仿宋" w:cs="仿宋"/>
                <w:spacing w:val="6"/>
                <w:sz w:val="10"/>
                <w:szCs w:val="10"/>
              </w:rPr>
              <w:t>检疫物的生产 、加工、存</w:t>
            </w:r>
            <w:r>
              <w:rPr>
                <w:rFonts w:ascii="仿宋" w:hAnsi="仿宋" w:eastAsia="仿宋" w:cs="仿宋"/>
                <w:spacing w:val="3"/>
                <w:sz w:val="10"/>
                <w:szCs w:val="10"/>
              </w:rPr>
              <w:t>放</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位的检疫监管</w:t>
            </w:r>
          </w:p>
        </w:tc>
        <w:tc>
          <w:tcPr>
            <w:tcW w:w="425" w:type="dxa"/>
          </w:tcPr>
          <w:p>
            <w:pPr>
              <w:spacing w:before="93"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tcPr>
          <w:p>
            <w:pPr>
              <w:spacing w:line="329" w:lineRule="auto"/>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tcPr>
          <w:p>
            <w:pPr>
              <w:spacing w:line="261" w:lineRule="auto"/>
            </w:pPr>
          </w:p>
          <w:p>
            <w:pPr>
              <w:spacing w:before="32" w:line="234"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5"/>
                <w:sz w:val="10"/>
                <w:szCs w:val="10"/>
              </w:rPr>
              <w:t>出</w:t>
            </w:r>
            <w:r>
              <w:rPr>
                <w:rFonts w:ascii="仿宋" w:hAnsi="仿宋" w:eastAsia="仿宋" w:cs="仿宋"/>
                <w:spacing w:val="3"/>
                <w:sz w:val="10"/>
                <w:szCs w:val="10"/>
              </w:rPr>
              <w:t>境竹木草制品检疫管理办法 》  ( 总署令第240号)</w:t>
            </w:r>
          </w:p>
          <w:p>
            <w:pPr>
              <w:spacing w:before="11"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8" w:lineRule="auto"/>
            </w:pPr>
          </w:p>
          <w:p>
            <w:pPr>
              <w:spacing w:line="258"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8"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1"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8" w:lineRule="auto"/>
            </w:pPr>
          </w:p>
          <w:p>
            <w:pPr>
              <w:spacing w:line="258"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45"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94" w:lineRule="auto"/>
            </w:pPr>
          </w:p>
          <w:p>
            <w:pPr>
              <w:spacing w:line="295" w:lineRule="auto"/>
            </w:pPr>
          </w:p>
          <w:p>
            <w:pPr>
              <w:spacing w:line="295" w:lineRule="auto"/>
            </w:pPr>
          </w:p>
          <w:p>
            <w:pPr>
              <w:spacing w:line="295" w:lineRule="auto"/>
            </w:pPr>
          </w:p>
          <w:p>
            <w:pPr>
              <w:spacing w:before="33" w:line="259" w:lineRule="auto"/>
              <w:ind w:left="19" w:right="71" w:firstLine="15"/>
              <w:rPr>
                <w:rFonts w:ascii="仿宋" w:hAnsi="仿宋" w:eastAsia="仿宋" w:cs="仿宋"/>
                <w:sz w:val="10"/>
                <w:szCs w:val="10"/>
              </w:rPr>
            </w:pPr>
            <w:r>
              <w:rPr>
                <w:rFonts w:ascii="仿宋" w:hAnsi="仿宋" w:eastAsia="仿宋" w:cs="仿宋"/>
                <w:spacing w:val="-4"/>
                <w:sz w:val="10"/>
                <w:szCs w:val="10"/>
              </w:rPr>
              <w:t>出 口商品质</w:t>
            </w:r>
            <w:r>
              <w:rPr>
                <w:rFonts w:ascii="仿宋" w:hAnsi="仿宋" w:eastAsia="仿宋" w:cs="仿宋"/>
                <w:sz w:val="10"/>
                <w:szCs w:val="10"/>
              </w:rPr>
              <w:t xml:space="preserve"> </w:t>
            </w:r>
            <w:r>
              <w:rPr>
                <w:rFonts w:ascii="仿宋" w:hAnsi="仿宋" w:eastAsia="仿宋" w:cs="仿宋"/>
                <w:spacing w:val="9"/>
                <w:sz w:val="10"/>
                <w:szCs w:val="10"/>
              </w:rPr>
              <w:t>量</w:t>
            </w:r>
            <w:r>
              <w:rPr>
                <w:rFonts w:ascii="仿宋" w:hAnsi="仿宋" w:eastAsia="仿宋" w:cs="仿宋"/>
                <w:spacing w:val="8"/>
                <w:sz w:val="10"/>
                <w:szCs w:val="10"/>
              </w:rPr>
              <w:t>安全抽查</w:t>
            </w:r>
            <w:r>
              <w:rPr>
                <w:rFonts w:ascii="仿宋" w:hAnsi="仿宋" w:eastAsia="仿宋" w:cs="仿宋"/>
                <w:sz w:val="10"/>
                <w:szCs w:val="10"/>
              </w:rPr>
              <w:t xml:space="preserve"> </w:t>
            </w:r>
            <w:r>
              <w:rPr>
                <w:rFonts w:ascii="仿宋" w:hAnsi="仿宋" w:eastAsia="仿宋" w:cs="仿宋"/>
                <w:spacing w:val="7"/>
                <w:sz w:val="10"/>
                <w:szCs w:val="10"/>
              </w:rPr>
              <w:t>检验</w:t>
            </w:r>
          </w:p>
        </w:tc>
        <w:tc>
          <w:tcPr>
            <w:tcW w:w="417" w:type="dxa"/>
            <w:vMerge w:val="restart"/>
            <w:tcBorders>
              <w:bottom w:val="nil"/>
            </w:tcBorders>
          </w:tcPr>
          <w:p>
            <w:pPr>
              <w:spacing w:line="277" w:lineRule="auto"/>
            </w:pPr>
          </w:p>
          <w:p>
            <w:pPr>
              <w:spacing w:line="277" w:lineRule="auto"/>
            </w:pPr>
          </w:p>
          <w:p>
            <w:pPr>
              <w:spacing w:line="278" w:lineRule="auto"/>
            </w:pPr>
          </w:p>
          <w:p>
            <w:pPr>
              <w:spacing w:line="278" w:lineRule="auto"/>
            </w:pPr>
          </w:p>
          <w:p>
            <w:pPr>
              <w:spacing w:before="33" w:line="261" w:lineRule="auto"/>
              <w:ind w:left="25" w:right="68" w:hanging="6"/>
              <w:rPr>
                <w:rFonts w:ascii="仿宋" w:hAnsi="仿宋" w:eastAsia="仿宋" w:cs="仿宋"/>
                <w:sz w:val="10"/>
                <w:szCs w:val="10"/>
              </w:rPr>
            </w:pPr>
            <w:r>
              <w:rPr>
                <w:rFonts w:ascii="仿宋" w:hAnsi="仿宋" w:eastAsia="仿宋" w:cs="仿宋"/>
                <w:spacing w:val="8"/>
                <w:sz w:val="10"/>
                <w:szCs w:val="10"/>
              </w:rPr>
              <w:t>被抽</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pacing w:val="5"/>
                <w:sz w:val="10"/>
                <w:szCs w:val="10"/>
              </w:rPr>
              <w:t>品企</w:t>
            </w:r>
            <w:r>
              <w:rPr>
                <w:rFonts w:ascii="仿宋" w:hAnsi="仿宋" w:eastAsia="仿宋" w:cs="仿宋"/>
                <w:sz w:val="10"/>
                <w:szCs w:val="10"/>
              </w:rPr>
              <w:t xml:space="preserve"> 业</w:t>
            </w:r>
          </w:p>
        </w:tc>
        <w:tc>
          <w:tcPr>
            <w:tcW w:w="326" w:type="dxa"/>
            <w:vMerge w:val="restart"/>
            <w:tcBorders>
              <w:bottom w:val="nil"/>
            </w:tcBorders>
          </w:tcPr>
          <w:p>
            <w:pPr>
              <w:spacing w:line="294" w:lineRule="auto"/>
            </w:pPr>
          </w:p>
          <w:p>
            <w:pPr>
              <w:spacing w:line="295" w:lineRule="auto"/>
            </w:pPr>
          </w:p>
          <w:p>
            <w:pPr>
              <w:spacing w:line="295" w:lineRule="auto"/>
            </w:pPr>
          </w:p>
          <w:p>
            <w:pPr>
              <w:spacing w:line="295"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94" w:lineRule="auto"/>
            </w:pPr>
          </w:p>
          <w:p>
            <w:pPr>
              <w:spacing w:line="295" w:lineRule="auto"/>
            </w:pPr>
          </w:p>
          <w:p>
            <w:pPr>
              <w:spacing w:line="295" w:lineRule="auto"/>
            </w:pPr>
          </w:p>
          <w:p>
            <w:pPr>
              <w:spacing w:line="295" w:lineRule="auto"/>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tcPr>
          <w:p>
            <w:pPr>
              <w:spacing w:line="249" w:lineRule="auto"/>
            </w:pPr>
          </w:p>
          <w:p>
            <w:pPr>
              <w:spacing w:line="249" w:lineRule="auto"/>
            </w:pPr>
          </w:p>
          <w:p>
            <w:pPr>
              <w:spacing w:line="249" w:lineRule="auto"/>
            </w:pPr>
          </w:p>
          <w:p>
            <w:pPr>
              <w:spacing w:line="250" w:lineRule="auto"/>
            </w:pPr>
          </w:p>
          <w:p>
            <w:pPr>
              <w:spacing w:line="250" w:lineRule="auto"/>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92" w:lineRule="auto"/>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57" w:lineRule="auto"/>
            </w:pPr>
          </w:p>
          <w:p>
            <w:pPr>
              <w:spacing w:before="33"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tcPr>
          <w:p>
            <w:pPr>
              <w:spacing w:line="392" w:lineRule="auto"/>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325" w:lineRule="auto"/>
            </w:pPr>
          </w:p>
          <w:p>
            <w:pPr>
              <w:spacing w:before="33" w:line="262" w:lineRule="auto"/>
              <w:ind w:left="21" w:right="59"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c>
        <w:tc>
          <w:tcPr>
            <w:tcW w:w="425" w:type="dxa"/>
          </w:tcPr>
          <w:p>
            <w:pPr>
              <w:spacing w:before="155" w:line="257"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tcPr>
          <w:p>
            <w:pPr>
              <w:spacing w:line="48" w:lineRule="exact"/>
              <w:ind w:left="1255"/>
              <w:rPr>
                <w:rFonts w:ascii="仿宋" w:hAnsi="仿宋" w:eastAsia="仿宋" w:cs="仿宋"/>
                <w:sz w:val="10"/>
                <w:szCs w:val="10"/>
              </w:rPr>
            </w:pPr>
            <w:r>
              <w:rPr>
                <w:rFonts w:ascii="仿宋" w:hAnsi="仿宋" w:eastAsia="仿宋" w:cs="仿宋"/>
                <w:position w:val="1"/>
                <w:sz w:val="10"/>
                <w:szCs w:val="10"/>
              </w:rPr>
              <w:t>，</w:t>
            </w:r>
          </w:p>
          <w:p>
            <w:pPr>
              <w:spacing w:line="344" w:lineRule="auto"/>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7"/>
                <w:sz w:val="10"/>
                <w:szCs w:val="10"/>
              </w:rPr>
              <w:t>法定检验商品以外出口商品进行抽查检验 。</w:t>
            </w:r>
          </w:p>
        </w:tc>
        <w:tc>
          <w:tcPr>
            <w:tcW w:w="5499" w:type="dxa"/>
          </w:tcPr>
          <w:p>
            <w:pPr>
              <w:spacing w:line="325" w:lineRule="auto"/>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1.《进出口商</w:t>
            </w:r>
            <w:r>
              <w:rPr>
                <w:rFonts w:ascii="仿宋" w:hAnsi="仿宋" w:eastAsia="仿宋" w:cs="仿宋"/>
                <w:spacing w:val="3"/>
                <w:sz w:val="10"/>
                <w:szCs w:val="10"/>
              </w:rPr>
              <w:t>品</w:t>
            </w:r>
            <w:r>
              <w:rPr>
                <w:rFonts w:ascii="仿宋" w:hAnsi="仿宋" w:eastAsia="仿宋" w:cs="仿宋"/>
                <w:spacing w:val="2"/>
                <w:sz w:val="10"/>
                <w:szCs w:val="10"/>
              </w:rPr>
              <w:t>抽查检验管理办法 》  ( 总署令第238号 )</w:t>
            </w:r>
          </w:p>
          <w:p>
            <w:pPr>
              <w:spacing w:before="8"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8" w:lineRule="auto"/>
            </w:pPr>
          </w:p>
          <w:p>
            <w:pPr>
              <w:spacing w:line="258" w:lineRule="auto"/>
            </w:pPr>
          </w:p>
          <w:p>
            <w:pPr>
              <w:spacing w:line="258" w:lineRule="auto"/>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8" w:lineRule="auto"/>
            </w:pPr>
          </w:p>
          <w:p>
            <w:pPr>
              <w:spacing w:line="258" w:lineRule="auto"/>
            </w:pPr>
          </w:p>
          <w:p>
            <w:pPr>
              <w:spacing w:line="258"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9"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tcPr>
          <w:p>
            <w:pPr>
              <w:spacing w:before="1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32"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restart"/>
            <w:tcBorders>
              <w:bottom w:val="nil"/>
            </w:tcBorders>
          </w:tcPr>
          <w:p>
            <w:pPr>
              <w:spacing w:line="266" w:lineRule="auto"/>
            </w:pPr>
          </w:p>
          <w:p>
            <w:pPr>
              <w:spacing w:line="266" w:lineRule="auto"/>
            </w:pPr>
          </w:p>
          <w:p>
            <w:pPr>
              <w:spacing w:before="32" w:line="260" w:lineRule="auto"/>
              <w:ind w:left="20" w:right="71" w:firstLine="14"/>
              <w:rPr>
                <w:rFonts w:ascii="仿宋" w:hAnsi="仿宋" w:eastAsia="仿宋" w:cs="仿宋"/>
                <w:sz w:val="10"/>
                <w:szCs w:val="10"/>
              </w:rPr>
            </w:pPr>
            <w:r>
              <w:rPr>
                <w:rFonts w:ascii="仿宋" w:hAnsi="仿宋" w:eastAsia="仿宋" w:cs="仿宋"/>
                <w:spacing w:val="-4"/>
                <w:sz w:val="10"/>
                <w:szCs w:val="10"/>
              </w:rPr>
              <w:t>出 口备案食</w:t>
            </w:r>
            <w:r>
              <w:rPr>
                <w:rFonts w:ascii="仿宋" w:hAnsi="仿宋" w:eastAsia="仿宋" w:cs="仿宋"/>
                <w:sz w:val="10"/>
                <w:szCs w:val="10"/>
              </w:rPr>
              <w:t xml:space="preserve"> </w:t>
            </w:r>
            <w:r>
              <w:rPr>
                <w:rFonts w:ascii="仿宋" w:hAnsi="仿宋" w:eastAsia="仿宋" w:cs="仿宋"/>
                <w:spacing w:val="8"/>
                <w:sz w:val="10"/>
                <w:szCs w:val="10"/>
              </w:rPr>
              <w:t>品生产企业</w:t>
            </w:r>
            <w:r>
              <w:rPr>
                <w:rFonts w:ascii="仿宋" w:hAnsi="仿宋" w:eastAsia="仿宋" w:cs="仿宋"/>
                <w:sz w:val="10"/>
                <w:szCs w:val="10"/>
              </w:rPr>
              <w:t xml:space="preserve"> </w:t>
            </w:r>
            <w:r>
              <w:rPr>
                <w:rFonts w:ascii="仿宋" w:hAnsi="仿宋" w:eastAsia="仿宋" w:cs="仿宋"/>
                <w:spacing w:val="7"/>
                <w:sz w:val="10"/>
                <w:szCs w:val="10"/>
              </w:rPr>
              <w:t>核</w:t>
            </w:r>
            <w:r>
              <w:rPr>
                <w:rFonts w:ascii="仿宋" w:hAnsi="仿宋" w:eastAsia="仿宋" w:cs="仿宋"/>
                <w:spacing w:val="6"/>
                <w:sz w:val="10"/>
                <w:szCs w:val="10"/>
              </w:rPr>
              <w:t>查</w:t>
            </w:r>
          </w:p>
        </w:tc>
        <w:tc>
          <w:tcPr>
            <w:tcW w:w="417" w:type="dxa"/>
            <w:vMerge w:val="restart"/>
            <w:tcBorders>
              <w:bottom w:val="nil"/>
            </w:tcBorders>
          </w:tcPr>
          <w:p>
            <w:pPr>
              <w:spacing w:line="463" w:lineRule="auto"/>
            </w:pPr>
          </w:p>
          <w:p>
            <w:pPr>
              <w:spacing w:before="32" w:line="261" w:lineRule="auto"/>
              <w:ind w:left="23" w:right="68" w:firstLine="11"/>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口备</w:t>
            </w:r>
            <w:r>
              <w:rPr>
                <w:rFonts w:ascii="仿宋" w:hAnsi="仿宋" w:eastAsia="仿宋" w:cs="仿宋"/>
                <w:sz w:val="10"/>
                <w:szCs w:val="10"/>
              </w:rPr>
              <w:t xml:space="preserve"> </w:t>
            </w:r>
            <w:r>
              <w:rPr>
                <w:rFonts w:ascii="仿宋" w:hAnsi="仿宋" w:eastAsia="仿宋" w:cs="仿宋"/>
                <w:spacing w:val="7"/>
                <w:sz w:val="10"/>
                <w:szCs w:val="10"/>
              </w:rPr>
              <w:t>案</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tcPr>
          <w:p>
            <w:pPr>
              <w:spacing w:line="266" w:lineRule="auto"/>
            </w:pPr>
          </w:p>
          <w:p>
            <w:pPr>
              <w:spacing w:line="266" w:lineRule="auto"/>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6" w:lineRule="auto"/>
            </w:pPr>
          </w:p>
          <w:p>
            <w:pPr>
              <w:spacing w:line="266" w:lineRule="auto"/>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tcPr>
          <w:p>
            <w:pPr>
              <w:spacing w:line="299" w:lineRule="auto"/>
            </w:pPr>
          </w:p>
          <w:p>
            <w:pPr>
              <w:spacing w:line="300"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337"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37"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tcPr>
          <w:p>
            <w:pPr>
              <w:spacing w:line="337" w:lineRule="auto"/>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tcPr>
          <w:p>
            <w:pPr>
              <w:spacing w:line="270" w:lineRule="auto"/>
            </w:pPr>
          </w:p>
          <w:p>
            <w:pPr>
              <w:spacing w:before="32"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出口食品生产企业的备案</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5"/>
                <w:sz w:val="10"/>
                <w:szCs w:val="10"/>
              </w:rPr>
              <w:t>查 (备案信息 )</w:t>
            </w:r>
          </w:p>
        </w:tc>
        <w:tc>
          <w:tcPr>
            <w:tcW w:w="425" w:type="dxa"/>
          </w:tcPr>
          <w:p>
            <w:pPr>
              <w:spacing w:before="101" w:line="257"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tcPr>
          <w:p>
            <w:pPr>
              <w:spacing w:line="50" w:lineRule="exact"/>
              <w:ind w:left="1255"/>
              <w:rPr>
                <w:rFonts w:ascii="仿宋" w:hAnsi="仿宋" w:eastAsia="仿宋" w:cs="仿宋"/>
                <w:sz w:val="10"/>
                <w:szCs w:val="10"/>
              </w:rPr>
            </w:pPr>
            <w:r>
              <w:rPr>
                <w:rFonts w:ascii="仿宋" w:hAnsi="仿宋" w:eastAsia="仿宋" w:cs="仿宋"/>
                <w:position w:val="1"/>
                <w:sz w:val="10"/>
                <w:szCs w:val="10"/>
              </w:rPr>
              <w:t>，</w:t>
            </w:r>
          </w:p>
          <w:p>
            <w:pPr>
              <w:spacing w:line="287" w:lineRule="auto"/>
            </w:pPr>
          </w:p>
          <w:p>
            <w:pPr>
              <w:spacing w:before="33"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tcPr>
          <w:p>
            <w:pPr>
              <w:spacing w:line="270" w:lineRule="auto"/>
            </w:pPr>
          </w:p>
          <w:p>
            <w:pPr>
              <w:spacing w:before="32"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进</w:t>
            </w:r>
            <w:r>
              <w:rPr>
                <w:rFonts w:ascii="仿宋" w:hAnsi="仿宋" w:eastAsia="仿宋" w:cs="仿宋"/>
                <w:spacing w:val="6"/>
                <w:sz w:val="10"/>
                <w:szCs w:val="10"/>
              </w:rPr>
              <w:t>出口食品安全管理办法》 (总署令第243号)</w:t>
            </w:r>
          </w:p>
          <w:p>
            <w:pPr>
              <w:spacing w:before="8"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62"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52"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216"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5"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49"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tcPr>
          <w:p>
            <w:pPr>
              <w:spacing w:line="251" w:lineRule="auto"/>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tcPr>
          <w:p>
            <w:pPr>
              <w:spacing w:before="216"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tcPr>
          <w:p>
            <w:pPr>
              <w:spacing w:before="216"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bl>
    <w:p/>
    <w:p>
      <w:pPr>
        <w:sectPr>
          <w:headerReference r:id="rId10" w:type="default"/>
          <w:pgSz w:w="16837" w:h="11905"/>
          <w:pgMar w:top="400" w:right="564" w:bottom="0" w:left="283" w:header="0" w:footer="0" w:gutter="0"/>
          <w:cols w:space="720" w:num="1"/>
        </w:sectPr>
      </w:pPr>
    </w:p>
    <w:p>
      <w:pPr>
        <w:spacing w:line="221" w:lineRule="exact"/>
      </w:pPr>
      <w:r>
        <w:pict>
          <v:shape id="_x0000_s1700" o:spid="_x0000_s1700" o:spt="202" type="#_x0000_t202" style="position:absolute;left:0pt;margin-left:197.85pt;margin-top:567.6pt;height:8.25pt;width:44.7pt;mso-position-horizontal-relative:page;mso-position-vertical-relative:page;z-index:252351488;mso-width-relative:page;mso-height-relative:page;" filled="f" stroked="f" coordsize="21600,21600" o:allowincell="f">
            <v:path/>
            <v:fill on="f" focussize="0,0"/>
            <v:stroke on="f" joinstyle="miter"/>
            <v:imagedata o:title=""/>
            <o:lock v:ext="edit"/>
            <v:textbox inset="0mm,0mm,0mm,0mm">
              <w:txbxContent>
                <w:p>
                  <w:pPr>
                    <w:spacing w:before="20" w:line="230" w:lineRule="auto"/>
                    <w:ind w:left="20"/>
                    <w:rPr>
                      <w:rFonts w:ascii="仿宋" w:hAnsi="仿宋" w:eastAsia="仿宋" w:cs="仿宋"/>
                      <w:sz w:val="10"/>
                      <w:szCs w:val="10"/>
                    </w:rPr>
                  </w:pP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154" w:hRule="atLeast"/>
        </w:trPr>
        <w:tc>
          <w:tcPr>
            <w:tcW w:w="233" w:type="dxa"/>
            <w:vMerge w:val="restart"/>
            <w:tcBorders>
              <w:bottom w:val="nil"/>
            </w:tcBorders>
          </w:tcPr>
          <w:p>
            <w:pPr>
              <w:spacing w:line="274" w:lineRule="auto"/>
            </w:pPr>
          </w:p>
          <w:p>
            <w:pPr>
              <w:spacing w:line="274" w:lineRule="auto"/>
            </w:pPr>
          </w:p>
          <w:p>
            <w:pPr>
              <w:spacing w:line="275" w:lineRule="auto"/>
            </w:pPr>
          </w:p>
          <w:p>
            <w:pPr>
              <w:spacing w:line="275" w:lineRule="auto"/>
            </w:pPr>
          </w:p>
          <w:p>
            <w:pPr>
              <w:spacing w:line="275" w:lineRule="auto"/>
            </w:pPr>
          </w:p>
          <w:p>
            <w:pPr>
              <w:spacing w:line="275"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6</w:t>
            </w:r>
          </w:p>
        </w:tc>
        <w:tc>
          <w:tcPr>
            <w:tcW w:w="410" w:type="dxa"/>
            <w:vMerge w:val="restart"/>
            <w:tcBorders>
              <w:bottom w:val="nil"/>
            </w:tcBorders>
          </w:tcPr>
          <w:p>
            <w:pPr>
              <w:spacing w:line="286" w:lineRule="auto"/>
            </w:pPr>
          </w:p>
          <w:p>
            <w:pPr>
              <w:spacing w:line="286" w:lineRule="auto"/>
            </w:pPr>
          </w:p>
          <w:p>
            <w:pPr>
              <w:spacing w:line="286" w:lineRule="auto"/>
            </w:pPr>
          </w:p>
          <w:p>
            <w:pPr>
              <w:spacing w:line="286" w:lineRule="auto"/>
            </w:pPr>
          </w:p>
          <w:p>
            <w:pPr>
              <w:spacing w:line="287" w:lineRule="auto"/>
            </w:pPr>
          </w:p>
          <w:p>
            <w:pPr>
              <w:spacing w:before="32" w:line="259" w:lineRule="auto"/>
              <w:ind w:left="28" w:right="62" w:hanging="1"/>
              <w:rPr>
                <w:rFonts w:ascii="仿宋" w:hAnsi="仿宋" w:eastAsia="仿宋" w:cs="仿宋"/>
                <w:sz w:val="10"/>
                <w:szCs w:val="10"/>
              </w:rPr>
            </w:pPr>
            <w:r>
              <w:rPr>
                <w:rFonts w:ascii="仿宋" w:hAnsi="仿宋" w:eastAsia="仿宋" w:cs="仿宋"/>
                <w:spacing w:val="5"/>
                <w:sz w:val="10"/>
                <w:szCs w:val="10"/>
              </w:rPr>
              <w:t>涉嫌税</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违法</w:t>
            </w:r>
            <w:r>
              <w:rPr>
                <w:rFonts w:ascii="仿宋" w:hAnsi="仿宋" w:eastAsia="仿宋" w:cs="仿宋"/>
                <w:sz w:val="10"/>
                <w:szCs w:val="10"/>
              </w:rPr>
              <w:t xml:space="preserve"> </w:t>
            </w:r>
            <w:r>
              <w:rPr>
                <w:rFonts w:ascii="仿宋" w:hAnsi="仿宋" w:eastAsia="仿宋" w:cs="仿宋"/>
                <w:spacing w:val="5"/>
                <w:sz w:val="10"/>
                <w:szCs w:val="10"/>
              </w:rPr>
              <w:t>当</w:t>
            </w:r>
            <w:r>
              <w:rPr>
                <w:rFonts w:ascii="仿宋" w:hAnsi="仿宋" w:eastAsia="仿宋" w:cs="仿宋"/>
                <w:spacing w:val="4"/>
                <w:sz w:val="10"/>
                <w:szCs w:val="10"/>
              </w:rPr>
              <w:t>事人</w:t>
            </w:r>
            <w:r>
              <w:rPr>
                <w:rFonts w:ascii="仿宋" w:hAnsi="仿宋" w:eastAsia="仿宋" w:cs="仿宋"/>
                <w:sz w:val="10"/>
                <w:szCs w:val="10"/>
              </w:rPr>
              <w:t xml:space="preserve"> </w:t>
            </w:r>
            <w:r>
              <w:rPr>
                <w:rFonts w:ascii="仿宋" w:hAnsi="仿宋" w:eastAsia="仿宋" w:cs="仿宋"/>
                <w:spacing w:val="5"/>
                <w:sz w:val="10"/>
                <w:szCs w:val="10"/>
              </w:rPr>
              <w:t>的</w:t>
            </w:r>
            <w:r>
              <w:rPr>
                <w:rFonts w:ascii="仿宋" w:hAnsi="仿宋" w:eastAsia="仿宋" w:cs="仿宋"/>
                <w:spacing w:val="4"/>
                <w:sz w:val="10"/>
                <w:szCs w:val="10"/>
              </w:rPr>
              <w:t>抽查</w:t>
            </w:r>
          </w:p>
        </w:tc>
        <w:tc>
          <w:tcPr>
            <w:tcW w:w="638" w:type="dxa"/>
            <w:vMerge w:val="restart"/>
            <w:tcBorders>
              <w:bottom w:val="nil"/>
            </w:tcBorders>
          </w:tcPr>
          <w:p>
            <w:pPr>
              <w:spacing w:line="259" w:lineRule="auto"/>
            </w:pPr>
          </w:p>
          <w:p>
            <w:pPr>
              <w:spacing w:line="259" w:lineRule="auto"/>
            </w:pPr>
          </w:p>
          <w:p>
            <w:pPr>
              <w:spacing w:line="259" w:lineRule="auto"/>
            </w:pPr>
          </w:p>
          <w:p>
            <w:pPr>
              <w:spacing w:line="259" w:lineRule="auto"/>
            </w:pPr>
          </w:p>
          <w:p>
            <w:pPr>
              <w:spacing w:line="260" w:lineRule="auto"/>
            </w:pPr>
          </w:p>
          <w:p>
            <w:pPr>
              <w:spacing w:before="33" w:line="255" w:lineRule="auto"/>
              <w:ind w:left="19" w:right="70" w:firstLine="8"/>
              <w:rPr>
                <w:rFonts w:ascii="仿宋" w:hAnsi="仿宋" w:eastAsia="仿宋" w:cs="仿宋"/>
                <w:sz w:val="10"/>
                <w:szCs w:val="10"/>
              </w:rPr>
            </w:pPr>
            <w:r>
              <w:rPr>
                <w:rFonts w:ascii="仿宋" w:hAnsi="仿宋" w:eastAsia="仿宋" w:cs="仿宋"/>
                <w:spacing w:val="9"/>
                <w:sz w:val="10"/>
                <w:szCs w:val="10"/>
              </w:rPr>
              <w:t>涉</w:t>
            </w:r>
            <w:r>
              <w:rPr>
                <w:rFonts w:ascii="仿宋" w:hAnsi="仿宋" w:eastAsia="仿宋" w:cs="仿宋"/>
                <w:spacing w:val="6"/>
                <w:sz w:val="10"/>
                <w:szCs w:val="10"/>
              </w:rPr>
              <w:t>嫌税收违</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的纳税人</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扣缴义务</w:t>
            </w:r>
            <w:r>
              <w:rPr>
                <w:rFonts w:ascii="仿宋" w:hAnsi="仿宋" w:eastAsia="仿宋" w:cs="仿宋"/>
                <w:sz w:val="10"/>
                <w:szCs w:val="10"/>
              </w:rPr>
              <w:t xml:space="preserve"> </w:t>
            </w:r>
            <w:r>
              <w:rPr>
                <w:rFonts w:ascii="仿宋" w:hAnsi="仿宋" w:eastAsia="仿宋" w:cs="仿宋"/>
                <w:spacing w:val="9"/>
                <w:sz w:val="10"/>
                <w:szCs w:val="10"/>
              </w:rPr>
              <w:t>人</w:t>
            </w:r>
            <w:r>
              <w:rPr>
                <w:rFonts w:ascii="仿宋" w:hAnsi="仿宋" w:eastAsia="仿宋" w:cs="仿宋"/>
                <w:spacing w:val="8"/>
                <w:sz w:val="10"/>
                <w:szCs w:val="10"/>
              </w:rPr>
              <w:t>和其他涉</w:t>
            </w:r>
            <w:r>
              <w:rPr>
                <w:rFonts w:ascii="仿宋" w:hAnsi="仿宋" w:eastAsia="仿宋" w:cs="仿宋"/>
                <w:sz w:val="10"/>
                <w:szCs w:val="10"/>
              </w:rPr>
              <w:t xml:space="preserve"> </w:t>
            </w:r>
            <w:r>
              <w:rPr>
                <w:rFonts w:ascii="仿宋" w:hAnsi="仿宋" w:eastAsia="仿宋" w:cs="仿宋"/>
                <w:spacing w:val="9"/>
                <w:sz w:val="10"/>
                <w:szCs w:val="10"/>
              </w:rPr>
              <w:t>税</w:t>
            </w:r>
            <w:r>
              <w:rPr>
                <w:rFonts w:ascii="仿宋" w:hAnsi="仿宋" w:eastAsia="仿宋" w:cs="仿宋"/>
                <w:spacing w:val="8"/>
                <w:sz w:val="10"/>
                <w:szCs w:val="10"/>
              </w:rPr>
              <w:t>当事人的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before="33" w:line="260" w:lineRule="auto"/>
              <w:ind w:left="29" w:right="68" w:hanging="1"/>
              <w:rPr>
                <w:rFonts w:ascii="仿宋" w:hAnsi="仿宋" w:eastAsia="仿宋" w:cs="仿宋"/>
                <w:sz w:val="10"/>
                <w:szCs w:val="10"/>
              </w:rPr>
            </w:pPr>
            <w:r>
              <w:rPr>
                <w:rFonts w:ascii="仿宋" w:hAnsi="仿宋" w:eastAsia="仿宋" w:cs="仿宋"/>
                <w:spacing w:val="5"/>
                <w:sz w:val="10"/>
                <w:szCs w:val="10"/>
              </w:rPr>
              <w:t>涉嫌税</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违法</w:t>
            </w:r>
            <w:r>
              <w:rPr>
                <w:rFonts w:ascii="仿宋" w:hAnsi="仿宋" w:eastAsia="仿宋" w:cs="仿宋"/>
                <w:sz w:val="10"/>
                <w:szCs w:val="10"/>
              </w:rPr>
              <w:t xml:space="preserve"> </w:t>
            </w:r>
            <w:r>
              <w:rPr>
                <w:rFonts w:ascii="仿宋" w:hAnsi="仿宋" w:eastAsia="仿宋" w:cs="仿宋"/>
                <w:spacing w:val="5"/>
                <w:sz w:val="10"/>
                <w:szCs w:val="10"/>
              </w:rPr>
              <w:t>当</w:t>
            </w:r>
            <w:r>
              <w:rPr>
                <w:rFonts w:ascii="仿宋" w:hAnsi="仿宋" w:eastAsia="仿宋" w:cs="仿宋"/>
                <w:spacing w:val="4"/>
                <w:sz w:val="10"/>
                <w:szCs w:val="10"/>
              </w:rPr>
              <w:t>事人</w:t>
            </w:r>
          </w:p>
        </w:tc>
        <w:tc>
          <w:tcPr>
            <w:tcW w:w="326" w:type="dxa"/>
            <w:vMerge w:val="restart"/>
            <w:tcBorders>
              <w:bottom w:val="nil"/>
            </w:tcBorders>
          </w:tcPr>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60"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260" w:lineRule="auto"/>
            </w:pPr>
          </w:p>
          <w:p>
            <w:pPr>
              <w:spacing w:line="261" w:lineRule="auto"/>
            </w:pPr>
          </w:p>
          <w:p>
            <w:pPr>
              <w:spacing w:line="261" w:lineRule="auto"/>
            </w:pPr>
          </w:p>
          <w:p>
            <w:pPr>
              <w:spacing w:line="261" w:lineRule="auto"/>
            </w:pPr>
          </w:p>
          <w:p>
            <w:pPr>
              <w:spacing w:line="261" w:lineRule="auto"/>
            </w:pPr>
          </w:p>
          <w:p>
            <w:pPr>
              <w:spacing w:line="261"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line="246" w:lineRule="auto"/>
            </w:pPr>
          </w:p>
          <w:p>
            <w:pPr>
              <w:spacing w:line="246"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line="246" w:lineRule="auto"/>
            </w:pPr>
          </w:p>
          <w:p>
            <w:pPr>
              <w:spacing w:line="246" w:lineRule="auto"/>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tcPr>
          <w:p>
            <w:pPr>
              <w:spacing w:before="18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tcPr>
          <w:p>
            <w:pPr>
              <w:spacing w:line="245" w:lineRule="auto"/>
            </w:pPr>
          </w:p>
          <w:p>
            <w:pPr>
              <w:spacing w:line="246" w:lineRule="auto"/>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tcPr>
          <w:p>
            <w:pPr>
              <w:spacing w:line="424" w:lineRule="auto"/>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line="425" w:lineRule="auto"/>
            </w:pPr>
          </w:p>
          <w:p>
            <w:pPr>
              <w:spacing w:before="33" w:line="266"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tcPr>
          <w:p>
            <w:pPr>
              <w:spacing w:line="358" w:lineRule="auto"/>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64" w:lineRule="auto"/>
            </w:pPr>
          </w:p>
          <w:p>
            <w:pPr>
              <w:spacing w:line="264" w:lineRule="auto"/>
            </w:pPr>
          </w:p>
          <w:p>
            <w:pPr>
              <w:spacing w:line="264" w:lineRule="auto"/>
            </w:pPr>
          </w:p>
          <w:p>
            <w:pPr>
              <w:spacing w:line="265"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7" w:lineRule="auto"/>
            </w:pPr>
          </w:p>
          <w:p>
            <w:pPr>
              <w:spacing w:line="248" w:lineRule="auto"/>
            </w:pPr>
          </w:p>
          <w:p>
            <w:pPr>
              <w:spacing w:line="248" w:lineRule="auto"/>
            </w:pPr>
          </w:p>
          <w:p>
            <w:pPr>
              <w:spacing w:line="248" w:lineRule="auto"/>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47" w:lineRule="auto"/>
            </w:pPr>
          </w:p>
          <w:p>
            <w:pPr>
              <w:spacing w:line="247" w:lineRule="auto"/>
            </w:pPr>
          </w:p>
          <w:p>
            <w:pPr>
              <w:spacing w:line="248" w:lineRule="auto"/>
            </w:pPr>
          </w:p>
          <w:p>
            <w:pPr>
              <w:spacing w:line="248"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47"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47" w:lineRule="auto"/>
            </w:pPr>
          </w:p>
          <w:p>
            <w:pPr>
              <w:spacing w:line="248" w:lineRule="auto"/>
            </w:pPr>
          </w:p>
          <w:p>
            <w:pPr>
              <w:spacing w:line="248" w:lineRule="auto"/>
            </w:pPr>
          </w:p>
          <w:p>
            <w:pPr>
              <w:spacing w:line="248"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15"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restart"/>
            <w:tcBorders>
              <w:bottom w:val="nil"/>
            </w:tcBorders>
          </w:tcPr>
          <w:p>
            <w:pPr>
              <w:spacing w:line="245" w:lineRule="auto"/>
            </w:pPr>
          </w:p>
          <w:p>
            <w:pPr>
              <w:spacing w:line="245"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line="246"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7</w:t>
            </w:r>
          </w:p>
        </w:tc>
        <w:tc>
          <w:tcPr>
            <w:tcW w:w="410" w:type="dxa"/>
            <w:vMerge w:val="restart"/>
            <w:tcBorders>
              <w:bottom w:val="nil"/>
            </w:tcBorders>
          </w:tcPr>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1" w:lineRule="auto"/>
            </w:pPr>
          </w:p>
          <w:p>
            <w:pPr>
              <w:spacing w:line="251" w:lineRule="auto"/>
            </w:pPr>
          </w:p>
          <w:p>
            <w:pPr>
              <w:spacing w:line="251" w:lineRule="auto"/>
            </w:pPr>
          </w:p>
          <w:p>
            <w:pPr>
              <w:spacing w:before="33" w:line="261" w:lineRule="auto"/>
              <w:ind w:left="20" w:right="62"/>
              <w:rPr>
                <w:rFonts w:ascii="仿宋" w:hAnsi="仿宋" w:eastAsia="仿宋" w:cs="仿宋"/>
                <w:sz w:val="10"/>
                <w:szCs w:val="10"/>
              </w:rPr>
            </w:pPr>
            <w:r>
              <w:rPr>
                <w:rFonts w:ascii="仿宋" w:hAnsi="仿宋" w:eastAsia="仿宋" w:cs="仿宋"/>
                <w:spacing w:val="7"/>
                <w:sz w:val="10"/>
                <w:szCs w:val="10"/>
              </w:rPr>
              <w:t>烟草专</w:t>
            </w:r>
            <w:r>
              <w:rPr>
                <w:rFonts w:ascii="仿宋" w:hAnsi="仿宋" w:eastAsia="仿宋" w:cs="仿宋"/>
                <w:sz w:val="10"/>
                <w:szCs w:val="10"/>
              </w:rPr>
              <w:t xml:space="preserve"> </w:t>
            </w:r>
            <w:r>
              <w:rPr>
                <w:rFonts w:ascii="仿宋" w:hAnsi="仿宋" w:eastAsia="仿宋" w:cs="仿宋"/>
                <w:spacing w:val="7"/>
                <w:sz w:val="10"/>
                <w:szCs w:val="10"/>
              </w:rPr>
              <w:t>卖品生</w:t>
            </w:r>
            <w:r>
              <w:rPr>
                <w:rFonts w:ascii="仿宋" w:hAnsi="仿宋" w:eastAsia="仿宋" w:cs="仿宋"/>
                <w:sz w:val="10"/>
                <w:szCs w:val="10"/>
              </w:rPr>
              <w:t xml:space="preserve"> </w:t>
            </w:r>
            <w:r>
              <w:rPr>
                <w:rFonts w:ascii="仿宋" w:hAnsi="仿宋" w:eastAsia="仿宋" w:cs="仿宋"/>
                <w:spacing w:val="7"/>
                <w:sz w:val="10"/>
                <w:szCs w:val="10"/>
              </w:rPr>
              <w:t>产经营</w:t>
            </w:r>
          </w:p>
        </w:tc>
        <w:tc>
          <w:tcPr>
            <w:tcW w:w="638" w:type="dxa"/>
            <w:vMerge w:val="restart"/>
            <w:tcBorders>
              <w:bottom w:val="nil"/>
            </w:tcBorders>
          </w:tcPr>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49"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before="33" w:line="255"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.专卖管理</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律法规规</w:t>
            </w:r>
            <w:r>
              <w:rPr>
                <w:rFonts w:ascii="仿宋" w:hAnsi="仿宋" w:eastAsia="仿宋" w:cs="仿宋"/>
                <w:sz w:val="10"/>
                <w:szCs w:val="10"/>
              </w:rPr>
              <w:t xml:space="preserve"> </w:t>
            </w:r>
            <w:r>
              <w:rPr>
                <w:rFonts w:ascii="仿宋" w:hAnsi="仿宋" w:eastAsia="仿宋" w:cs="仿宋"/>
                <w:spacing w:val="9"/>
                <w:sz w:val="10"/>
                <w:szCs w:val="10"/>
              </w:rPr>
              <w:t>定</w:t>
            </w:r>
            <w:r>
              <w:rPr>
                <w:rFonts w:ascii="仿宋" w:hAnsi="仿宋" w:eastAsia="仿宋" w:cs="仿宋"/>
                <w:spacing w:val="8"/>
                <w:sz w:val="10"/>
                <w:szCs w:val="10"/>
              </w:rPr>
              <w:t>执行情况</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2.规范生产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营情况检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tcPr>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1"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before="32" w:line="257" w:lineRule="auto"/>
              <w:ind w:left="23" w:right="68" w:hanging="1"/>
              <w:rPr>
                <w:rFonts w:ascii="仿宋" w:hAnsi="仿宋" w:eastAsia="仿宋" w:cs="仿宋"/>
                <w:sz w:val="10"/>
                <w:szCs w:val="10"/>
              </w:rPr>
            </w:pPr>
            <w:r>
              <w:rPr>
                <w:rFonts w:ascii="仿宋" w:hAnsi="仿宋" w:eastAsia="仿宋" w:cs="仿宋"/>
                <w:spacing w:val="7"/>
                <w:sz w:val="10"/>
                <w:szCs w:val="10"/>
              </w:rPr>
              <w:t>持有</w:t>
            </w:r>
            <w:r>
              <w:rPr>
                <w:rFonts w:ascii="仿宋" w:hAnsi="仿宋" w:eastAsia="仿宋" w:cs="仿宋"/>
                <w:spacing w:val="6"/>
                <w:sz w:val="10"/>
                <w:szCs w:val="10"/>
              </w:rPr>
              <w:t>烟</w:t>
            </w:r>
            <w:r>
              <w:rPr>
                <w:rFonts w:ascii="仿宋" w:hAnsi="仿宋" w:eastAsia="仿宋" w:cs="仿宋"/>
                <w:sz w:val="10"/>
                <w:szCs w:val="10"/>
              </w:rPr>
              <w:t xml:space="preserve"> </w:t>
            </w:r>
            <w:r>
              <w:rPr>
                <w:rFonts w:ascii="仿宋" w:hAnsi="仿宋" w:eastAsia="仿宋" w:cs="仿宋"/>
                <w:spacing w:val="7"/>
                <w:sz w:val="10"/>
                <w:szCs w:val="10"/>
              </w:rPr>
              <w:t>草</w:t>
            </w:r>
            <w:r>
              <w:rPr>
                <w:rFonts w:ascii="仿宋" w:hAnsi="仿宋" w:eastAsia="仿宋" w:cs="仿宋"/>
                <w:spacing w:val="6"/>
                <w:sz w:val="10"/>
                <w:szCs w:val="10"/>
              </w:rPr>
              <w:t>专卖</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6"/>
                <w:sz w:val="10"/>
                <w:szCs w:val="10"/>
              </w:rPr>
              <w:t>许可</w:t>
            </w:r>
            <w:r>
              <w:rPr>
                <w:rFonts w:ascii="仿宋" w:hAnsi="仿宋" w:eastAsia="仿宋" w:cs="仿宋"/>
                <w:sz w:val="10"/>
                <w:szCs w:val="10"/>
              </w:rPr>
              <w:t xml:space="preserve"> </w:t>
            </w:r>
            <w:r>
              <w:rPr>
                <w:rFonts w:ascii="仿宋" w:hAnsi="仿宋" w:eastAsia="仿宋" w:cs="仿宋"/>
                <w:spacing w:val="7"/>
                <w:sz w:val="10"/>
                <w:szCs w:val="10"/>
              </w:rPr>
              <w:t>证</w:t>
            </w:r>
            <w:r>
              <w:rPr>
                <w:rFonts w:ascii="仿宋" w:hAnsi="仿宋" w:eastAsia="仿宋" w:cs="仿宋"/>
                <w:spacing w:val="6"/>
                <w:sz w:val="10"/>
                <w:szCs w:val="10"/>
              </w:rPr>
              <w:t>的企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tcPr>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0" w:lineRule="auto"/>
            </w:pPr>
          </w:p>
          <w:p>
            <w:pPr>
              <w:spacing w:line="251" w:lineRule="auto"/>
            </w:pPr>
          </w:p>
          <w:p>
            <w:pPr>
              <w:spacing w:line="251" w:lineRule="auto"/>
            </w:pPr>
          </w:p>
          <w:p>
            <w:pPr>
              <w:spacing w:line="251" w:lineRule="auto"/>
            </w:pPr>
          </w:p>
          <w:p>
            <w:pPr>
              <w:spacing w:line="251" w:lineRule="auto"/>
            </w:pPr>
          </w:p>
          <w:p>
            <w:pPr>
              <w:spacing w:before="33" w:line="261" w:lineRule="auto"/>
              <w:ind w:left="21" w:right="31" w:firstLine="12"/>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上检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抽查</w:t>
            </w:r>
          </w:p>
        </w:tc>
        <w:tc>
          <w:tcPr>
            <w:tcW w:w="394" w:type="dxa"/>
            <w:vMerge w:val="restart"/>
            <w:tcBorders>
              <w:bottom w:val="nil"/>
            </w:tcBorders>
          </w:tcPr>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2"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line="243" w:lineRule="auto"/>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tcPr>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1" w:lineRule="auto"/>
            </w:pPr>
          </w:p>
          <w:p>
            <w:pPr>
              <w:spacing w:line="252" w:lineRule="auto"/>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before="33" w:line="263" w:lineRule="auto"/>
              <w:ind w:left="22" w:right="64"/>
              <w:rPr>
                <w:rFonts w:ascii="仿宋" w:hAnsi="仿宋" w:eastAsia="仿宋" w:cs="仿宋"/>
                <w:sz w:val="10"/>
                <w:szCs w:val="10"/>
              </w:rPr>
            </w:pPr>
            <w:r>
              <w:rPr>
                <w:rFonts w:ascii="仿宋" w:hAnsi="仿宋" w:eastAsia="仿宋" w:cs="仿宋"/>
                <w:spacing w:val="9"/>
                <w:sz w:val="10"/>
                <w:szCs w:val="10"/>
              </w:rPr>
              <w:t>烟</w:t>
            </w:r>
            <w:r>
              <w:rPr>
                <w:rFonts w:ascii="仿宋" w:hAnsi="仿宋" w:eastAsia="仿宋" w:cs="仿宋"/>
                <w:spacing w:val="7"/>
                <w:sz w:val="10"/>
                <w:szCs w:val="10"/>
              </w:rPr>
              <w:t>草管理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24" w:line="262"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烟草专卖品运输</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1389" w:type="dxa"/>
          </w:tcPr>
          <w:p>
            <w:pPr>
              <w:spacing w:before="192" w:line="233" w:lineRule="auto"/>
              <w:ind w:left="26"/>
              <w:rPr>
                <w:rFonts w:ascii="仿宋" w:hAnsi="仿宋" w:eastAsia="仿宋" w:cs="仿宋"/>
                <w:sz w:val="10"/>
                <w:szCs w:val="10"/>
              </w:rPr>
            </w:pPr>
            <w:r>
              <w:rPr>
                <w:rFonts w:ascii="仿宋" w:hAnsi="仿宋" w:eastAsia="仿宋" w:cs="仿宋"/>
                <w:spacing w:val="10"/>
                <w:sz w:val="10"/>
                <w:szCs w:val="10"/>
              </w:rPr>
              <w:t>规</w:t>
            </w:r>
            <w:r>
              <w:rPr>
                <w:rFonts w:ascii="仿宋" w:hAnsi="仿宋" w:eastAsia="仿宋" w:cs="仿宋"/>
                <w:spacing w:val="7"/>
                <w:sz w:val="10"/>
                <w:szCs w:val="10"/>
              </w:rPr>
              <w:t>范到货确认</w:t>
            </w:r>
          </w:p>
        </w:tc>
        <w:tc>
          <w:tcPr>
            <w:tcW w:w="425" w:type="dxa"/>
            <w:vMerge w:val="restart"/>
            <w:tcBorders>
              <w:bottom w:val="nil"/>
            </w:tcBorders>
          </w:tcPr>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7"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line="248" w:lineRule="auto"/>
            </w:pPr>
          </w:p>
          <w:p>
            <w:pPr>
              <w:spacing w:before="32"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tcPr>
          <w:p>
            <w:pPr>
              <w:spacing w:before="192" w:line="229" w:lineRule="auto"/>
              <w:ind w:left="21"/>
              <w:rPr>
                <w:rFonts w:ascii="仿宋" w:hAnsi="仿宋" w:eastAsia="仿宋" w:cs="仿宋"/>
                <w:sz w:val="10"/>
                <w:szCs w:val="10"/>
              </w:rPr>
            </w:pPr>
            <w:r>
              <w:rPr>
                <w:rFonts w:ascii="仿宋" w:hAnsi="仿宋" w:eastAsia="仿宋" w:cs="仿宋"/>
                <w:spacing w:val="6"/>
                <w:sz w:val="10"/>
                <w:szCs w:val="10"/>
              </w:rPr>
              <w:t>是否及时在准运</w:t>
            </w:r>
            <w:r>
              <w:rPr>
                <w:rFonts w:ascii="仿宋" w:hAnsi="仿宋" w:eastAsia="仿宋" w:cs="仿宋"/>
                <w:spacing w:val="3"/>
                <w:sz w:val="10"/>
                <w:szCs w:val="10"/>
              </w:rPr>
              <w:t>证上加盖 “货已收讫 ”印章 ，到货确认。</w:t>
            </w:r>
          </w:p>
        </w:tc>
        <w:tc>
          <w:tcPr>
            <w:tcW w:w="5499" w:type="dxa"/>
          </w:tcPr>
          <w:p>
            <w:pPr>
              <w:spacing w:before="191" w:line="234"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烟草专卖品准运证管理办法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restart"/>
            <w:tcBorders>
              <w:bottom w:val="nil"/>
            </w:tcBorders>
          </w:tcPr>
          <w:p>
            <w:pPr>
              <w:spacing w:line="330" w:lineRule="auto"/>
            </w:pPr>
          </w:p>
          <w:p>
            <w:pPr>
              <w:spacing w:before="33" w:line="266"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取得烟草专卖品</w:t>
            </w:r>
            <w:r>
              <w:rPr>
                <w:rFonts w:ascii="仿宋" w:hAnsi="仿宋" w:eastAsia="仿宋" w:cs="仿宋"/>
                <w:sz w:val="10"/>
                <w:szCs w:val="10"/>
              </w:rPr>
              <w:t xml:space="preserve"> </w:t>
            </w:r>
            <w:r>
              <w:rPr>
                <w:rFonts w:ascii="仿宋" w:hAnsi="仿宋" w:eastAsia="仿宋" w:cs="仿宋"/>
                <w:spacing w:val="9"/>
                <w:sz w:val="10"/>
                <w:szCs w:val="10"/>
              </w:rPr>
              <w:t>准</w:t>
            </w:r>
            <w:r>
              <w:rPr>
                <w:rFonts w:ascii="仿宋" w:hAnsi="仿宋" w:eastAsia="仿宋" w:cs="仿宋"/>
                <w:spacing w:val="8"/>
                <w:sz w:val="10"/>
                <w:szCs w:val="10"/>
              </w:rPr>
              <w:t>运证的行政检查</w:t>
            </w:r>
          </w:p>
        </w:tc>
        <w:tc>
          <w:tcPr>
            <w:tcW w:w="1389" w:type="dxa"/>
          </w:tcPr>
          <w:p>
            <w:pPr>
              <w:spacing w:before="193"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得非法申领准运证</w:t>
            </w:r>
          </w:p>
        </w:tc>
        <w:tc>
          <w:tcPr>
            <w:tcW w:w="425" w:type="dxa"/>
            <w:vMerge w:val="continue"/>
            <w:tcBorders>
              <w:top w:val="nil"/>
              <w:bottom w:val="nil"/>
            </w:tcBorders>
          </w:tcPr>
          <w:p/>
        </w:tc>
        <w:tc>
          <w:tcPr>
            <w:tcW w:w="4045" w:type="dxa"/>
          </w:tcPr>
          <w:p>
            <w:pPr>
              <w:spacing w:before="192" w:line="234" w:lineRule="auto"/>
              <w:ind w:left="21"/>
              <w:rPr>
                <w:rFonts w:ascii="仿宋" w:hAnsi="仿宋" w:eastAsia="仿宋" w:cs="仿宋"/>
                <w:sz w:val="10"/>
                <w:szCs w:val="10"/>
              </w:rPr>
            </w:pPr>
            <w:r>
              <w:rPr>
                <w:rFonts w:ascii="仿宋" w:hAnsi="仿宋" w:eastAsia="仿宋" w:cs="仿宋"/>
                <w:spacing w:val="7"/>
                <w:sz w:val="10"/>
                <w:szCs w:val="10"/>
              </w:rPr>
              <w:t>是否以非法手段取得烟草专卖品准运证 。</w:t>
            </w:r>
          </w:p>
        </w:tc>
        <w:tc>
          <w:tcPr>
            <w:tcW w:w="5499" w:type="dxa"/>
          </w:tcPr>
          <w:p>
            <w:pPr>
              <w:spacing w:before="192" w:line="234"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烟草专卖品准运证管理办法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tcBorders>
          </w:tcPr>
          <w:p/>
        </w:tc>
        <w:tc>
          <w:tcPr>
            <w:tcW w:w="1389" w:type="dxa"/>
          </w:tcPr>
          <w:p>
            <w:pPr>
              <w:spacing w:before="194"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得非法使用准运证</w:t>
            </w:r>
          </w:p>
        </w:tc>
        <w:tc>
          <w:tcPr>
            <w:tcW w:w="425" w:type="dxa"/>
            <w:vMerge w:val="continue"/>
            <w:tcBorders>
              <w:top w:val="nil"/>
              <w:bottom w:val="nil"/>
            </w:tcBorders>
          </w:tcPr>
          <w:p/>
        </w:tc>
        <w:tc>
          <w:tcPr>
            <w:tcW w:w="4045" w:type="dxa"/>
          </w:tcPr>
          <w:p>
            <w:pPr>
              <w:spacing w:before="194" w:line="229" w:lineRule="auto"/>
              <w:ind w:left="21"/>
              <w:rPr>
                <w:rFonts w:ascii="仿宋" w:hAnsi="仿宋" w:eastAsia="仿宋" w:cs="仿宋"/>
                <w:sz w:val="10"/>
                <w:szCs w:val="10"/>
              </w:rPr>
            </w:pPr>
            <w:r>
              <w:rPr>
                <w:rFonts w:ascii="仿宋" w:hAnsi="仿宋" w:eastAsia="仿宋" w:cs="仿宋"/>
                <w:spacing w:val="4"/>
                <w:sz w:val="10"/>
                <w:szCs w:val="10"/>
              </w:rPr>
              <w:t>是否存在涂改</w:t>
            </w:r>
            <w:r>
              <w:rPr>
                <w:rFonts w:ascii="仿宋" w:hAnsi="仿宋" w:eastAsia="仿宋" w:cs="仿宋"/>
                <w:spacing w:val="3"/>
                <w:sz w:val="10"/>
                <w:szCs w:val="10"/>
              </w:rPr>
              <w:t xml:space="preserve"> </w:t>
            </w:r>
            <w:r>
              <w:rPr>
                <w:rFonts w:ascii="仿宋" w:hAnsi="仿宋" w:eastAsia="仿宋" w:cs="仿宋"/>
                <w:spacing w:val="2"/>
                <w:sz w:val="10"/>
                <w:szCs w:val="10"/>
              </w:rPr>
              <w:t>、伪造、 变造、 买卖准运证等行为。</w:t>
            </w:r>
          </w:p>
        </w:tc>
        <w:tc>
          <w:tcPr>
            <w:tcW w:w="5499" w:type="dxa"/>
          </w:tcPr>
          <w:p>
            <w:pPr>
              <w:spacing w:before="192" w:line="234" w:lineRule="auto"/>
              <w:ind w:left="24"/>
              <w:rPr>
                <w:rFonts w:ascii="仿宋" w:hAnsi="仿宋" w:eastAsia="仿宋" w:cs="仿宋"/>
                <w:sz w:val="10"/>
                <w:szCs w:val="10"/>
              </w:rPr>
            </w:pPr>
            <w:r>
              <w:rPr>
                <w:rFonts w:ascii="仿宋" w:hAnsi="仿宋" w:eastAsia="仿宋" w:cs="仿宋"/>
                <w:spacing w:val="14"/>
                <w:sz w:val="10"/>
                <w:szCs w:val="10"/>
              </w:rPr>
              <w:t>《中</w:t>
            </w:r>
            <w:r>
              <w:rPr>
                <w:rFonts w:ascii="仿宋" w:hAnsi="仿宋" w:eastAsia="仿宋" w:cs="仿宋"/>
                <w:spacing w:val="8"/>
                <w:sz w:val="10"/>
                <w:szCs w:val="10"/>
              </w:rPr>
              <w:t>华</w:t>
            </w:r>
            <w:r>
              <w:rPr>
                <w:rFonts w:ascii="仿宋" w:hAnsi="仿宋" w:eastAsia="仿宋" w:cs="仿宋"/>
                <w:spacing w:val="7"/>
                <w:sz w:val="10"/>
                <w:szCs w:val="10"/>
              </w:rPr>
              <w:t>人民共和国烟草专卖法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restart"/>
            <w:tcBorders>
              <w:bottom w:val="nil"/>
            </w:tcBorders>
          </w:tcPr>
          <w:p>
            <w:pPr>
              <w:spacing w:line="249" w:lineRule="auto"/>
            </w:pPr>
          </w:p>
          <w:p>
            <w:pPr>
              <w:spacing w:line="249" w:lineRule="auto"/>
            </w:pPr>
          </w:p>
          <w:p>
            <w:pPr>
              <w:spacing w:line="250" w:lineRule="auto"/>
            </w:pPr>
          </w:p>
          <w:p>
            <w:pPr>
              <w:spacing w:before="33" w:line="259" w:lineRule="auto"/>
              <w:ind w:left="23" w:right="63" w:firstLine="2"/>
              <w:rPr>
                <w:rFonts w:ascii="仿宋" w:hAnsi="仿宋" w:eastAsia="仿宋" w:cs="仿宋"/>
                <w:sz w:val="10"/>
                <w:szCs w:val="10"/>
              </w:rPr>
            </w:pPr>
            <w:r>
              <w:rPr>
                <w:rFonts w:ascii="仿宋" w:hAnsi="仿宋" w:eastAsia="仿宋" w:cs="仿宋"/>
                <w:spacing w:val="-4"/>
                <w:sz w:val="10"/>
                <w:szCs w:val="10"/>
              </w:rPr>
              <w:t>对</w:t>
            </w:r>
            <w:r>
              <w:rPr>
                <w:rFonts w:ascii="仿宋" w:hAnsi="仿宋" w:eastAsia="仿宋" w:cs="仿宋"/>
                <w:spacing w:val="-3"/>
                <w:sz w:val="10"/>
                <w:szCs w:val="10"/>
              </w:rPr>
              <w:t>持</w:t>
            </w:r>
            <w:r>
              <w:rPr>
                <w:rFonts w:ascii="仿宋" w:hAnsi="仿宋" w:eastAsia="仿宋" w:cs="仿宋"/>
                <w:spacing w:val="-2"/>
                <w:sz w:val="10"/>
                <w:szCs w:val="10"/>
              </w:rPr>
              <w:t>证公民 、 法人</w:t>
            </w:r>
            <w:r>
              <w:rPr>
                <w:rFonts w:ascii="仿宋" w:hAnsi="仿宋" w:eastAsia="仿宋" w:cs="仿宋"/>
                <w:sz w:val="10"/>
                <w:szCs w:val="10"/>
              </w:rPr>
              <w:t xml:space="preserve"> </w:t>
            </w:r>
            <w:r>
              <w:rPr>
                <w:rFonts w:ascii="仿宋" w:hAnsi="仿宋" w:eastAsia="仿宋" w:cs="仿宋"/>
                <w:spacing w:val="11"/>
                <w:sz w:val="10"/>
                <w:szCs w:val="10"/>
              </w:rPr>
              <w:t>或</w:t>
            </w:r>
            <w:r>
              <w:rPr>
                <w:rFonts w:ascii="仿宋" w:hAnsi="仿宋" w:eastAsia="仿宋" w:cs="仿宋"/>
                <w:spacing w:val="8"/>
                <w:sz w:val="10"/>
                <w:szCs w:val="10"/>
              </w:rPr>
              <w:t>其他组织生产经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活动的行政检查</w:t>
            </w:r>
          </w:p>
        </w:tc>
        <w:tc>
          <w:tcPr>
            <w:tcW w:w="1389" w:type="dxa"/>
            <w:vMerge w:val="restart"/>
            <w:tcBorders>
              <w:bottom w:val="nil"/>
            </w:tcBorders>
          </w:tcPr>
          <w:p>
            <w:pPr>
              <w:spacing w:line="271" w:lineRule="auto"/>
            </w:pPr>
          </w:p>
          <w:p>
            <w:pPr>
              <w:spacing w:line="271" w:lineRule="auto"/>
            </w:pPr>
          </w:p>
          <w:p>
            <w:pPr>
              <w:spacing w:line="271" w:lineRule="auto"/>
            </w:pPr>
          </w:p>
          <w:p>
            <w:pPr>
              <w:spacing w:before="33" w:line="269" w:lineRule="auto"/>
              <w:ind w:left="22" w:right="57" w:hanging="1"/>
              <w:rPr>
                <w:rFonts w:ascii="仿宋" w:hAnsi="仿宋" w:eastAsia="仿宋" w:cs="仿宋"/>
                <w:sz w:val="10"/>
                <w:szCs w:val="10"/>
              </w:rPr>
            </w:pPr>
            <w:r>
              <w:rPr>
                <w:rFonts w:ascii="仿宋" w:hAnsi="仿宋" w:eastAsia="仿宋" w:cs="仿宋"/>
                <w:spacing w:val="16"/>
                <w:sz w:val="10"/>
                <w:szCs w:val="10"/>
              </w:rPr>
              <w:t>依</w:t>
            </w:r>
            <w:r>
              <w:rPr>
                <w:rFonts w:ascii="仿宋" w:hAnsi="仿宋" w:eastAsia="仿宋" w:cs="仿宋"/>
                <w:spacing w:val="9"/>
                <w:sz w:val="10"/>
                <w:szCs w:val="10"/>
              </w:rPr>
              <w:t>法</w:t>
            </w:r>
            <w:r>
              <w:rPr>
                <w:rFonts w:ascii="仿宋" w:hAnsi="仿宋" w:eastAsia="仿宋" w:cs="仿宋"/>
                <w:spacing w:val="8"/>
                <w:sz w:val="10"/>
                <w:szCs w:val="10"/>
              </w:rPr>
              <w:t>依规开展烟草专卖品生</w:t>
            </w:r>
            <w:r>
              <w:rPr>
                <w:rFonts w:ascii="仿宋" w:hAnsi="仿宋" w:eastAsia="仿宋" w:cs="仿宋"/>
                <w:sz w:val="10"/>
                <w:szCs w:val="10"/>
              </w:rPr>
              <w:t xml:space="preserve"> </w:t>
            </w:r>
            <w:r>
              <w:rPr>
                <w:rFonts w:ascii="仿宋" w:hAnsi="仿宋" w:eastAsia="仿宋" w:cs="仿宋"/>
                <w:spacing w:val="8"/>
                <w:sz w:val="10"/>
                <w:szCs w:val="10"/>
              </w:rPr>
              <w:t>产经营活动</w:t>
            </w:r>
          </w:p>
        </w:tc>
        <w:tc>
          <w:tcPr>
            <w:tcW w:w="425" w:type="dxa"/>
            <w:vMerge w:val="continue"/>
            <w:tcBorders>
              <w:top w:val="nil"/>
              <w:bottom w:val="nil"/>
            </w:tcBorders>
          </w:tcPr>
          <w:p/>
        </w:tc>
        <w:tc>
          <w:tcPr>
            <w:tcW w:w="4045" w:type="dxa"/>
          </w:tcPr>
          <w:p>
            <w:pPr>
              <w:spacing w:before="195" w:line="230"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遵守许可证管理规定进行生产经营活动 。</w:t>
            </w:r>
          </w:p>
        </w:tc>
        <w:tc>
          <w:tcPr>
            <w:tcW w:w="5499" w:type="dxa"/>
          </w:tcPr>
          <w:p>
            <w:pPr>
              <w:spacing w:before="124" w:line="137"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9"/>
                <w:position w:val="2"/>
                <w:sz w:val="10"/>
                <w:szCs w:val="10"/>
              </w:rPr>
              <w:t>.</w:t>
            </w:r>
            <w:r>
              <w:rPr>
                <w:rFonts w:ascii="仿宋" w:hAnsi="仿宋" w:eastAsia="仿宋" w:cs="仿宋"/>
                <w:spacing w:val="7"/>
                <w:position w:val="2"/>
                <w:sz w:val="10"/>
                <w:szCs w:val="10"/>
              </w:rPr>
              <w:t>《中华人民共和国烟草专卖法实施条例 》第十四条</w:t>
            </w:r>
          </w:p>
          <w:p>
            <w:pPr>
              <w:spacing w:line="234"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烟草专卖许可证管理办法》 第三十七条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vMerge w:val="continue"/>
            <w:tcBorders>
              <w:top w:val="nil"/>
              <w:bottom w:val="nil"/>
            </w:tcBorders>
          </w:tcPr>
          <w:p/>
        </w:tc>
        <w:tc>
          <w:tcPr>
            <w:tcW w:w="425" w:type="dxa"/>
            <w:vMerge w:val="continue"/>
            <w:tcBorders>
              <w:top w:val="nil"/>
              <w:bottom w:val="nil"/>
            </w:tcBorders>
          </w:tcPr>
          <w:p/>
        </w:tc>
        <w:tc>
          <w:tcPr>
            <w:tcW w:w="4045" w:type="dxa"/>
          </w:tcPr>
          <w:p>
            <w:pPr>
              <w:spacing w:before="194"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存在违法违规生产经营烟草专卖品行为 。</w:t>
            </w:r>
          </w:p>
        </w:tc>
        <w:tc>
          <w:tcPr>
            <w:tcW w:w="5499" w:type="dxa"/>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》第三十六</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vMerge w:val="continue"/>
            <w:tcBorders>
              <w:top w:val="nil"/>
              <w:bottom w:val="nil"/>
            </w:tcBorders>
          </w:tcPr>
          <w:p/>
        </w:tc>
        <w:tc>
          <w:tcPr>
            <w:tcW w:w="425" w:type="dxa"/>
            <w:vMerge w:val="continue"/>
            <w:tcBorders>
              <w:top w:val="nil"/>
              <w:bottom w:val="nil"/>
            </w:tcBorders>
          </w:tcPr>
          <w:p/>
        </w:tc>
        <w:tc>
          <w:tcPr>
            <w:tcW w:w="4045" w:type="dxa"/>
          </w:tcPr>
          <w:p>
            <w:pPr>
              <w:spacing w:before="193" w:line="232" w:lineRule="auto"/>
              <w:ind w:left="21"/>
              <w:rPr>
                <w:rFonts w:ascii="仿宋" w:hAnsi="仿宋" w:eastAsia="仿宋" w:cs="仿宋"/>
                <w:sz w:val="10"/>
                <w:szCs w:val="10"/>
              </w:rPr>
            </w:pPr>
            <w:r>
              <w:rPr>
                <w:rFonts w:ascii="仿宋" w:hAnsi="仿宋" w:eastAsia="仿宋" w:cs="仿宋"/>
                <w:spacing w:val="14"/>
                <w:sz w:val="10"/>
                <w:szCs w:val="10"/>
              </w:rPr>
              <w:t>是否</w:t>
            </w:r>
            <w:r>
              <w:rPr>
                <w:rFonts w:ascii="仿宋" w:hAnsi="仿宋" w:eastAsia="仿宋" w:cs="仿宋"/>
                <w:spacing w:val="10"/>
                <w:sz w:val="10"/>
                <w:szCs w:val="10"/>
              </w:rPr>
              <w:t>存</w:t>
            </w:r>
            <w:r>
              <w:rPr>
                <w:rFonts w:ascii="仿宋" w:hAnsi="仿宋" w:eastAsia="仿宋" w:cs="仿宋"/>
                <w:spacing w:val="7"/>
                <w:sz w:val="10"/>
                <w:szCs w:val="10"/>
              </w:rPr>
              <w:t>在为无证单位或个人提供烟草专卖品行为 。</w:t>
            </w:r>
          </w:p>
        </w:tc>
        <w:tc>
          <w:tcPr>
            <w:tcW w:w="5499" w:type="dxa"/>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》第二十六</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tcBorders>
          </w:tcPr>
          <w:p/>
        </w:tc>
        <w:tc>
          <w:tcPr>
            <w:tcW w:w="1389" w:type="dxa"/>
            <w:vMerge w:val="continue"/>
            <w:tcBorders>
              <w:top w:val="nil"/>
            </w:tcBorders>
          </w:tcPr>
          <w:p/>
        </w:tc>
        <w:tc>
          <w:tcPr>
            <w:tcW w:w="425" w:type="dxa"/>
            <w:vMerge w:val="continue"/>
            <w:tcBorders>
              <w:top w:val="nil"/>
              <w:bottom w:val="nil"/>
            </w:tcBorders>
          </w:tcPr>
          <w:p/>
        </w:tc>
        <w:tc>
          <w:tcPr>
            <w:tcW w:w="4045" w:type="dxa"/>
          </w:tcPr>
          <w:p>
            <w:pPr>
              <w:spacing w:before="196" w:line="229" w:lineRule="auto"/>
              <w:ind w:left="21"/>
              <w:rPr>
                <w:rFonts w:ascii="仿宋" w:hAnsi="仿宋" w:eastAsia="仿宋" w:cs="仿宋"/>
                <w:sz w:val="10"/>
                <w:szCs w:val="10"/>
              </w:rPr>
            </w:pPr>
            <w:r>
              <w:rPr>
                <w:rFonts w:ascii="仿宋" w:hAnsi="仿宋" w:eastAsia="仿宋" w:cs="仿宋"/>
                <w:spacing w:val="7"/>
                <w:sz w:val="10"/>
                <w:szCs w:val="10"/>
              </w:rPr>
              <w:t>是否存在《许可证管理办法》 第44条规定的行为</w:t>
            </w:r>
            <w:r>
              <w:rPr>
                <w:rFonts w:ascii="仿宋" w:hAnsi="仿宋" w:eastAsia="仿宋" w:cs="仿宋"/>
                <w:spacing w:val="5"/>
                <w:sz w:val="10"/>
                <w:szCs w:val="10"/>
              </w:rPr>
              <w:t>。</w:t>
            </w:r>
          </w:p>
        </w:tc>
        <w:tc>
          <w:tcPr>
            <w:tcW w:w="5499" w:type="dxa"/>
          </w:tcPr>
          <w:p>
            <w:pPr>
              <w:spacing w:before="195" w:line="234"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7"/>
                <w:sz w:val="10"/>
                <w:szCs w:val="10"/>
              </w:rPr>
              <w:t>烟草专卖许可证管理办法》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59"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销售非法生产的</w:t>
            </w:r>
            <w:r>
              <w:rPr>
                <w:rFonts w:ascii="仿宋" w:hAnsi="仿宋" w:eastAsia="仿宋" w:cs="仿宋"/>
                <w:sz w:val="10"/>
                <w:szCs w:val="10"/>
              </w:rPr>
              <w:t xml:space="preserve"> </w:t>
            </w:r>
            <w:r>
              <w:rPr>
                <w:rFonts w:ascii="仿宋" w:hAnsi="仿宋" w:eastAsia="仿宋" w:cs="仿宋"/>
                <w:spacing w:val="12"/>
                <w:sz w:val="10"/>
                <w:szCs w:val="10"/>
              </w:rPr>
              <w:t>烟</w:t>
            </w:r>
            <w:r>
              <w:rPr>
                <w:rFonts w:ascii="仿宋" w:hAnsi="仿宋" w:eastAsia="仿宋" w:cs="仿宋"/>
                <w:spacing w:val="8"/>
                <w:sz w:val="10"/>
                <w:szCs w:val="10"/>
              </w:rPr>
              <w:t>草专卖品的行政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29" w:line="261" w:lineRule="auto"/>
              <w:ind w:left="26" w:right="57" w:hanging="5"/>
              <w:rPr>
                <w:rFonts w:ascii="仿宋" w:hAnsi="仿宋" w:eastAsia="仿宋" w:cs="仿宋"/>
                <w:sz w:val="10"/>
                <w:szCs w:val="10"/>
              </w:rPr>
            </w:pPr>
            <w:r>
              <w:rPr>
                <w:rFonts w:ascii="仿宋" w:hAnsi="仿宋" w:eastAsia="仿宋" w:cs="仿宋"/>
                <w:spacing w:val="16"/>
                <w:sz w:val="10"/>
                <w:szCs w:val="10"/>
              </w:rPr>
              <w:t>依</w:t>
            </w:r>
            <w:r>
              <w:rPr>
                <w:rFonts w:ascii="仿宋" w:hAnsi="仿宋" w:eastAsia="仿宋" w:cs="仿宋"/>
                <w:spacing w:val="9"/>
                <w:sz w:val="10"/>
                <w:szCs w:val="10"/>
              </w:rPr>
              <w:t>法</w:t>
            </w:r>
            <w:r>
              <w:rPr>
                <w:rFonts w:ascii="仿宋" w:hAnsi="仿宋" w:eastAsia="仿宋" w:cs="仿宋"/>
                <w:spacing w:val="8"/>
                <w:sz w:val="10"/>
                <w:szCs w:val="10"/>
              </w:rPr>
              <w:t>依规开展生产经营活动</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6"/>
                <w:sz w:val="10"/>
                <w:szCs w:val="10"/>
              </w:rPr>
              <w:t>况检查</w:t>
            </w:r>
          </w:p>
        </w:tc>
        <w:tc>
          <w:tcPr>
            <w:tcW w:w="425" w:type="dxa"/>
            <w:vMerge w:val="continue"/>
            <w:tcBorders>
              <w:top w:val="nil"/>
              <w:bottom w:val="nil"/>
            </w:tcBorders>
          </w:tcPr>
          <w:p/>
        </w:tc>
        <w:tc>
          <w:tcPr>
            <w:tcW w:w="4045" w:type="dxa"/>
          </w:tcPr>
          <w:p>
            <w:pPr>
              <w:spacing w:before="194"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存在销售非法生产的烟草专卖品的行为 。</w:t>
            </w:r>
          </w:p>
        </w:tc>
        <w:tc>
          <w:tcPr>
            <w:tcW w:w="5499" w:type="dxa"/>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w:t>
            </w:r>
            <w:r>
              <w:rPr>
                <w:rFonts w:ascii="仿宋" w:hAnsi="仿宋" w:eastAsia="仿宋" w:cs="仿宋"/>
                <w:spacing w:val="5"/>
                <w:sz w:val="10"/>
                <w:szCs w:val="10"/>
              </w:rPr>
              <w:t>民</w:t>
            </w:r>
            <w:r>
              <w:rPr>
                <w:rFonts w:ascii="仿宋" w:hAnsi="仿宋" w:eastAsia="仿宋" w:cs="仿宋"/>
                <w:spacing w:val="4"/>
                <w:sz w:val="10"/>
                <w:szCs w:val="10"/>
              </w:rPr>
              <w:t>共和国烟草专卖法实</w:t>
            </w:r>
            <w:bookmarkStart w:id="0" w:name="_GoBack"/>
            <w:bookmarkEnd w:id="0"/>
            <w:r>
              <w:rPr>
                <w:rFonts w:ascii="仿宋" w:hAnsi="仿宋" w:eastAsia="仿宋" w:cs="仿宋"/>
                <w:spacing w:val="4"/>
                <w:sz w:val="10"/>
                <w:szCs w:val="10"/>
              </w:rPr>
              <w:t>施条例 》第二十五条 、第三十八条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restart"/>
            <w:tcBorders>
              <w:bottom w:val="nil"/>
            </w:tcBorders>
          </w:tcPr>
          <w:p>
            <w:pPr>
              <w:spacing w:line="267" w:lineRule="auto"/>
            </w:pPr>
          </w:p>
          <w:p>
            <w:pPr>
              <w:spacing w:before="32"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生产销售霉坏变</w:t>
            </w:r>
            <w:r>
              <w:rPr>
                <w:rFonts w:ascii="仿宋" w:hAnsi="仿宋" w:eastAsia="仿宋" w:cs="仿宋"/>
                <w:sz w:val="10"/>
                <w:szCs w:val="10"/>
              </w:rPr>
              <w:t xml:space="preserve"> </w:t>
            </w:r>
            <w:r>
              <w:rPr>
                <w:rFonts w:ascii="仿宋" w:hAnsi="仿宋" w:eastAsia="仿宋" w:cs="仿宋"/>
                <w:spacing w:val="10"/>
                <w:sz w:val="10"/>
                <w:szCs w:val="10"/>
              </w:rPr>
              <w:t>质</w:t>
            </w:r>
            <w:r>
              <w:rPr>
                <w:rFonts w:ascii="仿宋" w:hAnsi="仿宋" w:eastAsia="仿宋" w:cs="仿宋"/>
                <w:spacing w:val="8"/>
                <w:sz w:val="10"/>
                <w:szCs w:val="10"/>
              </w:rPr>
              <w:t>的烟草制品的行</w:t>
            </w:r>
            <w:r>
              <w:rPr>
                <w:rFonts w:ascii="仿宋" w:hAnsi="仿宋" w:eastAsia="仿宋" w:cs="仿宋"/>
                <w:sz w:val="10"/>
                <w:szCs w:val="10"/>
              </w:rPr>
              <w:t xml:space="preserve"> </w:t>
            </w:r>
            <w:r>
              <w:rPr>
                <w:rFonts w:ascii="仿宋" w:hAnsi="仿宋" w:eastAsia="仿宋" w:cs="仿宋"/>
                <w:spacing w:val="7"/>
                <w:sz w:val="10"/>
                <w:szCs w:val="10"/>
              </w:rPr>
              <w:t>政检查</w:t>
            </w:r>
          </w:p>
        </w:tc>
        <w:tc>
          <w:tcPr>
            <w:tcW w:w="1389" w:type="dxa"/>
            <w:vMerge w:val="restart"/>
            <w:tcBorders>
              <w:bottom w:val="nil"/>
            </w:tcBorders>
          </w:tcPr>
          <w:p>
            <w:pPr>
              <w:spacing w:line="332" w:lineRule="auto"/>
            </w:pPr>
          </w:p>
          <w:p>
            <w:pPr>
              <w:spacing w:before="33" w:line="268" w:lineRule="auto"/>
              <w:ind w:left="26" w:right="57" w:hanging="1"/>
              <w:rPr>
                <w:rFonts w:ascii="仿宋" w:hAnsi="仿宋" w:eastAsia="仿宋" w:cs="仿宋"/>
                <w:sz w:val="10"/>
                <w:szCs w:val="10"/>
              </w:rPr>
            </w:pPr>
            <w:r>
              <w:rPr>
                <w:rFonts w:ascii="仿宋" w:hAnsi="仿宋" w:eastAsia="仿宋" w:cs="仿宋"/>
                <w:spacing w:val="13"/>
                <w:sz w:val="10"/>
                <w:szCs w:val="10"/>
              </w:rPr>
              <w:t>不</w:t>
            </w:r>
            <w:r>
              <w:rPr>
                <w:rFonts w:ascii="仿宋" w:hAnsi="仿宋" w:eastAsia="仿宋" w:cs="仿宋"/>
                <w:spacing w:val="8"/>
                <w:sz w:val="10"/>
                <w:szCs w:val="10"/>
              </w:rPr>
              <w:t>得生产销售霉坏变质烟草</w:t>
            </w:r>
            <w:r>
              <w:rPr>
                <w:rFonts w:ascii="仿宋" w:hAnsi="仿宋" w:eastAsia="仿宋" w:cs="仿宋"/>
                <w:sz w:val="10"/>
                <w:szCs w:val="10"/>
              </w:rPr>
              <w:t xml:space="preserve"> </w:t>
            </w:r>
            <w:r>
              <w:rPr>
                <w:rFonts w:ascii="仿宋" w:hAnsi="仿宋" w:eastAsia="仿宋" w:cs="仿宋"/>
                <w:spacing w:val="5"/>
                <w:sz w:val="10"/>
                <w:szCs w:val="10"/>
              </w:rPr>
              <w:t>制</w:t>
            </w:r>
            <w:r>
              <w:rPr>
                <w:rFonts w:ascii="仿宋" w:hAnsi="仿宋" w:eastAsia="仿宋" w:cs="仿宋"/>
                <w:spacing w:val="4"/>
                <w:sz w:val="10"/>
                <w:szCs w:val="10"/>
              </w:rPr>
              <w:t>品</w:t>
            </w:r>
          </w:p>
        </w:tc>
        <w:tc>
          <w:tcPr>
            <w:tcW w:w="425" w:type="dxa"/>
            <w:vMerge w:val="continue"/>
            <w:tcBorders>
              <w:top w:val="nil"/>
              <w:bottom w:val="nil"/>
            </w:tcBorders>
          </w:tcPr>
          <w:p/>
        </w:tc>
        <w:tc>
          <w:tcPr>
            <w:tcW w:w="4045" w:type="dxa"/>
          </w:tcPr>
          <w:p>
            <w:pPr>
              <w:spacing w:before="194" w:line="234"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否使用霉烂烟叶生产烟草制品 。</w:t>
            </w:r>
          </w:p>
        </w:tc>
        <w:tc>
          <w:tcPr>
            <w:tcW w:w="5499" w:type="dxa"/>
          </w:tcPr>
          <w:p>
            <w:pPr>
              <w:spacing w:before="194" w:line="234" w:lineRule="auto"/>
              <w:ind w:left="24"/>
              <w:rPr>
                <w:rFonts w:ascii="仿宋" w:hAnsi="仿宋" w:eastAsia="仿宋" w:cs="仿宋"/>
                <w:sz w:val="10"/>
                <w:szCs w:val="10"/>
              </w:rPr>
            </w:pPr>
            <w:r>
              <w:rPr>
                <w:rFonts w:ascii="仿宋" w:hAnsi="仿宋" w:eastAsia="仿宋" w:cs="仿宋"/>
                <w:spacing w:val="12"/>
                <w:sz w:val="10"/>
                <w:szCs w:val="10"/>
              </w:rPr>
              <w:t>《中华</w:t>
            </w:r>
            <w:r>
              <w:rPr>
                <w:rFonts w:ascii="仿宋" w:hAnsi="仿宋" w:eastAsia="仿宋" w:cs="仿宋"/>
                <w:spacing w:val="8"/>
                <w:sz w:val="10"/>
                <w:szCs w:val="10"/>
              </w:rPr>
              <w:t>人</w:t>
            </w:r>
            <w:r>
              <w:rPr>
                <w:rFonts w:ascii="仿宋" w:hAnsi="仿宋" w:eastAsia="仿宋" w:cs="仿宋"/>
                <w:spacing w:val="6"/>
                <w:sz w:val="10"/>
                <w:szCs w:val="10"/>
              </w:rPr>
              <w:t>民共和国烟草专卖法实施条例 》第二十一条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tcBorders>
          </w:tcPr>
          <w:p/>
        </w:tc>
        <w:tc>
          <w:tcPr>
            <w:tcW w:w="1389" w:type="dxa"/>
            <w:vMerge w:val="continue"/>
            <w:tcBorders>
              <w:top w:val="nil"/>
            </w:tcBorders>
          </w:tcPr>
          <w:p/>
        </w:tc>
        <w:tc>
          <w:tcPr>
            <w:tcW w:w="425" w:type="dxa"/>
            <w:vMerge w:val="continue"/>
            <w:tcBorders>
              <w:top w:val="nil"/>
              <w:bottom w:val="nil"/>
            </w:tcBorders>
          </w:tcPr>
          <w:p/>
        </w:tc>
        <w:tc>
          <w:tcPr>
            <w:tcW w:w="4045" w:type="dxa"/>
          </w:tcPr>
          <w:p>
            <w:pPr>
              <w:spacing w:before="194" w:line="233" w:lineRule="auto"/>
              <w:ind w:left="21"/>
              <w:rPr>
                <w:rFonts w:ascii="仿宋" w:hAnsi="仿宋" w:eastAsia="仿宋" w:cs="仿宋"/>
                <w:sz w:val="10"/>
                <w:szCs w:val="10"/>
              </w:rPr>
            </w:pPr>
            <w:r>
              <w:rPr>
                <w:rFonts w:ascii="仿宋" w:hAnsi="仿宋" w:eastAsia="仿宋" w:cs="仿宋"/>
                <w:spacing w:val="2"/>
                <w:sz w:val="10"/>
                <w:szCs w:val="10"/>
              </w:rPr>
              <w:t>是否销售霉坏 、 变质烟</w:t>
            </w:r>
            <w:r>
              <w:rPr>
                <w:rFonts w:ascii="仿宋" w:hAnsi="仿宋" w:eastAsia="仿宋" w:cs="仿宋"/>
                <w:spacing w:val="1"/>
                <w:sz w:val="10"/>
                <w:szCs w:val="10"/>
              </w:rPr>
              <w:t>草制品。</w:t>
            </w:r>
          </w:p>
        </w:tc>
        <w:tc>
          <w:tcPr>
            <w:tcW w:w="5499" w:type="dxa"/>
          </w:tcPr>
          <w:p>
            <w:pPr>
              <w:spacing w:before="194" w:line="234" w:lineRule="auto"/>
              <w:ind w:left="24"/>
              <w:rPr>
                <w:rFonts w:ascii="仿宋" w:hAnsi="仿宋" w:eastAsia="仿宋" w:cs="仿宋"/>
                <w:sz w:val="10"/>
                <w:szCs w:val="10"/>
              </w:rPr>
            </w:pPr>
            <w:r>
              <w:rPr>
                <w:rFonts w:ascii="仿宋" w:hAnsi="仿宋" w:eastAsia="仿宋" w:cs="仿宋"/>
                <w:spacing w:val="12"/>
                <w:sz w:val="10"/>
                <w:szCs w:val="10"/>
              </w:rPr>
              <w:t>《中华</w:t>
            </w:r>
            <w:r>
              <w:rPr>
                <w:rFonts w:ascii="仿宋" w:hAnsi="仿宋" w:eastAsia="仿宋" w:cs="仿宋"/>
                <w:spacing w:val="8"/>
                <w:sz w:val="10"/>
                <w:szCs w:val="10"/>
              </w:rPr>
              <w:t>人</w:t>
            </w:r>
            <w:r>
              <w:rPr>
                <w:rFonts w:ascii="仿宋" w:hAnsi="仿宋" w:eastAsia="仿宋" w:cs="仿宋"/>
                <w:spacing w:val="6"/>
                <w:sz w:val="10"/>
                <w:szCs w:val="10"/>
              </w:rPr>
              <w:t>民共和国烟草专卖法实施条例 》第二十九条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31"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tcPr>
          <w:p>
            <w:pPr>
              <w:spacing w:before="131" w:line="255"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销售淘汰报废 、</w:t>
            </w:r>
            <w:r>
              <w:rPr>
                <w:rFonts w:ascii="仿宋" w:hAnsi="仿宋" w:eastAsia="仿宋" w:cs="仿宋"/>
                <w:sz w:val="10"/>
                <w:szCs w:val="10"/>
              </w:rPr>
              <w:t xml:space="preserve"> </w:t>
            </w:r>
            <w:r>
              <w:rPr>
                <w:rFonts w:ascii="仿宋" w:hAnsi="仿宋" w:eastAsia="仿宋" w:cs="仿宋"/>
                <w:spacing w:val="11"/>
                <w:sz w:val="10"/>
                <w:szCs w:val="10"/>
              </w:rPr>
              <w:t>非</w:t>
            </w:r>
            <w:r>
              <w:rPr>
                <w:rFonts w:ascii="仿宋" w:hAnsi="仿宋" w:eastAsia="仿宋" w:cs="仿宋"/>
                <w:spacing w:val="8"/>
                <w:sz w:val="10"/>
                <w:szCs w:val="10"/>
              </w:rPr>
              <w:t>法拼装的烟草专</w:t>
            </w:r>
            <w:r>
              <w:rPr>
                <w:rFonts w:ascii="仿宋" w:hAnsi="仿宋" w:eastAsia="仿宋" w:cs="仿宋"/>
                <w:sz w:val="10"/>
                <w:szCs w:val="10"/>
              </w:rPr>
              <w:t xml:space="preserve"> </w:t>
            </w:r>
            <w:r>
              <w:rPr>
                <w:rFonts w:ascii="仿宋" w:hAnsi="仿宋" w:eastAsia="仿宋" w:cs="仿宋"/>
                <w:spacing w:val="4"/>
                <w:sz w:val="10"/>
                <w:szCs w:val="10"/>
              </w:rPr>
              <w:t>用机械</w:t>
            </w:r>
            <w:r>
              <w:rPr>
                <w:rFonts w:ascii="仿宋" w:hAnsi="仿宋" w:eastAsia="仿宋" w:cs="仿宋"/>
                <w:spacing w:val="2"/>
                <w:sz w:val="10"/>
                <w:szCs w:val="10"/>
              </w:rPr>
              <w:t xml:space="preserve"> ，残次的卷</w:t>
            </w:r>
            <w:r>
              <w:rPr>
                <w:rFonts w:ascii="仿宋" w:hAnsi="仿宋" w:eastAsia="仿宋" w:cs="仿宋"/>
                <w:sz w:val="10"/>
                <w:szCs w:val="10"/>
              </w:rPr>
              <w:t xml:space="preserve"> </w:t>
            </w:r>
            <w:r>
              <w:rPr>
                <w:rFonts w:ascii="仿宋" w:hAnsi="仿宋" w:eastAsia="仿宋" w:cs="仿宋"/>
                <w:spacing w:val="-2"/>
                <w:sz w:val="10"/>
                <w:szCs w:val="10"/>
              </w:rPr>
              <w:t>烟纸、 滤嘴棒 、</w:t>
            </w:r>
            <w:r>
              <w:rPr>
                <w:rFonts w:ascii="仿宋" w:hAnsi="仿宋" w:eastAsia="仿宋" w:cs="仿宋"/>
                <w:spacing w:val="-1"/>
                <w:sz w:val="10"/>
                <w:szCs w:val="10"/>
              </w:rPr>
              <w:t>烟</w:t>
            </w:r>
            <w:r>
              <w:rPr>
                <w:rFonts w:ascii="仿宋" w:hAnsi="仿宋" w:eastAsia="仿宋" w:cs="仿宋"/>
                <w:sz w:val="10"/>
                <w:szCs w:val="10"/>
              </w:rPr>
              <w:t xml:space="preserve"> </w:t>
            </w:r>
            <w:r>
              <w:rPr>
                <w:rFonts w:ascii="仿宋" w:hAnsi="仿宋" w:eastAsia="仿宋" w:cs="仿宋"/>
                <w:spacing w:val="11"/>
                <w:sz w:val="10"/>
                <w:szCs w:val="10"/>
              </w:rPr>
              <w:t>用</w:t>
            </w:r>
            <w:r>
              <w:rPr>
                <w:rFonts w:ascii="仿宋" w:hAnsi="仿宋" w:eastAsia="仿宋" w:cs="仿宋"/>
                <w:spacing w:val="8"/>
                <w:sz w:val="10"/>
                <w:szCs w:val="10"/>
              </w:rPr>
              <w:t>丝束及下脚料的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1389" w:type="dxa"/>
          </w:tcPr>
          <w:p>
            <w:pPr>
              <w:spacing w:before="266" w:line="258" w:lineRule="auto"/>
              <w:ind w:left="26" w:right="48" w:firstLine="1"/>
              <w:rPr>
                <w:rFonts w:ascii="仿宋" w:hAnsi="仿宋" w:eastAsia="仿宋" w:cs="仿宋"/>
                <w:sz w:val="10"/>
                <w:szCs w:val="10"/>
              </w:rPr>
            </w:pPr>
            <w:r>
              <w:rPr>
                <w:rFonts w:ascii="仿宋" w:hAnsi="仿宋" w:eastAsia="仿宋" w:cs="仿宋"/>
                <w:spacing w:val="1"/>
                <w:sz w:val="10"/>
                <w:szCs w:val="10"/>
              </w:rPr>
              <w:t>淘汰报废 、 非</w:t>
            </w:r>
            <w:r>
              <w:rPr>
                <w:rFonts w:ascii="仿宋" w:hAnsi="仿宋" w:eastAsia="仿宋" w:cs="仿宋"/>
                <w:sz w:val="10"/>
                <w:szCs w:val="10"/>
              </w:rPr>
              <w:t xml:space="preserve">法拼装的烟草 </w:t>
            </w:r>
            <w:r>
              <w:rPr>
                <w:rFonts w:ascii="仿宋" w:hAnsi="仿宋" w:eastAsia="仿宋" w:cs="仿宋"/>
                <w:spacing w:val="8"/>
                <w:sz w:val="10"/>
                <w:szCs w:val="10"/>
              </w:rPr>
              <w:t>专</w:t>
            </w:r>
            <w:r>
              <w:rPr>
                <w:rFonts w:ascii="仿宋" w:hAnsi="仿宋" w:eastAsia="仿宋" w:cs="仿宋"/>
                <w:spacing w:val="7"/>
                <w:sz w:val="10"/>
                <w:szCs w:val="10"/>
              </w:rPr>
              <w:t>用</w:t>
            </w:r>
            <w:r>
              <w:rPr>
                <w:rFonts w:ascii="仿宋" w:hAnsi="仿宋" w:eastAsia="仿宋" w:cs="仿宋"/>
                <w:spacing w:val="4"/>
                <w:sz w:val="10"/>
                <w:szCs w:val="10"/>
              </w:rPr>
              <w:t>机械 ，残次的卷烟纸、</w:t>
            </w:r>
            <w:r>
              <w:rPr>
                <w:rFonts w:ascii="仿宋" w:hAnsi="仿宋" w:eastAsia="仿宋" w:cs="仿宋"/>
                <w:sz w:val="10"/>
                <w:szCs w:val="10"/>
              </w:rPr>
              <w:t xml:space="preserve"> </w:t>
            </w:r>
            <w:r>
              <w:rPr>
                <w:rFonts w:ascii="仿宋" w:hAnsi="仿宋" w:eastAsia="仿宋" w:cs="仿宋"/>
                <w:spacing w:val="8"/>
                <w:sz w:val="10"/>
                <w:szCs w:val="10"/>
              </w:rPr>
              <w:t>滤</w:t>
            </w:r>
            <w:r>
              <w:rPr>
                <w:rFonts w:ascii="仿宋" w:hAnsi="仿宋" w:eastAsia="仿宋" w:cs="仿宋"/>
                <w:spacing w:val="6"/>
                <w:sz w:val="10"/>
                <w:szCs w:val="10"/>
              </w:rPr>
              <w:t>嘴</w:t>
            </w:r>
            <w:r>
              <w:rPr>
                <w:rFonts w:ascii="仿宋" w:hAnsi="仿宋" w:eastAsia="仿宋" w:cs="仿宋"/>
                <w:spacing w:val="4"/>
                <w:sz w:val="10"/>
                <w:szCs w:val="10"/>
              </w:rPr>
              <w:t>棒 、烟用丝束及下脚料</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规范处理</w:t>
            </w:r>
          </w:p>
        </w:tc>
        <w:tc>
          <w:tcPr>
            <w:tcW w:w="425" w:type="dxa"/>
            <w:vMerge w:val="continue"/>
            <w:tcBorders>
              <w:top w:val="nil"/>
              <w:bottom w:val="nil"/>
            </w:tcBorders>
          </w:tcPr>
          <w:p/>
        </w:tc>
        <w:tc>
          <w:tcPr>
            <w:tcW w:w="4045" w:type="dxa"/>
          </w:tcPr>
          <w:p>
            <w:pPr>
              <w:spacing w:line="434" w:lineRule="auto"/>
            </w:pPr>
          </w:p>
          <w:p>
            <w:pPr>
              <w:spacing w:before="33" w:line="233" w:lineRule="auto"/>
              <w:ind w:left="25"/>
              <w:rPr>
                <w:rFonts w:ascii="仿宋" w:hAnsi="仿宋" w:eastAsia="仿宋" w:cs="仿宋"/>
                <w:sz w:val="10"/>
                <w:szCs w:val="10"/>
              </w:rPr>
            </w:pPr>
            <w:r>
              <w:rPr>
                <w:rFonts w:ascii="仿宋" w:hAnsi="仿宋" w:eastAsia="仿宋" w:cs="仿宋"/>
                <w:spacing w:val="-2"/>
                <w:sz w:val="10"/>
                <w:szCs w:val="10"/>
              </w:rPr>
              <w:t>不得销售 ，  由</w:t>
            </w:r>
            <w:r>
              <w:rPr>
                <w:rFonts w:ascii="仿宋" w:hAnsi="仿宋" w:eastAsia="仿宋" w:cs="仿宋"/>
                <w:spacing w:val="-1"/>
                <w:sz w:val="10"/>
                <w:szCs w:val="10"/>
              </w:rPr>
              <w:t>当地烟草部门监督处理 。</w:t>
            </w:r>
          </w:p>
        </w:tc>
        <w:tc>
          <w:tcPr>
            <w:tcW w:w="5499" w:type="dxa"/>
          </w:tcPr>
          <w:p>
            <w:pPr>
              <w:spacing w:line="434" w:lineRule="auto"/>
            </w:pPr>
          </w:p>
          <w:p>
            <w:pPr>
              <w:spacing w:before="33"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》第三十八</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restart"/>
            <w:tcBorders>
              <w:bottom w:val="nil"/>
            </w:tcBorders>
          </w:tcPr>
          <w:p>
            <w:pPr>
              <w:spacing w:before="32" w:line="257" w:lineRule="auto"/>
              <w:ind w:right="69"/>
              <w:rPr>
                <w:rFonts w:ascii="仿宋" w:hAnsi="仿宋" w:eastAsia="仿宋" w:cs="仿宋"/>
                <w:sz w:val="10"/>
                <w:szCs w:val="10"/>
              </w:rPr>
            </w:pPr>
            <w:r>
              <w:rPr>
                <w:rFonts w:ascii="仿宋" w:hAnsi="仿宋" w:eastAsia="仿宋" w:cs="仿宋"/>
                <w:spacing w:val="4"/>
                <w:sz w:val="10"/>
                <w:szCs w:val="10"/>
              </w:rPr>
              <w:t>对生</w:t>
            </w:r>
            <w:r>
              <w:rPr>
                <w:rFonts w:ascii="仿宋" w:hAnsi="仿宋" w:eastAsia="仿宋" w:cs="仿宋"/>
                <w:spacing w:val="2"/>
                <w:sz w:val="10"/>
                <w:szCs w:val="10"/>
              </w:rPr>
              <w:t>产 、销售无注</w:t>
            </w:r>
            <w:r>
              <w:rPr>
                <w:rFonts w:ascii="仿宋" w:hAnsi="仿宋" w:eastAsia="仿宋" w:cs="仿宋"/>
                <w:sz w:val="10"/>
                <w:szCs w:val="10"/>
              </w:rPr>
              <w:t xml:space="preserve"> </w:t>
            </w:r>
            <w:r>
              <w:rPr>
                <w:rFonts w:ascii="仿宋" w:hAnsi="仿宋" w:eastAsia="仿宋" w:cs="仿宋"/>
                <w:spacing w:val="3"/>
                <w:sz w:val="10"/>
                <w:szCs w:val="10"/>
              </w:rPr>
              <w:t>册商标 、假冒他</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2"/>
                <w:sz w:val="10"/>
                <w:szCs w:val="10"/>
              </w:rPr>
              <w:t>注</w:t>
            </w:r>
            <w:r>
              <w:rPr>
                <w:rFonts w:ascii="仿宋" w:hAnsi="仿宋" w:eastAsia="仿宋" w:cs="仿宋"/>
                <w:spacing w:val="8"/>
                <w:sz w:val="10"/>
                <w:szCs w:val="10"/>
              </w:rPr>
              <w:t>册商标烟草制品</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非法印制烟草制</w:t>
            </w:r>
            <w:r>
              <w:rPr>
                <w:rFonts w:hint="eastAsia" w:ascii="仿宋" w:hAnsi="仿宋" w:eastAsia="仿宋" w:cs="仿宋"/>
                <w:spacing w:val="8"/>
                <w:sz w:val="10"/>
                <w:szCs w:val="10"/>
              </w:rPr>
              <w:t>品商标标识的行政检查</w:t>
            </w:r>
          </w:p>
        </w:tc>
        <w:tc>
          <w:tcPr>
            <w:tcW w:w="1389" w:type="dxa"/>
            <w:vMerge w:val="restart"/>
            <w:tcBorders>
              <w:bottom w:val="nil"/>
            </w:tcBorders>
          </w:tcPr>
          <w:p>
            <w:pPr>
              <w:spacing w:line="254" w:lineRule="auto"/>
            </w:pPr>
          </w:p>
          <w:p>
            <w:pPr>
              <w:spacing w:line="254" w:lineRule="auto"/>
            </w:pPr>
          </w:p>
          <w:p>
            <w:pPr>
              <w:spacing w:before="32" w:line="260" w:lineRule="auto"/>
              <w:ind w:left="21" w:right="44"/>
              <w:rPr>
                <w:rFonts w:ascii="仿宋" w:hAnsi="仿宋" w:eastAsia="仿宋" w:cs="仿宋"/>
                <w:sz w:val="10"/>
                <w:szCs w:val="10"/>
              </w:rPr>
            </w:pPr>
            <w:r>
              <w:rPr>
                <w:rFonts w:ascii="仿宋" w:hAnsi="仿宋" w:eastAsia="仿宋" w:cs="仿宋"/>
                <w:spacing w:val="8"/>
                <w:sz w:val="10"/>
                <w:szCs w:val="10"/>
              </w:rPr>
              <w:t>是</w:t>
            </w:r>
            <w:r>
              <w:rPr>
                <w:rFonts w:ascii="仿宋" w:hAnsi="仿宋" w:eastAsia="仿宋" w:cs="仿宋"/>
                <w:spacing w:val="5"/>
                <w:sz w:val="10"/>
                <w:szCs w:val="10"/>
              </w:rPr>
              <w:t>否对生产 、销售无注册商</w:t>
            </w:r>
            <w:r>
              <w:rPr>
                <w:rFonts w:ascii="仿宋" w:hAnsi="仿宋" w:eastAsia="仿宋" w:cs="仿宋"/>
                <w:sz w:val="10"/>
                <w:szCs w:val="10"/>
              </w:rPr>
              <w:t xml:space="preserve"> </w:t>
            </w:r>
            <w:r>
              <w:rPr>
                <w:rFonts w:ascii="仿宋" w:hAnsi="仿宋" w:eastAsia="仿宋" w:cs="仿宋"/>
                <w:spacing w:val="10"/>
                <w:sz w:val="10"/>
                <w:szCs w:val="10"/>
              </w:rPr>
              <w:t>标</w:t>
            </w:r>
            <w:r>
              <w:rPr>
                <w:rFonts w:ascii="仿宋" w:hAnsi="仿宋" w:eastAsia="仿宋" w:cs="仿宋"/>
                <w:spacing w:val="9"/>
                <w:sz w:val="10"/>
                <w:szCs w:val="10"/>
              </w:rPr>
              <w:t>、假冒他人注册商标烟草</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品</w:t>
            </w:r>
          </w:p>
        </w:tc>
        <w:tc>
          <w:tcPr>
            <w:tcW w:w="425" w:type="dxa"/>
            <w:vMerge w:val="continue"/>
            <w:tcBorders>
              <w:top w:val="nil"/>
              <w:bottom w:val="nil"/>
            </w:tcBorders>
          </w:tcPr>
          <w:p/>
        </w:tc>
        <w:tc>
          <w:tcPr>
            <w:tcW w:w="4045" w:type="dxa"/>
          </w:tcPr>
          <w:p>
            <w:pPr>
              <w:spacing w:before="196" w:line="230" w:lineRule="auto"/>
              <w:ind w:left="21"/>
              <w:rPr>
                <w:rFonts w:ascii="仿宋" w:hAnsi="仿宋" w:eastAsia="仿宋" w:cs="仿宋"/>
                <w:sz w:val="10"/>
                <w:szCs w:val="10"/>
              </w:rPr>
            </w:pPr>
            <w:r>
              <w:rPr>
                <w:rFonts w:ascii="仿宋" w:hAnsi="仿宋" w:eastAsia="仿宋" w:cs="仿宋"/>
                <w:spacing w:val="10"/>
                <w:sz w:val="10"/>
                <w:szCs w:val="10"/>
              </w:rPr>
              <w:t>是否生</w:t>
            </w:r>
            <w:r>
              <w:rPr>
                <w:rFonts w:ascii="仿宋" w:hAnsi="仿宋" w:eastAsia="仿宋" w:cs="仿宋"/>
                <w:spacing w:val="6"/>
                <w:sz w:val="10"/>
                <w:szCs w:val="10"/>
              </w:rPr>
              <w:t>产</w:t>
            </w:r>
            <w:r>
              <w:rPr>
                <w:rFonts w:ascii="仿宋" w:hAnsi="仿宋" w:eastAsia="仿宋" w:cs="仿宋"/>
                <w:spacing w:val="5"/>
                <w:sz w:val="10"/>
                <w:szCs w:val="10"/>
              </w:rPr>
              <w:t>销售无注册商标的卷烟 、 雪茄烟和有包装的烟丝。</w:t>
            </w:r>
          </w:p>
        </w:tc>
        <w:tc>
          <w:tcPr>
            <w:tcW w:w="5499" w:type="dxa"/>
          </w:tcPr>
          <w:p>
            <w:pPr>
              <w:spacing w:before="125"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中华人民共和国烟草专卖法》 第十九条</w:t>
            </w:r>
          </w:p>
          <w:p>
            <w:pPr>
              <w:spacing w:line="234" w:lineRule="auto"/>
              <w:ind w:left="28"/>
              <w:rPr>
                <w:rFonts w:ascii="仿宋" w:hAnsi="仿宋" w:eastAsia="仿宋" w:cs="仿宋"/>
                <w:sz w:val="10"/>
                <w:szCs w:val="10"/>
              </w:rPr>
            </w:pPr>
            <w:r>
              <w:rPr>
                <w:rFonts w:ascii="仿宋" w:hAnsi="仿宋" w:eastAsia="仿宋" w:cs="仿宋"/>
                <w:spacing w:val="8"/>
                <w:sz w:val="10"/>
                <w:szCs w:val="10"/>
              </w:rPr>
              <w:t>2.《中华人</w:t>
            </w:r>
            <w:r>
              <w:rPr>
                <w:rFonts w:ascii="仿宋" w:hAnsi="仿宋" w:eastAsia="仿宋" w:cs="仿宋"/>
                <w:spacing w:val="6"/>
                <w:sz w:val="10"/>
                <w:szCs w:val="10"/>
              </w:rPr>
              <w:t>民</w:t>
            </w:r>
            <w:r>
              <w:rPr>
                <w:rFonts w:ascii="仿宋" w:hAnsi="仿宋" w:eastAsia="仿宋" w:cs="仿宋"/>
                <w:spacing w:val="4"/>
                <w:sz w:val="10"/>
                <w:szCs w:val="10"/>
              </w:rPr>
              <w:t>共和国烟草专卖法实施条例 》第二十二条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4"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vMerge w:val="continue"/>
            <w:tcBorders>
              <w:top w:val="nil"/>
              <w:bottom w:val="nil"/>
            </w:tcBorders>
          </w:tcPr>
          <w:p/>
        </w:tc>
        <w:tc>
          <w:tcPr>
            <w:tcW w:w="425" w:type="dxa"/>
            <w:vMerge w:val="continue"/>
            <w:tcBorders>
              <w:top w:val="nil"/>
              <w:bottom w:val="nil"/>
            </w:tcBorders>
          </w:tcPr>
          <w:p/>
        </w:tc>
        <w:tc>
          <w:tcPr>
            <w:tcW w:w="4045" w:type="dxa"/>
          </w:tcPr>
          <w:p>
            <w:pPr>
              <w:spacing w:before="194" w:line="236" w:lineRule="auto"/>
              <w:ind w:left="21"/>
              <w:rPr>
                <w:rFonts w:ascii="仿宋" w:hAnsi="仿宋" w:eastAsia="仿宋" w:cs="仿宋"/>
                <w:sz w:val="10"/>
                <w:szCs w:val="10"/>
              </w:rPr>
            </w:pPr>
            <w:r>
              <w:rPr>
                <w:rFonts w:ascii="仿宋" w:hAnsi="仿宋" w:eastAsia="仿宋" w:cs="仿宋"/>
                <w:spacing w:val="7"/>
                <w:sz w:val="10"/>
                <w:szCs w:val="10"/>
              </w:rPr>
              <w:t>是</w:t>
            </w:r>
            <w:r>
              <w:rPr>
                <w:rFonts w:ascii="仿宋" w:hAnsi="仿宋" w:eastAsia="仿宋" w:cs="仿宋"/>
                <w:spacing w:val="5"/>
                <w:sz w:val="10"/>
                <w:szCs w:val="10"/>
              </w:rPr>
              <w:t>否生产 、销售假冒他人注册商标的烟草制品 。</w:t>
            </w:r>
          </w:p>
        </w:tc>
        <w:tc>
          <w:tcPr>
            <w:tcW w:w="5499" w:type="dxa"/>
          </w:tcPr>
          <w:p>
            <w:pPr>
              <w:spacing w:before="127" w:line="135"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中华人民共和国烟草专卖法》 第十九条</w:t>
            </w:r>
          </w:p>
          <w:p>
            <w:pPr>
              <w:spacing w:line="234"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中华人民共和国烟草专卖法实施条例 》第三十条 、第三十一条 、 第四十四条</w:t>
            </w:r>
          </w:p>
        </w:tc>
      </w:tr>
    </w:tbl>
    <w:p/>
    <w:p>
      <w:pPr>
        <w:sectPr>
          <w:pgSz w:w="16837" w:h="11905"/>
          <w:pgMar w:top="400" w:right="564" w:bottom="0" w:left="283" w:header="0" w:footer="0" w:gutter="0"/>
          <w:cols w:space="720" w:num="1"/>
        </w:sectPr>
      </w:pPr>
    </w:p>
    <w:p>
      <w:pPr>
        <w:spacing w:line="221" w:lineRule="exact"/>
      </w:pPr>
      <w:r>
        <w:pict>
          <v:shape id="_x0000_s1701" o:spid="_x0000_s1701" o:spt="202" type="#_x0000_t202" style="position:absolute;left:0pt;margin-left:315.45pt;margin-top:557.05pt;height:8.3pt;width:18.05pt;mso-position-horizontal-relative:page;mso-position-vertical-relative:page;z-index:252352512;mso-width-relative:page;mso-height-relative:page;" filled="f" stroked="f" coordsize="21600,21600" o:allowincell="f">
            <v:path/>
            <v:fill on="f" focussize="0,0"/>
            <v:stroke on="f" joinstyle="miter"/>
            <v:imagedata o:title=""/>
            <o:lock v:ext="edit"/>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省</w:t>
                  </w:r>
                  <w:r>
                    <w:rPr>
                      <w:rFonts w:ascii="仿宋" w:hAnsi="仿宋" w:eastAsia="仿宋" w:cs="仿宋"/>
                      <w:spacing w:val="5"/>
                      <w:sz w:val="10"/>
                      <w:szCs w:val="10"/>
                    </w:rPr>
                    <w:t xml:space="preserve">  市</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65" w:lineRule="auto"/>
              <w:ind w:left="36" w:right="76" w:firstLine="58"/>
              <w:rPr>
                <w:rFonts w:ascii="仿宋" w:hAnsi="仿宋" w:eastAsia="仿宋" w:cs="仿宋"/>
                <w:sz w:val="10"/>
                <w:szCs w:val="10"/>
              </w:rPr>
            </w:pPr>
            <w:r>
              <w:rPr>
                <w:rFonts w:ascii="黑体" w:hAnsi="黑体" w:eastAsia="黑体" w:cs="黑体"/>
                <w:spacing w:val="9"/>
                <w:sz w:val="12"/>
                <w:szCs w:val="12"/>
              </w:rPr>
              <w:t>权责清单事</w:t>
            </w:r>
            <w:r>
              <w:rPr>
                <w:rFonts w:ascii="黑体" w:hAnsi="黑体" w:eastAsia="黑体" w:cs="黑体"/>
                <w:spacing w:val="8"/>
                <w:sz w:val="12"/>
                <w:szCs w:val="12"/>
              </w:rPr>
              <w:t>项</w:t>
            </w:r>
            <w:r>
              <w:rPr>
                <w:rFonts w:ascii="黑体" w:hAnsi="黑体" w:eastAsia="黑体" w:cs="黑体"/>
                <w:sz w:val="12"/>
                <w:szCs w:val="12"/>
              </w:rPr>
              <w:t xml:space="preserve"> </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9" w:hRule="atLeast"/>
        </w:trPr>
        <w:tc>
          <w:tcPr>
            <w:tcW w:w="233" w:type="dxa"/>
            <w:vMerge w:val="restart"/>
            <w:tcBorders>
              <w:bottom w:val="nil"/>
            </w:tcBorders>
          </w:tcPr>
          <w:p/>
        </w:tc>
        <w:tc>
          <w:tcPr>
            <w:tcW w:w="410" w:type="dxa"/>
            <w:vMerge w:val="restart"/>
            <w:tcBorders>
              <w:bottom w:val="nil"/>
            </w:tcBorders>
          </w:tcPr>
          <w:p/>
        </w:tc>
        <w:tc>
          <w:tcPr>
            <w:tcW w:w="638" w:type="dxa"/>
            <w:vMerge w:val="restart"/>
            <w:tcBorders>
              <w:bottom w:val="nil"/>
            </w:tcBorders>
          </w:tcPr>
          <w:p/>
        </w:tc>
        <w:tc>
          <w:tcPr>
            <w:tcW w:w="417" w:type="dxa"/>
            <w:vMerge w:val="restart"/>
            <w:tcBorders>
              <w:bottom w:val="nil"/>
            </w:tcBorders>
          </w:tcPr>
          <w:p/>
        </w:tc>
        <w:tc>
          <w:tcPr>
            <w:tcW w:w="326" w:type="dxa"/>
            <w:vMerge w:val="restart"/>
            <w:tcBorders>
              <w:bottom w:val="nil"/>
            </w:tcBorders>
          </w:tcPr>
          <w:p/>
        </w:tc>
        <w:tc>
          <w:tcPr>
            <w:tcW w:w="386" w:type="dxa"/>
            <w:vMerge w:val="restart"/>
            <w:tcBorders>
              <w:bottom w:val="nil"/>
            </w:tcBorders>
          </w:tcPr>
          <w:p/>
        </w:tc>
        <w:tc>
          <w:tcPr>
            <w:tcW w:w="394" w:type="dxa"/>
            <w:vMerge w:val="restart"/>
            <w:tcBorders>
              <w:bottom w:val="nil"/>
            </w:tcBorders>
          </w:tcPr>
          <w:p/>
        </w:tc>
        <w:tc>
          <w:tcPr>
            <w:tcW w:w="326" w:type="dxa"/>
            <w:vMerge w:val="restart"/>
            <w:tcBorders>
              <w:bottom w:val="nil"/>
            </w:tcBorders>
          </w:tcPr>
          <w:p/>
        </w:tc>
        <w:tc>
          <w:tcPr>
            <w:tcW w:w="523" w:type="dxa"/>
            <w:vMerge w:val="restart"/>
            <w:tcBorders>
              <w:bottom w:val="nil"/>
            </w:tcBorders>
          </w:tcPr>
          <w:p/>
        </w:tc>
        <w:tc>
          <w:tcPr>
            <w:tcW w:w="972" w:type="dxa"/>
          </w:tcPr>
          <w:p>
            <w:pPr>
              <w:spacing w:before="45" w:line="230" w:lineRule="auto"/>
              <w:ind w:left="21"/>
              <w:rPr>
                <w:rFonts w:ascii="仿宋" w:hAnsi="仿宋" w:eastAsia="仿宋" w:cs="仿宋"/>
                <w:sz w:val="10"/>
                <w:szCs w:val="10"/>
              </w:rPr>
            </w:pPr>
          </w:p>
        </w:tc>
        <w:tc>
          <w:tcPr>
            <w:tcW w:w="1389" w:type="dxa"/>
          </w:tcPr>
          <w:p/>
        </w:tc>
        <w:tc>
          <w:tcPr>
            <w:tcW w:w="425" w:type="dxa"/>
            <w:vMerge w:val="restart"/>
            <w:tcBorders>
              <w:bottom w:val="nil"/>
            </w:tcBorders>
          </w:tcPr>
          <w:p/>
        </w:tc>
        <w:tc>
          <w:tcPr>
            <w:tcW w:w="4045" w:type="dxa"/>
          </w:tcPr>
          <w:p>
            <w:pPr>
              <w:spacing w:before="190" w:line="234"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否非法印制烟草制品商标标识 。</w:t>
            </w:r>
          </w:p>
        </w:tc>
        <w:tc>
          <w:tcPr>
            <w:tcW w:w="5499" w:type="dxa"/>
          </w:tcPr>
          <w:p>
            <w:pPr>
              <w:spacing w:before="190" w:line="234" w:lineRule="auto"/>
              <w:ind w:left="24"/>
              <w:rPr>
                <w:rFonts w:ascii="仿宋" w:hAnsi="仿宋" w:eastAsia="仿宋" w:cs="仿宋"/>
                <w:sz w:val="10"/>
                <w:szCs w:val="10"/>
              </w:rPr>
            </w:pPr>
            <w:r>
              <w:rPr>
                <w:rFonts w:ascii="仿宋" w:hAnsi="仿宋" w:eastAsia="仿宋" w:cs="仿宋"/>
                <w:spacing w:val="10"/>
                <w:sz w:val="10"/>
                <w:szCs w:val="10"/>
              </w:rPr>
              <w:t>《</w:t>
            </w:r>
            <w:r>
              <w:rPr>
                <w:rFonts w:ascii="仿宋" w:hAnsi="仿宋" w:eastAsia="仿宋" w:cs="仿宋"/>
                <w:spacing w:val="7"/>
                <w:sz w:val="10"/>
                <w:szCs w:val="10"/>
              </w:rPr>
              <w:t>中华人民共和国烟草专卖法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restart"/>
            <w:tcBorders>
              <w:bottom w:val="nil"/>
            </w:tcBorders>
          </w:tcPr>
          <w:p>
            <w:pPr>
              <w:spacing w:line="248" w:lineRule="auto"/>
            </w:pPr>
          </w:p>
          <w:p>
            <w:pPr>
              <w:spacing w:line="248" w:lineRule="auto"/>
            </w:pPr>
          </w:p>
          <w:p>
            <w:pPr>
              <w:spacing w:line="248" w:lineRule="auto"/>
            </w:pPr>
          </w:p>
          <w:p>
            <w:pPr>
              <w:spacing w:before="32" w:line="260" w:lineRule="auto"/>
              <w:ind w:left="21"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烟草专卖许可证</w:t>
            </w:r>
            <w:r>
              <w:rPr>
                <w:rFonts w:ascii="仿宋" w:hAnsi="仿宋" w:eastAsia="仿宋" w:cs="仿宋"/>
                <w:sz w:val="10"/>
                <w:szCs w:val="10"/>
              </w:rPr>
              <w:t xml:space="preserve"> </w:t>
            </w:r>
            <w:r>
              <w:rPr>
                <w:rFonts w:ascii="仿宋" w:hAnsi="仿宋" w:eastAsia="仿宋" w:cs="仿宋"/>
                <w:spacing w:val="12"/>
                <w:sz w:val="10"/>
                <w:szCs w:val="10"/>
              </w:rPr>
              <w:t>申</w:t>
            </w:r>
            <w:r>
              <w:rPr>
                <w:rFonts w:ascii="仿宋" w:hAnsi="仿宋" w:eastAsia="仿宋" w:cs="仿宋"/>
                <w:spacing w:val="9"/>
                <w:sz w:val="10"/>
                <w:szCs w:val="10"/>
              </w:rPr>
              <w:t>领、使用的行政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92"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得非法申领许可证</w:t>
            </w:r>
          </w:p>
        </w:tc>
        <w:tc>
          <w:tcPr>
            <w:tcW w:w="425" w:type="dxa"/>
            <w:vMerge w:val="continue"/>
            <w:tcBorders>
              <w:top w:val="nil"/>
              <w:bottom w:val="nil"/>
            </w:tcBorders>
          </w:tcPr>
          <w:p/>
        </w:tc>
        <w:tc>
          <w:tcPr>
            <w:tcW w:w="4045" w:type="dxa"/>
          </w:tcPr>
          <w:p>
            <w:pPr>
              <w:spacing w:before="191"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以不正当手段申请或取得烟草专卖许可证 。</w:t>
            </w:r>
          </w:p>
        </w:tc>
        <w:tc>
          <w:tcPr>
            <w:tcW w:w="5499" w:type="dxa"/>
          </w:tcPr>
          <w:p>
            <w:pPr>
              <w:spacing w:before="191" w:line="234" w:lineRule="auto"/>
              <w:ind w:left="24"/>
              <w:rPr>
                <w:rFonts w:ascii="仿宋" w:hAnsi="仿宋" w:eastAsia="仿宋" w:cs="仿宋"/>
                <w:sz w:val="10"/>
                <w:szCs w:val="10"/>
              </w:rPr>
            </w:pPr>
            <w:r>
              <w:rPr>
                <w:rFonts w:ascii="仿宋" w:hAnsi="仿宋" w:eastAsia="仿宋" w:cs="仿宋"/>
                <w:spacing w:val="2"/>
                <w:sz w:val="10"/>
                <w:szCs w:val="10"/>
              </w:rPr>
              <w:t>《烟草专卖许可证管理办法》 第四十六条 、 第五十四条 、 第五十</w:t>
            </w:r>
            <w:r>
              <w:rPr>
                <w:rFonts w:ascii="仿宋" w:hAnsi="仿宋" w:eastAsia="仿宋" w:cs="仿宋"/>
                <w:spacing w:val="1"/>
                <w:sz w:val="10"/>
                <w:szCs w:val="10"/>
              </w:rPr>
              <w:t>五</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vMerge w:val="restart"/>
            <w:tcBorders>
              <w:bottom w:val="nil"/>
            </w:tcBorders>
          </w:tcPr>
          <w:p>
            <w:pPr>
              <w:spacing w:line="320" w:lineRule="auto"/>
            </w:pPr>
          </w:p>
          <w:p>
            <w:pPr>
              <w:spacing w:line="320" w:lineRule="auto"/>
            </w:pPr>
          </w:p>
          <w:p>
            <w:pPr>
              <w:spacing w:before="33"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得非法使用许可证</w:t>
            </w:r>
          </w:p>
        </w:tc>
        <w:tc>
          <w:tcPr>
            <w:tcW w:w="425" w:type="dxa"/>
            <w:vMerge w:val="continue"/>
            <w:tcBorders>
              <w:top w:val="nil"/>
              <w:bottom w:val="nil"/>
            </w:tcBorders>
          </w:tcPr>
          <w:p/>
        </w:tc>
        <w:tc>
          <w:tcPr>
            <w:tcW w:w="4045" w:type="dxa"/>
          </w:tcPr>
          <w:p>
            <w:pPr>
              <w:spacing w:before="192" w:line="229" w:lineRule="auto"/>
              <w:ind w:left="21"/>
              <w:rPr>
                <w:rFonts w:ascii="仿宋" w:hAnsi="仿宋" w:eastAsia="仿宋" w:cs="仿宋"/>
                <w:sz w:val="10"/>
                <w:szCs w:val="10"/>
              </w:rPr>
            </w:pPr>
            <w:r>
              <w:rPr>
                <w:rFonts w:ascii="仿宋" w:hAnsi="仿宋" w:eastAsia="仿宋" w:cs="仿宋"/>
                <w:spacing w:val="2"/>
                <w:sz w:val="10"/>
                <w:szCs w:val="10"/>
              </w:rPr>
              <w:t>是否存在伪造 、</w:t>
            </w:r>
            <w:r>
              <w:rPr>
                <w:rFonts w:ascii="仿宋" w:hAnsi="仿宋" w:eastAsia="仿宋" w:cs="仿宋"/>
                <w:spacing w:val="1"/>
                <w:sz w:val="10"/>
                <w:szCs w:val="10"/>
              </w:rPr>
              <w:t xml:space="preserve"> 变造、 买卖许可证等行为。</w:t>
            </w:r>
          </w:p>
        </w:tc>
        <w:tc>
          <w:tcPr>
            <w:tcW w:w="5499" w:type="dxa"/>
          </w:tcPr>
          <w:p>
            <w:pPr>
              <w:spacing w:before="123" w:line="135" w:lineRule="exact"/>
              <w:ind w:left="31"/>
              <w:rPr>
                <w:rFonts w:ascii="仿宋" w:hAnsi="仿宋" w:eastAsia="仿宋" w:cs="仿宋"/>
                <w:sz w:val="10"/>
                <w:szCs w:val="10"/>
              </w:rPr>
            </w:pPr>
            <w:r>
              <w:rPr>
                <w:rFonts w:ascii="仿宋" w:hAnsi="仿宋" w:eastAsia="仿宋" w:cs="仿宋"/>
                <w:spacing w:val="11"/>
                <w:position w:val="2"/>
                <w:sz w:val="10"/>
                <w:szCs w:val="10"/>
              </w:rPr>
              <w:t>1</w:t>
            </w:r>
            <w:r>
              <w:rPr>
                <w:rFonts w:ascii="仿宋" w:hAnsi="仿宋" w:eastAsia="仿宋" w:cs="仿宋"/>
                <w:spacing w:val="7"/>
                <w:position w:val="2"/>
                <w:sz w:val="10"/>
                <w:szCs w:val="10"/>
              </w:rPr>
              <w:t>.《中华人民共和国烟草专卖法 》第三十六条</w:t>
            </w:r>
          </w:p>
          <w:p>
            <w:pPr>
              <w:spacing w:line="234"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烟草专卖许可证管理办法》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bottom w:val="nil"/>
            </w:tcBorders>
          </w:tcPr>
          <w:p/>
        </w:tc>
        <w:tc>
          <w:tcPr>
            <w:tcW w:w="1389" w:type="dxa"/>
            <w:vMerge w:val="continue"/>
            <w:tcBorders>
              <w:top w:val="nil"/>
              <w:bottom w:val="nil"/>
            </w:tcBorders>
          </w:tcPr>
          <w:p/>
        </w:tc>
        <w:tc>
          <w:tcPr>
            <w:tcW w:w="425" w:type="dxa"/>
            <w:vMerge w:val="continue"/>
            <w:tcBorders>
              <w:top w:val="nil"/>
              <w:bottom w:val="nil"/>
            </w:tcBorders>
          </w:tcPr>
          <w:p/>
        </w:tc>
        <w:tc>
          <w:tcPr>
            <w:tcW w:w="4045" w:type="dxa"/>
          </w:tcPr>
          <w:p>
            <w:pPr>
              <w:spacing w:before="192" w:line="228"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否存在非法转让许可证等行为 。</w:t>
            </w:r>
          </w:p>
        </w:tc>
        <w:tc>
          <w:tcPr>
            <w:tcW w:w="5499" w:type="dxa"/>
          </w:tcPr>
          <w:p>
            <w:pPr>
              <w:spacing w:before="191" w:line="234"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7"/>
                <w:sz w:val="10"/>
                <w:szCs w:val="10"/>
              </w:rPr>
              <w:t>烟草专卖许可证管理办法》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bottom w:val="nil"/>
            </w:tcBorders>
          </w:tcPr>
          <w:p/>
        </w:tc>
        <w:tc>
          <w:tcPr>
            <w:tcW w:w="523" w:type="dxa"/>
            <w:vMerge w:val="continue"/>
            <w:tcBorders>
              <w:top w:val="nil"/>
              <w:bottom w:val="nil"/>
            </w:tcBorders>
          </w:tcPr>
          <w:p/>
        </w:tc>
        <w:tc>
          <w:tcPr>
            <w:tcW w:w="972" w:type="dxa"/>
            <w:vMerge w:val="continue"/>
            <w:tcBorders>
              <w:top w:val="nil"/>
            </w:tcBorders>
          </w:tcPr>
          <w:p/>
        </w:tc>
        <w:tc>
          <w:tcPr>
            <w:tcW w:w="1389" w:type="dxa"/>
            <w:vMerge w:val="continue"/>
            <w:tcBorders>
              <w:top w:val="nil"/>
            </w:tcBorders>
          </w:tcPr>
          <w:p/>
        </w:tc>
        <w:tc>
          <w:tcPr>
            <w:tcW w:w="425" w:type="dxa"/>
            <w:vMerge w:val="continue"/>
            <w:tcBorders>
              <w:top w:val="nil"/>
              <w:bottom w:val="nil"/>
            </w:tcBorders>
          </w:tcPr>
          <w:p/>
        </w:tc>
        <w:tc>
          <w:tcPr>
            <w:tcW w:w="4045" w:type="dxa"/>
          </w:tcPr>
          <w:p>
            <w:pPr>
              <w:spacing w:before="191" w:line="232" w:lineRule="auto"/>
              <w:ind w:left="2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6"/>
                <w:sz w:val="10"/>
                <w:szCs w:val="10"/>
              </w:rPr>
              <w:t>否及时办理许可证变更 、注销手续。</w:t>
            </w:r>
          </w:p>
        </w:tc>
        <w:tc>
          <w:tcPr>
            <w:tcW w:w="5499" w:type="dxa"/>
          </w:tcPr>
          <w:p>
            <w:pPr>
              <w:spacing w:before="190" w:line="234" w:lineRule="auto"/>
              <w:ind w:left="24"/>
              <w:rPr>
                <w:rFonts w:ascii="仿宋" w:hAnsi="仿宋" w:eastAsia="仿宋" w:cs="仿宋"/>
                <w:sz w:val="10"/>
                <w:szCs w:val="10"/>
              </w:rPr>
            </w:pPr>
            <w:r>
              <w:rPr>
                <w:rFonts w:ascii="仿宋" w:hAnsi="仿宋" w:eastAsia="仿宋" w:cs="仿宋"/>
                <w:spacing w:val="6"/>
                <w:sz w:val="10"/>
                <w:szCs w:val="10"/>
              </w:rPr>
              <w:t>《烟草专卖许</w:t>
            </w:r>
            <w:r>
              <w:rPr>
                <w:rFonts w:ascii="仿宋" w:hAnsi="仿宋" w:eastAsia="仿宋" w:cs="仿宋"/>
                <w:spacing w:val="4"/>
                <w:sz w:val="10"/>
                <w:szCs w:val="10"/>
              </w:rPr>
              <w:t>可</w:t>
            </w:r>
            <w:r>
              <w:rPr>
                <w:rFonts w:ascii="仿宋" w:hAnsi="仿宋" w:eastAsia="仿宋" w:cs="仿宋"/>
                <w:spacing w:val="3"/>
                <w:sz w:val="10"/>
                <w:szCs w:val="10"/>
              </w:rPr>
              <w:t>证管理办法》 第四十二条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0"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vMerge w:val="continue"/>
            <w:tcBorders>
              <w:top w:val="nil"/>
            </w:tcBorders>
          </w:tcPr>
          <w:p/>
        </w:tc>
        <w:tc>
          <w:tcPr>
            <w:tcW w:w="523" w:type="dxa"/>
            <w:vMerge w:val="continue"/>
            <w:tcBorders>
              <w:top w:val="nil"/>
            </w:tcBorders>
          </w:tcPr>
          <w:p/>
        </w:tc>
        <w:tc>
          <w:tcPr>
            <w:tcW w:w="972" w:type="dxa"/>
          </w:tcPr>
          <w:p>
            <w:pPr>
              <w:spacing w:before="53" w:line="260"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免税烟草制品专</w:t>
            </w:r>
            <w:r>
              <w:rPr>
                <w:rFonts w:ascii="仿宋" w:hAnsi="仿宋" w:eastAsia="仿宋" w:cs="仿宋"/>
                <w:sz w:val="10"/>
                <w:szCs w:val="10"/>
              </w:rPr>
              <w:t xml:space="preserve"> </w:t>
            </w:r>
            <w:r>
              <w:rPr>
                <w:rFonts w:ascii="仿宋" w:hAnsi="仿宋" w:eastAsia="仿宋" w:cs="仿宋"/>
                <w:spacing w:val="12"/>
                <w:sz w:val="10"/>
                <w:szCs w:val="10"/>
              </w:rPr>
              <w:t>门</w:t>
            </w:r>
            <w:r>
              <w:rPr>
                <w:rFonts w:ascii="仿宋" w:hAnsi="仿宋" w:eastAsia="仿宋" w:cs="仿宋"/>
                <w:spacing w:val="8"/>
                <w:sz w:val="10"/>
                <w:szCs w:val="10"/>
              </w:rPr>
              <w:t>标志标注的行政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before="192" w:line="230" w:lineRule="auto"/>
              <w:ind w:left="28"/>
              <w:rPr>
                <w:rFonts w:ascii="仿宋" w:hAnsi="仿宋" w:eastAsia="仿宋" w:cs="仿宋"/>
                <w:sz w:val="10"/>
                <w:szCs w:val="10"/>
              </w:rPr>
            </w:pPr>
            <w:r>
              <w:rPr>
                <w:rFonts w:ascii="仿宋" w:hAnsi="仿宋" w:eastAsia="仿宋" w:cs="仿宋"/>
                <w:spacing w:val="9"/>
                <w:sz w:val="10"/>
                <w:szCs w:val="10"/>
              </w:rPr>
              <w:t>免</w:t>
            </w:r>
            <w:r>
              <w:rPr>
                <w:rFonts w:ascii="仿宋" w:hAnsi="仿宋" w:eastAsia="仿宋" w:cs="仿宋"/>
                <w:spacing w:val="8"/>
                <w:sz w:val="10"/>
                <w:szCs w:val="10"/>
              </w:rPr>
              <w:t>税烟标志管理符合要求</w:t>
            </w:r>
          </w:p>
        </w:tc>
        <w:tc>
          <w:tcPr>
            <w:tcW w:w="425" w:type="dxa"/>
            <w:vMerge w:val="continue"/>
            <w:tcBorders>
              <w:top w:val="nil"/>
            </w:tcBorders>
          </w:tcPr>
          <w:p/>
        </w:tc>
        <w:tc>
          <w:tcPr>
            <w:tcW w:w="4045" w:type="dxa"/>
          </w:tcPr>
          <w:p>
            <w:pPr>
              <w:spacing w:before="192" w:line="230" w:lineRule="auto"/>
              <w:ind w:left="21"/>
              <w:rPr>
                <w:rFonts w:ascii="仿宋" w:hAnsi="仿宋" w:eastAsia="仿宋" w:cs="仿宋"/>
                <w:sz w:val="10"/>
                <w:szCs w:val="10"/>
              </w:rPr>
            </w:pPr>
            <w:r>
              <w:rPr>
                <w:rFonts w:ascii="仿宋" w:hAnsi="仿宋" w:eastAsia="仿宋" w:cs="仿宋"/>
                <w:spacing w:val="6"/>
                <w:sz w:val="10"/>
                <w:szCs w:val="10"/>
              </w:rPr>
              <w:t>销售免税烟是否加贴专门标志 。</w:t>
            </w:r>
          </w:p>
        </w:tc>
        <w:tc>
          <w:tcPr>
            <w:tcW w:w="5499" w:type="dxa"/>
          </w:tcPr>
          <w:p>
            <w:pPr>
              <w:spacing w:before="190"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》第四十二</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93"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before="1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before="15" w:line="232"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5" w:line="23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tcPr>
          <w:p>
            <w:pPr>
              <w:spacing w:before="78"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tcPr>
          <w:p>
            <w:pPr>
              <w:spacing w:before="7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tcPr>
          <w:p>
            <w:pPr>
              <w:spacing w:before="79"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tcPr>
          <w:p>
            <w:pPr>
              <w:spacing w:before="7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9" w:lineRule="auto"/>
            </w:pPr>
          </w:p>
          <w:p>
            <w:pPr>
              <w:spacing w:line="279" w:lineRule="auto"/>
            </w:pPr>
          </w:p>
          <w:p>
            <w:pPr>
              <w:spacing w:line="280" w:lineRule="auto"/>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7" w:lineRule="auto"/>
            </w:pPr>
          </w:p>
          <w:p>
            <w:pPr>
              <w:spacing w:line="257" w:lineRule="auto"/>
            </w:pPr>
          </w:p>
          <w:p>
            <w:pPr>
              <w:spacing w:line="257"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7" w:lineRule="auto"/>
            </w:pPr>
          </w:p>
          <w:p>
            <w:pPr>
              <w:spacing w:line="257" w:lineRule="auto"/>
            </w:pPr>
          </w:p>
          <w:p>
            <w:pPr>
              <w:spacing w:line="257"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7" w:lineRule="auto"/>
            </w:pPr>
          </w:p>
          <w:p>
            <w:pPr>
              <w:spacing w:line="257" w:lineRule="auto"/>
            </w:pPr>
          </w:p>
          <w:p>
            <w:pPr>
              <w:spacing w:line="257" w:lineRule="auto"/>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5" w:hRule="atLeast"/>
        </w:trPr>
        <w:tc>
          <w:tcPr>
            <w:tcW w:w="233" w:type="dxa"/>
            <w:vMerge w:val="restart"/>
            <w:tcBorders>
              <w:bottom w:val="nil"/>
            </w:tcBorders>
          </w:tcPr>
          <w:p>
            <w:pPr>
              <w:spacing w:line="254" w:lineRule="auto"/>
            </w:pPr>
          </w:p>
          <w:p>
            <w:pPr>
              <w:spacing w:line="254" w:lineRule="auto"/>
            </w:pPr>
          </w:p>
          <w:p>
            <w:pPr>
              <w:spacing w:line="254" w:lineRule="auto"/>
            </w:pPr>
          </w:p>
          <w:p>
            <w:pPr>
              <w:spacing w:line="255"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8</w:t>
            </w:r>
          </w:p>
        </w:tc>
        <w:tc>
          <w:tcPr>
            <w:tcW w:w="410" w:type="dxa"/>
            <w:vMerge w:val="restart"/>
            <w:tcBorders>
              <w:bottom w:val="nil"/>
            </w:tcBorders>
          </w:tcPr>
          <w:p>
            <w:pPr>
              <w:spacing w:line="290" w:lineRule="auto"/>
            </w:pPr>
          </w:p>
          <w:p>
            <w:pPr>
              <w:spacing w:line="290" w:lineRule="auto"/>
            </w:pPr>
          </w:p>
          <w:p>
            <w:pPr>
              <w:spacing w:line="290" w:lineRule="auto"/>
            </w:pPr>
          </w:p>
          <w:p>
            <w:pPr>
              <w:spacing w:before="33" w:line="259" w:lineRule="auto"/>
              <w:ind w:left="29" w:right="62" w:hanging="10"/>
              <w:rPr>
                <w:rFonts w:ascii="仿宋" w:hAnsi="仿宋" w:eastAsia="仿宋" w:cs="仿宋"/>
                <w:sz w:val="10"/>
                <w:szCs w:val="10"/>
              </w:rPr>
            </w:pPr>
            <w:r>
              <w:rPr>
                <w:rFonts w:ascii="仿宋" w:hAnsi="仿宋" w:eastAsia="仿宋" w:cs="仿宋"/>
                <w:spacing w:val="8"/>
                <w:sz w:val="10"/>
                <w:szCs w:val="10"/>
              </w:rPr>
              <w:t>地</w:t>
            </w:r>
            <w:r>
              <w:rPr>
                <w:rFonts w:ascii="仿宋" w:hAnsi="仿宋" w:eastAsia="仿宋" w:cs="仿宋"/>
                <w:spacing w:val="7"/>
                <w:sz w:val="10"/>
                <w:szCs w:val="10"/>
              </w:rPr>
              <w:t>震应</w:t>
            </w:r>
            <w:r>
              <w:rPr>
                <w:rFonts w:ascii="仿宋" w:hAnsi="仿宋" w:eastAsia="仿宋" w:cs="仿宋"/>
                <w:sz w:val="10"/>
                <w:szCs w:val="10"/>
              </w:rPr>
              <w:t xml:space="preserve"> </w:t>
            </w:r>
            <w:r>
              <w:rPr>
                <w:rFonts w:ascii="仿宋" w:hAnsi="仿宋" w:eastAsia="仿宋" w:cs="仿宋"/>
                <w:spacing w:val="4"/>
                <w:sz w:val="10"/>
                <w:szCs w:val="10"/>
              </w:rPr>
              <w:t>急准备</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638" w:type="dxa"/>
            <w:vMerge w:val="restart"/>
            <w:tcBorders>
              <w:bottom w:val="nil"/>
            </w:tcBorders>
          </w:tcPr>
          <w:p>
            <w:pPr>
              <w:spacing w:line="290" w:lineRule="auto"/>
            </w:pPr>
          </w:p>
          <w:p>
            <w:pPr>
              <w:spacing w:line="290" w:lineRule="auto"/>
            </w:pPr>
          </w:p>
          <w:p>
            <w:pPr>
              <w:spacing w:line="290" w:lineRule="auto"/>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地震应急</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tcPr>
          <w:p>
            <w:pPr>
              <w:spacing w:line="289" w:lineRule="auto"/>
            </w:pPr>
          </w:p>
          <w:p>
            <w:pPr>
              <w:spacing w:line="290" w:lineRule="auto"/>
            </w:pPr>
          </w:p>
          <w:p>
            <w:pPr>
              <w:spacing w:line="290" w:lineRule="auto"/>
            </w:pPr>
          </w:p>
          <w:p>
            <w:pPr>
              <w:spacing w:before="33" w:line="263" w:lineRule="auto"/>
              <w:ind w:left="24" w:right="67" w:hanging="5"/>
              <w:rPr>
                <w:rFonts w:ascii="仿宋" w:hAnsi="仿宋" w:eastAsia="仿宋" w:cs="仿宋"/>
                <w:sz w:val="10"/>
                <w:szCs w:val="10"/>
              </w:rPr>
            </w:pPr>
            <w:r>
              <w:rPr>
                <w:rFonts w:ascii="仿宋" w:hAnsi="仿宋" w:eastAsia="仿宋" w:cs="仿宋"/>
                <w:spacing w:val="9"/>
                <w:sz w:val="10"/>
                <w:szCs w:val="10"/>
              </w:rPr>
              <w:t>检</w:t>
            </w:r>
            <w:r>
              <w:rPr>
                <w:rFonts w:ascii="仿宋" w:hAnsi="仿宋" w:eastAsia="仿宋" w:cs="仿宋"/>
                <w:spacing w:val="7"/>
                <w:sz w:val="10"/>
                <w:szCs w:val="10"/>
              </w:rPr>
              <w:t>查对</w:t>
            </w:r>
            <w:r>
              <w:rPr>
                <w:rFonts w:ascii="仿宋" w:hAnsi="仿宋" w:eastAsia="仿宋" w:cs="仿宋"/>
                <w:sz w:val="10"/>
                <w:szCs w:val="10"/>
              </w:rPr>
              <w:t xml:space="preserve"> </w:t>
            </w:r>
            <w:r>
              <w:rPr>
                <w:rFonts w:ascii="仿宋" w:hAnsi="仿宋" w:eastAsia="仿宋" w:cs="仿宋"/>
                <w:spacing w:val="7"/>
                <w:sz w:val="10"/>
                <w:szCs w:val="10"/>
              </w:rPr>
              <w:t>象</w:t>
            </w:r>
            <w:r>
              <w:rPr>
                <w:rFonts w:ascii="仿宋" w:hAnsi="仿宋" w:eastAsia="仿宋" w:cs="仿宋"/>
                <w:spacing w:val="5"/>
                <w:sz w:val="10"/>
                <w:szCs w:val="10"/>
              </w:rPr>
              <w:t>随机</w:t>
            </w:r>
            <w:r>
              <w:rPr>
                <w:rFonts w:ascii="仿宋" w:hAnsi="仿宋" w:eastAsia="仿宋" w:cs="仿宋"/>
                <w:sz w:val="10"/>
                <w:szCs w:val="10"/>
              </w:rPr>
              <w:t xml:space="preserve"> </w:t>
            </w:r>
            <w:r>
              <w:rPr>
                <w:rFonts w:ascii="仿宋" w:hAnsi="仿宋" w:eastAsia="仿宋" w:cs="仿宋"/>
                <w:spacing w:val="6"/>
                <w:sz w:val="10"/>
                <w:szCs w:val="10"/>
              </w:rPr>
              <w:t>、待定</w:t>
            </w:r>
          </w:p>
        </w:tc>
        <w:tc>
          <w:tcPr>
            <w:tcW w:w="326" w:type="dxa"/>
            <w:vMerge w:val="restart"/>
            <w:tcBorders>
              <w:bottom w:val="nil"/>
            </w:tcBorders>
          </w:tcPr>
          <w:p>
            <w:pPr>
              <w:spacing w:line="290" w:lineRule="auto"/>
            </w:pPr>
          </w:p>
          <w:p>
            <w:pPr>
              <w:spacing w:line="290" w:lineRule="auto"/>
            </w:pPr>
          </w:p>
          <w:p>
            <w:pPr>
              <w:spacing w:line="290"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312" w:lineRule="auto"/>
            </w:pPr>
          </w:p>
          <w:p>
            <w:pPr>
              <w:spacing w:line="312" w:lineRule="auto"/>
            </w:pPr>
          </w:p>
          <w:p>
            <w:pPr>
              <w:spacing w:line="313" w:lineRule="auto"/>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tcPr>
          <w:p>
            <w:pPr>
              <w:spacing w:line="312" w:lineRule="auto"/>
            </w:pPr>
          </w:p>
          <w:p>
            <w:pPr>
              <w:spacing w:line="312" w:lineRule="auto"/>
            </w:pPr>
          </w:p>
          <w:p>
            <w:pPr>
              <w:spacing w:line="313" w:lineRule="auto"/>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1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47" w:line="262"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147"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地震应急工作的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tcPr>
          <w:p>
            <w:pPr>
              <w:spacing w:before="214"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地震应急工作的监督检查</w:t>
            </w:r>
          </w:p>
        </w:tc>
        <w:tc>
          <w:tcPr>
            <w:tcW w:w="425" w:type="dxa"/>
          </w:tcPr>
          <w:p>
            <w:pPr>
              <w:spacing w:before="14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48" w:line="261" w:lineRule="auto"/>
              <w:ind w:left="22" w:right="24"/>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震</w:t>
            </w:r>
            <w:r>
              <w:rPr>
                <w:rFonts w:ascii="仿宋" w:hAnsi="仿宋" w:eastAsia="仿宋" w:cs="仿宋"/>
                <w:spacing w:val="6"/>
                <w:sz w:val="10"/>
                <w:szCs w:val="10"/>
              </w:rPr>
              <w:t>应急预案的编制与修订 ；地震应急指挥系统建设； 地震应急救援队伍建设； 地</w:t>
            </w:r>
            <w:r>
              <w:rPr>
                <w:rFonts w:ascii="仿宋" w:hAnsi="仿宋" w:eastAsia="仿宋" w:cs="仿宋"/>
                <w:sz w:val="10"/>
                <w:szCs w:val="10"/>
              </w:rPr>
              <w:t xml:space="preserve"> </w:t>
            </w:r>
            <w:r>
              <w:rPr>
                <w:rFonts w:ascii="仿宋" w:hAnsi="仿宋" w:eastAsia="仿宋" w:cs="仿宋"/>
                <w:spacing w:val="7"/>
                <w:sz w:val="10"/>
                <w:szCs w:val="10"/>
              </w:rPr>
              <w:t>震应急避难场所建设； 应急救援物资储备情况</w:t>
            </w:r>
            <w:r>
              <w:rPr>
                <w:rFonts w:ascii="仿宋" w:hAnsi="仿宋" w:eastAsia="仿宋" w:cs="仿宋"/>
                <w:spacing w:val="4"/>
                <w:sz w:val="10"/>
                <w:szCs w:val="10"/>
              </w:rPr>
              <w:t>。</w:t>
            </w:r>
          </w:p>
        </w:tc>
        <w:tc>
          <w:tcPr>
            <w:tcW w:w="5499" w:type="dxa"/>
          </w:tcPr>
          <w:p>
            <w:pPr>
              <w:spacing w:before="147"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7"/>
                <w:position w:val="2"/>
                <w:sz w:val="10"/>
                <w:szCs w:val="10"/>
              </w:rPr>
              <w:t>.</w:t>
            </w:r>
            <w:r>
              <w:rPr>
                <w:rFonts w:ascii="仿宋" w:hAnsi="仿宋" w:eastAsia="仿宋" w:cs="仿宋"/>
                <w:spacing w:val="6"/>
                <w:position w:val="2"/>
                <w:sz w:val="10"/>
                <w:szCs w:val="10"/>
              </w:rPr>
              <w:t>《中华人民共和国防震减灾法》 第四十四条第五款 、第七十五条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2.《山东省防震减灾条例》 第五十一条第二款 、 第五十八</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89" w:hRule="atLeast"/>
        </w:trPr>
        <w:tc>
          <w:tcPr>
            <w:tcW w:w="233" w:type="dxa"/>
            <w:vMerge w:val="continue"/>
            <w:tcBorders>
              <w:top w:val="nil"/>
              <w:bottom w:val="nil"/>
            </w:tcBorders>
          </w:tcPr>
          <w:p/>
        </w:tc>
        <w:tc>
          <w:tcPr>
            <w:tcW w:w="410" w:type="dxa"/>
            <w:vMerge w:val="continue"/>
            <w:tcBorders>
              <w:top w:val="nil"/>
              <w:bottom w:val="nil"/>
            </w:tcBorders>
          </w:tcPr>
          <w:p/>
        </w:tc>
        <w:tc>
          <w:tcPr>
            <w:tcW w:w="638" w:type="dxa"/>
            <w:vMerge w:val="continue"/>
            <w:tcBorders>
              <w:top w:val="nil"/>
              <w:bottom w:val="nil"/>
            </w:tcBorders>
          </w:tcPr>
          <w:p/>
        </w:tc>
        <w:tc>
          <w:tcPr>
            <w:tcW w:w="417" w:type="dxa"/>
            <w:vMerge w:val="continue"/>
            <w:tcBorders>
              <w:top w:val="nil"/>
              <w:bottom w:val="nil"/>
            </w:tcBorders>
          </w:tcPr>
          <w:p/>
        </w:tc>
        <w:tc>
          <w:tcPr>
            <w:tcW w:w="326" w:type="dxa"/>
            <w:vMerge w:val="continue"/>
            <w:tcBorders>
              <w:top w:val="nil"/>
              <w:bottom w:val="nil"/>
            </w:tcBorders>
          </w:tcPr>
          <w:p/>
        </w:tc>
        <w:tc>
          <w:tcPr>
            <w:tcW w:w="386" w:type="dxa"/>
            <w:vMerge w:val="continue"/>
            <w:tcBorders>
              <w:top w:val="nil"/>
              <w:bottom w:val="nil"/>
            </w:tcBorders>
          </w:tcPr>
          <w:p/>
        </w:tc>
        <w:tc>
          <w:tcPr>
            <w:tcW w:w="394" w:type="dxa"/>
            <w:vMerge w:val="continue"/>
            <w:tcBorders>
              <w:top w:val="nil"/>
              <w:bottom w:val="nil"/>
            </w:tcBorders>
          </w:tcPr>
          <w:p/>
        </w:tc>
        <w:tc>
          <w:tcPr>
            <w:tcW w:w="326" w:type="dxa"/>
          </w:tcPr>
          <w:p>
            <w:pPr>
              <w:spacing w:line="31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46" w:lineRule="auto"/>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before="21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245" w:lineRule="auto"/>
            </w:pPr>
          </w:p>
          <w:p>
            <w:pPr>
              <w:spacing w:before="3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tcPr>
          <w:p>
            <w:pPr>
              <w:spacing w:line="246"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line="312" w:lineRule="auto"/>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tcPr>
          <w:p>
            <w:pPr>
              <w:spacing w:before="75"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8" w:line="262"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56"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346"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79" w:lineRule="auto"/>
            </w:pPr>
          </w:p>
          <w:p>
            <w:pPr>
              <w:spacing w:before="33"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79" w:lineRule="auto"/>
            </w:pPr>
          </w:p>
          <w:p>
            <w:pPr>
              <w:spacing w:before="33" w:line="261" w:lineRule="auto"/>
              <w:ind w:left="21" w:right="76" w:firstLine="1"/>
              <w:rPr>
                <w:rFonts w:ascii="仿宋" w:hAnsi="仿宋" w:eastAsia="仿宋" w:cs="仿宋"/>
                <w:sz w:val="10"/>
                <w:szCs w:val="10"/>
              </w:rPr>
            </w:pPr>
            <w:r>
              <w:rPr>
                <w:rFonts w:ascii="仿宋" w:hAnsi="仿宋" w:eastAsia="仿宋" w:cs="仿宋"/>
                <w:spacing w:val="11"/>
                <w:sz w:val="10"/>
                <w:szCs w:val="10"/>
              </w:rPr>
              <w:t>粮</w:t>
            </w:r>
            <w:r>
              <w:rPr>
                <w:rFonts w:ascii="仿宋" w:hAnsi="仿宋" w:eastAsia="仿宋" w:cs="仿宋"/>
                <w:spacing w:val="8"/>
                <w:sz w:val="10"/>
                <w:szCs w:val="10"/>
              </w:rPr>
              <w:t>食流通市场监督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tcPr>
          <w:p>
            <w:pPr>
              <w:spacing w:line="346" w:lineRule="auto"/>
            </w:pPr>
          </w:p>
          <w:p>
            <w:pPr>
              <w:spacing w:before="33" w:line="230" w:lineRule="auto"/>
              <w:ind w:left="22"/>
              <w:rPr>
                <w:rFonts w:ascii="仿宋" w:hAnsi="仿宋" w:eastAsia="仿宋" w:cs="仿宋"/>
                <w:sz w:val="10"/>
                <w:szCs w:val="10"/>
              </w:rPr>
            </w:pPr>
            <w:r>
              <w:rPr>
                <w:rFonts w:ascii="仿宋" w:hAnsi="仿宋" w:eastAsia="仿宋" w:cs="仿宋"/>
                <w:spacing w:val="13"/>
                <w:sz w:val="10"/>
                <w:szCs w:val="10"/>
              </w:rPr>
              <w:t>粮</w:t>
            </w:r>
            <w:r>
              <w:rPr>
                <w:rFonts w:ascii="仿宋" w:hAnsi="仿宋" w:eastAsia="仿宋" w:cs="仿宋"/>
                <w:spacing w:val="8"/>
                <w:sz w:val="10"/>
                <w:szCs w:val="10"/>
              </w:rPr>
              <w:t>食流通市场监督检查</w:t>
            </w:r>
          </w:p>
        </w:tc>
        <w:tc>
          <w:tcPr>
            <w:tcW w:w="425" w:type="dxa"/>
          </w:tcPr>
          <w:p>
            <w:pPr>
              <w:spacing w:line="280"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76" w:line="258" w:lineRule="auto"/>
              <w:ind w:left="24" w:right="25" w:hanging="1"/>
              <w:rPr>
                <w:rFonts w:ascii="仿宋" w:hAnsi="仿宋" w:eastAsia="仿宋" w:cs="仿宋"/>
                <w:sz w:val="10"/>
                <w:szCs w:val="10"/>
              </w:rPr>
            </w:pPr>
            <w:r>
              <w:rPr>
                <w:rFonts w:ascii="仿宋" w:hAnsi="仿宋" w:eastAsia="仿宋" w:cs="仿宋"/>
                <w:spacing w:val="12"/>
                <w:sz w:val="10"/>
                <w:szCs w:val="10"/>
              </w:rPr>
              <w:t>粮</w:t>
            </w:r>
            <w:r>
              <w:rPr>
                <w:rFonts w:ascii="仿宋" w:hAnsi="仿宋" w:eastAsia="仿宋" w:cs="仿宋"/>
                <w:spacing w:val="7"/>
                <w:sz w:val="10"/>
                <w:szCs w:val="10"/>
              </w:rPr>
              <w:t>食收购企业备案情况； 粮食收购者执行质量标准情况 ；粮食收购者支付售粮款情</w:t>
            </w:r>
            <w:r>
              <w:rPr>
                <w:rFonts w:ascii="仿宋" w:hAnsi="仿宋" w:eastAsia="仿宋" w:cs="仿宋"/>
                <w:sz w:val="10"/>
                <w:szCs w:val="10"/>
              </w:rPr>
              <w:t xml:space="preserve"> </w:t>
            </w:r>
            <w:r>
              <w:rPr>
                <w:rFonts w:ascii="仿宋" w:hAnsi="仿宋" w:eastAsia="仿宋" w:cs="仿宋"/>
                <w:spacing w:val="11"/>
                <w:sz w:val="10"/>
                <w:szCs w:val="10"/>
              </w:rPr>
              <w:t>况</w:t>
            </w:r>
            <w:r>
              <w:rPr>
                <w:rFonts w:ascii="仿宋" w:hAnsi="仿宋" w:eastAsia="仿宋" w:cs="仿宋"/>
                <w:spacing w:val="6"/>
                <w:sz w:val="10"/>
                <w:szCs w:val="10"/>
              </w:rPr>
              <w:t>；粮食经营者建立台账和报送统计数据情况 ； 陈粮出库进行质量鉴定情况 ；粮食</w:t>
            </w:r>
            <w:r>
              <w:rPr>
                <w:rFonts w:ascii="仿宋" w:hAnsi="仿宋" w:eastAsia="仿宋" w:cs="仿宋"/>
                <w:sz w:val="10"/>
                <w:szCs w:val="10"/>
              </w:rPr>
              <w:t xml:space="preserve"> </w:t>
            </w:r>
            <w:r>
              <w:rPr>
                <w:rFonts w:ascii="仿宋" w:hAnsi="仿宋" w:eastAsia="仿宋" w:cs="仿宋"/>
                <w:spacing w:val="6"/>
                <w:sz w:val="10"/>
                <w:szCs w:val="10"/>
              </w:rPr>
              <w:t>经营者使用仓储设施 、运输工具情况； 其他有关粮食流通的法律 、法规、政策及各</w:t>
            </w:r>
            <w:r>
              <w:rPr>
                <w:rFonts w:ascii="仿宋" w:hAnsi="仿宋" w:eastAsia="仿宋" w:cs="仿宋"/>
                <w:sz w:val="10"/>
                <w:szCs w:val="10"/>
              </w:rPr>
              <w:t xml:space="preserve"> </w:t>
            </w:r>
            <w:r>
              <w:rPr>
                <w:rFonts w:ascii="仿宋" w:hAnsi="仿宋" w:eastAsia="仿宋" w:cs="仿宋"/>
                <w:spacing w:val="8"/>
                <w:sz w:val="10"/>
                <w:szCs w:val="10"/>
              </w:rPr>
              <w:t>项规章制度的执行情况。</w:t>
            </w:r>
          </w:p>
        </w:tc>
        <w:tc>
          <w:tcPr>
            <w:tcW w:w="5499" w:type="dxa"/>
          </w:tcPr>
          <w:p>
            <w:pPr>
              <w:spacing w:before="177" w:line="258" w:lineRule="auto"/>
              <w:ind w:left="28" w:right="980" w:firstLine="3"/>
              <w:rPr>
                <w:rFonts w:ascii="仿宋" w:hAnsi="仿宋" w:eastAsia="仿宋" w:cs="仿宋"/>
                <w:sz w:val="10"/>
                <w:szCs w:val="10"/>
              </w:rPr>
            </w:pPr>
            <w:r>
              <w:rPr>
                <w:rFonts w:ascii="仿宋" w:hAnsi="仿宋" w:eastAsia="仿宋" w:cs="仿宋"/>
                <w:spacing w:val="4"/>
                <w:sz w:val="10"/>
                <w:szCs w:val="10"/>
              </w:rPr>
              <w:t>1.《粮食流通管理条例》  (2021年2月国务院令第 740号 ) 第三十八条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《粮油仓储管理办法》  (2009年12月国家发展和改革委员会令第 5号) 第五条</w:t>
            </w:r>
            <w:r>
              <w:rPr>
                <w:rFonts w:ascii="仿宋" w:hAnsi="仿宋" w:eastAsia="仿宋" w:cs="仿宋"/>
                <w:sz w:val="10"/>
                <w:szCs w:val="10"/>
              </w:rPr>
              <w:t xml:space="preserve">             </w:t>
            </w:r>
            <w:r>
              <w:rPr>
                <w:rFonts w:ascii="仿宋" w:hAnsi="仿宋" w:eastAsia="仿宋" w:cs="仿宋"/>
                <w:spacing w:val="8"/>
                <w:sz w:val="10"/>
                <w:szCs w:val="10"/>
              </w:rPr>
              <w:t>3.《国有粮油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93" w:hRule="atLeast"/>
        </w:trPr>
        <w:tc>
          <w:tcPr>
            <w:tcW w:w="233" w:type="dxa"/>
            <w:vMerge w:val="restart"/>
            <w:tcBorders>
              <w:bottom w:val="nil"/>
            </w:tcBorders>
          </w:tcPr>
          <w:p>
            <w:pPr>
              <w:spacing w:line="263" w:lineRule="auto"/>
            </w:pPr>
          </w:p>
          <w:p>
            <w:pPr>
              <w:spacing w:line="263" w:lineRule="auto"/>
            </w:pPr>
          </w:p>
          <w:p>
            <w:pPr>
              <w:spacing w:line="263" w:lineRule="auto"/>
            </w:pPr>
          </w:p>
          <w:p>
            <w:pPr>
              <w:spacing w:line="263"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9</w:t>
            </w:r>
          </w:p>
        </w:tc>
        <w:tc>
          <w:tcPr>
            <w:tcW w:w="410" w:type="dxa"/>
            <w:vMerge w:val="restart"/>
            <w:tcBorders>
              <w:bottom w:val="nil"/>
            </w:tcBorders>
          </w:tcPr>
          <w:p>
            <w:pPr>
              <w:spacing w:line="256" w:lineRule="auto"/>
            </w:pPr>
          </w:p>
          <w:p>
            <w:pPr>
              <w:spacing w:line="256" w:lineRule="auto"/>
            </w:pPr>
          </w:p>
          <w:p>
            <w:pPr>
              <w:spacing w:line="256" w:lineRule="auto"/>
            </w:pPr>
          </w:p>
          <w:p>
            <w:pPr>
              <w:spacing w:before="32" w:line="257" w:lineRule="auto"/>
              <w:ind w:left="19" w:right="62" w:firstLine="6"/>
              <w:rPr>
                <w:rFonts w:ascii="仿宋" w:hAnsi="仿宋" w:eastAsia="仿宋" w:cs="仿宋"/>
                <w:sz w:val="10"/>
                <w:szCs w:val="10"/>
              </w:rPr>
            </w:pPr>
            <w:r>
              <w:rPr>
                <w:rFonts w:ascii="仿宋" w:hAnsi="仿宋" w:eastAsia="仿宋" w:cs="仿宋"/>
                <w:spacing w:val="6"/>
                <w:sz w:val="10"/>
                <w:szCs w:val="10"/>
              </w:rPr>
              <w:t>雷</w:t>
            </w:r>
            <w:r>
              <w:rPr>
                <w:rFonts w:ascii="仿宋" w:hAnsi="仿宋" w:eastAsia="仿宋" w:cs="仿宋"/>
                <w:spacing w:val="5"/>
                <w:sz w:val="10"/>
                <w:szCs w:val="10"/>
              </w:rPr>
              <w:t>电防</w:t>
            </w:r>
            <w:r>
              <w:rPr>
                <w:rFonts w:ascii="仿宋" w:hAnsi="仿宋" w:eastAsia="仿宋" w:cs="仿宋"/>
                <w:sz w:val="10"/>
                <w:szCs w:val="10"/>
              </w:rPr>
              <w:t xml:space="preserve"> </w:t>
            </w:r>
            <w:r>
              <w:rPr>
                <w:rFonts w:ascii="仿宋" w:hAnsi="仿宋" w:eastAsia="仿宋" w:cs="仿宋"/>
                <w:spacing w:val="9"/>
                <w:sz w:val="10"/>
                <w:szCs w:val="10"/>
              </w:rPr>
              <w:t>护</w:t>
            </w:r>
            <w:r>
              <w:rPr>
                <w:rFonts w:ascii="仿宋" w:hAnsi="仿宋" w:eastAsia="仿宋" w:cs="仿宋"/>
                <w:spacing w:val="7"/>
                <w:sz w:val="10"/>
                <w:szCs w:val="10"/>
              </w:rPr>
              <w:t>装置</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p>
        </w:tc>
        <w:tc>
          <w:tcPr>
            <w:tcW w:w="638" w:type="dxa"/>
            <w:vMerge w:val="restart"/>
            <w:tcBorders>
              <w:bottom w:val="nil"/>
            </w:tcBorders>
          </w:tcPr>
          <w:p>
            <w:pPr>
              <w:spacing w:line="301" w:lineRule="auto"/>
            </w:pPr>
          </w:p>
          <w:p>
            <w:pPr>
              <w:spacing w:line="302" w:lineRule="auto"/>
            </w:pPr>
          </w:p>
          <w:p>
            <w:pPr>
              <w:spacing w:line="302" w:lineRule="auto"/>
            </w:pPr>
          </w:p>
          <w:p>
            <w:pPr>
              <w:spacing w:before="32" w:line="259" w:lineRule="auto"/>
              <w:ind w:left="23" w:right="71" w:firstLine="2"/>
              <w:rPr>
                <w:rFonts w:ascii="仿宋" w:hAnsi="仿宋" w:eastAsia="仿宋" w:cs="仿宋"/>
                <w:sz w:val="10"/>
                <w:szCs w:val="10"/>
              </w:rPr>
            </w:pPr>
            <w:r>
              <w:rPr>
                <w:rFonts w:ascii="仿宋" w:hAnsi="仿宋" w:eastAsia="仿宋" w:cs="仿宋"/>
                <w:spacing w:val="7"/>
                <w:sz w:val="10"/>
                <w:szCs w:val="10"/>
              </w:rPr>
              <w:t>雷电防护</w:t>
            </w:r>
            <w:r>
              <w:rPr>
                <w:rFonts w:ascii="仿宋" w:hAnsi="仿宋" w:eastAsia="仿宋" w:cs="仿宋"/>
                <w:spacing w:val="6"/>
                <w:sz w:val="10"/>
                <w:szCs w:val="10"/>
              </w:rPr>
              <w:t>装</w:t>
            </w:r>
            <w:r>
              <w:rPr>
                <w:rFonts w:ascii="仿宋" w:hAnsi="仿宋" w:eastAsia="仿宋" w:cs="仿宋"/>
                <w:sz w:val="10"/>
                <w:szCs w:val="10"/>
              </w:rPr>
              <w:t xml:space="preserve"> </w:t>
            </w:r>
            <w:r>
              <w:rPr>
                <w:rFonts w:ascii="仿宋" w:hAnsi="仿宋" w:eastAsia="仿宋" w:cs="仿宋"/>
                <w:spacing w:val="9"/>
                <w:sz w:val="10"/>
                <w:szCs w:val="10"/>
              </w:rPr>
              <w:t>置</w:t>
            </w:r>
            <w:r>
              <w:rPr>
                <w:rFonts w:ascii="仿宋" w:hAnsi="仿宋" w:eastAsia="仿宋" w:cs="仿宋"/>
                <w:spacing w:val="7"/>
                <w:sz w:val="10"/>
                <w:szCs w:val="10"/>
              </w:rPr>
              <w:t>检测资质</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位的检查</w:t>
            </w:r>
          </w:p>
        </w:tc>
        <w:tc>
          <w:tcPr>
            <w:tcW w:w="417" w:type="dxa"/>
            <w:vMerge w:val="restart"/>
            <w:tcBorders>
              <w:bottom w:val="nil"/>
            </w:tcBorders>
          </w:tcPr>
          <w:p>
            <w:pPr>
              <w:spacing w:line="279" w:lineRule="auto"/>
            </w:pPr>
          </w:p>
          <w:p>
            <w:pPr>
              <w:spacing w:line="279" w:lineRule="auto"/>
            </w:pPr>
          </w:p>
          <w:p>
            <w:pPr>
              <w:spacing w:line="279" w:lineRule="auto"/>
            </w:pPr>
          </w:p>
          <w:p>
            <w:pPr>
              <w:spacing w:before="33" w:line="258" w:lineRule="auto"/>
              <w:ind w:left="19" w:right="68" w:firstLine="6"/>
              <w:rPr>
                <w:rFonts w:ascii="仿宋" w:hAnsi="仿宋" w:eastAsia="仿宋" w:cs="仿宋"/>
                <w:sz w:val="10"/>
                <w:szCs w:val="10"/>
              </w:rPr>
            </w:pPr>
            <w:r>
              <w:rPr>
                <w:rFonts w:ascii="仿宋" w:hAnsi="仿宋" w:eastAsia="仿宋" w:cs="仿宋"/>
                <w:spacing w:val="6"/>
                <w:sz w:val="10"/>
                <w:szCs w:val="10"/>
              </w:rPr>
              <w:t>雷</w:t>
            </w:r>
            <w:r>
              <w:rPr>
                <w:rFonts w:ascii="仿宋" w:hAnsi="仿宋" w:eastAsia="仿宋" w:cs="仿宋"/>
                <w:spacing w:val="5"/>
                <w:sz w:val="10"/>
                <w:szCs w:val="10"/>
              </w:rPr>
              <w:t>电防</w:t>
            </w:r>
            <w:r>
              <w:rPr>
                <w:rFonts w:ascii="仿宋" w:hAnsi="仿宋" w:eastAsia="仿宋" w:cs="仿宋"/>
                <w:sz w:val="10"/>
                <w:szCs w:val="10"/>
              </w:rPr>
              <w:t xml:space="preserve"> </w:t>
            </w:r>
            <w:r>
              <w:rPr>
                <w:rFonts w:ascii="仿宋" w:hAnsi="仿宋" w:eastAsia="仿宋" w:cs="仿宋"/>
                <w:spacing w:val="9"/>
                <w:sz w:val="10"/>
                <w:szCs w:val="10"/>
              </w:rPr>
              <w:t>护</w:t>
            </w:r>
            <w:r>
              <w:rPr>
                <w:rFonts w:ascii="仿宋" w:hAnsi="仿宋" w:eastAsia="仿宋" w:cs="仿宋"/>
                <w:spacing w:val="7"/>
                <w:sz w:val="10"/>
                <w:szCs w:val="10"/>
              </w:rPr>
              <w:t>装置</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企业</w:t>
            </w:r>
          </w:p>
        </w:tc>
        <w:tc>
          <w:tcPr>
            <w:tcW w:w="326" w:type="dxa"/>
            <w:vMerge w:val="restart"/>
            <w:tcBorders>
              <w:bottom w:val="nil"/>
            </w:tcBorders>
          </w:tcPr>
          <w:p>
            <w:pPr>
              <w:spacing w:line="301" w:lineRule="auto"/>
            </w:pPr>
          </w:p>
          <w:p>
            <w:pPr>
              <w:spacing w:line="302" w:lineRule="auto"/>
            </w:pPr>
          </w:p>
          <w:p>
            <w:pPr>
              <w:spacing w:line="302" w:lineRule="auto"/>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6" w:lineRule="auto"/>
            </w:pPr>
          </w:p>
          <w:p>
            <w:pPr>
              <w:spacing w:line="256" w:lineRule="auto"/>
            </w:pPr>
          </w:p>
          <w:p>
            <w:pPr>
              <w:spacing w:line="256" w:lineRule="auto"/>
            </w:pPr>
          </w:p>
          <w:p>
            <w:pPr>
              <w:spacing w:before="32"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tcPr>
          <w:p>
            <w:pPr>
              <w:spacing w:line="243" w:lineRule="auto"/>
            </w:pPr>
          </w:p>
          <w:p>
            <w:pPr>
              <w:spacing w:line="243" w:lineRule="auto"/>
            </w:pPr>
          </w:p>
          <w:p>
            <w:pPr>
              <w:spacing w:line="243" w:lineRule="auto"/>
            </w:pPr>
          </w:p>
          <w:p>
            <w:pPr>
              <w:spacing w:line="243" w:lineRule="auto"/>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15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151"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tcPr>
          <w:p>
            <w:pPr>
              <w:spacing w:before="84" w:line="26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雷电防护装置检</w:t>
            </w:r>
            <w:r>
              <w:rPr>
                <w:rFonts w:ascii="仿宋" w:hAnsi="仿宋" w:eastAsia="仿宋" w:cs="仿宋"/>
                <w:sz w:val="10"/>
                <w:szCs w:val="10"/>
              </w:rPr>
              <w:t xml:space="preserve"> </w:t>
            </w:r>
            <w:r>
              <w:rPr>
                <w:rFonts w:ascii="仿宋" w:hAnsi="仿宋" w:eastAsia="仿宋" w:cs="仿宋"/>
                <w:spacing w:val="8"/>
                <w:sz w:val="10"/>
                <w:szCs w:val="10"/>
              </w:rPr>
              <w:t>测单位的行政检</w:t>
            </w:r>
            <w:r>
              <w:rPr>
                <w:rFonts w:ascii="仿宋" w:hAnsi="仿宋" w:eastAsia="仿宋" w:cs="仿宋"/>
                <w:spacing w:val="7"/>
                <w:sz w:val="10"/>
                <w:szCs w:val="10"/>
              </w:rPr>
              <w:t>查</w:t>
            </w:r>
          </w:p>
        </w:tc>
        <w:tc>
          <w:tcPr>
            <w:tcW w:w="1389" w:type="dxa"/>
          </w:tcPr>
          <w:p>
            <w:pPr>
              <w:spacing w:before="84" w:line="262"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电防护装置检测单位的安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检查</w:t>
            </w:r>
          </w:p>
        </w:tc>
        <w:tc>
          <w:tcPr>
            <w:tcW w:w="425" w:type="dxa"/>
          </w:tcPr>
          <w:p>
            <w:pPr>
              <w:spacing w:before="84"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spacing w:before="151" w:line="230" w:lineRule="auto"/>
              <w:ind w:left="28"/>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7"/>
                <w:sz w:val="10"/>
                <w:szCs w:val="10"/>
              </w:rPr>
              <w:t>电</w:t>
            </w:r>
            <w:r>
              <w:rPr>
                <w:rFonts w:ascii="仿宋" w:hAnsi="仿宋" w:eastAsia="仿宋" w:cs="仿宋"/>
                <w:spacing w:val="5"/>
                <w:sz w:val="10"/>
                <w:szCs w:val="10"/>
              </w:rPr>
              <w:t>防护装置检测单位的检测活动 ； 雷电防护装置检测单位的年度报告 。</w:t>
            </w:r>
          </w:p>
        </w:tc>
        <w:tc>
          <w:tcPr>
            <w:tcW w:w="5499" w:type="dxa"/>
          </w:tcPr>
          <w:p>
            <w:pPr>
              <w:spacing w:before="19" w:line="230" w:lineRule="auto"/>
              <w:ind w:left="25" w:right="38" w:firstLine="5"/>
              <w:rPr>
                <w:rFonts w:ascii="仿宋" w:hAnsi="仿宋" w:eastAsia="仿宋" w:cs="仿宋"/>
                <w:sz w:val="10"/>
                <w:szCs w:val="10"/>
              </w:rPr>
            </w:pPr>
            <w:r>
              <w:rPr>
                <w:rFonts w:ascii="仿宋" w:hAnsi="仿宋" w:eastAsia="仿宋" w:cs="仿宋"/>
                <w:spacing w:val="-1"/>
                <w:sz w:val="10"/>
                <w:szCs w:val="10"/>
              </w:rPr>
              <w:t xml:space="preserve">1.《气象灾害防御条例》  ( 国务院令第 570号公布 ， 第687号修订 ) 第四十五条第 ( 一 ) 项、 第 ( 二 ) </w:t>
            </w:r>
            <w:r>
              <w:rPr>
                <w:rFonts w:ascii="仿宋" w:hAnsi="仿宋" w:eastAsia="仿宋" w:cs="仿宋"/>
                <w:sz w:val="10"/>
                <w:szCs w:val="10"/>
              </w:rPr>
              <w:t xml:space="preserve">项         </w:t>
            </w:r>
            <w:r>
              <w:rPr>
                <w:rFonts w:ascii="仿宋" w:hAnsi="仿宋" w:eastAsia="仿宋" w:cs="仿宋"/>
                <w:spacing w:val="1"/>
                <w:sz w:val="10"/>
                <w:szCs w:val="10"/>
              </w:rPr>
              <w:t>2.《雷电防护装置检测资质管理办法 》  ( 中国气象局令</w:t>
            </w:r>
            <w:r>
              <w:rPr>
                <w:rFonts w:ascii="仿宋" w:hAnsi="仿宋" w:eastAsia="仿宋" w:cs="仿宋"/>
                <w:sz w:val="10"/>
                <w:szCs w:val="10"/>
              </w:rPr>
              <w:t xml:space="preserve">第 31号公布， 第41号修订 ) 第三条 、 第二十条 、 第二十四 </w:t>
            </w:r>
            <w:r>
              <w:rPr>
                <w:rFonts w:ascii="仿宋" w:hAnsi="仿宋" w:eastAsia="仿宋" w:cs="仿宋"/>
                <w:spacing w:val="-6"/>
                <w:sz w:val="10"/>
                <w:szCs w:val="10"/>
              </w:rPr>
              <w:t xml:space="preserve">条、 </w:t>
            </w:r>
            <w:r>
              <w:rPr>
                <w:rFonts w:ascii="仿宋" w:hAnsi="仿宋" w:eastAsia="仿宋" w:cs="仿宋"/>
                <w:spacing w:val="-3"/>
                <w:sz w:val="10"/>
                <w:szCs w:val="10"/>
              </w:rPr>
              <w:t>第二十七条 、 第三十条 、 第三十五条 、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49"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80" w:lineRule="auto"/>
            </w:pPr>
          </w:p>
          <w:p>
            <w:pPr>
              <w:spacing w:line="280" w:lineRule="auto"/>
            </w:pPr>
          </w:p>
          <w:p>
            <w:pPr>
              <w:spacing w:line="281"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8" w:lineRule="auto"/>
            </w:pPr>
          </w:p>
          <w:p>
            <w:pPr>
              <w:spacing w:line="258" w:lineRule="auto"/>
            </w:pPr>
          </w:p>
          <w:p>
            <w:pPr>
              <w:spacing w:line="258" w:lineRule="auto"/>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8" w:lineRule="auto"/>
            </w:pPr>
          </w:p>
          <w:p>
            <w:pPr>
              <w:spacing w:line="258" w:lineRule="auto"/>
            </w:pPr>
          </w:p>
          <w:p>
            <w:pPr>
              <w:spacing w:line="258" w:lineRule="auto"/>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8" w:lineRule="auto"/>
            </w:pPr>
          </w:p>
          <w:p>
            <w:pPr>
              <w:spacing w:line="258" w:lineRule="auto"/>
            </w:pPr>
          </w:p>
          <w:p>
            <w:pPr>
              <w:spacing w:line="259" w:lineRule="auto"/>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tcPr>
          <w:p>
            <w:pPr>
              <w:spacing w:before="1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3" w:hRule="atLeast"/>
        </w:trPr>
        <w:tc>
          <w:tcPr>
            <w:tcW w:w="233" w:type="dxa"/>
            <w:tcBorders>
              <w:bottom w:val="nil"/>
            </w:tcBorders>
          </w:tcPr>
          <w:p/>
        </w:tc>
        <w:tc>
          <w:tcPr>
            <w:tcW w:w="410" w:type="dxa"/>
            <w:tcBorders>
              <w:bottom w:val="nil"/>
            </w:tcBorders>
          </w:tcPr>
          <w:p/>
        </w:tc>
        <w:tc>
          <w:tcPr>
            <w:tcW w:w="638" w:type="dxa"/>
            <w:tcBorders>
              <w:bottom w:val="nil"/>
            </w:tcBorders>
          </w:tcPr>
          <w:p/>
        </w:tc>
        <w:tc>
          <w:tcPr>
            <w:tcW w:w="417" w:type="dxa"/>
            <w:tcBorders>
              <w:bottom w:val="nil"/>
            </w:tcBorders>
          </w:tcPr>
          <w:p/>
        </w:tc>
        <w:tc>
          <w:tcPr>
            <w:tcW w:w="326" w:type="dxa"/>
            <w:tcBorders>
              <w:bottom w:val="nil"/>
            </w:tcBorders>
          </w:tcPr>
          <w:p/>
        </w:tc>
        <w:tc>
          <w:tcPr>
            <w:tcW w:w="386" w:type="dxa"/>
            <w:tcBorders>
              <w:bottom w:val="nil"/>
            </w:tcBorders>
          </w:tcPr>
          <w:p/>
        </w:tc>
        <w:tc>
          <w:tcPr>
            <w:tcW w:w="394" w:type="dxa"/>
            <w:tcBorders>
              <w:bottom w:val="nil"/>
            </w:tcBorders>
          </w:tcPr>
          <w:p/>
        </w:tc>
        <w:tc>
          <w:tcPr>
            <w:tcW w:w="326" w:type="dxa"/>
            <w:tcBorders>
              <w:bottom w:val="nil"/>
            </w:tcBorders>
          </w:tcPr>
          <w:p/>
        </w:tc>
        <w:tc>
          <w:tcPr>
            <w:tcW w:w="523" w:type="dxa"/>
            <w:tcBorders>
              <w:bottom w:val="nil"/>
            </w:tcBorders>
          </w:tcPr>
          <w:p/>
        </w:tc>
        <w:tc>
          <w:tcPr>
            <w:tcW w:w="972" w:type="dxa"/>
          </w:tcPr>
          <w:p>
            <w:pPr>
              <w:spacing w:before="112"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气象信息服务单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8"/>
                <w:sz w:val="10"/>
                <w:szCs w:val="10"/>
              </w:rPr>
              <w:t>的行政检查</w:t>
            </w:r>
          </w:p>
        </w:tc>
        <w:tc>
          <w:tcPr>
            <w:tcW w:w="1389" w:type="dxa"/>
            <w:tcBorders>
              <w:bottom w:val="nil"/>
            </w:tcBorders>
          </w:tcPr>
          <w:p/>
        </w:tc>
        <w:tc>
          <w:tcPr>
            <w:tcW w:w="425" w:type="dxa"/>
            <w:tcBorders>
              <w:bottom w:val="nil"/>
            </w:tcBorders>
          </w:tcPr>
          <w:p/>
        </w:tc>
        <w:tc>
          <w:tcPr>
            <w:tcW w:w="4045" w:type="dxa"/>
          </w:tcPr>
          <w:p>
            <w:pPr>
              <w:spacing w:before="179" w:line="231" w:lineRule="auto"/>
              <w:ind w:left="27"/>
              <w:rPr>
                <w:rFonts w:ascii="仿宋" w:hAnsi="仿宋" w:eastAsia="仿宋" w:cs="仿宋"/>
                <w:sz w:val="10"/>
                <w:szCs w:val="10"/>
              </w:rPr>
            </w:pPr>
            <w:r>
              <w:rPr>
                <w:rFonts w:ascii="仿宋" w:hAnsi="仿宋" w:eastAsia="仿宋" w:cs="仿宋"/>
                <w:spacing w:val="14"/>
                <w:sz w:val="10"/>
                <w:szCs w:val="10"/>
              </w:rPr>
              <w:t>气</w:t>
            </w:r>
            <w:r>
              <w:rPr>
                <w:rFonts w:ascii="仿宋" w:hAnsi="仿宋" w:eastAsia="仿宋" w:cs="仿宋"/>
                <w:spacing w:val="7"/>
                <w:sz w:val="10"/>
                <w:szCs w:val="10"/>
              </w:rPr>
              <w:t>象信息服务活动情况。</w:t>
            </w:r>
          </w:p>
        </w:tc>
        <w:tc>
          <w:tcPr>
            <w:tcW w:w="5499" w:type="dxa"/>
          </w:tcPr>
          <w:p>
            <w:pPr>
              <w:spacing w:before="112" w:line="262" w:lineRule="auto"/>
              <w:ind w:left="29" w:right="38" w:hanging="5"/>
              <w:rPr>
                <w:rFonts w:ascii="仿宋" w:hAnsi="仿宋" w:eastAsia="仿宋" w:cs="仿宋"/>
                <w:sz w:val="10"/>
                <w:szCs w:val="10"/>
              </w:rPr>
            </w:pPr>
            <w:r>
              <w:rPr>
                <w:rFonts w:ascii="仿宋" w:hAnsi="仿宋" w:eastAsia="仿宋" w:cs="仿宋"/>
                <w:spacing w:val="1"/>
                <w:sz w:val="10"/>
                <w:szCs w:val="10"/>
              </w:rPr>
              <w:t xml:space="preserve">《气象信息服务管理办法》  ( 中国气象局令第 27号公布 </w:t>
            </w:r>
            <w:r>
              <w:rPr>
                <w:rFonts w:ascii="仿宋" w:hAnsi="仿宋" w:eastAsia="仿宋" w:cs="仿宋"/>
                <w:sz w:val="10"/>
                <w:szCs w:val="10"/>
              </w:rPr>
              <w:t xml:space="preserve">、 第35号修订 ) 第四条第二款 、 第七条第二款 、 第十六条 </w:t>
            </w:r>
            <w:r>
              <w:rPr>
                <w:rFonts w:ascii="仿宋" w:hAnsi="仿宋" w:eastAsia="仿宋" w:cs="仿宋"/>
                <w:spacing w:val="-4"/>
                <w:sz w:val="10"/>
                <w:szCs w:val="10"/>
              </w:rPr>
              <w:t xml:space="preserve">第 ( 二 ) 项至第 </w:t>
            </w:r>
            <w:r>
              <w:rPr>
                <w:rFonts w:ascii="仿宋" w:hAnsi="仿宋" w:eastAsia="仿宋" w:cs="仿宋"/>
                <w:spacing w:val="-2"/>
                <w:sz w:val="10"/>
                <w:szCs w:val="10"/>
              </w:rPr>
              <w:t>( 四 ) 项、 第十八条 、第十九条</w:t>
            </w:r>
          </w:p>
        </w:tc>
      </w:tr>
    </w:tbl>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20" w:hRule="atLeast"/>
        </w:trPr>
        <w:tc>
          <w:tcPr>
            <w:tcW w:w="233" w:type="dxa"/>
            <w:textDirection w:val="tbRlV"/>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91" w:hRule="atLeast"/>
        </w:trPr>
        <w:tc>
          <w:tcPr>
            <w:tcW w:w="233" w:type="dxa"/>
            <w:vMerge w:val="restart"/>
            <w:tcBorders>
              <w:bottom w:val="nil"/>
            </w:tcBorders>
          </w:tcPr>
          <w:p>
            <w:pPr>
              <w:spacing w:line="292" w:lineRule="auto"/>
            </w:pPr>
          </w:p>
          <w:p>
            <w:pPr>
              <w:spacing w:line="293" w:lineRule="auto"/>
            </w:pPr>
          </w:p>
          <w:p>
            <w:pPr>
              <w:spacing w:line="293" w:lineRule="auto"/>
            </w:pPr>
          </w:p>
          <w:p>
            <w:pPr>
              <w:spacing w:line="293" w:lineRule="auto"/>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13</w:t>
            </w:r>
            <w:r>
              <w:rPr>
                <w:rFonts w:ascii="仿宋" w:hAnsi="仿宋" w:eastAsia="仿宋" w:cs="仿宋"/>
                <w:sz w:val="10"/>
                <w:szCs w:val="10"/>
              </w:rPr>
              <w:t>0</w:t>
            </w:r>
          </w:p>
        </w:tc>
        <w:tc>
          <w:tcPr>
            <w:tcW w:w="410" w:type="dxa"/>
            <w:vMerge w:val="restart"/>
            <w:tcBorders>
              <w:bottom w:val="nil"/>
            </w:tcBorders>
          </w:tcPr>
          <w:p>
            <w:pPr>
              <w:spacing w:line="318" w:lineRule="auto"/>
            </w:pPr>
          </w:p>
          <w:p>
            <w:pPr>
              <w:spacing w:line="318" w:lineRule="auto"/>
            </w:pPr>
          </w:p>
          <w:p>
            <w:pPr>
              <w:spacing w:line="318" w:lineRule="auto"/>
            </w:pPr>
          </w:p>
          <w:p>
            <w:pPr>
              <w:spacing w:before="32" w:line="258" w:lineRule="auto"/>
              <w:ind w:left="19" w:right="62" w:firstLine="5"/>
              <w:rPr>
                <w:rFonts w:ascii="仿宋" w:hAnsi="仿宋" w:eastAsia="仿宋" w:cs="仿宋"/>
                <w:sz w:val="10"/>
                <w:szCs w:val="10"/>
              </w:rPr>
            </w:pPr>
            <w:r>
              <w:rPr>
                <w:rFonts w:ascii="仿宋" w:hAnsi="仿宋" w:eastAsia="仿宋" w:cs="仿宋"/>
                <w:spacing w:val="7"/>
                <w:sz w:val="10"/>
                <w:szCs w:val="10"/>
              </w:rPr>
              <w:t>气</w:t>
            </w:r>
            <w:r>
              <w:rPr>
                <w:rFonts w:ascii="仿宋" w:hAnsi="仿宋" w:eastAsia="仿宋" w:cs="仿宋"/>
                <w:spacing w:val="5"/>
                <w:sz w:val="10"/>
                <w:szCs w:val="10"/>
              </w:rPr>
              <w:t>象信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服务</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tcPr>
          <w:p>
            <w:pPr>
              <w:spacing w:line="296" w:lineRule="auto"/>
            </w:pPr>
          </w:p>
          <w:p>
            <w:pPr>
              <w:spacing w:line="296" w:lineRule="auto"/>
            </w:pPr>
          </w:p>
          <w:p>
            <w:pPr>
              <w:spacing w:line="296" w:lineRule="auto"/>
            </w:pPr>
          </w:p>
          <w:p>
            <w:pPr>
              <w:spacing w:before="32" w:line="256" w:lineRule="auto"/>
              <w:ind w:left="21" w:right="64" w:firstLine="4"/>
              <w:rPr>
                <w:rFonts w:ascii="仿宋" w:hAnsi="仿宋" w:eastAsia="仿宋" w:cs="仿宋"/>
                <w:sz w:val="10"/>
                <w:szCs w:val="10"/>
              </w:rPr>
            </w:pPr>
            <w:r>
              <w:rPr>
                <w:rFonts w:ascii="仿宋" w:hAnsi="仿宋" w:eastAsia="仿宋" w:cs="仿宋"/>
                <w:spacing w:val="7"/>
                <w:sz w:val="10"/>
                <w:szCs w:val="10"/>
              </w:rPr>
              <w:t>气象信息服</w:t>
            </w:r>
            <w:r>
              <w:rPr>
                <w:rFonts w:ascii="仿宋" w:hAnsi="仿宋" w:eastAsia="仿宋" w:cs="仿宋"/>
                <w:sz w:val="10"/>
                <w:szCs w:val="10"/>
              </w:rPr>
              <w:t xml:space="preserve"> </w:t>
            </w:r>
            <w:r>
              <w:rPr>
                <w:rFonts w:ascii="仿宋" w:hAnsi="仿宋" w:eastAsia="仿宋" w:cs="仿宋"/>
                <w:spacing w:val="10"/>
                <w:sz w:val="10"/>
                <w:szCs w:val="10"/>
              </w:rPr>
              <w:t>务</w:t>
            </w:r>
            <w:r>
              <w:rPr>
                <w:rFonts w:ascii="仿宋" w:hAnsi="仿宋" w:eastAsia="仿宋" w:cs="仿宋"/>
                <w:spacing w:val="7"/>
                <w:sz w:val="10"/>
                <w:szCs w:val="10"/>
              </w:rPr>
              <w:t>活动情</w:t>
            </w:r>
            <w:r>
              <w:rPr>
                <w:rFonts w:ascii="仿宋" w:hAnsi="仿宋" w:eastAsia="仿宋" w:cs="仿宋"/>
                <w:sz w:val="10"/>
                <w:szCs w:val="10"/>
              </w:rPr>
              <w:t xml:space="preserve">  </w:t>
            </w:r>
            <w:r>
              <w:rPr>
                <w:rFonts w:ascii="仿宋" w:hAnsi="仿宋" w:eastAsia="仿宋" w:cs="仿宋"/>
                <w:spacing w:val="-2"/>
                <w:sz w:val="10"/>
                <w:szCs w:val="10"/>
              </w:rPr>
              <w:t>况；</w:t>
            </w:r>
            <w:r>
              <w:rPr>
                <w:rFonts w:ascii="仿宋" w:hAnsi="仿宋" w:eastAsia="仿宋" w:cs="仿宋"/>
                <w:spacing w:val="-1"/>
                <w:sz w:val="10"/>
                <w:szCs w:val="10"/>
              </w:rPr>
              <w:t xml:space="preserve"> 气象信</w:t>
            </w:r>
            <w:r>
              <w:rPr>
                <w:rFonts w:ascii="仿宋" w:hAnsi="仿宋" w:eastAsia="仿宋" w:cs="仿宋"/>
                <w:sz w:val="10"/>
                <w:szCs w:val="10"/>
              </w:rPr>
              <w:t xml:space="preserve"> </w:t>
            </w:r>
            <w:r>
              <w:rPr>
                <w:rFonts w:ascii="仿宋" w:hAnsi="仿宋" w:eastAsia="仿宋" w:cs="仿宋"/>
                <w:spacing w:val="-1"/>
                <w:sz w:val="10"/>
                <w:szCs w:val="10"/>
              </w:rPr>
              <w:t>息发布</w:t>
            </w:r>
            <w:r>
              <w:rPr>
                <w:rFonts w:ascii="仿宋" w:hAnsi="仿宋" w:eastAsia="仿宋" w:cs="仿宋"/>
                <w:sz w:val="10"/>
                <w:szCs w:val="10"/>
              </w:rPr>
              <w:t xml:space="preserve"> 、传 </w:t>
            </w:r>
            <w:r>
              <w:rPr>
                <w:rFonts w:ascii="仿宋" w:hAnsi="仿宋" w:eastAsia="仿宋" w:cs="仿宋"/>
                <w:spacing w:val="8"/>
                <w:sz w:val="10"/>
                <w:szCs w:val="10"/>
              </w:rPr>
              <w:t>播活动情况</w:t>
            </w:r>
          </w:p>
        </w:tc>
        <w:tc>
          <w:tcPr>
            <w:tcW w:w="417" w:type="dxa"/>
            <w:vMerge w:val="restart"/>
            <w:tcBorders>
              <w:bottom w:val="nil"/>
            </w:tcBorders>
          </w:tcPr>
          <w:p>
            <w:pPr>
              <w:spacing w:line="273" w:lineRule="auto"/>
            </w:pPr>
          </w:p>
          <w:p>
            <w:pPr>
              <w:spacing w:line="274" w:lineRule="auto"/>
            </w:pPr>
          </w:p>
          <w:p>
            <w:pPr>
              <w:spacing w:line="274" w:lineRule="auto"/>
            </w:pPr>
          </w:p>
          <w:p>
            <w:pPr>
              <w:spacing w:before="32" w:line="257" w:lineRule="auto"/>
              <w:ind w:left="22" w:right="68" w:firstLine="12"/>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7"/>
                <w:sz w:val="10"/>
                <w:szCs w:val="10"/>
              </w:rPr>
              <w:t>气象局</w:t>
            </w:r>
            <w:r>
              <w:rPr>
                <w:rFonts w:ascii="仿宋" w:hAnsi="仿宋" w:eastAsia="仿宋" w:cs="仿宋"/>
                <w:sz w:val="10"/>
                <w:szCs w:val="10"/>
              </w:rPr>
              <w:t xml:space="preserve"> </w:t>
            </w:r>
            <w:r>
              <w:rPr>
                <w:rFonts w:ascii="仿宋" w:hAnsi="仿宋" w:eastAsia="仿宋" w:cs="仿宋"/>
                <w:spacing w:val="7"/>
                <w:sz w:val="10"/>
                <w:szCs w:val="10"/>
              </w:rPr>
              <w:t>备案的</w:t>
            </w:r>
            <w:r>
              <w:rPr>
                <w:rFonts w:ascii="仿宋" w:hAnsi="仿宋" w:eastAsia="仿宋" w:cs="仿宋"/>
                <w:sz w:val="10"/>
                <w:szCs w:val="10"/>
              </w:rPr>
              <w:t xml:space="preserve"> </w:t>
            </w:r>
            <w:r>
              <w:rPr>
                <w:rFonts w:ascii="仿宋" w:hAnsi="仿宋" w:eastAsia="仿宋" w:cs="仿宋"/>
                <w:spacing w:val="7"/>
                <w:sz w:val="10"/>
                <w:szCs w:val="10"/>
              </w:rPr>
              <w:t>气象信</w:t>
            </w:r>
            <w:r>
              <w:rPr>
                <w:rFonts w:ascii="仿宋" w:hAnsi="仿宋" w:eastAsia="仿宋" w:cs="仿宋"/>
                <w:sz w:val="10"/>
                <w:szCs w:val="10"/>
              </w:rPr>
              <w:t xml:space="preserve"> </w:t>
            </w:r>
            <w:r>
              <w:rPr>
                <w:rFonts w:ascii="仿宋" w:hAnsi="仿宋" w:eastAsia="仿宋" w:cs="仿宋"/>
                <w:spacing w:val="7"/>
                <w:sz w:val="10"/>
                <w:szCs w:val="10"/>
              </w:rPr>
              <w:t>息服务</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tcPr>
          <w:p>
            <w:pPr>
              <w:spacing w:line="255" w:lineRule="auto"/>
            </w:pPr>
          </w:p>
          <w:p>
            <w:pPr>
              <w:spacing w:line="255" w:lineRule="auto"/>
            </w:pPr>
          </w:p>
          <w:p>
            <w:pPr>
              <w:spacing w:line="256" w:lineRule="auto"/>
            </w:pPr>
          </w:p>
          <w:p>
            <w:pPr>
              <w:spacing w:line="256" w:lineRule="auto"/>
            </w:pPr>
          </w:p>
          <w:p>
            <w:pPr>
              <w:spacing w:before="32"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tcPr>
          <w:p>
            <w:pPr>
              <w:spacing w:line="255" w:lineRule="auto"/>
            </w:pPr>
          </w:p>
          <w:p>
            <w:pPr>
              <w:spacing w:line="255" w:lineRule="auto"/>
            </w:pPr>
          </w:p>
          <w:p>
            <w:pPr>
              <w:spacing w:line="256" w:lineRule="auto"/>
            </w:pPr>
          </w:p>
          <w:p>
            <w:pPr>
              <w:spacing w:line="256" w:lineRule="auto"/>
            </w:pPr>
          </w:p>
          <w:p>
            <w:pPr>
              <w:spacing w:before="32" w:line="261"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tcPr>
          <w:p>
            <w:pPr>
              <w:spacing w:line="272" w:lineRule="auto"/>
            </w:pPr>
          </w:p>
          <w:p>
            <w:pPr>
              <w:spacing w:line="273" w:lineRule="auto"/>
            </w:pPr>
          </w:p>
          <w:p>
            <w:pPr>
              <w:spacing w:line="273" w:lineRule="auto"/>
            </w:pPr>
          </w:p>
          <w:p>
            <w:pPr>
              <w:spacing w:line="273" w:lineRule="auto"/>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tcPr>
          <w:p>
            <w:pPr>
              <w:spacing w:before="2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tcPr>
          <w:p>
            <w:pPr>
              <w:spacing w:before="21"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tcPr>
          <w:p>
            <w:pPr>
              <w:spacing w:before="179" w:line="261" w:lineRule="auto"/>
              <w:ind w:left="20" w:right="86" w:firstLine="4"/>
              <w:rPr>
                <w:rFonts w:ascii="仿宋" w:hAnsi="仿宋" w:eastAsia="仿宋" w:cs="仿宋"/>
                <w:sz w:val="10"/>
                <w:szCs w:val="10"/>
              </w:rPr>
            </w:pPr>
            <w:r>
              <w:rPr>
                <w:rFonts w:ascii="仿宋" w:hAnsi="仿宋" w:eastAsia="仿宋" w:cs="仿宋"/>
                <w:spacing w:val="7"/>
                <w:sz w:val="10"/>
                <w:szCs w:val="10"/>
              </w:rPr>
              <w:t>对气象信息发布</w:t>
            </w:r>
            <w:r>
              <w:rPr>
                <w:rFonts w:ascii="仿宋" w:hAnsi="仿宋" w:eastAsia="仿宋" w:cs="仿宋"/>
                <w:spacing w:val="6"/>
                <w:sz w:val="10"/>
                <w:szCs w:val="10"/>
              </w:rPr>
              <w:t>、</w:t>
            </w:r>
            <w:r>
              <w:rPr>
                <w:rFonts w:ascii="仿宋" w:hAnsi="仿宋" w:eastAsia="仿宋" w:cs="仿宋"/>
                <w:sz w:val="10"/>
                <w:szCs w:val="10"/>
              </w:rPr>
              <w:t xml:space="preserve"> </w:t>
            </w:r>
            <w:r>
              <w:rPr>
                <w:rFonts w:ascii="仿宋" w:hAnsi="仿宋" w:eastAsia="仿宋" w:cs="仿宋"/>
                <w:spacing w:val="12"/>
                <w:sz w:val="10"/>
                <w:szCs w:val="10"/>
              </w:rPr>
              <w:t>传</w:t>
            </w:r>
            <w:r>
              <w:rPr>
                <w:rFonts w:ascii="仿宋" w:hAnsi="仿宋" w:eastAsia="仿宋" w:cs="仿宋"/>
                <w:spacing w:val="8"/>
                <w:sz w:val="10"/>
                <w:szCs w:val="10"/>
              </w:rPr>
              <w:t>播的行政检查</w:t>
            </w:r>
          </w:p>
        </w:tc>
        <w:tc>
          <w:tcPr>
            <w:tcW w:w="1389" w:type="dxa"/>
          </w:tcPr>
          <w:p>
            <w:pPr>
              <w:spacing w:before="21" w:line="230" w:lineRule="auto"/>
              <w:ind w:left="27"/>
              <w:rPr>
                <w:rFonts w:ascii="仿宋" w:hAnsi="仿宋" w:eastAsia="仿宋" w:cs="仿宋"/>
                <w:sz w:val="10"/>
                <w:szCs w:val="10"/>
              </w:rPr>
            </w:pPr>
            <w:r>
              <w:rPr>
                <w:rFonts w:ascii="仿宋" w:hAnsi="仿宋" w:eastAsia="仿宋" w:cs="仿宋"/>
                <w:spacing w:val="9"/>
                <w:sz w:val="10"/>
                <w:szCs w:val="10"/>
              </w:rPr>
              <w:t>气</w:t>
            </w:r>
            <w:r>
              <w:rPr>
                <w:rFonts w:ascii="仿宋" w:hAnsi="仿宋" w:eastAsia="仿宋" w:cs="仿宋"/>
                <w:spacing w:val="8"/>
                <w:sz w:val="10"/>
                <w:szCs w:val="10"/>
              </w:rPr>
              <w:t>象信息服务单位的检查</w:t>
            </w:r>
          </w:p>
        </w:tc>
        <w:tc>
          <w:tcPr>
            <w:tcW w:w="425" w:type="dxa"/>
          </w:tcPr>
          <w:p>
            <w:pPr>
              <w:spacing w:line="268" w:lineRule="auto"/>
              <w:ind w:left="32" w:right="71" w:hanging="5"/>
              <w:rPr>
                <w:rFonts w:ascii="仿宋" w:hAnsi="仿宋" w:eastAsia="仿宋" w:cs="仿宋"/>
                <w:sz w:val="8"/>
                <w:szCs w:val="8"/>
              </w:rPr>
            </w:pPr>
            <w:r>
              <w:rPr>
                <w:rFonts w:ascii="仿宋" w:hAnsi="仿宋" w:eastAsia="仿宋" w:cs="仿宋"/>
                <w:sz w:val="8"/>
                <w:szCs w:val="8"/>
              </w:rPr>
              <w:t xml:space="preserve">省、  市 </w:t>
            </w:r>
            <w:r>
              <w:rPr>
                <w:rFonts w:ascii="仿宋" w:hAnsi="仿宋" w:eastAsia="仿宋" w:cs="仿宋"/>
                <w:spacing w:val="-2"/>
                <w:sz w:val="8"/>
                <w:szCs w:val="8"/>
              </w:rPr>
              <w:t>、</w:t>
            </w:r>
            <w:r>
              <w:rPr>
                <w:rFonts w:ascii="仿宋" w:hAnsi="仿宋" w:eastAsia="仿宋" w:cs="仿宋"/>
                <w:spacing w:val="-1"/>
                <w:sz w:val="8"/>
                <w:szCs w:val="8"/>
              </w:rPr>
              <w:t xml:space="preserve">  县级</w:t>
            </w:r>
          </w:p>
        </w:tc>
        <w:tc>
          <w:tcPr>
            <w:tcW w:w="4045" w:type="dxa"/>
          </w:tcPr>
          <w:p>
            <w:pPr>
              <w:spacing w:before="246" w:line="230" w:lineRule="auto"/>
              <w:ind w:left="27"/>
              <w:rPr>
                <w:rFonts w:ascii="仿宋" w:hAnsi="仿宋" w:eastAsia="仿宋" w:cs="仿宋"/>
                <w:sz w:val="10"/>
                <w:szCs w:val="10"/>
              </w:rPr>
            </w:pPr>
            <w:r>
              <w:rPr>
                <w:rFonts w:ascii="仿宋" w:hAnsi="仿宋" w:eastAsia="仿宋" w:cs="仿宋"/>
                <w:spacing w:val="5"/>
                <w:sz w:val="10"/>
                <w:szCs w:val="10"/>
              </w:rPr>
              <w:t>气象信息发布 、传播活动情况</w:t>
            </w:r>
            <w:r>
              <w:rPr>
                <w:rFonts w:ascii="仿宋" w:hAnsi="仿宋" w:eastAsia="仿宋" w:cs="仿宋"/>
                <w:spacing w:val="2"/>
                <w:sz w:val="10"/>
                <w:szCs w:val="10"/>
              </w:rPr>
              <w:t>。</w:t>
            </w:r>
          </w:p>
        </w:tc>
        <w:tc>
          <w:tcPr>
            <w:tcW w:w="5499" w:type="dxa"/>
          </w:tcPr>
          <w:p>
            <w:pPr>
              <w:spacing w:before="246" w:line="230" w:lineRule="auto"/>
              <w:ind w:left="24"/>
              <w:rPr>
                <w:rFonts w:ascii="仿宋" w:hAnsi="仿宋" w:eastAsia="仿宋" w:cs="仿宋"/>
                <w:sz w:val="10"/>
                <w:szCs w:val="10"/>
              </w:rPr>
            </w:pPr>
            <w:r>
              <w:rPr>
                <w:rFonts w:ascii="仿宋" w:hAnsi="仿宋" w:eastAsia="仿宋" w:cs="仿宋"/>
                <w:spacing w:val="2"/>
                <w:sz w:val="10"/>
                <w:szCs w:val="10"/>
              </w:rPr>
              <w:t>《气象信息服务管理办法》  ( 中国气象局令第 27号</w:t>
            </w:r>
            <w:r>
              <w:rPr>
                <w:rFonts w:ascii="仿宋" w:hAnsi="仿宋" w:eastAsia="仿宋" w:cs="仿宋"/>
                <w:spacing w:val="1"/>
                <w:sz w:val="10"/>
                <w:szCs w:val="10"/>
              </w:rPr>
              <w:t>公布 、 第35号修订 ) 第十六条第 ( 一 ) 项、第二十条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351" w:hRule="atLeast"/>
        </w:trPr>
        <w:tc>
          <w:tcPr>
            <w:tcW w:w="233" w:type="dxa"/>
            <w:vMerge w:val="continue"/>
            <w:tcBorders>
              <w:top w:val="nil"/>
            </w:tcBorders>
          </w:tcPr>
          <w:p/>
        </w:tc>
        <w:tc>
          <w:tcPr>
            <w:tcW w:w="410" w:type="dxa"/>
            <w:vMerge w:val="continue"/>
            <w:tcBorders>
              <w:top w:val="nil"/>
            </w:tcBorders>
          </w:tcPr>
          <w:p/>
        </w:tc>
        <w:tc>
          <w:tcPr>
            <w:tcW w:w="638" w:type="dxa"/>
            <w:vMerge w:val="continue"/>
            <w:tcBorders>
              <w:top w:val="nil"/>
            </w:tcBorders>
          </w:tcPr>
          <w:p/>
        </w:tc>
        <w:tc>
          <w:tcPr>
            <w:tcW w:w="417" w:type="dxa"/>
            <w:vMerge w:val="continue"/>
            <w:tcBorders>
              <w:top w:val="nil"/>
            </w:tcBorders>
          </w:tcPr>
          <w:p/>
        </w:tc>
        <w:tc>
          <w:tcPr>
            <w:tcW w:w="326" w:type="dxa"/>
            <w:vMerge w:val="continue"/>
            <w:tcBorders>
              <w:top w:val="nil"/>
            </w:tcBorders>
          </w:tcPr>
          <w:p/>
        </w:tc>
        <w:tc>
          <w:tcPr>
            <w:tcW w:w="386" w:type="dxa"/>
            <w:vMerge w:val="continue"/>
            <w:tcBorders>
              <w:top w:val="nil"/>
            </w:tcBorders>
          </w:tcPr>
          <w:p/>
        </w:tc>
        <w:tc>
          <w:tcPr>
            <w:tcW w:w="394" w:type="dxa"/>
            <w:vMerge w:val="continue"/>
            <w:tcBorders>
              <w:top w:val="nil"/>
            </w:tcBorders>
          </w:tcPr>
          <w:p/>
        </w:tc>
        <w:tc>
          <w:tcPr>
            <w:tcW w:w="326" w:type="dxa"/>
          </w:tcPr>
          <w:p>
            <w:pPr>
              <w:spacing w:line="271" w:lineRule="auto"/>
            </w:pPr>
          </w:p>
          <w:p>
            <w:pPr>
              <w:spacing w:line="272" w:lineRule="auto"/>
            </w:pPr>
          </w:p>
          <w:p>
            <w:pPr>
              <w:spacing w:line="272" w:lineRule="auto"/>
            </w:pPr>
          </w:p>
          <w:p>
            <w:pPr>
              <w:spacing w:line="272" w:lineRule="auto"/>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tcPr>
          <w:p>
            <w:pPr>
              <w:spacing w:line="255" w:lineRule="auto"/>
            </w:pPr>
          </w:p>
          <w:p>
            <w:pPr>
              <w:spacing w:line="255" w:lineRule="auto"/>
            </w:pPr>
          </w:p>
          <w:p>
            <w:pPr>
              <w:spacing w:line="255" w:lineRule="auto"/>
            </w:pPr>
          </w:p>
          <w:p>
            <w:pPr>
              <w:spacing w:line="256" w:lineRule="auto"/>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tcPr>
          <w:p>
            <w:pPr>
              <w:spacing w:line="255" w:lineRule="auto"/>
            </w:pPr>
          </w:p>
          <w:p>
            <w:pPr>
              <w:spacing w:line="255" w:lineRule="auto"/>
            </w:pPr>
          </w:p>
          <w:p>
            <w:pPr>
              <w:spacing w:line="255" w:lineRule="auto"/>
            </w:pPr>
          </w:p>
          <w:p>
            <w:pPr>
              <w:spacing w:line="255" w:lineRule="auto"/>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tcPr>
          <w:p>
            <w:pPr>
              <w:spacing w:line="277" w:lineRule="auto"/>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tcPr>
          <w:p>
            <w:pPr>
              <w:spacing w:line="255" w:lineRule="auto"/>
            </w:pPr>
          </w:p>
          <w:p>
            <w:pPr>
              <w:spacing w:line="255" w:lineRule="auto"/>
            </w:pPr>
          </w:p>
          <w:p>
            <w:pPr>
              <w:spacing w:line="255" w:lineRule="auto"/>
            </w:pPr>
          </w:p>
          <w:p>
            <w:pPr>
              <w:spacing w:line="256" w:lineRule="auto"/>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tcPr>
          <w:p>
            <w:pPr>
              <w:tabs>
                <w:tab w:val="left" w:pos="73"/>
              </w:tabs>
              <w:spacing w:before="24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tcPr>
          <w:p>
            <w:pPr>
              <w:spacing w:line="345" w:lineRule="auto"/>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sectPr>
          <w:pgSz w:w="16837" w:h="11905"/>
          <w:pgMar w:top="400" w:right="564" w:bottom="0" w:left="283" w:header="0" w:footer="0" w:gutter="0"/>
          <w:cols w:space="720" w:num="1"/>
        </w:sectPr>
      </w:pPr>
    </w:p>
    <w:p/>
    <w:sectPr>
      <w:pgSz w:w="16837" w:h="11905"/>
      <w:pgMar w:top="400" w:right="565" w:bottom="0" w:left="283"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drawing>
        <wp:anchor distT="0" distB="0" distL="0" distR="0" simplePos="0" relativeHeight="251659264" behindDoc="1" locked="0" layoutInCell="0" allowOverlap="1">
          <wp:simplePos x="0" y="0"/>
          <wp:positionH relativeFrom="page">
            <wp:posOffset>179705</wp:posOffset>
          </wp:positionH>
          <wp:positionV relativeFrom="page">
            <wp:posOffset>730885</wp:posOffset>
          </wp:positionV>
          <wp:extent cx="10153015" cy="6667500"/>
          <wp:effectExtent l="0" t="0" r="0" b="0"/>
          <wp:wrapNone/>
          <wp:docPr id="1" name="IM 1"/>
          <wp:cNvGraphicFramePr/>
          <a:graphic xmlns:a="http://schemas.openxmlformats.org/drawingml/2006/main">
            <a:graphicData uri="http://schemas.openxmlformats.org/drawingml/2006/picture">
              <pic:pic xmlns:pic="http://schemas.openxmlformats.org/drawingml/2006/picture">
                <pic:nvPicPr>
                  <pic:cNvPr id="1" name="IM 1"/>
                  <pic:cNvPicPr/>
                </pic:nvPicPr>
                <pic:blipFill>
                  <a:blip r:embed="rId1"/>
                  <a:stretch>
                    <a:fillRect/>
                  </a:stretch>
                </pic:blipFill>
                <pic:spPr>
                  <a:xfrm>
                    <a:off x="0" y="0"/>
                    <a:ext cx="10152888" cy="6667500"/>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drawing>
        <wp:anchor distT="0" distB="0" distL="0" distR="0" simplePos="0" relativeHeight="251660288" behindDoc="0" locked="0" layoutInCell="0" allowOverlap="1">
          <wp:simplePos x="0" y="0"/>
          <wp:positionH relativeFrom="page">
            <wp:posOffset>179705</wp:posOffset>
          </wp:positionH>
          <wp:positionV relativeFrom="page">
            <wp:posOffset>394335</wp:posOffset>
          </wp:positionV>
          <wp:extent cx="10153015" cy="665670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
                  <a:stretch>
                    <a:fillRect/>
                  </a:stretch>
                </pic:blipFill>
                <pic:spPr>
                  <a:xfrm>
                    <a:off x="0" y="0"/>
                    <a:ext cx="10152888" cy="6656831"/>
                  </a:xfrm>
                  <a:prstGeom prst="rect">
                    <a:avLst/>
                  </a:prstGeom>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drawing>
        <wp:anchor distT="0" distB="0" distL="0" distR="0" simplePos="0" relativeHeight="251661312" behindDoc="0" locked="0" layoutInCell="0" allowOverlap="1">
          <wp:simplePos x="0" y="0"/>
          <wp:positionH relativeFrom="page">
            <wp:posOffset>179705</wp:posOffset>
          </wp:positionH>
          <wp:positionV relativeFrom="page">
            <wp:posOffset>394335</wp:posOffset>
          </wp:positionV>
          <wp:extent cx="10153015" cy="6845935"/>
          <wp:effectExtent l="0" t="0" r="0" b="0"/>
          <wp:wrapNone/>
          <wp:docPr id="3" name="IM 3"/>
          <wp:cNvGraphicFramePr/>
          <a:graphic xmlns:a="http://schemas.openxmlformats.org/drawingml/2006/main">
            <a:graphicData uri="http://schemas.openxmlformats.org/drawingml/2006/picture">
              <pic:pic xmlns:pic="http://schemas.openxmlformats.org/drawingml/2006/picture">
                <pic:nvPicPr>
                  <pic:cNvPr id="3" name="IM 3"/>
                  <pic:cNvPicPr/>
                </pic:nvPicPr>
                <pic:blipFill>
                  <a:blip r:embed="rId1"/>
                  <a:stretch>
                    <a:fillRect/>
                  </a:stretch>
                </pic:blipFill>
                <pic:spPr>
                  <a:xfrm>
                    <a:off x="0" y="0"/>
                    <a:ext cx="10152888" cy="6845807"/>
                  </a:xfrm>
                  <a:prstGeom prst="rect">
                    <a:avLst/>
                  </a:prstGeom>
                </pic:spPr>
              </pic:pic>
            </a:graphicData>
          </a:graphic>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drawing>
        <wp:anchor distT="0" distB="0" distL="0" distR="0" simplePos="0" relativeHeight="251662336" behindDoc="0" locked="0" layoutInCell="0" allowOverlap="1">
          <wp:simplePos x="0" y="0"/>
          <wp:positionH relativeFrom="page">
            <wp:posOffset>179705</wp:posOffset>
          </wp:positionH>
          <wp:positionV relativeFrom="page">
            <wp:posOffset>394335</wp:posOffset>
          </wp:positionV>
          <wp:extent cx="10153015" cy="6780530"/>
          <wp:effectExtent l="0" t="0" r="0" b="0"/>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
                  <a:stretch>
                    <a:fillRect/>
                  </a:stretch>
                </pic:blipFill>
                <pic:spPr>
                  <a:xfrm>
                    <a:off x="0" y="0"/>
                    <a:ext cx="10152888" cy="6780276"/>
                  </a:xfrm>
                  <a:prstGeom prst="rect">
                    <a:avLst/>
                  </a:prstGeom>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r>
      <w:drawing>
        <wp:anchor distT="0" distB="0" distL="0" distR="0" simplePos="0" relativeHeight="251681792" behindDoc="0" locked="0" layoutInCell="0" allowOverlap="1">
          <wp:simplePos x="0" y="0"/>
          <wp:positionH relativeFrom="page">
            <wp:posOffset>179705</wp:posOffset>
          </wp:positionH>
          <wp:positionV relativeFrom="page">
            <wp:posOffset>394335</wp:posOffset>
          </wp:positionV>
          <wp:extent cx="10153015" cy="6569710"/>
          <wp:effectExtent l="0" t="0" r="0" b="0"/>
          <wp:wrapNone/>
          <wp:docPr id="7" name="IM 7"/>
          <wp:cNvGraphicFramePr/>
          <a:graphic xmlns:a="http://schemas.openxmlformats.org/drawingml/2006/main">
            <a:graphicData uri="http://schemas.openxmlformats.org/drawingml/2006/picture">
              <pic:pic xmlns:pic="http://schemas.openxmlformats.org/drawingml/2006/picture">
                <pic:nvPicPr>
                  <pic:cNvPr id="7" name="IM 7"/>
                  <pic:cNvPicPr/>
                </pic:nvPicPr>
                <pic:blipFill>
                  <a:blip r:embed="rId1"/>
                  <a:stretch>
                    <a:fillRect/>
                  </a:stretch>
                </pic:blipFill>
                <pic:spPr>
                  <a:xfrm>
                    <a:off x="0" y="0"/>
                    <a:ext cx="10152888" cy="6569964"/>
                  </a:xfrm>
                  <a:prstGeom prst="rect">
                    <a:avLst/>
                  </a:prstGeom>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4"/>
  </w:compat>
  <w:docVars>
    <w:docVar w:name="commondata" w:val="eyJoZGlkIjoiM2JjNDU3OGUxZTA3YmE4ZTMyYzBiYWJiYzVhOWM4YTgifQ=="/>
  </w:docVars>
  <w:rsids>
    <w:rsidRoot w:val="0080662A"/>
    <w:rsid w:val="005C020E"/>
    <w:rsid w:val="006D35B7"/>
    <w:rsid w:val="0080662A"/>
    <w:rsid w:val="00A538C0"/>
    <w:rsid w:val="00FE1942"/>
    <w:rsid w:val="15A1673E"/>
    <w:rsid w:val="4C9B5A54"/>
    <w:rsid w:val="795A2FFA"/>
    <w:rsid w:val="7F3426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Theme="minorEastAsia"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Layout w:type="fixed"/>
      <w:tblCellMar>
        <w:top w:w="0" w:type="dxa"/>
        <w:left w:w="108" w:type="dxa"/>
        <w:bottom w:w="0" w:type="dxa"/>
        <w:right w:w="108" w:type="dxa"/>
      </w:tblCellMar>
    </w:tblPr>
  </w:style>
  <w:style w:type="table" w:customStyle="1" w:styleId="4">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7.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theme" Target="theme/theme1.xml"/><Relationship Id="rId10" Type="http://schemas.openxmlformats.org/officeDocument/2006/relationships/header" Target="header8.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7.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09"/>
    <customShpInfo spid="_x0000_s1110"/>
    <customShpInfo spid="_x0000_s1111"/>
    <customShpInfo spid="_x0000_s1112"/>
    <customShpInfo spid="_x0000_s1113"/>
    <customShpInfo spid="_x0000_s1114"/>
    <customShpInfo spid="_x0000_s1115"/>
    <customShpInfo spid="_x0000_s1116"/>
    <customShpInfo spid="_x0000_s1117"/>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55"/>
    <customShpInfo spid="_x0000_s1156"/>
    <customShpInfo spid="_x0000_s1157"/>
    <customShpInfo spid="_x0000_s1158"/>
    <customShpInfo spid="_x0000_s1159"/>
    <customShpInfo spid="_x0000_s1160"/>
    <customShpInfo spid="_x0000_s1161"/>
    <customShpInfo spid="_x0000_s1162"/>
    <customShpInfo spid="_x0000_s1163"/>
    <customShpInfo spid="_x0000_s1164"/>
    <customShpInfo spid="_x0000_s1165"/>
    <customShpInfo spid="_x0000_s1166"/>
    <customShpInfo spid="_x0000_s1167"/>
    <customShpInfo spid="_x0000_s1168"/>
    <customShpInfo spid="_x0000_s1169"/>
    <customShpInfo spid="_x0000_s1170"/>
    <customShpInfo spid="_x0000_s1171"/>
    <customShpInfo spid="_x0000_s1172"/>
    <customShpInfo spid="_x0000_s1173"/>
    <customShpInfo spid="_x0000_s1174"/>
    <customShpInfo spid="_x0000_s1175"/>
    <customShpInfo spid="_x0000_s1176"/>
    <customShpInfo spid="_x0000_s1177"/>
    <customShpInfo spid="_x0000_s1178"/>
    <customShpInfo spid="_x0000_s1179"/>
    <customShpInfo spid="_x0000_s1180"/>
    <customShpInfo spid="_x0000_s1181"/>
    <customShpInfo spid="_x0000_s1182"/>
    <customShpInfo spid="_x0000_s1183"/>
    <customShpInfo spid="_x0000_s1184"/>
    <customShpInfo spid="_x0000_s1185"/>
    <customShpInfo spid="_x0000_s1186"/>
    <customShpInfo spid="_x0000_s1187"/>
    <customShpInfo spid="_x0000_s1188"/>
    <customShpInfo spid="_x0000_s1189"/>
    <customShpInfo spid="_x0000_s1190"/>
    <customShpInfo spid="_x0000_s1191"/>
    <customShpInfo spid="_x0000_s1192"/>
    <customShpInfo spid="_x0000_s1193"/>
    <customShpInfo spid="_x0000_s1194"/>
    <customShpInfo spid="_x0000_s1195"/>
    <customShpInfo spid="_x0000_s1196"/>
    <customShpInfo spid="_x0000_s1197"/>
    <customShpInfo spid="_x0000_s1198"/>
    <customShpInfo spid="_x0000_s1199"/>
    <customShpInfo spid="_x0000_s1200"/>
    <customShpInfo spid="_x0000_s1201"/>
    <customShpInfo spid="_x0000_s1202"/>
    <customShpInfo spid="_x0000_s1203"/>
    <customShpInfo spid="_x0000_s1204"/>
    <customShpInfo spid="_x0000_s1205"/>
    <customShpInfo spid="_x0000_s1206"/>
    <customShpInfo spid="_x0000_s1207"/>
    <customShpInfo spid="_x0000_s1208"/>
    <customShpInfo spid="_x0000_s1209"/>
    <customShpInfo spid="_x0000_s1210"/>
    <customShpInfo spid="_x0000_s1211"/>
    <customShpInfo spid="_x0000_s1212"/>
    <customShpInfo spid="_x0000_s1213"/>
    <customShpInfo spid="_x0000_s1214"/>
    <customShpInfo spid="_x0000_s1215"/>
    <customShpInfo spid="_x0000_s1216"/>
    <customShpInfo spid="_x0000_s1217"/>
    <customShpInfo spid="_x0000_s1218"/>
    <customShpInfo spid="_x0000_s1219"/>
    <customShpInfo spid="_x0000_s1220"/>
    <customShpInfo spid="_x0000_s1221"/>
    <customShpInfo spid="_x0000_s1222"/>
    <customShpInfo spid="_x0000_s1223"/>
    <customShpInfo spid="_x0000_s1224"/>
    <customShpInfo spid="_x0000_s1225"/>
    <customShpInfo spid="_x0000_s1226"/>
    <customShpInfo spid="_x0000_s1227"/>
    <customShpInfo spid="_x0000_s1228"/>
    <customShpInfo spid="_x0000_s1229"/>
    <customShpInfo spid="_x0000_s1230"/>
    <customShpInfo spid="_x0000_s1231"/>
    <customShpInfo spid="_x0000_s1232"/>
    <customShpInfo spid="_x0000_s1233"/>
    <customShpInfo spid="_x0000_s1234"/>
    <customShpInfo spid="_x0000_s1235"/>
    <customShpInfo spid="_x0000_s1236"/>
    <customShpInfo spid="_x0000_s1237"/>
    <customShpInfo spid="_x0000_s1238"/>
    <customShpInfo spid="_x0000_s1239"/>
    <customShpInfo spid="_x0000_s1240"/>
    <customShpInfo spid="_x0000_s1241"/>
    <customShpInfo spid="_x0000_s1242"/>
    <customShpInfo spid="_x0000_s1243"/>
    <customShpInfo spid="_x0000_s1244"/>
    <customShpInfo spid="_x0000_s1245"/>
    <customShpInfo spid="_x0000_s1246"/>
    <customShpInfo spid="_x0000_s1247"/>
    <customShpInfo spid="_x0000_s1248"/>
    <customShpInfo spid="_x0000_s1249"/>
    <customShpInfo spid="_x0000_s1250"/>
    <customShpInfo spid="_x0000_s1251"/>
    <customShpInfo spid="_x0000_s1252"/>
    <customShpInfo spid="_x0000_s1253"/>
    <customShpInfo spid="_x0000_s1254"/>
    <customShpInfo spid="_x0000_s1255"/>
    <customShpInfo spid="_x0000_s1256"/>
    <customShpInfo spid="_x0000_s1257"/>
    <customShpInfo spid="_x0000_s1258"/>
    <customShpInfo spid="_x0000_s1259"/>
    <customShpInfo spid="_x0000_s1260"/>
    <customShpInfo spid="_x0000_s1261"/>
    <customShpInfo spid="_x0000_s1262"/>
    <customShpInfo spid="_x0000_s1263"/>
    <customShpInfo spid="_x0000_s1264"/>
    <customShpInfo spid="_x0000_s1265"/>
    <customShpInfo spid="_x0000_s1266"/>
    <customShpInfo spid="_x0000_s1267"/>
    <customShpInfo spid="_x0000_s1268"/>
    <customShpInfo spid="_x0000_s1269"/>
    <customShpInfo spid="_x0000_s1270"/>
    <customShpInfo spid="_x0000_s1271"/>
    <customShpInfo spid="_x0000_s1272"/>
    <customShpInfo spid="_x0000_s1273"/>
    <customShpInfo spid="_x0000_s1274"/>
    <customShpInfo spid="_x0000_s1275"/>
    <customShpInfo spid="_x0000_s1276"/>
    <customShpInfo spid="_x0000_s1277"/>
    <customShpInfo spid="_x0000_s1278"/>
    <customShpInfo spid="_x0000_s1279"/>
    <customShpInfo spid="_x0000_s1280"/>
    <customShpInfo spid="_x0000_s1281"/>
    <customShpInfo spid="_x0000_s1282"/>
    <customShpInfo spid="_x0000_s1283"/>
    <customShpInfo spid="_x0000_s1284"/>
    <customShpInfo spid="_x0000_s1285"/>
    <customShpInfo spid="_x0000_s1286"/>
    <customShpInfo spid="_x0000_s1287"/>
    <customShpInfo spid="_x0000_s1288"/>
    <customShpInfo spid="_x0000_s1289"/>
    <customShpInfo spid="_x0000_s1290"/>
    <customShpInfo spid="_x0000_s1291"/>
    <customShpInfo spid="_x0000_s1292"/>
    <customShpInfo spid="_x0000_s1293"/>
    <customShpInfo spid="_x0000_s1294"/>
    <customShpInfo spid="_x0000_s1295"/>
    <customShpInfo spid="_x0000_s1296"/>
    <customShpInfo spid="_x0000_s1297"/>
    <customShpInfo spid="_x0000_s1298"/>
    <customShpInfo spid="_x0000_s1299"/>
    <customShpInfo spid="_x0000_s1300"/>
    <customShpInfo spid="_x0000_s1301"/>
    <customShpInfo spid="_x0000_s1302"/>
    <customShpInfo spid="_x0000_s1303"/>
    <customShpInfo spid="_x0000_s1304"/>
    <customShpInfo spid="_x0000_s1305"/>
    <customShpInfo spid="_x0000_s1306"/>
    <customShpInfo spid="_x0000_s1307"/>
    <customShpInfo spid="_x0000_s1308"/>
    <customShpInfo spid="_x0000_s1309"/>
    <customShpInfo spid="_x0000_s1310"/>
    <customShpInfo spid="_x0000_s1311"/>
    <customShpInfo spid="_x0000_s1312"/>
    <customShpInfo spid="_x0000_s1313"/>
    <customShpInfo spid="_x0000_s1314"/>
    <customShpInfo spid="_x0000_s1315"/>
    <customShpInfo spid="_x0000_s1316"/>
    <customShpInfo spid="_x0000_s1317"/>
    <customShpInfo spid="_x0000_s1318"/>
    <customShpInfo spid="_x0000_s1319"/>
    <customShpInfo spid="_x0000_s1320"/>
    <customShpInfo spid="_x0000_s1321"/>
    <customShpInfo spid="_x0000_s1322"/>
    <customShpInfo spid="_x0000_s1323"/>
    <customShpInfo spid="_x0000_s1324"/>
    <customShpInfo spid="_x0000_s1325"/>
    <customShpInfo spid="_x0000_s1326"/>
    <customShpInfo spid="_x0000_s1327"/>
    <customShpInfo spid="_x0000_s1328"/>
    <customShpInfo spid="_x0000_s1329"/>
    <customShpInfo spid="_x0000_s1330"/>
    <customShpInfo spid="_x0000_s1331"/>
    <customShpInfo spid="_x0000_s1332"/>
    <customShpInfo spid="_x0000_s1333"/>
    <customShpInfo spid="_x0000_s1334"/>
    <customShpInfo spid="_x0000_s1335"/>
    <customShpInfo spid="_x0000_s1336"/>
    <customShpInfo spid="_x0000_s1337"/>
    <customShpInfo spid="_x0000_s1338"/>
    <customShpInfo spid="_x0000_s1339"/>
    <customShpInfo spid="_x0000_s1340"/>
    <customShpInfo spid="_x0000_s1341"/>
    <customShpInfo spid="_x0000_s1342"/>
    <customShpInfo spid="_x0000_s1343"/>
    <customShpInfo spid="_x0000_s1344"/>
    <customShpInfo spid="_x0000_s1345"/>
    <customShpInfo spid="_x0000_s1346"/>
    <customShpInfo spid="_x0000_s1347"/>
    <customShpInfo spid="_x0000_s1348"/>
    <customShpInfo spid="_x0000_s1349"/>
    <customShpInfo spid="_x0000_s1350"/>
    <customShpInfo spid="_x0000_s1351"/>
    <customShpInfo spid="_x0000_s1352"/>
    <customShpInfo spid="_x0000_s1353"/>
    <customShpInfo spid="_x0000_s1354"/>
    <customShpInfo spid="_x0000_s1355"/>
    <customShpInfo spid="_x0000_s1356"/>
    <customShpInfo spid="_x0000_s1357"/>
    <customShpInfo spid="_x0000_s1358"/>
    <customShpInfo spid="_x0000_s1359"/>
    <customShpInfo spid="_x0000_s1360"/>
    <customShpInfo spid="_x0000_s1361"/>
    <customShpInfo spid="_x0000_s1362"/>
    <customShpInfo spid="_x0000_s1363"/>
    <customShpInfo spid="_x0000_s1364"/>
    <customShpInfo spid="_x0000_s1365"/>
    <customShpInfo spid="_x0000_s1366"/>
    <customShpInfo spid="_x0000_s1367"/>
    <customShpInfo spid="_x0000_s1368"/>
    <customShpInfo spid="_x0000_s1369"/>
    <customShpInfo spid="_x0000_s1370"/>
    <customShpInfo spid="_x0000_s1371"/>
    <customShpInfo spid="_x0000_s1372"/>
    <customShpInfo spid="_x0000_s1373"/>
    <customShpInfo spid="_x0000_s1374"/>
    <customShpInfo spid="_x0000_s1375"/>
    <customShpInfo spid="_x0000_s1376"/>
    <customShpInfo spid="_x0000_s1377"/>
    <customShpInfo spid="_x0000_s1378"/>
    <customShpInfo spid="_x0000_s1379"/>
    <customShpInfo spid="_x0000_s1380"/>
    <customShpInfo spid="_x0000_s1381"/>
    <customShpInfo spid="_x0000_s1382"/>
    <customShpInfo spid="_x0000_s1383"/>
    <customShpInfo spid="_x0000_s1384"/>
    <customShpInfo spid="_x0000_s1385"/>
    <customShpInfo spid="_x0000_s1386"/>
    <customShpInfo spid="_x0000_s1387"/>
    <customShpInfo spid="_x0000_s1388"/>
    <customShpInfo spid="_x0000_s1389"/>
    <customShpInfo spid="_x0000_s1390"/>
    <customShpInfo spid="_x0000_s1391"/>
    <customShpInfo spid="_x0000_s1392"/>
    <customShpInfo spid="_x0000_s1393"/>
    <customShpInfo spid="_x0000_s1394"/>
    <customShpInfo spid="_x0000_s1395"/>
    <customShpInfo spid="_x0000_s1396"/>
    <customShpInfo spid="_x0000_s1397"/>
    <customShpInfo spid="_x0000_s1398"/>
    <customShpInfo spid="_x0000_s1399"/>
    <customShpInfo spid="_x0000_s1400"/>
    <customShpInfo spid="_x0000_s1401"/>
    <customShpInfo spid="_x0000_s1402"/>
    <customShpInfo spid="_x0000_s1403"/>
    <customShpInfo spid="_x0000_s1404"/>
    <customShpInfo spid="_x0000_s1405"/>
    <customShpInfo spid="_x0000_s1406"/>
    <customShpInfo spid="_x0000_s1407"/>
    <customShpInfo spid="_x0000_s1408"/>
    <customShpInfo spid="_x0000_s1409"/>
    <customShpInfo spid="_x0000_s1410"/>
    <customShpInfo spid="_x0000_s1411"/>
    <customShpInfo spid="_x0000_s1412"/>
    <customShpInfo spid="_x0000_s1413"/>
    <customShpInfo spid="_x0000_s1414"/>
    <customShpInfo spid="_x0000_s1415"/>
    <customShpInfo spid="_x0000_s1416"/>
    <customShpInfo spid="_x0000_s1417"/>
    <customShpInfo spid="_x0000_s1418"/>
    <customShpInfo spid="_x0000_s1419"/>
    <customShpInfo spid="_x0000_s1420"/>
    <customShpInfo spid="_x0000_s1421"/>
    <customShpInfo spid="_x0000_s1422"/>
    <customShpInfo spid="_x0000_s1423"/>
    <customShpInfo spid="_x0000_s1424"/>
    <customShpInfo spid="_x0000_s1425"/>
    <customShpInfo spid="_x0000_s1426"/>
    <customShpInfo spid="_x0000_s1427"/>
    <customShpInfo spid="_x0000_s1428"/>
    <customShpInfo spid="_x0000_s1429"/>
    <customShpInfo spid="_x0000_s1430"/>
    <customShpInfo spid="_x0000_s1431"/>
    <customShpInfo spid="_x0000_s1432"/>
    <customShpInfo spid="_x0000_s1433"/>
    <customShpInfo spid="_x0000_s1434"/>
    <customShpInfo spid="_x0000_s1435"/>
    <customShpInfo spid="_x0000_s1436"/>
    <customShpInfo spid="_x0000_s1437"/>
    <customShpInfo spid="_x0000_s1438"/>
    <customShpInfo spid="_x0000_s1439"/>
    <customShpInfo spid="_x0000_s1440"/>
    <customShpInfo spid="_x0000_s1441"/>
    <customShpInfo spid="_x0000_s1442"/>
    <customShpInfo spid="_x0000_s1443"/>
    <customShpInfo spid="_x0000_s1444"/>
    <customShpInfo spid="_x0000_s1445"/>
    <customShpInfo spid="_x0000_s1446"/>
    <customShpInfo spid="_x0000_s1447"/>
    <customShpInfo spid="_x0000_s1448"/>
    <customShpInfo spid="_x0000_s1449"/>
    <customShpInfo spid="_x0000_s1450"/>
    <customShpInfo spid="_x0000_s1451"/>
    <customShpInfo spid="_x0000_s1452"/>
    <customShpInfo spid="_x0000_s1453"/>
    <customShpInfo spid="_x0000_s1454"/>
    <customShpInfo spid="_x0000_s1455"/>
    <customShpInfo spid="_x0000_s1456"/>
    <customShpInfo spid="_x0000_s1457"/>
    <customShpInfo spid="_x0000_s1458"/>
    <customShpInfo spid="_x0000_s1459"/>
    <customShpInfo spid="_x0000_s1460"/>
    <customShpInfo spid="_x0000_s1461"/>
    <customShpInfo spid="_x0000_s1462"/>
    <customShpInfo spid="_x0000_s1463"/>
    <customShpInfo spid="_x0000_s1464"/>
    <customShpInfo spid="_x0000_s1465"/>
    <customShpInfo spid="_x0000_s1466"/>
    <customShpInfo spid="_x0000_s1467"/>
    <customShpInfo spid="_x0000_s1468"/>
    <customShpInfo spid="_x0000_s1469"/>
    <customShpInfo spid="_x0000_s1470"/>
    <customShpInfo spid="_x0000_s1471"/>
    <customShpInfo spid="_x0000_s1472"/>
    <customShpInfo spid="_x0000_s1473"/>
    <customShpInfo spid="_x0000_s1474"/>
    <customShpInfo spid="_x0000_s1475"/>
    <customShpInfo spid="_x0000_s1476"/>
    <customShpInfo spid="_x0000_s1477"/>
    <customShpInfo spid="_x0000_s1478"/>
    <customShpInfo spid="_x0000_s1479"/>
    <customShpInfo spid="_x0000_s1480"/>
    <customShpInfo spid="_x0000_s1481"/>
    <customShpInfo spid="_x0000_s1482"/>
    <customShpInfo spid="_x0000_s1483"/>
    <customShpInfo spid="_x0000_s1484"/>
    <customShpInfo spid="_x0000_s1485"/>
    <customShpInfo spid="_x0000_s1486"/>
    <customShpInfo spid="_x0000_s1487"/>
    <customShpInfo spid="_x0000_s1488"/>
    <customShpInfo spid="_x0000_s1489"/>
    <customShpInfo spid="_x0000_s1490"/>
    <customShpInfo spid="_x0000_s1491"/>
    <customShpInfo spid="_x0000_s1492"/>
    <customShpInfo spid="_x0000_s1493"/>
    <customShpInfo spid="_x0000_s1494"/>
    <customShpInfo spid="_x0000_s1495"/>
    <customShpInfo spid="_x0000_s1496"/>
    <customShpInfo spid="_x0000_s1497"/>
    <customShpInfo spid="_x0000_s1498"/>
    <customShpInfo spid="_x0000_s1499"/>
    <customShpInfo spid="_x0000_s1500"/>
    <customShpInfo spid="_x0000_s1501"/>
    <customShpInfo spid="_x0000_s1502"/>
    <customShpInfo spid="_x0000_s1503"/>
    <customShpInfo spid="_x0000_s1504"/>
    <customShpInfo spid="_x0000_s1505"/>
    <customShpInfo spid="_x0000_s1506"/>
    <customShpInfo spid="_x0000_s1507"/>
    <customShpInfo spid="_x0000_s1508"/>
    <customShpInfo spid="_x0000_s1509"/>
    <customShpInfo spid="_x0000_s1510"/>
    <customShpInfo spid="_x0000_s1511"/>
    <customShpInfo spid="_x0000_s1512"/>
    <customShpInfo spid="_x0000_s1513"/>
    <customShpInfo spid="_x0000_s1514"/>
    <customShpInfo spid="_x0000_s1515"/>
    <customShpInfo spid="_x0000_s1516"/>
    <customShpInfo spid="_x0000_s1517"/>
    <customShpInfo spid="_x0000_s1518"/>
    <customShpInfo spid="_x0000_s1519"/>
    <customShpInfo spid="_x0000_s1520"/>
    <customShpInfo spid="_x0000_s1521"/>
    <customShpInfo spid="_x0000_s1522"/>
    <customShpInfo spid="_x0000_s1523"/>
    <customShpInfo spid="_x0000_s1524"/>
    <customShpInfo spid="_x0000_s1525"/>
    <customShpInfo spid="_x0000_s1526"/>
    <customShpInfo spid="_x0000_s1527"/>
    <customShpInfo spid="_x0000_s1528"/>
    <customShpInfo spid="_x0000_s1529"/>
    <customShpInfo spid="_x0000_s1530"/>
    <customShpInfo spid="_x0000_s1531"/>
    <customShpInfo spid="_x0000_s1532"/>
    <customShpInfo spid="_x0000_s1533"/>
    <customShpInfo spid="_x0000_s1534"/>
    <customShpInfo spid="_x0000_s1535"/>
    <customShpInfo spid="_x0000_s1536"/>
    <customShpInfo spid="_x0000_s1537"/>
    <customShpInfo spid="_x0000_s1538"/>
    <customShpInfo spid="_x0000_s1539"/>
    <customShpInfo spid="_x0000_s1540"/>
    <customShpInfo spid="_x0000_s1541"/>
    <customShpInfo spid="_x0000_s1542"/>
    <customShpInfo spid="_x0000_s1543"/>
    <customShpInfo spid="_x0000_s1544"/>
    <customShpInfo spid="_x0000_s1545"/>
    <customShpInfo spid="_x0000_s1546"/>
    <customShpInfo spid="_x0000_s1547"/>
    <customShpInfo spid="_x0000_s1548"/>
    <customShpInfo spid="_x0000_s1549"/>
    <customShpInfo spid="_x0000_s1550"/>
    <customShpInfo spid="_x0000_s1551"/>
    <customShpInfo spid="_x0000_s1552"/>
    <customShpInfo spid="_x0000_s1553"/>
    <customShpInfo spid="_x0000_s1554"/>
    <customShpInfo spid="_x0000_s1555"/>
    <customShpInfo spid="_x0000_s1556"/>
    <customShpInfo spid="_x0000_s1557"/>
    <customShpInfo spid="_x0000_s1558"/>
    <customShpInfo spid="_x0000_s1559"/>
    <customShpInfo spid="_x0000_s1560"/>
    <customShpInfo spid="_x0000_s1561"/>
    <customShpInfo spid="_x0000_s1562"/>
    <customShpInfo spid="_x0000_s1563"/>
    <customShpInfo spid="_x0000_s1564"/>
    <customShpInfo spid="_x0000_s1565"/>
    <customShpInfo spid="_x0000_s1566"/>
    <customShpInfo spid="_x0000_s1567"/>
    <customShpInfo spid="_x0000_s1568"/>
    <customShpInfo spid="_x0000_s1569"/>
    <customShpInfo spid="_x0000_s1570"/>
    <customShpInfo spid="_x0000_s1571"/>
    <customShpInfo spid="_x0000_s1572"/>
    <customShpInfo spid="_x0000_s1573"/>
    <customShpInfo spid="_x0000_s1574"/>
    <customShpInfo spid="_x0000_s1575"/>
    <customShpInfo spid="_x0000_s1576"/>
    <customShpInfo spid="_x0000_s1577"/>
    <customShpInfo spid="_x0000_s1578"/>
    <customShpInfo spid="_x0000_s1579"/>
    <customShpInfo spid="_x0000_s1580"/>
    <customShpInfo spid="_x0000_s1581"/>
    <customShpInfo spid="_x0000_s1582"/>
    <customShpInfo spid="_x0000_s1583"/>
    <customShpInfo spid="_x0000_s1584"/>
    <customShpInfo spid="_x0000_s1585"/>
    <customShpInfo spid="_x0000_s1586"/>
    <customShpInfo spid="_x0000_s1587"/>
    <customShpInfo spid="_x0000_s1588"/>
    <customShpInfo spid="_x0000_s1589"/>
    <customShpInfo spid="_x0000_s1590"/>
    <customShpInfo spid="_x0000_s1591"/>
    <customShpInfo spid="_x0000_s1592"/>
    <customShpInfo spid="_x0000_s1593"/>
    <customShpInfo spid="_x0000_s1594"/>
    <customShpInfo spid="_x0000_s1595"/>
    <customShpInfo spid="_x0000_s1596"/>
    <customShpInfo spid="_x0000_s1597"/>
    <customShpInfo spid="_x0000_s1598"/>
    <customShpInfo spid="_x0000_s1599"/>
    <customShpInfo spid="_x0000_s1600"/>
    <customShpInfo spid="_x0000_s1601"/>
    <customShpInfo spid="_x0000_s1602"/>
    <customShpInfo spid="_x0000_s1603"/>
    <customShpInfo spid="_x0000_s1604"/>
    <customShpInfo spid="_x0000_s1605"/>
    <customShpInfo spid="_x0000_s1606"/>
    <customShpInfo spid="_x0000_s1607"/>
    <customShpInfo spid="_x0000_s1608"/>
    <customShpInfo spid="_x0000_s1609"/>
    <customShpInfo spid="_x0000_s1610"/>
    <customShpInfo spid="_x0000_s1611"/>
    <customShpInfo spid="_x0000_s1612"/>
    <customShpInfo spid="_x0000_s1613"/>
    <customShpInfo spid="_x0000_s1614"/>
    <customShpInfo spid="_x0000_s1615"/>
    <customShpInfo spid="_x0000_s1616"/>
    <customShpInfo spid="_x0000_s1617"/>
    <customShpInfo spid="_x0000_s1618"/>
    <customShpInfo spid="_x0000_s1619"/>
    <customShpInfo spid="_x0000_s1620"/>
    <customShpInfo spid="_x0000_s1621"/>
    <customShpInfo spid="_x0000_s1622"/>
    <customShpInfo spid="_x0000_s1623"/>
    <customShpInfo spid="_x0000_s1624"/>
    <customShpInfo spid="_x0000_s1625"/>
    <customShpInfo spid="_x0000_s1626"/>
    <customShpInfo spid="_x0000_s1627"/>
    <customShpInfo spid="_x0000_s1628"/>
    <customShpInfo spid="_x0000_s1629"/>
    <customShpInfo spid="_x0000_s1630"/>
    <customShpInfo spid="_x0000_s1631"/>
    <customShpInfo spid="_x0000_s1632"/>
    <customShpInfo spid="_x0000_s1633"/>
    <customShpInfo spid="_x0000_s1634"/>
    <customShpInfo spid="_x0000_s1635"/>
    <customShpInfo spid="_x0000_s1636"/>
    <customShpInfo spid="_x0000_s1637"/>
    <customShpInfo spid="_x0000_s1638"/>
    <customShpInfo spid="_x0000_s1639"/>
    <customShpInfo spid="_x0000_s1640"/>
    <customShpInfo spid="_x0000_s1641"/>
    <customShpInfo spid="_x0000_s1642"/>
    <customShpInfo spid="_x0000_s1643"/>
    <customShpInfo spid="_x0000_s1644"/>
    <customShpInfo spid="_x0000_s1645"/>
    <customShpInfo spid="_x0000_s1646"/>
    <customShpInfo spid="_x0000_s1647"/>
    <customShpInfo spid="_x0000_s1648"/>
    <customShpInfo spid="_x0000_s1649"/>
    <customShpInfo spid="_x0000_s1650"/>
    <customShpInfo spid="_x0000_s1651"/>
    <customShpInfo spid="_x0000_s1652"/>
    <customShpInfo spid="_x0000_s1653"/>
    <customShpInfo spid="_x0000_s1654"/>
    <customShpInfo spid="_x0000_s1655"/>
    <customShpInfo spid="_x0000_s1656"/>
    <customShpInfo spid="_x0000_s1657"/>
    <customShpInfo spid="_x0000_s1658"/>
    <customShpInfo spid="_x0000_s1659"/>
    <customShpInfo spid="_x0000_s1660"/>
    <customShpInfo spid="_x0000_s1661"/>
    <customShpInfo spid="_x0000_s1662"/>
    <customShpInfo spid="_x0000_s1663"/>
    <customShpInfo spid="_x0000_s1664"/>
    <customShpInfo spid="_x0000_s1665"/>
    <customShpInfo spid="_x0000_s1666"/>
    <customShpInfo spid="_x0000_s1667"/>
    <customShpInfo spid="_x0000_s1668"/>
    <customShpInfo spid="_x0000_s1669"/>
    <customShpInfo spid="_x0000_s1670"/>
    <customShpInfo spid="_x0000_s1671"/>
    <customShpInfo spid="_x0000_s1672"/>
    <customShpInfo spid="_x0000_s1673"/>
    <customShpInfo spid="_x0000_s1674"/>
    <customShpInfo spid="_x0000_s1675"/>
    <customShpInfo spid="_x0000_s1676"/>
    <customShpInfo spid="_x0000_s1677"/>
    <customShpInfo spid="_x0000_s1678"/>
    <customShpInfo spid="_x0000_s1679"/>
    <customShpInfo spid="_x0000_s1680"/>
    <customShpInfo spid="_x0000_s1681"/>
    <customShpInfo spid="_x0000_s1682"/>
    <customShpInfo spid="_x0000_s1683"/>
    <customShpInfo spid="_x0000_s1684"/>
    <customShpInfo spid="_x0000_s1685"/>
    <customShpInfo spid="_x0000_s1686"/>
    <customShpInfo spid="_x0000_s1687"/>
    <customShpInfo spid="_x0000_s1688"/>
    <customShpInfo spid="_x0000_s1689"/>
    <customShpInfo spid="_x0000_s1690"/>
    <customShpInfo spid="_x0000_s1691"/>
    <customShpInfo spid="_x0000_s1692"/>
    <customShpInfo spid="_x0000_s1693"/>
    <customShpInfo spid="_x0000_s1694"/>
    <customShpInfo spid="_x0000_s1695"/>
    <customShpInfo spid="_x0000_s1696"/>
    <customShpInfo spid="_x0000_s1697"/>
    <customShpInfo spid="_x0000_s1698"/>
    <customShpInfo spid="_x0000_s1699"/>
    <customShpInfo spid="_x0000_s1700"/>
    <customShpInfo spid="_x0000_s17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45</Pages>
  <Words>22508</Words>
  <Characters>128299</Characters>
  <Lines>1069</Lines>
  <Paragraphs>301</Paragraphs>
  <TotalTime>12</TotalTime>
  <ScaleCrop>false</ScaleCrop>
  <LinksUpToDate>false</LinksUpToDate>
  <CharactersWithSpaces>150506</CharactersWithSpaces>
  <Application>WPS Office_10.8.2.6726_F1E327BC-269C-435d-A152-05C5408002CA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2023-06-15T13:41:00Z</dcterms:created>
  <dc:creator>刘喜才</dc:creator>
  <cp:lastModifiedBy>SONG</cp:lastModifiedBy>
  <dcterms:modified xsi:type="dcterms:W3CDTF">2026-03-13T16:04:23Z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2023-10-24T10:16:42Z</vt:filetime>
  </property>
  <property fmtid="{D5CDD505-2E9C-101B-9397-08002B2CF9AE}" pid="4" name="KSOProductBuildVer">
    <vt:lpwstr>2052-10.8.2.6726</vt:lpwstr>
  </property>
  <property fmtid="{D5CDD505-2E9C-101B-9397-08002B2CF9AE}" pid="5" name="ICV">
    <vt:lpwstr>88A1A7EEEAEC480B8A96F45460E92983_12</vt:lpwstr>
  </property>
</Properties>
</file>