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附件2</w:t>
      </w:r>
    </w:p>
    <w:p>
      <w:pPr>
        <w:spacing w:after="156" w:afterLines="50" w:line="580" w:lineRule="exact"/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项目申报（分配）审批表</w:t>
      </w:r>
    </w:p>
    <w:bookmarkEnd w:id="0"/>
    <w:p>
      <w:pPr>
        <w:spacing w:after="156" w:afterLines="50" w:line="580" w:lineRule="exact"/>
        <w:jc w:val="right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单位：万元</w:t>
      </w:r>
    </w:p>
    <w:tbl>
      <w:tblPr>
        <w:tblStyle w:val="3"/>
        <w:tblW w:w="875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5"/>
        <w:gridCol w:w="993"/>
        <w:gridCol w:w="2835"/>
        <w:gridCol w:w="1417"/>
        <w:gridCol w:w="1418"/>
        <w:gridCol w:w="142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单位基本情况</w:t>
            </w:r>
          </w:p>
        </w:tc>
        <w:tc>
          <w:tcPr>
            <w:tcW w:w="993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个人名称（盖章）</w:t>
            </w:r>
          </w:p>
        </w:tc>
        <w:tc>
          <w:tcPr>
            <w:tcW w:w="2835" w:type="dxa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法定代表人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联系人、电话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注册资本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上年度实缴税金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67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993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单位地址</w:t>
            </w:r>
          </w:p>
        </w:tc>
        <w:tc>
          <w:tcPr>
            <w:tcW w:w="2835" w:type="dxa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信用等级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restart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项目名称</w:t>
            </w:r>
          </w:p>
        </w:tc>
        <w:tc>
          <w:tcPr>
            <w:tcW w:w="2835" w:type="dxa"/>
            <w:vMerge w:val="restart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拟申报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分配</w:t>
            </w: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金额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668" w:type="dxa"/>
            <w:gridSpan w:val="2"/>
            <w:vMerge w:val="continue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  <w:tc>
          <w:tcPr>
            <w:tcW w:w="2835" w:type="dxa"/>
            <w:vMerge w:val="continue"/>
            <w:vAlign w:val="top"/>
          </w:tcPr>
          <w:p>
            <w:pPr>
              <w:spacing w:line="400" w:lineRule="exact"/>
              <w:jc w:val="left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2835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地方财政配套要求</w:t>
            </w:r>
          </w:p>
        </w:tc>
        <w:tc>
          <w:tcPr>
            <w:tcW w:w="1420" w:type="dxa"/>
            <w:vAlign w:val="top"/>
          </w:tcPr>
          <w:p>
            <w:pPr>
              <w:jc w:val="left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5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所属区镇（街道）或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主管部门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主办单位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3" w:hRule="atLeast"/>
        </w:trPr>
        <w:tc>
          <w:tcPr>
            <w:tcW w:w="166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_GB2312" w:cs="Times New Roman"/>
                <w:sz w:val="28"/>
                <w:szCs w:val="28"/>
                <w:lang w:eastAsia="zh-CN"/>
              </w:rPr>
              <w:t>社会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信用中心审核意见</w:t>
            </w:r>
          </w:p>
        </w:tc>
        <w:tc>
          <w:tcPr>
            <w:tcW w:w="2835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年  月  日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财政局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审核意见</w:t>
            </w:r>
          </w:p>
        </w:tc>
        <w:tc>
          <w:tcPr>
            <w:tcW w:w="2838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公章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黑体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 xml:space="preserve">        年  月  日</w:t>
            </w:r>
          </w:p>
        </w:tc>
      </w:tr>
    </w:tbl>
    <w:p>
      <w:pPr>
        <w:ind w:firstLine="480" w:firstLineChars="200"/>
        <w:jc w:val="left"/>
        <w:rPr>
          <w:rFonts w:hint="default" w:ascii="Times New Roman" w:hAnsi="Times New Roman" w:eastAsia="仿宋_GB2312" w:cs="Times New Roman"/>
          <w:sz w:val="24"/>
          <w:szCs w:val="24"/>
        </w:rPr>
      </w:pPr>
      <w:r>
        <w:rPr>
          <w:rFonts w:hint="default" w:ascii="Times New Roman" w:hAnsi="Times New Roman" w:eastAsia="仿宋_GB2312" w:cs="Times New Roman"/>
          <w:sz w:val="24"/>
          <w:szCs w:val="24"/>
        </w:rPr>
        <w:t>注：1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信用等级由市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社会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信用中心负责填写。2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原市属企业由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市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工信局负责审核，其他单位或个人由所属区域行政机关或系统主管部门负责审核（如XX镇、XX部门）。3</w:t>
      </w:r>
      <w:r>
        <w:rPr>
          <w:rFonts w:hint="eastAsia" w:ascii="Times New Roman" w:hAnsi="Times New Roman" w:eastAsia="仿宋_GB2312" w:cs="Times New Roman"/>
          <w:sz w:val="24"/>
          <w:szCs w:val="24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sz w:val="24"/>
          <w:szCs w:val="24"/>
        </w:rPr>
        <w:t>本表一式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四</w:t>
      </w:r>
      <w:r>
        <w:rPr>
          <w:rFonts w:hint="default" w:ascii="Times New Roman" w:hAnsi="Times New Roman" w:eastAsia="仿宋_GB2312" w:cs="Times New Roman"/>
          <w:sz w:val="24"/>
          <w:szCs w:val="24"/>
        </w:rPr>
        <w:t>份，申报单位或个人、主办单位、财政局</w:t>
      </w:r>
      <w:r>
        <w:rPr>
          <w:rFonts w:hint="eastAsia" w:ascii="Times New Roman" w:hAnsi="Times New Roman" w:eastAsia="仿宋_GB2312" w:cs="Times New Roman"/>
          <w:sz w:val="24"/>
          <w:szCs w:val="24"/>
          <w:lang w:eastAsia="zh-CN"/>
        </w:rPr>
        <w:t>、政府办</w:t>
      </w:r>
      <w:r>
        <w:rPr>
          <w:rFonts w:hint="default" w:ascii="Times New Roman" w:hAnsi="Times New Roman" w:eastAsia="仿宋_GB2312" w:cs="Times New Roman"/>
          <w:sz w:val="24"/>
          <w:szCs w:val="24"/>
        </w:rPr>
        <w:t>存档各一份。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405347"/>
    <w:rsid w:val="4A405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0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kern w:val="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Office_11.1.0.9440_F1E327BC-269C-435d-A152-05C5408002CA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2020-10-09T06:00:00Z</dcterms:created>
  <dc:creator>偶尔超速的毕老师</dc:creator>
  <cp:lastModifiedBy>偶尔超速的毕老师</cp:lastModifiedBy>
  <dcterms:modified xsi:type="dcterms:W3CDTF">2020-10-09T06:01:14Z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2052-11.1.0.9440</vt:lpwstr>
  </property>
</Properties>
</file>