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OLE_LINK1"/>
      <w:r>
        <w:rPr>
          <w:rFonts w:hint="eastAsia" w:ascii="方正小标宋简体" w:eastAsia="方正小标宋简体"/>
          <w:sz w:val="44"/>
          <w:szCs w:val="44"/>
        </w:rPr>
        <w:t>荣成市市场监督管理局</w:t>
      </w:r>
    </w:p>
    <w:p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关于202</w:t>
      </w:r>
      <w:r>
        <w:rPr>
          <w:rFonts w:ascii="方正小标宋简体" w:eastAsia="方正小标宋简体"/>
          <w:sz w:val="44"/>
          <w:szCs w:val="44"/>
        </w:rPr>
        <w:t>6</w:t>
      </w:r>
      <w:r>
        <w:rPr>
          <w:rFonts w:hint="eastAsia" w:ascii="方正小标宋简体" w:eastAsia="方正小标宋简体"/>
          <w:sz w:val="44"/>
          <w:szCs w:val="44"/>
        </w:rPr>
        <w:t>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度</w:t>
      </w:r>
      <w:r>
        <w:rPr>
          <w:rFonts w:hint="eastAsia" w:ascii="方正小标宋简体" w:eastAsia="方正小标宋简体"/>
          <w:sz w:val="44"/>
          <w:szCs w:val="44"/>
        </w:rPr>
        <w:t>停车服务收费“双随机、一公开”抽查工作方案</w:t>
      </w:r>
      <w:bookmarkStart w:id="1" w:name="_GoBack"/>
      <w:bookmarkEnd w:id="1"/>
    </w:p>
    <w:bookmarkEnd w:id="0"/>
    <w:p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一、抽查项目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停车服务收费抽查检查。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二、检查内容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1、是否按规定实行明码标价；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2、是否按规定执行政府指导价；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3、是否执行停车收费优惠政策；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4、是否存在价格欺诈等不正当价格行为；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5、其他违反价格法律、法规的行为。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三、检查对象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荣成市经营性停车场列入本次抽查范围。抽查比例：25%。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四、检查时间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13</w:t>
      </w:r>
      <w:r>
        <w:rPr>
          <w:rFonts w:hint="eastAsia" w:ascii="仿宋_GB2312" w:eastAsia="仿宋_GB2312"/>
          <w:sz w:val="32"/>
          <w:szCs w:val="32"/>
        </w:rPr>
        <w:t>日—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月3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日。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五、检查人员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从执法人员名录库中随机抽取2名执法人员。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六、抽查结果的录入和公示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检查结束后，通过省“双随机、一公开”监管工作平台录入检查结果，并及时向社会公示。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</w:t>
      </w:r>
    </w:p>
    <w:p>
      <w:pPr>
        <w:ind w:firstLine="3520" w:firstLineChars="1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13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179" w:bottom="1440" w:left="117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g1NTFiMmY3N2VlM2U3NzRjYWMyODVmZjg3MDMwYTUifQ=="/>
  </w:docVars>
  <w:rsids>
    <w:rsidRoot w:val="00633CA2"/>
    <w:rsid w:val="0004789E"/>
    <w:rsid w:val="000F798C"/>
    <w:rsid w:val="0022168F"/>
    <w:rsid w:val="0022797F"/>
    <w:rsid w:val="002B44ED"/>
    <w:rsid w:val="003628E8"/>
    <w:rsid w:val="00395405"/>
    <w:rsid w:val="00440140"/>
    <w:rsid w:val="00477C1F"/>
    <w:rsid w:val="00580C73"/>
    <w:rsid w:val="00633CA2"/>
    <w:rsid w:val="00645949"/>
    <w:rsid w:val="006A01DB"/>
    <w:rsid w:val="007A08E6"/>
    <w:rsid w:val="007B49FA"/>
    <w:rsid w:val="009F486F"/>
    <w:rsid w:val="00B869BA"/>
    <w:rsid w:val="00BA6175"/>
    <w:rsid w:val="00BC002B"/>
    <w:rsid w:val="00C15037"/>
    <w:rsid w:val="00C155C1"/>
    <w:rsid w:val="00CA4DAC"/>
    <w:rsid w:val="00D12945"/>
    <w:rsid w:val="00D81553"/>
    <w:rsid w:val="00D86579"/>
    <w:rsid w:val="00DC74FE"/>
    <w:rsid w:val="00E26FE2"/>
    <w:rsid w:val="00EB17F4"/>
    <w:rsid w:val="00FE5FA8"/>
    <w:rsid w:val="00FF56B8"/>
    <w:rsid w:val="0C82631E"/>
    <w:rsid w:val="60F907D4"/>
    <w:rsid w:val="72236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字符"/>
    <w:basedOn w:val="5"/>
    <w:link w:val="2"/>
    <w:semiHidden/>
    <w:qFormat/>
    <w:uiPriority w:val="99"/>
    <w:rPr>
      <w:sz w:val="18"/>
      <w:szCs w:val="18"/>
    </w:rPr>
  </w:style>
  <w:style w:type="character" w:customStyle="1" w:styleId="8">
    <w:name w:val="页眉 字符"/>
    <w:basedOn w:val="5"/>
    <w:link w:val="4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5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48</Words>
  <Characters>278</Characters>
  <Lines>2</Lines>
  <Paragraphs>1</Paragraphs>
  <TotalTime>0</TotalTime>
  <ScaleCrop>false</ScaleCrop>
  <LinksUpToDate>false</LinksUpToDate>
  <CharactersWithSpaces>325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2021-06-01T01:07:00Z</dcterms:created>
  <dc:creator>lenovo</dc:creator>
  <cp:lastModifiedBy>SONG</cp:lastModifiedBy>
  <cp:lastPrinted>2021-07-09T05:45:00Z</cp:lastPrinted>
  <dcterms:modified xsi:type="dcterms:W3CDTF">2026-04-15T13:01:59Z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2C3F40E78919418DA0378F4061E7846E_12</vt:lpwstr>
  </property>
</Properties>
</file>