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13BCB">
      <w:pPr>
        <w:spacing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</w:p>
    <w:p w14:paraId="1AE0FF60">
      <w:pPr>
        <w:spacing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202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年已开工企业投资备案项目 “双随机、一公开”抽查对象清单</w:t>
      </w:r>
    </w:p>
    <w:p w14:paraId="14A13EAE">
      <w:pPr>
        <w:spacing w:line="56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  <w:bookmarkStart w:id="0" w:name="_GoBack"/>
      <w:bookmarkEnd w:id="0"/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6628"/>
      </w:tblGrid>
      <w:tr w14:paraId="486F2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495E3"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A51FB">
            <w:pPr>
              <w:widowControl/>
              <w:jc w:val="center"/>
              <w:rPr>
                <w:rFonts w:ascii="华文仿宋" w:hAnsi="华文仿宋" w:eastAsia="华文仿宋" w:cs="宋体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32"/>
                <w:szCs w:val="32"/>
              </w:rPr>
              <w:t>检</w:t>
            </w:r>
            <w:r>
              <w:rPr>
                <w:rFonts w:ascii="华文仿宋" w:hAnsi="华文仿宋" w:eastAsia="华文仿宋" w:cs="宋体"/>
                <w:kern w:val="0"/>
                <w:sz w:val="32"/>
                <w:szCs w:val="32"/>
              </w:rPr>
              <w:t>查</w:t>
            </w:r>
            <w:r>
              <w:rPr>
                <w:rFonts w:hint="eastAsia" w:ascii="华文仿宋" w:hAnsi="华文仿宋" w:eastAsia="华文仿宋" w:cs="宋体"/>
                <w:kern w:val="0"/>
                <w:sz w:val="32"/>
                <w:szCs w:val="32"/>
              </w:rPr>
              <w:t>对象</w:t>
            </w:r>
            <w:r>
              <w:rPr>
                <w:rFonts w:ascii="华文仿宋" w:hAnsi="华文仿宋" w:eastAsia="华文仿宋" w:cs="宋体"/>
                <w:kern w:val="0"/>
                <w:sz w:val="32"/>
                <w:szCs w:val="32"/>
              </w:rPr>
              <w:t>名单</w:t>
            </w:r>
          </w:p>
        </w:tc>
      </w:tr>
      <w:tr w14:paraId="7F72B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7FB04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ADFC6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山东达因海洋生物制药股份有限公司</w:t>
            </w:r>
          </w:p>
        </w:tc>
      </w:tr>
      <w:tr w14:paraId="326E5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2B05C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2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E950D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浦林成山（山东）轮胎有限公司</w:t>
            </w:r>
          </w:p>
        </w:tc>
      </w:tr>
      <w:tr w14:paraId="09038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9A7F7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3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B3DA7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荣成康派斯新能源车辆股份有限公司</w:t>
            </w:r>
          </w:p>
        </w:tc>
      </w:tr>
      <w:tr w14:paraId="66802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C2735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4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2DA6B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荣成市创科投资有限公司</w:t>
            </w:r>
          </w:p>
        </w:tc>
      </w:tr>
      <w:tr w14:paraId="1BB1E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73342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5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B4B34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荣成荣鹰橡胶制品有限公司</w:t>
            </w:r>
          </w:p>
        </w:tc>
      </w:tr>
      <w:tr w14:paraId="739D2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B23BB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6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F37F8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威海味岛食品有限公司</w:t>
            </w:r>
          </w:p>
        </w:tc>
      </w:tr>
      <w:tr w14:paraId="224AA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56241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7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0B46C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山东恒力电机有限公司</w:t>
            </w:r>
          </w:p>
        </w:tc>
      </w:tr>
      <w:tr w14:paraId="44F81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093A1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8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442AE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宏洋电机（威海）有限公司</w:t>
            </w:r>
          </w:p>
        </w:tc>
      </w:tr>
      <w:tr w14:paraId="5B63D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39F45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9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7E12A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荣成康怡新材料科技有限公司</w:t>
            </w:r>
          </w:p>
        </w:tc>
      </w:tr>
      <w:tr w14:paraId="7A041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F148A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10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6E03B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山东星羽房车制造有限公司</w:t>
            </w:r>
          </w:p>
        </w:tc>
      </w:tr>
      <w:tr w14:paraId="720BD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D0C89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11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D33DD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威海华瑞电机有限公司</w:t>
            </w:r>
          </w:p>
        </w:tc>
      </w:tr>
      <w:tr w14:paraId="1D261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5632E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12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ACFFD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荣成歌尔科技有限公司</w:t>
            </w:r>
          </w:p>
        </w:tc>
      </w:tr>
      <w:tr w14:paraId="434B7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D8B0A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13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9A78C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山东永成新材料有限公司</w:t>
            </w:r>
          </w:p>
        </w:tc>
      </w:tr>
      <w:tr w14:paraId="31642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76D3C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14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F1CA5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莫林东方巴士汽车科技（威海）有限公司</w:t>
            </w:r>
          </w:p>
        </w:tc>
      </w:tr>
      <w:tr w14:paraId="1E537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05813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15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152C4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山东全家食品有限公司</w:t>
            </w:r>
          </w:p>
        </w:tc>
      </w:tr>
      <w:tr w14:paraId="12B20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4761C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16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D677B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荣成鑫泽科技有限公司</w:t>
            </w:r>
          </w:p>
        </w:tc>
      </w:tr>
      <w:tr w14:paraId="6D155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CD129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17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5606A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山东大东船舶制造有限公司</w:t>
            </w:r>
          </w:p>
        </w:tc>
      </w:tr>
      <w:tr w14:paraId="65FF6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3345D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18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4CDEE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威海翌润食品科技有限公司</w:t>
            </w:r>
          </w:p>
        </w:tc>
      </w:tr>
      <w:tr w14:paraId="3440C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7E95A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19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0FF2A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荣成市田又田果品销售有限公司</w:t>
            </w:r>
          </w:p>
        </w:tc>
      </w:tr>
      <w:tr w14:paraId="7CAD6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E6255">
            <w:pPr>
              <w:pStyle w:val="7"/>
              <w:widowControl/>
              <w:numPr>
                <w:ilvl w:val="0"/>
                <w:numId w:val="0"/>
              </w:numPr>
              <w:ind w:left="142" w:left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20</w:t>
            </w:r>
          </w:p>
        </w:tc>
        <w:tc>
          <w:tcPr>
            <w:tcW w:w="388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3D55E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大洋优鲜（山东）食品科技有限公司</w:t>
            </w:r>
          </w:p>
        </w:tc>
      </w:tr>
    </w:tbl>
    <w:p w14:paraId="70FBDE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F17CAC"/>
    <w:rsid w:val="00021DB0"/>
    <w:rsid w:val="00142285"/>
    <w:rsid w:val="001B5826"/>
    <w:rsid w:val="00242014"/>
    <w:rsid w:val="003B4973"/>
    <w:rsid w:val="003F48CE"/>
    <w:rsid w:val="004563F8"/>
    <w:rsid w:val="004A0A61"/>
    <w:rsid w:val="004E763A"/>
    <w:rsid w:val="0056626F"/>
    <w:rsid w:val="006D08DC"/>
    <w:rsid w:val="007232FB"/>
    <w:rsid w:val="007702D5"/>
    <w:rsid w:val="0078752F"/>
    <w:rsid w:val="00816669"/>
    <w:rsid w:val="008E58D5"/>
    <w:rsid w:val="009E1998"/>
    <w:rsid w:val="00A20A7F"/>
    <w:rsid w:val="00A72598"/>
    <w:rsid w:val="00B82CF8"/>
    <w:rsid w:val="00BB7921"/>
    <w:rsid w:val="00BC48E6"/>
    <w:rsid w:val="00D66156"/>
    <w:rsid w:val="00D805BE"/>
    <w:rsid w:val="00D90AEE"/>
    <w:rsid w:val="00F17CAC"/>
    <w:rsid w:val="00FD4C91"/>
    <w:rsid w:val="00FF02E8"/>
    <w:rsid w:val="6FFF4EC5"/>
    <w:rsid w:val="7AF1CC4B"/>
    <w:rsid w:val="F7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563C1"/>
      <w:u w:val="single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52</Words>
  <Characters>300</Characters>
  <Lines>2</Lines>
  <Paragraphs>1</Paragraphs>
  <TotalTime>9</TotalTime>
  <ScaleCrop>false</ScaleCrop>
  <LinksUpToDate>false</LinksUpToDate>
  <CharactersWithSpaces>351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2025-09-12T09:02:00Z</dcterms:created>
  <dc:creator>周宏伟</dc:creator>
  <cp:lastModifiedBy>user</cp:lastModifiedBy>
  <dcterms:modified xsi:type="dcterms:W3CDTF">2026-09-18T16:08:50Z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A7EE8E4DF9BDE5A8CD05D268DCAFF577</vt:lpwstr>
  </property>
</Properties>
</file>