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黑体" w:hAnsi="黑体" w:eastAsia="黑体" w:cs="华文中宋"/>
          <w:bCs/>
          <w:color w:val="000000"/>
          <w:sz w:val="32"/>
          <w:szCs w:val="32"/>
        </w:rPr>
      </w:pPr>
      <w:r>
        <w:rPr>
          <w:rFonts w:hint="eastAsia" w:ascii="黑体" w:hAnsi="黑体" w:eastAsia="黑体" w:cs="华文中宋"/>
          <w:bCs/>
          <w:color w:val="000000"/>
          <w:sz w:val="32"/>
          <w:szCs w:val="32"/>
        </w:rPr>
        <w:t>附件</w:t>
      </w:r>
      <w:r>
        <w:rPr>
          <w:rFonts w:hint="eastAsia" w:ascii="黑体" w:hAnsi="黑体" w:eastAsia="黑体" w:cs="华文中宋"/>
          <w:bCs/>
          <w:color w:val="000000"/>
          <w:sz w:val="32"/>
          <w:szCs w:val="32"/>
          <w:lang w:val="en-US" w:eastAsia="zh-CN"/>
        </w:rPr>
        <w:t>1</w:t>
      </w:r>
      <w:r>
        <w:rPr>
          <w:rFonts w:hint="eastAsia" w:ascii="黑体" w:hAnsi="黑体" w:eastAsia="黑体" w:cs="华文中宋"/>
          <w:bCs/>
          <w:color w:val="000000"/>
          <w:sz w:val="32"/>
          <w:szCs w:val="32"/>
        </w:rPr>
        <w:t xml:space="preserve"> </w:t>
      </w:r>
    </w:p>
    <w:p>
      <w:pPr>
        <w:spacing w:line="560" w:lineRule="exact"/>
        <w:rPr>
          <w:rFonts w:ascii="黑体" w:hAnsi="黑体" w:eastAsia="黑体" w:cs="华文中宋"/>
          <w:bCs/>
          <w:color w:val="000000"/>
          <w:sz w:val="32"/>
          <w:szCs w:val="32"/>
        </w:rPr>
      </w:pPr>
    </w:p>
    <w:p>
      <w:pPr>
        <w:spacing w:line="560" w:lineRule="exact"/>
        <w:jc w:val="center"/>
        <w:rPr>
          <w:rFonts w:hint="default" w:ascii="华文中宋" w:hAnsi="华文中宋" w:eastAsia="华文中宋" w:cs="华文中宋"/>
          <w:b/>
          <w:color w:val="000000"/>
          <w:sz w:val="44"/>
          <w:szCs w:val="44"/>
          <w:lang w:val="en-US" w:eastAsia="zh-CN"/>
        </w:rPr>
      </w:pPr>
      <w:r>
        <w:rPr>
          <w:rFonts w:hint="eastAsia" w:ascii="华文中宋" w:hAnsi="华文中宋" w:eastAsia="华文中宋" w:cs="华文中宋"/>
          <w:b/>
          <w:color w:val="000000"/>
          <w:sz w:val="44"/>
          <w:szCs w:val="44"/>
          <w:lang w:eastAsia="zh-CN"/>
        </w:rPr>
        <w:t>荣成市“揭榜制”科技项目</w:t>
      </w:r>
      <w:r>
        <w:rPr>
          <w:rFonts w:hint="eastAsia" w:ascii="华文中宋" w:hAnsi="华文中宋" w:eastAsia="华文中宋" w:cs="华文中宋"/>
          <w:b/>
          <w:color w:val="000000"/>
          <w:sz w:val="44"/>
          <w:szCs w:val="44"/>
          <w:lang w:val="en-US" w:eastAsia="zh-CN"/>
        </w:rPr>
        <w:t>申请报告</w:t>
      </w:r>
      <w:bookmarkStart w:id="2" w:name="_GoBack"/>
      <w:bookmarkEnd w:id="2"/>
    </w:p>
    <w:p>
      <w:pPr>
        <w:spacing w:line="560" w:lineRule="exact"/>
        <w:jc w:val="center"/>
        <w:rPr>
          <w:rFonts w:hint="eastAsia" w:ascii="华文中宋" w:hAnsi="华文中宋" w:eastAsia="华文中宋" w:cs="华文中宋"/>
          <w:b/>
          <w:color w:val="000000"/>
          <w:sz w:val="44"/>
          <w:szCs w:val="44"/>
          <w:lang w:eastAsia="zh-CN"/>
        </w:rPr>
      </w:pPr>
      <w:r>
        <w:rPr>
          <w:rFonts w:hint="eastAsia" w:ascii="华文中宋" w:hAnsi="华文中宋" w:eastAsia="华文中宋" w:cs="华文中宋"/>
          <w:b/>
          <w:color w:val="000000"/>
          <w:sz w:val="44"/>
          <w:szCs w:val="44"/>
          <w:lang w:eastAsia="zh-CN"/>
        </w:rPr>
        <w:t>（模板）</w:t>
      </w:r>
    </w:p>
    <w:p>
      <w:pPr>
        <w:spacing w:line="560" w:lineRule="exact"/>
        <w:jc w:val="center"/>
        <w:rPr>
          <w:rFonts w:hint="eastAsia" w:ascii="仿宋" w:hAnsi="仿宋" w:eastAsia="仿宋" w:cs="华文中宋"/>
          <w:bCs/>
          <w:color w:val="000000"/>
          <w:sz w:val="32"/>
          <w:szCs w:val="32"/>
        </w:rPr>
      </w:pPr>
    </w:p>
    <w:p>
      <w:pPr>
        <w:spacing w:line="560" w:lineRule="exact"/>
        <w:jc w:val="center"/>
        <w:rPr>
          <w:rFonts w:hint="eastAsia" w:ascii="仿宋" w:hAnsi="仿宋" w:eastAsia="仿宋" w:cs="华文中宋"/>
          <w:bCs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textAlignment w:val="auto"/>
        <w:rPr>
          <w:rFonts w:hint="eastAsia" w:ascii="仿宋_GB2312" w:eastAsia="仿宋"/>
          <w:b/>
          <w:color w:val="000000"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color w:val="000000"/>
          <w:sz w:val="32"/>
          <w:szCs w:val="32"/>
        </w:rPr>
        <w:t>项目名称: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应为规范的项目名称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textAlignment w:val="auto"/>
        <w:rPr>
          <w:rFonts w:hint="eastAsia" w:ascii="仿宋_GB2312" w:eastAsia="仿宋_GB2312"/>
          <w:b/>
          <w:color w:val="000000"/>
          <w:sz w:val="32"/>
          <w:szCs w:val="32"/>
        </w:rPr>
      </w:pPr>
      <w:r>
        <w:rPr>
          <w:rFonts w:hint="eastAsia" w:ascii="仿宋_GB2312" w:eastAsia="仿宋_GB2312"/>
          <w:b/>
          <w:color w:val="000000"/>
          <w:sz w:val="32"/>
          <w:szCs w:val="32"/>
        </w:rPr>
        <w:t>申报单位(签章):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textAlignment w:val="auto"/>
        <w:rPr>
          <w:rFonts w:hint="eastAsia" w:ascii="仿宋_GB2312" w:eastAsia="仿宋_GB2312"/>
          <w:b/>
          <w:color w:val="000000"/>
          <w:sz w:val="32"/>
          <w:szCs w:val="32"/>
        </w:rPr>
      </w:pPr>
      <w:r>
        <w:rPr>
          <w:rFonts w:hint="eastAsia" w:ascii="仿宋_GB2312" w:eastAsia="仿宋_GB2312"/>
          <w:b/>
          <w:color w:val="000000"/>
          <w:sz w:val="32"/>
          <w:szCs w:val="32"/>
        </w:rPr>
        <w:t>参与单位(签章):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textAlignment w:val="auto"/>
        <w:rPr>
          <w:rFonts w:hint="eastAsia" w:ascii="仿宋_GB2312" w:eastAsia="仿宋_GB2312"/>
          <w:b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color w:val="000000"/>
          <w:sz w:val="32"/>
          <w:szCs w:val="32"/>
        </w:rPr>
        <w:t>申报日期:</w:t>
      </w:r>
      <w:r>
        <w:rPr>
          <w:rFonts w:hint="eastAsia" w:ascii="仿宋_GB2312" w:eastAsia="仿宋_GB2312"/>
          <w:b/>
          <w:color w:val="000000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textAlignment w:val="auto"/>
        <w:rPr>
          <w:rFonts w:hint="eastAsia" w:ascii="仿宋_GB2312" w:eastAsia="仿宋_GB2312"/>
          <w:b/>
          <w:color w:val="000000"/>
          <w:sz w:val="32"/>
          <w:szCs w:val="32"/>
          <w:lang w:val="en-US" w:eastAsia="zh-CN"/>
        </w:rPr>
      </w:pPr>
    </w:p>
    <w:p>
      <w:pPr>
        <w:rPr>
          <w:rFonts w:hint="eastAsia" w:ascii="仿宋_GB2312" w:eastAsia="仿宋_GB2312"/>
        </w:rPr>
      </w:pPr>
    </w:p>
    <w:p>
      <w:pPr>
        <w:jc w:val="center"/>
        <w:rPr>
          <w:rFonts w:hint="eastAsia" w:ascii="仿宋_GB2312" w:hAnsi="宋体" w:eastAsia="仿宋_GB2312"/>
          <w:b/>
          <w:color w:val="000000"/>
          <w:kern w:val="1"/>
          <w:sz w:val="36"/>
          <w:szCs w:val="36"/>
          <w:lang w:val="en-US" w:eastAsia="zh-CN"/>
        </w:rPr>
      </w:pPr>
      <w:r>
        <w:rPr>
          <w:rFonts w:hint="eastAsia" w:ascii="仿宋_GB2312" w:hAnsi="宋体" w:eastAsia="仿宋_GB2312"/>
          <w:b/>
          <w:color w:val="000000"/>
          <w:kern w:val="1"/>
          <w:sz w:val="36"/>
          <w:szCs w:val="36"/>
        </w:rPr>
        <w:t xml:space="preserve">  202</w:t>
      </w:r>
      <w:r>
        <w:rPr>
          <w:rFonts w:hint="eastAsia" w:ascii="仿宋_GB2312" w:hAnsi="宋体" w:eastAsia="仿宋_GB2312"/>
          <w:b/>
          <w:color w:val="000000"/>
          <w:kern w:val="1"/>
          <w:sz w:val="36"/>
          <w:szCs w:val="36"/>
          <w:lang w:val="en-US" w:eastAsia="zh-CN"/>
        </w:rPr>
        <w:t>3</w:t>
      </w:r>
      <w:r>
        <w:rPr>
          <w:rFonts w:ascii="仿宋_GB2312" w:hAnsi="宋体" w:eastAsia="仿宋_GB2312"/>
          <w:b/>
          <w:color w:val="000000"/>
          <w:kern w:val="1"/>
          <w:sz w:val="36"/>
          <w:szCs w:val="36"/>
        </w:rPr>
        <w:t>年</w:t>
      </w:r>
      <w:r>
        <w:rPr>
          <w:rFonts w:hint="eastAsia" w:ascii="仿宋_GB2312" w:hAnsi="宋体" w:eastAsia="仿宋_GB2312"/>
          <w:b/>
          <w:color w:val="000000"/>
          <w:kern w:val="1"/>
          <w:sz w:val="36"/>
          <w:szCs w:val="36"/>
          <w:lang w:val="en-US" w:eastAsia="zh-CN"/>
        </w:rPr>
        <w:t>3月</w:t>
      </w:r>
    </w:p>
    <w:p>
      <w:pPr>
        <w:spacing w:line="560" w:lineRule="exact"/>
        <w:jc w:val="center"/>
        <w:rPr>
          <w:rFonts w:hint="eastAsia" w:ascii="仿宋" w:hAnsi="仿宋" w:eastAsia="仿宋" w:cs="华文中宋"/>
          <w:bCs/>
          <w:color w:val="000000"/>
          <w:sz w:val="32"/>
          <w:szCs w:val="32"/>
        </w:rPr>
      </w:pPr>
    </w:p>
    <w:p>
      <w:pPr>
        <w:spacing w:line="560" w:lineRule="exact"/>
        <w:jc w:val="center"/>
        <w:rPr>
          <w:rFonts w:hint="eastAsia" w:ascii="仿宋" w:hAnsi="仿宋" w:eastAsia="仿宋" w:cs="华文中宋"/>
          <w:bCs/>
          <w:color w:val="000000"/>
          <w:sz w:val="32"/>
          <w:szCs w:val="32"/>
        </w:rPr>
      </w:pPr>
    </w:p>
    <w:p>
      <w:pPr>
        <w:spacing w:line="560" w:lineRule="exact"/>
        <w:jc w:val="center"/>
        <w:rPr>
          <w:rFonts w:hint="eastAsia" w:ascii="仿宋" w:hAnsi="仿宋" w:eastAsia="仿宋" w:cs="华文中宋"/>
          <w:bCs/>
          <w:color w:val="000000"/>
          <w:sz w:val="32"/>
          <w:szCs w:val="32"/>
        </w:rPr>
      </w:pPr>
    </w:p>
    <w:p>
      <w:pPr>
        <w:spacing w:line="560" w:lineRule="exact"/>
        <w:jc w:val="center"/>
        <w:rPr>
          <w:rFonts w:hint="eastAsia" w:ascii="仿宋" w:hAnsi="仿宋" w:eastAsia="仿宋" w:cs="华文中宋"/>
          <w:bCs/>
          <w:color w:val="000000"/>
          <w:sz w:val="32"/>
          <w:szCs w:val="32"/>
        </w:rPr>
      </w:pPr>
    </w:p>
    <w:p>
      <w:pPr>
        <w:spacing w:line="560" w:lineRule="exact"/>
        <w:jc w:val="center"/>
        <w:rPr>
          <w:rFonts w:hint="eastAsia" w:ascii="仿宋" w:hAnsi="仿宋" w:eastAsia="仿宋" w:cs="华文中宋"/>
          <w:bCs/>
          <w:color w:val="000000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黑体" w:hAnsi="黑体" w:eastAsia="黑体" w:cs="华文中宋"/>
          <w:bCs/>
          <w:color w:val="000000"/>
          <w:sz w:val="32"/>
          <w:szCs w:val="32"/>
        </w:rPr>
      </w:pPr>
      <w:r>
        <w:rPr>
          <w:rFonts w:hint="eastAsia" w:ascii="黑体" w:hAnsi="黑体" w:eastAsia="黑体" w:cs="华文中宋"/>
          <w:bCs/>
          <w:color w:val="000000"/>
          <w:sz w:val="32"/>
          <w:szCs w:val="32"/>
        </w:rPr>
        <w:t>一、项目单位简介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华文中宋"/>
          <w:bCs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简要介绍项目单位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  <w:lang w:eastAsia="zh-CN"/>
        </w:rPr>
        <w:t>（或涉及的骨干单位）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基本情况、行业地位等内容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  <w:lang w:eastAsia="zh-CN"/>
        </w:rPr>
        <w:t>。</w:t>
      </w:r>
    </w:p>
    <w:p>
      <w:pPr>
        <w:spacing w:line="560" w:lineRule="exact"/>
        <w:ind w:firstLine="640" w:firstLineChars="200"/>
        <w:rPr>
          <w:rFonts w:ascii="黑体" w:hAnsi="黑体" w:eastAsia="黑体" w:cs="华文中宋"/>
          <w:bCs/>
          <w:color w:val="000000"/>
          <w:sz w:val="32"/>
          <w:szCs w:val="32"/>
        </w:rPr>
      </w:pPr>
      <w:r>
        <w:rPr>
          <w:rFonts w:hint="eastAsia" w:ascii="黑体" w:hAnsi="黑体" w:eastAsia="黑体" w:cs="华文中宋"/>
          <w:bCs/>
          <w:color w:val="000000"/>
          <w:sz w:val="32"/>
          <w:szCs w:val="32"/>
          <w:lang w:eastAsia="zh-CN"/>
        </w:rPr>
        <w:t>二、项目概况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华文中宋"/>
          <w:bCs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明确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  <w:lang w:eastAsia="zh-CN"/>
        </w:rPr>
        <w:t>拟解决的技术或项目名称、项目来源、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项目具体建设内容和规模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  <w:lang w:eastAsia="zh-CN"/>
        </w:rPr>
        <w:t>、项目核心指标、必要性等内容。</w:t>
      </w:r>
    </w:p>
    <w:p>
      <w:pPr>
        <w:spacing w:line="560" w:lineRule="exact"/>
        <w:ind w:firstLine="640" w:firstLineChars="200"/>
        <w:rPr>
          <w:rFonts w:ascii="黑体" w:hAnsi="黑体" w:eastAsia="黑体" w:cs="华文中宋"/>
          <w:bCs/>
          <w:color w:val="000000"/>
          <w:sz w:val="32"/>
          <w:szCs w:val="32"/>
        </w:rPr>
      </w:pPr>
      <w:r>
        <w:rPr>
          <w:rFonts w:hint="eastAsia" w:ascii="黑体" w:hAnsi="黑体" w:eastAsia="黑体" w:cs="华文中宋"/>
          <w:bCs/>
          <w:color w:val="000000"/>
          <w:sz w:val="32"/>
          <w:szCs w:val="32"/>
          <w:lang w:eastAsia="zh-CN"/>
        </w:rPr>
        <w:t>三</w:t>
      </w:r>
      <w:r>
        <w:rPr>
          <w:rFonts w:hint="eastAsia" w:ascii="黑体" w:hAnsi="黑体" w:eastAsia="黑体" w:cs="华文中宋"/>
          <w:bCs/>
          <w:color w:val="000000"/>
          <w:sz w:val="32"/>
          <w:szCs w:val="32"/>
        </w:rPr>
        <w:t>、</w:t>
      </w:r>
      <w:bookmarkStart w:id="0" w:name="_Hlk43404688"/>
      <w:r>
        <w:rPr>
          <w:rFonts w:hint="eastAsia" w:ascii="黑体" w:hAnsi="黑体" w:eastAsia="黑体" w:cs="华文中宋"/>
          <w:bCs/>
          <w:color w:val="000000"/>
          <w:sz w:val="32"/>
          <w:szCs w:val="32"/>
        </w:rPr>
        <w:t>建设条件及进展</w:t>
      </w:r>
      <w:bookmarkEnd w:id="0"/>
    </w:p>
    <w:p>
      <w:pPr>
        <w:spacing w:line="560" w:lineRule="exact"/>
        <w:ind w:firstLine="640" w:firstLineChars="200"/>
        <w:rPr>
          <w:rFonts w:ascii="仿宋" w:hAnsi="仿宋" w:eastAsia="仿宋" w:cs="华文中宋"/>
          <w:bCs/>
          <w:color w:val="000000"/>
          <w:sz w:val="32"/>
          <w:szCs w:val="32"/>
        </w:rPr>
      </w:pPr>
      <w:bookmarkStart w:id="1" w:name="_Hlk43404791"/>
      <w:r>
        <w:rPr>
          <w:rFonts w:hint="eastAsia" w:ascii="仿宋" w:hAnsi="仿宋" w:eastAsia="仿宋" w:cs="华文中宋"/>
          <w:bCs/>
          <w:color w:val="000000"/>
          <w:sz w:val="32"/>
          <w:szCs w:val="32"/>
          <w:lang w:eastAsia="zh-CN"/>
        </w:rPr>
        <w:t>简要介绍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项目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  <w:lang w:eastAsia="zh-CN"/>
        </w:rPr>
        <w:t>建设条件及目前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进展情况等内容</w:t>
      </w:r>
      <w:bookmarkEnd w:id="1"/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。在谈项目请说明洽谈进展。</w:t>
      </w:r>
    </w:p>
    <w:p>
      <w:pPr>
        <w:spacing w:line="560" w:lineRule="exact"/>
        <w:ind w:firstLine="640" w:firstLineChars="200"/>
        <w:rPr>
          <w:rFonts w:ascii="黑体" w:hAnsi="黑体" w:eastAsia="黑体" w:cs="华文中宋"/>
          <w:bCs/>
          <w:color w:val="000000"/>
          <w:sz w:val="32"/>
          <w:szCs w:val="32"/>
        </w:rPr>
      </w:pPr>
      <w:r>
        <w:rPr>
          <w:rFonts w:hint="eastAsia" w:ascii="黑体" w:hAnsi="黑体" w:eastAsia="黑体" w:cs="华文中宋"/>
          <w:bCs/>
          <w:color w:val="000000"/>
          <w:sz w:val="32"/>
          <w:szCs w:val="32"/>
          <w:lang w:eastAsia="zh-CN"/>
        </w:rPr>
        <w:t>四</w:t>
      </w:r>
      <w:r>
        <w:rPr>
          <w:rFonts w:hint="eastAsia" w:ascii="黑体" w:hAnsi="黑体" w:eastAsia="黑体" w:cs="华文中宋"/>
          <w:bCs/>
          <w:color w:val="000000"/>
          <w:sz w:val="32"/>
          <w:szCs w:val="32"/>
        </w:rPr>
        <w:t>、</w:t>
      </w:r>
      <w:r>
        <w:rPr>
          <w:rFonts w:hint="eastAsia" w:ascii="黑体" w:hAnsi="黑体" w:eastAsia="黑体" w:cs="华文中宋"/>
          <w:bCs/>
          <w:color w:val="000000"/>
          <w:sz w:val="32"/>
          <w:szCs w:val="32"/>
          <w:lang w:val="en-US" w:eastAsia="zh-CN"/>
        </w:rPr>
        <w:t>行业前景及</w:t>
      </w:r>
      <w:r>
        <w:rPr>
          <w:rFonts w:hint="eastAsia" w:ascii="黑体" w:hAnsi="黑体" w:eastAsia="黑体" w:cs="华文中宋"/>
          <w:bCs/>
          <w:color w:val="000000"/>
          <w:sz w:val="32"/>
          <w:szCs w:val="32"/>
        </w:rPr>
        <w:t>经济效益分析预测</w:t>
      </w:r>
    </w:p>
    <w:p>
      <w:pPr>
        <w:pStyle w:val="12"/>
        <w:spacing w:line="580" w:lineRule="exact"/>
        <w:ind w:firstLine="640" w:firstLineChars="200"/>
        <w:rPr>
          <w:rFonts w:ascii="仿宋" w:hAnsi="仿宋" w:eastAsia="仿宋" w:cs="华文中宋"/>
          <w:bCs/>
          <w:color w:val="000000"/>
          <w:sz w:val="32"/>
          <w:szCs w:val="32"/>
        </w:rPr>
      </w:pPr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简要介绍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  <w:lang w:val="en-US" w:eastAsia="zh-CN"/>
        </w:rPr>
        <w:t>项目的行业概况、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  <w:lang w:eastAsia="zh-CN"/>
        </w:rPr>
        <w:t>区域内现有产业资源、</w:t>
      </w:r>
      <w:r>
        <w:rPr>
          <w:rFonts w:hint="eastAsia" w:ascii="仿宋_GB2312" w:eastAsia="仿宋_GB2312"/>
          <w:spacing w:val="4"/>
          <w:sz w:val="32"/>
          <w:szCs w:val="32"/>
        </w:rPr>
        <w:t>市场规模分析及预测</w:t>
      </w:r>
      <w:r>
        <w:rPr>
          <w:rFonts w:hint="eastAsia" w:ascii="仿宋_GB2312" w:eastAsia="仿宋_GB2312"/>
          <w:spacing w:val="4"/>
          <w:sz w:val="32"/>
          <w:szCs w:val="32"/>
          <w:lang w:eastAsia="zh-CN"/>
        </w:rPr>
        <w:t>、技术先进性及已取得相关资质、获得奖项情况。项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目建成投产后，产生的经济效益。例如，项目建成投产后预计</w:t>
      </w:r>
      <w:r>
        <w:rPr>
          <w:rFonts w:ascii="仿宋" w:hAnsi="仿宋" w:eastAsia="仿宋" w:cs="华文中宋"/>
          <w:bCs/>
          <w:color w:val="000000"/>
          <w:sz w:val="32"/>
          <w:szCs w:val="32"/>
        </w:rPr>
        <w:t>年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销售收入**亿元，年利税**亿元，带动就业人数等。</w:t>
      </w:r>
    </w:p>
    <w:p>
      <w:pPr>
        <w:pStyle w:val="2"/>
        <w:ind w:left="0" w:leftChars="0" w:firstLine="640" w:firstLineChars="200"/>
        <w:rPr>
          <w:rFonts w:hint="eastAsia" w:ascii="黑体" w:hAnsi="黑体" w:eastAsia="黑体" w:cs="华文中宋"/>
          <w:bCs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华文中宋"/>
          <w:bCs/>
          <w:color w:val="000000"/>
          <w:kern w:val="2"/>
          <w:sz w:val="32"/>
          <w:szCs w:val="32"/>
          <w:lang w:val="en-US" w:eastAsia="zh-CN" w:bidi="ar-SA"/>
        </w:rPr>
        <w:t>五、合作方式</w:t>
      </w:r>
    </w:p>
    <w:p>
      <w:pPr>
        <w:pStyle w:val="12"/>
        <w:spacing w:line="580" w:lineRule="exact"/>
        <w:ind w:firstLine="640" w:firstLineChars="200"/>
        <w:rPr>
          <w:rFonts w:hint="default" w:ascii="仿宋_GB2312" w:eastAsia="仿宋_GB2312"/>
          <w:spacing w:val="4"/>
          <w:sz w:val="32"/>
          <w:szCs w:val="32"/>
          <w:lang w:val="en-US" w:eastAsia="zh-CN"/>
        </w:rPr>
      </w:pPr>
      <w:r>
        <w:rPr>
          <w:rFonts w:hint="eastAsia" w:ascii="仿宋" w:hAnsi="仿宋" w:eastAsia="仿宋" w:cs="华文中宋"/>
          <w:bCs/>
          <w:color w:val="000000"/>
          <w:sz w:val="32"/>
          <w:szCs w:val="32"/>
          <w:lang w:val="en-US" w:eastAsia="zh-CN"/>
        </w:rPr>
        <w:t>介绍合作需求及方式。</w:t>
      </w:r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合作需求要说明资金、技术、人才等具体合作内容。</w:t>
      </w:r>
      <w:r>
        <w:rPr>
          <w:rFonts w:hint="eastAsia" w:ascii="仿宋_GB2312" w:eastAsia="仿宋_GB2312"/>
          <w:spacing w:val="4"/>
          <w:sz w:val="32"/>
          <w:szCs w:val="32"/>
          <w:lang w:val="en-US" w:eastAsia="zh-CN"/>
        </w:rPr>
        <w:t>明确资金投入、揭榜方需具备的条件及预期目标、完成时限、产权归属及组织实施方式等要求。</w:t>
      </w:r>
    </w:p>
    <w:p>
      <w:pPr>
        <w:spacing w:line="560" w:lineRule="exact"/>
        <w:ind w:firstLine="640" w:firstLineChars="200"/>
        <w:rPr>
          <w:rFonts w:ascii="黑体" w:hAnsi="黑体" w:eastAsia="黑体" w:cs="华文中宋"/>
          <w:bCs/>
          <w:color w:val="000000"/>
          <w:sz w:val="32"/>
          <w:szCs w:val="32"/>
        </w:rPr>
      </w:pPr>
      <w:r>
        <w:rPr>
          <w:rFonts w:hint="eastAsia" w:ascii="黑体" w:hAnsi="黑体" w:eastAsia="黑体" w:cs="华文中宋"/>
          <w:bCs/>
          <w:color w:val="000000"/>
          <w:sz w:val="32"/>
          <w:szCs w:val="32"/>
          <w:lang w:eastAsia="zh-CN"/>
        </w:rPr>
        <w:t>六</w:t>
      </w:r>
      <w:r>
        <w:rPr>
          <w:rFonts w:hint="eastAsia" w:ascii="黑体" w:hAnsi="黑体" w:eastAsia="黑体" w:cs="华文中宋"/>
          <w:bCs/>
          <w:color w:val="000000"/>
          <w:sz w:val="32"/>
          <w:szCs w:val="32"/>
        </w:rPr>
        <w:t>、联系方式</w:t>
      </w:r>
    </w:p>
    <w:p>
      <w:pPr>
        <w:spacing w:line="560" w:lineRule="exact"/>
        <w:ind w:firstLine="641"/>
        <w:rPr>
          <w:rFonts w:ascii="仿宋" w:hAnsi="仿宋" w:eastAsia="仿宋" w:cs="华文中宋"/>
          <w:bCs/>
          <w:color w:val="000000"/>
          <w:sz w:val="32"/>
          <w:szCs w:val="32"/>
        </w:rPr>
      </w:pPr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联 系 人：</w:t>
      </w:r>
    </w:p>
    <w:p>
      <w:pPr>
        <w:spacing w:line="560" w:lineRule="exact"/>
        <w:ind w:firstLine="641"/>
        <w:rPr>
          <w:rFonts w:ascii="仿宋" w:hAnsi="仿宋" w:eastAsia="仿宋" w:cs="华文中宋"/>
          <w:bCs/>
          <w:color w:val="000000"/>
          <w:sz w:val="32"/>
          <w:szCs w:val="32"/>
        </w:rPr>
      </w:pPr>
      <w:r>
        <w:rPr>
          <w:rFonts w:hint="eastAsia" w:ascii="仿宋" w:hAnsi="仿宋" w:eastAsia="仿宋" w:cs="华文中宋"/>
          <w:bCs/>
          <w:color w:val="000000"/>
          <w:sz w:val="32"/>
          <w:szCs w:val="32"/>
        </w:rPr>
        <w:t>联系电话：</w:t>
      </w:r>
    </w:p>
    <w:sectPr>
      <w:headerReference r:id="rId3" w:type="default"/>
      <w:footerReference r:id="rId4" w:type="default"/>
      <w:pgSz w:w="11906" w:h="16838"/>
      <w:pgMar w:top="2098" w:right="1474" w:bottom="1701" w:left="1588" w:header="851" w:footer="992" w:gutter="0"/>
      <w:cols w:space="425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"/>
      <w:docPartObj>
        <w:docPartGallery w:val="autotext"/>
      </w:docPartObj>
    </w:sdtPr>
    <w:sdtEndPr>
      <w:rPr>
        <w:rFonts w:hint="eastAsia" w:ascii="仿宋_GB2312" w:eastAsia="仿宋_GB2312"/>
        <w:sz w:val="24"/>
        <w:szCs w:val="24"/>
      </w:rPr>
    </w:sdtEndPr>
    <w:sdtContent>
      <w:p>
        <w:pPr>
          <w:pStyle w:val="3"/>
          <w:jc w:val="center"/>
          <w:rPr>
            <w:rFonts w:ascii="仿宋_GB2312" w:eastAsia="仿宋_GB2312"/>
            <w:sz w:val="24"/>
            <w:szCs w:val="24"/>
          </w:rPr>
        </w:pPr>
        <w:r>
          <w:rPr>
            <w:rFonts w:hint="eastAsia" w:ascii="仿宋_GB2312" w:eastAsia="仿宋_GB2312"/>
            <w:sz w:val="24"/>
            <w:szCs w:val="24"/>
          </w:rPr>
          <w:fldChar w:fldCharType="begin"/>
        </w:r>
        <w:r>
          <w:rPr>
            <w:rFonts w:hint="eastAsia" w:ascii="仿宋_GB2312" w:eastAsia="仿宋_GB2312"/>
            <w:sz w:val="24"/>
            <w:szCs w:val="24"/>
          </w:rPr>
          <w:instrText xml:space="preserve">PAGE   \* MERGEFORMAT</w:instrText>
        </w:r>
        <w:r>
          <w:rPr>
            <w:rFonts w:hint="eastAsia" w:ascii="仿宋_GB2312" w:eastAsia="仿宋_GB2312"/>
            <w:sz w:val="24"/>
            <w:szCs w:val="24"/>
          </w:rPr>
          <w:fldChar w:fldCharType="separate"/>
        </w:r>
        <w:r>
          <w:rPr>
            <w:rFonts w:ascii="仿宋_GB2312" w:eastAsia="仿宋_GB2312"/>
            <w:sz w:val="24"/>
            <w:szCs w:val="24"/>
            <w:lang w:val="zh-CN"/>
          </w:rPr>
          <w:t>2</w:t>
        </w:r>
        <w:r>
          <w:rPr>
            <w:rFonts w:hint="eastAsia" w:ascii="仿宋_GB2312" w:eastAsia="仿宋_GB2312"/>
            <w:sz w:val="24"/>
            <w:szCs w:val="24"/>
          </w:rPr>
          <w:fldChar w:fldCharType="end"/>
        </w:r>
      </w:p>
    </w:sdtContent>
  </w:sdt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jZiMjIxOTE3NjNiODRhZDcwYmY3ZTBjNmUwNzBmYjUifQ=="/>
  </w:docVars>
  <w:rsids>
    <w:rsidRoot w:val="005B442D"/>
    <w:rsid w:val="000C2FB3"/>
    <w:rsid w:val="00103AF4"/>
    <w:rsid w:val="00154F8B"/>
    <w:rsid w:val="0025020C"/>
    <w:rsid w:val="00282925"/>
    <w:rsid w:val="00295BCD"/>
    <w:rsid w:val="002E25C8"/>
    <w:rsid w:val="003000E9"/>
    <w:rsid w:val="003B4718"/>
    <w:rsid w:val="003B677F"/>
    <w:rsid w:val="00452F23"/>
    <w:rsid w:val="00461372"/>
    <w:rsid w:val="004F196A"/>
    <w:rsid w:val="00522CD3"/>
    <w:rsid w:val="005758FD"/>
    <w:rsid w:val="005B442D"/>
    <w:rsid w:val="00645AB5"/>
    <w:rsid w:val="006E671F"/>
    <w:rsid w:val="007729D1"/>
    <w:rsid w:val="007E5C30"/>
    <w:rsid w:val="00876EF4"/>
    <w:rsid w:val="008972D9"/>
    <w:rsid w:val="00934F5E"/>
    <w:rsid w:val="00993E3C"/>
    <w:rsid w:val="009A1292"/>
    <w:rsid w:val="009F443C"/>
    <w:rsid w:val="00AD5EF0"/>
    <w:rsid w:val="00AE3CFA"/>
    <w:rsid w:val="00B10129"/>
    <w:rsid w:val="00B103E7"/>
    <w:rsid w:val="00B1235F"/>
    <w:rsid w:val="00B543D9"/>
    <w:rsid w:val="00B62135"/>
    <w:rsid w:val="00C05771"/>
    <w:rsid w:val="00C94579"/>
    <w:rsid w:val="00D400F4"/>
    <w:rsid w:val="00DC445B"/>
    <w:rsid w:val="00E32CA8"/>
    <w:rsid w:val="00E442C1"/>
    <w:rsid w:val="00EC3EFD"/>
    <w:rsid w:val="00F21E2D"/>
    <w:rsid w:val="00F65AB6"/>
    <w:rsid w:val="12791A1F"/>
    <w:rsid w:val="49A95E81"/>
    <w:rsid w:val="4ACA525E"/>
    <w:rsid w:val="4FB94E0D"/>
    <w:rsid w:val="56317131"/>
    <w:rsid w:val="5F1B8FF1"/>
    <w:rsid w:val="6DE65B2A"/>
    <w:rsid w:val="76583840"/>
    <w:rsid w:val="7B4E305A"/>
    <w:rsid w:val="7EB01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仿宋_GB2312" w:hAnsi="Times New Roman" w:eastAsia="仿宋_GB2312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3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Index4"/>
    <w:basedOn w:val="1"/>
    <w:next w:val="1"/>
    <w:qFormat/>
    <w:uiPriority w:val="0"/>
    <w:pPr>
      <w:ind w:left="600" w:leftChars="600"/>
    </w:pPr>
  </w:style>
  <w:style w:type="paragraph" w:styleId="3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8">
    <w:name w:val="表格"/>
    <w:next w:val="1"/>
    <w:link w:val="9"/>
    <w:qFormat/>
    <w:uiPriority w:val="0"/>
    <w:pPr>
      <w:jc w:val="center"/>
    </w:pPr>
    <w:rPr>
      <w:rFonts w:ascii="仿宋_GB2312" w:hAnsi="Times New Roman" w:eastAsia="仿宋_GB2312" w:cs="Times New Roman"/>
      <w:color w:val="000000"/>
      <w:kern w:val="2"/>
      <w:sz w:val="24"/>
      <w:szCs w:val="24"/>
      <w:lang w:val="en-US" w:eastAsia="zh-CN" w:bidi="ar-SA"/>
    </w:rPr>
  </w:style>
  <w:style w:type="character" w:customStyle="1" w:styleId="9">
    <w:name w:val="表格 字符"/>
    <w:basedOn w:val="7"/>
    <w:link w:val="8"/>
    <w:qFormat/>
    <w:uiPriority w:val="0"/>
    <w:rPr>
      <w:rFonts w:ascii="仿宋_GB2312" w:cs="Times New Roman"/>
      <w:color w:val="000000"/>
      <w:sz w:val="24"/>
      <w:szCs w:val="24"/>
    </w:rPr>
  </w:style>
  <w:style w:type="paragraph" w:customStyle="1" w:styleId="10">
    <w:name w:val="图片"/>
    <w:next w:val="1"/>
    <w:link w:val="11"/>
    <w:qFormat/>
    <w:uiPriority w:val="0"/>
    <w:pPr>
      <w:ind w:firstLine="200" w:firstLineChars="200"/>
      <w:jc w:val="both"/>
    </w:pPr>
    <w:rPr>
      <w:rFonts w:ascii="仿宋_GB2312" w:hAnsi="Times New Roman" w:eastAsia="仿宋_GB2312" w:cstheme="minorBidi"/>
      <w:kern w:val="2"/>
      <w:sz w:val="32"/>
      <w:szCs w:val="32"/>
      <w:lang w:val="en-US" w:eastAsia="zh-CN" w:bidi="ar-SA"/>
    </w:rPr>
  </w:style>
  <w:style w:type="character" w:customStyle="1" w:styleId="11">
    <w:name w:val="图片 Char"/>
    <w:basedOn w:val="7"/>
    <w:link w:val="10"/>
    <w:qFormat/>
    <w:uiPriority w:val="0"/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页眉 字符"/>
    <w:basedOn w:val="7"/>
    <w:link w:val="4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4">
    <w:name w:val="页脚 字符"/>
    <w:basedOn w:val="7"/>
    <w:link w:val="3"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414</Words>
  <Characters>421</Characters>
  <Lines>18</Lines>
  <Paragraphs>13</Paragraphs>
  <TotalTime>1</TotalTime>
  <ScaleCrop>false</ScaleCrop>
  <LinksUpToDate>false</LinksUpToDate>
  <CharactersWithSpaces>427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2020-06-18T11:17:00Z</dcterms:created>
  <dc:creator>W HL</dc:creator>
  <cp:lastModifiedBy>松鼠</cp:lastModifiedBy>
  <dcterms:modified xsi:type="dcterms:W3CDTF">2023-03-02T08:13:04Z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26301364B34F428B8D11227AC8653C24</vt:lpwstr>
  </property>
</Properties>
</file>